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tabs>
          <w:tab w:val="left" w:pos="3536" w:leader="none"/>
          <w:tab w:val="right" w:pos="9746" w:leader="none"/>
        </w:tabs>
        <w:rPr>
          <w:b/>
          <w:sz w:val="72"/>
          <w:szCs w:val="72"/>
        </w:rPr>
      </w:pPr>
      <w:bookmarkStart w:id="0" w:name="_Toc18396389"/>
      <w:bookmarkEnd w:id="0"/>
      <w:r>
        <w:rPr>
          <w:b/>
          <w:sz w:val="72"/>
          <w:szCs w:val="72"/>
        </w:rPr>
        <w:tab/>
        <w:tab/>
        <w:t>PIXLEE</w:t>
      </w:r>
    </w:p>
    <w:p>
      <w:pPr>
        <w:pStyle w:val="Normal"/>
        <w:rPr/>
      </w:pPr>
      <w:r>
        <w:rPr/>
      </w:r>
    </w:p>
    <w:p>
      <w:pPr>
        <w:pStyle w:val="Version"/>
        <w:rPr>
          <w:rFonts w:ascii="Cambria" w:hAnsi="Cambria"/>
        </w:rPr>
      </w:pPr>
      <w:r>
        <w:rPr>
          <w:rFonts w:ascii="Cambria" w:hAnsi="Cambria"/>
        </w:rPr>
        <w:t>Version 15.2.1</w:t>
      </w:r>
    </w:p>
    <w:p>
      <w:pPr>
        <w:pStyle w:val="Normal"/>
        <w:rPr/>
      </w:pPr>
      <w:bookmarkStart w:id="1" w:name="O_109"/>
      <w:bookmarkStart w:id="2" w:name="O_109"/>
      <w:bookmarkEnd w:id="2"/>
      <w:r>
        <w:rPr/>
      </w:r>
    </w:p>
    <w:p>
      <w:pPr>
        <w:pStyle w:val="Normal"/>
        <w:spacing w:lineRule="auto" w:line="240"/>
        <w:jc w:val="center"/>
        <w:rPr>
          <w:rFonts w:eastAsia="Arial" w:cs="Arial" w:ascii="Arial" w:hAnsi="Arial"/>
          <w:b/>
          <w:sz w:val="32"/>
          <w:szCs w:val="32"/>
        </w:rPr>
      </w:pPr>
      <w:r>
        <w:rPr>
          <w:rFonts w:eastAsia="Arial" w:cs="Arial" w:ascii="Arial" w:hAnsi="Arial"/>
          <w:b/>
          <w:sz w:val="32"/>
          <w:szCs w:val="32"/>
        </w:rPr>
      </w:r>
    </w:p>
    <w:p>
      <w:pPr>
        <w:pStyle w:val="Normal"/>
        <w:spacing w:lineRule="auto" w:line="240"/>
        <w:ind w:left="0" w:right="-1187" w:hanging="0"/>
        <w:jc w:val="center"/>
        <w:rPr/>
      </w:pPr>
      <w:r>
        <w:rPr/>
        <w:drawing>
          <wp:inline distT="0" distB="0" distL="0" distR="0">
            <wp:extent cx="2898775" cy="1035050"/>
            <wp:effectExtent l="0" t="0" r="0" b="0"/>
            <wp:docPr id="0" name="Picture"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forrest\AppData\Local\Microsoft\Windows\Temporary Internet Files\Content.Outlook\28ZYCJN0\dw_link_logo_whitebg2.jpg"/>
                    <pic:cNvPicPr>
                      <a:picLocks noChangeAspect="1" noChangeArrowheads="1"/>
                    </pic:cNvPicPr>
                  </pic:nvPicPr>
                  <pic:blipFill>
                    <a:blip r:embed="rId2"/>
                    <a:stretch>
                      <a:fillRect/>
                    </a:stretch>
                  </pic:blipFill>
                  <pic:spPr bwMode="auto">
                    <a:xfrm>
                      <a:off x="0" y="0"/>
                      <a:ext cx="2898775" cy="1035050"/>
                    </a:xfrm>
                    <a:prstGeom prst="rect">
                      <a:avLst/>
                    </a:prstGeom>
                    <a:noFill/>
                    <a:ln w="9525">
                      <a:noFill/>
                      <a:miter lim="800000"/>
                      <a:headEnd/>
                      <a:tailEnd/>
                    </a:ln>
                  </pic:spPr>
                </pic:pic>
              </a:graphicData>
            </a:graphic>
          </wp:inline>
        </w:drawing>
      </w:r>
    </w:p>
    <w:p>
      <w:pPr>
        <w:pStyle w:val="Normal"/>
        <w:spacing w:lineRule="auto" w:line="240"/>
        <w:ind w:left="0" w:right="-1187" w:hanging="0"/>
        <w:jc w:val="center"/>
        <w:rPr>
          <w:rFonts w:ascii="Arial" w:hAnsi="Arial"/>
          <w:b/>
          <w:sz w:val="36"/>
        </w:rPr>
      </w:pPr>
      <w:r>
        <w:rPr>
          <w:rFonts w:ascii="Arial" w:hAnsi="Arial"/>
          <w:b/>
          <w:sz w:val="36"/>
        </w:rPr>
      </w:r>
    </w:p>
    <w:p>
      <w:pPr>
        <w:pStyle w:val="Normal"/>
        <w:spacing w:lineRule="auto" w:line="240"/>
        <w:ind w:left="0" w:right="-1187" w:hanging="0"/>
        <w:jc w:val="center"/>
        <w:rPr>
          <w:rFonts w:ascii="Arial" w:hAnsi="Arial"/>
          <w:b/>
          <w:sz w:val="36"/>
        </w:rPr>
      </w:pPr>
      <w:r>
        <w:rPr>
          <w:rFonts w:ascii="Arial" w:hAnsi="Arial"/>
          <w:b/>
          <w:sz w:val="36"/>
        </w:rPr>
      </w:r>
    </w:p>
    <w:p>
      <w:pPr>
        <w:pStyle w:val="Normal"/>
        <w:rPr>
          <w:rFonts w:ascii="Arial" w:hAnsi="Arial"/>
          <w:sz w:val="28"/>
        </w:rPr>
      </w:pPr>
      <w:r>
        <w:rPr>
          <w:rFonts w:ascii="Arial" w:hAnsi="Arial"/>
          <w:sz w:val="28"/>
        </w:rPr>
      </w:r>
    </w:p>
    <w:p>
      <w:pPr>
        <w:pStyle w:val="Normal"/>
        <w:pageBreakBefore/>
        <w:spacing w:lineRule="auto" w:line="240"/>
        <w:ind w:left="0" w:right="-1187" w:hanging="0"/>
        <w:jc w:val="center"/>
        <w:rPr>
          <w:rFonts w:ascii="Arial" w:hAnsi="Arial"/>
          <w:sz w:val="28"/>
        </w:rPr>
      </w:pPr>
      <w:r>
        <w:rPr>
          <w:rFonts w:ascii="Arial" w:hAnsi="Arial"/>
          <w:sz w:val="28"/>
        </w:rPr>
      </w:r>
    </w:p>
    <w:p>
      <w:pPr>
        <w:pStyle w:val="ContentsHeading"/>
        <w:ind w:left="720" w:right="0" w:hanging="0"/>
        <w:rPr/>
      </w:pPr>
      <w:bookmarkStart w:id="3" w:name="_Toc18396389"/>
      <w:bookmarkStart w:id="4" w:name="_Toc78862409"/>
      <w:bookmarkEnd w:id="3"/>
      <w:bookmarkEnd w:id="4"/>
      <w:r>
        <w:rPr/>
        <w:t>Table of Contents</w:t>
      </w:r>
    </w:p>
    <w:p>
      <w:pPr>
        <w:pStyle w:val="Contents1"/>
        <w:tabs>
          <w:tab w:val="left" w:pos="1258" w:leader="none"/>
          <w:tab w:val="left" w:pos="1702" w:leader="none"/>
          <w:tab w:val="right" w:pos="7655" w:leader="dot"/>
        </w:tabs>
        <w:rPr/>
      </w:pPr>
      <w:r>
        <w:fldChar w:fldCharType="begin"/>
      </w:r>
      <w:r>
        <w:instrText> TOC </w:instrText>
      </w:r>
      <w:r>
        <w:fldChar w:fldCharType="separate"/>
      </w:r>
      <w:r>
        <w:rPr/>
        <w:t>1.</w:t>
      </w:r>
      <w:r>
        <w:rPr>
          <w:sz w:val="24"/>
          <w:szCs w:val="24"/>
          <w:lang w:eastAsia="ja-JP"/>
        </w:rPr>
        <w:tab/>
      </w:r>
      <w:r>
        <w:rPr/>
        <w:t>Summary</w:t>
        <w:tab/>
        <w:t>1-3</w:t>
      </w:r>
    </w:p>
    <w:p>
      <w:pPr>
        <w:pStyle w:val="Contents1"/>
        <w:tabs>
          <w:tab w:val="left" w:pos="1258" w:leader="none"/>
          <w:tab w:val="left" w:pos="1702" w:leader="none"/>
          <w:tab w:val="right" w:pos="7655" w:leader="dot"/>
        </w:tabs>
        <w:rPr/>
      </w:pPr>
      <w:r>
        <w:rPr/>
        <w:t>2.</w:t>
      </w:r>
      <w:r>
        <w:rPr>
          <w:sz w:val="24"/>
          <w:szCs w:val="24"/>
          <w:lang w:eastAsia="ja-JP"/>
        </w:rPr>
        <w:tab/>
      </w:r>
      <w:r>
        <w:rPr/>
        <w:t>Component Overview</w:t>
        <w:tab/>
        <w:t>2-4</w:t>
      </w:r>
    </w:p>
    <w:p>
      <w:pPr>
        <w:pStyle w:val="Contents2"/>
        <w:tabs>
          <w:tab w:val="left" w:pos="1382" w:leader="none"/>
          <w:tab w:val="left" w:pos="1702" w:leader="none"/>
          <w:tab w:val="right" w:pos="7655" w:leader="dot"/>
        </w:tabs>
        <w:rPr/>
      </w:pPr>
      <w:r>
        <w:rPr>
          <w:rFonts w:ascii="Tw Cen MT" w:hAnsi="Tw Cen MT"/>
        </w:rPr>
        <w:t>2.1</w:t>
      </w:r>
      <w:r>
        <w:rPr>
          <w:sz w:val="24"/>
          <w:szCs w:val="24"/>
          <w:lang w:eastAsia="ja-JP"/>
        </w:rPr>
        <w:tab/>
      </w:r>
      <w:r>
        <w:rPr/>
        <w:t>Functional Overview</w:t>
        <w:tab/>
        <w:t>2-4</w:t>
      </w:r>
    </w:p>
    <w:p>
      <w:pPr>
        <w:pStyle w:val="Contents2"/>
        <w:tabs>
          <w:tab w:val="left" w:pos="1382" w:leader="none"/>
          <w:tab w:val="left" w:pos="1702" w:leader="none"/>
          <w:tab w:val="right" w:pos="7655" w:leader="dot"/>
        </w:tabs>
        <w:rPr/>
      </w:pPr>
      <w:r>
        <w:rPr>
          <w:rFonts w:ascii="Tw Cen MT" w:hAnsi="Tw Cen MT"/>
        </w:rPr>
        <w:t>2.2</w:t>
      </w:r>
      <w:r>
        <w:rPr>
          <w:sz w:val="24"/>
          <w:szCs w:val="24"/>
          <w:lang w:eastAsia="ja-JP"/>
        </w:rPr>
        <w:tab/>
      </w:r>
      <w:r>
        <w:rPr/>
        <w:t>Use Cases</w:t>
        <w:tab/>
        <w:t>2-4</w:t>
      </w:r>
    </w:p>
    <w:p>
      <w:pPr>
        <w:pStyle w:val="Contents2"/>
        <w:tabs>
          <w:tab w:val="left" w:pos="1382" w:leader="none"/>
          <w:tab w:val="left" w:pos="1702" w:leader="none"/>
          <w:tab w:val="right" w:pos="7655" w:leader="dot"/>
        </w:tabs>
        <w:rPr/>
      </w:pPr>
      <w:r>
        <w:rPr>
          <w:rFonts w:ascii="Tw Cen MT" w:hAnsi="Tw Cen MT"/>
        </w:rPr>
        <w:t>2.3</w:t>
      </w:r>
      <w:r>
        <w:rPr>
          <w:sz w:val="24"/>
          <w:szCs w:val="24"/>
          <w:lang w:eastAsia="ja-JP"/>
        </w:rPr>
        <w:tab/>
      </w:r>
      <w:r>
        <w:rPr/>
        <w:t>Compatibility</w:t>
        <w:tab/>
        <w:t>2-4</w:t>
      </w:r>
    </w:p>
    <w:p>
      <w:pPr>
        <w:pStyle w:val="Contents2"/>
        <w:rPr/>
      </w:pPr>
      <w:r>
        <w:rPr/>
        <w:t>Privacy, Payment</w:t>
        <w:tab/>
        <w:t>2-5</w:t>
      </w:r>
    </w:p>
    <w:p>
      <w:pPr>
        <w:pStyle w:val="Contents1"/>
        <w:tabs>
          <w:tab w:val="left" w:pos="1258" w:leader="none"/>
          <w:tab w:val="left" w:pos="1702" w:leader="none"/>
          <w:tab w:val="right" w:pos="7655" w:leader="dot"/>
        </w:tabs>
        <w:rPr/>
      </w:pPr>
      <w:r>
        <w:rPr/>
        <w:t>3.</w:t>
      </w:r>
      <w:r>
        <w:rPr>
          <w:sz w:val="24"/>
          <w:szCs w:val="24"/>
          <w:lang w:eastAsia="ja-JP"/>
        </w:rPr>
        <w:tab/>
      </w:r>
      <w:r>
        <w:rPr/>
        <w:t>Implementation Guide</w:t>
        <w:tab/>
        <w:t>3-6</w:t>
      </w:r>
    </w:p>
    <w:p>
      <w:pPr>
        <w:pStyle w:val="Contents2"/>
        <w:tabs>
          <w:tab w:val="left" w:pos="1382" w:leader="none"/>
          <w:tab w:val="left" w:pos="1702" w:leader="none"/>
          <w:tab w:val="right" w:pos="7655" w:leader="dot"/>
        </w:tabs>
        <w:rPr/>
      </w:pPr>
      <w:r>
        <w:rPr>
          <w:rFonts w:ascii="Tw Cen MT" w:hAnsi="Tw Cen MT"/>
        </w:rPr>
        <w:t>3.1</w:t>
      </w:r>
      <w:r>
        <w:rPr>
          <w:sz w:val="24"/>
          <w:szCs w:val="24"/>
          <w:lang w:eastAsia="ja-JP"/>
        </w:rPr>
        <w:tab/>
      </w:r>
      <w:r>
        <w:rPr/>
        <w:t>Setup</w:t>
        <w:tab/>
        <w:t>3-6</w:t>
      </w:r>
    </w:p>
    <w:p>
      <w:pPr>
        <w:pStyle w:val="Contents2"/>
        <w:tabs>
          <w:tab w:val="left" w:pos="1382" w:leader="none"/>
          <w:tab w:val="left" w:pos="1702" w:leader="none"/>
          <w:tab w:val="right" w:pos="7655" w:leader="dot"/>
        </w:tabs>
        <w:rPr/>
      </w:pPr>
      <w:r>
        <w:rPr>
          <w:rFonts w:ascii="Tw Cen MT" w:hAnsi="Tw Cen MT"/>
        </w:rPr>
        <w:t>3.2</w:t>
      </w:r>
      <w:r>
        <w:rPr>
          <w:sz w:val="24"/>
          <w:szCs w:val="24"/>
          <w:lang w:eastAsia="ja-JP"/>
        </w:rPr>
        <w:tab/>
      </w:r>
      <w:r>
        <w:rPr/>
        <w:t>Configuration</w:t>
        <w:tab/>
        <w:t>3-6</w:t>
      </w:r>
    </w:p>
    <w:p>
      <w:pPr>
        <w:pStyle w:val="Contents2"/>
        <w:tabs>
          <w:tab w:val="left" w:pos="1382" w:leader="none"/>
          <w:tab w:val="left" w:pos="1702" w:leader="none"/>
          <w:tab w:val="right" w:pos="7655" w:leader="dot"/>
        </w:tabs>
        <w:rPr/>
      </w:pPr>
      <w:r>
        <w:rPr>
          <w:rFonts w:ascii="Tw Cen MT" w:hAnsi="Tw Cen MT"/>
        </w:rPr>
        <w:t>3.3</w:t>
      </w:r>
      <w:r>
        <w:rPr>
          <w:sz w:val="24"/>
          <w:szCs w:val="24"/>
          <w:lang w:eastAsia="ja-JP"/>
        </w:rPr>
        <w:tab/>
      </w:r>
      <w:r>
        <w:rPr/>
        <w:t>Custom Code</w:t>
        <w:tab/>
        <w:t>3-8</w:t>
      </w:r>
    </w:p>
    <w:p>
      <w:pPr>
        <w:pStyle w:val="Contents1"/>
        <w:tabs>
          <w:tab w:val="left" w:pos="1258" w:leader="none"/>
          <w:tab w:val="left" w:pos="1702" w:leader="none"/>
          <w:tab w:val="right" w:pos="7655" w:leader="dot"/>
        </w:tabs>
        <w:rPr/>
      </w:pPr>
      <w:r>
        <w:rPr/>
        <w:t>4.</w:t>
      </w:r>
      <w:r>
        <w:rPr>
          <w:sz w:val="24"/>
          <w:szCs w:val="24"/>
          <w:lang w:eastAsia="ja-JP"/>
        </w:rPr>
        <w:tab/>
      </w:r>
      <w:r>
        <w:rPr/>
        <w:t>Operations, Maintenance</w:t>
        <w:tab/>
        <w:t>4-8</w:t>
      </w:r>
    </w:p>
    <w:p>
      <w:pPr>
        <w:pStyle w:val="Contents2"/>
        <w:tabs>
          <w:tab w:val="left" w:pos="1382" w:leader="none"/>
          <w:tab w:val="left" w:pos="1702" w:leader="none"/>
          <w:tab w:val="right" w:pos="7655" w:leader="dot"/>
        </w:tabs>
        <w:rPr/>
      </w:pPr>
      <w:r>
        <w:rPr>
          <w:rFonts w:ascii="Tw Cen MT" w:hAnsi="Tw Cen MT"/>
        </w:rPr>
        <w:t>4.1</w:t>
      </w:r>
      <w:r>
        <w:rPr>
          <w:sz w:val="24"/>
          <w:szCs w:val="24"/>
          <w:lang w:eastAsia="ja-JP"/>
        </w:rPr>
        <w:tab/>
      </w:r>
      <w:r>
        <w:rPr/>
        <w:t>Data Storage</w:t>
        <w:tab/>
        <w:t>4-8</w:t>
      </w:r>
    </w:p>
    <w:p>
      <w:pPr>
        <w:pStyle w:val="Contents2"/>
        <w:tabs>
          <w:tab w:val="left" w:pos="1382" w:leader="none"/>
          <w:tab w:val="left" w:pos="1702" w:leader="none"/>
          <w:tab w:val="right" w:pos="7655" w:leader="dot"/>
        </w:tabs>
        <w:rPr/>
      </w:pPr>
      <w:r>
        <w:rPr>
          <w:rFonts w:ascii="Tw Cen MT" w:hAnsi="Tw Cen MT"/>
        </w:rPr>
        <w:t>4.2</w:t>
      </w:r>
      <w:r>
        <w:rPr>
          <w:sz w:val="24"/>
          <w:szCs w:val="24"/>
          <w:lang w:eastAsia="ja-JP"/>
        </w:rPr>
        <w:tab/>
      </w:r>
      <w:r>
        <w:rPr/>
        <w:t>Availability</w:t>
        <w:tab/>
        <w:t>4-8</w:t>
      </w:r>
    </w:p>
    <w:p>
      <w:pPr>
        <w:pStyle w:val="Contents2"/>
        <w:tabs>
          <w:tab w:val="left" w:pos="1382" w:leader="none"/>
          <w:tab w:val="left" w:pos="1702" w:leader="none"/>
          <w:tab w:val="right" w:pos="7655" w:leader="dot"/>
        </w:tabs>
        <w:rPr/>
      </w:pPr>
      <w:r>
        <w:rPr>
          <w:rFonts w:ascii="Tw Cen MT" w:hAnsi="Tw Cen MT"/>
        </w:rPr>
        <w:t>4.3</w:t>
      </w:r>
      <w:r>
        <w:rPr>
          <w:sz w:val="24"/>
          <w:szCs w:val="24"/>
          <w:lang w:eastAsia="ja-JP"/>
        </w:rPr>
        <w:tab/>
      </w:r>
      <w:r>
        <w:rPr/>
        <w:t>Support</w:t>
        <w:tab/>
        <w:t>4-9</w:t>
      </w:r>
    </w:p>
    <w:p>
      <w:pPr>
        <w:pStyle w:val="Contents1"/>
        <w:tabs>
          <w:tab w:val="left" w:pos="1258" w:leader="none"/>
          <w:tab w:val="left" w:pos="1702" w:leader="none"/>
          <w:tab w:val="right" w:pos="7655" w:leader="dot"/>
        </w:tabs>
        <w:rPr/>
      </w:pPr>
      <w:r>
        <w:rPr/>
        <w:t>5.</w:t>
      </w:r>
      <w:r>
        <w:rPr>
          <w:sz w:val="24"/>
          <w:szCs w:val="24"/>
          <w:lang w:eastAsia="ja-JP"/>
        </w:rPr>
        <w:tab/>
      </w:r>
      <w:r>
        <w:rPr/>
        <w:t>User Guide</w:t>
        <w:tab/>
        <w:t>5-10</w:t>
      </w:r>
    </w:p>
    <w:p>
      <w:pPr>
        <w:pStyle w:val="Contents2"/>
        <w:tabs>
          <w:tab w:val="left" w:pos="1382" w:leader="none"/>
          <w:tab w:val="left" w:pos="1702" w:leader="none"/>
          <w:tab w:val="right" w:pos="7655" w:leader="dot"/>
        </w:tabs>
        <w:rPr/>
      </w:pPr>
      <w:r>
        <w:rPr>
          <w:rFonts w:ascii="Tw Cen MT" w:hAnsi="Tw Cen MT"/>
        </w:rPr>
        <w:t>5.1</w:t>
      </w:r>
      <w:r>
        <w:rPr>
          <w:sz w:val="24"/>
          <w:szCs w:val="24"/>
          <w:lang w:eastAsia="ja-JP"/>
        </w:rPr>
        <w:tab/>
      </w:r>
      <w:r>
        <w:rPr/>
        <w:t>Roles, Responsibilities</w:t>
        <w:tab/>
        <w:t>5-10</w:t>
      </w:r>
    </w:p>
    <w:p>
      <w:pPr>
        <w:pStyle w:val="Contents2"/>
        <w:tabs>
          <w:tab w:val="left" w:pos="1382" w:leader="none"/>
          <w:tab w:val="left" w:pos="1702" w:leader="none"/>
          <w:tab w:val="right" w:pos="7655" w:leader="dot"/>
        </w:tabs>
        <w:rPr/>
      </w:pPr>
      <w:r>
        <w:rPr>
          <w:rFonts w:ascii="Tw Cen MT" w:hAnsi="Tw Cen MT"/>
        </w:rPr>
        <w:t>5.2</w:t>
      </w:r>
      <w:r>
        <w:rPr>
          <w:sz w:val="24"/>
          <w:szCs w:val="24"/>
          <w:lang w:eastAsia="ja-JP"/>
        </w:rPr>
        <w:tab/>
      </w:r>
      <w:r>
        <w:rPr/>
        <w:t>Business Manager</w:t>
        <w:tab/>
        <w:t>5-10</w:t>
      </w:r>
    </w:p>
    <w:p>
      <w:pPr>
        <w:pStyle w:val="Contents2"/>
        <w:tabs>
          <w:tab w:val="left" w:pos="1382" w:leader="none"/>
          <w:tab w:val="left" w:pos="1702" w:leader="none"/>
          <w:tab w:val="right" w:pos="7655" w:leader="dot"/>
        </w:tabs>
        <w:rPr/>
      </w:pPr>
      <w:r>
        <w:rPr>
          <w:rFonts w:ascii="Tw Cen MT" w:hAnsi="Tw Cen MT"/>
        </w:rPr>
        <w:t>5.3</w:t>
      </w:r>
      <w:r>
        <w:rPr>
          <w:sz w:val="24"/>
          <w:szCs w:val="24"/>
          <w:lang w:eastAsia="ja-JP"/>
        </w:rPr>
        <w:tab/>
      </w:r>
      <w:r>
        <w:rPr/>
        <w:t>Storefront Functionality</w:t>
        <w:tab/>
        <w:t>5-10</w:t>
      </w:r>
    </w:p>
    <w:p>
      <w:pPr>
        <w:pStyle w:val="Contents1"/>
        <w:tabs>
          <w:tab w:val="left" w:pos="1258" w:leader="none"/>
          <w:tab w:val="left" w:pos="1702" w:leader="none"/>
          <w:tab w:val="right" w:pos="7655" w:leader="dot"/>
        </w:tabs>
        <w:rPr/>
      </w:pPr>
      <w:r>
        <w:rPr/>
        <w:t>6.</w:t>
      </w:r>
      <w:r>
        <w:rPr>
          <w:sz w:val="24"/>
          <w:szCs w:val="24"/>
          <w:lang w:eastAsia="ja-JP"/>
        </w:rPr>
        <w:tab/>
      </w:r>
      <w:r>
        <w:rPr/>
        <w:t>Release History</w:t>
        <w:tab/>
        <w:t>6-11</w:t>
      </w:r>
    </w:p>
    <w:p>
      <w:pPr>
        <w:pStyle w:val="Normal"/>
        <w:rPr/>
      </w:pPr>
      <w:r>
        <w:rPr/>
      </w:r>
      <w:r>
        <w:fldChar w:fldCharType="end"/>
      </w:r>
    </w:p>
    <w:p>
      <w:pPr>
        <w:pStyle w:val="Normal"/>
        <w:rPr>
          <w:rFonts w:cs="" w:ascii="Cambria" w:hAnsi="Cambria"/>
          <w:spacing w:val="5"/>
          <w:sz w:val="52"/>
          <w:szCs w:val="52"/>
        </w:rPr>
      </w:pPr>
      <w:r>
        <w:rPr>
          <w:rFonts w:cs="" w:ascii="Cambria" w:hAnsi="Cambria"/>
          <w:spacing w:val="5"/>
          <w:sz w:val="52"/>
          <w:szCs w:val="52"/>
        </w:rPr>
      </w:r>
    </w:p>
    <w:p>
      <w:pPr>
        <w:pStyle w:val="Heading1"/>
        <w:pageBreakBefore/>
        <w:numPr>
          <w:ilvl w:val="0"/>
          <w:numId w:val="13"/>
        </w:numPr>
        <w:rPr/>
      </w:pPr>
      <w:bookmarkStart w:id="5" w:name="_Toc78862409"/>
      <w:bookmarkStart w:id="6" w:name="_Toc290900238"/>
      <w:bookmarkEnd w:id="5"/>
      <w:bookmarkEnd w:id="6"/>
      <w:r>
        <w:rPr/>
        <w:t>Summary</w:t>
      </w:r>
    </w:p>
    <w:p>
      <w:pPr>
        <w:pStyle w:val="Normal"/>
        <w:rPr/>
      </w:pPr>
      <w:r>
        <w:rPr/>
      </w:r>
    </w:p>
    <w:p>
      <w:pPr>
        <w:pStyle w:val="TextBody"/>
        <w:keepNext/>
        <w:widowControl w:val="false"/>
        <w:spacing w:lineRule="auto" w:line="276" w:before="120" w:after="120"/>
        <w:ind w:left="360" w:right="0" w:hanging="0"/>
        <w:rPr>
          <w:rStyle w:val="SubtleEmphasis"/>
          <w:rFonts w:ascii="Trebuchet MS" w:hAnsi="Trebuchet MS"/>
          <w:color w:val="808080"/>
          <w:sz w:val="20"/>
          <w:szCs w:val="18"/>
        </w:rPr>
      </w:pPr>
      <w:r>
        <w:rPr>
          <w:rStyle w:val="SubtleEmphasis"/>
          <w:rFonts w:ascii="Trebuchet MS" w:hAnsi="Trebuchet MS"/>
          <w:color w:val="808080"/>
          <w:sz w:val="20"/>
          <w:szCs w:val="18"/>
        </w:rPr>
        <w:t>This integration works with Pixlee API to provide analytics information and data exportation functionalities. The LINK Integration Documentation explains the deployment of a generic cartridge, storefront cartridge and new business manager configurations.</w:t>
      </w:r>
    </w:p>
    <w:p>
      <w:pPr>
        <w:pStyle w:val="Standard1"/>
        <w:ind w:left="360" w:right="0" w:hanging="0"/>
        <w:rPr/>
      </w:pPr>
      <w:r>
        <w:rPr/>
      </w:r>
    </w:p>
    <w:p>
      <w:pPr>
        <w:pStyle w:val="Normal"/>
        <w:rPr>
          <w:rFonts w:ascii="Trebuchet MS" w:hAnsi="Trebuchet MS"/>
          <w:sz w:val="20"/>
          <w:szCs w:val="20"/>
        </w:rPr>
      </w:pPr>
      <w:r>
        <w:rPr>
          <w:rFonts w:ascii="Trebuchet MS" w:hAnsi="Trebuchet MS"/>
          <w:sz w:val="20"/>
          <w:szCs w:val="20"/>
        </w:rPr>
      </w:r>
    </w:p>
    <w:p>
      <w:pPr>
        <w:pStyle w:val="Heading1"/>
        <w:pageBreakBefore/>
        <w:numPr>
          <w:ilvl w:val="0"/>
          <w:numId w:val="13"/>
        </w:numPr>
        <w:rPr/>
      </w:pPr>
      <w:bookmarkStart w:id="7" w:name="_Toc78862411"/>
      <w:bookmarkStart w:id="8" w:name="_Toc290900239"/>
      <w:bookmarkEnd w:id="7"/>
      <w:bookmarkEnd w:id="8"/>
      <w:r>
        <w:rPr/>
        <w:t>Component Overview</w:t>
      </w:r>
    </w:p>
    <w:p>
      <w:pPr>
        <w:pStyle w:val="Normal"/>
        <w:rPr/>
      </w:pPr>
      <w:r>
        <w:rPr/>
      </w:r>
    </w:p>
    <w:p>
      <w:pPr>
        <w:pStyle w:val="Heading2"/>
        <w:numPr>
          <w:ilvl w:val="1"/>
          <w:numId w:val="13"/>
        </w:numPr>
        <w:rPr/>
      </w:pPr>
      <w:bookmarkStart w:id="9" w:name="_Toc290900240"/>
      <w:bookmarkEnd w:id="9"/>
      <w:r>
        <w:rPr/>
        <w:t>Functional Overview</w:t>
      </w:r>
    </w:p>
    <w:p>
      <w:pPr>
        <w:pStyle w:val="Normal"/>
        <w:ind w:left="1080" w:right="0" w:hanging="0"/>
        <w:rPr>
          <w:rFonts w:ascii="Trebuchet MS" w:hAnsi="Trebuchet MS"/>
          <w:color w:val="808080"/>
          <w:sz w:val="18"/>
          <w:szCs w:val="18"/>
        </w:rPr>
      </w:pPr>
      <w:r>
        <w:rPr>
          <w:rFonts w:ascii="Trebuchet MS" w:hAnsi="Trebuchet MS"/>
          <w:color w:val="808080"/>
          <w:sz w:val="18"/>
          <w:szCs w:val="18"/>
        </w:rPr>
      </w:r>
    </w:p>
    <w:p>
      <w:pPr>
        <w:pStyle w:val="Normal"/>
        <w:ind w:left="1080" w:right="0" w:firstLine="336"/>
        <w:rPr>
          <w:rStyle w:val="SubtleEmphasis"/>
          <w:rFonts w:ascii="Trebuchet MS" w:hAnsi="Trebuchet MS"/>
          <w:b/>
          <w:i w:val="false"/>
          <w:color w:val="808080"/>
          <w:sz w:val="20"/>
          <w:szCs w:val="18"/>
        </w:rPr>
      </w:pPr>
      <w:r>
        <w:rPr>
          <w:rStyle w:val="SubtleEmphasis"/>
          <w:rFonts w:ascii="Trebuchet MS" w:hAnsi="Trebuchet MS"/>
          <w:b/>
          <w:i w:val="false"/>
          <w:color w:val="808080"/>
          <w:sz w:val="20"/>
          <w:szCs w:val="18"/>
        </w:rPr>
        <w:t>Overview of Components</w:t>
      </w:r>
    </w:p>
    <w:p>
      <w:pPr>
        <w:pStyle w:val="ListParagraph"/>
        <w:numPr>
          <w:ilvl w:val="0"/>
          <w:numId w:val="14"/>
        </w:numPr>
        <w:rPr>
          <w:rStyle w:val="SubtleEmphasis"/>
          <w:rFonts w:ascii="Trebuchet MS" w:hAnsi="Trebuchet MS"/>
          <w:i w:val="false"/>
          <w:color w:val="808080"/>
          <w:sz w:val="18"/>
          <w:szCs w:val="18"/>
        </w:rPr>
      </w:pPr>
      <w:r>
        <w:rPr>
          <w:rStyle w:val="SubtleEmphasis"/>
          <w:rFonts w:ascii="Trebuchet MS" w:hAnsi="Trebuchet MS"/>
          <w:i w:val="false"/>
          <w:color w:val="808080"/>
          <w:sz w:val="18"/>
          <w:szCs w:val="18"/>
        </w:rPr>
        <w:t>Pixlee Analytics</w:t>
      </w:r>
    </w:p>
    <w:p>
      <w:pPr>
        <w:pStyle w:val="ListParagraph"/>
        <w:numPr>
          <w:ilvl w:val="1"/>
          <w:numId w:val="14"/>
        </w:numPr>
        <w:rPr>
          <w:rStyle w:val="SubtleEmphasis"/>
          <w:rFonts w:ascii="Trebuchet MS" w:hAnsi="Trebuchet MS"/>
          <w:i w:val="false"/>
          <w:color w:val="808080"/>
          <w:sz w:val="18"/>
          <w:szCs w:val="18"/>
        </w:rPr>
      </w:pPr>
      <w:r>
        <w:rPr>
          <w:rStyle w:val="SubtleEmphasis"/>
          <w:rFonts w:ascii="Trebuchet MS" w:hAnsi="Trebuchet MS"/>
          <w:i w:val="false"/>
          <w:color w:val="808080"/>
          <w:sz w:val="18"/>
          <w:szCs w:val="18"/>
        </w:rPr>
        <w:t>Add to Cart</w:t>
      </w:r>
    </w:p>
    <w:p>
      <w:pPr>
        <w:pStyle w:val="ListParagraph"/>
        <w:numPr>
          <w:ilvl w:val="1"/>
          <w:numId w:val="14"/>
        </w:numPr>
        <w:rPr>
          <w:rStyle w:val="SubtleEmphasis"/>
          <w:rFonts w:ascii="Trebuchet MS" w:hAnsi="Trebuchet MS"/>
          <w:i w:val="false"/>
          <w:color w:val="808080"/>
          <w:sz w:val="18"/>
          <w:szCs w:val="18"/>
        </w:rPr>
      </w:pPr>
      <w:r>
        <w:rPr>
          <w:rStyle w:val="SubtleEmphasis"/>
          <w:rFonts w:ascii="Trebuchet MS" w:hAnsi="Trebuchet MS"/>
          <w:i w:val="false"/>
          <w:color w:val="808080"/>
          <w:sz w:val="18"/>
          <w:szCs w:val="18"/>
        </w:rPr>
        <w:t>Remove from Cart</w:t>
      </w:r>
    </w:p>
    <w:p>
      <w:pPr>
        <w:pStyle w:val="ListParagraph"/>
        <w:numPr>
          <w:ilvl w:val="1"/>
          <w:numId w:val="14"/>
        </w:numPr>
        <w:rPr>
          <w:rStyle w:val="SubtleEmphasis"/>
          <w:rFonts w:ascii="Trebuchet MS" w:hAnsi="Trebuchet MS"/>
          <w:i w:val="false"/>
          <w:color w:val="808080"/>
          <w:sz w:val="18"/>
          <w:szCs w:val="18"/>
        </w:rPr>
      </w:pPr>
      <w:r>
        <w:rPr>
          <w:rStyle w:val="SubtleEmphasis"/>
          <w:rFonts w:ascii="Trebuchet MS" w:hAnsi="Trebuchet MS"/>
          <w:i w:val="false"/>
          <w:color w:val="808080"/>
          <w:sz w:val="18"/>
          <w:szCs w:val="18"/>
        </w:rPr>
        <w:t>Checkout</w:t>
      </w:r>
    </w:p>
    <w:p>
      <w:pPr>
        <w:pStyle w:val="ListParagraph"/>
        <w:numPr>
          <w:ilvl w:val="0"/>
          <w:numId w:val="14"/>
        </w:numPr>
        <w:rPr>
          <w:rStyle w:val="SubtleEmphasis"/>
          <w:rFonts w:ascii="Trebuchet MS" w:hAnsi="Trebuchet MS"/>
          <w:i w:val="false"/>
          <w:color w:val="808080"/>
          <w:sz w:val="18"/>
          <w:szCs w:val="18"/>
        </w:rPr>
      </w:pPr>
      <w:r>
        <w:rPr>
          <w:rStyle w:val="SubtleEmphasis"/>
          <w:rFonts w:ascii="Trebuchet MS" w:hAnsi="Trebuchet MS"/>
          <w:i w:val="false"/>
          <w:color w:val="808080"/>
          <w:sz w:val="18"/>
          <w:szCs w:val="18"/>
        </w:rPr>
        <w:t>Export Products</w:t>
      </w:r>
    </w:p>
    <w:p>
      <w:pPr>
        <w:pStyle w:val="ListParagraph"/>
        <w:numPr>
          <w:ilvl w:val="0"/>
          <w:numId w:val="14"/>
        </w:numPr>
        <w:rPr>
          <w:rStyle w:val="SubtleEmphasis"/>
          <w:rFonts w:ascii="Trebuchet MS" w:hAnsi="Trebuchet MS"/>
          <w:i w:val="false"/>
          <w:color w:val="808080"/>
          <w:sz w:val="18"/>
          <w:szCs w:val="18"/>
        </w:rPr>
      </w:pPr>
      <w:r>
        <w:rPr>
          <w:rStyle w:val="SubtleEmphasis"/>
          <w:rFonts w:ascii="Trebuchet MS" w:hAnsi="Trebuchet MS"/>
          <w:i w:val="false"/>
          <w:color w:val="808080"/>
          <w:sz w:val="18"/>
          <w:szCs w:val="18"/>
        </w:rPr>
        <w:t>Display PDP Widget</w:t>
      </w:r>
    </w:p>
    <w:p>
      <w:pPr>
        <w:pStyle w:val="Normal"/>
        <w:rPr>
          <w:rFonts w:ascii="Trebuchet MS" w:hAnsi="Trebuchet MS"/>
          <w:sz w:val="20"/>
          <w:szCs w:val="20"/>
        </w:rPr>
      </w:pPr>
      <w:r>
        <w:rPr>
          <w:rFonts w:ascii="Trebuchet MS" w:hAnsi="Trebuchet MS"/>
          <w:sz w:val="20"/>
          <w:szCs w:val="20"/>
        </w:rPr>
      </w:r>
    </w:p>
    <w:p>
      <w:pPr>
        <w:pStyle w:val="Heading2"/>
        <w:numPr>
          <w:ilvl w:val="1"/>
          <w:numId w:val="13"/>
        </w:numPr>
        <w:rPr/>
      </w:pPr>
      <w:bookmarkStart w:id="10" w:name="_Toc290900241"/>
      <w:bookmarkEnd w:id="10"/>
      <w:r>
        <w:rPr/>
        <w:t>Use Cases</w:t>
      </w:r>
    </w:p>
    <w:p>
      <w:pPr>
        <w:pStyle w:val="Normal"/>
        <w:rPr/>
      </w:pPr>
      <w:r>
        <w:rPr/>
      </w:r>
    </w:p>
    <w:p>
      <w:pPr>
        <w:pStyle w:val="Normal"/>
        <w:ind w:left="1080" w:right="0" w:hanging="0"/>
        <w:rPr>
          <w:rStyle w:val="SubtleEmphasis"/>
          <w:rFonts w:ascii="Trebuchet MS" w:hAnsi="Trebuchet MS"/>
          <w:b/>
          <w:color w:val="808080"/>
          <w:sz w:val="20"/>
          <w:szCs w:val="18"/>
        </w:rPr>
      </w:pPr>
      <w:bookmarkStart w:id="11" w:name="_Toc279703509"/>
      <w:bookmarkStart w:id="12" w:name="_Toc279703416"/>
      <w:bookmarkStart w:id="13" w:name="_Toc245264330"/>
      <w:r>
        <w:rPr>
          <w:rStyle w:val="SubtleEmphasis"/>
          <w:rFonts w:ascii="Trebuchet MS" w:hAnsi="Trebuchet MS"/>
          <w:b/>
          <w:color w:val="808080"/>
          <w:sz w:val="20"/>
          <w:szCs w:val="18"/>
        </w:rPr>
        <w:t>Business Manager</w:t>
      </w:r>
    </w:p>
    <w:p>
      <w:pPr>
        <w:pStyle w:val="ListParagraph"/>
        <w:numPr>
          <w:ilvl w:val="0"/>
          <w:numId w:val="15"/>
        </w:numPr>
        <w:rPr>
          <w:rStyle w:val="SubtleEmphasis"/>
          <w:rFonts w:ascii="Trebuchet MS" w:hAnsi="Trebuchet MS"/>
          <w:i w:val="false"/>
          <w:color w:val="808080"/>
          <w:sz w:val="18"/>
          <w:szCs w:val="18"/>
        </w:rPr>
      </w:pPr>
      <w:r>
        <w:rPr>
          <w:rStyle w:val="SubtleEmphasis"/>
          <w:rFonts w:ascii="Trebuchet MS" w:hAnsi="Trebuchet MS"/>
          <w:i w:val="false"/>
          <w:color w:val="808080"/>
          <w:sz w:val="18"/>
          <w:szCs w:val="18"/>
        </w:rPr>
        <w:t>Export Products</w:t>
      </w:r>
    </w:p>
    <w:p>
      <w:pPr>
        <w:pStyle w:val="ListParagraph"/>
        <w:numPr>
          <w:ilvl w:val="1"/>
          <w:numId w:val="15"/>
        </w:numPr>
        <w:rPr>
          <w:rStyle w:val="SubtleEmphasis"/>
          <w:rFonts w:ascii="Trebuchet MS" w:hAnsi="Trebuchet MS"/>
          <w:i w:val="false"/>
          <w:color w:val="808080"/>
          <w:sz w:val="18"/>
          <w:szCs w:val="18"/>
        </w:rPr>
      </w:pPr>
      <w:r>
        <w:rPr>
          <w:rStyle w:val="SubtleEmphasis"/>
          <w:rFonts w:ascii="Trebuchet MS" w:hAnsi="Trebuchet MS"/>
          <w:i w:val="false"/>
          <w:color w:val="808080"/>
          <w:sz w:val="18"/>
          <w:szCs w:val="18"/>
        </w:rPr>
        <w:t>Administrator decided to export the current products in the system to Pixlee. Administrator clicked on ‘Administrator’ followed by ‘Operations’ and then ‘Pixlee.ExportProducts’. Administrator selects the date and time to export the products and clicked on ‘Run’. Products will be exported to Pixlee accordingly.</w:t>
      </w:r>
    </w:p>
    <w:p>
      <w:pPr>
        <w:pStyle w:val="Normal"/>
        <w:ind w:left="1080" w:right="0" w:hanging="0"/>
        <w:rPr>
          <w:rStyle w:val="SubtleEmphasis"/>
          <w:rFonts w:ascii="Trebuchet MS" w:hAnsi="Trebuchet MS"/>
          <w:b/>
          <w:color w:val="808080"/>
          <w:sz w:val="20"/>
          <w:szCs w:val="18"/>
        </w:rPr>
      </w:pPr>
      <w:r>
        <w:rPr>
          <w:rStyle w:val="SubtleEmphasis"/>
          <w:rFonts w:ascii="Trebuchet MS" w:hAnsi="Trebuchet MS"/>
          <w:b/>
          <w:color w:val="808080"/>
          <w:sz w:val="20"/>
          <w:szCs w:val="18"/>
        </w:rPr>
        <w:t>Storefront</w:t>
      </w:r>
    </w:p>
    <w:p>
      <w:pPr>
        <w:pStyle w:val="ListParagraph"/>
        <w:numPr>
          <w:ilvl w:val="0"/>
          <w:numId w:val="15"/>
        </w:numPr>
        <w:rPr>
          <w:rStyle w:val="SubtleEmphasis"/>
          <w:rFonts w:ascii="Trebuchet MS" w:hAnsi="Trebuchet MS"/>
          <w:i w:val="false"/>
          <w:color w:val="808080"/>
          <w:sz w:val="18"/>
          <w:szCs w:val="18"/>
        </w:rPr>
      </w:pPr>
      <w:r>
        <w:rPr>
          <w:rStyle w:val="SubtleEmphasis"/>
          <w:rFonts w:ascii="Trebuchet MS" w:hAnsi="Trebuchet MS"/>
          <w:i w:val="false"/>
          <w:color w:val="808080"/>
          <w:sz w:val="18"/>
          <w:szCs w:val="18"/>
        </w:rPr>
        <w:t>Add to Cart</w:t>
      </w:r>
    </w:p>
    <w:p>
      <w:pPr>
        <w:pStyle w:val="ListParagraph"/>
        <w:numPr>
          <w:ilvl w:val="1"/>
          <w:numId w:val="15"/>
        </w:numPr>
        <w:rPr>
          <w:rStyle w:val="SubtleEmphasis"/>
          <w:rFonts w:ascii="Trebuchet MS" w:hAnsi="Trebuchet MS"/>
          <w:i w:val="false"/>
          <w:color w:val="808080"/>
          <w:sz w:val="18"/>
          <w:szCs w:val="18"/>
        </w:rPr>
      </w:pPr>
      <w:r>
        <w:rPr>
          <w:rStyle w:val="SubtleEmphasis"/>
          <w:rFonts w:ascii="Trebuchet MS" w:hAnsi="Trebuchet MS"/>
          <w:i w:val="false"/>
          <w:color w:val="808080"/>
          <w:sz w:val="18"/>
          <w:szCs w:val="18"/>
        </w:rPr>
        <w:t>User has identified an item to buy and clicked on ‘Add to Cart’. Item was successfully added into the cart and analytics data was sent to Pixlee.</w:t>
      </w:r>
    </w:p>
    <w:p>
      <w:pPr>
        <w:pStyle w:val="ListParagraph"/>
        <w:numPr>
          <w:ilvl w:val="0"/>
          <w:numId w:val="15"/>
        </w:numPr>
        <w:rPr>
          <w:rStyle w:val="SubtleEmphasis"/>
          <w:rFonts w:ascii="Trebuchet MS" w:hAnsi="Trebuchet MS"/>
          <w:i w:val="false"/>
          <w:color w:val="808080"/>
          <w:sz w:val="18"/>
          <w:szCs w:val="18"/>
        </w:rPr>
      </w:pPr>
      <w:r>
        <w:rPr>
          <w:rStyle w:val="SubtleEmphasis"/>
          <w:rFonts w:ascii="Trebuchet MS" w:hAnsi="Trebuchet MS"/>
          <w:i w:val="false"/>
          <w:color w:val="808080"/>
          <w:sz w:val="18"/>
          <w:szCs w:val="18"/>
        </w:rPr>
        <w:t>Remove from Cart</w:t>
      </w:r>
    </w:p>
    <w:p>
      <w:pPr>
        <w:pStyle w:val="ListParagraph"/>
        <w:numPr>
          <w:ilvl w:val="1"/>
          <w:numId w:val="15"/>
        </w:numPr>
        <w:rPr>
          <w:rStyle w:val="SubtleEmphasis"/>
          <w:rFonts w:ascii="Trebuchet MS" w:hAnsi="Trebuchet MS"/>
          <w:i w:val="false"/>
          <w:color w:val="808080"/>
          <w:sz w:val="18"/>
          <w:szCs w:val="18"/>
        </w:rPr>
      </w:pPr>
      <w:r>
        <w:rPr>
          <w:rStyle w:val="SubtleEmphasis"/>
          <w:rFonts w:ascii="Trebuchet MS" w:hAnsi="Trebuchet MS"/>
          <w:i w:val="false"/>
          <w:color w:val="808080"/>
          <w:sz w:val="18"/>
          <w:szCs w:val="18"/>
        </w:rPr>
        <w:t>User has identified an item to remove from cart and clicked on ‘Remove’. Item was successfully removed from the cart and analytics data was sent to Pixlee.</w:t>
      </w:r>
    </w:p>
    <w:p>
      <w:pPr>
        <w:pStyle w:val="ListParagraph"/>
        <w:numPr>
          <w:ilvl w:val="0"/>
          <w:numId w:val="15"/>
        </w:numPr>
        <w:rPr>
          <w:rStyle w:val="SubtleEmphasis"/>
          <w:rFonts w:ascii="Trebuchet MS" w:hAnsi="Trebuchet MS"/>
          <w:i w:val="false"/>
          <w:color w:val="808080"/>
          <w:sz w:val="18"/>
          <w:szCs w:val="18"/>
        </w:rPr>
      </w:pPr>
      <w:r>
        <w:rPr>
          <w:rStyle w:val="SubtleEmphasis"/>
          <w:rFonts w:ascii="Trebuchet MS" w:hAnsi="Trebuchet MS"/>
          <w:i w:val="false"/>
          <w:color w:val="808080"/>
          <w:sz w:val="18"/>
          <w:szCs w:val="18"/>
        </w:rPr>
        <w:t>Checkout</w:t>
      </w:r>
    </w:p>
    <w:p>
      <w:pPr>
        <w:pStyle w:val="ListParagraph"/>
        <w:numPr>
          <w:ilvl w:val="1"/>
          <w:numId w:val="15"/>
        </w:numPr>
        <w:rPr>
          <w:rStyle w:val="SubtleEmphasis"/>
          <w:rFonts w:ascii="Trebuchet MS" w:hAnsi="Trebuchet MS"/>
          <w:i w:val="false"/>
          <w:color w:val="808080"/>
          <w:sz w:val="18"/>
          <w:szCs w:val="18"/>
        </w:rPr>
      </w:pPr>
      <w:bookmarkStart w:id="14" w:name="_Toc279703509"/>
      <w:bookmarkStart w:id="15" w:name="_Toc279703416"/>
      <w:bookmarkStart w:id="16" w:name="_Toc245264330"/>
      <w:bookmarkEnd w:id="14"/>
      <w:bookmarkEnd w:id="15"/>
      <w:bookmarkEnd w:id="16"/>
      <w:r>
        <w:rPr>
          <w:rStyle w:val="SubtleEmphasis"/>
          <w:rFonts w:ascii="Trebuchet MS" w:hAnsi="Trebuchet MS"/>
          <w:i w:val="false"/>
          <w:color w:val="808080"/>
          <w:sz w:val="18"/>
          <w:szCs w:val="18"/>
        </w:rPr>
        <w:t>User has decided to checkout the current items in the cart and clicked on the cart. Cart with the current list of items was loaded and analytics data was sent to Pixlee.</w:t>
      </w:r>
    </w:p>
    <w:p>
      <w:pPr>
        <w:pStyle w:val="ListParagraph"/>
        <w:numPr>
          <w:ilvl w:val="0"/>
          <w:numId w:val="15"/>
        </w:numPr>
        <w:rPr>
          <w:rStyle w:val="SubtleEmphasis"/>
          <w:rFonts w:ascii="Trebuchet MS" w:hAnsi="Trebuchet MS"/>
          <w:i w:val="false"/>
          <w:color w:val="808080"/>
          <w:sz w:val="18"/>
          <w:szCs w:val="18"/>
        </w:rPr>
      </w:pPr>
      <w:r>
        <w:rPr>
          <w:rStyle w:val="SubtleEmphasis"/>
          <w:rFonts w:ascii="Trebuchet MS" w:hAnsi="Trebuchet MS"/>
          <w:i w:val="false"/>
          <w:color w:val="808080"/>
          <w:sz w:val="18"/>
          <w:szCs w:val="18"/>
        </w:rPr>
        <w:t>PDP Widget</w:t>
      </w:r>
    </w:p>
    <w:p>
      <w:pPr>
        <w:pStyle w:val="ListParagraph"/>
        <w:numPr>
          <w:ilvl w:val="1"/>
          <w:numId w:val="15"/>
        </w:numPr>
        <w:rPr>
          <w:rStyle w:val="SubtleEmphasis"/>
          <w:rFonts w:ascii="Trebuchet MS" w:hAnsi="Trebuchet MS"/>
          <w:i w:val="false"/>
          <w:color w:val="808080"/>
          <w:sz w:val="18"/>
          <w:szCs w:val="18"/>
        </w:rPr>
      </w:pPr>
      <w:r>
        <w:rPr>
          <w:rStyle w:val="SubtleEmphasis"/>
          <w:rFonts w:ascii="Trebuchet MS" w:hAnsi="Trebuchet MS"/>
          <w:i w:val="false"/>
          <w:color w:val="808080"/>
          <w:sz w:val="18"/>
          <w:szCs w:val="18"/>
        </w:rPr>
        <w:t>User has decided to view the product and click on the product link. Product page display the PDP widget.</w:t>
      </w:r>
    </w:p>
    <w:p>
      <w:pPr>
        <w:pStyle w:val="Normal"/>
        <w:rPr>
          <w:rFonts w:ascii="Trebuchet MS" w:hAnsi="Trebuchet MS"/>
          <w:i/>
          <w:iCs/>
          <w:color w:val="808080"/>
          <w:sz w:val="18"/>
          <w:szCs w:val="18"/>
        </w:rPr>
      </w:pPr>
      <w:r>
        <w:rPr>
          <w:rFonts w:ascii="Trebuchet MS" w:hAnsi="Trebuchet MS"/>
          <w:i/>
          <w:iCs/>
          <w:color w:val="808080"/>
          <w:sz w:val="18"/>
          <w:szCs w:val="18"/>
        </w:rPr>
      </w:r>
    </w:p>
    <w:p>
      <w:pPr>
        <w:pStyle w:val="Heading2"/>
        <w:numPr>
          <w:ilvl w:val="1"/>
          <w:numId w:val="13"/>
        </w:numPr>
        <w:rPr/>
      </w:pPr>
      <w:bookmarkStart w:id="17" w:name="_Toc78862411"/>
      <w:bookmarkStart w:id="18" w:name="_Toc279703513"/>
      <w:bookmarkStart w:id="19" w:name="_Toc279703420"/>
      <w:bookmarkStart w:id="20" w:name="_Toc245264334"/>
      <w:bookmarkStart w:id="21" w:name="_Toc78862413"/>
      <w:bookmarkStart w:id="22" w:name="_Toc290900242"/>
      <w:bookmarkEnd w:id="17"/>
      <w:bookmarkEnd w:id="18"/>
      <w:bookmarkEnd w:id="19"/>
      <w:bookmarkEnd w:id="20"/>
      <w:bookmarkEnd w:id="21"/>
      <w:bookmarkEnd w:id="22"/>
      <w:r>
        <w:rPr/>
        <w:t>Compatibility</w:t>
      </w:r>
    </w:p>
    <w:p>
      <w:pPr>
        <w:pStyle w:val="Normal"/>
        <w:rPr/>
      </w:pPr>
      <w:r>
        <w:rPr/>
      </w:r>
    </w:p>
    <w:p>
      <w:pPr>
        <w:pStyle w:val="TextBody"/>
        <w:ind w:left="1080" w:right="0" w:hanging="0"/>
        <w:rPr>
          <w:rStyle w:val="SubtleEmphasis"/>
          <w:rFonts w:ascii="Trebuchet MS" w:hAnsi="Trebuchet MS"/>
          <w:i w:val="false"/>
          <w:color w:val="808080"/>
          <w:sz w:val="18"/>
          <w:szCs w:val="18"/>
        </w:rPr>
      </w:pPr>
      <w:r>
        <w:rPr>
          <w:rStyle w:val="SubtleEmphasis"/>
          <w:rFonts w:ascii="Trebuchet MS" w:hAnsi="Trebuchet MS"/>
          <w:i w:val="false"/>
          <w:color w:val="808080"/>
          <w:sz w:val="18"/>
          <w:szCs w:val="18"/>
        </w:rPr>
        <w:t>Tested and compatible with Demandware 15.2.0.</w:t>
      </w:r>
    </w:p>
    <w:p>
      <w:pPr>
        <w:pStyle w:val="Standard1"/>
        <w:rPr/>
      </w:pPr>
      <w:bookmarkStart w:id="23" w:name="_Toc279703513"/>
      <w:bookmarkStart w:id="24" w:name="_Toc279703420"/>
      <w:bookmarkStart w:id="25" w:name="_Toc245264334"/>
      <w:bookmarkStart w:id="26" w:name="_Toc78862413"/>
      <w:bookmarkStart w:id="27" w:name="_Toc279703513"/>
      <w:bookmarkStart w:id="28" w:name="_Toc279703420"/>
      <w:bookmarkStart w:id="29" w:name="_Toc245264334"/>
      <w:bookmarkStart w:id="30" w:name="_Toc78862413"/>
      <w:bookmarkEnd w:id="27"/>
      <w:bookmarkEnd w:id="28"/>
      <w:bookmarkEnd w:id="29"/>
      <w:bookmarkEnd w:id="30"/>
      <w:r>
        <w:rPr/>
      </w:r>
    </w:p>
    <w:p>
      <w:pPr>
        <w:pStyle w:val="Normal"/>
        <w:rPr>
          <w:rFonts w:cs="Times New Roman" w:ascii="Tw Cen MT Condensed" w:hAnsi="Tw Cen MT Condensed"/>
          <w:b/>
          <w:bCs/>
          <w:color w:val="000000"/>
          <w:sz w:val="28"/>
          <w:szCs w:val="28"/>
          <w:shd w:fill="C0C0C0" w:val="clear"/>
        </w:rPr>
      </w:pPr>
      <w:bookmarkStart w:id="31" w:name="_Toc78862414"/>
      <w:bookmarkStart w:id="32" w:name="_Toc78862414"/>
      <w:bookmarkEnd w:id="32"/>
      <w:r>
        <w:rPr>
          <w:rFonts w:cs="Times New Roman" w:ascii="Tw Cen MT Condensed" w:hAnsi="Tw Cen MT Condensed"/>
          <w:b/>
          <w:bCs/>
          <w:color w:val="000000"/>
          <w:sz w:val="28"/>
          <w:szCs w:val="28"/>
          <w:shd w:fill="C0C0C0" w:val="clear"/>
        </w:rPr>
      </w:r>
    </w:p>
    <w:p>
      <w:pPr>
        <w:pStyle w:val="Heading2"/>
        <w:pageBreakBefore/>
        <w:ind w:left="1080" w:right="0" w:hanging="0"/>
        <w:rPr/>
      </w:pPr>
      <w:bookmarkStart w:id="33" w:name="_Toc290900243"/>
      <w:bookmarkEnd w:id="33"/>
      <w:r>
        <w:rPr/>
        <w:t>Privacy, Payment</w:t>
      </w:r>
    </w:p>
    <w:p>
      <w:pPr>
        <w:pStyle w:val="Standard1"/>
        <w:rPr/>
      </w:pPr>
      <w:r>
        <w:rPr/>
      </w:r>
    </w:p>
    <w:p>
      <w:pPr>
        <w:pStyle w:val="DmcFlietext"/>
        <w:ind w:left="1080" w:right="0" w:hanging="0"/>
        <w:rPr>
          <w:rStyle w:val="SubtleEmphasis"/>
          <w:rFonts w:ascii="Trebuchet MS" w:hAnsi="Trebuchet MS"/>
          <w:i w:val="false"/>
          <w:color w:val="808080"/>
          <w:sz w:val="18"/>
          <w:szCs w:val="18"/>
        </w:rPr>
      </w:pPr>
      <w:r>
        <w:rPr>
          <w:rStyle w:val="SubtleEmphasis"/>
          <w:rFonts w:ascii="Trebuchet MS" w:hAnsi="Trebuchet MS"/>
          <w:i w:val="false"/>
          <w:color w:val="808080"/>
          <w:sz w:val="18"/>
          <w:szCs w:val="18"/>
        </w:rPr>
        <w:t>Cart actions such as add to cart, remove from cart, checkout are being collected for analytics purpose. Product information will also be collected upon request on Demandware Business Manager.</w:t>
      </w:r>
    </w:p>
    <w:p>
      <w:pPr>
        <w:pStyle w:val="DmcFlietext"/>
        <w:ind w:left="1080" w:right="0" w:hanging="0"/>
        <w:rPr>
          <w:rStyle w:val="SubtleEmphasis"/>
          <w:rFonts w:ascii="Trebuchet MS" w:hAnsi="Trebuchet MS"/>
          <w:i w:val="false"/>
          <w:color w:val="808080"/>
          <w:sz w:val="18"/>
          <w:szCs w:val="18"/>
        </w:rPr>
      </w:pPr>
      <w:r>
        <w:rPr>
          <w:rStyle w:val="SubtleEmphasis"/>
          <w:rFonts w:ascii="Trebuchet MS" w:hAnsi="Trebuchet MS"/>
          <w:i w:val="false"/>
          <w:color w:val="808080"/>
          <w:sz w:val="18"/>
          <w:szCs w:val="18"/>
        </w:rPr>
        <w:t>Pixlee does not collect credit card data.</w:t>
      </w:r>
    </w:p>
    <w:p>
      <w:pPr>
        <w:pStyle w:val="DmcFlietext"/>
        <w:rPr/>
      </w:pPr>
      <w:r>
        <w:rPr/>
      </w:r>
    </w:p>
    <w:p>
      <w:pPr>
        <w:pStyle w:val="Normal"/>
        <w:rPr>
          <w:rFonts w:cs="" w:ascii="Cambria" w:hAnsi="Cambria"/>
          <w:b/>
          <w:bCs/>
          <w:color w:val="365F91"/>
          <w:sz w:val="24"/>
          <w:szCs w:val="24"/>
        </w:rPr>
      </w:pPr>
      <w:bookmarkStart w:id="34" w:name="_Toc279703522"/>
      <w:bookmarkStart w:id="35" w:name="_Toc279703429"/>
      <w:bookmarkStart w:id="36" w:name="_Toc245264342"/>
      <w:bookmarkStart w:id="37" w:name="_Toc279703522"/>
      <w:bookmarkStart w:id="38" w:name="_Toc279703429"/>
      <w:bookmarkStart w:id="39" w:name="_Toc245264342"/>
      <w:bookmarkEnd w:id="37"/>
      <w:bookmarkEnd w:id="38"/>
      <w:bookmarkEnd w:id="39"/>
      <w:r>
        <w:rPr>
          <w:rFonts w:cs="" w:ascii="Cambria" w:hAnsi="Cambria"/>
          <w:b/>
          <w:bCs/>
          <w:color w:val="365F91"/>
          <w:sz w:val="24"/>
          <w:szCs w:val="24"/>
        </w:rPr>
      </w:r>
    </w:p>
    <w:p>
      <w:pPr>
        <w:pStyle w:val="Heading1"/>
        <w:pageBreakBefore/>
        <w:numPr>
          <w:ilvl w:val="0"/>
          <w:numId w:val="13"/>
        </w:numPr>
        <w:rPr/>
      </w:pPr>
      <w:bookmarkStart w:id="40" w:name="_Toc279703522"/>
      <w:bookmarkStart w:id="41" w:name="_Toc279703429"/>
      <w:bookmarkStart w:id="42" w:name="_Toc245264342"/>
      <w:bookmarkStart w:id="43" w:name="_Toc290900244"/>
      <w:bookmarkEnd w:id="40"/>
      <w:bookmarkEnd w:id="41"/>
      <w:bookmarkEnd w:id="42"/>
      <w:bookmarkEnd w:id="43"/>
      <w:r>
        <w:rPr/>
        <w:t>Implementation Guide</w:t>
      </w:r>
    </w:p>
    <w:p>
      <w:pPr>
        <w:pStyle w:val="Normal"/>
        <w:rPr/>
      </w:pPr>
      <w:r>
        <w:rPr/>
      </w:r>
    </w:p>
    <w:p>
      <w:pPr>
        <w:pStyle w:val="Heading2"/>
        <w:numPr>
          <w:ilvl w:val="1"/>
          <w:numId w:val="13"/>
        </w:numPr>
        <w:rPr/>
      </w:pPr>
      <w:bookmarkStart w:id="44" w:name="_Toc290900245"/>
      <w:bookmarkEnd w:id="44"/>
      <w:r>
        <w:rPr/>
        <w:t>Setup</w:t>
      </w:r>
    </w:p>
    <w:p>
      <w:pPr>
        <w:pStyle w:val="Standard1"/>
        <w:rPr/>
      </w:pPr>
      <w:r>
        <w:rPr/>
      </w:r>
    </w:p>
    <w:p>
      <w:pPr>
        <w:pStyle w:val="TextBody"/>
        <w:ind w:left="1080" w:right="0" w:firstLine="336"/>
        <w:rPr>
          <w:rStyle w:val="SubtleEmphasis"/>
          <w:rFonts w:ascii="Trebuchet MS" w:hAnsi="Trebuchet MS"/>
          <w:b/>
          <w:i w:val="false"/>
          <w:color w:val="808080"/>
          <w:sz w:val="18"/>
          <w:szCs w:val="18"/>
        </w:rPr>
      </w:pPr>
      <w:r>
        <w:rPr>
          <w:rStyle w:val="SubtleEmphasis"/>
          <w:rFonts w:ascii="Trebuchet MS" w:hAnsi="Trebuchet MS"/>
          <w:b/>
          <w:i w:val="false"/>
          <w:color w:val="808080"/>
          <w:sz w:val="18"/>
          <w:szCs w:val="18"/>
        </w:rPr>
        <w:t>Required for setup:</w:t>
      </w:r>
    </w:p>
    <w:p>
      <w:pPr>
        <w:pStyle w:val="TextBody"/>
        <w:numPr>
          <w:ilvl w:val="0"/>
          <w:numId w:val="16"/>
        </w:numPr>
        <w:rPr>
          <w:rStyle w:val="SubtleEmphasis"/>
          <w:rFonts w:ascii="Trebuchet MS" w:hAnsi="Trebuchet MS"/>
          <w:i w:val="false"/>
          <w:color w:val="808080"/>
          <w:sz w:val="18"/>
          <w:szCs w:val="18"/>
        </w:rPr>
      </w:pPr>
      <w:r>
        <w:rPr>
          <w:rStyle w:val="SubtleEmphasis"/>
          <w:rFonts w:ascii="Trebuchet MS" w:hAnsi="Trebuchet MS"/>
          <w:i w:val="false"/>
          <w:color w:val="808080"/>
          <w:sz w:val="18"/>
          <w:szCs w:val="18"/>
        </w:rPr>
        <w:t>‘</w:t>
      </w:r>
      <w:r>
        <w:rPr>
          <w:rStyle w:val="SubtleEmphasis"/>
          <w:rFonts w:ascii="Trebuchet MS" w:hAnsi="Trebuchet MS"/>
          <w:i w:val="false"/>
          <w:color w:val="808080"/>
          <w:sz w:val="18"/>
          <w:szCs w:val="18"/>
        </w:rPr>
        <w:t>int_pixlee’ Cartridge</w:t>
      </w:r>
    </w:p>
    <w:p>
      <w:pPr>
        <w:pStyle w:val="TextBody"/>
        <w:numPr>
          <w:ilvl w:val="0"/>
          <w:numId w:val="16"/>
        </w:numPr>
        <w:rPr>
          <w:rStyle w:val="SubtleEmphasis"/>
          <w:rFonts w:ascii="Trebuchet MS" w:hAnsi="Trebuchet MS"/>
          <w:i w:val="false"/>
          <w:color w:val="808080"/>
          <w:sz w:val="18"/>
          <w:szCs w:val="18"/>
        </w:rPr>
      </w:pPr>
      <w:r>
        <w:rPr>
          <w:rStyle w:val="SubtleEmphasis"/>
          <w:rFonts w:ascii="Trebuchet MS" w:hAnsi="Trebuchet MS"/>
          <w:i w:val="false"/>
          <w:color w:val="808080"/>
          <w:sz w:val="18"/>
          <w:szCs w:val="18"/>
        </w:rPr>
        <w:t>‘</w:t>
      </w:r>
      <w:r>
        <w:rPr>
          <w:rStyle w:val="SubtleEmphasis"/>
          <w:rFonts w:ascii="Trebuchet MS" w:hAnsi="Trebuchet MS"/>
          <w:i w:val="false"/>
          <w:color w:val="808080"/>
          <w:sz w:val="18"/>
          <w:szCs w:val="18"/>
        </w:rPr>
        <w:t>app_storefront_core’ Storefront Cartridge</w:t>
      </w:r>
    </w:p>
    <w:p>
      <w:pPr>
        <w:pStyle w:val="TextBody"/>
        <w:numPr>
          <w:ilvl w:val="0"/>
          <w:numId w:val="16"/>
        </w:numPr>
        <w:rPr>
          <w:rStyle w:val="SubtleEmphasis"/>
          <w:rFonts w:ascii="Trebuchet MS" w:hAnsi="Trebuchet MS"/>
          <w:i w:val="false"/>
          <w:color w:val="808080"/>
          <w:sz w:val="18"/>
          <w:szCs w:val="18"/>
        </w:rPr>
      </w:pPr>
      <w:r>
        <w:rPr>
          <w:rStyle w:val="SubtleEmphasis"/>
          <w:rFonts w:ascii="Trebuchet MS" w:hAnsi="Trebuchet MS"/>
          <w:i w:val="false"/>
          <w:color w:val="808080"/>
          <w:sz w:val="18"/>
          <w:szCs w:val="18"/>
        </w:rPr>
        <w:t>‘</w:t>
      </w:r>
      <w:r>
        <w:rPr>
          <w:rStyle w:val="SubtleEmphasis"/>
          <w:rFonts w:ascii="Trebuchet MS" w:hAnsi="Trebuchet MS"/>
          <w:i w:val="false"/>
          <w:color w:val="808080"/>
          <w:sz w:val="18"/>
          <w:szCs w:val="18"/>
        </w:rPr>
        <w:t>jobs.xml’ and ‘metadata.xml’</w:t>
      </w:r>
    </w:p>
    <w:p>
      <w:pPr>
        <w:pStyle w:val="TextBody"/>
        <w:ind w:left="1080" w:right="0" w:hanging="0"/>
        <w:rPr>
          <w:rFonts w:ascii="Trebuchet MS" w:hAnsi="Trebuchet MS"/>
          <w:iCs/>
          <w:color w:val="808080"/>
          <w:sz w:val="18"/>
          <w:szCs w:val="18"/>
        </w:rPr>
      </w:pPr>
      <w:r>
        <w:rPr>
          <w:rFonts w:ascii="Trebuchet MS" w:hAnsi="Trebuchet MS"/>
          <w:iCs/>
          <w:color w:val="808080"/>
          <w:sz w:val="18"/>
          <w:szCs w:val="18"/>
        </w:rPr>
      </w:r>
    </w:p>
    <w:p>
      <w:pPr>
        <w:pStyle w:val="Heading2"/>
        <w:numPr>
          <w:ilvl w:val="1"/>
          <w:numId w:val="13"/>
        </w:numPr>
        <w:rPr/>
      </w:pPr>
      <w:bookmarkStart w:id="45" w:name="_Toc290900246"/>
      <w:bookmarkEnd w:id="45"/>
      <w:r>
        <w:rPr/>
        <w:t>Configuration</w:t>
      </w:r>
    </w:p>
    <w:p>
      <w:pPr>
        <w:pStyle w:val="TextBody"/>
        <w:rPr>
          <w:rFonts w:ascii="Trebuchet MS" w:hAnsi="Trebuchet MS"/>
          <w:iCs/>
          <w:color w:val="808080"/>
          <w:sz w:val="18"/>
          <w:szCs w:val="18"/>
        </w:rPr>
      </w:pPr>
      <w:r>
        <w:rPr>
          <w:rFonts w:ascii="Trebuchet MS" w:hAnsi="Trebuchet MS"/>
          <w:iCs/>
          <w:color w:val="808080"/>
          <w:sz w:val="18"/>
          <w:szCs w:val="18"/>
        </w:rPr>
      </w:r>
    </w:p>
    <w:p>
      <w:pPr>
        <w:pStyle w:val="TextBody"/>
        <w:ind w:left="1080" w:right="0" w:firstLine="336"/>
        <w:rPr>
          <w:rFonts w:ascii="Trebuchet MS" w:hAnsi="Trebuchet MS"/>
          <w:b/>
          <w:iCs/>
          <w:color w:val="808080"/>
          <w:sz w:val="18"/>
          <w:szCs w:val="18"/>
        </w:rPr>
      </w:pPr>
      <w:r>
        <w:rPr>
          <w:rFonts w:ascii="Trebuchet MS" w:hAnsi="Trebuchet MS"/>
          <w:b/>
          <w:iCs/>
          <w:color w:val="808080"/>
          <w:sz w:val="18"/>
          <w:szCs w:val="18"/>
        </w:rPr>
        <w:t>Assignment of Cartridges under Storefront</w:t>
      </w:r>
    </w:p>
    <w:p>
      <w:pPr>
        <w:pStyle w:val="TextBody"/>
        <w:numPr>
          <w:ilvl w:val="0"/>
          <w:numId w:val="19"/>
        </w:numPr>
        <w:rPr>
          <w:rFonts w:ascii="Trebuchet MS" w:hAnsi="Trebuchet MS"/>
          <w:iCs/>
          <w:color w:val="808080"/>
          <w:sz w:val="18"/>
          <w:szCs w:val="18"/>
        </w:rPr>
      </w:pPr>
      <w:r>
        <w:rPr>
          <w:rFonts w:ascii="Trebuchet MS" w:hAnsi="Trebuchet MS"/>
          <w:iCs/>
          <w:color w:val="808080"/>
          <w:sz w:val="18"/>
          <w:szCs w:val="18"/>
        </w:rPr>
        <w:t>Log into the Demandware Business Manager</w:t>
      </w:r>
    </w:p>
    <w:p>
      <w:pPr>
        <w:pStyle w:val="TextBody"/>
        <w:numPr>
          <w:ilvl w:val="0"/>
          <w:numId w:val="19"/>
        </w:numPr>
        <w:rPr>
          <w:rFonts w:ascii="Trebuchet MS" w:hAnsi="Trebuchet MS"/>
          <w:iCs/>
          <w:color w:val="808080"/>
          <w:sz w:val="18"/>
          <w:szCs w:val="18"/>
        </w:rPr>
      </w:pPr>
      <w:r>
        <w:rPr>
          <w:rFonts w:ascii="Trebuchet MS" w:hAnsi="Trebuchet MS"/>
          <w:iCs/>
          <w:color w:val="808080"/>
          <w:sz w:val="18"/>
          <w:szCs w:val="18"/>
        </w:rPr>
        <w:t>Click Administrator &gt; Sites &gt; Manage Sites</w:t>
      </w:r>
    </w:p>
    <w:p>
      <w:pPr>
        <w:pStyle w:val="TextBody"/>
        <w:numPr>
          <w:ilvl w:val="0"/>
          <w:numId w:val="19"/>
        </w:numPr>
        <w:rPr>
          <w:rFonts w:ascii="Trebuchet MS" w:hAnsi="Trebuchet MS"/>
          <w:iCs/>
          <w:color w:val="808080"/>
          <w:sz w:val="18"/>
          <w:szCs w:val="18"/>
        </w:rPr>
      </w:pPr>
      <w:r>
        <w:rPr>
          <w:rFonts w:ascii="Trebuchet MS" w:hAnsi="Trebuchet MS"/>
          <w:iCs/>
          <w:color w:val="808080"/>
          <w:sz w:val="18"/>
          <w:szCs w:val="18"/>
        </w:rPr>
        <w:t>Click on the site you want to attach the cartridge to</w:t>
      </w:r>
    </w:p>
    <w:p>
      <w:pPr>
        <w:pStyle w:val="TextBody"/>
        <w:numPr>
          <w:ilvl w:val="0"/>
          <w:numId w:val="19"/>
        </w:numPr>
        <w:rPr>
          <w:rFonts w:ascii="Trebuchet MS" w:hAnsi="Trebuchet MS"/>
          <w:iCs/>
          <w:color w:val="808080"/>
          <w:sz w:val="18"/>
          <w:szCs w:val="18"/>
        </w:rPr>
      </w:pPr>
      <w:r>
        <w:rPr>
          <w:rFonts w:ascii="Trebuchet MS" w:hAnsi="Trebuchet MS"/>
          <w:iCs/>
          <w:color w:val="808080"/>
          <w:sz w:val="18"/>
          <w:szCs w:val="18"/>
        </w:rPr>
        <w:t>Go to the Settings tab</w:t>
      </w:r>
    </w:p>
    <w:p>
      <w:pPr>
        <w:pStyle w:val="TextBody"/>
        <w:numPr>
          <w:ilvl w:val="0"/>
          <w:numId w:val="19"/>
        </w:numPr>
        <w:rPr>
          <w:rFonts w:ascii="Trebuchet MS" w:hAnsi="Trebuchet MS"/>
          <w:iCs/>
          <w:color w:val="808080"/>
          <w:sz w:val="18"/>
          <w:szCs w:val="18"/>
        </w:rPr>
      </w:pPr>
      <w:r>
        <w:rPr>
          <w:rFonts w:ascii="Trebuchet MS" w:hAnsi="Trebuchet MS"/>
          <w:iCs/>
          <w:color w:val="808080"/>
          <w:sz w:val="18"/>
          <w:szCs w:val="18"/>
        </w:rPr>
        <w:t>Append ’int_pixlee’ to the front of ‘Cartridges’ field</w:t>
      </w:r>
    </w:p>
    <w:p>
      <w:pPr>
        <w:pStyle w:val="TextBody"/>
        <w:numPr>
          <w:ilvl w:val="0"/>
          <w:numId w:val="19"/>
        </w:numPr>
        <w:rPr>
          <w:rFonts w:ascii="Trebuchet MS" w:hAnsi="Trebuchet MS"/>
          <w:iCs/>
          <w:color w:val="808080"/>
          <w:sz w:val="18"/>
          <w:szCs w:val="18"/>
        </w:rPr>
      </w:pPr>
      <w:r>
        <w:rPr>
          <w:rFonts w:ascii="Trebuchet MS" w:hAnsi="Trebuchet MS"/>
          <w:iCs/>
          <w:color w:val="808080"/>
          <w:sz w:val="18"/>
          <w:szCs w:val="18"/>
        </w:rPr>
        <w:t>Replace ‘&lt;site_name&gt;_storefront_core’ with ‘app_storefront_core’</w:t>
      </w:r>
    </w:p>
    <w:p>
      <w:pPr>
        <w:pStyle w:val="TextBody"/>
        <w:numPr>
          <w:ilvl w:val="0"/>
          <w:numId w:val="19"/>
        </w:numPr>
        <w:rPr>
          <w:rFonts w:ascii="Trebuchet MS" w:hAnsi="Trebuchet MS"/>
          <w:iCs/>
          <w:color w:val="808080"/>
          <w:sz w:val="18"/>
          <w:szCs w:val="18"/>
        </w:rPr>
      </w:pPr>
      <w:r>
        <w:rPr>
          <w:rFonts w:ascii="Trebuchet MS" w:hAnsi="Trebuchet MS"/>
          <w:iCs/>
          <w:color w:val="808080"/>
          <w:sz w:val="18"/>
          <w:szCs w:val="18"/>
        </w:rPr>
        <w:t>Click on ‘Apply’</w:t>
      </w:r>
    </w:p>
    <w:p>
      <w:pPr>
        <w:pStyle w:val="TextBody"/>
        <w:rPr>
          <w:rFonts w:ascii="Trebuchet MS" w:hAnsi="Trebuchet MS"/>
          <w:iCs/>
          <w:color w:val="808080"/>
          <w:sz w:val="18"/>
          <w:szCs w:val="18"/>
        </w:rPr>
      </w:pPr>
      <w:r>
        <w:rPr>
          <w:rFonts w:ascii="Trebuchet MS" w:hAnsi="Trebuchet MS"/>
          <w:iCs/>
          <w:color w:val="808080"/>
          <w:sz w:val="18"/>
          <w:szCs w:val="18"/>
        </w:rPr>
      </w:r>
    </w:p>
    <w:p>
      <w:pPr>
        <w:pStyle w:val="TextBody"/>
        <w:ind w:left="1080" w:right="0" w:firstLine="336"/>
        <w:rPr>
          <w:rFonts w:ascii="Trebuchet MS" w:hAnsi="Trebuchet MS"/>
          <w:b/>
          <w:iCs/>
          <w:color w:val="808080"/>
          <w:sz w:val="18"/>
          <w:szCs w:val="18"/>
        </w:rPr>
      </w:pPr>
      <w:r>
        <w:rPr>
          <w:rFonts w:ascii="Trebuchet MS" w:hAnsi="Trebuchet MS"/>
          <w:b/>
          <w:iCs/>
          <w:color w:val="808080"/>
          <w:sz w:val="18"/>
          <w:szCs w:val="18"/>
        </w:rPr>
        <w:t>Assignment of Cartridges under Business Manager</w:t>
      </w:r>
    </w:p>
    <w:p>
      <w:pPr>
        <w:pStyle w:val="TextBody"/>
        <w:numPr>
          <w:ilvl w:val="0"/>
          <w:numId w:val="21"/>
        </w:numPr>
        <w:rPr>
          <w:rFonts w:ascii="Trebuchet MS" w:hAnsi="Trebuchet MS"/>
          <w:iCs/>
          <w:color w:val="808080"/>
          <w:sz w:val="18"/>
          <w:szCs w:val="18"/>
        </w:rPr>
      </w:pPr>
      <w:r>
        <w:rPr>
          <w:rFonts w:ascii="Trebuchet MS" w:hAnsi="Trebuchet MS"/>
          <w:iCs/>
          <w:color w:val="808080"/>
          <w:sz w:val="18"/>
          <w:szCs w:val="18"/>
        </w:rPr>
        <w:t>Log into the Demandware Business Manager</w:t>
      </w:r>
    </w:p>
    <w:p>
      <w:pPr>
        <w:pStyle w:val="TextBody"/>
        <w:numPr>
          <w:ilvl w:val="0"/>
          <w:numId w:val="21"/>
        </w:numPr>
        <w:rPr>
          <w:rFonts w:ascii="Trebuchet MS" w:hAnsi="Trebuchet MS"/>
          <w:iCs/>
          <w:color w:val="808080"/>
          <w:sz w:val="18"/>
          <w:szCs w:val="18"/>
        </w:rPr>
      </w:pPr>
      <w:r>
        <w:rPr>
          <w:rFonts w:ascii="Trebuchet MS" w:hAnsi="Trebuchet MS"/>
          <w:iCs/>
          <w:color w:val="808080"/>
          <w:sz w:val="18"/>
          <w:szCs w:val="18"/>
        </w:rPr>
        <w:t>Click Administrator &gt; Sites &gt; Manage Sites</w:t>
      </w:r>
    </w:p>
    <w:p>
      <w:pPr>
        <w:pStyle w:val="TextBody"/>
        <w:numPr>
          <w:ilvl w:val="0"/>
          <w:numId w:val="21"/>
        </w:numPr>
        <w:rPr>
          <w:rFonts w:ascii="Trebuchet MS" w:hAnsi="Trebuchet MS"/>
          <w:iCs/>
          <w:color w:val="808080"/>
          <w:sz w:val="18"/>
          <w:szCs w:val="18"/>
        </w:rPr>
      </w:pPr>
      <w:r>
        <w:rPr>
          <w:rFonts w:ascii="Trebuchet MS" w:hAnsi="Trebuchet MS"/>
          <w:iCs/>
          <w:color w:val="808080"/>
          <w:sz w:val="18"/>
          <w:szCs w:val="18"/>
        </w:rPr>
        <w:t>Click ‘Business Manager’ at the bottom</w:t>
      </w:r>
    </w:p>
    <w:p>
      <w:pPr>
        <w:pStyle w:val="TextBody"/>
        <w:numPr>
          <w:ilvl w:val="0"/>
          <w:numId w:val="21"/>
        </w:numPr>
        <w:rPr>
          <w:rFonts w:ascii="Trebuchet MS" w:hAnsi="Trebuchet MS"/>
          <w:iCs/>
          <w:color w:val="808080"/>
          <w:sz w:val="18"/>
          <w:szCs w:val="18"/>
        </w:rPr>
      </w:pPr>
      <w:r>
        <w:rPr>
          <w:rFonts w:ascii="Trebuchet MS" w:hAnsi="Trebuchet MS"/>
          <w:iCs/>
          <w:color w:val="808080"/>
          <w:sz w:val="18"/>
          <w:szCs w:val="18"/>
        </w:rPr>
        <w:t>Go to the Settings tab</w:t>
      </w:r>
    </w:p>
    <w:p>
      <w:pPr>
        <w:pStyle w:val="TextBody"/>
        <w:numPr>
          <w:ilvl w:val="0"/>
          <w:numId w:val="21"/>
        </w:numPr>
        <w:rPr>
          <w:rFonts w:ascii="Trebuchet MS" w:hAnsi="Trebuchet MS"/>
          <w:iCs/>
          <w:color w:val="808080"/>
          <w:sz w:val="18"/>
          <w:szCs w:val="18"/>
        </w:rPr>
      </w:pPr>
      <w:r>
        <w:rPr>
          <w:rFonts w:ascii="Trebuchet MS" w:hAnsi="Trebuchet MS"/>
          <w:iCs/>
          <w:color w:val="808080"/>
          <w:sz w:val="18"/>
          <w:szCs w:val="18"/>
        </w:rPr>
        <w:t>Append ’int_pixlee’ to the front of ‘Cartridges’ field</w:t>
      </w:r>
    </w:p>
    <w:p>
      <w:pPr>
        <w:pStyle w:val="TextBody"/>
        <w:numPr>
          <w:ilvl w:val="0"/>
          <w:numId w:val="21"/>
        </w:numPr>
        <w:rPr>
          <w:rFonts w:ascii="Trebuchet MS" w:hAnsi="Trebuchet MS"/>
          <w:iCs/>
          <w:color w:val="808080"/>
          <w:sz w:val="18"/>
          <w:szCs w:val="18"/>
        </w:rPr>
      </w:pPr>
      <w:r>
        <w:rPr>
          <w:rFonts w:ascii="Trebuchet MS" w:hAnsi="Trebuchet MS"/>
          <w:iCs/>
          <w:color w:val="808080"/>
          <w:sz w:val="18"/>
          <w:szCs w:val="18"/>
        </w:rPr>
        <w:t>Click on ‘Apply’</w:t>
      </w:r>
    </w:p>
    <w:p>
      <w:pPr>
        <w:pStyle w:val="Normal"/>
        <w:rPr>
          <w:rFonts w:ascii="Trebuchet MS" w:hAnsi="Trebuchet MS"/>
          <w:iCs/>
          <w:color w:val="808080"/>
          <w:sz w:val="18"/>
          <w:szCs w:val="18"/>
        </w:rPr>
      </w:pPr>
      <w:r>
        <w:rPr>
          <w:rFonts w:ascii="Trebuchet MS" w:hAnsi="Trebuchet MS"/>
          <w:iCs/>
          <w:color w:val="808080"/>
          <w:sz w:val="18"/>
          <w:szCs w:val="18"/>
        </w:rPr>
      </w:r>
    </w:p>
    <w:p>
      <w:pPr>
        <w:pStyle w:val="TextBody"/>
        <w:pageBreakBefore/>
        <w:ind w:left="708" w:right="0" w:firstLine="708"/>
        <w:rPr>
          <w:rFonts w:ascii="Trebuchet MS" w:hAnsi="Trebuchet MS"/>
          <w:b/>
          <w:iCs/>
          <w:color w:val="808080"/>
          <w:sz w:val="18"/>
          <w:szCs w:val="18"/>
        </w:rPr>
      </w:pPr>
      <w:r>
        <w:rPr>
          <w:rFonts w:ascii="Trebuchet MS" w:hAnsi="Trebuchet MS"/>
          <w:b/>
          <w:iCs/>
          <w:color w:val="808080"/>
          <w:sz w:val="18"/>
          <w:szCs w:val="18"/>
        </w:rPr>
        <w:t>Assignment of Custom Preference Definitions</w:t>
      </w:r>
    </w:p>
    <w:p>
      <w:pPr>
        <w:pStyle w:val="TextBody"/>
        <w:numPr>
          <w:ilvl w:val="0"/>
          <w:numId w:val="18"/>
        </w:numPr>
        <w:rPr>
          <w:rFonts w:ascii="Trebuchet MS" w:hAnsi="Trebuchet MS"/>
          <w:iCs/>
          <w:color w:val="808080"/>
          <w:sz w:val="18"/>
          <w:szCs w:val="18"/>
        </w:rPr>
      </w:pPr>
      <w:r>
        <w:rPr>
          <w:rFonts w:ascii="Trebuchet MS" w:hAnsi="Trebuchet MS"/>
          <w:iCs/>
          <w:color w:val="808080"/>
          <w:sz w:val="18"/>
          <w:szCs w:val="18"/>
        </w:rPr>
        <w:t>Log into the Demandware Business Manager</w:t>
      </w:r>
    </w:p>
    <w:p>
      <w:pPr>
        <w:pStyle w:val="TextBody"/>
        <w:numPr>
          <w:ilvl w:val="0"/>
          <w:numId w:val="18"/>
        </w:numPr>
        <w:rPr>
          <w:rFonts w:ascii="Trebuchet MS" w:hAnsi="Trebuchet MS"/>
          <w:iCs/>
          <w:color w:val="808080"/>
          <w:sz w:val="18"/>
          <w:szCs w:val="18"/>
        </w:rPr>
      </w:pPr>
      <w:r>
        <w:rPr>
          <w:rFonts w:ascii="Trebuchet MS" w:hAnsi="Trebuchet MS"/>
          <w:iCs/>
          <w:color w:val="808080"/>
          <w:sz w:val="18"/>
          <w:szCs w:val="18"/>
        </w:rPr>
        <w:t>Click Administrator &gt; Site Development &gt; Import &amp; Export</w:t>
      </w:r>
    </w:p>
    <w:p>
      <w:pPr>
        <w:pStyle w:val="TextBody"/>
        <w:numPr>
          <w:ilvl w:val="0"/>
          <w:numId w:val="18"/>
        </w:numPr>
        <w:rPr>
          <w:rFonts w:ascii="Trebuchet MS" w:hAnsi="Trebuchet MS"/>
          <w:iCs/>
          <w:color w:val="808080"/>
          <w:sz w:val="18"/>
          <w:szCs w:val="18"/>
        </w:rPr>
      </w:pPr>
      <w:r>
        <w:rPr>
          <w:rFonts w:ascii="Trebuchet MS" w:hAnsi="Trebuchet MS"/>
          <w:iCs/>
          <w:color w:val="808080"/>
          <w:sz w:val="18"/>
          <w:szCs w:val="18"/>
        </w:rPr>
        <w:t>Click on the ‘Upload’ button and ‘Choose File’</w:t>
      </w:r>
    </w:p>
    <w:p>
      <w:pPr>
        <w:pStyle w:val="TextBody"/>
        <w:numPr>
          <w:ilvl w:val="0"/>
          <w:numId w:val="18"/>
        </w:numPr>
        <w:rPr>
          <w:rFonts w:ascii="Trebuchet MS" w:hAnsi="Trebuchet MS"/>
          <w:iCs/>
          <w:color w:val="808080"/>
          <w:sz w:val="18"/>
          <w:szCs w:val="18"/>
        </w:rPr>
      </w:pPr>
      <w:r>
        <w:rPr>
          <w:rFonts w:ascii="Trebuchet MS" w:hAnsi="Trebuchet MS"/>
          <w:iCs/>
          <w:color w:val="808080"/>
          <w:sz w:val="18"/>
          <w:szCs w:val="18"/>
        </w:rPr>
        <w:t>Browse to ‘metadata.xml’ file and upload the file</w:t>
      </w:r>
    </w:p>
    <w:p>
      <w:pPr>
        <w:pStyle w:val="TextBody"/>
        <w:numPr>
          <w:ilvl w:val="0"/>
          <w:numId w:val="18"/>
        </w:numPr>
        <w:rPr>
          <w:rFonts w:ascii="Trebuchet MS" w:hAnsi="Trebuchet MS"/>
          <w:iCs/>
          <w:color w:val="808080"/>
          <w:sz w:val="18"/>
          <w:szCs w:val="18"/>
        </w:rPr>
      </w:pPr>
      <w:r>
        <w:rPr>
          <w:rFonts w:ascii="Trebuchet MS" w:hAnsi="Trebuchet MS"/>
          <w:iCs/>
          <w:color w:val="808080"/>
          <w:sz w:val="18"/>
          <w:szCs w:val="18"/>
        </w:rPr>
        <w:t>Click on the ‘&lt;&lt; Back’ bottom at the bottom of the page</w:t>
      </w:r>
    </w:p>
    <w:p>
      <w:pPr>
        <w:pStyle w:val="TextBody"/>
        <w:numPr>
          <w:ilvl w:val="0"/>
          <w:numId w:val="18"/>
        </w:numPr>
        <w:rPr>
          <w:rFonts w:ascii="Trebuchet MS" w:hAnsi="Trebuchet MS"/>
          <w:iCs/>
          <w:color w:val="808080"/>
          <w:sz w:val="18"/>
          <w:szCs w:val="18"/>
        </w:rPr>
      </w:pPr>
      <w:r>
        <w:rPr>
          <w:rFonts w:ascii="Trebuchet MS" w:hAnsi="Trebuchet MS"/>
          <w:iCs/>
          <w:color w:val="808080"/>
          <w:sz w:val="18"/>
          <w:szCs w:val="18"/>
        </w:rPr>
        <w:t>Click on ‘Import’ button, select ‘metadata.xml’ option and click ‘Next &gt;&gt;’</w:t>
      </w:r>
    </w:p>
    <w:p>
      <w:pPr>
        <w:pStyle w:val="TextBody"/>
        <w:numPr>
          <w:ilvl w:val="0"/>
          <w:numId w:val="18"/>
        </w:numPr>
        <w:rPr>
          <w:rFonts w:ascii="Trebuchet MS" w:hAnsi="Trebuchet MS"/>
          <w:iCs/>
          <w:color w:val="808080"/>
          <w:sz w:val="18"/>
          <w:szCs w:val="18"/>
        </w:rPr>
      </w:pPr>
      <w:r>
        <w:rPr>
          <w:rFonts w:ascii="Trebuchet MS" w:hAnsi="Trebuchet MS"/>
          <w:iCs/>
          <w:color w:val="808080"/>
          <w:sz w:val="18"/>
          <w:szCs w:val="18"/>
        </w:rPr>
        <w:t>When the validation process completes, click on ‘Import’</w:t>
      </w:r>
    </w:p>
    <w:p>
      <w:pPr>
        <w:pStyle w:val="TextBody"/>
        <w:rPr>
          <w:rFonts w:ascii="Trebuchet MS" w:hAnsi="Trebuchet MS"/>
          <w:iCs/>
          <w:color w:val="808080"/>
          <w:sz w:val="18"/>
          <w:szCs w:val="18"/>
        </w:rPr>
      </w:pPr>
      <w:r>
        <w:rPr>
          <w:rFonts w:ascii="Trebuchet MS" w:hAnsi="Trebuchet MS"/>
          <w:iCs/>
          <w:color w:val="808080"/>
          <w:sz w:val="18"/>
          <w:szCs w:val="18"/>
        </w:rPr>
      </w:r>
    </w:p>
    <w:p>
      <w:pPr>
        <w:pStyle w:val="TextBody"/>
        <w:ind w:left="1080" w:right="0" w:firstLine="336"/>
        <w:rPr>
          <w:rFonts w:ascii="Trebuchet MS" w:hAnsi="Trebuchet MS"/>
          <w:b/>
          <w:iCs/>
          <w:color w:val="808080"/>
          <w:sz w:val="18"/>
          <w:szCs w:val="18"/>
        </w:rPr>
      </w:pPr>
      <w:r>
        <w:rPr>
          <w:rFonts w:ascii="Trebuchet MS" w:hAnsi="Trebuchet MS"/>
          <w:b/>
          <w:iCs/>
          <w:color w:val="808080"/>
          <w:sz w:val="18"/>
          <w:szCs w:val="18"/>
        </w:rPr>
        <w:t>Setup of Job Schedules</w:t>
      </w:r>
    </w:p>
    <w:p>
      <w:pPr>
        <w:pStyle w:val="TextBody"/>
        <w:numPr>
          <w:ilvl w:val="0"/>
          <w:numId w:val="17"/>
        </w:numPr>
        <w:rPr>
          <w:rFonts w:ascii="Trebuchet MS" w:hAnsi="Trebuchet MS"/>
          <w:iCs/>
          <w:color w:val="808080"/>
          <w:sz w:val="18"/>
          <w:szCs w:val="18"/>
        </w:rPr>
      </w:pPr>
      <w:r>
        <w:rPr>
          <w:rFonts w:ascii="Trebuchet MS" w:hAnsi="Trebuchet MS"/>
          <w:iCs/>
          <w:color w:val="808080"/>
          <w:sz w:val="18"/>
          <w:szCs w:val="18"/>
        </w:rPr>
        <w:t>Log into the Demandware Business Manager</w:t>
      </w:r>
    </w:p>
    <w:p>
      <w:pPr>
        <w:pStyle w:val="TextBody"/>
        <w:numPr>
          <w:ilvl w:val="0"/>
          <w:numId w:val="17"/>
        </w:numPr>
        <w:rPr>
          <w:rFonts w:ascii="Trebuchet MS" w:hAnsi="Trebuchet MS"/>
          <w:iCs/>
          <w:color w:val="808080"/>
          <w:sz w:val="18"/>
          <w:szCs w:val="18"/>
        </w:rPr>
      </w:pPr>
      <w:r>
        <w:rPr>
          <w:rFonts w:ascii="Trebuchet MS" w:hAnsi="Trebuchet MS"/>
          <w:iCs/>
          <w:color w:val="808080"/>
          <w:sz w:val="18"/>
          <w:szCs w:val="18"/>
        </w:rPr>
        <w:t>Click Administrator &gt; Operations &gt; Import &amp; Export</w:t>
      </w:r>
    </w:p>
    <w:p>
      <w:pPr>
        <w:pStyle w:val="TextBody"/>
        <w:numPr>
          <w:ilvl w:val="0"/>
          <w:numId w:val="17"/>
        </w:numPr>
        <w:rPr>
          <w:rFonts w:ascii="Trebuchet MS" w:hAnsi="Trebuchet MS"/>
          <w:iCs/>
          <w:color w:val="808080"/>
          <w:sz w:val="18"/>
          <w:szCs w:val="18"/>
        </w:rPr>
      </w:pPr>
      <w:r>
        <w:rPr>
          <w:rFonts w:ascii="Trebuchet MS" w:hAnsi="Trebuchet MS"/>
          <w:iCs/>
          <w:color w:val="808080"/>
          <w:sz w:val="18"/>
          <w:szCs w:val="18"/>
        </w:rPr>
        <w:t>Click on the ‘Upload’ button</w:t>
      </w:r>
    </w:p>
    <w:p>
      <w:pPr>
        <w:pStyle w:val="TextBody"/>
        <w:numPr>
          <w:ilvl w:val="0"/>
          <w:numId w:val="17"/>
        </w:numPr>
        <w:rPr>
          <w:rFonts w:ascii="Trebuchet MS" w:hAnsi="Trebuchet MS"/>
          <w:iCs/>
          <w:color w:val="808080"/>
          <w:sz w:val="18"/>
          <w:szCs w:val="18"/>
        </w:rPr>
      </w:pPr>
      <w:r>
        <w:rPr>
          <w:rFonts w:ascii="Trebuchet MS" w:hAnsi="Trebuchet MS"/>
          <w:iCs/>
          <w:color w:val="808080"/>
          <w:sz w:val="18"/>
          <w:szCs w:val="18"/>
        </w:rPr>
        <w:t>Browse to the ‘jobs.xml’ file and upload the file</w:t>
      </w:r>
    </w:p>
    <w:p>
      <w:pPr>
        <w:pStyle w:val="TextBody"/>
        <w:numPr>
          <w:ilvl w:val="0"/>
          <w:numId w:val="17"/>
        </w:numPr>
        <w:rPr>
          <w:rFonts w:ascii="Trebuchet MS" w:hAnsi="Trebuchet MS"/>
          <w:iCs/>
          <w:color w:val="808080"/>
          <w:sz w:val="18"/>
          <w:szCs w:val="18"/>
        </w:rPr>
      </w:pPr>
      <w:r>
        <w:rPr>
          <w:rFonts w:ascii="Trebuchet MS" w:hAnsi="Trebuchet MS"/>
          <w:iCs/>
          <w:color w:val="808080"/>
          <w:sz w:val="18"/>
          <w:szCs w:val="18"/>
        </w:rPr>
        <w:t>Click on the ‘&lt;&lt; Back’ button at the bottom of the page</w:t>
      </w:r>
    </w:p>
    <w:p>
      <w:pPr>
        <w:pStyle w:val="TextBody"/>
        <w:numPr>
          <w:ilvl w:val="0"/>
          <w:numId w:val="17"/>
        </w:numPr>
        <w:rPr>
          <w:rFonts w:ascii="Trebuchet MS" w:hAnsi="Trebuchet MS"/>
          <w:iCs/>
          <w:color w:val="808080"/>
          <w:sz w:val="18"/>
          <w:szCs w:val="18"/>
        </w:rPr>
      </w:pPr>
      <w:r>
        <w:rPr>
          <w:rFonts w:ascii="Trebuchet MS" w:hAnsi="Trebuchet MS"/>
          <w:iCs/>
          <w:color w:val="808080"/>
          <w:sz w:val="18"/>
          <w:szCs w:val="18"/>
        </w:rPr>
        <w:t>Click on ‘Import’ button, select ‘pixlee_jobs.xml’ option and click ‘Next &gt;&gt;’</w:t>
      </w:r>
    </w:p>
    <w:p>
      <w:pPr>
        <w:pStyle w:val="TextBody"/>
        <w:numPr>
          <w:ilvl w:val="0"/>
          <w:numId w:val="17"/>
        </w:numPr>
        <w:rPr>
          <w:rFonts w:ascii="Trebuchet MS" w:hAnsi="Trebuchet MS"/>
          <w:iCs/>
          <w:color w:val="808080"/>
          <w:sz w:val="18"/>
          <w:szCs w:val="18"/>
        </w:rPr>
      </w:pPr>
      <w:r>
        <w:rPr>
          <w:rFonts w:ascii="Trebuchet MS" w:hAnsi="Trebuchet MS"/>
          <w:iCs/>
          <w:color w:val="808080"/>
          <w:sz w:val="18"/>
          <w:szCs w:val="18"/>
        </w:rPr>
        <w:t>When the validation process completes, click on ‘Next &gt;&gt;’</w:t>
      </w:r>
    </w:p>
    <w:p>
      <w:pPr>
        <w:pStyle w:val="TextBody"/>
        <w:rPr>
          <w:rFonts w:ascii="Trebuchet MS" w:hAnsi="Trebuchet MS"/>
          <w:iCs/>
          <w:color w:val="808080"/>
          <w:sz w:val="18"/>
          <w:szCs w:val="18"/>
        </w:rPr>
      </w:pPr>
      <w:r>
        <w:rPr>
          <w:rFonts w:ascii="Trebuchet MS" w:hAnsi="Trebuchet MS"/>
          <w:iCs/>
          <w:color w:val="808080"/>
          <w:sz w:val="18"/>
          <w:szCs w:val="18"/>
        </w:rPr>
      </w:r>
    </w:p>
    <w:p>
      <w:pPr>
        <w:pStyle w:val="TextBody"/>
        <w:ind w:left="1416" w:right="0" w:hanging="0"/>
        <w:rPr>
          <w:rFonts w:ascii="Trebuchet MS" w:hAnsi="Trebuchet MS"/>
          <w:b/>
          <w:color w:val="7F7F7F"/>
          <w:sz w:val="18"/>
        </w:rPr>
      </w:pPr>
      <w:r>
        <w:rPr>
          <w:rFonts w:ascii="Trebuchet MS" w:hAnsi="Trebuchet MS"/>
          <w:b/>
          <w:color w:val="7F7F7F"/>
          <w:sz w:val="18"/>
        </w:rPr>
        <w:t>Pixlee Widget Installation</w:t>
      </w:r>
    </w:p>
    <w:p>
      <w:pPr>
        <w:pStyle w:val="TextBody"/>
        <w:ind w:left="1416" w:right="0" w:hanging="0"/>
        <w:rPr>
          <w:rFonts w:ascii="Trebuchet MS" w:hAnsi="Trebuchet MS"/>
          <w:color w:val="7F7F7F"/>
          <w:sz w:val="18"/>
        </w:rPr>
      </w:pPr>
      <w:r>
        <w:rPr>
          <w:rFonts w:ascii="Trebuchet MS" w:hAnsi="Trebuchet MS"/>
          <w:color w:val="7F7F7F"/>
          <w:sz w:val="18"/>
        </w:rPr>
        <w:t>1.</w:t>
        <w:tab/>
        <w:t>Log into Pixlee Control Panel</w:t>
      </w:r>
    </w:p>
    <w:p>
      <w:pPr>
        <w:pStyle w:val="TextBody"/>
        <w:ind w:left="1416" w:right="0" w:hanging="0"/>
        <w:rPr>
          <w:rFonts w:ascii="Trebuchet MS" w:hAnsi="Trebuchet MS"/>
          <w:color w:val="7F7F7F"/>
          <w:sz w:val="18"/>
        </w:rPr>
      </w:pPr>
      <w:r>
        <w:rPr>
          <w:rFonts w:ascii="Trebuchet MS" w:hAnsi="Trebuchet MS"/>
          <w:color w:val="7F7F7F"/>
          <w:sz w:val="18"/>
        </w:rPr>
        <w:t>2.</w:t>
        <w:tab/>
        <w:t>Click on ‘Albums’</w:t>
      </w:r>
    </w:p>
    <w:p>
      <w:pPr>
        <w:pStyle w:val="TextBody"/>
        <w:ind w:left="1416" w:right="0" w:hanging="0"/>
        <w:rPr>
          <w:rFonts w:ascii="Trebuchet MS" w:hAnsi="Trebuchet MS"/>
          <w:color w:val="7F7F7F"/>
          <w:sz w:val="18"/>
        </w:rPr>
      </w:pPr>
      <w:r>
        <w:rPr>
          <w:rFonts w:ascii="Trebuchet MS" w:hAnsi="Trebuchet MS"/>
          <w:color w:val="7F7F7F"/>
          <w:sz w:val="18"/>
        </w:rPr>
        <w:t>3.</w:t>
        <w:tab/>
        <w:t>Click on ‘Publish Content’</w:t>
      </w:r>
    </w:p>
    <w:p>
      <w:pPr>
        <w:pStyle w:val="TextBody"/>
        <w:ind w:left="1416" w:right="0" w:hanging="0"/>
        <w:rPr>
          <w:rFonts w:ascii="Trebuchet MS" w:hAnsi="Trebuchet MS"/>
          <w:color w:val="7F7F7F"/>
          <w:sz w:val="18"/>
        </w:rPr>
      </w:pPr>
      <w:r>
        <w:rPr>
          <w:rFonts w:ascii="Trebuchet MS" w:hAnsi="Trebuchet MS"/>
          <w:color w:val="7F7F7F"/>
          <w:sz w:val="18"/>
        </w:rPr>
        <w:t>4.</w:t>
        <w:tab/>
        <w:t>Select the desired display options and click on ‘Generate Website Code’</w:t>
      </w:r>
    </w:p>
    <w:p>
      <w:pPr>
        <w:pStyle w:val="TextBody"/>
        <w:ind w:left="1416" w:right="0" w:hanging="0"/>
        <w:rPr>
          <w:rFonts w:ascii="Trebuchet MS" w:hAnsi="Trebuchet MS"/>
          <w:color w:val="7F7F7F"/>
          <w:sz w:val="18"/>
        </w:rPr>
      </w:pPr>
      <w:r>
        <w:rPr>
          <w:rFonts w:ascii="Trebuchet MS" w:hAnsi="Trebuchet MS"/>
          <w:color w:val="7F7F7F"/>
          <w:sz w:val="18"/>
        </w:rPr>
        <w:t>5.</w:t>
        <w:tab/>
        <w:t>Copy the generated script</w:t>
      </w:r>
    </w:p>
    <w:p>
      <w:pPr>
        <w:pStyle w:val="TextBody"/>
        <w:ind w:left="1416" w:right="0" w:hanging="0"/>
        <w:rPr>
          <w:rFonts w:ascii="Trebuchet MS" w:hAnsi="Trebuchet MS"/>
          <w:iCs/>
          <w:color w:val="808080"/>
          <w:sz w:val="18"/>
          <w:szCs w:val="18"/>
        </w:rPr>
      </w:pPr>
      <w:r>
        <w:rPr>
          <w:rFonts w:ascii="Trebuchet MS" w:hAnsi="Trebuchet MS"/>
          <w:color w:val="7F7F7F"/>
          <w:sz w:val="18"/>
        </w:rPr>
        <w:t>6.</w:t>
        <w:tab/>
        <w:t xml:space="preserve">Log into the </w:t>
      </w:r>
      <w:r>
        <w:rPr>
          <w:rFonts w:ascii="Trebuchet MS" w:hAnsi="Trebuchet MS"/>
          <w:iCs/>
          <w:color w:val="808080"/>
          <w:sz w:val="18"/>
          <w:szCs w:val="18"/>
        </w:rPr>
        <w:t>Demandware Business Manager</w:t>
      </w:r>
    </w:p>
    <w:p>
      <w:pPr>
        <w:pStyle w:val="TextBody"/>
        <w:ind w:left="1416" w:right="0" w:hanging="0"/>
        <w:rPr>
          <w:rFonts w:ascii="Trebuchet MS" w:hAnsi="Trebuchet MS"/>
          <w:color w:val="7F7F7F"/>
          <w:sz w:val="18"/>
        </w:rPr>
      </w:pPr>
      <w:r>
        <w:rPr>
          <w:rFonts w:ascii="Trebuchet MS" w:hAnsi="Trebuchet MS"/>
          <w:color w:val="7F7F7F"/>
          <w:sz w:val="18"/>
        </w:rPr>
        <w:t>7.</w:t>
        <w:tab/>
        <w:t>Click on ‘Merchant Tools’ followed by ‘Content’ and then ‘Content Assets’</w:t>
      </w:r>
    </w:p>
    <w:p>
      <w:pPr>
        <w:pStyle w:val="TextBody"/>
        <w:ind w:left="1416" w:right="0" w:hanging="0"/>
        <w:rPr>
          <w:rFonts w:ascii="Trebuchet MS" w:hAnsi="Trebuchet MS"/>
          <w:color w:val="7F7F7F"/>
          <w:sz w:val="18"/>
        </w:rPr>
      </w:pPr>
      <w:r>
        <w:rPr>
          <w:rFonts w:ascii="Trebuchet MS" w:hAnsi="Trebuchet MS"/>
          <w:color w:val="7F7F7F"/>
          <w:sz w:val="18"/>
        </w:rPr>
        <w:t>8.</w:t>
        <w:tab/>
        <w:t>Select the content to place your widget</w:t>
      </w:r>
    </w:p>
    <w:p>
      <w:pPr>
        <w:pStyle w:val="TextBody"/>
        <w:ind w:left="1416" w:right="0" w:hanging="0"/>
        <w:rPr>
          <w:rFonts w:ascii="Trebuchet MS" w:hAnsi="Trebuchet MS"/>
          <w:color w:val="7F7F7F"/>
          <w:sz w:val="18"/>
        </w:rPr>
      </w:pPr>
      <w:r>
        <w:rPr>
          <w:rFonts w:ascii="Trebuchet MS" w:hAnsi="Trebuchet MS"/>
          <w:color w:val="7F7F7F"/>
          <w:sz w:val="18"/>
        </w:rPr>
        <w:t>9.</w:t>
        <w:tab/>
        <w:t>Paste the script code generated from Step 4 and click on ‘Apply’</w:t>
      </w:r>
    </w:p>
    <w:p>
      <w:pPr>
        <w:pStyle w:val="TextBody"/>
        <w:ind w:left="1416" w:right="0" w:hanging="0"/>
        <w:rPr>
          <w:rFonts w:ascii="Trebuchet MS" w:hAnsi="Trebuchet MS"/>
          <w:color w:val="7F7F7F"/>
          <w:sz w:val="18"/>
        </w:rPr>
      </w:pPr>
      <w:r>
        <w:rPr>
          <w:rFonts w:ascii="Trebuchet MS" w:hAnsi="Trebuchet MS"/>
          <w:color w:val="7F7F7F"/>
          <w:sz w:val="18"/>
        </w:rPr>
      </w:r>
    </w:p>
    <w:p>
      <w:pPr>
        <w:pStyle w:val="Normal"/>
        <w:rPr>
          <w:rFonts w:ascii="Trebuchet MS" w:hAnsi="Trebuchet MS"/>
          <w:b/>
          <w:color w:val="7F7F7F"/>
          <w:sz w:val="18"/>
        </w:rPr>
      </w:pPr>
      <w:r>
        <w:rPr>
          <w:rFonts w:ascii="Trebuchet MS" w:hAnsi="Trebuchet MS"/>
          <w:b/>
          <w:color w:val="7F7F7F"/>
          <w:sz w:val="18"/>
        </w:rPr>
      </w:r>
    </w:p>
    <w:p>
      <w:pPr>
        <w:pStyle w:val="TextBody"/>
        <w:pageBreakBefore/>
        <w:ind w:left="1416" w:right="0" w:hanging="0"/>
        <w:rPr>
          <w:rFonts w:ascii="Trebuchet MS" w:hAnsi="Trebuchet MS"/>
          <w:b/>
          <w:color w:val="7F7F7F"/>
          <w:sz w:val="18"/>
        </w:rPr>
      </w:pPr>
      <w:r>
        <w:rPr>
          <w:rFonts w:ascii="Trebuchet MS" w:hAnsi="Trebuchet MS"/>
          <w:b/>
          <w:color w:val="7F7F7F"/>
          <w:sz w:val="18"/>
        </w:rPr>
        <w:t>Pixlee PDP Widget Installation</w:t>
      </w:r>
    </w:p>
    <w:p>
      <w:pPr>
        <w:pStyle w:val="TextBody"/>
        <w:ind w:left="1416" w:right="0" w:hanging="0"/>
        <w:rPr>
          <w:rFonts w:ascii="Trebuchet MS" w:hAnsi="Trebuchet MS"/>
          <w:color w:val="7F7F7F"/>
          <w:sz w:val="18"/>
        </w:rPr>
      </w:pPr>
      <w:r>
        <w:rPr>
          <w:rFonts w:ascii="Trebuchet MS" w:hAnsi="Trebuchet MS"/>
          <w:color w:val="7F7F7F"/>
          <w:sz w:val="18"/>
        </w:rPr>
        <w:t>1.</w:t>
        <w:tab/>
        <w:t>Log into Pixlee Control Panel</w:t>
      </w:r>
    </w:p>
    <w:p>
      <w:pPr>
        <w:pStyle w:val="TextBody"/>
        <w:ind w:left="1416" w:right="0" w:hanging="0"/>
        <w:rPr>
          <w:rFonts w:ascii="Trebuchet MS" w:hAnsi="Trebuchet MS"/>
          <w:color w:val="7F7F7F"/>
          <w:sz w:val="18"/>
        </w:rPr>
      </w:pPr>
      <w:r>
        <w:rPr>
          <w:rFonts w:ascii="Trebuchet MS" w:hAnsi="Trebuchet MS"/>
          <w:color w:val="7F7F7F"/>
          <w:sz w:val="18"/>
        </w:rPr>
        <w:t>2.</w:t>
        <w:tab/>
        <w:t>Click on ‘Albums’ followed by ‘Products’</w:t>
      </w:r>
    </w:p>
    <w:p>
      <w:pPr>
        <w:pStyle w:val="TextBody"/>
        <w:ind w:left="1416" w:right="0" w:hanging="0"/>
        <w:rPr>
          <w:rFonts w:ascii="Trebuchet MS" w:hAnsi="Trebuchet MS"/>
          <w:color w:val="7F7F7F"/>
          <w:sz w:val="18"/>
        </w:rPr>
      </w:pPr>
      <w:r>
        <w:rPr>
          <w:rFonts w:ascii="Trebuchet MS" w:hAnsi="Trebuchet MS"/>
          <w:color w:val="7F7F7F"/>
          <w:sz w:val="18"/>
        </w:rPr>
        <w:t>3.</w:t>
        <w:tab/>
        <w:t>Click on ‘Install PDP Widget’</w:t>
      </w:r>
    </w:p>
    <w:p>
      <w:pPr>
        <w:pStyle w:val="TextBody"/>
        <w:ind w:left="1416" w:right="0" w:hanging="0"/>
        <w:rPr>
          <w:rFonts w:ascii="Trebuchet MS" w:hAnsi="Trebuchet MS"/>
          <w:color w:val="7F7F7F"/>
          <w:sz w:val="18"/>
        </w:rPr>
      </w:pPr>
      <w:r>
        <w:rPr>
          <w:rFonts w:ascii="Trebuchet MS" w:hAnsi="Trebuchet MS"/>
          <w:color w:val="7F7F7F"/>
          <w:sz w:val="18"/>
        </w:rPr>
        <w:t>4.</w:t>
        <w:tab/>
        <w:t>Select the desired display options and click on ‘Generate Website Code’</w:t>
      </w:r>
    </w:p>
    <w:p>
      <w:pPr>
        <w:pStyle w:val="TextBody"/>
        <w:ind w:left="1416" w:right="0" w:hanging="0"/>
        <w:rPr>
          <w:rFonts w:ascii="Trebuchet MS" w:hAnsi="Trebuchet MS"/>
          <w:color w:val="7F7F7F"/>
          <w:sz w:val="18"/>
        </w:rPr>
      </w:pPr>
      <w:r>
        <w:rPr>
          <w:rFonts w:ascii="Trebuchet MS" w:hAnsi="Trebuchet MS"/>
          <w:color w:val="7F7F7F"/>
          <w:sz w:val="18"/>
        </w:rPr>
        <w:t>5.</w:t>
        <w:tab/>
        <w:t>Enter ‘${productSku}’ into the SKU ID code field</w:t>
      </w:r>
    </w:p>
    <w:p>
      <w:pPr>
        <w:pStyle w:val="TextBody"/>
        <w:ind w:left="1416" w:right="0" w:hanging="0"/>
        <w:rPr>
          <w:rFonts w:ascii="Trebuchet MS" w:hAnsi="Trebuchet MS"/>
          <w:color w:val="7F7F7F"/>
          <w:sz w:val="18"/>
        </w:rPr>
      </w:pPr>
      <w:r>
        <w:rPr>
          <w:rFonts w:ascii="Trebuchet MS" w:hAnsi="Trebuchet MS"/>
          <w:color w:val="7F7F7F"/>
          <w:sz w:val="18"/>
        </w:rPr>
        <w:t>6.</w:t>
        <w:tab/>
        <w:t>Copy the generated script</w:t>
      </w:r>
    </w:p>
    <w:p>
      <w:pPr>
        <w:pStyle w:val="TextBody"/>
        <w:ind w:left="1416" w:right="0" w:hanging="0"/>
        <w:rPr>
          <w:rFonts w:ascii="Trebuchet MS" w:hAnsi="Trebuchet MS"/>
          <w:color w:val="7F7F7F"/>
          <w:sz w:val="18"/>
        </w:rPr>
      </w:pPr>
      <w:r>
        <w:rPr>
          <w:rFonts w:ascii="Trebuchet MS" w:hAnsi="Trebuchet MS"/>
          <w:color w:val="7F7F7F"/>
          <w:sz w:val="18"/>
        </w:rPr>
        <w:t>7.</w:t>
        <w:tab/>
        <w:t>Locate /cartridge/templates/default/widget/pdpwidget.isml in the ‘int_pixlee’ cartridge</w:t>
      </w:r>
    </w:p>
    <w:p>
      <w:pPr>
        <w:pStyle w:val="TextBody"/>
        <w:ind w:left="1416" w:right="0" w:hanging="0"/>
        <w:rPr>
          <w:rFonts w:ascii="Trebuchet MS" w:hAnsi="Trebuchet MS"/>
          <w:color w:val="7F7F7F"/>
          <w:sz w:val="18"/>
        </w:rPr>
      </w:pPr>
      <w:r>
        <w:rPr>
          <w:rFonts w:ascii="Trebuchet MS" w:hAnsi="Trebuchet MS"/>
          <w:color w:val="7F7F7F"/>
          <w:sz w:val="18"/>
        </w:rPr>
        <w:t>8.</w:t>
        <w:tab/>
        <w:t>Paste the generated script into the file</w:t>
      </w:r>
    </w:p>
    <w:p>
      <w:pPr>
        <w:pStyle w:val="TextBody"/>
        <w:ind w:left="1416" w:right="0" w:hanging="0"/>
        <w:rPr>
          <w:rFonts w:ascii="Trebuchet MS" w:hAnsi="Trebuchet MS"/>
          <w:color w:val="7F7F7F"/>
          <w:sz w:val="18"/>
        </w:rPr>
      </w:pPr>
      <w:r>
        <w:rPr>
          <w:rFonts w:ascii="Trebuchet MS" w:hAnsi="Trebuchet MS"/>
          <w:color w:val="7F7F7F"/>
          <w:sz w:val="18"/>
        </w:rPr>
        <w:t>9.</w:t>
        <w:tab/>
        <w:t>Save the file to upload into server</w:t>
      </w:r>
    </w:p>
    <w:p>
      <w:pPr>
        <w:pStyle w:val="TextBody"/>
        <w:rPr>
          <w:rFonts w:ascii="Trebuchet MS" w:hAnsi="Trebuchet MS"/>
          <w:iCs/>
          <w:color w:val="808080"/>
          <w:sz w:val="18"/>
          <w:szCs w:val="18"/>
        </w:rPr>
      </w:pPr>
      <w:r>
        <w:rPr>
          <w:rFonts w:ascii="Trebuchet MS" w:hAnsi="Trebuchet MS"/>
          <w:iCs/>
          <w:color w:val="808080"/>
          <w:sz w:val="18"/>
          <w:szCs w:val="18"/>
        </w:rPr>
      </w:r>
    </w:p>
    <w:p>
      <w:pPr>
        <w:pStyle w:val="TextBody"/>
        <w:rPr>
          <w:rFonts w:ascii="Trebuchet MS" w:hAnsi="Trebuchet MS"/>
          <w:iCs/>
          <w:color w:val="808080"/>
          <w:sz w:val="18"/>
          <w:szCs w:val="18"/>
        </w:rPr>
      </w:pPr>
      <w:r>
        <w:rPr>
          <w:rFonts w:ascii="Trebuchet MS" w:hAnsi="Trebuchet MS"/>
          <w:iCs/>
          <w:color w:val="808080"/>
          <w:sz w:val="18"/>
          <w:szCs w:val="18"/>
        </w:rPr>
        <w:t xml:space="preserve"> </w:t>
      </w:r>
      <w:r>
        <w:rPr>
          <w:rFonts w:ascii="Trebuchet MS" w:hAnsi="Trebuchet MS"/>
          <w:iCs/>
          <w:color w:val="808080"/>
          <w:sz w:val="18"/>
          <w:szCs w:val="18"/>
        </w:rPr>
        <w:tab/>
      </w:r>
    </w:p>
    <w:p>
      <w:pPr>
        <w:pStyle w:val="Heading2"/>
        <w:numPr>
          <w:ilvl w:val="1"/>
          <w:numId w:val="13"/>
        </w:numPr>
        <w:rPr/>
      </w:pPr>
      <w:bookmarkStart w:id="46" w:name="_Toc290900247"/>
      <w:bookmarkEnd w:id="46"/>
      <w:r>
        <w:rPr/>
        <w:t>Custom Code</w:t>
      </w:r>
    </w:p>
    <w:p>
      <w:pPr>
        <w:pStyle w:val="Normal"/>
        <w:rPr/>
      </w:pPr>
      <w:r>
        <w:rPr/>
      </w:r>
    </w:p>
    <w:p>
      <w:pPr>
        <w:pStyle w:val="Normal"/>
        <w:ind w:left="1080" w:right="0" w:hanging="0"/>
        <w:rPr>
          <w:rFonts w:ascii="Trebuchet MS" w:hAnsi="Trebuchet MS"/>
          <w:iCs/>
          <w:color w:val="808080"/>
          <w:sz w:val="18"/>
          <w:szCs w:val="18"/>
        </w:rPr>
      </w:pPr>
      <w:r>
        <w:rPr>
          <w:rFonts w:ascii="Trebuchet MS" w:hAnsi="Trebuchet MS"/>
          <w:iCs/>
          <w:color w:val="808080"/>
          <w:sz w:val="18"/>
          <w:szCs w:val="18"/>
        </w:rPr>
        <w:t>Added custom code to the following storefront files:</w:t>
      </w:r>
    </w:p>
    <w:p>
      <w:pPr>
        <w:pStyle w:val="Normal"/>
        <w:ind w:left="1416" w:right="0" w:hanging="0"/>
        <w:rPr>
          <w:rFonts w:ascii="Trebuchet MS" w:hAnsi="Trebuchet MS"/>
          <w:b/>
          <w:iCs/>
          <w:color w:val="808080"/>
          <w:sz w:val="18"/>
          <w:szCs w:val="18"/>
          <w:u w:val="single"/>
        </w:rPr>
      </w:pPr>
      <w:r>
        <w:rPr>
          <w:rFonts w:ascii="Trebuchet MS" w:hAnsi="Trebuchet MS"/>
          <w:b/>
          <w:iCs/>
          <w:color w:val="808080"/>
          <w:sz w:val="18"/>
          <w:szCs w:val="18"/>
          <w:u w:val="single"/>
        </w:rPr>
        <w:t>/cartridge/templates/default/checkout/cart/minicart.isml</w:t>
      </w:r>
    </w:p>
    <w:p>
      <w:pPr>
        <w:pStyle w:val="Normal"/>
        <w:spacing w:lineRule="auto" w:line="240"/>
        <w:ind w:left="1416" w:right="0" w:hanging="0"/>
        <w:rPr>
          <w:rFonts w:ascii="Consolas" w:hAnsi="Consolas"/>
          <w:i/>
          <w:iCs/>
          <w:color w:val="808080"/>
          <w:sz w:val="16"/>
          <w:szCs w:val="18"/>
        </w:rPr>
      </w:pPr>
      <w:r>
        <w:rPr>
          <w:rFonts w:ascii="Consolas" w:hAnsi="Consolas"/>
          <w:i/>
          <w:iCs/>
          <w:color w:val="808080"/>
          <w:sz w:val="16"/>
          <w:szCs w:val="18"/>
        </w:rPr>
        <w:t>&lt;iscomment&gt;Pixlee Add To Cart Analytics&lt;/iscomment&gt;</w:t>
        <w:br/>
        <w:t>&lt;isif condition=</w:t>
      </w:r>
      <w:r>
        <w:rPr>
          <w:rFonts w:ascii="Consolas" w:hAnsi="Consolas"/>
          <w:iCs/>
          <w:color w:val="808080"/>
          <w:sz w:val="16"/>
          <w:szCs w:val="18"/>
        </w:rPr>
        <w:t>"</w:t>
      </w:r>
      <w:r>
        <w:rPr>
          <w:rFonts w:ascii="Consolas" w:hAnsi="Consolas"/>
          <w:i/>
          <w:iCs/>
          <w:color w:val="808080"/>
          <w:sz w:val="16"/>
          <w:szCs w:val="18"/>
        </w:rPr>
        <w:t>${pdict.CurrentHttpParameterMap.cartAction == 'add' || pdict.CurrentHttpParameterMap.cartAction == 'update'}</w:t>
      </w:r>
      <w:r>
        <w:rPr>
          <w:rFonts w:ascii="Consolas" w:hAnsi="Consolas"/>
          <w:iCs/>
          <w:color w:val="808080"/>
          <w:sz w:val="16"/>
          <w:szCs w:val="18"/>
        </w:rPr>
        <w:t>"</w:t>
      </w:r>
      <w:r>
        <w:rPr>
          <w:rFonts w:ascii="Consolas" w:hAnsi="Consolas"/>
          <w:i/>
          <w:iCs/>
          <w:color w:val="808080"/>
          <w:sz w:val="16"/>
          <w:szCs w:val="18"/>
        </w:rPr>
        <w:t>&gt;</w:t>
        <w:br/>
        <w:t>&lt;isinclude template=</w:t>
      </w:r>
      <w:r>
        <w:rPr>
          <w:rFonts w:ascii="Consolas" w:hAnsi="Consolas"/>
          <w:iCs/>
          <w:color w:val="808080"/>
          <w:sz w:val="16"/>
          <w:szCs w:val="18"/>
        </w:rPr>
        <w:t>"</w:t>
      </w:r>
      <w:r>
        <w:rPr>
          <w:rFonts w:ascii="Consolas" w:hAnsi="Consolas"/>
          <w:i/>
          <w:iCs/>
          <w:color w:val="808080"/>
          <w:sz w:val="16"/>
          <w:szCs w:val="18"/>
        </w:rPr>
        <w:t>checkout/addtocart</w:t>
      </w:r>
      <w:r>
        <w:rPr>
          <w:rFonts w:ascii="Consolas" w:hAnsi="Consolas"/>
          <w:iCs/>
          <w:color w:val="808080"/>
          <w:sz w:val="16"/>
          <w:szCs w:val="18"/>
        </w:rPr>
        <w:t>"</w:t>
      </w:r>
      <w:r>
        <w:rPr>
          <w:rFonts w:ascii="Consolas" w:hAnsi="Consolas"/>
          <w:i/>
          <w:iCs/>
          <w:color w:val="808080"/>
          <w:sz w:val="16"/>
          <w:szCs w:val="18"/>
        </w:rPr>
        <w:t>/&gt;</w:t>
        <w:br/>
        <w:t>&lt;/isif&gt;</w:t>
      </w:r>
    </w:p>
    <w:p>
      <w:pPr>
        <w:pStyle w:val="Normal"/>
        <w:ind w:left="1416" w:right="0" w:hanging="0"/>
        <w:rPr>
          <w:rFonts w:ascii="Trebuchet MS" w:hAnsi="Trebuchet MS"/>
          <w:b/>
          <w:iCs/>
          <w:color w:val="808080"/>
          <w:sz w:val="18"/>
          <w:szCs w:val="18"/>
          <w:u w:val="single"/>
        </w:rPr>
      </w:pPr>
      <w:r>
        <w:rPr>
          <w:rFonts w:ascii="Trebuchet MS" w:hAnsi="Trebuchet MS"/>
          <w:b/>
          <w:iCs/>
          <w:color w:val="808080"/>
          <w:sz w:val="18"/>
          <w:szCs w:val="18"/>
          <w:u w:val="single"/>
        </w:rPr>
        <w:t>/cartridge/templates/default/checkout/cart/cart.isml</w:t>
      </w:r>
    </w:p>
    <w:p>
      <w:pPr>
        <w:pStyle w:val="Normal"/>
        <w:spacing w:lineRule="auto" w:line="240"/>
        <w:ind w:left="1416" w:right="0" w:hanging="0"/>
        <w:rPr>
          <w:rFonts w:ascii="Consolas" w:hAnsi="Consolas"/>
          <w:iCs/>
          <w:color w:val="808080"/>
          <w:sz w:val="16"/>
          <w:szCs w:val="18"/>
        </w:rPr>
      </w:pPr>
      <w:r>
        <w:rPr>
          <w:rFonts w:ascii="Consolas" w:hAnsi="Consolas"/>
          <w:iCs/>
          <w:color w:val="808080"/>
          <w:sz w:val="16"/>
          <w:szCs w:val="18"/>
        </w:rPr>
        <w:t>&lt;isif condition="</w:t>
      </w:r>
      <w:r>
        <w:rPr>
          <w:rFonts w:ascii="Consolas" w:hAnsi="Consolas"/>
          <w:i/>
          <w:iCs/>
          <w:color w:val="808080"/>
          <w:sz w:val="16"/>
          <w:szCs w:val="18"/>
        </w:rPr>
        <w:t>${pdict.TriggeredAction != null}</w:t>
      </w:r>
      <w:r>
        <w:rPr>
          <w:rFonts w:ascii="Consolas" w:hAnsi="Consolas"/>
          <w:iCs/>
          <w:color w:val="808080"/>
          <w:sz w:val="16"/>
          <w:szCs w:val="18"/>
        </w:rPr>
        <w:t>"&gt;</w:t>
        <w:br/>
        <w:tab/>
        <w:t>&lt;isif condition="</w:t>
      </w:r>
      <w:r>
        <w:rPr>
          <w:rFonts w:ascii="Consolas" w:hAnsi="Consolas"/>
          <w:i/>
          <w:iCs/>
          <w:color w:val="808080"/>
          <w:sz w:val="16"/>
          <w:szCs w:val="18"/>
        </w:rPr>
        <w:t>${pdict.TriggeredAction.formId == 'deleteProduct'}</w:t>
      </w:r>
      <w:r>
        <w:rPr>
          <w:rFonts w:ascii="Consolas" w:hAnsi="Consolas"/>
          <w:iCs/>
          <w:color w:val="808080"/>
          <w:sz w:val="16"/>
          <w:szCs w:val="18"/>
        </w:rPr>
        <w:t>"&gt;</w:t>
        <w:br/>
        <w:tab/>
        <w:tab/>
        <w:t>&lt;iscomment&gt;Pixlee Delete Product Analytics&lt;/iscomment&gt;</w:t>
        <w:br/>
        <w:tab/>
        <w:tab/>
        <w:t>&lt;isinclude template="</w:t>
      </w:r>
      <w:r>
        <w:rPr>
          <w:rFonts w:ascii="Consolas" w:hAnsi="Consolas"/>
          <w:i/>
          <w:iCs/>
          <w:color w:val="808080"/>
          <w:sz w:val="16"/>
          <w:szCs w:val="18"/>
        </w:rPr>
        <w:t>checkout/removefromcart</w:t>
      </w:r>
      <w:r>
        <w:rPr>
          <w:rFonts w:ascii="Consolas" w:hAnsi="Consolas"/>
          <w:iCs/>
          <w:color w:val="808080"/>
          <w:sz w:val="16"/>
          <w:szCs w:val="18"/>
        </w:rPr>
        <w:t xml:space="preserve">"/&gt; </w:t>
        <w:br/>
        <w:tab/>
        <w:t>&lt;/isif&gt;</w:t>
        <w:br/>
        <w:t>&lt;iselse/&gt;</w:t>
        <w:br/>
        <w:tab/>
        <w:t>&lt;iscomment&gt;Pixlee Checkout Start Analytics&lt;/iscomment&gt;</w:t>
        <w:br/>
        <w:tab/>
        <w:t>&lt;isinclude template=</w:t>
      </w:r>
      <w:r>
        <w:rPr>
          <w:rFonts w:ascii="Consolas" w:hAnsi="Consolas"/>
          <w:i/>
          <w:iCs/>
          <w:color w:val="808080"/>
          <w:sz w:val="16"/>
          <w:szCs w:val="18"/>
        </w:rPr>
        <w:t>"checkout/startcheckout"</w:t>
      </w:r>
      <w:r>
        <w:rPr>
          <w:rFonts w:ascii="Consolas" w:hAnsi="Consolas"/>
          <w:iCs/>
          <w:color w:val="808080"/>
          <w:sz w:val="16"/>
          <w:szCs w:val="18"/>
        </w:rPr>
        <w:t>/&gt;</w:t>
        <w:br/>
        <w:t>&lt;/isif&gt;</w:t>
      </w:r>
    </w:p>
    <w:p>
      <w:pPr>
        <w:pStyle w:val="Normal"/>
        <w:ind w:left="1416" w:right="0" w:hanging="0"/>
        <w:rPr>
          <w:rFonts w:ascii="Trebuchet MS" w:hAnsi="Trebuchet MS"/>
          <w:b/>
          <w:iCs/>
          <w:color w:val="808080"/>
          <w:sz w:val="18"/>
          <w:szCs w:val="18"/>
          <w:u w:val="single"/>
        </w:rPr>
      </w:pPr>
      <w:r>
        <w:rPr>
          <w:rFonts w:ascii="Trebuchet MS" w:hAnsi="Trebuchet MS"/>
          <w:b/>
          <w:iCs/>
          <w:color w:val="808080"/>
          <w:sz w:val="18"/>
          <w:szCs w:val="18"/>
          <w:u w:val="single"/>
        </w:rPr>
        <w:t>/cartridge/templates/default/product/productdetail.isml</w:t>
      </w:r>
    </w:p>
    <w:p>
      <w:pPr>
        <w:pStyle w:val="Normal"/>
        <w:ind w:left="1416" w:right="0" w:hanging="0"/>
        <w:rPr>
          <w:rFonts w:ascii="Consolas" w:hAnsi="Consolas"/>
          <w:iCs/>
          <w:color w:val="808080"/>
          <w:sz w:val="16"/>
          <w:szCs w:val="18"/>
        </w:rPr>
      </w:pPr>
      <w:r>
        <w:rPr>
          <w:rFonts w:ascii="Consolas" w:hAnsi="Consolas"/>
          <w:iCs/>
          <w:color w:val="808080"/>
          <w:sz w:val="16"/>
          <w:szCs w:val="18"/>
        </w:rPr>
        <w:t>&lt;iscomment&gt;Pixlee PDP&lt;/iscomment&gt;</w:t>
        <w:br/>
        <w:t>&lt;isset name="productSku" value="${pdict.Product.manufacturerSKU}" scope="page"&gt;</w:t>
      </w:r>
    </w:p>
    <w:p>
      <w:pPr>
        <w:pStyle w:val="Normal"/>
        <w:ind w:left="1416" w:right="0" w:hanging="0"/>
        <w:rPr>
          <w:rFonts w:ascii="Trebuchet MS" w:hAnsi="Trebuchet MS"/>
          <w:b/>
          <w:iCs/>
          <w:color w:val="808080"/>
          <w:sz w:val="18"/>
          <w:szCs w:val="18"/>
          <w:u w:val="single"/>
        </w:rPr>
      </w:pPr>
      <w:r>
        <w:rPr>
          <w:rFonts w:ascii="Trebuchet MS" w:hAnsi="Trebuchet MS"/>
          <w:b/>
          <w:iCs/>
          <w:color w:val="808080"/>
          <w:sz w:val="18"/>
          <w:szCs w:val="18"/>
          <w:u w:val="single"/>
        </w:rPr>
        <w:t>/cartridge/templates/default/product/pt_productdetails.isml</w:t>
      </w:r>
    </w:p>
    <w:p>
      <w:pPr>
        <w:pStyle w:val="Normal"/>
        <w:ind w:left="1416" w:right="0" w:hanging="0"/>
        <w:rPr>
          <w:rFonts w:ascii="Consolas" w:hAnsi="Consolas"/>
          <w:iCs/>
          <w:color w:val="808080"/>
          <w:sz w:val="16"/>
          <w:szCs w:val="18"/>
        </w:rPr>
      </w:pPr>
      <w:r>
        <w:rPr>
          <w:rFonts w:ascii="Consolas" w:hAnsi="Consolas"/>
          <w:iCs/>
          <w:color w:val="808080"/>
          <w:sz w:val="16"/>
          <w:szCs w:val="18"/>
        </w:rPr>
        <w:t>&lt;iscomment&gt;Pixlee PDP Widget&lt;/iscomment&gt;</w:t>
        <w:br/>
        <w:t>&lt;isset name="productSku" value="${pdict.Product.manufacturerSKU}" scope="page"&gt;</w:t>
        <w:br/>
        <w:t>&lt;isinclude template="widgets/pdpwidget.isml"/&gt;</w:t>
      </w:r>
    </w:p>
    <w:p>
      <w:pPr>
        <w:pStyle w:val="Normal"/>
        <w:ind w:left="708" w:right="0" w:firstLine="708"/>
        <w:rPr>
          <w:rFonts w:ascii="Trebuchet MS" w:hAnsi="Trebuchet MS"/>
          <w:b/>
          <w:iCs/>
          <w:color w:val="808080"/>
          <w:sz w:val="18"/>
          <w:szCs w:val="18"/>
          <w:u w:val="single"/>
        </w:rPr>
      </w:pPr>
      <w:r>
        <w:rPr>
          <w:rFonts w:ascii="Trebuchet MS" w:hAnsi="Trebuchet MS"/>
          <w:b/>
          <w:iCs/>
          <w:color w:val="808080"/>
          <w:sz w:val="18"/>
          <w:szCs w:val="18"/>
          <w:u w:val="single"/>
        </w:rPr>
        <w:t>/cartridge/templates/default/checkout/confirmation/confirmation.isml</w:t>
      </w:r>
    </w:p>
    <w:p>
      <w:pPr>
        <w:pStyle w:val="Normal"/>
        <w:ind w:left="1416" w:right="0" w:hanging="0"/>
        <w:rPr>
          <w:rFonts w:ascii="Consolas" w:hAnsi="Consolas"/>
          <w:iCs/>
          <w:color w:val="808080"/>
          <w:sz w:val="16"/>
          <w:szCs w:val="18"/>
        </w:rPr>
      </w:pPr>
      <w:r>
        <w:rPr>
          <w:rFonts w:ascii="Consolas" w:hAnsi="Consolas"/>
          <w:iCs/>
          <w:color w:val="808080"/>
          <w:sz w:val="16"/>
          <w:szCs w:val="18"/>
        </w:rPr>
        <w:t>&lt;iscomment&gt;Pixlee End Checkout Analytics&lt;/iscomment&gt;</w:t>
        <w:br/>
        <w:t>&lt;isinclude template="checkout/endcheckout"/&gt;</w:t>
      </w:r>
    </w:p>
    <w:p>
      <w:pPr>
        <w:pStyle w:val="Normal"/>
        <w:rPr/>
      </w:pPr>
      <w:bookmarkStart w:id="47" w:name="_GoBack"/>
      <w:bookmarkStart w:id="48" w:name="_GoBack"/>
      <w:bookmarkEnd w:id="48"/>
      <w:r>
        <w:rPr/>
      </w:r>
    </w:p>
    <w:p>
      <w:pPr>
        <w:pStyle w:val="Normal"/>
        <w:ind w:left="1416" w:right="0" w:hanging="0"/>
        <w:rPr/>
      </w:pPr>
      <w:r>
        <w:rPr/>
      </w:r>
    </w:p>
    <w:p>
      <w:pPr>
        <w:pStyle w:val="Heading1"/>
        <w:numPr>
          <w:ilvl w:val="0"/>
          <w:numId w:val="13"/>
        </w:numPr>
        <w:rPr/>
      </w:pPr>
      <w:bookmarkStart w:id="49" w:name="_Toc78862414"/>
      <w:bookmarkStart w:id="50" w:name="_Toc245264376"/>
      <w:bookmarkStart w:id="51" w:name="_Toc290900248"/>
      <w:bookmarkEnd w:id="49"/>
      <w:bookmarkEnd w:id="50"/>
      <w:bookmarkEnd w:id="51"/>
      <w:r>
        <w:rPr/>
        <w:t>Operations, Maintenance</w:t>
      </w:r>
    </w:p>
    <w:p>
      <w:pPr>
        <w:pStyle w:val="Normal"/>
        <w:rPr/>
      </w:pPr>
      <w:r>
        <w:rPr/>
      </w:r>
    </w:p>
    <w:p>
      <w:pPr>
        <w:pStyle w:val="Heading2"/>
        <w:numPr>
          <w:ilvl w:val="1"/>
          <w:numId w:val="13"/>
        </w:numPr>
        <w:rPr/>
      </w:pPr>
      <w:bookmarkStart w:id="52" w:name="_Toc290900249"/>
      <w:bookmarkEnd w:id="52"/>
      <w:r>
        <w:rPr/>
        <w:t>Data Storage</w:t>
      </w:r>
    </w:p>
    <w:p>
      <w:pPr>
        <w:pStyle w:val="TextBody"/>
        <w:rPr>
          <w:i/>
          <w:iCs/>
          <w:color w:val="808080"/>
        </w:rPr>
      </w:pPr>
      <w:r>
        <w:rPr>
          <w:i/>
          <w:iCs/>
          <w:color w:val="808080"/>
        </w:rPr>
      </w:r>
    </w:p>
    <w:p>
      <w:pPr>
        <w:pStyle w:val="Standard1"/>
        <w:ind w:left="1080" w:right="0" w:hanging="0"/>
        <w:rPr>
          <w:rStyle w:val="SubtleEmphasis"/>
          <w:color w:val="808080"/>
          <w:sz w:val="18"/>
          <w:szCs w:val="18"/>
        </w:rPr>
      </w:pPr>
      <w:r>
        <w:rPr>
          <w:rStyle w:val="SubtleEmphasis"/>
          <w:color w:val="808080"/>
          <w:sz w:val="18"/>
          <w:szCs w:val="18"/>
        </w:rPr>
        <w:t>Custom Site Preferences are being stored within Demandware. Below are the Preference Names:</w:t>
      </w:r>
    </w:p>
    <w:p>
      <w:pPr>
        <w:pStyle w:val="Standard1"/>
        <w:numPr>
          <w:ilvl w:val="0"/>
          <w:numId w:val="20"/>
        </w:numPr>
        <w:rPr>
          <w:rStyle w:val="SubtleEmphasis"/>
          <w:color w:val="808080"/>
          <w:sz w:val="18"/>
          <w:szCs w:val="18"/>
        </w:rPr>
      </w:pPr>
      <w:r>
        <w:rPr>
          <w:rStyle w:val="SubtleEmphasis"/>
          <w:color w:val="808080"/>
          <w:sz w:val="18"/>
          <w:szCs w:val="18"/>
        </w:rPr>
        <w:t>Enable Pixlee</w:t>
      </w:r>
    </w:p>
    <w:p>
      <w:pPr>
        <w:pStyle w:val="Standard1"/>
        <w:numPr>
          <w:ilvl w:val="0"/>
          <w:numId w:val="20"/>
        </w:numPr>
        <w:rPr>
          <w:rStyle w:val="SubtleEmphasis"/>
          <w:color w:val="808080"/>
          <w:sz w:val="18"/>
          <w:szCs w:val="18"/>
        </w:rPr>
      </w:pPr>
      <w:r>
        <w:rPr>
          <w:rStyle w:val="SubtleEmphasis"/>
          <w:color w:val="808080"/>
          <w:sz w:val="18"/>
          <w:szCs w:val="18"/>
        </w:rPr>
        <w:t>Pixlee API Key</w:t>
      </w:r>
    </w:p>
    <w:p>
      <w:pPr>
        <w:pStyle w:val="Standard1"/>
        <w:numPr>
          <w:ilvl w:val="0"/>
          <w:numId w:val="20"/>
        </w:numPr>
        <w:rPr>
          <w:rStyle w:val="SubtleEmphasis"/>
          <w:color w:val="808080"/>
          <w:sz w:val="18"/>
          <w:szCs w:val="18"/>
        </w:rPr>
      </w:pPr>
      <w:r>
        <w:rPr>
          <w:rStyle w:val="SubtleEmphasis"/>
          <w:color w:val="808080"/>
          <w:sz w:val="18"/>
          <w:szCs w:val="18"/>
        </w:rPr>
        <w:t>Pixlee Secret Key</w:t>
      </w:r>
    </w:p>
    <w:p>
      <w:pPr>
        <w:pStyle w:val="Standard1"/>
        <w:numPr>
          <w:ilvl w:val="0"/>
          <w:numId w:val="20"/>
        </w:numPr>
        <w:rPr>
          <w:rStyle w:val="SubtleEmphasis"/>
          <w:color w:val="808080"/>
          <w:sz w:val="18"/>
          <w:szCs w:val="18"/>
        </w:rPr>
      </w:pPr>
      <w:r>
        <w:rPr>
          <w:rStyle w:val="SubtleEmphasis"/>
          <w:color w:val="808080"/>
          <w:sz w:val="18"/>
          <w:szCs w:val="18"/>
        </w:rPr>
        <w:t>Pixlee User ID</w:t>
      </w:r>
    </w:p>
    <w:p>
      <w:pPr>
        <w:pStyle w:val="Standard1"/>
        <w:numPr>
          <w:ilvl w:val="0"/>
          <w:numId w:val="20"/>
        </w:numPr>
        <w:rPr>
          <w:rStyle w:val="SubtleEmphasis"/>
          <w:color w:val="808080"/>
          <w:sz w:val="18"/>
          <w:szCs w:val="18"/>
        </w:rPr>
      </w:pPr>
      <w:r>
        <w:rPr>
          <w:rStyle w:val="SubtleEmphasis"/>
          <w:color w:val="808080"/>
          <w:sz w:val="18"/>
          <w:szCs w:val="18"/>
        </w:rPr>
        <w:t>HTTP Timeout</w:t>
      </w:r>
    </w:p>
    <w:p>
      <w:pPr>
        <w:pStyle w:val="Standard1"/>
        <w:numPr>
          <w:ilvl w:val="0"/>
          <w:numId w:val="20"/>
        </w:numPr>
        <w:rPr>
          <w:rStyle w:val="SubtleEmphasis"/>
          <w:color w:val="808080"/>
          <w:sz w:val="18"/>
          <w:szCs w:val="18"/>
        </w:rPr>
      </w:pPr>
      <w:r>
        <w:rPr>
          <w:rStyle w:val="SubtleEmphasis"/>
          <w:color w:val="808080"/>
          <w:sz w:val="18"/>
          <w:szCs w:val="18"/>
        </w:rPr>
        <w:t>SKU Reference</w:t>
      </w:r>
    </w:p>
    <w:p>
      <w:pPr>
        <w:pStyle w:val="Standard1"/>
        <w:ind w:left="1080" w:right="0" w:hanging="0"/>
        <w:rPr/>
      </w:pPr>
      <w:r>
        <w:rPr/>
      </w:r>
    </w:p>
    <w:p>
      <w:pPr>
        <w:pStyle w:val="Heading2"/>
        <w:numPr>
          <w:ilvl w:val="1"/>
          <w:numId w:val="13"/>
        </w:numPr>
        <w:rPr/>
      </w:pPr>
      <w:bookmarkStart w:id="53" w:name="_Toc290900250"/>
      <w:bookmarkEnd w:id="53"/>
      <w:r>
        <w:rPr/>
        <w:t>Availability</w:t>
      </w:r>
    </w:p>
    <w:p>
      <w:pPr>
        <w:pStyle w:val="Standard1"/>
        <w:rPr/>
      </w:pPr>
      <w:r>
        <w:rPr/>
      </w:r>
    </w:p>
    <w:p>
      <w:pPr>
        <w:pStyle w:val="TextBody"/>
        <w:ind w:left="1080" w:right="0" w:hanging="0"/>
        <w:rPr>
          <w:rStyle w:val="SubtleEmphasis"/>
          <w:rFonts w:ascii="Trebuchet MS" w:hAnsi="Trebuchet MS"/>
          <w:color w:val="808080"/>
          <w:sz w:val="18"/>
          <w:szCs w:val="18"/>
        </w:rPr>
      </w:pPr>
      <w:r>
        <w:rPr>
          <w:rStyle w:val="SubtleEmphasis"/>
          <w:rFonts w:ascii="Trebuchet MS" w:hAnsi="Trebuchet MS"/>
          <w:color w:val="808080"/>
          <w:sz w:val="18"/>
          <w:szCs w:val="18"/>
        </w:rPr>
        <w:t>There is no potential downtime caused by Pixlee cartridges. Storefront should be available at all times.</w:t>
      </w:r>
    </w:p>
    <w:p>
      <w:pPr>
        <w:pStyle w:val="Standard1"/>
        <w:rPr/>
      </w:pPr>
      <w:r>
        <w:rPr/>
      </w:r>
    </w:p>
    <w:p>
      <w:pPr>
        <w:pStyle w:val="Heading2"/>
        <w:numPr>
          <w:ilvl w:val="1"/>
          <w:numId w:val="13"/>
        </w:numPr>
        <w:rPr/>
      </w:pPr>
      <w:bookmarkStart w:id="54" w:name="_Toc290900251"/>
      <w:bookmarkEnd w:id="54"/>
      <w:r>
        <w:rPr/>
        <w:t>Support</w:t>
      </w:r>
    </w:p>
    <w:p>
      <w:pPr>
        <w:pStyle w:val="DmcFlietext"/>
        <w:rPr/>
      </w:pPr>
      <w:r>
        <w:rPr/>
      </w:r>
    </w:p>
    <w:p>
      <w:pPr>
        <w:pStyle w:val="TextBody"/>
        <w:ind w:left="1080" w:right="0" w:hanging="0"/>
        <w:rPr>
          <w:rStyle w:val="SubtleEmphasis"/>
          <w:rFonts w:ascii="Trebuchet MS" w:hAnsi="Trebuchet MS"/>
          <w:color w:val="808080"/>
          <w:sz w:val="18"/>
          <w:szCs w:val="18"/>
        </w:rPr>
      </w:pPr>
      <w:r>
        <w:rPr>
          <w:rStyle w:val="SubtleEmphasis"/>
          <w:rFonts w:ascii="Trebuchet MS" w:hAnsi="Trebuchet MS"/>
          <w:color w:val="808080"/>
          <w:sz w:val="18"/>
          <w:szCs w:val="18"/>
        </w:rPr>
        <w:t>Awad Sayeed (</w:t>
      </w:r>
      <w:hyperlink r:id="rId3">
        <w:r>
          <w:rPr>
            <w:rStyle w:val="InternetLink"/>
            <w:rFonts w:ascii="Trebuchet MS" w:hAnsi="Trebuchet MS"/>
            <w:sz w:val="18"/>
            <w:szCs w:val="18"/>
          </w:rPr>
          <w:t>awad@pixleeteam.com</w:t>
        </w:r>
      </w:hyperlink>
      <w:r>
        <w:rPr>
          <w:rStyle w:val="SubtleEmphasis"/>
          <w:rFonts w:ascii="Trebuchet MS" w:hAnsi="Trebuchet MS"/>
          <w:color w:val="808080"/>
          <w:sz w:val="18"/>
          <w:szCs w:val="18"/>
        </w:rPr>
        <w:t>)</w:t>
      </w:r>
    </w:p>
    <w:p>
      <w:pPr>
        <w:pStyle w:val="Normal"/>
        <w:rPr>
          <w:rFonts w:cs="" w:ascii="Cambria" w:hAnsi="Cambria"/>
          <w:b/>
          <w:bCs/>
          <w:color w:val="365F91"/>
          <w:sz w:val="24"/>
          <w:szCs w:val="24"/>
        </w:rPr>
      </w:pPr>
      <w:bookmarkStart w:id="55" w:name="_Toc245264376"/>
      <w:bookmarkStart w:id="56" w:name="_Toc279703584"/>
      <w:bookmarkStart w:id="57" w:name="_Toc279703491"/>
      <w:bookmarkStart w:id="58" w:name="_Toc245264376"/>
      <w:bookmarkStart w:id="59" w:name="_Toc279703584"/>
      <w:bookmarkStart w:id="60" w:name="_Toc279703491"/>
      <w:bookmarkEnd w:id="58"/>
      <w:bookmarkEnd w:id="59"/>
      <w:bookmarkEnd w:id="60"/>
      <w:r>
        <w:rPr>
          <w:rFonts w:cs="" w:ascii="Cambria" w:hAnsi="Cambria"/>
          <w:b/>
          <w:bCs/>
          <w:color w:val="365F91"/>
          <w:sz w:val="24"/>
          <w:szCs w:val="24"/>
        </w:rPr>
      </w:r>
    </w:p>
    <w:p>
      <w:pPr>
        <w:pStyle w:val="Heading1"/>
        <w:pageBreakBefore/>
        <w:numPr>
          <w:ilvl w:val="0"/>
          <w:numId w:val="13"/>
        </w:numPr>
        <w:rPr/>
      </w:pPr>
      <w:bookmarkStart w:id="61" w:name="_Toc279703584"/>
      <w:bookmarkStart w:id="62" w:name="_Toc279703491"/>
      <w:bookmarkStart w:id="63" w:name="_Toc290900252"/>
      <w:bookmarkEnd w:id="61"/>
      <w:bookmarkEnd w:id="62"/>
      <w:bookmarkEnd w:id="63"/>
      <w:r>
        <w:rPr/>
        <w:t>User Guide</w:t>
      </w:r>
    </w:p>
    <w:p>
      <w:pPr>
        <w:pStyle w:val="DmcFlietext"/>
        <w:ind w:left="1416" w:right="0" w:hanging="0"/>
        <w:rPr/>
      </w:pPr>
      <w:r>
        <w:rPr/>
      </w:r>
    </w:p>
    <w:p>
      <w:pPr>
        <w:pStyle w:val="Heading2"/>
        <w:numPr>
          <w:ilvl w:val="1"/>
          <w:numId w:val="13"/>
        </w:numPr>
        <w:rPr/>
      </w:pPr>
      <w:bookmarkStart w:id="64" w:name="_Toc290900253"/>
      <w:bookmarkEnd w:id="64"/>
      <w:r>
        <w:rPr/>
        <w:t>Roles, Responsibilities</w:t>
      </w:r>
    </w:p>
    <w:p>
      <w:pPr>
        <w:pStyle w:val="Quote"/>
        <w:ind w:left="1080" w:right="360" w:hanging="0"/>
        <w:rPr>
          <w:rStyle w:val="SubtleEmphasis"/>
          <w:rFonts w:ascii="Trebuchet MS" w:hAnsi="Trebuchet MS"/>
          <w:i/>
          <w:color w:val="808080"/>
          <w:sz w:val="18"/>
          <w:szCs w:val="18"/>
        </w:rPr>
      </w:pPr>
      <w:r>
        <w:rPr>
          <w:rStyle w:val="SubtleEmphasis"/>
          <w:rFonts w:ascii="Trebuchet MS" w:hAnsi="Trebuchet MS"/>
          <w:i/>
          <w:color w:val="808080"/>
          <w:sz w:val="18"/>
          <w:szCs w:val="18"/>
        </w:rPr>
        <w:t>It is the responsibility of the administrator to fill up the required Pixlee API parameters such as Pixlee API key, Pixlee Secret Key and Pixlee User ID for the cartridge to work.</w:t>
      </w:r>
    </w:p>
    <w:p>
      <w:pPr>
        <w:pStyle w:val="Quote"/>
        <w:ind w:left="1080" w:right="360" w:hanging="0"/>
        <w:rPr>
          <w:rStyle w:val="SubtleEmphasis"/>
          <w:rFonts w:ascii="Trebuchet MS" w:hAnsi="Trebuchet MS"/>
          <w:i/>
          <w:color w:val="808080"/>
          <w:sz w:val="18"/>
          <w:szCs w:val="18"/>
        </w:rPr>
      </w:pPr>
      <w:r>
        <w:rPr>
          <w:rStyle w:val="SubtleEmphasis"/>
          <w:rFonts w:ascii="Trebuchet MS" w:hAnsi="Trebuchet MS"/>
          <w:i/>
          <w:color w:val="808080"/>
          <w:sz w:val="18"/>
          <w:szCs w:val="18"/>
        </w:rPr>
        <w:t>To export products, administrator has to either run or schedule the job on the Business Manager.</w:t>
      </w:r>
    </w:p>
    <w:p>
      <w:pPr>
        <w:pStyle w:val="Normal"/>
        <w:rPr/>
      </w:pPr>
      <w:r>
        <w:rPr/>
      </w:r>
    </w:p>
    <w:p>
      <w:pPr>
        <w:pStyle w:val="Heading2"/>
        <w:numPr>
          <w:ilvl w:val="1"/>
          <w:numId w:val="13"/>
        </w:numPr>
        <w:rPr/>
      </w:pPr>
      <w:bookmarkStart w:id="65" w:name="_Toc265049819"/>
      <w:bookmarkStart w:id="66" w:name="_Toc290900254"/>
      <w:bookmarkEnd w:id="65"/>
      <w:bookmarkEnd w:id="66"/>
      <w:r>
        <w:rPr/>
        <w:t>Business Manager</w:t>
      </w:r>
    </w:p>
    <w:p>
      <w:pPr>
        <w:pStyle w:val="Standard1"/>
        <w:ind w:left="1080" w:right="0" w:hanging="0"/>
        <w:rPr>
          <w:color w:val="808080"/>
          <w:sz w:val="18"/>
          <w:szCs w:val="18"/>
        </w:rPr>
      </w:pPr>
      <w:r>
        <w:rPr>
          <w:color w:val="808080"/>
          <w:sz w:val="18"/>
          <w:szCs w:val="18"/>
        </w:rPr>
      </w:r>
    </w:p>
    <w:p>
      <w:pPr>
        <w:pStyle w:val="TextBody"/>
        <w:ind w:left="1080" w:right="0" w:hanging="0"/>
        <w:rPr>
          <w:rStyle w:val="SubtleEmphasis"/>
          <w:rFonts w:ascii="Trebuchet MS" w:hAnsi="Trebuchet MS"/>
          <w:b/>
          <w:color w:val="808080"/>
          <w:sz w:val="20"/>
          <w:szCs w:val="18"/>
        </w:rPr>
      </w:pPr>
      <w:bookmarkStart w:id="67" w:name="_Toc265049819"/>
      <w:bookmarkStart w:id="68" w:name="_Toc279703590"/>
      <w:bookmarkStart w:id="69" w:name="_Toc279703497"/>
      <w:bookmarkEnd w:id="67"/>
      <w:bookmarkEnd w:id="68"/>
      <w:bookmarkEnd w:id="69"/>
      <w:r>
        <w:rPr>
          <w:rStyle w:val="SubtleEmphasis"/>
          <w:rFonts w:ascii="Trebuchet MS" w:hAnsi="Trebuchet MS"/>
          <w:b/>
          <w:color w:val="808080"/>
          <w:sz w:val="20"/>
          <w:szCs w:val="18"/>
        </w:rPr>
        <w:t>Functionality</w:t>
      </w:r>
    </w:p>
    <w:p>
      <w:pPr>
        <w:pStyle w:val="TextBody"/>
        <w:numPr>
          <w:ilvl w:val="0"/>
          <w:numId w:val="23"/>
        </w:numPr>
        <w:rPr>
          <w:rStyle w:val="SubtleEmphasis"/>
          <w:rFonts w:ascii="Trebuchet MS" w:hAnsi="Trebuchet MS"/>
          <w:color w:val="808080"/>
          <w:sz w:val="18"/>
          <w:szCs w:val="18"/>
        </w:rPr>
      </w:pPr>
      <w:r>
        <w:rPr>
          <w:rStyle w:val="SubtleEmphasis"/>
          <w:rFonts w:ascii="Trebuchet MS" w:hAnsi="Trebuchet MS"/>
          <w:color w:val="808080"/>
          <w:sz w:val="18"/>
          <w:szCs w:val="18"/>
        </w:rPr>
        <w:t>Export Products (via Job Schedules)</w:t>
      </w:r>
    </w:p>
    <w:p>
      <w:pPr>
        <w:pStyle w:val="TextBody"/>
        <w:numPr>
          <w:ilvl w:val="1"/>
          <w:numId w:val="23"/>
        </w:numPr>
        <w:rPr>
          <w:rStyle w:val="SubtleEmphasis"/>
          <w:rFonts w:ascii="Trebuchet MS" w:hAnsi="Trebuchet MS"/>
          <w:color w:val="808080"/>
          <w:sz w:val="18"/>
          <w:szCs w:val="18"/>
        </w:rPr>
      </w:pPr>
      <w:r>
        <w:rPr>
          <w:rStyle w:val="SubtleEmphasis"/>
          <w:rFonts w:ascii="Trebuchet MS" w:hAnsi="Trebuchet MS"/>
          <w:color w:val="808080"/>
          <w:sz w:val="18"/>
          <w:szCs w:val="18"/>
        </w:rPr>
        <w:t>Administrator can export products on Demandware to Pixlee by running a job. To do that, administrator has to click on Administrator &gt; Operations &gt; Job Schedules. Select ‘Pixlee.ExportProduct’ and click on run. Do note that it may take a while for the job to finish if there is a large amount of products.</w:t>
      </w:r>
    </w:p>
    <w:p>
      <w:pPr>
        <w:pStyle w:val="TextBody"/>
        <w:rPr>
          <w:rFonts w:ascii="Trebuchet MS" w:hAnsi="Trebuchet MS"/>
          <w:color w:val="808080"/>
          <w:sz w:val="18"/>
          <w:szCs w:val="18"/>
        </w:rPr>
      </w:pPr>
      <w:r>
        <w:rPr>
          <w:rFonts w:ascii="Trebuchet MS" w:hAnsi="Trebuchet MS"/>
          <w:color w:val="808080"/>
          <w:sz w:val="18"/>
          <w:szCs w:val="18"/>
        </w:rPr>
      </w:r>
    </w:p>
    <w:p>
      <w:pPr>
        <w:pStyle w:val="TextBody"/>
        <w:ind w:left="1080" w:right="0" w:hanging="0"/>
        <w:rPr>
          <w:rStyle w:val="SubtleEmphasis"/>
          <w:rFonts w:ascii="Trebuchet MS" w:hAnsi="Trebuchet MS"/>
          <w:b/>
          <w:color w:val="808080"/>
          <w:sz w:val="20"/>
          <w:szCs w:val="18"/>
        </w:rPr>
      </w:pPr>
      <w:r>
        <w:rPr>
          <w:rStyle w:val="SubtleEmphasis"/>
          <w:rFonts w:ascii="Trebuchet MS" w:hAnsi="Trebuchet MS"/>
          <w:b/>
          <w:color w:val="808080"/>
          <w:sz w:val="20"/>
          <w:szCs w:val="18"/>
        </w:rPr>
        <w:t>Configuration Options</w:t>
      </w:r>
    </w:p>
    <w:p>
      <w:pPr>
        <w:pStyle w:val="TextBody"/>
        <w:numPr>
          <w:ilvl w:val="0"/>
          <w:numId w:val="23"/>
        </w:numPr>
        <w:rPr>
          <w:rStyle w:val="SubtleEmphasis"/>
          <w:rFonts w:ascii="Trebuchet MS" w:hAnsi="Trebuchet MS"/>
          <w:color w:val="808080"/>
          <w:sz w:val="18"/>
          <w:szCs w:val="18"/>
        </w:rPr>
      </w:pPr>
      <w:r>
        <w:rPr>
          <w:rStyle w:val="SubtleEmphasis"/>
          <w:rFonts w:ascii="Trebuchet MS" w:hAnsi="Trebuchet MS"/>
          <w:color w:val="808080"/>
          <w:sz w:val="18"/>
          <w:szCs w:val="18"/>
        </w:rPr>
        <w:t>Custom Site Preference Group</w:t>
      </w:r>
    </w:p>
    <w:p>
      <w:pPr>
        <w:pStyle w:val="TextBody"/>
        <w:numPr>
          <w:ilvl w:val="1"/>
          <w:numId w:val="23"/>
        </w:numPr>
        <w:rPr>
          <w:rStyle w:val="SubtleEmphasis"/>
          <w:rFonts w:ascii="Trebuchet MS" w:hAnsi="Trebuchet MS"/>
          <w:color w:val="808080"/>
          <w:sz w:val="18"/>
          <w:szCs w:val="18"/>
        </w:rPr>
      </w:pPr>
      <w:r>
        <w:rPr>
          <w:rStyle w:val="SubtleEmphasis"/>
          <w:rFonts w:ascii="Trebuchet MS" w:hAnsi="Trebuchet MS"/>
          <w:color w:val="808080"/>
          <w:sz w:val="18"/>
          <w:szCs w:val="18"/>
        </w:rPr>
        <w:t xml:space="preserve">In order for the cartridge to work properly, administrator has to fill up the mandatory fields on the Custom Site Preferences page. Required fields include: </w:t>
      </w:r>
    </w:p>
    <w:p>
      <w:pPr>
        <w:pStyle w:val="TextBody"/>
        <w:numPr>
          <w:ilvl w:val="2"/>
          <w:numId w:val="23"/>
        </w:numPr>
        <w:rPr>
          <w:rStyle w:val="SubtleEmphasis"/>
          <w:rFonts w:ascii="Trebuchet MS" w:hAnsi="Trebuchet MS"/>
          <w:color w:val="808080"/>
          <w:sz w:val="18"/>
          <w:szCs w:val="18"/>
        </w:rPr>
      </w:pPr>
      <w:r>
        <w:rPr>
          <w:rStyle w:val="SubtleEmphasis"/>
          <w:rFonts w:ascii="Trebuchet MS" w:hAnsi="Trebuchet MS"/>
          <w:color w:val="808080"/>
          <w:sz w:val="18"/>
          <w:szCs w:val="18"/>
        </w:rPr>
        <w:t>Pixlee API Key</w:t>
      </w:r>
    </w:p>
    <w:p>
      <w:pPr>
        <w:pStyle w:val="TextBody"/>
        <w:numPr>
          <w:ilvl w:val="2"/>
          <w:numId w:val="23"/>
        </w:numPr>
        <w:rPr>
          <w:rStyle w:val="SubtleEmphasis"/>
          <w:rFonts w:ascii="Trebuchet MS" w:hAnsi="Trebuchet MS"/>
          <w:color w:val="808080"/>
          <w:sz w:val="18"/>
          <w:szCs w:val="18"/>
        </w:rPr>
      </w:pPr>
      <w:r>
        <w:rPr>
          <w:rStyle w:val="SubtleEmphasis"/>
          <w:rFonts w:ascii="Trebuchet MS" w:hAnsi="Trebuchet MS"/>
          <w:color w:val="808080"/>
          <w:sz w:val="18"/>
          <w:szCs w:val="18"/>
        </w:rPr>
        <w:t>Pixlee Secret Key</w:t>
      </w:r>
    </w:p>
    <w:p>
      <w:pPr>
        <w:pStyle w:val="TextBody"/>
        <w:numPr>
          <w:ilvl w:val="2"/>
          <w:numId w:val="23"/>
        </w:numPr>
        <w:rPr>
          <w:rStyle w:val="SubtleEmphasis"/>
          <w:rFonts w:ascii="Trebuchet MS" w:hAnsi="Trebuchet MS"/>
          <w:color w:val="808080"/>
          <w:sz w:val="18"/>
          <w:szCs w:val="18"/>
        </w:rPr>
      </w:pPr>
      <w:r>
        <w:rPr>
          <w:rStyle w:val="SubtleEmphasis"/>
          <w:rFonts w:ascii="Trebuchet MS" w:hAnsi="Trebuchet MS"/>
          <w:color w:val="808080"/>
          <w:sz w:val="18"/>
          <w:szCs w:val="18"/>
        </w:rPr>
        <w:t>Pixlee User ID</w:t>
      </w:r>
    </w:p>
    <w:p>
      <w:pPr>
        <w:pStyle w:val="TextBody"/>
        <w:ind w:left="1080" w:right="0" w:hanging="0"/>
        <w:rPr>
          <w:rFonts w:ascii="Trebuchet MS" w:hAnsi="Trebuchet MS"/>
          <w:color w:val="808080"/>
          <w:sz w:val="18"/>
          <w:szCs w:val="18"/>
        </w:rPr>
      </w:pPr>
      <w:r>
        <w:rPr>
          <w:rFonts w:ascii="Trebuchet MS" w:hAnsi="Trebuchet MS"/>
          <w:color w:val="808080"/>
          <w:sz w:val="18"/>
          <w:szCs w:val="18"/>
        </w:rPr>
      </w:r>
    </w:p>
    <w:p>
      <w:pPr>
        <w:pStyle w:val="Heading2"/>
        <w:numPr>
          <w:ilvl w:val="1"/>
          <w:numId w:val="13"/>
        </w:numPr>
        <w:rPr/>
      </w:pPr>
      <w:bookmarkStart w:id="70" w:name="_Toc290900255"/>
      <w:bookmarkEnd w:id="70"/>
      <w:r>
        <w:rPr/>
        <w:t>Storefront Functionality</w:t>
      </w:r>
    </w:p>
    <w:p>
      <w:pPr>
        <w:pStyle w:val="Normal"/>
        <w:ind w:left="1080" w:right="0" w:hanging="0"/>
        <w:rPr>
          <w:rFonts w:ascii="Trebuchet MS" w:hAnsi="Trebuchet MS"/>
          <w:i/>
          <w:iCs/>
          <w:color w:val="808080"/>
          <w:sz w:val="18"/>
          <w:szCs w:val="18"/>
        </w:rPr>
      </w:pPr>
      <w:r>
        <w:rPr>
          <w:rFonts w:ascii="Trebuchet MS" w:hAnsi="Trebuchet MS"/>
          <w:i/>
          <w:iCs/>
          <w:color w:val="808080"/>
          <w:sz w:val="18"/>
          <w:szCs w:val="18"/>
        </w:rPr>
      </w:r>
    </w:p>
    <w:p>
      <w:pPr>
        <w:pStyle w:val="Normal"/>
        <w:ind w:left="1080" w:right="0" w:hanging="0"/>
        <w:rPr>
          <w:rFonts w:ascii="Trebuchet MS" w:hAnsi="Trebuchet MS"/>
          <w:b/>
          <w:i/>
          <w:iCs/>
          <w:color w:val="808080"/>
          <w:sz w:val="20"/>
          <w:szCs w:val="18"/>
        </w:rPr>
      </w:pPr>
      <w:r>
        <w:rPr>
          <w:rFonts w:ascii="Trebuchet MS" w:hAnsi="Trebuchet MS"/>
          <w:b/>
          <w:i/>
          <w:iCs/>
          <w:color w:val="808080"/>
          <w:sz w:val="20"/>
          <w:szCs w:val="18"/>
        </w:rPr>
        <w:t>Functionality</w:t>
      </w:r>
    </w:p>
    <w:p>
      <w:pPr>
        <w:pStyle w:val="ListParagraph"/>
        <w:numPr>
          <w:ilvl w:val="0"/>
          <w:numId w:val="23"/>
        </w:numPr>
        <w:rPr>
          <w:rFonts w:ascii="Trebuchet MS" w:hAnsi="Trebuchet MS"/>
          <w:i/>
          <w:iCs/>
          <w:color w:val="808080"/>
          <w:sz w:val="20"/>
          <w:szCs w:val="18"/>
        </w:rPr>
      </w:pPr>
      <w:r>
        <w:rPr>
          <w:rFonts w:ascii="Trebuchet MS" w:hAnsi="Trebuchet MS"/>
          <w:i/>
          <w:iCs/>
          <w:color w:val="808080"/>
          <w:sz w:val="20"/>
          <w:szCs w:val="18"/>
        </w:rPr>
        <w:t>Pixlee Analytics</w:t>
      </w:r>
    </w:p>
    <w:p>
      <w:pPr>
        <w:pStyle w:val="ListParagraph"/>
        <w:numPr>
          <w:ilvl w:val="0"/>
          <w:numId w:val="22"/>
        </w:numPr>
        <w:rPr>
          <w:rFonts w:ascii="Trebuchet MS" w:hAnsi="Trebuchet MS"/>
          <w:i/>
          <w:iCs/>
          <w:color w:val="808080"/>
          <w:sz w:val="18"/>
          <w:szCs w:val="18"/>
        </w:rPr>
      </w:pPr>
      <w:r>
        <w:rPr>
          <w:rFonts w:ascii="Trebuchet MS" w:hAnsi="Trebuchet MS"/>
          <w:i/>
          <w:iCs/>
          <w:color w:val="808080"/>
          <w:sz w:val="18"/>
          <w:szCs w:val="18"/>
        </w:rPr>
        <w:t>Add to Cart</w:t>
      </w:r>
    </w:p>
    <w:p>
      <w:pPr>
        <w:pStyle w:val="ListParagraph"/>
        <w:numPr>
          <w:ilvl w:val="0"/>
          <w:numId w:val="22"/>
        </w:numPr>
        <w:rPr>
          <w:rFonts w:ascii="Trebuchet MS" w:hAnsi="Trebuchet MS"/>
          <w:i/>
          <w:iCs/>
          <w:color w:val="808080"/>
          <w:sz w:val="18"/>
          <w:szCs w:val="18"/>
        </w:rPr>
      </w:pPr>
      <w:r>
        <w:rPr>
          <w:rFonts w:ascii="Trebuchet MS" w:hAnsi="Trebuchet MS"/>
          <w:i/>
          <w:iCs/>
          <w:color w:val="808080"/>
          <w:sz w:val="18"/>
          <w:szCs w:val="18"/>
        </w:rPr>
        <w:t>Remove from Cart</w:t>
      </w:r>
    </w:p>
    <w:p>
      <w:pPr>
        <w:pStyle w:val="ListParagraph"/>
        <w:numPr>
          <w:ilvl w:val="0"/>
          <w:numId w:val="22"/>
        </w:numPr>
        <w:rPr>
          <w:rFonts w:ascii="Trebuchet MS" w:hAnsi="Trebuchet MS"/>
          <w:i/>
          <w:iCs/>
          <w:color w:val="808080"/>
          <w:sz w:val="18"/>
          <w:szCs w:val="18"/>
        </w:rPr>
      </w:pPr>
      <w:r>
        <w:rPr>
          <w:rFonts w:ascii="Trebuchet MS" w:hAnsi="Trebuchet MS"/>
          <w:i/>
          <w:iCs/>
          <w:color w:val="808080"/>
          <w:sz w:val="18"/>
          <w:szCs w:val="18"/>
        </w:rPr>
        <w:t>Checkout</w:t>
      </w:r>
    </w:p>
    <w:p>
      <w:pPr>
        <w:pStyle w:val="Normal"/>
        <w:rPr>
          <w:rFonts w:ascii="Trebuchet MS" w:hAnsi="Trebuchet MS"/>
          <w:color w:val="808080"/>
          <w:sz w:val="18"/>
          <w:szCs w:val="18"/>
        </w:rPr>
      </w:pPr>
      <w:r>
        <w:rPr>
          <w:rFonts w:ascii="Trebuchet MS" w:hAnsi="Trebuchet MS"/>
          <w:color w:val="808080"/>
          <w:sz w:val="18"/>
          <w:szCs w:val="18"/>
        </w:rPr>
      </w:r>
    </w:p>
    <w:p>
      <w:pPr>
        <w:pStyle w:val="Heading1"/>
        <w:pageBreakBefore/>
        <w:numPr>
          <w:ilvl w:val="0"/>
          <w:numId w:val="13"/>
        </w:numPr>
        <w:rPr/>
      </w:pPr>
      <w:bookmarkStart w:id="71" w:name="_Toc279703590"/>
      <w:bookmarkStart w:id="72" w:name="_Toc279703497"/>
      <w:bookmarkStart w:id="73" w:name="_Toc290900256"/>
      <w:bookmarkEnd w:id="71"/>
      <w:bookmarkEnd w:id="72"/>
      <w:bookmarkEnd w:id="73"/>
      <w:r>
        <w:rPr/>
        <w:t>Release History</w:t>
      </w:r>
    </w:p>
    <w:p>
      <w:pPr>
        <w:pStyle w:val="TextBody"/>
        <w:keepNext/>
        <w:spacing w:lineRule="auto" w:line="276"/>
        <w:rPr>
          <w:rFonts w:ascii="Trebuchet MS" w:hAnsi="Trebuchet MS"/>
          <w:color w:val="808080"/>
          <w:sz w:val="18"/>
          <w:szCs w:val="18"/>
        </w:rPr>
      </w:pPr>
      <w:bookmarkStart w:id="74" w:name="_Toc279703594"/>
      <w:bookmarkStart w:id="75" w:name="_Toc279703501"/>
      <w:bookmarkStart w:id="76" w:name="_Toc279703594"/>
      <w:bookmarkStart w:id="77" w:name="_Toc279703501"/>
      <w:bookmarkEnd w:id="76"/>
      <w:bookmarkEnd w:id="77"/>
      <w:r>
        <w:rPr>
          <w:rFonts w:ascii="Trebuchet MS" w:hAnsi="Trebuchet MS"/>
          <w:color w:val="808080"/>
          <w:sz w:val="18"/>
          <w:szCs w:val="18"/>
        </w:rPr>
      </w:r>
    </w:p>
    <w:tbl>
      <w:tblPr>
        <w:jc w:val="left"/>
        <w:tblInd w:w="380" w:type="dxa"/>
        <w:tblBorders>
          <w:top w:val="dotted" w:sz="4" w:space="0" w:color="00000A"/>
          <w:left w:val="dotted" w:sz="4" w:space="0" w:color="00000A"/>
          <w:bottom w:val="dotted" w:sz="4" w:space="0" w:color="00000A"/>
          <w:insideH w:val="dotted" w:sz="4" w:space="0" w:color="00000A"/>
          <w:right w:val="dotted" w:sz="4" w:space="0" w:color="00000A"/>
          <w:insideV w:val="dotted" w:sz="4" w:space="0" w:color="00000A"/>
        </w:tblBorders>
        <w:tblCellMar>
          <w:top w:w="58" w:type="dxa"/>
          <w:left w:w="110" w:type="dxa"/>
          <w:bottom w:w="0" w:type="dxa"/>
          <w:right w:w="115" w:type="dxa"/>
        </w:tblCellMar>
      </w:tblPr>
      <w:tblGrid>
        <w:gridCol w:w="1682"/>
        <w:gridCol w:w="1646"/>
        <w:gridCol w:w="6255"/>
      </w:tblGrid>
      <w:tr>
        <w:trPr>
          <w:cantSplit w:val="false"/>
        </w:trPr>
        <w:tc>
          <w:tcPr>
            <w:tcW w:w="1682" w:type="dxa"/>
            <w:tcBorders>
              <w:top w:val="dotted" w:sz="4" w:space="0" w:color="00000A"/>
              <w:left w:val="dotted" w:sz="4" w:space="0" w:color="00000A"/>
              <w:bottom w:val="dotted" w:sz="4" w:space="0" w:color="00000A"/>
              <w:insideH w:val="dotted" w:sz="4" w:space="0" w:color="00000A"/>
              <w:right w:val="dotted" w:sz="4" w:space="0" w:color="00000A"/>
              <w:insideV w:val="dotted" w:sz="4" w:space="0" w:color="00000A"/>
            </w:tcBorders>
            <w:shd w:fill="auto" w:val="clear"/>
            <w:tcMar>
              <w:left w:w="110" w:type="dxa"/>
            </w:tcMar>
          </w:tcPr>
          <w:p>
            <w:pPr>
              <w:pStyle w:val="TextBody"/>
              <w:keepNext/>
              <w:spacing w:lineRule="auto" w:line="276"/>
              <w:rPr>
                <w:rFonts w:ascii="Trebuchet MS" w:hAnsi="Trebuchet MS"/>
                <w:b/>
                <w:sz w:val="18"/>
                <w:szCs w:val="18"/>
              </w:rPr>
            </w:pPr>
            <w:r>
              <w:rPr>
                <w:rFonts w:ascii="Trebuchet MS" w:hAnsi="Trebuchet MS"/>
                <w:b/>
                <w:sz w:val="18"/>
                <w:szCs w:val="18"/>
              </w:rPr>
              <w:t>Version</w:t>
            </w:r>
          </w:p>
        </w:tc>
        <w:tc>
          <w:tcPr>
            <w:tcW w:w="1646" w:type="dxa"/>
            <w:tcBorders>
              <w:top w:val="dotted" w:sz="4" w:space="0" w:color="00000A"/>
              <w:left w:val="dotted" w:sz="4" w:space="0" w:color="00000A"/>
              <w:bottom w:val="dotted" w:sz="4" w:space="0" w:color="00000A"/>
              <w:insideH w:val="dotted" w:sz="4" w:space="0" w:color="00000A"/>
              <w:right w:val="dotted" w:sz="4" w:space="0" w:color="00000A"/>
              <w:insideV w:val="dotted" w:sz="4" w:space="0" w:color="00000A"/>
            </w:tcBorders>
            <w:shd w:fill="auto" w:val="clear"/>
            <w:tcMar>
              <w:left w:w="110" w:type="dxa"/>
            </w:tcMar>
          </w:tcPr>
          <w:p>
            <w:pPr>
              <w:pStyle w:val="TextBody"/>
              <w:keepNext/>
              <w:spacing w:lineRule="auto" w:line="276"/>
              <w:rPr>
                <w:rFonts w:ascii="Trebuchet MS" w:hAnsi="Trebuchet MS"/>
                <w:b/>
                <w:sz w:val="18"/>
                <w:szCs w:val="18"/>
              </w:rPr>
            </w:pPr>
            <w:r>
              <w:rPr>
                <w:rFonts w:ascii="Trebuchet MS" w:hAnsi="Trebuchet MS"/>
                <w:b/>
                <w:sz w:val="18"/>
                <w:szCs w:val="18"/>
              </w:rPr>
              <w:t>Date</w:t>
            </w:r>
          </w:p>
        </w:tc>
        <w:tc>
          <w:tcPr>
            <w:tcW w:w="6255" w:type="dxa"/>
            <w:tcBorders>
              <w:top w:val="dotted" w:sz="4" w:space="0" w:color="00000A"/>
              <w:left w:val="dotted" w:sz="4" w:space="0" w:color="00000A"/>
              <w:bottom w:val="dotted" w:sz="4" w:space="0" w:color="00000A"/>
              <w:insideH w:val="dotted" w:sz="4" w:space="0" w:color="00000A"/>
              <w:right w:val="dotted" w:sz="4" w:space="0" w:color="00000A"/>
              <w:insideV w:val="dotted" w:sz="4" w:space="0" w:color="00000A"/>
            </w:tcBorders>
            <w:shd w:fill="auto" w:val="clear"/>
            <w:tcMar>
              <w:left w:w="110" w:type="dxa"/>
            </w:tcMar>
          </w:tcPr>
          <w:p>
            <w:pPr>
              <w:pStyle w:val="TextBody"/>
              <w:keepNext/>
              <w:spacing w:lineRule="auto" w:line="276"/>
              <w:rPr>
                <w:rFonts w:ascii="Trebuchet MS" w:hAnsi="Trebuchet MS"/>
                <w:b/>
                <w:sz w:val="18"/>
                <w:szCs w:val="18"/>
              </w:rPr>
            </w:pPr>
            <w:r>
              <w:rPr>
                <w:rFonts w:ascii="Trebuchet MS" w:hAnsi="Trebuchet MS"/>
                <w:b/>
                <w:sz w:val="18"/>
                <w:szCs w:val="18"/>
              </w:rPr>
              <w:t>Changes</w:t>
            </w:r>
          </w:p>
        </w:tc>
      </w:tr>
      <w:tr>
        <w:trPr>
          <w:cantSplit w:val="false"/>
        </w:trPr>
        <w:tc>
          <w:tcPr>
            <w:tcW w:w="1682" w:type="dxa"/>
            <w:tcBorders>
              <w:top w:val="dotted" w:sz="4" w:space="0" w:color="00000A"/>
              <w:left w:val="dotted" w:sz="4" w:space="0" w:color="00000A"/>
              <w:bottom w:val="dotted" w:sz="4" w:space="0" w:color="00000A"/>
              <w:insideH w:val="dotted" w:sz="4" w:space="0" w:color="00000A"/>
              <w:right w:val="dotted" w:sz="4" w:space="0" w:color="00000A"/>
              <w:insideV w:val="dotted" w:sz="4" w:space="0" w:color="00000A"/>
            </w:tcBorders>
            <w:shd w:fill="auto" w:val="clear"/>
            <w:tcMar>
              <w:left w:w="110" w:type="dxa"/>
            </w:tcMar>
          </w:tcPr>
          <w:p>
            <w:pPr>
              <w:pStyle w:val="TextBody"/>
              <w:keepNext/>
              <w:rPr>
                <w:rFonts w:ascii="Trebuchet MS" w:hAnsi="Trebuchet MS"/>
                <w:sz w:val="18"/>
                <w:szCs w:val="18"/>
              </w:rPr>
            </w:pPr>
            <w:r>
              <w:rPr>
                <w:rFonts w:ascii="Trebuchet MS" w:hAnsi="Trebuchet MS"/>
                <w:sz w:val="18"/>
                <w:szCs w:val="18"/>
              </w:rPr>
              <w:t>15.1.0</w:t>
            </w:r>
          </w:p>
        </w:tc>
        <w:tc>
          <w:tcPr>
            <w:tcW w:w="1646" w:type="dxa"/>
            <w:tcBorders>
              <w:top w:val="dotted" w:sz="4" w:space="0" w:color="00000A"/>
              <w:left w:val="dotted" w:sz="4" w:space="0" w:color="00000A"/>
              <w:bottom w:val="dotted" w:sz="4" w:space="0" w:color="00000A"/>
              <w:insideH w:val="dotted" w:sz="4" w:space="0" w:color="00000A"/>
              <w:right w:val="dotted" w:sz="4" w:space="0" w:color="00000A"/>
              <w:insideV w:val="dotted" w:sz="4" w:space="0" w:color="00000A"/>
            </w:tcBorders>
            <w:shd w:fill="auto" w:val="clear"/>
            <w:tcMar>
              <w:left w:w="110" w:type="dxa"/>
            </w:tcMar>
          </w:tcPr>
          <w:p>
            <w:pPr>
              <w:pStyle w:val="TextBody"/>
              <w:keepNext/>
              <w:rPr>
                <w:rFonts w:ascii="Trebuchet MS" w:hAnsi="Trebuchet MS"/>
                <w:sz w:val="18"/>
                <w:szCs w:val="18"/>
              </w:rPr>
            </w:pPr>
            <w:r>
              <w:rPr>
                <w:rFonts w:ascii="Trebuchet MS" w:hAnsi="Trebuchet MS"/>
                <w:sz w:val="18"/>
                <w:szCs w:val="18"/>
              </w:rPr>
              <w:t>04/19/2015</w:t>
            </w:r>
          </w:p>
        </w:tc>
        <w:tc>
          <w:tcPr>
            <w:tcW w:w="6255" w:type="dxa"/>
            <w:tcBorders>
              <w:top w:val="dotted" w:sz="4" w:space="0" w:color="00000A"/>
              <w:left w:val="dotted" w:sz="4" w:space="0" w:color="00000A"/>
              <w:bottom w:val="dotted" w:sz="4" w:space="0" w:color="00000A"/>
              <w:insideH w:val="dotted" w:sz="4" w:space="0" w:color="00000A"/>
              <w:right w:val="dotted" w:sz="4" w:space="0" w:color="00000A"/>
              <w:insideV w:val="dotted" w:sz="4" w:space="0" w:color="00000A"/>
            </w:tcBorders>
            <w:shd w:fill="auto" w:val="clear"/>
            <w:tcMar>
              <w:left w:w="110" w:type="dxa"/>
            </w:tcMar>
          </w:tcPr>
          <w:p>
            <w:pPr>
              <w:pStyle w:val="TextBody"/>
              <w:keepNext/>
              <w:rPr>
                <w:rFonts w:ascii="Trebuchet MS" w:hAnsi="Trebuchet MS"/>
                <w:sz w:val="18"/>
                <w:szCs w:val="18"/>
              </w:rPr>
            </w:pPr>
            <w:r>
              <w:rPr>
                <w:rFonts w:ascii="Trebuchet MS" w:hAnsi="Trebuchet MS"/>
                <w:sz w:val="18"/>
                <w:szCs w:val="18"/>
              </w:rPr>
              <w:t>Initial release</w:t>
            </w:r>
          </w:p>
        </w:tc>
      </w:tr>
      <w:tr>
        <w:trPr>
          <w:cantSplit w:val="false"/>
        </w:trPr>
        <w:tc>
          <w:tcPr>
            <w:tcW w:w="1682" w:type="dxa"/>
            <w:tcBorders>
              <w:top w:val="dotted" w:sz="4" w:space="0" w:color="00000A"/>
              <w:left w:val="dotted" w:sz="4" w:space="0" w:color="00000A"/>
              <w:bottom w:val="dotted" w:sz="4" w:space="0" w:color="00000A"/>
              <w:insideH w:val="dotted" w:sz="4" w:space="0" w:color="00000A"/>
              <w:right w:val="dotted" w:sz="4" w:space="0" w:color="00000A"/>
              <w:insideV w:val="dotted" w:sz="4" w:space="0" w:color="00000A"/>
            </w:tcBorders>
            <w:shd w:fill="auto" w:val="clear"/>
            <w:tcMar>
              <w:left w:w="110" w:type="dxa"/>
            </w:tcMar>
          </w:tcPr>
          <w:p>
            <w:pPr>
              <w:pStyle w:val="TextBody"/>
              <w:keepNext/>
              <w:rPr>
                <w:rFonts w:ascii="Trebuchet MS" w:hAnsi="Trebuchet MS"/>
                <w:sz w:val="18"/>
                <w:szCs w:val="18"/>
              </w:rPr>
            </w:pPr>
            <w:r>
              <w:rPr>
                <w:rFonts w:ascii="Trebuchet MS" w:hAnsi="Trebuchet MS"/>
                <w:sz w:val="18"/>
                <w:szCs w:val="18"/>
              </w:rPr>
              <w:t>15.2.0</w:t>
            </w:r>
          </w:p>
        </w:tc>
        <w:tc>
          <w:tcPr>
            <w:tcW w:w="1646" w:type="dxa"/>
            <w:tcBorders>
              <w:top w:val="dotted" w:sz="4" w:space="0" w:color="00000A"/>
              <w:left w:val="dotted" w:sz="4" w:space="0" w:color="00000A"/>
              <w:bottom w:val="dotted" w:sz="4" w:space="0" w:color="00000A"/>
              <w:insideH w:val="dotted" w:sz="4" w:space="0" w:color="00000A"/>
              <w:right w:val="dotted" w:sz="4" w:space="0" w:color="00000A"/>
              <w:insideV w:val="dotted" w:sz="4" w:space="0" w:color="00000A"/>
            </w:tcBorders>
            <w:shd w:fill="auto" w:val="clear"/>
            <w:tcMar>
              <w:left w:w="110" w:type="dxa"/>
            </w:tcMar>
          </w:tcPr>
          <w:p>
            <w:pPr>
              <w:pStyle w:val="TextBody"/>
              <w:keepNext/>
              <w:rPr>
                <w:rFonts w:ascii="Trebuchet MS" w:hAnsi="Trebuchet MS"/>
                <w:sz w:val="18"/>
                <w:szCs w:val="18"/>
              </w:rPr>
            </w:pPr>
            <w:r>
              <w:rPr>
                <w:rFonts w:ascii="Trebuchet MS" w:hAnsi="Trebuchet MS"/>
                <w:sz w:val="18"/>
                <w:szCs w:val="18"/>
              </w:rPr>
              <w:t>06/23/2015</w:t>
            </w:r>
          </w:p>
        </w:tc>
        <w:tc>
          <w:tcPr>
            <w:tcW w:w="6255" w:type="dxa"/>
            <w:tcBorders>
              <w:top w:val="dotted" w:sz="4" w:space="0" w:color="00000A"/>
              <w:left w:val="dotted" w:sz="4" w:space="0" w:color="00000A"/>
              <w:bottom w:val="dotted" w:sz="4" w:space="0" w:color="00000A"/>
              <w:insideH w:val="dotted" w:sz="4" w:space="0" w:color="00000A"/>
              <w:right w:val="dotted" w:sz="4" w:space="0" w:color="00000A"/>
              <w:insideV w:val="dotted" w:sz="4" w:space="0" w:color="00000A"/>
            </w:tcBorders>
            <w:shd w:fill="auto" w:val="clear"/>
            <w:tcMar>
              <w:left w:w="110" w:type="dxa"/>
            </w:tcMar>
          </w:tcPr>
          <w:p>
            <w:pPr>
              <w:pStyle w:val="TextBody"/>
              <w:keepNext/>
              <w:rPr>
                <w:rFonts w:ascii="Trebuchet MS" w:hAnsi="Trebuchet MS"/>
                <w:sz w:val="18"/>
                <w:szCs w:val="18"/>
              </w:rPr>
            </w:pPr>
            <w:r>
              <w:rPr>
                <w:rFonts w:ascii="Trebuchet MS" w:hAnsi="Trebuchet MS"/>
                <w:sz w:val="18"/>
                <w:szCs w:val="18"/>
              </w:rPr>
              <w:t>Added PDP Widget, Export Product Photo URL</w:t>
            </w:r>
          </w:p>
        </w:tc>
      </w:tr>
      <w:tr>
        <w:trPr>
          <w:cantSplit w:val="false"/>
        </w:trPr>
        <w:tc>
          <w:tcPr>
            <w:tcW w:w="1682" w:type="dxa"/>
            <w:tcBorders>
              <w:top w:val="dotted" w:sz="4" w:space="0" w:color="00000A"/>
              <w:left w:val="dotted" w:sz="4" w:space="0" w:color="00000A"/>
              <w:bottom w:val="dotted" w:sz="4" w:space="0" w:color="00000A"/>
              <w:insideH w:val="dotted" w:sz="4" w:space="0" w:color="00000A"/>
              <w:right w:val="dotted" w:sz="4" w:space="0" w:color="00000A"/>
              <w:insideV w:val="dotted" w:sz="4" w:space="0" w:color="00000A"/>
            </w:tcBorders>
            <w:shd w:fill="auto" w:val="clear"/>
            <w:tcMar>
              <w:left w:w="110" w:type="dxa"/>
            </w:tcMar>
          </w:tcPr>
          <w:p>
            <w:pPr>
              <w:pStyle w:val="TextBody"/>
              <w:keepNext/>
              <w:rPr>
                <w:rFonts w:ascii="Trebuchet MS" w:hAnsi="Trebuchet MS"/>
                <w:sz w:val="18"/>
                <w:szCs w:val="18"/>
              </w:rPr>
            </w:pPr>
            <w:r>
              <w:rPr>
                <w:rFonts w:ascii="Trebuchet MS" w:hAnsi="Trebuchet MS"/>
                <w:sz w:val="18"/>
                <w:szCs w:val="18"/>
              </w:rPr>
              <w:t>15.2.1</w:t>
            </w:r>
          </w:p>
        </w:tc>
        <w:tc>
          <w:tcPr>
            <w:tcW w:w="1646" w:type="dxa"/>
            <w:tcBorders>
              <w:top w:val="dotted" w:sz="4" w:space="0" w:color="00000A"/>
              <w:left w:val="dotted" w:sz="4" w:space="0" w:color="00000A"/>
              <w:bottom w:val="dotted" w:sz="4" w:space="0" w:color="00000A"/>
              <w:insideH w:val="dotted" w:sz="4" w:space="0" w:color="00000A"/>
              <w:right w:val="dotted" w:sz="4" w:space="0" w:color="00000A"/>
              <w:insideV w:val="dotted" w:sz="4" w:space="0" w:color="00000A"/>
            </w:tcBorders>
            <w:shd w:fill="auto" w:val="clear"/>
            <w:tcMar>
              <w:left w:w="110" w:type="dxa"/>
            </w:tcMar>
          </w:tcPr>
          <w:p>
            <w:pPr>
              <w:pStyle w:val="TextBody"/>
              <w:keepNext/>
              <w:rPr>
                <w:rFonts w:ascii="Trebuchet MS" w:hAnsi="Trebuchet MS"/>
                <w:sz w:val="18"/>
                <w:szCs w:val="18"/>
              </w:rPr>
            </w:pPr>
            <w:r>
              <w:rPr>
                <w:rFonts w:ascii="Trebuchet MS" w:hAnsi="Trebuchet MS"/>
                <w:sz w:val="18"/>
                <w:szCs w:val="18"/>
              </w:rPr>
              <w:t>10/07/2015</w:t>
            </w:r>
          </w:p>
        </w:tc>
        <w:tc>
          <w:tcPr>
            <w:tcW w:w="6255" w:type="dxa"/>
            <w:tcBorders>
              <w:top w:val="dotted" w:sz="4" w:space="0" w:color="00000A"/>
              <w:left w:val="dotted" w:sz="4" w:space="0" w:color="00000A"/>
              <w:bottom w:val="dotted" w:sz="4" w:space="0" w:color="00000A"/>
              <w:insideH w:val="dotted" w:sz="4" w:space="0" w:color="00000A"/>
              <w:right w:val="dotted" w:sz="4" w:space="0" w:color="00000A"/>
              <w:insideV w:val="dotted" w:sz="4" w:space="0" w:color="00000A"/>
            </w:tcBorders>
            <w:shd w:fill="auto" w:val="clear"/>
            <w:tcMar>
              <w:left w:w="110" w:type="dxa"/>
            </w:tcMar>
          </w:tcPr>
          <w:p>
            <w:pPr>
              <w:pStyle w:val="TextBody"/>
              <w:keepNext/>
              <w:rPr>
                <w:rFonts w:ascii="Trebuchet MS" w:hAnsi="Trebuchet MS"/>
                <w:sz w:val="18"/>
                <w:szCs w:val="18"/>
              </w:rPr>
            </w:pPr>
            <w:r>
              <w:rPr>
                <w:rFonts w:ascii="Trebuchet MS" w:hAnsi="Trebuchet MS"/>
                <w:sz w:val="18"/>
                <w:szCs w:val="18"/>
              </w:rPr>
              <w:t>Bug fixes</w:t>
            </w:r>
          </w:p>
        </w:tc>
      </w:tr>
    </w:tbl>
    <w:p>
      <w:pPr>
        <w:pStyle w:val="DmcFlietext"/>
        <w:rPr/>
      </w:pPr>
      <w:bookmarkStart w:id="78" w:name="_Toc279703594"/>
      <w:bookmarkStart w:id="79" w:name="_Toc279703501"/>
      <w:bookmarkStart w:id="80" w:name="_Toc279703594"/>
      <w:bookmarkStart w:id="81" w:name="_Toc279703501"/>
      <w:bookmarkEnd w:id="80"/>
      <w:bookmarkEnd w:id="81"/>
      <w:r>
        <w:rPr/>
      </w:r>
    </w:p>
    <w:p>
      <w:pPr>
        <w:pStyle w:val="DmcNummerierung"/>
        <w:ind w:left="358" w:right="0" w:hanging="358"/>
        <w:rPr/>
      </w:pPr>
      <w:r>
        <w:rPr/>
      </w:r>
    </w:p>
    <w:p>
      <w:pPr>
        <w:pStyle w:val="DmcNummerierung"/>
        <w:spacing w:lineRule="exact" w:line="240"/>
        <w:ind w:left="358" w:right="0" w:hanging="358"/>
        <w:rPr/>
      </w:pPr>
      <w:r>
        <w:rPr/>
        <w:tab/>
        <w:tab/>
      </w:r>
    </w:p>
    <w:p>
      <w:pPr>
        <w:pStyle w:val="DmcNummerierung"/>
        <w:rPr>
          <w:rFonts w:ascii="Frutiger 45 Light" w:hAnsi="Frutiger 45 Light"/>
          <w:sz w:val="20"/>
        </w:rPr>
      </w:pPr>
      <w:r>
        <w:rPr>
          <w:rFonts w:ascii="Frutiger 45 Light" w:hAnsi="Frutiger 45 Light"/>
          <w:sz w:val="20"/>
        </w:rPr>
      </w:r>
    </w:p>
    <w:p>
      <w:pPr>
        <w:pStyle w:val="DmcNummerierung"/>
        <w:ind w:left="358" w:right="0" w:hanging="358"/>
        <w:rPr/>
      </w:pPr>
      <w:r>
        <w:rPr/>
      </w:r>
    </w:p>
    <w:p>
      <w:pPr>
        <w:pStyle w:val="Header"/>
        <w:pBdr>
          <w:top w:val="nil"/>
          <w:left w:val="nil"/>
          <w:bottom w:val="nil"/>
          <w:right w:val="nil"/>
        </w:pBdr>
        <w:rPr/>
      </w:pPr>
      <w:r>
        <w:rPr/>
      </w:r>
    </w:p>
    <w:p>
      <w:pPr>
        <w:pStyle w:val="Header"/>
        <w:ind w:left="0" w:right="360" w:hanging="0"/>
        <w:rPr/>
      </w:pPr>
      <w:r>
        <w:rPr/>
      </w:r>
    </w:p>
    <w:sectPr>
      <w:headerReference w:type="default" r:id="rId4"/>
      <w:headerReference w:type="first" r:id="rId5"/>
      <w:footerReference w:type="default" r:id="rId6"/>
      <w:footerReference w:type="first" r:id="rId7"/>
      <w:type w:val="nextPage"/>
      <w:pgSz w:w="11906" w:h="16838"/>
      <w:pgMar w:left="1080" w:right="1080" w:header="720" w:top="1440" w:footer="215" w:bottom="1440"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w Cen MT Condensed">
    <w:charset w:val="01"/>
    <w:family w:val="roman"/>
    <w:pitch w:val="variable"/>
  </w:font>
  <w:font w:name="Trebuchet MS">
    <w:charset w:val="01"/>
    <w:family w:val="roman"/>
    <w:pitch w:val="variable"/>
  </w:font>
  <w:font w:name="Arial">
    <w:charset w:val="01"/>
    <w:family w:val="roman"/>
    <w:pitch w:val="variable"/>
  </w:font>
  <w:font w:name="Tahoma">
    <w:charset w:val="01"/>
    <w:family w:val="roman"/>
    <w:pitch w:val="variable"/>
  </w:font>
  <w:font w:name="Frutiger 45 Light">
    <w:charset w:val="01"/>
    <w:family w:val="roman"/>
    <w:pitch w:val="variable"/>
  </w:font>
  <w:font w:name="Liberation Sans">
    <w:altName w:val="Arial"/>
    <w:charset w:val="01"/>
    <w:family w:val="swiss"/>
    <w:pitch w:val="variable"/>
  </w:font>
  <w:font w:name="Times New Roman">
    <w:charset w:val="01"/>
    <w:family w:val="roman"/>
    <w:pitch w:val="variable"/>
  </w:font>
  <w:font w:name="Frutiger 55 Roman">
    <w:charset w:val="01"/>
    <w:family w:val="roman"/>
    <w:pitch w:val="variable"/>
  </w:font>
  <w:font w:name="FragmontOneRegular">
    <w:charset w:val="01"/>
    <w:family w:val="roman"/>
    <w:pitch w:val="variable"/>
  </w:font>
  <w:font w:name="Courier New">
    <w:charset w:val="01"/>
    <w:family w:val="roman"/>
    <w:pitch w:val="variable"/>
  </w:font>
  <w:font w:name="Arial Narrow">
    <w:charset w:val="01"/>
    <w:family w:val="roman"/>
    <w:pitch w:val="variable"/>
  </w:font>
  <w:font w:name="Tw Cen MT">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00000A"/>
        <w:left w:val="nil"/>
        <w:bottom w:val="nil"/>
        <w:insideH w:val="nil"/>
        <w:right w:val="nil"/>
        <w:insideV w:val="nil"/>
      </w:tblBorders>
      <w:tblCellMar>
        <w:top w:w="0" w:type="dxa"/>
        <w:left w:w="108" w:type="dxa"/>
        <w:bottom w:w="0" w:type="dxa"/>
        <w:right w:w="108" w:type="dxa"/>
      </w:tblCellMar>
    </w:tblPr>
    <w:tblGrid>
      <w:gridCol w:w="4427"/>
      <w:gridCol w:w="2671"/>
      <w:gridCol w:w="3229"/>
    </w:tblGrid>
    <w:tr>
      <w:trPr>
        <w:trHeight w:val="440" w:hRule="atLeast"/>
        <w:cantSplit w:val="false"/>
      </w:trPr>
      <w:tc>
        <w:tcPr>
          <w:tcW w:w="4427" w:type="dxa"/>
          <w:tcBorders>
            <w:top w:val="single" w:sz="4" w:space="0" w:color="00000A"/>
            <w:left w:val="nil"/>
            <w:bottom w:val="nil"/>
            <w:insideH w:val="nil"/>
            <w:right w:val="nil"/>
            <w:insideV w:val="nil"/>
          </w:tcBorders>
          <w:shd w:fill="auto" w:val="clear"/>
        </w:tcPr>
        <w:p>
          <w:pPr>
            <w:pStyle w:val="Normal"/>
            <w:rPr>
              <w:rFonts w:cs="Arial" w:ascii="Consolas" w:hAnsi="Consolas"/>
              <w:sz w:val="18"/>
              <w:szCs w:val="18"/>
            </w:rPr>
          </w:pPr>
          <w:r>
            <w:rPr>
              <w:rFonts w:cs="Arial" w:ascii="Consolas" w:hAnsi="Consolas"/>
              <w:sz w:val="18"/>
              <w:szCs w:val="18"/>
            </w:rPr>
            <w:t>{LINK Integration Documentation}</w:t>
          </w:r>
        </w:p>
      </w:tc>
      <w:tc>
        <w:tcPr>
          <w:tcW w:w="2671" w:type="dxa"/>
          <w:tcBorders>
            <w:top w:val="single" w:sz="4" w:space="0" w:color="00000A"/>
            <w:left w:val="nil"/>
            <w:bottom w:val="nil"/>
            <w:insideH w:val="nil"/>
            <w:right w:val="nil"/>
            <w:insideV w:val="nil"/>
          </w:tcBorders>
          <w:shd w:fill="auto" w:val="clear"/>
        </w:tcPr>
        <w:p>
          <w:pPr>
            <w:pStyle w:val="Normal"/>
            <w:jc w:val="center"/>
            <w:rPr>
              <w:rFonts w:cs="Arial" w:ascii="Arial" w:hAnsi="Arial"/>
              <w:sz w:val="18"/>
              <w:szCs w:val="18"/>
            </w:rPr>
          </w:pPr>
          <w:r>
            <w:rPr>
              <w:rFonts w:cs="Arial" w:ascii="Arial" w:hAnsi="Arial"/>
              <w:sz w:val="18"/>
              <w:szCs w:val="18"/>
            </w:rPr>
            <w:t xml:space="preserve"> </w:t>
          </w:r>
        </w:p>
      </w:tc>
      <w:tc>
        <w:tcPr>
          <w:tcW w:w="3229" w:type="dxa"/>
          <w:tcBorders>
            <w:top w:val="single" w:sz="4" w:space="0" w:color="00000A"/>
            <w:left w:val="nil"/>
            <w:bottom w:val="nil"/>
            <w:insideH w:val="nil"/>
            <w:right w:val="nil"/>
            <w:insideV w:val="nil"/>
          </w:tcBorders>
          <w:shd w:fill="auto" w:val="clear"/>
        </w:tcPr>
        <w:p>
          <w:pPr>
            <w:pStyle w:val="Normal"/>
            <w:tabs>
              <w:tab w:val="left" w:pos="2167" w:leader="none"/>
            </w:tabs>
            <w:rPr>
              <w:rFonts w:cs="Arial" w:ascii="Consolas" w:hAnsi="Consolas"/>
              <w:sz w:val="18"/>
              <w:szCs w:val="18"/>
            </w:rPr>
          </w:pPr>
          <w:r>
            <w:rPr>
              <w:rFonts w:cs="Arial" w:ascii="Arial" w:hAnsi="Arial"/>
              <w:sz w:val="18"/>
              <w:szCs w:val="18"/>
            </w:rPr>
            <w:t xml:space="preserve">                                      </w:t>
          </w:r>
          <w:r>
            <w:rPr>
              <w:rFonts w:cs="Arial" w:ascii="Consolas" w:hAnsi="Consolas"/>
              <w:sz w:val="18"/>
              <w:szCs w:val="18"/>
            </w:rPr>
            <w:t xml:space="preserve">Page </w:t>
          </w:r>
          <w:r>
            <w:rPr>
              <w:rFonts w:cs="Arial" w:ascii="Consolas" w:hAnsi="Consolas"/>
              <w:sz w:val="18"/>
              <w:szCs w:val="18"/>
            </w:rPr>
            <w:fldChar w:fldCharType="begin"/>
          </w:r>
          <w:r>
            <w:instrText> PAGE </w:instrText>
          </w:r>
          <w:r>
            <w:fldChar w:fldCharType="separate"/>
          </w:r>
          <w:r>
            <w:t>10</w:t>
          </w:r>
          <w:r>
            <w:fldChar w:fldCharType="end"/>
          </w:r>
          <w:r>
            <w:rPr>
              <w:rFonts w:cs="Arial" w:ascii="Consolas" w:hAnsi="Consolas"/>
              <w:sz w:val="18"/>
              <w:szCs w:val="18"/>
            </w:rPr>
            <w:t xml:space="preserve"> </w:t>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1208"/>
        </w:tabs>
        <w:ind w:left="1208" w:hanging="358"/>
      </w:pPr>
      <w:rPr>
        <w:i w:val="fals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494"/>
        </w:tabs>
        <w:ind w:left="1491" w:hanging="357"/>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o"/>
      <w:lvlJc w:val="left"/>
      <w:pPr>
        <w:tabs>
          <w:tab w:val="num" w:pos="1931"/>
        </w:tabs>
        <w:ind w:left="1931" w:hanging="360"/>
      </w:pPr>
      <w:rPr>
        <w:rFonts w:ascii="Courier New" w:hAnsi="Courier New" w:cs="Courier New" w:hint="default"/>
      </w:rPr>
    </w:lvl>
    <w:lvl w:ilvl="1">
      <w:start w:val="1"/>
      <w:numFmt w:val="bullet"/>
      <w:lvlText w:val=""/>
      <w:lvlJc w:val="left"/>
      <w:pPr>
        <w:tabs>
          <w:tab w:val="num" w:pos="1931"/>
        </w:tabs>
        <w:ind w:left="1928" w:hanging="357"/>
      </w:pPr>
      <w:rPr>
        <w:rFonts w:ascii="Symbol" w:hAnsi="Symbol" w:cs="Symbol" w:hint="default"/>
      </w:rPr>
    </w:lvl>
    <w:lvl w:ilvl="2">
      <w:start w:val="1"/>
      <w:numFmt w:val="bullet"/>
      <w:lvlText w:val=""/>
      <w:lvlJc w:val="left"/>
      <w:pPr>
        <w:tabs>
          <w:tab w:val="num" w:pos="2651"/>
        </w:tabs>
        <w:ind w:left="2651" w:hanging="360"/>
      </w:pPr>
      <w:rPr>
        <w:rFonts w:ascii="Wingdings" w:hAnsi="Wingdings" w:cs="Wingdings" w:hint="default"/>
      </w:rPr>
    </w:lvl>
    <w:lvl w:ilvl="3">
      <w:start w:val="1"/>
      <w:numFmt w:val="bullet"/>
      <w:lvlText w:val=""/>
      <w:lvlJc w:val="left"/>
      <w:pPr>
        <w:tabs>
          <w:tab w:val="num" w:pos="3371"/>
        </w:tabs>
        <w:ind w:left="3371" w:hanging="360"/>
      </w:pPr>
      <w:rPr>
        <w:rFonts w:ascii="Symbol" w:hAnsi="Symbol" w:cs="Symbol" w:hint="default"/>
      </w:rPr>
    </w:lvl>
    <w:lvl w:ilvl="4">
      <w:start w:val="1"/>
      <w:numFmt w:val="bullet"/>
      <w:lvlText w:val="o"/>
      <w:lvlJc w:val="left"/>
      <w:pPr>
        <w:tabs>
          <w:tab w:val="num" w:pos="4091"/>
        </w:tabs>
        <w:ind w:left="4091" w:hanging="360"/>
      </w:pPr>
      <w:rPr>
        <w:rFonts w:ascii="Courier New" w:hAnsi="Courier New" w:cs="Courier New" w:hint="default"/>
      </w:rPr>
    </w:lvl>
    <w:lvl w:ilvl="5">
      <w:start w:val="1"/>
      <w:numFmt w:val="bullet"/>
      <w:lvlText w:val=""/>
      <w:lvlJc w:val="left"/>
      <w:pPr>
        <w:tabs>
          <w:tab w:val="num" w:pos="4811"/>
        </w:tabs>
        <w:ind w:left="4811" w:hanging="360"/>
      </w:pPr>
      <w:rPr>
        <w:rFonts w:ascii="Wingdings" w:hAnsi="Wingdings" w:cs="Wingdings" w:hint="default"/>
      </w:rPr>
    </w:lvl>
    <w:lvl w:ilvl="6">
      <w:start w:val="1"/>
      <w:numFmt w:val="bullet"/>
      <w:lvlText w:val=""/>
      <w:lvlJc w:val="left"/>
      <w:pPr>
        <w:tabs>
          <w:tab w:val="num" w:pos="5531"/>
        </w:tabs>
        <w:ind w:left="5531" w:hanging="360"/>
      </w:pPr>
      <w:rPr>
        <w:rFonts w:ascii="Symbol" w:hAnsi="Symbol" w:cs="Symbol" w:hint="default"/>
      </w:rPr>
    </w:lvl>
    <w:lvl w:ilvl="7">
      <w:start w:val="1"/>
      <w:numFmt w:val="bullet"/>
      <w:lvlText w:val="o"/>
      <w:lvlJc w:val="left"/>
      <w:pPr>
        <w:tabs>
          <w:tab w:val="num" w:pos="6251"/>
        </w:tabs>
        <w:ind w:left="6251" w:hanging="360"/>
      </w:pPr>
      <w:rPr>
        <w:rFonts w:ascii="Courier New" w:hAnsi="Courier New" w:cs="Courier New" w:hint="default"/>
      </w:rPr>
    </w:lvl>
    <w:lvl w:ilvl="8">
      <w:start w:val="1"/>
      <w:numFmt w:val="bullet"/>
      <w:lvlText w:val=""/>
      <w:lvlJc w:val="left"/>
      <w:pPr>
        <w:tabs>
          <w:tab w:val="num" w:pos="6971"/>
        </w:tabs>
        <w:ind w:left="6971" w:hanging="360"/>
      </w:pPr>
      <w:rPr>
        <w:rFonts w:ascii="Wingdings" w:hAnsi="Wingdings" w:cs="Wingdings" w:hint="default"/>
      </w:rPr>
    </w:lvl>
  </w:abstractNum>
  <w:abstractNum w:abstractNumId="11">
    <w:lvl w:ilvl="0">
      <w:start w:val="1"/>
      <w:numFmt w:val="bullet"/>
      <w:lvlText w:val=""/>
      <w:lvlJc w:val="left"/>
      <w:pPr>
        <w:tabs>
          <w:tab w:val="num" w:pos="1568"/>
        </w:tabs>
        <w:ind w:left="1565" w:hanging="357"/>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360"/>
        </w:tabs>
        <w:ind w:left="340" w:hanging="34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720" w:hanging="360"/>
      </w:pPr>
    </w:lvl>
    <w:lvl w:ilvl="1">
      <w:start w:val="1"/>
      <w:numFmt w:val="decimal"/>
      <w:lvlText w:val="%1.%2"/>
      <w:lvlJc w:val="left"/>
      <w:pPr>
        <w:ind w:left="1800" w:hanging="720"/>
      </w:pPr>
      <w:rPr>
        <w:color w:val="00000A"/>
        <w:sz w:val="20"/>
      </w:rPr>
    </w:lvl>
    <w:lvl w:ilvl="2">
      <w:start w:val="1"/>
      <w:numFmt w:val="decimal"/>
      <w:lvlText w:val="%1.%2.%3"/>
      <w:lvlJc w:val="left"/>
      <w:pPr>
        <w:ind w:left="2160" w:hanging="720"/>
      </w:pPr>
      <w:rPr>
        <w:smallCaps w:val="false"/>
        <w:caps w:val="false"/>
        <w:color w:val="000000"/>
        <w:dstrike w:val="false"/>
        <w:strike w:val="false"/>
        <w:vertAlign w:val="baseline"/>
        <w:position w:val="0"/>
        <w:sz w:val="22"/>
        <w:spacing w:val="0"/>
        <w:i w:val="false"/>
        <w:u w:val="none"/>
        <w:b w:val="false"/>
        <w:iCs w:val="false"/>
        <w:bCs w:val="false"/>
        <w:em w:val="none"/>
        <w:vanish w:val="false"/>
      </w:r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4">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1">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2">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3">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4">
    <w:lvl w:ilvl="0">
      <w:start w:val="1"/>
      <w:numFmt w:val="decimal"/>
      <w:lvlText w:val="%1."/>
      <w:lvlJc w:val="left"/>
      <w:pPr>
        <w:ind w:left="720" w:hanging="360"/>
      </w:pPr>
    </w:lvl>
    <w:lvl w:ilvl="1">
      <w:start w:val="1"/>
      <w:numFmt w:val="decimal"/>
      <w:lvlText w:val="%1.%2"/>
      <w:lvlJc w:val="left"/>
      <w:pPr>
        <w:ind w:left="1800" w:hanging="720"/>
      </w:pPr>
      <w:rPr>
        <w:color w:val="00000A"/>
        <w:sz w:val="20"/>
      </w:rPr>
    </w:lvl>
    <w:lvl w:ilvl="2">
      <w:start w:val="1"/>
      <w:numFmt w:val="decimal"/>
      <w:lvlText w:val="%1.%2.%3"/>
      <w:lvlJc w:val="left"/>
      <w:pPr>
        <w:ind w:left="2160" w:hanging="720"/>
      </w:pPr>
      <w:rPr>
        <w:smallCaps w:val="false"/>
        <w:caps w:val="false"/>
        <w:color w:val="000000"/>
        <w:dstrike w:val="false"/>
        <w:strike w:val="false"/>
        <w:vertAlign w:val="baseline"/>
        <w:position w:val="0"/>
        <w:sz w:val="22"/>
        <w:spacing w:val="0"/>
        <w:i w:val="false"/>
        <w:u w:val="none"/>
        <w:b w:val="false"/>
        <w:iCs w:val="false"/>
        <w:bCs w:val="false"/>
        <w:em w:val="none"/>
        <w:vanish w:val="false"/>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25"/>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semiHidden="0" w:uiPriority="9" w:unhideWhenUsed="0" w:name="heading 4"/>
    <w:lsdException w:qFormat="1" w:semiHidden="0" w:uiPriority="9" w:unhideWhenUsed="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annotation text"/>
    <w:lsdException w:uiPriority="0" w:name="index heading"/>
    <w:lsdException w:semiHidden="0" w:uiPriority="35" w:unhideWhenUsed="0" w:name="caption"/>
    <w:lsdException w:uiPriority="0" w:name="table of figures"/>
    <w:lsdException w:uiPriority="0" w:name="annotation reference"/>
    <w:lsdException w:uiPriority="0" w:name="page number"/>
    <w:lsdException w:uiPriority="0" w:name="List Bullet 4"/>
    <w:lsdException w:qFormat="1" w:semiHidden="0" w:uiPriority="10" w:unhideWhenUsed="0" w:name="Title"/>
    <w:lsdException w:uiPriority="0" w:name="Default Paragraph Font"/>
    <w:lsdException w:uiPriority="0" w:name="Body Text"/>
    <w:lsdException w:uiPriority="0" w:name="Body Text Indent"/>
    <w:lsdException w:qFormat="1" w:semiHidden="0" w:uiPriority="11" w:unhideWhenUsed="0" w:name="Subtitle"/>
    <w:lsdException w:uiPriority="0" w:name="Body Text Indent 2"/>
    <w:lsdException w:uiPriority="0" w:name="FollowedHyperlink"/>
    <w:lsdException w:qFormat="1" w:semiHidden="0" w:uiPriority="22" w:unhideWhenUsed="0" w:name="Strong"/>
    <w:lsdException w:qFormat="1" w:semiHidden="0" w:uiPriority="20" w:unhideWhenUsed="0" w:name="Emphasis"/>
    <w:lsdException w:uiPriority="0" w:name="Document Map"/>
    <w:lsdException w:uiPriority="0" w:name="HTML Preformatted"/>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paragraph" w:styleId="Heading1">
    <w:name w:val="Heading 1"/>
    <w:uiPriority w:val="9"/>
    <w:qFormat/>
    <w:link w:val="Heading1Char"/>
    <w:rsid w:val="0093572d"/>
    <w:basedOn w:val="Normal"/>
    <w:next w:val="Normal"/>
    <w:pPr>
      <w:numPr>
        <w:ilvl w:val="0"/>
        <w:numId w:val="13"/>
      </w:numPr>
      <w:pBdr>
        <w:top w:val="dotted" w:sz="4" w:space="3" w:color="00000A"/>
        <w:left w:val="dotted" w:sz="4" w:space="4" w:color="00000A"/>
        <w:bottom w:val="dotted" w:sz="4" w:space="2" w:color="00000A"/>
        <w:right w:val="dotted" w:sz="4" w:space="4" w:color="00000A"/>
      </w:pBdr>
      <w:shd w:fill="F2F2F2" w:val="clear"/>
      <w:spacing w:before="480" w:after="0"/>
      <w:contextualSpacing/>
      <w:outlineLvl w:val="0"/>
      <w:outlineLvl w:val="0"/>
    </w:pPr>
    <w:rPr>
      <w:rFonts w:ascii="Cambria" w:hAnsi="Cambria" w:cs=""/>
      <w:b/>
      <w:bCs/>
      <w:color w:val="365F91"/>
      <w:sz w:val="24"/>
      <w:szCs w:val="24"/>
    </w:rPr>
  </w:style>
  <w:style w:type="paragraph" w:styleId="Heading2">
    <w:name w:val="Heading 2"/>
    <w:uiPriority w:val="9"/>
    <w:qFormat/>
    <w:unhideWhenUsed/>
    <w:link w:val="Heading2Char"/>
    <w:rsid w:val="00e51f56"/>
    <w:basedOn w:val="Normal"/>
    <w:next w:val="Normal"/>
    <w:pPr>
      <w:numPr>
        <w:ilvl w:val="1"/>
        <w:numId w:val="13"/>
      </w:numPr>
      <w:pBdr>
        <w:top w:val="nil"/>
        <w:left w:val="nil"/>
        <w:bottom w:val="single" w:sz="4" w:space="1" w:color="00000A"/>
        <w:right w:val="nil"/>
      </w:pBdr>
      <w:spacing w:before="200" w:after="0"/>
      <w:outlineLvl w:val="1"/>
      <w:outlineLvl w:val="1"/>
    </w:pPr>
    <w:rPr>
      <w:rFonts w:ascii="Tw Cen MT Condensed" w:hAnsi="Tw Cen MT Condensed" w:cs="Times New Roman"/>
      <w:b/>
      <w:bCs/>
      <w:color w:val="000000"/>
      <w:sz w:val="28"/>
      <w:szCs w:val="28"/>
    </w:rPr>
  </w:style>
  <w:style w:type="paragraph" w:styleId="Heading3">
    <w:name w:val="Heading 3"/>
    <w:uiPriority w:val="9"/>
    <w:qFormat/>
    <w:unhideWhenUsed/>
    <w:link w:val="Heading3Char"/>
    <w:rsid w:val="00f11a41"/>
    <w:basedOn w:val="Normal"/>
    <w:next w:val="Normal"/>
    <w:pPr>
      <w:numPr>
        <w:ilvl w:val="2"/>
        <w:numId w:val="13"/>
      </w:numPr>
      <w:pBdr>
        <w:top w:val="nil"/>
        <w:left w:val="nil"/>
        <w:bottom w:val="dotted" w:sz="4" w:space="1" w:color="00000A"/>
        <w:right w:val="nil"/>
      </w:pBdr>
      <w:spacing w:lineRule="auto" w:line="268" w:before="200" w:after="0"/>
      <w:outlineLvl w:val="2"/>
      <w:outlineLvl w:val="2"/>
    </w:pPr>
    <w:rPr>
      <w:rFonts w:ascii="Trebuchet MS" w:hAnsi="Trebuchet MS" w:cs=""/>
      <w:b/>
      <w:bCs/>
      <w:i/>
      <w:color w:val="595959"/>
      <w:sz w:val="20"/>
      <w:szCs w:val="20"/>
    </w:rPr>
  </w:style>
  <w:style w:type="paragraph" w:styleId="Heading4">
    <w:name w:val="Heading 4"/>
    <w:uiPriority w:val="9"/>
    <w:qFormat/>
    <w:unhideWhenUsed/>
    <w:link w:val="Heading4Char"/>
    <w:rsid w:val="00fd259b"/>
    <w:basedOn w:val="Normal"/>
    <w:next w:val="Normal"/>
    <w:pPr>
      <w:spacing w:before="200" w:after="0"/>
      <w:outlineLvl w:val="3"/>
    </w:pPr>
    <w:rPr>
      <w:rFonts w:ascii="Cambria" w:hAnsi="Cambria" w:cs=""/>
      <w:b/>
      <w:bCs/>
      <w:i/>
      <w:iCs/>
    </w:rPr>
  </w:style>
  <w:style w:type="paragraph" w:styleId="Heading5">
    <w:name w:val="Heading 5"/>
    <w:uiPriority w:val="9"/>
    <w:qFormat/>
    <w:unhideWhenUsed/>
    <w:link w:val="Heading5Char"/>
    <w:rsid w:val="00e21073"/>
    <w:basedOn w:val="Normal"/>
    <w:next w:val="Normal"/>
    <w:pPr>
      <w:spacing w:before="200" w:after="0"/>
      <w:outlineLvl w:val="4"/>
    </w:pPr>
    <w:rPr>
      <w:rFonts w:ascii="Cambria" w:hAnsi="Cambria" w:cs=""/>
      <w:b/>
      <w:bCs/>
      <w:color w:val="548DD4"/>
      <w:sz w:val="28"/>
      <w:szCs w:val="28"/>
    </w:rPr>
  </w:style>
  <w:style w:type="paragraph" w:styleId="Heading6">
    <w:name w:val="Heading 6"/>
    <w:uiPriority w:val="9"/>
    <w:qFormat/>
    <w:semiHidden/>
    <w:unhideWhenUsed/>
    <w:link w:val="Heading6Char"/>
    <w:rsid w:val="00fd259b"/>
    <w:basedOn w:val="Normal"/>
    <w:next w:val="Normal"/>
    <w:pPr>
      <w:spacing w:lineRule="auto" w:line="268" w:before="0" w:after="0"/>
      <w:outlineLvl w:val="5"/>
    </w:pPr>
    <w:rPr>
      <w:rFonts w:ascii="Cambria" w:hAnsi="Cambria" w:cs=""/>
      <w:b/>
      <w:bCs/>
      <w:i/>
      <w:iCs/>
      <w:color w:val="7F7F7F"/>
    </w:rPr>
  </w:style>
  <w:style w:type="paragraph" w:styleId="Heading7">
    <w:name w:val="Heading 7"/>
    <w:uiPriority w:val="9"/>
    <w:qFormat/>
    <w:semiHidden/>
    <w:unhideWhenUsed/>
    <w:link w:val="Heading7Char"/>
    <w:rsid w:val="00fd259b"/>
    <w:basedOn w:val="Normal"/>
    <w:next w:val="Normal"/>
    <w:pPr>
      <w:spacing w:before="0" w:after="0"/>
      <w:outlineLvl w:val="6"/>
    </w:pPr>
    <w:rPr>
      <w:rFonts w:ascii="Cambria" w:hAnsi="Cambria" w:cs=""/>
      <w:i/>
      <w:iCs/>
    </w:rPr>
  </w:style>
  <w:style w:type="paragraph" w:styleId="Heading8">
    <w:name w:val="Heading 8"/>
    <w:uiPriority w:val="9"/>
    <w:qFormat/>
    <w:semiHidden/>
    <w:unhideWhenUsed/>
    <w:link w:val="Heading8Char"/>
    <w:rsid w:val="00fd259b"/>
    <w:basedOn w:val="Normal"/>
    <w:next w:val="Normal"/>
    <w:pPr>
      <w:spacing w:before="0" w:after="0"/>
      <w:outlineLvl w:val="7"/>
    </w:pPr>
    <w:rPr>
      <w:rFonts w:ascii="Cambria" w:hAnsi="Cambria" w:cs=""/>
      <w:sz w:val="20"/>
      <w:szCs w:val="20"/>
    </w:rPr>
  </w:style>
  <w:style w:type="paragraph" w:styleId="Heading9">
    <w:name w:val="Heading 9"/>
    <w:uiPriority w:val="9"/>
    <w:qFormat/>
    <w:semiHidden/>
    <w:unhideWhenUsed/>
    <w:link w:val="Heading9Char"/>
    <w:rsid w:val="00fd259b"/>
    <w:basedOn w:val="Normal"/>
    <w:next w:val="Normal"/>
    <w:pPr>
      <w:spacing w:before="0" w:after="0"/>
      <w:outlineLvl w:val="8"/>
    </w:pPr>
    <w:rPr>
      <w:rFonts w:ascii="Cambria" w:hAnsi="Cambria" w:cs=""/>
      <w:i/>
      <w:iCs/>
      <w:spacing w:val="5"/>
      <w:sz w:val="20"/>
      <w:szCs w:val="20"/>
    </w:rPr>
  </w:style>
  <w:style w:type="character" w:styleId="DefaultParagraphFont" w:default="1">
    <w:name w:val="Default Paragraph Font"/>
    <w:uiPriority w:val="1"/>
    <w:semiHidden/>
    <w:unhideWhenUsed/>
    <w:rPr/>
  </w:style>
  <w:style w:type="character" w:styleId="FollowedHyperlink">
    <w:name w:val="FollowedHyperlink"/>
    <w:semiHidden/>
    <w:rsid w:val="000e372f"/>
    <w:basedOn w:val="DefaultParagraphFont"/>
    <w:rPr>
      <w:color w:val="800080"/>
      <w:u w:val="single"/>
    </w:rPr>
  </w:style>
  <w:style w:type="character" w:styleId="InternetLink">
    <w:name w:val="Internet Link"/>
    <w:uiPriority w:val="99"/>
    <w:rsid w:val="000e372f"/>
    <w:basedOn w:val="DefaultParagraphFont"/>
    <w:rPr>
      <w:color w:val="0000FF"/>
      <w:u w:val="single"/>
      <w:lang w:val="zxx" w:eastAsia="zxx" w:bidi="zxx"/>
    </w:rPr>
  </w:style>
  <w:style w:type="character" w:styleId="Footnotereference">
    <w:name w:val="footnote reference"/>
    <w:uiPriority w:val="99"/>
    <w:semiHidden/>
    <w:rsid w:val="000e372f"/>
    <w:basedOn w:val="DefaultParagraphFont"/>
    <w:rPr>
      <w:vertAlign w:val="superscript"/>
    </w:rPr>
  </w:style>
  <w:style w:type="character" w:styleId="Pagenumber">
    <w:name w:val="page number"/>
    <w:semiHidden/>
    <w:rsid w:val="000e372f"/>
    <w:basedOn w:val="DefaultParagraphFont"/>
    <w:rPr/>
  </w:style>
  <w:style w:type="character" w:styleId="Annotationreference">
    <w:name w:val="annotation reference"/>
    <w:semiHidden/>
    <w:rsid w:val="000e372f"/>
    <w:basedOn w:val="DefaultParagraphFont"/>
    <w:rPr>
      <w:sz w:val="16"/>
    </w:rPr>
  </w:style>
  <w:style w:type="character" w:styleId="Strong">
    <w:name w:val="Strong"/>
    <w:uiPriority w:val="22"/>
    <w:qFormat/>
    <w:rsid w:val="00fd259b"/>
    <w:rPr>
      <w:b/>
      <w:bCs/>
    </w:rPr>
  </w:style>
  <w:style w:type="character" w:styleId="Footercopy" w:customStyle="1">
    <w:name w:val="footercopy"/>
    <w:rsid w:val="000e372f"/>
    <w:basedOn w:val="DefaultParagraphFont"/>
    <w:rPr>
      <w:rFonts w:ascii="Arial" w:hAnsi="Arial" w:cs="Arial"/>
      <w:sz w:val="18"/>
      <w:szCs w:val="18"/>
    </w:rPr>
  </w:style>
  <w:style w:type="character" w:styleId="BalloonTextChar" w:customStyle="1">
    <w:name w:val="Balloon Text Char"/>
    <w:uiPriority w:val="99"/>
    <w:semiHidden/>
    <w:link w:val="BalloonText"/>
    <w:rsid w:val="00a60f27"/>
    <w:basedOn w:val="DefaultParagraphFont"/>
    <w:rPr>
      <w:rFonts w:ascii="Tahoma" w:hAnsi="Tahoma" w:cs="Tahoma"/>
      <w:color w:val="000000"/>
      <w:sz w:val="16"/>
      <w:szCs w:val="16"/>
    </w:rPr>
  </w:style>
  <w:style w:type="character" w:styleId="CommentTextChar" w:customStyle="1">
    <w:name w:val="Comment Text Char"/>
    <w:semiHidden/>
    <w:link w:val="CommentText"/>
    <w:rsid w:val="004221bf"/>
    <w:basedOn w:val="DefaultParagraphFont"/>
    <w:rPr>
      <w:rFonts w:ascii="Frutiger 45 Light" w:hAnsi="Frutiger 45 Light"/>
      <w:color w:val="000000"/>
    </w:rPr>
  </w:style>
  <w:style w:type="character" w:styleId="CommentSubjectChar" w:customStyle="1">
    <w:name w:val="Comment Subject Char"/>
    <w:link w:val="CommentSubject"/>
    <w:rsid w:val="004221bf"/>
    <w:basedOn w:val="CommentTextChar"/>
    <w:rPr>
      <w:rFonts w:ascii="Frutiger 45 Light" w:hAnsi="Frutiger 45 Light"/>
      <w:color w:val="000000"/>
    </w:rPr>
  </w:style>
  <w:style w:type="character" w:styleId="FooterChar" w:customStyle="1">
    <w:name w:val="Footer Char"/>
    <w:uiPriority w:val="99"/>
    <w:semiHidden/>
    <w:link w:val="Footer"/>
    <w:rsid w:val="003a546f"/>
    <w:basedOn w:val="DefaultParagraphFont"/>
    <w:rPr>
      <w:rFonts w:ascii="Frutiger 45 Light" w:hAnsi="Frutiger 45 Light"/>
      <w:color w:val="000000"/>
      <w:sz w:val="14"/>
      <w:lang w:val="de-DE" w:eastAsia="de-DE"/>
    </w:rPr>
  </w:style>
  <w:style w:type="character" w:styleId="HeaderChar" w:customStyle="1">
    <w:name w:val="Header Char"/>
    <w:uiPriority w:val="99"/>
    <w:semiHidden/>
    <w:link w:val="Header"/>
    <w:rsid w:val="003a546f"/>
    <w:basedOn w:val="DefaultParagraphFont"/>
    <w:rPr>
      <w:rFonts w:ascii="Frutiger 45 Light" w:hAnsi="Frutiger 45 Light"/>
      <w:color w:val="000000"/>
      <w:lang w:val="de-DE" w:eastAsia="de-DE"/>
    </w:rPr>
  </w:style>
  <w:style w:type="character" w:styleId="DmcFlietextChar" w:customStyle="1">
    <w:name w:val="dmc Fließtext Char"/>
    <w:link w:val="dmcFlietext"/>
    <w:rsid w:val="000e60ee"/>
    <w:basedOn w:val="DefaultParagraphFont"/>
    <w:rPr>
      <w:rFonts w:ascii="Frutiger 45 Light" w:hAnsi="Frutiger 45 Light"/>
      <w:color w:val="000000"/>
      <w:lang w:val="de-DE" w:eastAsia="de-DE"/>
    </w:rPr>
  </w:style>
  <w:style w:type="character" w:styleId="StandardChar" w:customStyle="1">
    <w:name w:val="Standard Char"/>
    <w:link w:val="Standard1"/>
    <w:rsid w:val="00e95ccd"/>
    <w:basedOn w:val="DmcFlietextChar"/>
    <w:rPr>
      <w:rFonts w:ascii="Trebuchet MS" w:hAnsi="Trebuchet MS"/>
      <w:color w:val="000000"/>
      <w:sz w:val="20"/>
      <w:szCs w:val="20"/>
      <w:lang w:val="de-DE" w:eastAsia="de-DE"/>
    </w:rPr>
  </w:style>
  <w:style w:type="character" w:styleId="Heading1Char" w:customStyle="1">
    <w:name w:val="Heading 1 Char"/>
    <w:uiPriority w:val="9"/>
    <w:link w:val="Heading1"/>
    <w:rsid w:val="0093572d"/>
    <w:basedOn w:val="DefaultParagraphFont"/>
    <w:rPr>
      <w:rFonts w:ascii="Cambria" w:hAnsi="Cambria" w:cs=""/>
      <w:color w:val="365F91"/>
      <w:sz w:val="24"/>
      <w:szCs w:val="24"/>
      <w:shd w:fill="F2F2F2" w:val="clear"/>
    </w:rPr>
  </w:style>
  <w:style w:type="character" w:styleId="Heading2Char" w:customStyle="1">
    <w:name w:val="Heading 2 Char"/>
    <w:link w:val="Heading2"/>
    <w:rsid w:val="00e51f56"/>
    <w:basedOn w:val="DefaultParagraphFont"/>
    <w:rPr>
      <w:rFonts w:ascii="Tw Cen MT Condensed" w:hAnsi="Tw Cen MT Condensed" w:cs="Times New Roman"/>
      <w:b/>
      <w:bCs/>
      <w:color w:val="000000"/>
      <w:sz w:val="28"/>
      <w:szCs w:val="28"/>
    </w:rPr>
  </w:style>
  <w:style w:type="character" w:styleId="Heading3Char" w:customStyle="1">
    <w:name w:val="Heading 3 Char"/>
    <w:uiPriority w:val="9"/>
    <w:link w:val="Heading3"/>
    <w:rsid w:val="00f11a41"/>
    <w:basedOn w:val="DefaultParagraphFont"/>
    <w:rPr>
      <w:rFonts w:ascii="Trebuchet MS" w:hAnsi="Trebuchet MS" w:cs=""/>
      <w:b/>
      <w:bCs/>
      <w:i/>
      <w:color w:val="595959"/>
      <w:sz w:val="20"/>
      <w:szCs w:val="20"/>
    </w:rPr>
  </w:style>
  <w:style w:type="character" w:styleId="Heading4Char" w:customStyle="1">
    <w:name w:val="Heading 4 Char"/>
    <w:uiPriority w:val="9"/>
    <w:link w:val="Heading4"/>
    <w:rsid w:val="00fd259b"/>
    <w:basedOn w:val="DefaultParagraphFont"/>
    <w:rPr>
      <w:rFonts w:ascii="Cambria" w:hAnsi="Cambria" w:cs=""/>
      <w:b/>
      <w:bCs/>
      <w:i/>
      <w:iCs/>
    </w:rPr>
  </w:style>
  <w:style w:type="character" w:styleId="Heading5Char" w:customStyle="1">
    <w:name w:val="Heading 5 Char"/>
    <w:uiPriority w:val="9"/>
    <w:link w:val="Heading5"/>
    <w:rsid w:val="00e21073"/>
    <w:basedOn w:val="DefaultParagraphFont"/>
    <w:rPr>
      <w:rFonts w:ascii="Cambria" w:hAnsi="Cambria" w:cs=""/>
      <w:b/>
      <w:bCs/>
      <w:color w:val="548DD4"/>
      <w:sz w:val="28"/>
      <w:szCs w:val="28"/>
    </w:rPr>
  </w:style>
  <w:style w:type="character" w:styleId="Heading6Char" w:customStyle="1">
    <w:name w:val="Heading 6 Char"/>
    <w:uiPriority w:val="9"/>
    <w:semiHidden/>
    <w:link w:val="Heading6"/>
    <w:rsid w:val="00fd259b"/>
    <w:basedOn w:val="DefaultParagraphFont"/>
    <w:rPr>
      <w:rFonts w:ascii="Cambria" w:hAnsi="Cambria" w:cs=""/>
      <w:b/>
      <w:bCs/>
      <w:i/>
      <w:iCs/>
      <w:color w:val="7F7F7F"/>
    </w:rPr>
  </w:style>
  <w:style w:type="character" w:styleId="Heading7Char" w:customStyle="1">
    <w:name w:val="Heading 7 Char"/>
    <w:uiPriority w:val="9"/>
    <w:semiHidden/>
    <w:link w:val="Heading7"/>
    <w:rsid w:val="00fd259b"/>
    <w:basedOn w:val="DefaultParagraphFont"/>
    <w:rPr>
      <w:rFonts w:ascii="Cambria" w:hAnsi="Cambria" w:cs=""/>
      <w:i/>
      <w:iCs/>
    </w:rPr>
  </w:style>
  <w:style w:type="character" w:styleId="Heading8Char" w:customStyle="1">
    <w:name w:val="Heading 8 Char"/>
    <w:uiPriority w:val="9"/>
    <w:semiHidden/>
    <w:link w:val="Heading8"/>
    <w:rsid w:val="00fd259b"/>
    <w:basedOn w:val="DefaultParagraphFont"/>
    <w:rPr>
      <w:rFonts w:ascii="Cambria" w:hAnsi="Cambria" w:cs=""/>
      <w:sz w:val="20"/>
      <w:szCs w:val="20"/>
    </w:rPr>
  </w:style>
  <w:style w:type="character" w:styleId="Heading9Char" w:customStyle="1">
    <w:name w:val="Heading 9 Char"/>
    <w:uiPriority w:val="9"/>
    <w:semiHidden/>
    <w:link w:val="Heading9"/>
    <w:rsid w:val="00fd259b"/>
    <w:basedOn w:val="DefaultParagraphFont"/>
    <w:rPr>
      <w:rFonts w:ascii="Cambria" w:hAnsi="Cambria" w:cs=""/>
      <w:i/>
      <w:iCs/>
      <w:spacing w:val="5"/>
      <w:sz w:val="20"/>
      <w:szCs w:val="20"/>
    </w:rPr>
  </w:style>
  <w:style w:type="character" w:styleId="TitleChar" w:customStyle="1">
    <w:name w:val="Title Char"/>
    <w:uiPriority w:val="10"/>
    <w:link w:val="Title"/>
    <w:rsid w:val="00fd259b"/>
    <w:basedOn w:val="DefaultParagraphFont"/>
    <w:rPr>
      <w:rFonts w:ascii="Cambria" w:hAnsi="Cambria" w:cs=""/>
      <w:spacing w:val="5"/>
      <w:sz w:val="52"/>
      <w:szCs w:val="52"/>
    </w:rPr>
  </w:style>
  <w:style w:type="character" w:styleId="SubtitleChar" w:customStyle="1">
    <w:name w:val="Subtitle Char"/>
    <w:uiPriority w:val="11"/>
    <w:link w:val="Subtitle"/>
    <w:rsid w:val="00fd259b"/>
    <w:basedOn w:val="DefaultParagraphFont"/>
    <w:rPr>
      <w:rFonts w:ascii="Cambria" w:hAnsi="Cambria" w:cs=""/>
      <w:i/>
      <w:iCs/>
      <w:spacing w:val="13"/>
      <w:sz w:val="24"/>
      <w:szCs w:val="24"/>
    </w:rPr>
  </w:style>
  <w:style w:type="character" w:styleId="Emphasis">
    <w:name w:val="Emphasis"/>
    <w:uiPriority w:val="20"/>
    <w:qFormat/>
    <w:rsid w:val="00fd259b"/>
    <w:rPr>
      <w:i/>
      <w:iCs/>
    </w:rPr>
  </w:style>
  <w:style w:type="character" w:styleId="NoSpacingChar" w:customStyle="1">
    <w:name w:val="No Spacing Char"/>
    <w:uiPriority w:val="1"/>
    <w:link w:val="NoSpacing"/>
    <w:rsid w:val="007a5a94"/>
    <w:basedOn w:val="DefaultParagraphFont"/>
    <w:rPr/>
  </w:style>
  <w:style w:type="character" w:styleId="QuoteChar" w:customStyle="1">
    <w:name w:val="Quote Char"/>
    <w:uiPriority w:val="29"/>
    <w:link w:val="Quote"/>
    <w:rsid w:val="00fd259b"/>
    <w:basedOn w:val="DefaultParagraphFont"/>
    <w:rPr>
      <w:i/>
      <w:iCs/>
    </w:rPr>
  </w:style>
  <w:style w:type="character" w:styleId="IntenseQuoteChar" w:customStyle="1">
    <w:name w:val="Intense Quote Char"/>
    <w:uiPriority w:val="30"/>
    <w:link w:val="IntenseQuote"/>
    <w:rsid w:val="00fd259b"/>
    <w:basedOn w:val="DefaultParagraphFont"/>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character" w:styleId="FootnoteTextChar" w:customStyle="1">
    <w:name w:val="Footnote Text Char"/>
    <w:uiPriority w:val="99"/>
    <w:semiHidden/>
    <w:link w:val="FootnoteText"/>
    <w:rsid w:val="007a5a94"/>
    <w:basedOn w:val="DefaultParagraphFont"/>
    <w:rPr>
      <w:sz w:val="14"/>
    </w:rPr>
  </w:style>
  <w:style w:type="character" w:styleId="ListLabel1">
    <w:name w:val="ListLabel 1"/>
    <w:rPr>
      <w:b w:val="false"/>
      <w:i w:val="false"/>
    </w:rPr>
  </w:style>
  <w:style w:type="character" w:styleId="ListLabel2">
    <w:name w:val="ListLabel 2"/>
    <w:rPr>
      <w:color w:val="00000A"/>
      <w:sz w:val="20"/>
    </w:rPr>
  </w:style>
  <w:style w:type="character" w:styleId="ListLabel3">
    <w:name w:val="ListLabel 3"/>
    <w:rPr>
      <w:b w:val="false"/>
      <w:bCs w:val="false"/>
      <w:i w:val="false"/>
      <w:iCs w:val="false"/>
      <w:caps w:val="false"/>
      <w:smallCaps w:val="false"/>
      <w:strike w:val="false"/>
      <w:dstrike w:val="false"/>
      <w:vanish w:val="false"/>
      <w:color w:val="000000"/>
      <w:spacing w:val="0"/>
      <w:position w:val="0"/>
      <w:sz w:val="22"/>
      <w:u w:val="none"/>
      <w:vertAlign w:val="baseline"/>
      <w:em w:val="none"/>
    </w:rPr>
  </w:style>
  <w:style w:type="character" w:styleId="ListLabel4">
    <w:name w:val="ListLabel 4"/>
    <w:rPr>
      <w:rFonts w:cs="Courier New"/>
    </w:rPr>
  </w:style>
  <w:style w:type="character" w:styleId="ListLabel5">
    <w:name w:val="ListLabel 5"/>
    <w:rPr>
      <w:sz w:val="20"/>
      <w:szCs w:val="20"/>
    </w:rPr>
  </w:style>
  <w:style w:type="character" w:styleId="ListLabel6">
    <w:name w:val="ListLabel 6"/>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semiHidden/>
    <w:rsid w:val="000e372f"/>
    <w:basedOn w:val="Normal"/>
    <w:pPr>
      <w:spacing w:lineRule="auto" w:line="240"/>
      <w:jc w:val="both"/>
    </w:pPr>
    <w:rPr>
      <w:rFonts w:ascii="Times New Roman" w:hAnsi="Times New Roman"/>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semiHidden/>
    <w:link w:val="HeaderChar"/>
    <w:rsid w:val="000e372f"/>
    <w:basedOn w:val="Normal"/>
    <w:pPr>
      <w:tabs>
        <w:tab w:val="center" w:pos="4536" w:leader="none"/>
        <w:tab w:val="right" w:pos="9072" w:leader="none"/>
      </w:tabs>
    </w:pPr>
    <w:rPr/>
  </w:style>
  <w:style w:type="paragraph" w:styleId="DmcFlietext" w:customStyle="1">
    <w:name w:val="dmc Fließtext"/>
    <w:link w:val="dmcFlietextChar"/>
    <w:rsid w:val="000e372f"/>
    <w:basedOn w:val="Normal"/>
    <w:pPr>
      <w:spacing w:before="0" w:after="120"/>
      <w:ind w:left="851" w:right="0" w:hanging="0"/>
    </w:pPr>
    <w:rPr/>
  </w:style>
  <w:style w:type="paragraph" w:styleId="DmcHeadline1" w:customStyle="1">
    <w:name w:val="dmc Headline 1"/>
    <w:rsid w:val="00d05d2e"/>
    <w:basedOn w:val="Normal"/>
    <w:pPr>
      <w:spacing w:lineRule="exact" w:line="360" w:before="240" w:after="120"/>
      <w:ind w:left="851" w:right="0" w:hanging="360"/>
      <w:outlineLvl w:val="0"/>
    </w:pPr>
    <w:rPr>
      <w:rFonts w:ascii="Cambria" w:hAnsi="Cambria"/>
      <w:b/>
      <w:color w:val="000000"/>
      <w:sz w:val="32"/>
      <w:szCs w:val="32"/>
    </w:rPr>
  </w:style>
  <w:style w:type="paragraph" w:styleId="DmcHeadline2" w:customStyle="1">
    <w:name w:val="dmc Headline 2"/>
    <w:rsid w:val="00a652ff"/>
    <w:basedOn w:val="DmcHeadline1"/>
    <w:pPr>
      <w:ind w:left="851" w:right="0" w:hanging="360"/>
      <w:outlineLvl w:val="1"/>
    </w:pPr>
    <w:rPr>
      <w:sz w:val="26"/>
      <w:szCs w:val="26"/>
    </w:rPr>
  </w:style>
  <w:style w:type="paragraph" w:styleId="DmcHeadline3" w:customStyle="1">
    <w:name w:val="dmc Headline 3"/>
    <w:rsid w:val="003f5069"/>
    <w:basedOn w:val="DmcHeadline2"/>
    <w:pPr>
      <w:ind w:left="851" w:right="0" w:hanging="360"/>
      <w:outlineLvl w:val="2"/>
    </w:pPr>
    <w:rPr>
      <w:sz w:val="22"/>
      <w:szCs w:val="22"/>
    </w:rPr>
  </w:style>
  <w:style w:type="paragraph" w:styleId="Footer">
    <w:name w:val="Footer"/>
    <w:uiPriority w:val="99"/>
    <w:semiHidden/>
    <w:link w:val="FooterChar"/>
    <w:rsid w:val="000e372f"/>
    <w:basedOn w:val="Normal"/>
    <w:pPr>
      <w:tabs>
        <w:tab w:val="center" w:pos="4536" w:leader="none"/>
        <w:tab w:val="right" w:pos="9072" w:leader="none"/>
      </w:tabs>
    </w:pPr>
    <w:rPr>
      <w:sz w:val="14"/>
    </w:rPr>
  </w:style>
  <w:style w:type="paragraph" w:styleId="Dmcd" w:customStyle="1">
    <w:name w:val="dmc d"/>
    <w:rsid w:val="000e372f"/>
    <w:pPr>
      <w:widowControl w:val="false"/>
      <w:tabs>
        <w:tab w:val="center" w:pos="4536" w:leader="none"/>
        <w:tab w:val="right" w:pos="9072" w:leader="none"/>
      </w:tabs>
      <w:suppressAutoHyphens w:val="true"/>
      <w:spacing w:lineRule="auto" w:line="276" w:before="0" w:after="200"/>
    </w:pPr>
    <w:rPr>
      <w:rFonts w:ascii="Calibri" w:hAnsi="Calibri" w:eastAsia="Droid Sans Fallback" w:cs=""/>
      <w:vanish w:val="false"/>
      <w:color w:val="auto"/>
      <w:sz w:val="22"/>
      <w:szCs w:val="22"/>
      <w:lang w:val="en-US" w:eastAsia="en-US" w:bidi="ar-SA"/>
    </w:rPr>
  </w:style>
  <w:style w:type="paragraph" w:styleId="DmcBildausgeblendet" w:customStyle="1">
    <w:name w:val="dmc Bild ausgeblendet"/>
    <w:rsid w:val="000e372f"/>
    <w:pPr>
      <w:widowControl w:val="false"/>
      <w:suppressAutoHyphens w:val="true"/>
      <w:spacing w:lineRule="auto" w:line="276" w:before="0" w:after="200"/>
    </w:pPr>
    <w:rPr>
      <w:rFonts w:ascii="Calibri" w:hAnsi="Calibri" w:eastAsia="Droid Sans Fallback" w:cs=""/>
      <w:vanish/>
      <w:color w:val="auto"/>
      <w:sz w:val="22"/>
      <w:szCs w:val="22"/>
      <w:lang w:val="en-US" w:eastAsia="en-US" w:bidi="ar-SA"/>
    </w:rPr>
  </w:style>
  <w:style w:type="paragraph" w:styleId="DmcBild" w:customStyle="1">
    <w:name w:val="dmc Bild"/>
    <w:rsid w:val="000e372f"/>
    <w:basedOn w:val="DmcFlietext"/>
    <w:pPr>
      <w:spacing w:lineRule="auto" w:line="240" w:before="0" w:after="0"/>
    </w:pPr>
    <w:rPr/>
  </w:style>
  <w:style w:type="paragraph" w:styleId="DmcFlietextbold" w:customStyle="1">
    <w:name w:val="dmc Fließtext bold"/>
    <w:rsid w:val="000e372f"/>
    <w:basedOn w:val="DmcFlietext"/>
    <w:pPr/>
    <w:rPr>
      <w:b/>
    </w:rPr>
  </w:style>
  <w:style w:type="paragraph" w:styleId="DmcAdressfeld" w:customStyle="1">
    <w:name w:val="dmc Adressfeld"/>
    <w:rsid w:val="000e372f"/>
    <w:pPr>
      <w:widowControl w:val="false"/>
      <w:suppressAutoHyphens w:val="true"/>
      <w:spacing w:lineRule="auto" w:line="276" w:before="0" w:after="200"/>
    </w:pPr>
    <w:rPr>
      <w:rFonts w:ascii="Calibri" w:hAnsi="Calibri" w:eastAsia="Droid Sans Fallback" w:cs=""/>
      <w:color w:val="auto"/>
      <w:sz w:val="22"/>
      <w:szCs w:val="22"/>
      <w:lang w:val="en-US" w:eastAsia="en-US" w:bidi="ar-SA"/>
    </w:rPr>
  </w:style>
  <w:style w:type="paragraph" w:styleId="DmcBrieftext" w:customStyle="1">
    <w:name w:val="dmc Brieftext"/>
    <w:rsid w:val="000e372f"/>
    <w:basedOn w:val="Normal"/>
    <w:pPr>
      <w:spacing w:before="0" w:after="120"/>
    </w:pPr>
    <w:rPr/>
  </w:style>
  <w:style w:type="paragraph" w:styleId="DmcNummerierung" w:customStyle="1">
    <w:name w:val="dmc Nummerierung"/>
    <w:rsid w:val="000e372f"/>
    <w:pPr>
      <w:widowControl w:val="false"/>
      <w:numPr>
        <w:ilvl w:val="0"/>
        <w:numId w:val="1"/>
      </w:numPr>
      <w:suppressAutoHyphens w:val="true"/>
      <w:spacing w:lineRule="auto" w:line="276" w:before="0" w:after="200"/>
    </w:pPr>
    <w:rPr>
      <w:rFonts w:ascii="Calibri" w:hAnsi="Calibri" w:eastAsia="Droid Sans Fallback" w:cs=""/>
      <w:color w:val="auto"/>
      <w:sz w:val="22"/>
      <w:szCs w:val="22"/>
      <w:lang w:val="en-US" w:eastAsia="en-US" w:bidi="ar-SA"/>
    </w:rPr>
  </w:style>
  <w:style w:type="paragraph" w:styleId="DmcAufzhlung" w:customStyle="1">
    <w:name w:val="dmc Aufzählung"/>
    <w:rsid w:val="000e372f"/>
    <w:basedOn w:val="DmcFlietext"/>
    <w:pPr>
      <w:numPr>
        <w:ilvl w:val="0"/>
        <w:numId w:val="2"/>
      </w:numPr>
    </w:pPr>
    <w:rPr/>
  </w:style>
  <w:style w:type="paragraph" w:styleId="DmcSeitenzahl" w:customStyle="1">
    <w:name w:val="dmc Seitenzahl"/>
    <w:rsid w:val="000e372f"/>
    <w:basedOn w:val="Header"/>
    <w:pPr>
      <w:tabs>
        <w:tab w:val="left" w:pos="426" w:leader="none"/>
      </w:tabs>
    </w:pPr>
    <w:rPr>
      <w:color w:val="808080"/>
      <w:sz w:val="14"/>
    </w:rPr>
  </w:style>
  <w:style w:type="paragraph" w:styleId="DmcFlietextohneEinzug" w:customStyle="1">
    <w:name w:val="dmc Fließtext ohne Einzug"/>
    <w:rsid w:val="000e372f"/>
    <w:basedOn w:val="DmcFlietext"/>
    <w:pPr>
      <w:tabs>
        <w:tab w:val="left" w:pos="1304" w:leader="none"/>
      </w:tabs>
      <w:ind w:left="0" w:right="0" w:hanging="0"/>
    </w:pPr>
    <w:rPr/>
  </w:style>
  <w:style w:type="paragraph" w:styleId="DmcCopyright" w:customStyle="1">
    <w:name w:val="dmc Copyright"/>
    <w:rsid w:val="000e372f"/>
    <w:basedOn w:val="Footer"/>
    <w:pPr/>
    <w:rPr/>
  </w:style>
  <w:style w:type="paragraph" w:styleId="DmcMarginalie" w:customStyle="1">
    <w:name w:val="dmc Marginalie"/>
    <w:rsid w:val="000e372f"/>
    <w:basedOn w:val="DmcFlietext"/>
    <w:pPr>
      <w:pBdr>
        <w:top w:val="single" w:sz="8" w:space="1" w:color="808080"/>
        <w:left w:val="nil"/>
        <w:bottom w:val="single" w:sz="8" w:space="1" w:color="808080"/>
        <w:right w:val="nil"/>
      </w:pBdr>
      <w:spacing w:lineRule="exact" w:line="200" w:before="60" w:after="60"/>
      <w:ind w:left="0" w:right="0" w:hanging="0"/>
    </w:pPr>
    <w:rPr>
      <w:sz w:val="14"/>
    </w:rPr>
  </w:style>
  <w:style w:type="paragraph" w:styleId="DmcMarginalieHeadline" w:customStyle="1">
    <w:name w:val="dmc Marginalie Headline"/>
    <w:rsid w:val="000e372f"/>
    <w:basedOn w:val="DmcMarginalie"/>
    <w:pPr/>
    <w:rPr>
      <w:b/>
    </w:rPr>
  </w:style>
  <w:style w:type="paragraph" w:styleId="DmcAnsprechpartner" w:customStyle="1">
    <w:name w:val="dmc Ansprechpartner"/>
    <w:rsid w:val="000e372f"/>
    <w:basedOn w:val="DmcSeitenzahl"/>
    <w:pPr>
      <w:spacing w:before="0" w:after="240"/>
    </w:pPr>
    <w:rPr/>
  </w:style>
  <w:style w:type="paragraph" w:styleId="DmcAnsprechpartnerHead" w:customStyle="1">
    <w:name w:val="dmc Ansprechpartner Head"/>
    <w:rsid w:val="000e372f"/>
    <w:basedOn w:val="DmcAnsprechpartner"/>
    <w:pPr>
      <w:spacing w:before="0" w:after="0"/>
    </w:pPr>
    <w:rPr>
      <w:b/>
    </w:rPr>
  </w:style>
  <w:style w:type="paragraph" w:styleId="DmcTabellen" w:customStyle="1">
    <w:name w:val="dmc Tabellen"/>
    <w:rsid w:val="000e372f"/>
    <w:basedOn w:val="DmcFlietextohneEinzug"/>
    <w:pPr>
      <w:tabs>
        <w:tab w:val="left" w:pos="1134" w:leader="none"/>
      </w:tabs>
      <w:spacing w:before="60" w:after="60"/>
    </w:pPr>
    <w:rPr/>
  </w:style>
  <w:style w:type="paragraph" w:styleId="DmcBildLogo" w:customStyle="1">
    <w:name w:val="dmc Bild - Logo"/>
    <w:rsid w:val="000e372f"/>
    <w:basedOn w:val="DmcBildausgeblendet"/>
    <w:pPr>
      <w:ind w:left="0" w:right="0" w:hanging="0"/>
    </w:pPr>
    <w:rPr/>
  </w:style>
  <w:style w:type="paragraph" w:styleId="Caption1">
    <w:name w:val="caption"/>
    <w:uiPriority w:val="35"/>
    <w:unhideWhenUsed/>
    <w:rsid w:val="007a5a94"/>
    <w:basedOn w:val="Normal"/>
    <w:next w:val="Normal"/>
    <w:pPr/>
    <w:rPr>
      <w:b/>
      <w:bCs/>
      <w:sz w:val="18"/>
      <w:szCs w:val="18"/>
    </w:rPr>
  </w:style>
  <w:style w:type="paragraph" w:styleId="DmcBildunterschrift" w:customStyle="1">
    <w:name w:val="dmc Bildunterschrift"/>
    <w:rsid w:val="000e372f"/>
    <w:basedOn w:val="DmcFlietext"/>
    <w:pPr>
      <w:tabs>
        <w:tab w:val="left" w:pos="1985" w:leader="none"/>
      </w:tabs>
      <w:ind w:left="1985" w:right="0" w:hanging="851"/>
    </w:pPr>
    <w:rPr>
      <w:sz w:val="14"/>
    </w:rPr>
  </w:style>
  <w:style w:type="paragraph" w:styleId="Tableoffigures">
    <w:name w:val="table of figures"/>
    <w:semiHidden/>
    <w:rsid w:val="000e372f"/>
    <w:basedOn w:val="Normal"/>
    <w:next w:val="Normal"/>
    <w:pPr>
      <w:tabs>
        <w:tab w:val="left" w:pos="851" w:leader="none"/>
        <w:tab w:val="left" w:pos="2552" w:leader="none"/>
        <w:tab w:val="right" w:pos="7655" w:leader="dot"/>
      </w:tabs>
      <w:spacing w:before="120" w:after="200"/>
      <w:ind w:left="2552" w:right="0" w:hanging="1701"/>
    </w:pPr>
    <w:rPr/>
  </w:style>
  <w:style w:type="paragraph" w:styleId="DmcTabellenrechtsbndig" w:customStyle="1">
    <w:name w:val="dmc Tabellen rechtsbündig"/>
    <w:rsid w:val="000e372f"/>
    <w:basedOn w:val="DmcTabellen"/>
    <w:pPr>
      <w:jc w:val="right"/>
    </w:pPr>
    <w:rPr/>
  </w:style>
  <w:style w:type="paragraph" w:styleId="DmcTabellen7pt" w:customStyle="1">
    <w:name w:val="dmc Tabellen 7pt"/>
    <w:rsid w:val="000e372f"/>
    <w:basedOn w:val="DmcTabellen"/>
    <w:pPr/>
    <w:rPr>
      <w:sz w:val="14"/>
    </w:rPr>
  </w:style>
  <w:style w:type="paragraph" w:styleId="DmcTabellenHead" w:customStyle="1">
    <w:name w:val="dmc Tabellen Head"/>
    <w:rsid w:val="000e372f"/>
    <w:basedOn w:val="DmcTabellen"/>
    <w:pPr/>
    <w:rPr>
      <w:b/>
    </w:rPr>
  </w:style>
  <w:style w:type="paragraph" w:styleId="DmcTabellen7ptHead" w:customStyle="1">
    <w:name w:val="dmc Tabellen 7pt Head"/>
    <w:rsid w:val="000e372f"/>
    <w:basedOn w:val="DmcTabellen7pt"/>
    <w:pPr/>
    <w:rPr>
      <w:rFonts w:ascii="Frutiger 55 Roman" w:hAnsi="Frutiger 55 Roman"/>
    </w:rPr>
  </w:style>
  <w:style w:type="paragraph" w:styleId="Contents1">
    <w:name w:val="Contents 1"/>
    <w:uiPriority w:val="39"/>
    <w:rsid w:val="00137000"/>
    <w:basedOn w:val="DmcFlietext"/>
    <w:next w:val="Normal"/>
    <w:autoRedefine/>
    <w:pPr>
      <w:tabs>
        <w:tab w:val="left" w:pos="1702" w:leader="none"/>
        <w:tab w:val="right" w:pos="7655" w:leader="dot"/>
      </w:tabs>
      <w:spacing w:before="120" w:after="0"/>
      <w:ind w:left="1702" w:right="0" w:hanging="851"/>
    </w:pPr>
    <w:rPr/>
  </w:style>
  <w:style w:type="paragraph" w:styleId="Index1">
    <w:name w:val="index 1"/>
    <w:semiHidden/>
    <w:rsid w:val="000e372f"/>
    <w:basedOn w:val="Normal"/>
    <w:next w:val="Normal"/>
    <w:autoRedefine/>
    <w:pPr>
      <w:ind w:left="190" w:right="0" w:hanging="190"/>
    </w:pPr>
    <w:rPr/>
  </w:style>
  <w:style w:type="paragraph" w:styleId="Index2">
    <w:name w:val="index 2"/>
    <w:semiHidden/>
    <w:rsid w:val="000e372f"/>
    <w:basedOn w:val="Normal"/>
    <w:next w:val="Normal"/>
    <w:autoRedefine/>
    <w:pPr>
      <w:ind w:left="380" w:right="0" w:hanging="190"/>
    </w:pPr>
    <w:rPr/>
  </w:style>
  <w:style w:type="paragraph" w:styleId="Index3">
    <w:name w:val="index 3"/>
    <w:semiHidden/>
    <w:rsid w:val="000e372f"/>
    <w:basedOn w:val="Normal"/>
    <w:next w:val="Normal"/>
    <w:autoRedefine/>
    <w:pPr>
      <w:ind w:left="570" w:right="0" w:hanging="190"/>
    </w:pPr>
    <w:rPr/>
  </w:style>
  <w:style w:type="paragraph" w:styleId="Index4">
    <w:name w:val="index 4"/>
    <w:semiHidden/>
    <w:rsid w:val="000e372f"/>
    <w:basedOn w:val="Normal"/>
    <w:next w:val="Normal"/>
    <w:autoRedefine/>
    <w:pPr>
      <w:ind w:left="760" w:right="0" w:hanging="190"/>
    </w:pPr>
    <w:rPr/>
  </w:style>
  <w:style w:type="paragraph" w:styleId="Index5">
    <w:name w:val="index 5"/>
    <w:semiHidden/>
    <w:rsid w:val="000e372f"/>
    <w:basedOn w:val="Normal"/>
    <w:next w:val="Normal"/>
    <w:autoRedefine/>
    <w:pPr>
      <w:ind w:left="950" w:right="0" w:hanging="190"/>
    </w:pPr>
    <w:rPr/>
  </w:style>
  <w:style w:type="paragraph" w:styleId="Index6">
    <w:name w:val="index 6"/>
    <w:semiHidden/>
    <w:rsid w:val="000e372f"/>
    <w:basedOn w:val="Normal"/>
    <w:next w:val="Normal"/>
    <w:autoRedefine/>
    <w:pPr>
      <w:ind w:left="1140" w:right="0" w:hanging="190"/>
    </w:pPr>
    <w:rPr/>
  </w:style>
  <w:style w:type="paragraph" w:styleId="Index7">
    <w:name w:val="index 7"/>
    <w:semiHidden/>
    <w:rsid w:val="000e372f"/>
    <w:basedOn w:val="Normal"/>
    <w:next w:val="Normal"/>
    <w:autoRedefine/>
    <w:pPr>
      <w:ind w:left="1330" w:right="0" w:hanging="190"/>
    </w:pPr>
    <w:rPr/>
  </w:style>
  <w:style w:type="paragraph" w:styleId="Index8">
    <w:name w:val="index 8"/>
    <w:semiHidden/>
    <w:rsid w:val="000e372f"/>
    <w:basedOn w:val="Normal"/>
    <w:next w:val="Normal"/>
    <w:autoRedefine/>
    <w:pPr>
      <w:ind w:left="1520" w:right="0" w:hanging="190"/>
    </w:pPr>
    <w:rPr/>
  </w:style>
  <w:style w:type="paragraph" w:styleId="Index9">
    <w:name w:val="index 9"/>
    <w:semiHidden/>
    <w:rsid w:val="000e372f"/>
    <w:basedOn w:val="Normal"/>
    <w:next w:val="Normal"/>
    <w:autoRedefine/>
    <w:pPr>
      <w:ind w:left="1710" w:right="0" w:hanging="190"/>
    </w:pPr>
    <w:rPr/>
  </w:style>
  <w:style w:type="paragraph" w:styleId="Indexheading">
    <w:name w:val="index heading"/>
    <w:semiHidden/>
    <w:rsid w:val="000e372f"/>
    <w:basedOn w:val="Normal"/>
    <w:pPr>
      <w:pBdr>
        <w:top w:val="single" w:sz="8" w:space="1" w:color="808080"/>
        <w:left w:val="nil"/>
        <w:bottom w:val="nil"/>
        <w:right w:val="nil"/>
      </w:pBdr>
      <w:spacing w:before="120" w:after="120"/>
    </w:pPr>
    <w:rPr>
      <w:b/>
    </w:rPr>
  </w:style>
  <w:style w:type="paragraph" w:styleId="DmcIndexHead" w:customStyle="1">
    <w:name w:val="dmc IndexHead"/>
    <w:rsid w:val="000e372f"/>
    <w:basedOn w:val="DmcHeadline1"/>
    <w:pPr>
      <w:tabs>
        <w:tab w:val="left" w:pos="1134" w:leader="none"/>
        <w:tab w:val="right" w:pos="7655" w:leader="none"/>
      </w:tabs>
      <w:ind w:left="851" w:right="0" w:hanging="0"/>
    </w:pPr>
    <w:rPr/>
  </w:style>
  <w:style w:type="paragraph" w:styleId="SEITE" w:customStyle="1">
    <w:name w:val="- SEITE -"/>
    <w:rsid w:val="000e372f"/>
    <w:pPr>
      <w:widowControl/>
      <w:suppressAutoHyphens w:val="true"/>
      <w:bidi w:val="0"/>
      <w:spacing w:lineRule="auto" w:line="276" w:before="0" w:after="200"/>
      <w:jc w:val="left"/>
    </w:pPr>
    <w:rPr>
      <w:rFonts w:ascii="Calibri" w:hAnsi="Calibri" w:eastAsia="Droid Sans Fallback" w:cs=""/>
      <w:color w:val="auto"/>
      <w:sz w:val="22"/>
      <w:szCs w:val="22"/>
      <w:lang w:val="de-DE" w:eastAsia="de-DE" w:bidi="ar-SA"/>
    </w:rPr>
  </w:style>
  <w:style w:type="paragraph" w:styleId="DmcBildZweispaltig" w:customStyle="1">
    <w:name w:val="dmc Bild Zweispaltig"/>
    <w:rsid w:val="000e372f"/>
    <w:basedOn w:val="DmcBild"/>
    <w:pPr>
      <w:ind w:left="0" w:right="0" w:hanging="0"/>
    </w:pPr>
    <w:rPr/>
  </w:style>
  <w:style w:type="paragraph" w:styleId="DmcBildunterschrift2" w:customStyle="1">
    <w:name w:val="dmc Bildunterschrift 2"/>
    <w:rsid w:val="000e372f"/>
    <w:basedOn w:val="DmcBildunterschrift"/>
    <w:pPr>
      <w:tabs>
        <w:tab w:val="left" w:pos="936" w:leader="none"/>
      </w:tabs>
      <w:ind w:left="936" w:right="0" w:hanging="936"/>
    </w:pPr>
    <w:rPr/>
  </w:style>
  <w:style w:type="paragraph" w:styleId="DmcBriefUnterschrift" w:customStyle="1">
    <w:name w:val="dmc Brief Unterschrift"/>
    <w:rsid w:val="000e372f"/>
    <w:basedOn w:val="Normal"/>
    <w:pPr>
      <w:tabs>
        <w:tab w:val="left" w:pos="3969" w:leader="none"/>
      </w:tabs>
      <w:spacing w:before="0" w:after="120"/>
    </w:pPr>
    <w:rPr/>
  </w:style>
  <w:style w:type="paragraph" w:styleId="DmcBriefHead" w:customStyle="1">
    <w:name w:val="dmc BriefHead"/>
    <w:rsid w:val="000e372f"/>
    <w:basedOn w:val="DmcBrieftext"/>
    <w:pPr/>
    <w:rPr>
      <w:b/>
    </w:rPr>
  </w:style>
  <w:style w:type="paragraph" w:styleId="DmcFunote" w:customStyle="1">
    <w:name w:val="dmc Fußnote"/>
    <w:rsid w:val="000e372f"/>
    <w:basedOn w:val="DmcFlietextohneEinzug"/>
    <w:pPr>
      <w:spacing w:lineRule="exact" w:line="180" w:before="0" w:after="60"/>
    </w:pPr>
    <w:rPr>
      <w:sz w:val="14"/>
    </w:rPr>
  </w:style>
  <w:style w:type="paragraph" w:styleId="Fliesstext" w:customStyle="1">
    <w:name w:val="Fliesstext"/>
    <w:rsid w:val="000e372f"/>
    <w:pPr>
      <w:keepLines/>
      <w:widowControl w:val="false"/>
      <w:suppressAutoHyphens w:val="true"/>
      <w:bidi w:val="0"/>
      <w:spacing w:lineRule="exact" w:line="280" w:before="0" w:after="140"/>
      <w:ind w:left="0" w:right="0" w:firstLine="340"/>
      <w:jc w:val="left"/>
    </w:pPr>
    <w:rPr>
      <w:rFonts w:ascii="FragmontOneRegular" w:hAnsi="FragmontOneRegular" w:eastAsia="Droid Sans Fallback" w:cs=""/>
      <w:color w:val="auto"/>
      <w:sz w:val="22"/>
      <w:szCs w:val="22"/>
      <w:lang w:val="de-DE" w:eastAsia="de-DE" w:bidi="ar-SA"/>
    </w:rPr>
  </w:style>
  <w:style w:type="paragraph" w:styleId="DmcBriefTab" w:customStyle="1">
    <w:name w:val="dmc Brief Tab"/>
    <w:rsid w:val="000e372f"/>
    <w:basedOn w:val="DmcBrieftext"/>
    <w:pPr>
      <w:tabs>
        <w:tab w:val="left" w:pos="3969" w:leader="none"/>
      </w:tabs>
    </w:pPr>
    <w:rPr/>
  </w:style>
  <w:style w:type="paragraph" w:styleId="DmcFaxkopf" w:customStyle="1">
    <w:name w:val="dmc Faxkopf"/>
    <w:rsid w:val="000e372f"/>
    <w:basedOn w:val="DmcAdressfeld"/>
    <w:pPr>
      <w:spacing w:lineRule="exact" w:line="180" w:before="60" w:after="60"/>
    </w:pPr>
    <w:rPr>
      <w:sz w:val="16"/>
    </w:rPr>
  </w:style>
  <w:style w:type="paragraph" w:styleId="DmcAngebotTitelHead" w:customStyle="1">
    <w:name w:val="dmc Angebot Titel Head"/>
    <w:rsid w:val="000e372f"/>
    <w:basedOn w:val="Normal"/>
    <w:pPr>
      <w:tabs>
        <w:tab w:val="center" w:pos="4536" w:leader="none"/>
        <w:tab w:val="right" w:pos="9072" w:leader="none"/>
      </w:tabs>
      <w:ind w:left="851" w:right="0" w:hanging="0"/>
    </w:pPr>
    <w:rPr>
      <w:b/>
    </w:rPr>
  </w:style>
  <w:style w:type="paragraph" w:styleId="DmcAngebotTitel" w:customStyle="1">
    <w:name w:val="dmc Angebot Titel"/>
    <w:rsid w:val="000e372f"/>
    <w:basedOn w:val="Normal"/>
    <w:next w:val="Normal"/>
    <w:pPr>
      <w:tabs>
        <w:tab w:val="center" w:pos="4536" w:leader="none"/>
        <w:tab w:val="right" w:pos="9072" w:leader="none"/>
      </w:tabs>
      <w:spacing w:before="0" w:after="240"/>
      <w:ind w:left="851" w:right="0" w:hanging="0"/>
    </w:pPr>
    <w:rPr/>
  </w:style>
  <w:style w:type="paragraph" w:styleId="DmcAngebotHeadline" w:customStyle="1">
    <w:name w:val="dmc Angebot Headline"/>
    <w:rsid w:val="000e372f"/>
    <w:basedOn w:val="DmcFaxkopf"/>
    <w:pPr>
      <w:spacing w:lineRule="exact" w:line="540"/>
    </w:pPr>
    <w:rPr>
      <w:b/>
      <w:color w:val="808080"/>
      <w:sz w:val="32"/>
    </w:rPr>
  </w:style>
  <w:style w:type="paragraph" w:styleId="DmcAngebotSubline" w:customStyle="1">
    <w:name w:val="dmc Angebot Subline"/>
    <w:rsid w:val="000e372f"/>
    <w:basedOn w:val="DmcAngebotHeadline"/>
    <w:pPr>
      <w:spacing w:lineRule="exact" w:line="240" w:before="60" w:after="840"/>
    </w:pPr>
    <w:rPr>
      <w:color w:val="000000"/>
      <w:sz w:val="24"/>
    </w:rPr>
  </w:style>
  <w:style w:type="paragraph" w:styleId="DmcFlietextRoman" w:customStyle="1">
    <w:name w:val="dmc Fließtext Roman"/>
    <w:rsid w:val="000e372f"/>
    <w:basedOn w:val="DmcFlietext"/>
    <w:pPr/>
    <w:rPr>
      <w:rFonts w:ascii="Frutiger 55 Roman" w:hAnsi="Frutiger 55 Roman"/>
    </w:rPr>
  </w:style>
  <w:style w:type="paragraph" w:styleId="DmcHeadline4" w:customStyle="1">
    <w:name w:val="dmc Headline 4"/>
    <w:rsid w:val="000e372f"/>
    <w:basedOn w:val="DmcHeadline3"/>
    <w:pPr>
      <w:ind w:left="851" w:right="0" w:hanging="360"/>
      <w:outlineLvl w:val="3"/>
    </w:pPr>
    <w:rPr>
      <w:sz w:val="20"/>
    </w:rPr>
  </w:style>
  <w:style w:type="paragraph" w:styleId="Footnotetext">
    <w:name w:val="footnote text"/>
    <w:uiPriority w:val="99"/>
    <w:semiHidden/>
    <w:link w:val="FootnoteTextChar"/>
    <w:rsid w:val="000e372f"/>
    <w:basedOn w:val="DmcFunote"/>
    <w:pPr/>
    <w:rPr/>
  </w:style>
  <w:style w:type="paragraph" w:styleId="DmcAngebotUnterschrift" w:customStyle="1">
    <w:name w:val="dmc Angebot Unterschrift"/>
    <w:rsid w:val="000e372f"/>
    <w:basedOn w:val="DmcFlietext"/>
    <w:pPr>
      <w:tabs>
        <w:tab w:val="left" w:pos="3969" w:leader="none"/>
      </w:tabs>
    </w:pPr>
    <w:rPr/>
  </w:style>
  <w:style w:type="paragraph" w:styleId="DmcUnterschrift" w:customStyle="1">
    <w:name w:val="dmc Unterschrift"/>
    <w:rsid w:val="000e372f"/>
    <w:basedOn w:val="DmcFlietext"/>
    <w:pPr>
      <w:pBdr>
        <w:top w:val="single" w:sz="4" w:space="1" w:color="000001"/>
        <w:left w:val="nil"/>
        <w:bottom w:val="nil"/>
        <w:right w:val="nil"/>
      </w:pBdr>
    </w:pPr>
    <w:rPr>
      <w:sz w:val="14"/>
    </w:rPr>
  </w:style>
  <w:style w:type="paragraph" w:styleId="DmcBriefRoman" w:customStyle="1">
    <w:name w:val="dmc Brief Roman"/>
    <w:rsid w:val="000e372f"/>
    <w:basedOn w:val="DmcBrieftext"/>
    <w:pPr/>
    <w:rPr>
      <w:rFonts w:ascii="Frutiger 55 Roman" w:hAnsi="Frutiger 55 Roman"/>
    </w:rPr>
  </w:style>
  <w:style w:type="paragraph" w:styleId="PDFSeite1" w:customStyle="1">
    <w:name w:val="PDF Seite 1"/>
    <w:rsid w:val="000e372f"/>
    <w:pPr>
      <w:widowControl/>
      <w:suppressAutoHyphens w:val="true"/>
      <w:bidi w:val="0"/>
      <w:spacing w:lineRule="auto" w:line="276" w:before="0" w:after="200"/>
      <w:ind w:left="1134" w:right="0" w:hanging="0"/>
      <w:jc w:val="left"/>
    </w:pPr>
    <w:rPr>
      <w:rFonts w:ascii="Frutiger 45 Light" w:hAnsi="Frutiger 45 Light" w:eastAsia="Droid Sans Fallback" w:cs=""/>
      <w:color w:val="000000"/>
      <w:sz w:val="19"/>
      <w:szCs w:val="22"/>
      <w:lang w:val="de-DE" w:eastAsia="de-DE" w:bidi="ar-SA"/>
    </w:rPr>
  </w:style>
  <w:style w:type="paragraph" w:styleId="Duntenrechts" w:customStyle="1">
    <w:name w:val="d unten rechts"/>
    <w:rsid w:val="000e372f"/>
    <w:pPr>
      <w:widowControl/>
      <w:suppressAutoHyphens w:val="true"/>
      <w:bidi w:val="0"/>
      <w:spacing w:lineRule="auto" w:line="276" w:before="0" w:after="200"/>
      <w:ind w:left="1134" w:right="0" w:hanging="0"/>
      <w:jc w:val="left"/>
    </w:pPr>
    <w:rPr>
      <w:rFonts w:ascii="Frutiger 45 Light" w:hAnsi="Frutiger 45 Light" w:eastAsia="Droid Sans Fallback" w:cs=""/>
      <w:color w:val="000000"/>
      <w:sz w:val="19"/>
      <w:szCs w:val="22"/>
      <w:lang w:val="de-DE" w:eastAsia="de-DE" w:bidi="ar-SA"/>
    </w:rPr>
  </w:style>
  <w:style w:type="paragraph" w:styleId="PDFFolgeseiten" w:customStyle="1">
    <w:name w:val="PDF Folgeseiten"/>
    <w:rsid w:val="000e372f"/>
    <w:pPr>
      <w:widowControl/>
      <w:suppressAutoHyphens w:val="true"/>
      <w:bidi w:val="0"/>
      <w:spacing w:lineRule="auto" w:line="276" w:before="0" w:after="200"/>
      <w:ind w:left="1134" w:right="0" w:hanging="0"/>
      <w:jc w:val="left"/>
    </w:pPr>
    <w:rPr>
      <w:rFonts w:ascii="Frutiger 45 Light" w:hAnsi="Frutiger 45 Light" w:eastAsia="Droid Sans Fallback" w:cs=""/>
      <w:color w:val="000000"/>
      <w:sz w:val="19"/>
      <w:szCs w:val="22"/>
      <w:lang w:val="de-DE" w:eastAsia="de-DE" w:bidi="ar-SA"/>
    </w:rPr>
  </w:style>
  <w:style w:type="paragraph" w:styleId="Copyright" w:customStyle="1">
    <w:name w:val="Copyright"/>
    <w:rsid w:val="000e372f"/>
    <w:pPr>
      <w:widowControl/>
      <w:tabs>
        <w:tab w:val="center" w:pos="4536" w:leader="none"/>
        <w:tab w:val="right" w:pos="9072" w:leader="none"/>
      </w:tabs>
      <w:suppressAutoHyphens w:val="true"/>
      <w:bidi w:val="0"/>
      <w:spacing w:lineRule="exact" w:line="240" w:before="0" w:after="200"/>
      <w:jc w:val="left"/>
    </w:pPr>
    <w:rPr>
      <w:rFonts w:ascii="Frutiger 45 Light" w:hAnsi="Frutiger 45 Light" w:eastAsia="Droid Sans Fallback" w:cs=""/>
      <w:color w:val="000000"/>
      <w:sz w:val="14"/>
      <w:szCs w:val="22"/>
      <w:lang w:val="de-DE" w:eastAsia="de-DE" w:bidi="ar-SA"/>
    </w:rPr>
  </w:style>
  <w:style w:type="paragraph" w:styleId="PunkteOben" w:customStyle="1">
    <w:name w:val="Punkte Oben"/>
    <w:rsid w:val="000e372f"/>
    <w:pPr>
      <w:widowControl/>
      <w:tabs>
        <w:tab w:val="center" w:pos="4536" w:leader="none"/>
        <w:tab w:val="right" w:pos="9072" w:leader="none"/>
      </w:tabs>
      <w:suppressAutoHyphens w:val="true"/>
      <w:bidi w:val="0"/>
      <w:spacing w:lineRule="exact" w:line="240" w:before="0" w:after="200"/>
      <w:jc w:val="left"/>
    </w:pPr>
    <w:rPr>
      <w:rFonts w:ascii="Frutiger 45 Light" w:hAnsi="Frutiger 45 Light" w:eastAsia="Droid Sans Fallback" w:cs=""/>
      <w:color w:val="000000"/>
      <w:sz w:val="19"/>
      <w:szCs w:val="22"/>
      <w:lang w:val="de-DE" w:eastAsia="de-DE" w:bidi="ar-SA"/>
    </w:rPr>
  </w:style>
  <w:style w:type="paragraph" w:styleId="Punkteunten" w:customStyle="1">
    <w:name w:val="Punkte unten"/>
    <w:rsid w:val="000e372f"/>
    <w:pPr>
      <w:widowControl/>
      <w:tabs>
        <w:tab w:val="center" w:pos="4536" w:leader="none"/>
        <w:tab w:val="right" w:pos="9072" w:leader="none"/>
      </w:tabs>
      <w:suppressAutoHyphens w:val="true"/>
      <w:bidi w:val="0"/>
      <w:spacing w:lineRule="exact" w:line="240" w:before="0" w:after="200"/>
      <w:jc w:val="left"/>
    </w:pPr>
    <w:rPr>
      <w:rFonts w:ascii="Frutiger 45 Light" w:hAnsi="Frutiger 45 Light" w:eastAsia="Droid Sans Fallback" w:cs=""/>
      <w:color w:val="000000"/>
      <w:sz w:val="19"/>
      <w:szCs w:val="22"/>
      <w:lang w:val="de-DE" w:eastAsia="de-DE" w:bidi="ar-SA"/>
    </w:rPr>
  </w:style>
  <w:style w:type="paragraph" w:styleId="Briefvorlage" w:customStyle="1">
    <w:name w:val="Briefvorlage"/>
    <w:rsid w:val="000e372f"/>
    <w:pPr>
      <w:widowControl/>
      <w:suppressAutoHyphens w:val="true"/>
      <w:bidi w:val="0"/>
      <w:spacing w:lineRule="exact" w:line="240" w:before="0" w:after="200"/>
      <w:jc w:val="left"/>
    </w:pPr>
    <w:rPr>
      <w:rFonts w:ascii="Frutiger 45 Light" w:hAnsi="Frutiger 45 Light" w:eastAsia="Droid Sans Fallback" w:cs=""/>
      <w:color w:val="000000"/>
      <w:sz w:val="19"/>
      <w:szCs w:val="22"/>
      <w:lang w:val="de-DE" w:eastAsia="de-DE" w:bidi="ar-SA"/>
    </w:rPr>
  </w:style>
  <w:style w:type="paragraph" w:styleId="Auftragsbesttigung" w:customStyle="1">
    <w:name w:val="Auftragsbestätigung"/>
    <w:rsid w:val="000e372f"/>
    <w:pPr>
      <w:widowControl/>
      <w:suppressAutoHyphens w:val="true"/>
      <w:bidi w:val="0"/>
      <w:spacing w:lineRule="exact" w:line="240" w:before="0" w:after="120"/>
      <w:jc w:val="left"/>
    </w:pPr>
    <w:rPr>
      <w:rFonts w:ascii="Frutiger 45 Light" w:hAnsi="Frutiger 45 Light" w:eastAsia="Droid Sans Fallback" w:cs=""/>
      <w:color w:val="000000"/>
      <w:sz w:val="19"/>
      <w:szCs w:val="22"/>
      <w:lang w:val="de-DE" w:eastAsia="de-DE" w:bidi="ar-SA"/>
    </w:rPr>
  </w:style>
  <w:style w:type="paragraph" w:styleId="Grafikabnahme" w:customStyle="1">
    <w:name w:val="Grafikabnahme"/>
    <w:rsid w:val="000e372f"/>
    <w:pPr>
      <w:widowControl/>
      <w:suppressAutoHyphens w:val="true"/>
      <w:bidi w:val="0"/>
      <w:spacing w:lineRule="exact" w:line="240" w:before="0" w:after="120"/>
      <w:jc w:val="left"/>
    </w:pPr>
    <w:rPr>
      <w:rFonts w:ascii="Frutiger 45 Light" w:hAnsi="Frutiger 45 Light" w:eastAsia="Droid Sans Fallback" w:cs=""/>
      <w:color w:val="000000"/>
      <w:sz w:val="19"/>
      <w:szCs w:val="22"/>
      <w:lang w:val="de-DE" w:eastAsia="de-DE" w:bidi="ar-SA"/>
    </w:rPr>
  </w:style>
  <w:style w:type="paragraph" w:styleId="Konzeptabnahme" w:customStyle="1">
    <w:name w:val="Konzeptabnahme"/>
    <w:rsid w:val="000e372f"/>
    <w:pPr>
      <w:widowControl/>
      <w:suppressAutoHyphens w:val="true"/>
      <w:bidi w:val="0"/>
      <w:spacing w:lineRule="exact" w:line="240" w:before="0" w:after="120"/>
      <w:jc w:val="left"/>
    </w:pPr>
    <w:rPr>
      <w:rFonts w:ascii="Frutiger 45 Light" w:hAnsi="Frutiger 45 Light" w:eastAsia="Droid Sans Fallback" w:cs=""/>
      <w:color w:val="000000"/>
      <w:sz w:val="19"/>
      <w:szCs w:val="22"/>
      <w:lang w:val="de-DE" w:eastAsia="de-DE" w:bidi="ar-SA"/>
    </w:rPr>
  </w:style>
  <w:style w:type="paragraph" w:styleId="DmcHeadline5" w:customStyle="1">
    <w:name w:val="dmc Headline 5"/>
    <w:rsid w:val="000e372f"/>
    <w:basedOn w:val="DmcHeadline4"/>
    <w:pPr>
      <w:tabs>
        <w:tab w:val="left" w:pos="643" w:leader="none"/>
        <w:tab w:val="left" w:pos="1491" w:leader="none"/>
      </w:tabs>
      <w:ind w:left="1491" w:right="0" w:hanging="357"/>
      <w:outlineLvl w:val="4"/>
    </w:pPr>
    <w:rPr/>
  </w:style>
  <w:style w:type="paragraph" w:styleId="DmcFirmierungrechtsunten" w:customStyle="1">
    <w:name w:val="dmc Firmierung rechts unten"/>
    <w:rsid w:val="000e372f"/>
    <w:basedOn w:val="DmcAnsprechpartnerHead"/>
    <w:pPr>
      <w:tabs>
        <w:tab w:val="left" w:pos="284" w:leader="none"/>
      </w:tabs>
    </w:pPr>
    <w:rPr>
      <w:b w:val="false"/>
    </w:rPr>
  </w:style>
  <w:style w:type="paragraph" w:styleId="DmcAnlage" w:customStyle="1">
    <w:name w:val="dmc Anlage"/>
    <w:rsid w:val="000e372f"/>
    <w:basedOn w:val="DmcAdressfeld"/>
    <w:pPr/>
    <w:rPr/>
  </w:style>
  <w:style w:type="paragraph" w:styleId="DmcAngebotTitel2" w:customStyle="1">
    <w:name w:val="dmc Angebot Titel 2"/>
    <w:rsid w:val="000e372f"/>
    <w:basedOn w:val="DmcAngebotTitel"/>
    <w:pPr>
      <w:tabs>
        <w:tab w:val="left" w:pos="1701" w:leader="none"/>
        <w:tab w:val="left" w:pos="1985" w:leader="none"/>
      </w:tabs>
      <w:spacing w:before="0" w:after="120"/>
    </w:pPr>
    <w:rPr/>
  </w:style>
  <w:style w:type="paragraph" w:styleId="DmcBriefBetreff" w:customStyle="1">
    <w:name w:val="dmc Brief Betreff"/>
    <w:rsid w:val="000e372f"/>
    <w:basedOn w:val="DmcBrieftext"/>
    <w:pPr/>
    <w:rPr>
      <w:b/>
    </w:rPr>
  </w:style>
  <w:style w:type="paragraph" w:styleId="DmcTabellenNummerierung" w:customStyle="1">
    <w:name w:val="dmc Tabellen Nummerierung"/>
    <w:rsid w:val="000e372f"/>
    <w:basedOn w:val="DmcTabellen"/>
    <w:pPr>
      <w:numPr>
        <w:ilvl w:val="0"/>
        <w:numId w:val="3"/>
      </w:numPr>
    </w:pPr>
    <w:rPr/>
  </w:style>
  <w:style w:type="paragraph" w:styleId="Contents6">
    <w:name w:val="Contents 6"/>
    <w:uiPriority w:val="39"/>
    <w:rsid w:val="000e372f"/>
    <w:basedOn w:val="Normal"/>
    <w:next w:val="Normal"/>
    <w:autoRedefine/>
    <w:pPr>
      <w:ind w:left="1000" w:right="0" w:hanging="0"/>
    </w:pPr>
    <w:rPr/>
  </w:style>
  <w:style w:type="paragraph" w:styleId="Contents2">
    <w:name w:val="Contents 2"/>
    <w:uiPriority w:val="39"/>
    <w:rsid w:val="000e372f"/>
    <w:basedOn w:val="Contents1"/>
    <w:next w:val="Normal"/>
    <w:pPr>
      <w:spacing w:before="0" w:after="0"/>
    </w:pPr>
    <w:rPr/>
  </w:style>
  <w:style w:type="paragraph" w:styleId="Contents3">
    <w:name w:val="Contents 3"/>
    <w:uiPriority w:val="39"/>
    <w:rsid w:val="000e372f"/>
    <w:basedOn w:val="Contents2"/>
    <w:next w:val="Normal"/>
    <w:pPr>
      <w:tabs>
        <w:tab w:val="left" w:pos="1985" w:leader="none"/>
      </w:tabs>
    </w:pPr>
    <w:rPr/>
  </w:style>
  <w:style w:type="paragraph" w:styleId="Contents4">
    <w:name w:val="Contents 4"/>
    <w:uiPriority w:val="39"/>
    <w:rsid w:val="000e372f"/>
    <w:basedOn w:val="Normal"/>
    <w:next w:val="Normal"/>
    <w:pPr>
      <w:tabs>
        <w:tab w:val="left" w:pos="1985" w:leader="none"/>
        <w:tab w:val="left" w:pos="2552" w:leader="none"/>
        <w:tab w:val="right" w:pos="7655" w:leader="dot"/>
      </w:tabs>
      <w:ind w:left="2552" w:right="0" w:hanging="1418"/>
    </w:pPr>
    <w:rPr/>
  </w:style>
  <w:style w:type="paragraph" w:styleId="Contents5">
    <w:name w:val="Contents 5"/>
    <w:uiPriority w:val="39"/>
    <w:rsid w:val="000e372f"/>
    <w:basedOn w:val="Contents4"/>
    <w:next w:val="Normal"/>
    <w:pPr/>
    <w:rPr/>
  </w:style>
  <w:style w:type="paragraph" w:styleId="Contents7">
    <w:name w:val="Contents 7"/>
    <w:uiPriority w:val="39"/>
    <w:rsid w:val="000e372f"/>
    <w:basedOn w:val="Normal"/>
    <w:next w:val="Normal"/>
    <w:autoRedefine/>
    <w:pPr>
      <w:ind w:left="1200" w:right="0" w:hanging="0"/>
    </w:pPr>
    <w:rPr/>
  </w:style>
  <w:style w:type="paragraph" w:styleId="Contents8">
    <w:name w:val="Contents 8"/>
    <w:uiPriority w:val="39"/>
    <w:rsid w:val="000e372f"/>
    <w:basedOn w:val="Normal"/>
    <w:next w:val="Normal"/>
    <w:autoRedefine/>
    <w:pPr>
      <w:ind w:left="1400" w:right="0" w:hanging="0"/>
    </w:pPr>
    <w:rPr/>
  </w:style>
  <w:style w:type="paragraph" w:styleId="Contents9">
    <w:name w:val="Contents 9"/>
    <w:uiPriority w:val="39"/>
    <w:rsid w:val="000e372f"/>
    <w:basedOn w:val="Normal"/>
    <w:next w:val="Normal"/>
    <w:autoRedefine/>
    <w:pPr>
      <w:ind w:left="1600" w:right="0" w:hanging="0"/>
    </w:pPr>
    <w:rPr/>
  </w:style>
  <w:style w:type="paragraph" w:styleId="DmcIndexHead2" w:customStyle="1">
    <w:name w:val="dmc IndexHead2"/>
    <w:rsid w:val="000e372f"/>
    <w:basedOn w:val="DmcIndexHead"/>
    <w:pPr>
      <w:ind w:left="0" w:right="0" w:hanging="0"/>
    </w:pPr>
    <w:rPr/>
  </w:style>
  <w:style w:type="paragraph" w:styleId="DmcTabellenNummerierung7pt" w:customStyle="1">
    <w:name w:val="dmc Tabellen Nummerierung 7pt"/>
    <w:rsid w:val="000e372f"/>
    <w:basedOn w:val="DmcTabellenNummerierung"/>
    <w:pPr>
      <w:numPr>
        <w:ilvl w:val="0"/>
        <w:numId w:val="4"/>
      </w:numPr>
    </w:pPr>
    <w:rPr>
      <w:sz w:val="14"/>
    </w:rPr>
  </w:style>
  <w:style w:type="paragraph" w:styleId="DmcAuzhlung2" w:customStyle="1">
    <w:name w:val="dmc Auzählung 2"/>
    <w:rsid w:val="000e372f"/>
    <w:basedOn w:val="DmcAufzhlung"/>
    <w:pPr>
      <w:numPr>
        <w:ilvl w:val="0"/>
        <w:numId w:val="11"/>
      </w:numPr>
    </w:pPr>
    <w:rPr/>
  </w:style>
  <w:style w:type="paragraph" w:styleId="DmcAdresskopf" w:customStyle="1">
    <w:name w:val="dmc Adresskopf"/>
    <w:rsid w:val="000e372f"/>
    <w:basedOn w:val="DmcAdressfeld"/>
    <w:pPr/>
    <w:rPr>
      <w:vanish/>
      <w:color w:val="808080"/>
      <w:sz w:val="12"/>
    </w:rPr>
  </w:style>
  <w:style w:type="paragraph" w:styleId="DmcFirmierungunten" w:customStyle="1">
    <w:name w:val="dmc Firmierung unten"/>
    <w:rsid w:val="000e372f"/>
    <w:basedOn w:val="Normal"/>
    <w:pPr>
      <w:tabs>
        <w:tab w:val="left" w:pos="284" w:leader="none"/>
        <w:tab w:val="left" w:pos="426" w:leader="none"/>
      </w:tabs>
      <w:spacing w:lineRule="exact" w:line="180" w:before="0" w:after="60"/>
    </w:pPr>
    <w:rPr>
      <w:vanish/>
      <w:sz w:val="14"/>
    </w:rPr>
  </w:style>
  <w:style w:type="paragraph" w:styleId="DmcBriefkopf" w:customStyle="1">
    <w:name w:val="dmc Briefkopf"/>
    <w:rsid w:val="000e372f"/>
    <w:basedOn w:val="DmcSeitenzahl"/>
    <w:pPr>
      <w:tabs>
        <w:tab w:val="left" w:pos="567" w:leader="none"/>
      </w:tabs>
      <w:spacing w:lineRule="exact" w:line="180" w:before="0" w:after="120"/>
    </w:pPr>
    <w:rPr>
      <w:vanish/>
      <w:color w:val="000000"/>
    </w:rPr>
  </w:style>
  <w:style w:type="paragraph" w:styleId="DmcBulletList" w:customStyle="1">
    <w:name w:val="dmc BulletList"/>
    <w:rsid w:val="000e372f"/>
    <w:basedOn w:val="DmcAufzhlung"/>
    <w:pPr>
      <w:tabs>
        <w:tab w:val="left" w:pos="927" w:leader="none"/>
      </w:tabs>
      <w:ind w:left="1491" w:right="0" w:hanging="357"/>
    </w:pPr>
    <w:rPr>
      <w:sz w:val="19"/>
    </w:rPr>
  </w:style>
  <w:style w:type="paragraph" w:styleId="AbnahmeTestsystem" w:customStyle="1">
    <w:name w:val="Abnahme Testsystem"/>
    <w:rsid w:val="000e372f"/>
    <w:pPr>
      <w:widowControl/>
      <w:suppressAutoHyphens w:val="true"/>
      <w:bidi w:val="0"/>
      <w:spacing w:lineRule="exact" w:line="240" w:before="0" w:after="200"/>
      <w:jc w:val="left"/>
    </w:pPr>
    <w:rPr>
      <w:rFonts w:ascii="Frutiger 45 Light" w:hAnsi="Frutiger 45 Light" w:eastAsia="Droid Sans Fallback" w:cs=""/>
      <w:color w:val="000000"/>
      <w:sz w:val="22"/>
      <w:szCs w:val="22"/>
      <w:lang w:val="de-DE" w:eastAsia="de-DE" w:bidi="ar-SA"/>
    </w:rPr>
  </w:style>
  <w:style w:type="paragraph" w:styleId="TabelleInhalt" w:customStyle="1">
    <w:name w:val="Tabelle Inhalt"/>
    <w:rsid w:val="000e372f"/>
    <w:pPr>
      <w:widowControl/>
      <w:tabs>
        <w:tab w:val="left" w:pos="3969" w:leader="none"/>
      </w:tabs>
      <w:suppressAutoHyphens w:val="true"/>
      <w:bidi w:val="0"/>
      <w:spacing w:lineRule="exact" w:line="240" w:before="0" w:after="120"/>
      <w:ind w:left="1134" w:right="0" w:hanging="0"/>
      <w:jc w:val="left"/>
    </w:pPr>
    <w:rPr>
      <w:rFonts w:ascii="Frutiger 45 Light" w:hAnsi="Frutiger 45 Light" w:eastAsia="Droid Sans Fallback" w:cs=""/>
      <w:color w:val="000000"/>
      <w:sz w:val="22"/>
      <w:szCs w:val="22"/>
      <w:lang w:val="de-DE" w:eastAsia="de-DE" w:bidi="ar-SA"/>
    </w:rPr>
  </w:style>
  <w:style w:type="paragraph" w:styleId="DmcFaxkopfRoman" w:customStyle="1">
    <w:name w:val="dmc Faxkopf Roman"/>
    <w:rsid w:val="000e372f"/>
    <w:basedOn w:val="DmcFaxkopf"/>
    <w:pPr/>
    <w:rPr>
      <w:rFonts w:ascii="Frutiger 55 Roman" w:hAnsi="Frutiger 55 Roman"/>
    </w:rPr>
  </w:style>
  <w:style w:type="paragraph" w:styleId="DmcFax" w:customStyle="1">
    <w:name w:val="dmc Fax"/>
    <w:rsid w:val="000e372f"/>
    <w:basedOn w:val="DmcAdressfeld"/>
    <w:pPr>
      <w:spacing w:lineRule="auto" w:line="240" w:before="0" w:after="240"/>
    </w:pPr>
    <w:rPr>
      <w:b/>
      <w:sz w:val="32"/>
    </w:rPr>
  </w:style>
  <w:style w:type="paragraph" w:styleId="DmcfirmierunguntenFax" w:customStyle="1">
    <w:name w:val="dmc firmierung unten Fax"/>
    <w:rsid w:val="000e372f"/>
    <w:basedOn w:val="DmcFirmierungunten"/>
    <w:pPr/>
    <w:rPr>
      <w:vanish w:val="false"/>
    </w:rPr>
  </w:style>
  <w:style w:type="paragraph" w:styleId="DmcBriefkopfFax" w:customStyle="1">
    <w:name w:val="dmc Briefkopf Fax"/>
    <w:rsid w:val="000e372f"/>
    <w:basedOn w:val="DmcBriefkopf"/>
    <w:pPr/>
    <w:rPr>
      <w:vanish w:val="false"/>
    </w:rPr>
  </w:style>
  <w:style w:type="paragraph" w:styleId="DmcBildLogoFax" w:customStyle="1">
    <w:name w:val="dmc Bild - Logo Fax"/>
    <w:rsid w:val="000e372f"/>
    <w:basedOn w:val="DmcBildLogo"/>
    <w:pPr/>
    <w:rPr>
      <w:vanish w:val="false"/>
    </w:rPr>
  </w:style>
  <w:style w:type="paragraph" w:styleId="DmcFirmierunguntenFax1" w:customStyle="1">
    <w:name w:val="dmc Firmierung unten Fax"/>
    <w:rsid w:val="000e372f"/>
    <w:basedOn w:val="DmcFirmierungunten"/>
    <w:pPr/>
    <w:rPr>
      <w:vanish w:val="false"/>
    </w:rPr>
  </w:style>
  <w:style w:type="paragraph" w:styleId="DmcTabellenNummerierung1" w:customStyle="1">
    <w:name w:val="dmc TabellenNummerierung"/>
    <w:rsid w:val="000e372f"/>
    <w:basedOn w:val="DmcNummerierung"/>
    <w:pPr>
      <w:tabs>
        <w:tab w:val="left" w:pos="0" w:leader="none"/>
      </w:tabs>
      <w:ind w:left="1208" w:right="0" w:hanging="358"/>
    </w:pPr>
    <w:rPr/>
  </w:style>
  <w:style w:type="paragraph" w:styleId="Formatvorlage1" w:customStyle="1">
    <w:name w:val="Formatvorlage1"/>
    <w:rsid w:val="000e372f"/>
    <w:basedOn w:val="Normal"/>
    <w:pPr>
      <w:numPr>
        <w:ilvl w:val="0"/>
        <w:numId w:val="5"/>
      </w:numPr>
      <w:tabs>
        <w:tab w:val="left" w:pos="6804" w:leader="none"/>
        <w:tab w:val="decimal" w:pos="8505" w:leader="none"/>
      </w:tabs>
      <w:spacing w:lineRule="exact" w:line="300"/>
    </w:pPr>
    <w:rPr>
      <w:rFonts w:ascii="Times New Roman" w:hAnsi="Times New Roman"/>
      <w:b/>
      <w:sz w:val="28"/>
    </w:rPr>
  </w:style>
  <w:style w:type="paragraph" w:styleId="Test" w:customStyle="1">
    <w:name w:val="test"/>
    <w:rsid w:val="000e372f"/>
    <w:basedOn w:val="Normal"/>
    <w:pPr>
      <w:numPr>
        <w:ilvl w:val="0"/>
        <w:numId w:val="6"/>
      </w:numPr>
      <w:tabs>
        <w:tab w:val="left" w:pos="6804" w:leader="none"/>
        <w:tab w:val="decimal" w:pos="8505" w:leader="none"/>
      </w:tabs>
      <w:spacing w:lineRule="exact" w:line="300"/>
    </w:pPr>
    <w:rPr>
      <w:rFonts w:ascii="Times New Roman" w:hAnsi="Times New Roman"/>
      <w:sz w:val="24"/>
    </w:rPr>
  </w:style>
  <w:style w:type="paragraph" w:styleId="Test2" w:customStyle="1">
    <w:name w:val="test2"/>
    <w:rsid w:val="000e372f"/>
    <w:basedOn w:val="Normal"/>
    <w:pPr>
      <w:numPr>
        <w:ilvl w:val="0"/>
        <w:numId w:val="7"/>
      </w:numPr>
      <w:tabs>
        <w:tab w:val="left" w:pos="6804" w:leader="none"/>
        <w:tab w:val="decimal" w:pos="8505" w:leader="none"/>
      </w:tabs>
      <w:spacing w:lineRule="exact" w:line="300"/>
    </w:pPr>
    <w:rPr>
      <w:rFonts w:ascii="Times New Roman" w:hAnsi="Times New Roman"/>
      <w:sz w:val="24"/>
    </w:rPr>
  </w:style>
  <w:style w:type="paragraph" w:styleId="Test3" w:customStyle="1">
    <w:name w:val="test3"/>
    <w:rsid w:val="000e372f"/>
    <w:basedOn w:val="Normal"/>
    <w:autoRedefine/>
    <w:pPr>
      <w:numPr>
        <w:ilvl w:val="0"/>
        <w:numId w:val="8"/>
      </w:numPr>
      <w:tabs>
        <w:tab w:val="left" w:pos="6804" w:leader="none"/>
        <w:tab w:val="decimal" w:pos="8505" w:leader="none"/>
      </w:tabs>
      <w:spacing w:lineRule="exact" w:line="300"/>
    </w:pPr>
    <w:rPr>
      <w:rFonts w:ascii="Times New Roman" w:hAnsi="Times New Roman"/>
      <w:sz w:val="24"/>
    </w:rPr>
  </w:style>
  <w:style w:type="paragraph" w:styleId="Vertrag" w:customStyle="1">
    <w:name w:val="vertrag"/>
    <w:rsid w:val="000e372f"/>
    <w:basedOn w:val="Normal"/>
    <w:pPr>
      <w:numPr>
        <w:ilvl w:val="0"/>
        <w:numId w:val="9"/>
      </w:numPr>
      <w:tabs>
        <w:tab w:val="left" w:pos="6804" w:leader="none"/>
        <w:tab w:val="decimal" w:pos="8505" w:leader="none"/>
      </w:tabs>
      <w:spacing w:lineRule="exact" w:line="300"/>
    </w:pPr>
    <w:rPr>
      <w:rFonts w:ascii="Times New Roman" w:hAnsi="Times New Roman"/>
      <w:sz w:val="24"/>
    </w:rPr>
  </w:style>
  <w:style w:type="paragraph" w:styleId="Absatz43" w:customStyle="1">
    <w:name w:val="Absatz! 43"/>
    <w:rsid w:val="000e372f"/>
    <w:basedOn w:val="Normal"/>
    <w:pPr>
      <w:tabs>
        <w:tab w:val="left" w:pos="6804" w:leader="none"/>
        <w:tab w:val="decimal" w:pos="8505" w:leader="none"/>
      </w:tabs>
      <w:spacing w:lineRule="exact" w:line="340"/>
      <w:ind w:left="839" w:right="0" w:hanging="357"/>
    </w:pPr>
    <w:rPr>
      <w:rFonts w:ascii="Times New Roman" w:hAnsi="Times New Roman"/>
      <w:sz w:val="24"/>
    </w:rPr>
  </w:style>
  <w:style w:type="paragraph" w:styleId="Absatz04" w:customStyle="1">
    <w:name w:val="Absatz! 04"/>
    <w:rsid w:val="000e372f"/>
    <w:basedOn w:val="Normal"/>
    <w:pPr>
      <w:tabs>
        <w:tab w:val="left" w:pos="6804" w:leader="none"/>
        <w:tab w:val="decimal" w:pos="8505" w:leader="none"/>
      </w:tabs>
      <w:spacing w:lineRule="exact" w:line="340"/>
      <w:ind w:left="482" w:right="0" w:hanging="482"/>
    </w:pPr>
    <w:rPr>
      <w:rFonts w:ascii="Times New Roman" w:hAnsi="Times New Roman"/>
      <w:sz w:val="24"/>
    </w:rPr>
  </w:style>
  <w:style w:type="paragraph" w:styleId="Auto2" w:customStyle="1">
    <w:name w:val="Auto2"/>
    <w:rsid w:val="000e372f"/>
    <w:basedOn w:val="Heading2"/>
    <w:pPr>
      <w:tabs>
        <w:tab w:val="left" w:pos="567" w:leader="none"/>
        <w:tab w:val="left" w:pos="1664" w:leader="none"/>
      </w:tabs>
      <w:spacing w:lineRule="auto" w:line="360"/>
      <w:ind w:left="567" w:right="0" w:hanging="567"/>
      <w:jc w:val="both"/>
    </w:pPr>
    <w:rPr>
      <w:rFonts w:ascii="Times New Roman" w:hAnsi="Times New Roman"/>
      <w:b w:val="false"/>
    </w:rPr>
  </w:style>
  <w:style w:type="paragraph" w:styleId="Absatz63" w:customStyle="1">
    <w:name w:val="Absatz! 63"/>
    <w:rsid w:val="000e372f"/>
    <w:basedOn w:val="Normal"/>
    <w:pPr>
      <w:tabs>
        <w:tab w:val="left" w:pos="6804" w:leader="none"/>
        <w:tab w:val="decimal" w:pos="8505" w:leader="none"/>
      </w:tabs>
      <w:spacing w:lineRule="exact" w:line="340"/>
      <w:ind w:left="1077" w:right="0" w:hanging="357"/>
    </w:pPr>
    <w:rPr>
      <w:rFonts w:ascii="Times New Roman" w:hAnsi="Times New Roman"/>
      <w:sz w:val="24"/>
    </w:rPr>
  </w:style>
  <w:style w:type="paragraph" w:styleId="Auto3" w:customStyle="1">
    <w:name w:val="Auto3"/>
    <w:rsid w:val="000e372f"/>
    <w:basedOn w:val="Heading3"/>
    <w:pPr>
      <w:tabs>
        <w:tab w:val="left" w:pos="2024" w:leader="none"/>
      </w:tabs>
      <w:spacing w:lineRule="auto" w:line="360" w:before="120" w:after="0"/>
      <w:ind w:left="1661" w:right="0" w:hanging="357"/>
      <w:jc w:val="both"/>
    </w:pPr>
    <w:rPr>
      <w:rFonts w:ascii="Times New Roman" w:hAnsi="Times New Roman"/>
    </w:rPr>
  </w:style>
  <w:style w:type="paragraph" w:styleId="Annotationtext">
    <w:name w:val="annotation text"/>
    <w:semiHidden/>
    <w:link w:val="CommentTextChar"/>
    <w:rsid w:val="000e372f"/>
    <w:basedOn w:val="Normal"/>
    <w:pPr/>
    <w:rPr/>
  </w:style>
  <w:style w:type="paragraph" w:styleId="Auto1" w:customStyle="1">
    <w:name w:val="Auto1"/>
    <w:rsid w:val="000e372f"/>
    <w:basedOn w:val="Heading1"/>
    <w:next w:val="Auto2"/>
    <w:autoRedefine/>
    <w:pPr>
      <w:keepLines/>
      <w:tabs>
        <w:tab w:val="left" w:pos="1664" w:leader="none"/>
      </w:tabs>
      <w:spacing w:lineRule="auto" w:line="360" w:before="720" w:after="0"/>
      <w:contextualSpacing/>
      <w:jc w:val="center"/>
    </w:pPr>
    <w:rPr>
      <w:rFonts w:ascii="Times New Roman" w:hAnsi="Times New Roman"/>
    </w:rPr>
  </w:style>
  <w:style w:type="paragraph" w:styleId="Aufzhlung" w:customStyle="1">
    <w:name w:val="Aufzählung"/>
    <w:rsid w:val="000e372f"/>
    <w:basedOn w:val="Normal"/>
    <w:pPr>
      <w:numPr>
        <w:ilvl w:val="0"/>
        <w:numId w:val="10"/>
      </w:numPr>
    </w:pPr>
    <w:rPr/>
  </w:style>
  <w:style w:type="paragraph" w:styleId="BodyTextIndent2">
    <w:name w:val="Body Text Indent 2"/>
    <w:semiHidden/>
    <w:rsid w:val="000e372f"/>
    <w:basedOn w:val="Normal"/>
    <w:pPr>
      <w:spacing w:lineRule="auto" w:line="240"/>
      <w:ind w:left="851" w:right="0" w:hanging="0"/>
    </w:pPr>
    <w:rPr>
      <w:rFonts w:ascii="Courier New" w:hAnsi="Courier New" w:cs="Courier New"/>
    </w:rPr>
  </w:style>
  <w:style w:type="paragraph" w:styleId="TextBodyIndent">
    <w:name w:val="Text Body Indent"/>
    <w:semiHidden/>
    <w:rsid w:val="000e372f"/>
    <w:basedOn w:val="Normal"/>
    <w:pPr>
      <w:ind w:left="1416" w:right="0" w:hanging="0"/>
    </w:pPr>
    <w:rPr>
      <w:rFonts w:ascii="Courier New" w:hAnsi="Courier New"/>
    </w:rPr>
  </w:style>
  <w:style w:type="paragraph" w:styleId="HTMLPreformatted">
    <w:name w:val="HTML Preformatted"/>
    <w:semiHidden/>
    <w:rsid w:val="000e372f"/>
    <w:basedOn w:val="Normal"/>
    <w:pPr>
      <w:spacing w:before="0" w:after="280"/>
    </w:pPr>
    <w:rPr>
      <w:rFonts w:ascii="Courier New" w:hAnsi="Courier New" w:eastAsia="Arial Unicode MS" w:cs="Courier New"/>
      <w:sz w:val="18"/>
      <w:szCs w:val="18"/>
    </w:rPr>
  </w:style>
  <w:style w:type="paragraph" w:styleId="DocumentMap">
    <w:name w:val="Document Map"/>
    <w:semiHidden/>
    <w:rsid w:val="000e372f"/>
    <w:basedOn w:val="Normal"/>
    <w:pPr>
      <w:shd w:fill="000080" w:val="clear"/>
    </w:pPr>
    <w:rPr>
      <w:rFonts w:ascii="Tahoma" w:hAnsi="Tahoma" w:cs="Tahoma"/>
    </w:rPr>
  </w:style>
  <w:style w:type="paragraph" w:styleId="Code" w:customStyle="1">
    <w:name w:val="code"/>
    <w:qFormat/>
    <w:rsid w:val="002840c5"/>
    <w:basedOn w:val="DmcFlietext"/>
    <w:pPr>
      <w:tabs>
        <w:tab w:val="left" w:pos="113" w:leader="dot"/>
        <w:tab w:val="left" w:pos="284" w:leader="none"/>
      </w:tabs>
      <w:spacing w:lineRule="auto" w:line="360"/>
      <w:ind w:left="2124" w:right="0" w:hanging="0"/>
    </w:pPr>
    <w:rPr>
      <w:rFonts w:ascii="Courier New" w:hAnsi="Courier New"/>
      <w:color w:val="7F7F7F"/>
      <w:sz w:val="18"/>
      <w:szCs w:val="18"/>
    </w:rPr>
  </w:style>
  <w:style w:type="paragraph" w:styleId="ToDo" w:customStyle="1">
    <w:name w:val="To Do"/>
    <w:rsid w:val="00276903"/>
    <w:basedOn w:val="DmcFlietext"/>
    <w:pPr/>
    <w:rPr>
      <w:rFonts w:ascii="Times New Roman" w:hAnsi="Times New Roman"/>
      <w:b/>
      <w:color w:val="FF0000"/>
      <w:sz w:val="24"/>
    </w:rPr>
  </w:style>
  <w:style w:type="paragraph" w:styleId="Revision">
    <w:name w:val="Revision"/>
    <w:uiPriority w:val="99"/>
    <w:semiHidden/>
    <w:rsid w:val="00a60f27"/>
    <w:pPr>
      <w:widowControl/>
      <w:suppressAutoHyphens w:val="true"/>
      <w:bidi w:val="0"/>
      <w:spacing w:lineRule="auto" w:line="276" w:before="0" w:after="200"/>
      <w:jc w:val="left"/>
    </w:pPr>
    <w:rPr>
      <w:rFonts w:ascii="Frutiger 45 Light" w:hAnsi="Frutiger 45 Light" w:eastAsia="Droid Sans Fallback" w:cs=""/>
      <w:color w:val="000000"/>
      <w:sz w:val="22"/>
      <w:szCs w:val="22"/>
      <w:lang w:val="de-DE" w:eastAsia="de-DE" w:bidi="ar-SA"/>
    </w:rPr>
  </w:style>
  <w:style w:type="paragraph" w:styleId="BalloonText">
    <w:name w:val="Balloon Text"/>
    <w:uiPriority w:val="99"/>
    <w:semiHidden/>
    <w:unhideWhenUsed/>
    <w:link w:val="BalloonTextChar"/>
    <w:rsid w:val="00a60f27"/>
    <w:basedOn w:val="Normal"/>
    <w:pPr>
      <w:spacing w:lineRule="auto" w:line="240"/>
    </w:pPr>
    <w:rPr>
      <w:rFonts w:ascii="Tahoma" w:hAnsi="Tahoma" w:cs="Tahoma"/>
      <w:sz w:val="16"/>
      <w:szCs w:val="16"/>
    </w:rPr>
  </w:style>
  <w:style w:type="paragraph" w:styleId="Annotationsubject">
    <w:name w:val="annotation subject"/>
    <w:uiPriority w:val="99"/>
    <w:semiHidden/>
    <w:unhideWhenUsed/>
    <w:link w:val="CommentSubjectChar"/>
    <w:rsid w:val="004221bf"/>
    <w:basedOn w:val="Annotationtext"/>
    <w:pPr/>
    <w:rPr>
      <w:b/>
      <w:bCs/>
    </w:rPr>
  </w:style>
  <w:style w:type="paragraph" w:styleId="Standard1" w:customStyle="1">
    <w:name w:val="Standard1"/>
    <w:qFormat/>
    <w:link w:val="StandardChar"/>
    <w:rsid w:val="00e95ccd"/>
    <w:basedOn w:val="DmcFlietext"/>
    <w:pPr>
      <w:spacing w:lineRule="auto" w:line="360"/>
      <w:ind w:left="0" w:right="0" w:hanging="0"/>
    </w:pPr>
    <w:rPr>
      <w:rFonts w:ascii="Trebuchet MS" w:hAnsi="Trebuchet MS"/>
      <w:sz w:val="20"/>
      <w:szCs w:val="20"/>
    </w:rPr>
  </w:style>
  <w:style w:type="paragraph" w:styleId="NormalWeb">
    <w:name w:val="Normal (Web)"/>
    <w:uiPriority w:val="99"/>
    <w:semiHidden/>
    <w:unhideWhenUsed/>
    <w:rsid w:val="00762bb0"/>
    <w:basedOn w:val="Normal"/>
    <w:pPr/>
    <w:rPr>
      <w:rFonts w:ascii="Times New Roman" w:hAnsi="Times New Roman"/>
      <w:sz w:val="24"/>
      <w:szCs w:val="24"/>
    </w:rPr>
  </w:style>
  <w:style w:type="paragraph" w:styleId="Title">
    <w:name w:val="Title"/>
    <w:uiPriority w:val="10"/>
    <w:qFormat/>
    <w:link w:val="TitleChar"/>
    <w:rsid w:val="00fd259b"/>
    <w:basedOn w:val="Normal"/>
    <w:next w:val="Normal"/>
    <w:pPr>
      <w:pBdr>
        <w:top w:val="nil"/>
        <w:left w:val="nil"/>
        <w:bottom w:val="single" w:sz="4" w:space="1" w:color="00000A"/>
        <w:right w:val="nil"/>
      </w:pBdr>
      <w:spacing w:lineRule="auto" w:line="240" w:before="0" w:after="200"/>
      <w:contextualSpacing/>
    </w:pPr>
    <w:rPr>
      <w:rFonts w:ascii="Cambria" w:hAnsi="Cambria" w:cs=""/>
      <w:spacing w:val="5"/>
      <w:sz w:val="52"/>
      <w:szCs w:val="52"/>
    </w:rPr>
  </w:style>
  <w:style w:type="paragraph" w:styleId="Subtitle">
    <w:name w:val="Subtitle"/>
    <w:uiPriority w:val="11"/>
    <w:qFormat/>
    <w:link w:val="SubtitleChar"/>
    <w:rsid w:val="00fd259b"/>
    <w:basedOn w:val="Normal"/>
    <w:next w:val="Normal"/>
    <w:pPr>
      <w:spacing w:before="0" w:after="600"/>
    </w:pPr>
    <w:rPr>
      <w:rFonts w:ascii="Cambria" w:hAnsi="Cambria" w:cs=""/>
      <w:i/>
      <w:iCs/>
      <w:spacing w:val="13"/>
      <w:sz w:val="24"/>
      <w:szCs w:val="24"/>
    </w:rPr>
  </w:style>
  <w:style w:type="paragraph" w:styleId="NoSpacing">
    <w:name w:val="No Spacing"/>
    <w:uiPriority w:val="1"/>
    <w:qFormat/>
    <w:link w:val="NoSpacingChar"/>
    <w:rsid w:val="00fd259b"/>
    <w:basedOn w:val="Normal"/>
    <w:pPr>
      <w:spacing w:lineRule="auto" w:line="240" w:before="0" w:after="0"/>
    </w:pPr>
    <w:rPr/>
  </w:style>
  <w:style w:type="paragraph" w:styleId="ListParagraph">
    <w:name w:val="List Paragraph"/>
    <w:uiPriority w:val="34"/>
    <w:qFormat/>
    <w:rsid w:val="00fd259b"/>
    <w:basedOn w:val="Normal"/>
    <w:pPr>
      <w:spacing w:before="0" w:after="200"/>
      <w:ind w:left="720" w:right="0" w:hanging="0"/>
      <w:contextualSpacing/>
    </w:pPr>
    <w:rPr/>
  </w:style>
  <w:style w:type="paragraph" w:styleId="Quote">
    <w:name w:val="Quote"/>
    <w:uiPriority w:val="29"/>
    <w:qFormat/>
    <w:link w:val="QuoteChar"/>
    <w:rsid w:val="00fd259b"/>
    <w:basedOn w:val="Normal"/>
    <w:next w:val="Normal"/>
    <w:pPr>
      <w:spacing w:before="200" w:after="0"/>
      <w:ind w:left="360" w:right="360" w:hanging="0"/>
    </w:pPr>
    <w:rPr>
      <w:i/>
      <w:iCs/>
    </w:rPr>
  </w:style>
  <w:style w:type="paragraph" w:styleId="IntenseQuote">
    <w:name w:val="Intense Quote"/>
    <w:uiPriority w:val="30"/>
    <w:qFormat/>
    <w:link w:val="IntenseQuoteChar"/>
    <w:rsid w:val="00fd259b"/>
    <w:basedOn w:val="Normal"/>
    <w:next w:val="Normal"/>
    <w:pPr>
      <w:pBdr>
        <w:top w:val="nil"/>
        <w:left w:val="nil"/>
        <w:bottom w:val="single" w:sz="4" w:space="1" w:color="00000A"/>
        <w:right w:val="nil"/>
      </w:pBdr>
      <w:spacing w:before="200" w:after="280"/>
      <w:ind w:left="1008" w:right="1152" w:hanging="0"/>
      <w:jc w:val="both"/>
    </w:pPr>
    <w:rPr>
      <w:b/>
      <w:bCs/>
      <w:i/>
      <w:iCs/>
    </w:rPr>
  </w:style>
  <w:style w:type="paragraph" w:styleId="ContentsHeading">
    <w:name w:val="Contents Heading"/>
    <w:uiPriority w:val="39"/>
    <w:qFormat/>
    <w:unhideWhenUsed/>
    <w:rsid w:val="00fd259b"/>
    <w:basedOn w:val="Heading1"/>
    <w:next w:val="Normal"/>
    <w:pPr/>
    <w:rPr/>
  </w:style>
  <w:style w:type="paragraph" w:styleId="SuperTitle" w:customStyle="1">
    <w:name w:val="SuperTitle"/>
    <w:rsid w:val="007a5a94"/>
    <w:basedOn w:val="Title"/>
    <w:pPr>
      <w:keepNext/>
      <w:pBdr>
        <w:top w:val="single" w:sz="48" w:space="1" w:color="00000A"/>
        <w:left w:val="nil"/>
        <w:bottom w:val="nil"/>
        <w:right w:val="nil"/>
      </w:pBdr>
      <w:spacing w:before="2400" w:after="200"/>
      <w:contextualSpacing/>
      <w:jc w:val="right"/>
    </w:pPr>
    <w:rPr>
      <w:rFonts w:ascii="Arial Narrow" w:hAnsi="Arial Narrow" w:eastAsia="Times New Roman" w:cs="Times New Roman"/>
      <w:b/>
      <w:i/>
      <w:iCs/>
      <w:sz w:val="28"/>
      <w:szCs w:val="20"/>
    </w:rPr>
  </w:style>
  <w:style w:type="paragraph" w:styleId="Version" w:customStyle="1">
    <w:name w:val="Version"/>
    <w:rsid w:val="007a5a94"/>
    <w:basedOn w:val="Title"/>
    <w:pPr>
      <w:keepNext/>
      <w:pBdr>
        <w:top w:val="nil"/>
        <w:left w:val="nil"/>
        <w:bottom w:val="nil"/>
        <w:right w:val="nil"/>
      </w:pBdr>
      <w:spacing w:before="480" w:after="240"/>
      <w:contextualSpacing/>
      <w:jc w:val="right"/>
    </w:pPr>
    <w:rPr>
      <w:rFonts w:ascii="Arial Narrow" w:hAnsi="Arial Narrow" w:eastAsia="Times New Roman" w:cs="Times New Roman"/>
      <w:b/>
      <w:i/>
      <w:iCs/>
      <w:sz w:val="24"/>
      <w:szCs w:val="20"/>
    </w:rPr>
  </w:style>
  <w:style w:type="paragraph" w:styleId="ListBullet4">
    <w:name w:val="List Bullet 4"/>
    <w:rsid w:val="007a5a94"/>
    <w:basedOn w:val="List4"/>
    <w:pPr>
      <w:widowControl w:val="false"/>
      <w:numPr>
        <w:ilvl w:val="0"/>
        <w:numId w:val="12"/>
      </w:numPr>
      <w:tabs>
        <w:tab w:val="left" w:pos="1361" w:leader="none"/>
      </w:tabs>
      <w:spacing w:before="60" w:after="60"/>
    </w:pPr>
    <w:rPr>
      <w:rFonts w:cs="Calibri"/>
    </w:rPr>
  </w:style>
  <w:style w:type="paragraph" w:styleId="List4">
    <w:name w:val="List 4"/>
    <w:uiPriority w:val="99"/>
    <w:semiHidden/>
    <w:unhideWhenUsed/>
    <w:rsid w:val="007a5a94"/>
    <w:basedOn w:val="Normal"/>
    <w:pPr>
      <w:spacing w:before="0" w:after="200"/>
      <w:ind w:left="1440" w:right="0" w:hanging="36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a652ff"/>
    <w:pPr>
      <w:spacing w:lineRule="auto" w:line="240" w:after="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awad@pixleeteam.com"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D0FD732-FC1B-244B-AF1E-99352559F411}">
  <ds:schemaRefs>
    <ds:schemaRef ds:uri="http://schemas.openxmlformats.org/officeDocument/2006/bibliography"/>
  </ds:schemaRefs>
</ds:datastoreItem>
</file>

<file path=customXml/itemProps2.xml><?xml version="1.0" encoding="utf-8"?>
<ds:datastoreItem xmlns:ds="http://schemas.openxmlformats.org/officeDocument/2006/customXml" ds:itemID="{E4B61D58-AA64-8C4E-A88D-CA9273C8E07F}">
  <ds:schemaRefs>
    <ds:schemaRef ds:uri="http://schemas.openxmlformats.org/officeDocument/2006/bibliography"/>
  </ds:schemaRefs>
</ds:datastoreItem>
</file>

<file path=customXml/itemProps3.xml><?xml version="1.0" encoding="utf-8"?>
<ds:datastoreItem xmlns:ds="http://schemas.openxmlformats.org/officeDocument/2006/customXml" ds:itemID="{B5FEDE53-16DF-B94B-8B18-4E8A5419B8A8}">
  <ds:schemaRefs>
    <ds:schemaRef ds:uri="http://schemas.openxmlformats.org/officeDocument/2006/bibliography"/>
  </ds:schemaRefs>
</ds:datastoreItem>
</file>

<file path=customXml/itemProps4.xml><?xml version="1.0" encoding="utf-8"?>
<ds:datastoreItem xmlns:ds="http://schemas.openxmlformats.org/officeDocument/2006/customXml" ds:itemID="{C9D83647-72BF-BC42-BF6A-4D02073D8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2015-03-23T17:27:00Z</dcterms:created>
  <dc:creator>kfranz</dc:creator>
  <dc:language>en-US</dc:language>
  <cp:lastModifiedBy>Tee Ming Chew</cp:lastModifiedBy>
  <cp:lastPrinted>2011-05-09T17:50:00Z</cp:lastPrinted>
  <dcterms:modified xsi:type="dcterms:W3CDTF">2015-11-20T23:41:00Z</dcterms:modified>
  <cp:revision>23</cp:revision>
</cp:coreProperties>
</file>