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1146831"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6674F803" w14:textId="77777777" w:rsidR="00EC0F6E"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EC0F6E">
            <w:t>1.</w:t>
          </w:r>
          <w:r w:rsidR="00EC0F6E">
            <w:rPr>
              <w:sz w:val="24"/>
              <w:szCs w:val="24"/>
              <w:lang w:eastAsia="ja-JP"/>
            </w:rPr>
            <w:tab/>
          </w:r>
          <w:r w:rsidR="00EC0F6E">
            <w:t>Summary</w:t>
          </w:r>
          <w:r w:rsidR="00EC0F6E">
            <w:tab/>
          </w:r>
          <w:r w:rsidR="00EC0F6E">
            <w:fldChar w:fldCharType="begin"/>
          </w:r>
          <w:r w:rsidR="00EC0F6E">
            <w:instrText xml:space="preserve"> PAGEREF _Toc288725478 \h </w:instrText>
          </w:r>
          <w:r w:rsidR="00EC0F6E">
            <w:fldChar w:fldCharType="separate"/>
          </w:r>
          <w:r w:rsidR="00EC0F6E">
            <w:t>1-3</w:t>
          </w:r>
          <w:r w:rsidR="00EC0F6E">
            <w:fldChar w:fldCharType="end"/>
          </w:r>
        </w:p>
        <w:p w14:paraId="305B6FB8" w14:textId="77777777" w:rsidR="00EC0F6E" w:rsidRDefault="00EC0F6E">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_Toc288725479 \h </w:instrText>
          </w:r>
          <w:r>
            <w:fldChar w:fldCharType="separate"/>
          </w:r>
          <w:r>
            <w:t>2-4</w:t>
          </w:r>
          <w:r>
            <w:fldChar w:fldCharType="end"/>
          </w:r>
        </w:p>
        <w:p w14:paraId="3ED9BD83" w14:textId="77777777" w:rsidR="00EC0F6E" w:rsidRDefault="00EC0F6E">
          <w:pPr>
            <w:pStyle w:val="TOC2"/>
            <w:tabs>
              <w:tab w:val="left" w:pos="1380"/>
            </w:tabs>
            <w:rPr>
              <w:sz w:val="24"/>
              <w:szCs w:val="24"/>
              <w:lang w:eastAsia="ja-JP"/>
            </w:rPr>
          </w:pPr>
          <w:r>
            <w:t>2.1</w:t>
          </w:r>
          <w:r>
            <w:rPr>
              <w:sz w:val="24"/>
              <w:szCs w:val="24"/>
              <w:lang w:eastAsia="ja-JP"/>
            </w:rPr>
            <w:tab/>
          </w:r>
          <w:r>
            <w:t>Functional Overview</w:t>
          </w:r>
          <w:r>
            <w:tab/>
          </w:r>
          <w:r>
            <w:fldChar w:fldCharType="begin"/>
          </w:r>
          <w:r>
            <w:instrText xml:space="preserve"> PAGEREF _Toc288725480 \h </w:instrText>
          </w:r>
          <w:r>
            <w:fldChar w:fldCharType="separate"/>
          </w:r>
          <w:r>
            <w:t>2-4</w:t>
          </w:r>
          <w:r>
            <w:fldChar w:fldCharType="end"/>
          </w:r>
        </w:p>
        <w:p w14:paraId="424811FF" w14:textId="77777777" w:rsidR="00EC0F6E" w:rsidRDefault="00EC0F6E">
          <w:pPr>
            <w:pStyle w:val="TOC2"/>
            <w:tabs>
              <w:tab w:val="left" w:pos="1380"/>
            </w:tabs>
            <w:rPr>
              <w:sz w:val="24"/>
              <w:szCs w:val="24"/>
              <w:lang w:eastAsia="ja-JP"/>
            </w:rPr>
          </w:pPr>
          <w:r>
            <w:t>2.2</w:t>
          </w:r>
          <w:r>
            <w:rPr>
              <w:sz w:val="24"/>
              <w:szCs w:val="24"/>
              <w:lang w:eastAsia="ja-JP"/>
            </w:rPr>
            <w:tab/>
          </w:r>
          <w:r>
            <w:t>Use Cases</w:t>
          </w:r>
          <w:r>
            <w:tab/>
          </w:r>
          <w:r>
            <w:fldChar w:fldCharType="begin"/>
          </w:r>
          <w:r>
            <w:instrText xml:space="preserve"> PAGEREF _Toc288725481 \h </w:instrText>
          </w:r>
          <w:r>
            <w:fldChar w:fldCharType="separate"/>
          </w:r>
          <w:r>
            <w:t>2-4</w:t>
          </w:r>
          <w:r>
            <w:fldChar w:fldCharType="end"/>
          </w:r>
        </w:p>
        <w:p w14:paraId="61E74172" w14:textId="77777777" w:rsidR="00EC0F6E" w:rsidRDefault="00EC0F6E">
          <w:pPr>
            <w:pStyle w:val="TOC2"/>
            <w:tabs>
              <w:tab w:val="left" w:pos="1380"/>
            </w:tabs>
            <w:rPr>
              <w:sz w:val="24"/>
              <w:szCs w:val="24"/>
              <w:lang w:eastAsia="ja-JP"/>
            </w:rPr>
          </w:pPr>
          <w:r>
            <w:t>2.3</w:t>
          </w:r>
          <w:r>
            <w:rPr>
              <w:sz w:val="24"/>
              <w:szCs w:val="24"/>
              <w:lang w:eastAsia="ja-JP"/>
            </w:rPr>
            <w:tab/>
          </w:r>
          <w:r>
            <w:t>Compatibility</w:t>
          </w:r>
          <w:r>
            <w:tab/>
          </w:r>
          <w:r>
            <w:fldChar w:fldCharType="begin"/>
          </w:r>
          <w:r>
            <w:instrText xml:space="preserve"> PAGEREF _Toc288725482 \h </w:instrText>
          </w:r>
          <w:r>
            <w:fldChar w:fldCharType="separate"/>
          </w:r>
          <w:r>
            <w:t>2-4</w:t>
          </w:r>
          <w:r>
            <w:fldChar w:fldCharType="end"/>
          </w:r>
        </w:p>
        <w:p w14:paraId="7FC69C22" w14:textId="77777777" w:rsidR="00EC0F6E" w:rsidRDefault="00EC0F6E">
          <w:pPr>
            <w:pStyle w:val="TOC2"/>
            <w:rPr>
              <w:sz w:val="24"/>
              <w:szCs w:val="24"/>
              <w:lang w:eastAsia="ja-JP"/>
            </w:rPr>
          </w:pPr>
          <w:r>
            <w:t>Privacy, Payment</w:t>
          </w:r>
          <w:r>
            <w:tab/>
          </w:r>
          <w:r>
            <w:fldChar w:fldCharType="begin"/>
          </w:r>
          <w:r>
            <w:instrText xml:space="preserve"> PAGEREF _Toc288725483 \h </w:instrText>
          </w:r>
          <w:r>
            <w:fldChar w:fldCharType="separate"/>
          </w:r>
          <w:r>
            <w:t>2-5</w:t>
          </w:r>
          <w:r>
            <w:fldChar w:fldCharType="end"/>
          </w:r>
        </w:p>
        <w:p w14:paraId="0160CFDF" w14:textId="77777777" w:rsidR="00EC0F6E" w:rsidRDefault="00EC0F6E">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_Toc288725484 \h </w:instrText>
          </w:r>
          <w:r>
            <w:fldChar w:fldCharType="separate"/>
          </w:r>
          <w:r>
            <w:t>3-6</w:t>
          </w:r>
          <w:r>
            <w:fldChar w:fldCharType="end"/>
          </w:r>
        </w:p>
        <w:p w14:paraId="7A1359E0" w14:textId="77777777" w:rsidR="00EC0F6E" w:rsidRDefault="00EC0F6E">
          <w:pPr>
            <w:pStyle w:val="TOC2"/>
            <w:tabs>
              <w:tab w:val="left" w:pos="1380"/>
            </w:tabs>
            <w:rPr>
              <w:sz w:val="24"/>
              <w:szCs w:val="24"/>
              <w:lang w:eastAsia="ja-JP"/>
            </w:rPr>
          </w:pPr>
          <w:r>
            <w:t>3.1</w:t>
          </w:r>
          <w:r>
            <w:rPr>
              <w:sz w:val="24"/>
              <w:szCs w:val="24"/>
              <w:lang w:eastAsia="ja-JP"/>
            </w:rPr>
            <w:tab/>
          </w:r>
          <w:r>
            <w:t>Setup</w:t>
          </w:r>
          <w:r>
            <w:tab/>
          </w:r>
          <w:r>
            <w:fldChar w:fldCharType="begin"/>
          </w:r>
          <w:r>
            <w:instrText xml:space="preserve"> PAGEREF _Toc288725485 \h </w:instrText>
          </w:r>
          <w:r>
            <w:fldChar w:fldCharType="separate"/>
          </w:r>
          <w:r>
            <w:t>3-6</w:t>
          </w:r>
          <w:r>
            <w:fldChar w:fldCharType="end"/>
          </w:r>
        </w:p>
        <w:p w14:paraId="536BEB99" w14:textId="77777777" w:rsidR="00EC0F6E" w:rsidRDefault="00EC0F6E">
          <w:pPr>
            <w:pStyle w:val="TOC2"/>
            <w:tabs>
              <w:tab w:val="left" w:pos="1380"/>
            </w:tabs>
            <w:rPr>
              <w:sz w:val="24"/>
              <w:szCs w:val="24"/>
              <w:lang w:eastAsia="ja-JP"/>
            </w:rPr>
          </w:pPr>
          <w:r>
            <w:t>3.2</w:t>
          </w:r>
          <w:r>
            <w:rPr>
              <w:sz w:val="24"/>
              <w:szCs w:val="24"/>
              <w:lang w:eastAsia="ja-JP"/>
            </w:rPr>
            <w:tab/>
          </w:r>
          <w:r>
            <w:t>Configuration</w:t>
          </w:r>
          <w:r>
            <w:tab/>
          </w:r>
          <w:r>
            <w:fldChar w:fldCharType="begin"/>
          </w:r>
          <w:r>
            <w:instrText xml:space="preserve"> PAGEREF _Toc288725486 \h </w:instrText>
          </w:r>
          <w:r>
            <w:fldChar w:fldCharType="separate"/>
          </w:r>
          <w:r>
            <w:t>3-6</w:t>
          </w:r>
          <w:r>
            <w:fldChar w:fldCharType="end"/>
          </w:r>
        </w:p>
        <w:p w14:paraId="6E3A304F" w14:textId="77777777" w:rsidR="00EC0F6E" w:rsidRDefault="00EC0F6E">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_Toc288725487 \h </w:instrText>
          </w:r>
          <w:r>
            <w:fldChar w:fldCharType="separate"/>
          </w:r>
          <w:r>
            <w:t>4-8</w:t>
          </w:r>
          <w:r>
            <w:fldChar w:fldCharType="end"/>
          </w:r>
        </w:p>
        <w:p w14:paraId="495C3DD6" w14:textId="77777777" w:rsidR="00EC0F6E" w:rsidRDefault="00EC0F6E">
          <w:pPr>
            <w:pStyle w:val="TOC2"/>
            <w:tabs>
              <w:tab w:val="left" w:pos="1380"/>
            </w:tabs>
            <w:rPr>
              <w:sz w:val="24"/>
              <w:szCs w:val="24"/>
              <w:lang w:eastAsia="ja-JP"/>
            </w:rPr>
          </w:pPr>
          <w:r>
            <w:t>4.1</w:t>
          </w:r>
          <w:r>
            <w:rPr>
              <w:sz w:val="24"/>
              <w:szCs w:val="24"/>
              <w:lang w:eastAsia="ja-JP"/>
            </w:rPr>
            <w:tab/>
          </w:r>
          <w:r>
            <w:t>Data Storage</w:t>
          </w:r>
          <w:r>
            <w:tab/>
          </w:r>
          <w:r>
            <w:fldChar w:fldCharType="begin"/>
          </w:r>
          <w:r>
            <w:instrText xml:space="preserve"> PAGEREF _Toc288725488 \h </w:instrText>
          </w:r>
          <w:r>
            <w:fldChar w:fldCharType="separate"/>
          </w:r>
          <w:r>
            <w:t>4-8</w:t>
          </w:r>
          <w:r>
            <w:fldChar w:fldCharType="end"/>
          </w:r>
        </w:p>
        <w:p w14:paraId="72BD0D63" w14:textId="77777777" w:rsidR="00EC0F6E" w:rsidRDefault="00EC0F6E">
          <w:pPr>
            <w:pStyle w:val="TOC2"/>
            <w:tabs>
              <w:tab w:val="left" w:pos="1380"/>
            </w:tabs>
            <w:rPr>
              <w:sz w:val="24"/>
              <w:szCs w:val="24"/>
              <w:lang w:eastAsia="ja-JP"/>
            </w:rPr>
          </w:pPr>
          <w:r>
            <w:t>4.2</w:t>
          </w:r>
          <w:r>
            <w:rPr>
              <w:sz w:val="24"/>
              <w:szCs w:val="24"/>
              <w:lang w:eastAsia="ja-JP"/>
            </w:rPr>
            <w:tab/>
          </w:r>
          <w:r>
            <w:t>Availability</w:t>
          </w:r>
          <w:r>
            <w:tab/>
          </w:r>
          <w:r>
            <w:fldChar w:fldCharType="begin"/>
          </w:r>
          <w:r>
            <w:instrText xml:space="preserve"> PAGEREF _Toc288725489 \h </w:instrText>
          </w:r>
          <w:r>
            <w:fldChar w:fldCharType="separate"/>
          </w:r>
          <w:r>
            <w:t>4-8</w:t>
          </w:r>
          <w:r>
            <w:fldChar w:fldCharType="end"/>
          </w:r>
        </w:p>
        <w:p w14:paraId="59B77637" w14:textId="77777777" w:rsidR="00EC0F6E" w:rsidRDefault="00EC0F6E">
          <w:pPr>
            <w:pStyle w:val="TOC2"/>
            <w:tabs>
              <w:tab w:val="left" w:pos="1380"/>
            </w:tabs>
            <w:rPr>
              <w:sz w:val="24"/>
              <w:szCs w:val="24"/>
              <w:lang w:eastAsia="ja-JP"/>
            </w:rPr>
          </w:pPr>
          <w:r>
            <w:t>4.3</w:t>
          </w:r>
          <w:r>
            <w:rPr>
              <w:sz w:val="24"/>
              <w:szCs w:val="24"/>
              <w:lang w:eastAsia="ja-JP"/>
            </w:rPr>
            <w:tab/>
          </w:r>
          <w:r>
            <w:t>Support</w:t>
          </w:r>
          <w:r>
            <w:tab/>
          </w:r>
          <w:r>
            <w:fldChar w:fldCharType="begin"/>
          </w:r>
          <w:r>
            <w:instrText xml:space="preserve"> PAGEREF _Toc288725490 \h </w:instrText>
          </w:r>
          <w:r>
            <w:fldChar w:fldCharType="separate"/>
          </w:r>
          <w:r>
            <w:t>4-8</w:t>
          </w:r>
          <w:r>
            <w:fldChar w:fldCharType="end"/>
          </w:r>
        </w:p>
        <w:p w14:paraId="6E3F0181" w14:textId="77777777" w:rsidR="00EC0F6E" w:rsidRDefault="00EC0F6E">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_Toc288725491 \h </w:instrText>
          </w:r>
          <w:r>
            <w:fldChar w:fldCharType="separate"/>
          </w:r>
          <w:r>
            <w:t>5-9</w:t>
          </w:r>
          <w:r>
            <w:fldChar w:fldCharType="end"/>
          </w:r>
        </w:p>
        <w:p w14:paraId="0229B6CA" w14:textId="77777777" w:rsidR="00EC0F6E" w:rsidRDefault="00EC0F6E">
          <w:pPr>
            <w:pStyle w:val="TOC2"/>
            <w:tabs>
              <w:tab w:val="left" w:pos="1380"/>
            </w:tabs>
            <w:rPr>
              <w:sz w:val="24"/>
              <w:szCs w:val="24"/>
              <w:lang w:eastAsia="ja-JP"/>
            </w:rPr>
          </w:pPr>
          <w:r>
            <w:t>5.1</w:t>
          </w:r>
          <w:r>
            <w:rPr>
              <w:sz w:val="24"/>
              <w:szCs w:val="24"/>
              <w:lang w:eastAsia="ja-JP"/>
            </w:rPr>
            <w:tab/>
          </w:r>
          <w:r>
            <w:t>Roles, Responsibilities</w:t>
          </w:r>
          <w:r>
            <w:tab/>
          </w:r>
          <w:r>
            <w:fldChar w:fldCharType="begin"/>
          </w:r>
          <w:r>
            <w:instrText xml:space="preserve"> PAGEREF _Toc288725492 \h </w:instrText>
          </w:r>
          <w:r>
            <w:fldChar w:fldCharType="separate"/>
          </w:r>
          <w:r>
            <w:t>5-9</w:t>
          </w:r>
          <w:r>
            <w:fldChar w:fldCharType="end"/>
          </w:r>
        </w:p>
        <w:p w14:paraId="15561FDA" w14:textId="77777777" w:rsidR="00EC0F6E" w:rsidRDefault="00EC0F6E">
          <w:pPr>
            <w:pStyle w:val="TOC2"/>
            <w:tabs>
              <w:tab w:val="left" w:pos="1380"/>
            </w:tabs>
            <w:rPr>
              <w:sz w:val="24"/>
              <w:szCs w:val="24"/>
              <w:lang w:eastAsia="ja-JP"/>
            </w:rPr>
          </w:pPr>
          <w:r>
            <w:t>5.2</w:t>
          </w:r>
          <w:r>
            <w:rPr>
              <w:sz w:val="24"/>
              <w:szCs w:val="24"/>
              <w:lang w:eastAsia="ja-JP"/>
            </w:rPr>
            <w:tab/>
          </w:r>
          <w:r>
            <w:t>Business Manager</w:t>
          </w:r>
          <w:r>
            <w:tab/>
          </w:r>
          <w:r>
            <w:fldChar w:fldCharType="begin"/>
          </w:r>
          <w:r>
            <w:instrText xml:space="preserve"> PAGEREF _Toc288725493 \h </w:instrText>
          </w:r>
          <w:r>
            <w:fldChar w:fldCharType="separate"/>
          </w:r>
          <w:r>
            <w:t>5-9</w:t>
          </w:r>
          <w:r>
            <w:fldChar w:fldCharType="end"/>
          </w:r>
        </w:p>
        <w:p w14:paraId="2410B814" w14:textId="77777777" w:rsidR="00EC0F6E" w:rsidRDefault="00EC0F6E">
          <w:pPr>
            <w:pStyle w:val="TOC2"/>
            <w:tabs>
              <w:tab w:val="left" w:pos="1380"/>
            </w:tabs>
            <w:rPr>
              <w:sz w:val="24"/>
              <w:szCs w:val="24"/>
              <w:lang w:eastAsia="ja-JP"/>
            </w:rPr>
          </w:pPr>
          <w:r>
            <w:t>5.3</w:t>
          </w:r>
          <w:r>
            <w:rPr>
              <w:sz w:val="24"/>
              <w:szCs w:val="24"/>
              <w:lang w:eastAsia="ja-JP"/>
            </w:rPr>
            <w:tab/>
          </w:r>
          <w:r>
            <w:t>Storefront Functionality</w:t>
          </w:r>
          <w:r>
            <w:tab/>
          </w:r>
          <w:r>
            <w:fldChar w:fldCharType="begin"/>
          </w:r>
          <w:r>
            <w:instrText xml:space="preserve"> PAGEREF _Toc288725494 \h </w:instrText>
          </w:r>
          <w:r>
            <w:fldChar w:fldCharType="separate"/>
          </w:r>
          <w:r>
            <w:t>5-9</w:t>
          </w:r>
          <w:r>
            <w:fldChar w:fldCharType="end"/>
          </w:r>
        </w:p>
        <w:p w14:paraId="3072A57E" w14:textId="77777777" w:rsidR="00EC0F6E" w:rsidRDefault="00EC0F6E">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_Toc288725495 \h </w:instrText>
          </w:r>
          <w:r>
            <w:fldChar w:fldCharType="separate"/>
          </w:r>
          <w:r>
            <w:t>6-10</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bookmarkStart w:id="3" w:name="_GoBack"/>
      <w:bookmarkEnd w:id="3"/>
    </w:p>
    <w:p w14:paraId="2260FBE5" w14:textId="77777777" w:rsidR="00BB03F4" w:rsidRPr="0093572D" w:rsidRDefault="005241E7" w:rsidP="0093572D">
      <w:pPr>
        <w:pStyle w:val="Heading1"/>
      </w:pPr>
      <w:bookmarkStart w:id="4" w:name="_Toc288725478"/>
      <w:bookmarkEnd w:id="2"/>
      <w:r>
        <w:lastRenderedPageBreak/>
        <w:t>Summary</w:t>
      </w:r>
      <w:bookmarkEnd w:id="4"/>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5" w:name="_Toc78862411"/>
      <w:bookmarkStart w:id="6" w:name="_Toc288725479"/>
      <w:r>
        <w:lastRenderedPageBreak/>
        <w:t>Component Overview</w:t>
      </w:r>
      <w:bookmarkEnd w:id="6"/>
    </w:p>
    <w:p w14:paraId="2797B50C" w14:textId="77777777" w:rsidR="00BB03F4" w:rsidRPr="00BB03F4" w:rsidRDefault="00BB03F4" w:rsidP="00BB03F4"/>
    <w:p w14:paraId="020961A8" w14:textId="77777777" w:rsidR="001F5FC3" w:rsidRDefault="001F5FC3" w:rsidP="001F5FC3">
      <w:pPr>
        <w:pStyle w:val="Heading2"/>
      </w:pPr>
      <w:bookmarkStart w:id="7" w:name="_Toc288725480"/>
      <w:r>
        <w:t>Functional Overview</w:t>
      </w:r>
      <w:bookmarkEnd w:id="7"/>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8" w:name="_Toc288725481"/>
      <w:r>
        <w:t>Use Cases</w:t>
      </w:r>
      <w:bookmarkEnd w:id="8"/>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9" w:name="_Toc245264330"/>
      <w:bookmarkStart w:id="10" w:name="_Toc279703416"/>
      <w:bookmarkStart w:id="11"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9"/>
      <w:bookmarkEnd w:id="10"/>
      <w:bookmarkEnd w:id="11"/>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2" w:name="_Toc78862413"/>
      <w:bookmarkStart w:id="13" w:name="_Toc245264334"/>
      <w:bookmarkStart w:id="14" w:name="_Toc279703420"/>
      <w:bookmarkStart w:id="15" w:name="_Toc279703513"/>
      <w:bookmarkStart w:id="16" w:name="_Toc288725482"/>
      <w:bookmarkEnd w:id="5"/>
      <w:r>
        <w:t>Compatibility</w:t>
      </w:r>
      <w:bookmarkEnd w:id="16"/>
    </w:p>
    <w:p w14:paraId="0E8DC698" w14:textId="77777777" w:rsidR="006B0946" w:rsidRDefault="006B0946" w:rsidP="006B0946"/>
    <w:p w14:paraId="6231C898" w14:textId="0131D3EA"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 xml:space="preserve">compatible with </w:t>
      </w:r>
      <w:proofErr w:type="spellStart"/>
      <w:r w:rsidR="000E5102">
        <w:rPr>
          <w:rStyle w:val="SubtleEmphasis"/>
          <w:rFonts w:ascii="Trebuchet MS" w:hAnsi="Trebuchet MS"/>
          <w:i w:val="0"/>
          <w:color w:val="808080" w:themeColor="background1" w:themeShade="80"/>
          <w:sz w:val="18"/>
          <w:szCs w:val="18"/>
        </w:rPr>
        <w:t>Demandware</w:t>
      </w:r>
      <w:proofErr w:type="spellEnd"/>
      <w:r w:rsidR="000E5102">
        <w:rPr>
          <w:rStyle w:val="SubtleEmphasis"/>
          <w:rFonts w:ascii="Trebuchet MS" w:hAnsi="Trebuchet MS"/>
          <w:i w:val="0"/>
          <w:color w:val="808080" w:themeColor="background1" w:themeShade="80"/>
          <w:sz w:val="18"/>
          <w:szCs w:val="18"/>
        </w:rPr>
        <w:t xml:space="preserve"> 15.2.</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7"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8" w:name="_Toc288725483"/>
      <w:r>
        <w:lastRenderedPageBreak/>
        <w:t>Privacy, Payment</w:t>
      </w:r>
      <w:bookmarkEnd w:id="18"/>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58419C" w14:textId="77777777" w:rsidR="00276903" w:rsidRDefault="00D92B9B" w:rsidP="00340C3B">
      <w:pPr>
        <w:pStyle w:val="Heading1"/>
      </w:pPr>
      <w:bookmarkStart w:id="22" w:name="_Toc288725484"/>
      <w:bookmarkEnd w:id="19"/>
      <w:bookmarkEnd w:id="20"/>
      <w:bookmarkEnd w:id="21"/>
      <w:r>
        <w:lastRenderedPageBreak/>
        <w:t>Implementation Guide</w:t>
      </w:r>
      <w:bookmarkEnd w:id="22"/>
    </w:p>
    <w:p w14:paraId="46D9C9F3" w14:textId="77777777" w:rsidR="00125094" w:rsidRPr="00125094" w:rsidRDefault="00125094" w:rsidP="00125094"/>
    <w:p w14:paraId="2C2545AC" w14:textId="77777777" w:rsidR="00AB44D8" w:rsidRPr="00AB44D8" w:rsidRDefault="00686B3C" w:rsidP="00125094">
      <w:pPr>
        <w:pStyle w:val="Heading2"/>
      </w:pPr>
      <w:bookmarkStart w:id="23" w:name="_Toc288725485"/>
      <w:r>
        <w:t>Setup</w:t>
      </w:r>
      <w:bookmarkEnd w:id="23"/>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4" w:name="_Toc288725486"/>
      <w:r>
        <w:t>Configuration</w:t>
      </w:r>
      <w:bookmarkEnd w:id="24"/>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3F262E25" w14:textId="5287919E" w:rsidR="00004162" w:rsidRPr="00442E98"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r w:rsidR="00004162">
        <w:br w:type="page"/>
      </w:r>
    </w:p>
    <w:p w14:paraId="36C50D0C" w14:textId="77777777" w:rsidR="00D11851" w:rsidRDefault="00EA53D6" w:rsidP="003E41E2">
      <w:pPr>
        <w:pStyle w:val="Heading1"/>
      </w:pPr>
      <w:bookmarkStart w:id="25" w:name="_Toc245264376"/>
      <w:bookmarkStart w:id="26" w:name="_Toc288725487"/>
      <w:bookmarkEnd w:id="17"/>
      <w:r>
        <w:lastRenderedPageBreak/>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88725488"/>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1885B57" w14:textId="6A416CEF"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88725489"/>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88725490"/>
      <w:r>
        <w:t>Support</w:t>
      </w:r>
      <w:bookmarkEnd w:id="29"/>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0" w:name="_Toc279703491"/>
      <w:bookmarkStart w:id="31" w:name="_Toc279703584"/>
      <w:bookmarkEnd w:id="25"/>
      <w:r>
        <w:br w:type="page"/>
      </w:r>
    </w:p>
    <w:p w14:paraId="37DD494B" w14:textId="77777777" w:rsidR="00D3375A" w:rsidRDefault="00915C7A" w:rsidP="002E5526">
      <w:pPr>
        <w:pStyle w:val="Heading1"/>
      </w:pPr>
      <w:bookmarkStart w:id="32" w:name="_Toc288725491"/>
      <w:bookmarkEnd w:id="30"/>
      <w:bookmarkEnd w:id="31"/>
      <w:r>
        <w:lastRenderedPageBreak/>
        <w:t>User Guide</w:t>
      </w:r>
      <w:bookmarkEnd w:id="32"/>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3" w:name="_Toc288725492"/>
      <w:r>
        <w:t>Roles, Responsibilities</w:t>
      </w:r>
      <w:bookmarkEnd w:id="33"/>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4" w:name="_Toc265049819"/>
      <w:bookmarkStart w:id="35" w:name="_Toc288725493"/>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6" w:name="_Toc279703497"/>
      <w:bookmarkStart w:id="37" w:name="_Toc279703590"/>
      <w:bookmarkEnd w:id="34"/>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B5F2BBC" w:rsidR="007F3B0F" w:rsidRPr="0061106A" w:rsidRDefault="00AB1FDB" w:rsidP="005A24A5">
      <w:pPr>
        <w:pStyle w:val="BodyText"/>
        <w:ind w:left="1080"/>
        <w:rPr>
          <w:rStyle w:val="SubtleEmphasis"/>
          <w:rFonts w:ascii="Trebuchet MS" w:hAnsi="Trebuchet MS"/>
          <w:b/>
          <w:color w:val="808080" w:themeColor="background1" w:themeShade="80"/>
          <w:sz w:val="18"/>
          <w:szCs w:val="18"/>
        </w:rPr>
      </w:pPr>
      <w:r w:rsidRPr="00CA443C">
        <w:rPr>
          <w:rFonts w:ascii="Trebuchet MS" w:hAnsi="Trebuchet MS"/>
          <w:b/>
          <w:i/>
          <w:iCs/>
          <w:noProof/>
          <w:color w:val="808080" w:themeColor="background1" w:themeShade="80"/>
          <w:sz w:val="20"/>
          <w:szCs w:val="18"/>
        </w:rPr>
        <w:drawing>
          <wp:anchor distT="0" distB="0" distL="114300" distR="114300" simplePos="0" relativeHeight="251658240" behindDoc="0" locked="0" layoutInCell="1" allowOverlap="1" wp14:anchorId="0C6FFEE6" wp14:editId="28B78430">
            <wp:simplePos x="0" y="0"/>
            <wp:positionH relativeFrom="column">
              <wp:posOffset>3352800</wp:posOffset>
            </wp:positionH>
            <wp:positionV relativeFrom="paragraph">
              <wp:posOffset>149860</wp:posOffset>
            </wp:positionV>
            <wp:extent cx="2978150" cy="19488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9 at 5.08.58 PM.pn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978150" cy="1948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06A"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8" w:name="_Toc288725494"/>
      <w:r>
        <w:t>Storefront Functionality</w:t>
      </w:r>
      <w:bookmarkEnd w:id="38"/>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39" w:name="_Toc288725495"/>
      <w:bookmarkEnd w:id="36"/>
      <w:bookmarkEnd w:id="37"/>
      <w:r>
        <w:lastRenderedPageBreak/>
        <w:t>Release History</w:t>
      </w:r>
      <w:bookmarkEnd w:id="39"/>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0" w:name="_Toc279703501"/>
      <w:bookmarkStart w:id="4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0"/>
      <w:bookmarkEnd w:id="41"/>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A04827" w:rsidRDefault="00A04827">
      <w:pPr>
        <w:spacing w:line="240" w:lineRule="auto"/>
      </w:pPr>
      <w:r>
        <w:separator/>
      </w:r>
    </w:p>
  </w:endnote>
  <w:endnote w:type="continuationSeparator" w:id="0">
    <w:p w14:paraId="140C2329" w14:textId="77777777" w:rsidR="00A04827" w:rsidRDefault="00A04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A04827" w:rsidRPr="001453CA" w14:paraId="408C5388" w14:textId="77777777" w:rsidTr="001055A3">
      <w:trPr>
        <w:trHeight w:val="440"/>
      </w:trPr>
      <w:tc>
        <w:tcPr>
          <w:tcW w:w="4428" w:type="dxa"/>
        </w:tcPr>
        <w:p w14:paraId="582A0E46" w14:textId="77777777" w:rsidR="00A04827" w:rsidRPr="001F1045" w:rsidRDefault="00A04827"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A04827" w:rsidRPr="00673042" w:rsidRDefault="00A04827"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A04827" w:rsidRPr="00FD4DEE" w:rsidRDefault="00A04827"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E495F">
            <w:rPr>
              <w:rFonts w:ascii="Consolas" w:hAnsi="Consolas" w:cs="Arial"/>
              <w:noProof/>
              <w:sz w:val="18"/>
              <w:szCs w:val="18"/>
            </w:rPr>
            <w:t>6-10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A04827" w:rsidRPr="003A546F" w:rsidRDefault="00A04827"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A04827" w:rsidRDefault="00A04827">
    <w:pPr>
      <w:pStyle w:val="Footer"/>
    </w:pPr>
  </w:p>
  <w:p w14:paraId="7B359521" w14:textId="77777777" w:rsidR="00A04827" w:rsidRDefault="00A04827">
    <w:pPr>
      <w:pStyle w:val="Footer"/>
    </w:pPr>
  </w:p>
  <w:p w14:paraId="51A70135" w14:textId="77777777" w:rsidR="00A04827" w:rsidRDefault="00A04827">
    <w:pPr>
      <w:pStyle w:val="Footer"/>
    </w:pPr>
  </w:p>
  <w:p w14:paraId="0EE62F97" w14:textId="77777777" w:rsidR="00A04827" w:rsidRDefault="00A04827">
    <w:pPr>
      <w:pStyle w:val="Footer"/>
    </w:pPr>
  </w:p>
  <w:p w14:paraId="2FBC6576" w14:textId="77777777" w:rsidR="00A04827" w:rsidRDefault="00A04827">
    <w:pPr>
      <w:pStyle w:val="Footer"/>
    </w:pPr>
  </w:p>
  <w:p w14:paraId="698D1CC8" w14:textId="77777777" w:rsidR="00A04827" w:rsidRDefault="00A048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A04827" w:rsidRDefault="00A04827">
      <w:pPr>
        <w:spacing w:line="240" w:lineRule="auto"/>
      </w:pPr>
      <w:r>
        <w:separator/>
      </w:r>
    </w:p>
  </w:footnote>
  <w:footnote w:type="continuationSeparator" w:id="0">
    <w:p w14:paraId="7F164933" w14:textId="77777777" w:rsidR="00A04827" w:rsidRDefault="00A048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A04827" w:rsidRDefault="00A048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A04827" w:rsidRDefault="00A04827">
    <w:pPr>
      <w:pStyle w:val="Header"/>
      <w:ind w:right="360"/>
    </w:pPr>
  </w:p>
  <w:p w14:paraId="2FACDB34" w14:textId="77777777" w:rsidR="00A04827" w:rsidRDefault="00A0482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A04827" w:rsidRPr="002919B2" w:rsidRDefault="00A04827"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A04827" w:rsidRDefault="00A04827"/>
  <w:p w14:paraId="1A4DFDA7" w14:textId="77777777" w:rsidR="00A04827" w:rsidRDefault="00A04827"/>
  <w:p w14:paraId="3D08BD38" w14:textId="77777777" w:rsidR="00A04827" w:rsidRDefault="00A04827"/>
  <w:p w14:paraId="134FE71C" w14:textId="77777777" w:rsidR="00A04827" w:rsidRDefault="00A04827"/>
  <w:p w14:paraId="7B61E7DF" w14:textId="77777777" w:rsidR="00A04827" w:rsidRDefault="00A04827"/>
  <w:p w14:paraId="760959E2" w14:textId="77777777" w:rsidR="00A04827" w:rsidRDefault="00A04827"/>
  <w:p w14:paraId="5FCA2750" w14:textId="77777777" w:rsidR="00A04827" w:rsidRDefault="00A04827"/>
  <w:p w14:paraId="69531DC6" w14:textId="77777777" w:rsidR="00A04827" w:rsidRDefault="00A04827"/>
  <w:p w14:paraId="34AA1C7B" w14:textId="77777777" w:rsidR="00A04827" w:rsidRDefault="00A04827"/>
  <w:p w14:paraId="7D137591" w14:textId="77777777" w:rsidR="00A04827" w:rsidRDefault="00A0482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9">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7">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0C566B"/>
    <w:multiLevelType w:val="singleLevel"/>
    <w:tmpl w:val="1EDC49C0"/>
    <w:lvl w:ilvl="0">
      <w:start w:val="1"/>
      <w:numFmt w:val="decimal"/>
      <w:pStyle w:val="test"/>
      <w:lvlText w:val="%1."/>
      <w:lvlJc w:val="left"/>
      <w:pPr>
        <w:tabs>
          <w:tab w:val="num" w:pos="360"/>
        </w:tabs>
        <w:ind w:left="360" w:hanging="36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4">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26"/>
  </w:num>
  <w:num w:numId="4">
    <w:abstractNumId w:val="18"/>
  </w:num>
  <w:num w:numId="5">
    <w:abstractNumId w:val="1"/>
  </w:num>
  <w:num w:numId="6">
    <w:abstractNumId w:val="29"/>
  </w:num>
  <w:num w:numId="7">
    <w:abstractNumId w:val="14"/>
  </w:num>
  <w:num w:numId="8">
    <w:abstractNumId w:val="10"/>
  </w:num>
  <w:num w:numId="9">
    <w:abstractNumId w:val="15"/>
  </w:num>
  <w:num w:numId="10">
    <w:abstractNumId w:val="33"/>
  </w:num>
  <w:num w:numId="11">
    <w:abstractNumId w:val="37"/>
  </w:num>
  <w:num w:numId="12">
    <w:abstractNumId w:val="0"/>
  </w:num>
  <w:num w:numId="13">
    <w:abstractNumId w:val="21"/>
  </w:num>
  <w:num w:numId="14">
    <w:abstractNumId w:val="4"/>
  </w:num>
  <w:num w:numId="15">
    <w:abstractNumId w:val="22"/>
  </w:num>
  <w:num w:numId="16">
    <w:abstractNumId w:val="35"/>
  </w:num>
  <w:num w:numId="17">
    <w:abstractNumId w:val="32"/>
  </w:num>
  <w:num w:numId="18">
    <w:abstractNumId w:val="8"/>
  </w:num>
  <w:num w:numId="19">
    <w:abstractNumId w:val="3"/>
  </w:num>
  <w:num w:numId="20">
    <w:abstractNumId w:val="30"/>
  </w:num>
  <w:num w:numId="21">
    <w:abstractNumId w:val="23"/>
  </w:num>
  <w:num w:numId="22">
    <w:abstractNumId w:val="28"/>
  </w:num>
  <w:num w:numId="23">
    <w:abstractNumId w:val="13"/>
  </w:num>
  <w:num w:numId="24">
    <w:abstractNumId w:val="6"/>
  </w:num>
  <w:num w:numId="25">
    <w:abstractNumId w:val="17"/>
  </w:num>
  <w:num w:numId="26">
    <w:abstractNumId w:val="31"/>
  </w:num>
  <w:num w:numId="27">
    <w:abstractNumId w:val="7"/>
  </w:num>
  <w:num w:numId="28">
    <w:abstractNumId w:val="25"/>
  </w:num>
  <w:num w:numId="29">
    <w:abstractNumId w:val="34"/>
  </w:num>
  <w:num w:numId="30">
    <w:abstractNumId w:val="27"/>
  </w:num>
  <w:num w:numId="31">
    <w:abstractNumId w:val="9"/>
  </w:num>
  <w:num w:numId="32">
    <w:abstractNumId w:val="11"/>
  </w:num>
  <w:num w:numId="33">
    <w:abstractNumId w:val="36"/>
  </w:num>
  <w:num w:numId="34">
    <w:abstractNumId w:val="20"/>
  </w:num>
  <w:num w:numId="35">
    <w:abstractNumId w:val="24"/>
  </w:num>
  <w:num w:numId="36">
    <w:abstractNumId w:val="2"/>
  </w:num>
  <w:num w:numId="37">
    <w:abstractNumId w:val="5"/>
  </w:num>
  <w:num w:numId="38">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42684"/>
    <w:rsid w:val="00442E98"/>
    <w:rsid w:val="00444533"/>
    <w:rsid w:val="00445431"/>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AF20F6-B5A6-0147-BEA1-B7E4247F8209}">
  <ds:schemaRefs>
    <ds:schemaRef ds:uri="http://schemas.openxmlformats.org/officeDocument/2006/bibliography"/>
  </ds:schemaRefs>
</ds:datastoreItem>
</file>

<file path=customXml/itemProps2.xml><?xml version="1.0" encoding="utf-8"?>
<ds:datastoreItem xmlns:ds="http://schemas.openxmlformats.org/officeDocument/2006/customXml" ds:itemID="{5EB4CA58-6E78-FC4D-A1E7-BE6785B6A5AF}">
  <ds:schemaRefs>
    <ds:schemaRef ds:uri="http://schemas.openxmlformats.org/officeDocument/2006/bibliography"/>
  </ds:schemaRefs>
</ds:datastoreItem>
</file>

<file path=customXml/itemProps3.xml><?xml version="1.0" encoding="utf-8"?>
<ds:datastoreItem xmlns:ds="http://schemas.openxmlformats.org/officeDocument/2006/customXml" ds:itemID="{5E93DC16-A12F-7F4F-BC89-9039C003F699}">
  <ds:schemaRefs>
    <ds:schemaRef ds:uri="http://schemas.openxmlformats.org/officeDocument/2006/bibliography"/>
  </ds:schemaRefs>
</ds:datastoreItem>
</file>

<file path=customXml/itemProps4.xml><?xml version="1.0" encoding="utf-8"?>
<ds:datastoreItem xmlns:ds="http://schemas.openxmlformats.org/officeDocument/2006/customXml" ds:itemID="{787F13B6-4C9F-8149-88D7-53E4E0261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848</Words>
  <Characters>4837</Characters>
  <Application>Microsoft Macintosh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5674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2</cp:revision>
  <cp:lastPrinted>2011-05-09T17:50:00Z</cp:lastPrinted>
  <dcterms:created xsi:type="dcterms:W3CDTF">2015-03-23T17:27:00Z</dcterms:created>
  <dcterms:modified xsi:type="dcterms:W3CDTF">2015-03-23T17:27:00Z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