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b39gwfcfmb0b" w:colLast="0"/>
      <w:bookmarkEnd w:id="0"/>
      <w:r w:rsidRPr="00000000" w:rsidR="00000000" w:rsidDel="00000000">
        <w:rPr>
          <w:rtl w:val="0"/>
        </w:rPr>
        <w:t xml:space="preserve">Workaholics 19.09.2013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" w:colFirst="0" w:name="h.luss3ftpvbqc" w:colLast="0"/>
      <w:bookmarkEnd w:id="1"/>
      <w:r w:rsidRPr="00000000" w:rsidR="00000000" w:rsidDel="00000000">
        <w:rPr>
          <w:rtl w:val="0"/>
        </w:rPr>
        <w:t xml:space="preserve">Hvor langt har vi kommet hittil?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Vi har funnet en idé.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Vi har lagt frem et forslag design /layout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Vi har planlagt og vurdert 4 problemstilling.er.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Vi har laget en grov plan for prosjektet.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Vi har laget skisser på ark.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Vi har skrevet en gruppekontrakt.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Vi har opprettet versjonskontroll (GITHUB)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Vi har laget en felles google.docs.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Vi loggfører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Vi har laget en plan for innleveringer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VI har opprettet kontakt med hjelplærer.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Vi har tatt bilder til prosjektet.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Vi har funnet arbeidsmetode (scrum)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Vi har levert gruppeoppgave 1 og 2 is-104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2" w:colFirst="0" w:name="h.lgv1h6culoj" w:colLast="0"/>
      <w:bookmarkEnd w:id="2"/>
      <w:r w:rsidRPr="00000000" w:rsidR="00000000" w:rsidDel="00000000">
        <w:rPr>
          <w:rtl w:val="0"/>
        </w:rPr>
        <w:t xml:space="preserve">Hva ser vi for oss fremover?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Jobbe videre med endelig design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Arbeid med koding (kinesisk)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Lage en helt klar prosjektplan iforhold til tidsbruk (ressurser) og for hvem som skal gjøre hva?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Vår SCRUM-modell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IS-107 innlevering 20.09.2013.docx</dc:title>
</cp:coreProperties>
</file>