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9FAB" w14:textId="77777777" w:rsidR="00DC2B50" w:rsidRDefault="00DC2B50" w:rsidP="00DC2B50">
      <w:r>
        <w:rPr>
          <w:rFonts w:ascii="Times New Roman" w:hAnsi="Times New Roman" w:cs="Times New Roman"/>
          <w:b/>
          <w:bCs/>
        </w:rPr>
        <w:t xml:space="preserve"> </w:t>
      </w:r>
    </w:p>
    <w:p w14:paraId="3FD7139A" w14:textId="77777777" w:rsidR="00DC2B50" w:rsidRPr="00FA6721" w:rsidRDefault="00DC2B50" w:rsidP="00DC2B50">
      <w:pPr>
        <w:spacing w:line="360" w:lineRule="auto"/>
        <w:jc w:val="both"/>
        <w:rPr>
          <w:rFonts w:ascii="Times New Roman" w:hAnsi="Times New Roman" w:cs="Times New Roman"/>
        </w:rPr>
      </w:pPr>
      <w:r w:rsidRPr="004B2FF4">
        <w:rPr>
          <w:rFonts w:ascii="Times New Roman" w:hAnsi="Times New Roman" w:cs="Times New Roman"/>
          <w:b/>
          <w:bCs/>
        </w:rPr>
        <w:t>Title</w:t>
      </w:r>
      <w:r w:rsidRPr="00956663">
        <w:rPr>
          <w:rFonts w:ascii="Times New Roman" w:hAnsi="Times New Roman" w:cs="Times New Roman"/>
        </w:rPr>
        <w:t xml:space="preserve">: </w:t>
      </w:r>
      <w:r w:rsidRPr="00FA6721">
        <w:rPr>
          <w:rFonts w:ascii="Times New Roman" w:hAnsi="Times New Roman" w:cs="Times New Roman"/>
        </w:rPr>
        <w:t>An Explainable AI Learning Analytics Framework for Early Identification of At-Risk Students to Support Educator Decision-Making at Fiji National University</w:t>
      </w:r>
    </w:p>
    <w:p w14:paraId="3917C26D" w14:textId="77777777" w:rsidR="00DC2B50" w:rsidRPr="000F0EBF" w:rsidRDefault="00DC2B50" w:rsidP="00DC2B50">
      <w:pPr>
        <w:spacing w:line="360" w:lineRule="auto"/>
        <w:jc w:val="both"/>
        <w:rPr>
          <w:rFonts w:ascii="Times New Roman" w:hAnsi="Times New Roman" w:cs="Times New Roman"/>
          <w:sz w:val="26"/>
          <w:szCs w:val="26"/>
        </w:rPr>
      </w:pPr>
    </w:p>
    <w:p w14:paraId="5F8AB460" w14:textId="77777777" w:rsidR="00DC2B50" w:rsidRPr="00C60EF5" w:rsidRDefault="00DC2B50" w:rsidP="00DC2B50">
      <w:pPr>
        <w:spacing w:line="360" w:lineRule="auto"/>
        <w:jc w:val="both"/>
        <w:rPr>
          <w:rFonts w:ascii="Times New Roman" w:hAnsi="Times New Roman" w:cs="Times New Roman"/>
          <w:b/>
          <w:bCs/>
        </w:rPr>
      </w:pPr>
      <w:r w:rsidRPr="00C60EF5">
        <w:rPr>
          <w:rFonts w:ascii="Times New Roman" w:hAnsi="Times New Roman" w:cs="Times New Roman"/>
          <w:b/>
          <w:bCs/>
        </w:rPr>
        <w:t>Introduction</w:t>
      </w:r>
    </w:p>
    <w:p w14:paraId="6736AC7A" w14:textId="77777777" w:rsidR="00DC2B50" w:rsidRPr="006449AA" w:rsidRDefault="00DC2B50" w:rsidP="00DC2B50">
      <w:pPr>
        <w:spacing w:line="360" w:lineRule="auto"/>
        <w:jc w:val="both"/>
        <w:rPr>
          <w:rFonts w:ascii="Times New Roman" w:hAnsi="Times New Roman" w:cs="Times New Roman"/>
        </w:rPr>
      </w:pPr>
      <w:r>
        <w:rPr>
          <w:rFonts w:ascii="Times New Roman" w:hAnsi="Times New Roman" w:cs="Times New Roman"/>
        </w:rPr>
        <w:t xml:space="preserve">In the post-COVID-19 era, Fiji National University has embraced blended and fully online modes of teaching and learning. </w:t>
      </w:r>
      <w:r w:rsidRPr="006449AA">
        <w:rPr>
          <w:rFonts w:ascii="Times New Roman" w:hAnsi="Times New Roman" w:cs="Times New Roman"/>
        </w:rPr>
        <w:t>E</w:t>
      </w:r>
      <w:r>
        <w:rPr>
          <w:rFonts w:ascii="Times New Roman" w:hAnsi="Times New Roman" w:cs="Times New Roman"/>
        </w:rPr>
        <w:t>-Learning</w:t>
      </w:r>
      <w:r w:rsidRPr="006449AA">
        <w:rPr>
          <w:rFonts w:ascii="Times New Roman" w:hAnsi="Times New Roman" w:cs="Times New Roman"/>
        </w:rPr>
        <w:t xml:space="preserve"> </w:t>
      </w:r>
      <w:r>
        <w:rPr>
          <w:rFonts w:ascii="Times New Roman" w:hAnsi="Times New Roman" w:cs="Times New Roman"/>
        </w:rPr>
        <w:t xml:space="preserve">provides a convenient, interactive learning environment that integrates various teaching and learning strategies through a learning management system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{"citationItems":[{"id":"ITEM-1","itemData":{"author":[{"dropping-particle":"","family":"Kaur","given":"Simerpreet","non-dropping-particle":"","parse-names":false,"suffix":""}],"id":"ITEM-1","issue":"August","issued":{"date-parts":[["2023"]]},"page":"2-4","title":"Increasing accessibility to e-learning In the pandemic in Fiji","type":"article-journal"},"uris":["http://www.mendeley.com/documents/?uuid=7becf733-e006-437d-a199-f904f189e0ee"]}],"mendeley":{"formattedCitation":"(Kaur, 2023)","plainTextFormattedCitation":"(Kaur, 2023)","previouslyFormattedCitation":"(Kaur, 2023)"},"properties":{"noteIndex":0},"schema":"https://github.com/citation-style-language/schema/raw/master/csl-citation.json"}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(Kaur, 2023)</w:t>
      </w:r>
      <w:r>
        <w:rPr>
          <w:rFonts w:ascii="Times New Roman" w:hAnsi="Times New Roman" w:cs="Times New Roman"/>
        </w:rPr>
        <w:fldChar w:fldCharType="end"/>
      </w:r>
      <w:r w:rsidRPr="006449AA">
        <w:rPr>
          <w:rFonts w:ascii="Times New Roman" w:hAnsi="Times New Roman" w:cs="Times New Roman"/>
        </w:rPr>
        <w:t xml:space="preserve">. Growing access to </w:t>
      </w:r>
      <w:r>
        <w:rPr>
          <w:rFonts w:ascii="Times New Roman" w:hAnsi="Times New Roman" w:cs="Times New Roman"/>
        </w:rPr>
        <w:t xml:space="preserve">educational </w:t>
      </w:r>
      <w:r w:rsidRPr="006449AA">
        <w:rPr>
          <w:rFonts w:ascii="Times New Roman" w:hAnsi="Times New Roman" w:cs="Times New Roman"/>
        </w:rPr>
        <w:t xml:space="preserve">data has </w:t>
      </w:r>
      <w:r>
        <w:rPr>
          <w:rFonts w:ascii="Times New Roman" w:hAnsi="Times New Roman" w:cs="Times New Roman"/>
        </w:rPr>
        <w:t>created a phase</w:t>
      </w:r>
      <w:r w:rsidRPr="006449AA">
        <w:rPr>
          <w:rFonts w:ascii="Times New Roman" w:hAnsi="Times New Roman" w:cs="Times New Roman"/>
        </w:rPr>
        <w:t xml:space="preserve"> for institutions to use learning analytics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Altun, et al., 2019)"},"properties":{"noteIndex":0},"schema":"https://github.com/citation-style-language/schema/raw/master/csl-citation.json"}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Altun, et al., 2019)</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xml:space="preserve">Learning analytics </w:t>
      </w:r>
      <w:r>
        <w:rPr>
          <w:rFonts w:ascii="Times New Roman" w:hAnsi="Times New Roman" w:cs="Times New Roman"/>
        </w:rPr>
        <w:t xml:space="preserve">enables educators to analyze student data to identify patterns in learning outcomes systematically, examine student academic behavior, and forecast at-risk students to support educational decision-making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logs","type":"article-journal","volume":"6"},"uris":["http://www.mendeley.com/documents/?uuid=a5c973c3-dfa7-41a3-8211-e077b3d0d00e"]}],"mendeley":{"formattedCitation":"(Akçapınar, Hasnine, et al., 2019)","plainTextFormattedCitation":"(Akçapınar, Hasnine, et al., 2019)","previouslyFormattedCitation":"(Akçapınar, Hasnine, et al., 2019)"},"properties":{"noteIndex":0},"schema":"https://github.com/citation-style-language/schema/raw/master/csl-citation.json"}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Hasnine, et al., 2019)</w:t>
      </w:r>
      <w:r>
        <w:rPr>
          <w:rFonts w:ascii="Times New Roman" w:hAnsi="Times New Roman" w:cs="Times New Roman"/>
        </w:rPr>
        <w:fldChar w:fldCharType="end"/>
      </w:r>
      <w:r>
        <w:rPr>
          <w:rFonts w:ascii="Times New Roman" w:hAnsi="Times New Roman" w:cs="Times New Roman"/>
        </w:rPr>
        <w:t>. Despite being in this information age, the educators at Fiji National University use</w:t>
      </w:r>
      <w:r w:rsidRPr="006449AA">
        <w:rPr>
          <w:rFonts w:ascii="Times New Roman" w:hAnsi="Times New Roman" w:cs="Times New Roman"/>
        </w:rPr>
        <w:t xml:space="preserve"> manual evaluation systems to </w:t>
      </w:r>
      <w:r>
        <w:rPr>
          <w:rFonts w:ascii="Times New Roman" w:hAnsi="Times New Roman" w:cs="Times New Roman"/>
        </w:rPr>
        <w:t>identify</w:t>
      </w:r>
      <w:r w:rsidRPr="006449AA">
        <w:rPr>
          <w:rFonts w:ascii="Times New Roman" w:hAnsi="Times New Roman" w:cs="Times New Roman"/>
        </w:rPr>
        <w:t xml:space="preserve"> </w:t>
      </w:r>
      <w:r>
        <w:rPr>
          <w:rFonts w:ascii="Times New Roman" w:hAnsi="Times New Roman" w:cs="Times New Roman"/>
        </w:rPr>
        <w:t>at-risk</w:t>
      </w:r>
      <w:r w:rsidRPr="006449AA">
        <w:rPr>
          <w:rFonts w:ascii="Times New Roman" w:hAnsi="Times New Roman" w:cs="Times New Roman"/>
        </w:rPr>
        <w:t xml:space="preserve"> students</w:t>
      </w:r>
      <w:r>
        <w:rPr>
          <w:rFonts w:ascii="Times New Roman" w:hAnsi="Times New Roman" w:cs="Times New Roman"/>
        </w:rPr>
        <w:t xml:space="preserve"> after mid-completion of the course.</w:t>
      </w:r>
      <w:r w:rsidRPr="006449AA">
        <w:rPr>
          <w:rFonts w:ascii="Times New Roman" w:hAnsi="Times New Roman" w:cs="Times New Roman"/>
        </w:rPr>
        <w:t xml:space="preserve"> </w:t>
      </w:r>
      <w:r>
        <w:rPr>
          <w:rFonts w:ascii="Times New Roman" w:hAnsi="Times New Roman" w:cs="Times New Roman"/>
        </w:rPr>
        <w:t xml:space="preserve">The manual identification of at-risk students </w:t>
      </w:r>
      <w:r w:rsidRPr="006449AA">
        <w:rPr>
          <w:rFonts w:ascii="Times New Roman" w:hAnsi="Times New Roman" w:cs="Times New Roman"/>
        </w:rPr>
        <w:t xml:space="preserve">tends not </w:t>
      </w:r>
      <w:r>
        <w:rPr>
          <w:rFonts w:ascii="Times New Roman" w:hAnsi="Times New Roman" w:cs="Times New Roman"/>
        </w:rPr>
        <w:t xml:space="preserve">to </w:t>
      </w:r>
      <w:r w:rsidRPr="006449AA">
        <w:rPr>
          <w:rFonts w:ascii="Times New Roman" w:hAnsi="Times New Roman" w:cs="Times New Roman"/>
        </w:rPr>
        <w:t xml:space="preserve">have a systematic process </w:t>
      </w:r>
      <w:r>
        <w:rPr>
          <w:rFonts w:ascii="Times New Roman" w:hAnsi="Times New Roman" w:cs="Times New Roman"/>
        </w:rPr>
        <w:t xml:space="preserve">to </w:t>
      </w:r>
      <w:r w:rsidRPr="006449AA">
        <w:rPr>
          <w:rFonts w:ascii="Times New Roman" w:hAnsi="Times New Roman" w:cs="Times New Roman"/>
        </w:rPr>
        <w:t>analyz</w:t>
      </w:r>
      <w:r>
        <w:rPr>
          <w:rFonts w:ascii="Times New Roman" w:hAnsi="Times New Roman" w:cs="Times New Roman"/>
        </w:rPr>
        <w:t>e</w:t>
      </w:r>
      <w:r w:rsidRPr="006449AA">
        <w:rPr>
          <w:rFonts w:ascii="Times New Roman" w:hAnsi="Times New Roman" w:cs="Times New Roman"/>
        </w:rPr>
        <w:t xml:space="preserve"> the complex relationship between academic, behavioral</w:t>
      </w:r>
      <w:r>
        <w:rPr>
          <w:rFonts w:ascii="Times New Roman" w:hAnsi="Times New Roman" w:cs="Times New Roman"/>
        </w:rPr>
        <w:t>,</w:t>
      </w:r>
      <w:r w:rsidRPr="006449AA">
        <w:rPr>
          <w:rFonts w:ascii="Times New Roman" w:hAnsi="Times New Roman" w:cs="Times New Roman"/>
        </w:rPr>
        <w:t xml:space="preserve"> and psychological variables that </w:t>
      </w:r>
      <w:r>
        <w:rPr>
          <w:rFonts w:ascii="Times New Roman" w:hAnsi="Times New Roman" w:cs="Times New Roman"/>
        </w:rPr>
        <w:t>affect students’</w:t>
      </w:r>
      <w:r w:rsidRPr="006449AA">
        <w:rPr>
          <w:rFonts w:ascii="Times New Roman" w:hAnsi="Times New Roman" w:cs="Times New Roman"/>
        </w:rPr>
        <w:t xml:space="preserve"> </w:t>
      </w:r>
      <w:r>
        <w:rPr>
          <w:rFonts w:ascii="Times New Roman" w:hAnsi="Times New Roman" w:cs="Times New Roman"/>
        </w:rPr>
        <w:t xml:space="preserve">academic performance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Science","id":"ITEM-1","issue":"3-4","issued":{"date-parts":[["2020"]]},"page":"97-116","title":"Scale up predictive models for early detection of at-risk students: a feasibility study","type":"article-journal","volume":"121"},"uris":["http://www.mendeley.com/documents/?uuid=55edefa9-e769-4e1a-ae9e-816176109154"]}],"mendeley":{"formattedCitation":"(Cui et al., 2020)","plainTextFormattedCitation":"(Cui et al., 2020)","previouslyFormattedCitation":"(Cui et al., 2020)"},"properties":{"noteIndex":0},"schema":"https://github.com/citation-style-language/schema/raw/master/csl-citation.json"}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(Cui et al., 2020)</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 xml:space="preserve">The </w:t>
      </w:r>
      <w:r w:rsidRPr="006449AA">
        <w:rPr>
          <w:rFonts w:ascii="Times New Roman" w:hAnsi="Times New Roman" w:cs="Times New Roman"/>
        </w:rPr>
        <w:t xml:space="preserve">indicators of academic jeopardy can go unnoticed before the student </w:t>
      </w:r>
      <w:r>
        <w:rPr>
          <w:rFonts w:ascii="Times New Roman" w:hAnsi="Times New Roman" w:cs="Times New Roman"/>
        </w:rPr>
        <w:t>develops</w:t>
      </w:r>
      <w:r w:rsidRPr="006449AA">
        <w:rPr>
          <w:rFonts w:ascii="Times New Roman" w:hAnsi="Times New Roman" w:cs="Times New Roman"/>
        </w:rPr>
        <w:t xml:space="preserve"> severe academic challenges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{"citationItems":[{"id":"ITEM-1","itemData":{"DOI":"10.1016/j.eswa.2023.122136","ISBN":"0009000143","ISSN":"09574174","abstract":"The proactive prediction and systematic classification of students' academic performance empower educational administrators with the invaluable capability to not only pinpoint potential challenges but also to craft targeted strategies and interventions that are tailored to the unique needs of students. This multifaceted approach enables educational institutions to proactively address issues within the education system, fostering a more equitable and effective learning environment for all, while simultaneously fostering a culture of continuous improvement and accountability in the pursuit of educational excellence. Hence, the current investigation aims to classify and predict the students' performance by examining and comparing the machine learning and artificial neural network assessments. Five methods of the Random Forest Classifier, the Decision Tree Classifier, the K Neighbors Classifier, the MLP Classifier, and the XG-Boost Classifier are used. These methods' performances are compared through the accuracy, precision, recall, and F1-score indicators. This comparison is applied to the base data and balanced data, which is carried out by the SVM-SMOTE technique. Finally, five metaheuristic algorithms are applied to the selected method to evaluate the performance indicators of the hybrid models. The results indicate that applying the SVM-SMOTE technique improves the methods' performance, in which the XG-Boost represented the best performance. As a result, the metaheuristic algorithms are applied to the XG-Boost, yielding to 9.33%, 8.44%, 9.33%, and 9.27% enhancement of the Accuracy, Precision, Recall and F1-Score values. Subsequently, the Enhanced Artificial Ecosystem-Based Optimization + XG-Boost hybrid method provides the accuracy and F1-score values of 0.9417 and 0.9413. These results underscore the potential of combining machine learning techniques with metaheuristic algorithms to enhance the accuracy and effectiveness of predicting and classifying students' performance, thus providing valuable insights for educational administrators to address issues and improve the education system.","author":[{"dropping-particle":"","family":"Cheng","given":"Biqian","non-dropping-particle":"","parse-names":false,"suffix":""},{"dropping-particle":"","family":"Liu","given":"Yuping","non-dropping-particle":"","parse-names":false,"suffix":""},{"dropping-particle":"","family":"Jia","given":"Yunjian","non-dropping-particle":"","parse-names":false,"suffix":""}],"container-title":"Expert Systems with Applications","id":"ITEM-1","issue":"PD","issued":{"date-parts":[["2024"]]},"page":"122136","publisher":"Elsevier Ltd","title":"Evaluation of students' performance during the academic period using the XG-Boost Classifier-Enhanced AEO hybrid model","type":"article-journal","volume":"238"},"uris":["http://www.mendeley.com/documents/?uuid=7f1b6a01-a08e-469a-a018-01c7036a56b3"]}],"mendeley":{"formattedCitation":"(Cheng et al., 2024)","plainTextFormattedCitation":"(Cheng et al., 2024)","previouslyFormattedCitation":"(Cheng et al., 2024)"},"properties":{"noteIndex":0},"schema":"https://github.com/citation-style-language/schema/raw/master/csl-citation.json"}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(Cheng et al., 2024)</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w:t>
      </w:r>
      <w:r w:rsidRPr="006449AA">
        <w:rPr>
          <w:rFonts w:ascii="Times New Roman" w:hAnsi="Times New Roman" w:cs="Times New Roman"/>
        </w:rPr>
        <w:t>he conventional surveillance tools seldom utilize historical data sources that may offer more information about the long-term academic trends and predictors of risk</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Applications","id":"ITEM-1","issue":"PA","issued":{"date-parts":[["2023"]]},"page":"118868","publisher":"Elsevier Ltd","title":"Early prediction of learners at risk in self-paced education: A neural network approach","type":"article-journal","volume":"213"},"uris":["http://www.mendeley.com/documents/?uuid=ece0e4d5-3655-470b-9b33-357406937c73"]}],"mendeley":{"formattedCitation":"(Waheed et al., 2023)","plainTextFormattedCitation":"(Waheed et al., 2023)","previouslyFormattedCitation":"(Waheed et al., 2023)"},"properties":{"noteIndex":0},"schema":"https://github.com/citation-style-language/schema/raw/master/csl-citation.json"}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(Waheed et al., 2023)</w:t>
      </w:r>
      <w:r>
        <w:rPr>
          <w:rFonts w:ascii="Times New Roman" w:hAnsi="Times New Roman" w:cs="Times New Roman"/>
        </w:rPr>
        <w:fldChar w:fldCharType="end"/>
      </w:r>
      <w:r w:rsidRPr="006449AA">
        <w:rPr>
          <w:rFonts w:ascii="Times New Roman" w:hAnsi="Times New Roman" w:cs="Times New Roman"/>
        </w:rPr>
        <w:t>.</w:t>
      </w:r>
    </w:p>
    <w:p w14:paraId="3783A9D9"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Early detection of </w:t>
      </w:r>
      <w:r>
        <w:rPr>
          <w:rFonts w:ascii="Times New Roman" w:hAnsi="Times New Roman" w:cs="Times New Roman"/>
        </w:rPr>
        <w:t>at-risk students plays a major role</w:t>
      </w:r>
      <w:r w:rsidRPr="006449AA">
        <w:rPr>
          <w:rFonts w:ascii="Times New Roman" w:hAnsi="Times New Roman" w:cs="Times New Roman"/>
        </w:rPr>
        <w:t xml:space="preserve"> in enhancing academic outcomes</w:t>
      </w:r>
      <w:r>
        <w:rPr>
          <w:rFonts w:ascii="Times New Roman" w:hAnsi="Times New Roman" w:cs="Times New Roman"/>
        </w:rPr>
        <w:t>, which decreases</w:t>
      </w:r>
      <w:r w:rsidRPr="006449AA">
        <w:rPr>
          <w:rFonts w:ascii="Times New Roman" w:hAnsi="Times New Roman" w:cs="Times New Roman"/>
        </w:rPr>
        <w:t xml:space="preserve"> the </w:t>
      </w:r>
      <w:r>
        <w:rPr>
          <w:rFonts w:ascii="Times New Roman" w:hAnsi="Times New Roman" w:cs="Times New Roman"/>
        </w:rPr>
        <w:t>student dropout rate</w:t>
      </w:r>
      <w:r w:rsidRPr="006449AA">
        <w:rPr>
          <w:rFonts w:ascii="Times New Roman" w:hAnsi="Times New Roman" w:cs="Times New Roman"/>
        </w:rPr>
        <w:t xml:space="preserve"> and </w:t>
      </w:r>
      <w:r>
        <w:rPr>
          <w:rFonts w:ascii="Times New Roman" w:hAnsi="Times New Roman" w:cs="Times New Roman"/>
        </w:rPr>
        <w:t>facilitates</w:t>
      </w:r>
      <w:r w:rsidRPr="006449AA">
        <w:rPr>
          <w:rFonts w:ascii="Times New Roman" w:hAnsi="Times New Roman" w:cs="Times New Roman"/>
        </w:rPr>
        <w:t xml:space="preserve"> the institutional educational objectives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logs","type":"article-journal","volume":"6"},"uris":["http://www.mendeley.com/documents/?uuid=a5c973c3-dfa7-41a3-8211-e077b3d0d00e"]},{"id":"ITEM-2","itemData":{"DOI":"10.1002/rev3.3183","ISSN":"20496613","abstract":"Emphasis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area.","author":[{"dropping-particle":"","family":"McMahon","given":"Brian M.","non-dropping-particle":"","parse-names":false,"suffix":""},{"dropping-particle":"","family":"Sembiante","given":"Sabrina F.","non-dropping-particle":"","parse-names":false,"suffix":""}],"container-title":"Review of Education","id":"ITEM-2","issue":"1","issued":{"date-parts":[["2020"]]},"page":"266-301","title":"Re-envisioning the purpose of early warning systems: Shifting the mindset from student identification to meaningful prediction and intervention","type":"article-journal","volume":"8"},"uris":["http://www.mendeley.com/documents/?uuid=25f69e4b-608f-417d-b10c-cb079ed85fa6"]}],"mendeley":{"formattedCitation":"(Akçapınar, Hasnine, et al., 2019; McMahon &amp; Sembiante, 2020)","plainTextFormattedCitation":"(Akçapınar, Hasnine, et al., 2019; McMahon &amp; Sembiante, 2020)","previouslyFormattedCitation":"(Akçapınar, Hasnine, et al., 2019; McMahon &amp; Sembiante, 2020)"},"properties":{"noteIndex":0},"schema":"https://github.com/citation-style-language/schema/raw/master/csl-citation.json"}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Hasnine, et al., 2019; McMahon &amp; Sembiante, 2020)</w:t>
      </w:r>
      <w:r>
        <w:rPr>
          <w:rFonts w:ascii="Times New Roman" w:hAnsi="Times New Roman" w:cs="Times New Roman"/>
        </w:rPr>
        <w:fldChar w:fldCharType="end"/>
      </w:r>
      <w:r w:rsidRPr="006449AA">
        <w:rPr>
          <w:rFonts w:ascii="Times New Roman" w:hAnsi="Times New Roman" w:cs="Times New Roman"/>
        </w:rPr>
        <w:t>.</w:t>
      </w:r>
      <w:r>
        <w:rPr>
          <w:rFonts w:ascii="Times New Roman" w:hAnsi="Times New Roman" w:cs="Times New Roman"/>
        </w:rPr>
        <w:t xml:space="preserve"> According to the studies, the extreme probability of at-risk students being identified with an early predictive analytical model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students","type":"article-journal","volume":"16"},"uris":["http://www.mendeley.com/documents/?uuid=d4beebc4-78f0-48ae-ac90-704880b525c3"]},{"id":"ITEM-2","itemData":{"DOI":"10.1002/rev3.3183","ISSN":"20496613","abstract":"Emphasis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area.","author":[{"dropping-particle":"","family":"McMahon","given":"Brian M.","non-dropping-particle":"","parse-names":false,"suffix":""},{"dropping-particle":"","family":"Sembiante","given":"Sabrina F.","non-dropping-particle":"","parse-names":false,"suffix":""}],"container-title":"Review of Education","id":"ITEM-2","issue":"1","issued":{"date-parts":[["2020"]]},"page":"266-301","title":"Re-envisioning the purpose of early warning systems: Shifting the mindset from student identification to meaningful prediction and intervention","type":"article-journal","volume":"8"},"uris":["http://www.mendeley.com/documents/?uuid=25f69e4b-608f-417d-b10c-cb079ed85fa6"]}],"mendeley":{"formattedCitation":"(Akçapınar, Altun, et al., 2019; McMahon &amp; Sembiante, 2020)","plainTextFormattedCitation":"(Akçapınar, Altun, et al., 2019; McMahon &amp; Sembiante, 2020)","previouslyFormattedCitation":"(Akçapınar, Altun, et al., 2019; McMahon &amp; Sembiante, 2020)"},"properties":{"noteIndex":0},"schema":"https://github.com/citation-style-language/schema/raw/master/csl-citation.json"}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(Akçapınar, Altun, et al., 2019; McMahon &amp; Sembiante, 2020)</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xml:space="preserve">Predictive analytics is an inferential method, based on statistical and machine learning, to analyze predictive data of dependent and independent variables on extensive educational datasets to predict future academic performance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{"citationItems":[{"id":"ITEM-1","itemData":{"author":[{"dropping-particle":"","family":"Balqis Albreiki, Nazar Zaki","given":"Hany Alashwal","non-dropping-particle":"","parse-names":false,"suffix":""}],"id":"ITEM-1","issued":{"date-parts":[["2021"]]},"title":"education sciences A Systematic Literature Review of Student ’ Performance Prediction Using Machine Learning Techniques","type":"article-journal"},"uris":["http://www.mendeley.com/documents/?uuid=7f1d265b-ba61-4b2c-b797-575b3d862ba6"]}],"mendeley":{"formattedCitation":"(Balqis Albreiki, Nazar Zaki, 2021)","plainTextFormattedCitation":"(Balqis Albreiki, Nazar Zaki, 2021)","previouslyFormattedCitation":"(Balqis Albreiki, Nazar Zaki, 2021)"},"properties":{"noteIndex":0},"schema":"https://github.com/citation-style-language/schema/raw/master/csl-citation.json"}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(Balqis Albreiki, Nazar Zaki, 2021)</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The p</w:t>
      </w:r>
      <w:r w:rsidRPr="006449AA">
        <w:rPr>
          <w:rFonts w:ascii="Times New Roman" w:hAnsi="Times New Roman" w:cs="Times New Roman"/>
        </w:rPr>
        <w:t>redictive learning analytics models</w:t>
      </w:r>
      <w:r>
        <w:rPr>
          <w:rFonts w:ascii="Times New Roman" w:hAnsi="Times New Roman" w:cs="Times New Roman"/>
        </w:rPr>
        <w:t xml:space="preserve"> enable </w:t>
      </w:r>
      <w:r>
        <w:rPr>
          <w:rFonts w:ascii="Times New Roman" w:hAnsi="Times New Roman" w:cs="Times New Roman"/>
        </w:rPr>
        <w:lastRenderedPageBreak/>
        <w:t>educators</w:t>
      </w:r>
      <w:r w:rsidRPr="006449AA">
        <w:rPr>
          <w:rFonts w:ascii="Times New Roman" w:hAnsi="Times New Roman" w:cs="Times New Roman"/>
        </w:rPr>
        <w:t xml:space="preserve"> to focus on possible academic threats in student data and act in time to help students succee</w:t>
      </w:r>
      <w:r>
        <w:rPr>
          <w:rFonts w:ascii="Times New Roman" w:hAnsi="Times New Roman" w:cs="Times New Roman"/>
        </w:rPr>
        <w:t>d</w:t>
      </w:r>
      <w:r w:rsidRPr="006449AA">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en","given":"Vito","non-dropping-particle":"","parse-names":false,"suffix":""},{"dropping-particle":"","family":"Stella","given":"Ettore","non-dropping-particle":"","parse-names":false,"suffix":""},{"dropping-particle":"","family":"Patruno","given":"Cosimo","non-dropping-particle":"","parse-names":false,"suffix":""},{"dropping-particle":"","family":"Capurso","given":"Alessandro","non-dropping-particle":"","parse-names":false,"suffix":""},{"dropping-particle":"","family":"Dimauro","given":"Giovanni","non-dropping-particle":"","parse-names":false,"suffix":""},{"dropping-particle":"","family":"Maglietta","given":"Rosalia","non-dropping-particle":"","parse-names":false,"suffix":""}],"id":"ITEM-1","issued":{"date-parts":[["2022"]]},"page":"1-10","title":"applied sciences Learning Analytics : Analysis of Methods for Online Assessment","type":"article-journal"},"uris":["http://www.mendeley.com/documents/?uuid=bcdfaf82-5024-4f0d-bdb9-11cb261e5a7b"]}],"mendeley":{"formattedCitation":"(Ren et al., 2022)","plainTextFormattedCitation":"(Ren et al., 2022)","previouslyFormattedCitation":"(Ren et al., 2022)"},"properties":{"noteIndex":0},"schema":"https://github.com/citation-style-language/schema/raw/master/csl-citation.json"}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(Ren et al., 2022)</w:t>
      </w:r>
      <w:r>
        <w:rPr>
          <w:rFonts w:ascii="Times New Roman" w:hAnsi="Times New Roman" w:cs="Times New Roman"/>
        </w:rPr>
        <w:fldChar w:fldCharType="end"/>
      </w:r>
      <w:r w:rsidRPr="006449AA">
        <w:rPr>
          <w:rFonts w:ascii="Times New Roman" w:hAnsi="Times New Roman" w:cs="Times New Roman"/>
        </w:rPr>
        <w:t>.</w:t>
      </w:r>
    </w:p>
    <w:p w14:paraId="5117C864" w14:textId="77777777" w:rsidR="00DC2B50" w:rsidRPr="006449AA" w:rsidRDefault="00DC2B50" w:rsidP="00DC2B50">
      <w:pPr>
        <w:spacing w:line="360" w:lineRule="auto"/>
        <w:jc w:val="both"/>
        <w:rPr>
          <w:rFonts w:ascii="Times New Roman" w:hAnsi="Times New Roman" w:cs="Times New Roman"/>
        </w:rPr>
      </w:pPr>
      <w:r>
        <w:rPr>
          <w:rFonts w:ascii="Times New Roman" w:hAnsi="Times New Roman" w:cs="Times New Roman"/>
        </w:rPr>
        <w:t>The application</w:t>
      </w:r>
      <w:r w:rsidRPr="006449AA">
        <w:rPr>
          <w:rFonts w:ascii="Times New Roman" w:hAnsi="Times New Roman" w:cs="Times New Roman"/>
        </w:rPr>
        <w:t xml:space="preserve"> of machine learning </w:t>
      </w:r>
      <w:r>
        <w:rPr>
          <w:rFonts w:ascii="Times New Roman" w:hAnsi="Times New Roman" w:cs="Times New Roman"/>
        </w:rPr>
        <w:t>techniques</w:t>
      </w:r>
      <w:r w:rsidRPr="006449AA">
        <w:rPr>
          <w:rFonts w:ascii="Times New Roman" w:hAnsi="Times New Roman" w:cs="Times New Roman"/>
        </w:rPr>
        <w:t xml:space="preserve"> in instructional data mining has</w:t>
      </w:r>
      <w:r>
        <w:rPr>
          <w:rFonts w:ascii="Times New Roman" w:hAnsi="Times New Roman" w:cs="Times New Roman"/>
        </w:rPr>
        <w:t xml:space="preserve"> the</w:t>
      </w:r>
      <w:r w:rsidRPr="006449AA">
        <w:rPr>
          <w:rFonts w:ascii="Times New Roman" w:hAnsi="Times New Roman" w:cs="Times New Roman"/>
        </w:rPr>
        <w:t xml:space="preserve"> capability to </w:t>
      </w:r>
      <w:r>
        <w:rPr>
          <w:rFonts w:ascii="Times New Roman" w:hAnsi="Times New Roman" w:cs="Times New Roman"/>
        </w:rPr>
        <w:t xml:space="preserve">analyze complex data to identify variables associated with student success and failure . </w:t>
      </w:r>
      <w:r w:rsidRPr="006449AA">
        <w:rPr>
          <w:rFonts w:ascii="Times New Roman" w:hAnsi="Times New Roman" w:cs="Times New Roman"/>
        </w:rPr>
        <w:t xml:space="preserve">Educational data have been analyzed using different </w:t>
      </w:r>
      <w:r>
        <w:rPr>
          <w:rFonts w:ascii="Times New Roman" w:hAnsi="Times New Roman" w:cs="Times New Roman"/>
        </w:rPr>
        <w:t>bases</w:t>
      </w:r>
      <w:r w:rsidRPr="006449AA">
        <w:rPr>
          <w:rFonts w:ascii="Times New Roman" w:hAnsi="Times New Roman" w:cs="Times New Roman"/>
        </w:rPr>
        <w:t xml:space="preserve"> and advanced machine learning algorithms, including K-Nearest Neighbor (KNN), Decision Tree, Logistic Regression, Support Vector Machine (SVM)</w:t>
      </w:r>
      <w:r>
        <w:rPr>
          <w:rFonts w:ascii="Times New Roman" w:hAnsi="Times New Roman" w:cs="Times New Roman"/>
        </w:rPr>
        <w:t>,</w:t>
      </w:r>
      <w:r w:rsidRPr="006449AA">
        <w:rPr>
          <w:rFonts w:ascii="Times New Roman" w:hAnsi="Times New Roman" w:cs="Times New Roman"/>
        </w:rPr>
        <w:t xml:space="preserve"> and more advanced, such as Extreme Gradient Boosting (</w:t>
      </w:r>
      <w:proofErr w:type="spellStart"/>
      <w:r w:rsidRPr="006449AA">
        <w:rPr>
          <w:rFonts w:ascii="Times New Roman" w:hAnsi="Times New Roman" w:cs="Times New Roman"/>
        </w:rPr>
        <w:t>XGBoost</w:t>
      </w:r>
      <w:proofErr w:type="spellEnd"/>
      <w:r w:rsidRPr="006449AA">
        <w:rPr>
          <w:rFonts w:ascii="Times New Roman" w:hAnsi="Times New Roman" w:cs="Times New Roman"/>
        </w:rPr>
        <w:t xml:space="preserve">) and Long Short-Term Memory (LSTM) networks </w:t>
      </w:r>
      <w:r>
        <w:rPr>
          <w:rFonts w:ascii="Times New Roman" w:hAnsi="Times New Roman" w:cs="Times New Roman"/>
        </w:rPr>
        <w:fldChar w:fldCharType="begin" w:fldLock="1"/>
      </w:r>
      <w:r>
        <w:rPr>
          <w:rFonts w:ascii="Times New Roman" w:hAnsi="Times New Roman" w:cs="Times New Roman"/>
        </w:rPr>
        <w:instrText>ADDIN CSL_CITATION {"citationItems":[{"id":"ITEM-1","itemData":{"ISBN":"9781538647448","author":[{"dropping-particle":"","family":"Hasan","given":"Raza","non-dropping-particle":"","parse-names":false,"suffix":""},{"dropping-particle":"","family":"Palaniappan","given":"Sellappan","non-dropping-particle":"","parse-names":false,"suffix":""},{"dropping-particle":"","family":"Rafi","given":"Abdul","non-dropping-particle":"","parse-names":false,"suffix":""}],"id":"ITEM-1","issued":{"date-parts":[["2018"]]},"page":"1-5","title":"Student Academic Performance Prediction by using Decision Tree Algorithm","type":"article-journal"},"uris":["http://www.mendeley.com/documents/?uuid=61bd92fd-309e-4687-85ae-916064ef60bd"]},{"id":"ITEM-2","itemData":{"ISBN":"9781665426428","author":[{"dropping-particle":"","family":"Subha","given":"S","non-dropping-particle":"","parse-names":false,"suffix":""},{"dropping-particle":"","family":"Priya","given":"S Baghavathi","non-dropping-particle":"","parse-names":false,"suffix":""}],"id":"ITEM-2","issued":{"date-parts":[["0"]]},"publisher":"IEEE","title":"Comparative Analysis of Supervised Machine Learning Algorithms for Evaluating the Performance Level of Students","type":"article-journal"},"uris":["http://www.mendeley.com/documents/?uuid=2607d189-a282-4347-9087-d50b6cdcd6fa"]},{"id":"ITEM-3","itemData":{"DOI":"10.1016/j.eswa.2022.118868","ISSN":"09574174","abstract":"To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Applications","id":"ITEM-3","issue":"PA","issued":{"date-parts":[["2023"]]},"page":"118868","publisher":"Elsevier Ltd","title":"Early prediction of learners at risk in self-paced education: A neural network approach","type":"article-journal","volume":"213"},"uris":["http://www.mendeley.com/documents/?uuid=ece0e4d5-3655-470b-9b33-357406937c73"]}],"mendeley":{"formattedCitation":"(Hasan et al., 2018; Subha &amp; Priya, n.d.; Waheed et al., 2023)","plainTextFormattedCitation":"(Hasan et al., 2018; Subha &amp; Priya, n.d.; Waheed et al., 2023)","previouslyFormattedCitation":"(Hasan et al., 2018; Subha &amp; Priya, n.d.; Waheed et al., 2023)"},"properties":{"noteIndex":0},"schema":"https://github.com/citation-style-language/schema/raw/master/csl-citation.json"}</w:instrText>
      </w:r>
      <w:r>
        <w:rPr>
          <w:rFonts w:ascii="Times New Roman" w:hAnsi="Times New Roman" w:cs="Times New Roman"/>
        </w:rPr>
        <w:fldChar w:fldCharType="separate"/>
      </w:r>
      <w:r w:rsidRPr="006B00C7">
        <w:rPr>
          <w:rFonts w:ascii="Times New Roman" w:hAnsi="Times New Roman" w:cs="Times New Roman"/>
          <w:noProof/>
        </w:rPr>
        <w:t>(Hasan et al., 2018; Subha &amp; Priya, n.d.; Waheed et al., 2023)</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The</w:t>
      </w:r>
      <w:r w:rsidRPr="006449AA">
        <w:rPr>
          <w:rFonts w:ascii="Times New Roman" w:hAnsi="Times New Roman" w:cs="Times New Roman"/>
        </w:rPr>
        <w:t xml:space="preserve"> models enable scholars to train and validate predictive algorithms using historical data to determine the relationship between academic performance and </w:t>
      </w:r>
      <w:r>
        <w:rPr>
          <w:rFonts w:ascii="Times New Roman" w:hAnsi="Times New Roman" w:cs="Times New Roman"/>
        </w:rPr>
        <w:t xml:space="preserve">study </w:t>
      </w:r>
      <w:r w:rsidRPr="006449AA">
        <w:rPr>
          <w:rFonts w:ascii="Times New Roman" w:hAnsi="Times New Roman" w:cs="Times New Roman"/>
        </w:rPr>
        <w:t>patterns of at-risk students.</w:t>
      </w:r>
    </w:p>
    <w:p w14:paraId="186F8703" w14:textId="57A5BF84" w:rsidR="00DC2B50" w:rsidRPr="006449AA" w:rsidRDefault="009D7A19" w:rsidP="00DC2B50">
      <w:pPr>
        <w:spacing w:line="360" w:lineRule="auto"/>
        <w:jc w:val="both"/>
        <w:rPr>
          <w:rFonts w:ascii="Times New Roman" w:hAnsi="Times New Roman" w:cs="Times New Roman"/>
        </w:rPr>
      </w:pPr>
      <w:r>
        <w:rPr>
          <w:rFonts w:ascii="Times New Roman" w:hAnsi="Times New Roman" w:cs="Times New Roman"/>
        </w:rPr>
        <w:t>Machine Learning</w:t>
      </w:r>
      <w:r w:rsidR="00DC2B50" w:rsidRPr="006449AA">
        <w:rPr>
          <w:rFonts w:ascii="Times New Roman" w:hAnsi="Times New Roman" w:cs="Times New Roman"/>
        </w:rPr>
        <w:t xml:space="preserve"> models combine the effectiveness of </w:t>
      </w:r>
      <w:r w:rsidR="00DC2B50">
        <w:rPr>
          <w:rFonts w:ascii="Times New Roman" w:hAnsi="Times New Roman" w:cs="Times New Roman"/>
        </w:rPr>
        <w:t>multiple algorithms to produce more reliable</w:t>
      </w:r>
      <w:r w:rsidR="00DC2B50" w:rsidRPr="006449AA">
        <w:rPr>
          <w:rFonts w:ascii="Times New Roman" w:hAnsi="Times New Roman" w:cs="Times New Roman"/>
        </w:rPr>
        <w:t xml:space="preserve"> predictions than single-model methods</w:t>
      </w:r>
      <w:r w:rsidR="00DC2B50">
        <w:rPr>
          <w:rFonts w:ascii="Times New Roman" w:hAnsi="Times New Roman" w:cs="Times New Roman"/>
        </w:rPr>
        <w:t xml:space="preserve">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(Asselman et al., 2023)</w:t>
      </w:r>
      <w:r w:rsidR="00DC2B50">
        <w:rPr>
          <w:rFonts w:ascii="Times New Roman" w:hAnsi="Times New Roman" w:cs="Times New Roman"/>
        </w:rPr>
        <w:fldChar w:fldCharType="end"/>
      </w:r>
      <w:r w:rsidR="00DC2B50" w:rsidRPr="006449AA">
        <w:rPr>
          <w:rFonts w:ascii="Times New Roman" w:hAnsi="Times New Roman" w:cs="Times New Roman"/>
        </w:rPr>
        <w:t xml:space="preserve">. As an illustration, </w:t>
      </w:r>
      <w:r>
        <w:rPr>
          <w:rFonts w:ascii="Times New Roman" w:hAnsi="Times New Roman" w:cs="Times New Roman"/>
        </w:rPr>
        <w:t>the</w:t>
      </w:r>
      <w:r w:rsidR="00DC2B50" w:rsidRPr="006449AA">
        <w:rPr>
          <w:rFonts w:ascii="Times New Roman" w:hAnsi="Times New Roman" w:cs="Times New Roman"/>
        </w:rPr>
        <w:t xml:space="preserve"> predictive analytics techniques have been used to better predict at-risk students and the effectiveness of academic intervention plans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10.1016/j.ssaho.2022.100357","ISSN":"2590-2911","author":[{"dropping-particle":"","family":"Rajendran","given":"Suchithra","non-dropping-particle":"","parse-names":false,"suffix":""},{"dropping-particle":"","family":"Chamundeswari","given":"S","non-dropping-particle":"","parse-names":false,"suffix":""},{"dropping-particle":"","family":"Amitanand","given":"Akhouri","non-dropping-particle":"","parse-names":false,"suffix":""}],"container-title":"Social Sciences &amp; Humanities Open","id":"ITEM-1","issue":"1","issued":{"date-parts":[["2022"]]},"page":"100357","publisher":"Elsevier Ltd","title":"Social Sciences &amp; Humanities Open Predicting the academic performance of middle- and high-school students using machine learning algorithms","type":"article-journal","volume":"6"},"uris":["http://www.mendeley.com/documents/?uuid=3cd1dc16-5166-4298-820d-63a7bd5a9b76"]}],"mendeley":{"formattedCitation":"(Rajendran et al., 2022)","plainTextFormattedCitation":"(Rajendran et al., 2022)","previouslyFormattedCitation":"(Rajendran et al., 2022)"},"properties":{"noteIndex":0},"schema":"https://github.com/citation-style-language/schema/raw/master/csl-citation.json"}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(Rajendran et al., 2022)</w:t>
      </w:r>
      <w:r w:rsidR="00DC2B50">
        <w:rPr>
          <w:rFonts w:ascii="Times New Roman" w:hAnsi="Times New Roman" w:cs="Times New Roman"/>
        </w:rPr>
        <w:fldChar w:fldCharType="end"/>
      </w:r>
      <w:r w:rsidR="00DC2B50" w:rsidRPr="006449AA">
        <w:rPr>
          <w:rFonts w:ascii="Times New Roman" w:hAnsi="Times New Roman" w:cs="Times New Roman"/>
        </w:rPr>
        <w:t xml:space="preserve">. </w:t>
      </w:r>
      <w:r>
        <w:rPr>
          <w:rFonts w:ascii="Times New Roman" w:hAnsi="Times New Roman" w:cs="Times New Roman"/>
        </w:rPr>
        <w:t>The Machine</w:t>
      </w:r>
      <w:r w:rsidR="00DC2B50" w:rsidRPr="006449AA">
        <w:rPr>
          <w:rFonts w:ascii="Times New Roman" w:hAnsi="Times New Roman" w:cs="Times New Roman"/>
        </w:rPr>
        <w:t xml:space="preserve"> learning methods can be used to predict and forecast using a combination of multiple predictive models and, thus, capture various patterns (both static and dynamic) within the education data, improving the predictive accuracy and reliability</w:t>
      </w:r>
      <w:r w:rsidR="00DC2B50">
        <w:rPr>
          <w:rFonts w:ascii="Times New Roman" w:hAnsi="Times New Roman" w:cs="Times New Roman"/>
        </w:rPr>
        <w:t xml:space="preserve">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10.1186/s41239-021-00300-y","ISSN":"2365-9440","author":[{"dropping-particle":"","family":"Karalar","given":"Halit","non-dropping-particle":"","parse-names":false,"suffix":""},{"dropping-particle":"","family":"Kapucu","given":"Ceyhun","non-dropping-particle":"","parse-names":false,"suffix":""},{"dropping-particle":"","family":"Gürüler","given":"Hüseyin","non-dropping-particle":"","parse-names":false,"suffix":""}],"container-title":"International Journal of Educational Technology in Higher Education","id":"ITEM-1","issued":{"date-parts":[["2021"]]},"publisher":"Springer International Publishing","title":"Predicting students at risk of academic failure using ensemble model during pandemic in a distance learning system","type":"article-journal"},"uris":["http://www.mendeley.com/documents/?uuid=a4008650-dc02-432c-8e1b-3bf38b3868a5"]}],"mendeley":{"formattedCitation":"(Karalar et al., 2021)","plainTextFormattedCitation":"(Karalar et al., 2021)","previouslyFormattedCitation":"(Karalar et al., 2021)"},"properties":{"noteIndex":0},"schema":"https://github.com/citation-style-language/schema/raw/master/csl-citation.json"}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(Karalar et al., 2021)</w:t>
      </w:r>
      <w:r w:rsidR="00DC2B50">
        <w:rPr>
          <w:rFonts w:ascii="Times New Roman" w:hAnsi="Times New Roman" w:cs="Times New Roman"/>
        </w:rPr>
        <w:fldChar w:fldCharType="end"/>
      </w:r>
      <w:r w:rsidR="00DC2B50" w:rsidRPr="006449AA">
        <w:rPr>
          <w:rFonts w:ascii="Times New Roman" w:hAnsi="Times New Roman" w:cs="Times New Roman"/>
        </w:rPr>
        <w:t>.</w:t>
      </w:r>
    </w:p>
    <w:p w14:paraId="099B3A09"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Though machine learning models </w:t>
      </w:r>
      <w:proofErr w:type="gramStart"/>
      <w:r w:rsidRPr="006449AA">
        <w:rPr>
          <w:rFonts w:ascii="Times New Roman" w:hAnsi="Times New Roman" w:cs="Times New Roman"/>
        </w:rPr>
        <w:t>are able to</w:t>
      </w:r>
      <w:proofErr w:type="gramEnd"/>
      <w:r w:rsidRPr="006449AA">
        <w:rPr>
          <w:rFonts w:ascii="Times New Roman" w:hAnsi="Times New Roman" w:cs="Times New Roman"/>
        </w:rPr>
        <w:t xml:space="preserve"> have high predictive accuracy, most of the models are black-box models</w:t>
      </w:r>
      <w:r>
        <w:rPr>
          <w:rFonts w:ascii="Times New Roman" w:hAnsi="Times New Roman" w:cs="Times New Roman"/>
        </w:rPr>
        <w:t>,</w:t>
      </w:r>
      <w:r w:rsidRPr="006449AA">
        <w:rPr>
          <w:rFonts w:ascii="Times New Roman" w:hAnsi="Times New Roman" w:cs="Times New Roman"/>
        </w:rPr>
        <w:t xml:space="preserve"> </w:t>
      </w:r>
      <w:r>
        <w:rPr>
          <w:rFonts w:ascii="Times New Roman" w:hAnsi="Times New Roman" w:cs="Times New Roman"/>
        </w:rPr>
        <w:t xml:space="preserve">and </w:t>
      </w:r>
      <w:r w:rsidRPr="006449AA">
        <w:rPr>
          <w:rFonts w:ascii="Times New Roman" w:hAnsi="Times New Roman" w:cs="Times New Roman"/>
        </w:rPr>
        <w:t xml:space="preserve">educators struggle to understand which factors affect the predictions. </w:t>
      </w:r>
      <w:r>
        <w:rPr>
          <w:rFonts w:ascii="Times New Roman" w:hAnsi="Times New Roman" w:cs="Times New Roman"/>
        </w:rPr>
        <w:t>A</w:t>
      </w:r>
      <w:r w:rsidRPr="006449AA">
        <w:rPr>
          <w:rFonts w:ascii="Times New Roman" w:hAnsi="Times New Roman" w:cs="Times New Roman"/>
        </w:rPr>
        <w:t xml:space="preserve"> lack of transparency restricts the practice of predictive analytics in the education decision-making process. Teachers usually need to </w:t>
      </w:r>
      <w:r>
        <w:rPr>
          <w:rFonts w:ascii="Times New Roman" w:hAnsi="Times New Roman" w:cs="Times New Roman"/>
        </w:rPr>
        <w:t>interpret</w:t>
      </w:r>
      <w:r w:rsidRPr="006449AA">
        <w:rPr>
          <w:rFonts w:ascii="Times New Roman" w:hAnsi="Times New Roman" w:cs="Times New Roman"/>
        </w:rPr>
        <w:t xml:space="preserve"> information that can tell them why a student has been determined as at risk so that they can plan the different intervention approaches to use. Explainable Artificial Intelligence (XAI) overcomes this weakness by offering interpretable explanations of model results, allowing users to interpret the relationships between model input features and results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E94FF0">
        <w:rPr>
          <w:rFonts w:ascii="Times New Roman" w:hAnsi="Times New Roman" w:cs="Times New Roman"/>
          <w:noProof/>
        </w:rPr>
        <w:t>(Ghimire et al., 2024)</w:t>
      </w:r>
      <w:r>
        <w:rPr>
          <w:rFonts w:ascii="Times New Roman" w:hAnsi="Times New Roman" w:cs="Times New Roman"/>
        </w:rPr>
        <w:fldChar w:fldCharType="end"/>
      </w:r>
      <w:r w:rsidRPr="006449AA">
        <w:rPr>
          <w:rFonts w:ascii="Times New Roman" w:hAnsi="Times New Roman" w:cs="Times New Roman"/>
        </w:rPr>
        <w:t>. Embarking on explainable AI integration in learning analytics systems is, thus, essential in enhancing the transparency, trust, and usability of predictive models in education settings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E94FF0">
        <w:rPr>
          <w:rFonts w:ascii="Times New Roman" w:hAnsi="Times New Roman" w:cs="Times New Roman"/>
          <w:noProof/>
        </w:rPr>
        <w:t>(Ghimire et al., 2024)</w:t>
      </w:r>
      <w:r>
        <w:rPr>
          <w:rFonts w:ascii="Times New Roman" w:hAnsi="Times New Roman" w:cs="Times New Roman"/>
        </w:rPr>
        <w:fldChar w:fldCharType="end"/>
      </w:r>
      <w:r w:rsidRPr="006449AA">
        <w:rPr>
          <w:rFonts w:ascii="Times New Roman" w:hAnsi="Times New Roman" w:cs="Times New Roman"/>
        </w:rPr>
        <w:t>.</w:t>
      </w:r>
    </w:p>
    <w:p w14:paraId="230E2ABC"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Besides predictive modeling, interactive systems developed to deliver analytical findings in a straightforward form can also be used to assist teachers </w:t>
      </w:r>
      <w:r>
        <w:rPr>
          <w:rFonts w:ascii="Times New Roman" w:hAnsi="Times New Roman" w:cs="Times New Roman"/>
        </w:rPr>
        <w:t>in keeping</w:t>
      </w:r>
      <w:r w:rsidRPr="006449AA">
        <w:rPr>
          <w:rFonts w:ascii="Times New Roman" w:hAnsi="Times New Roman" w:cs="Times New Roman"/>
        </w:rPr>
        <w:t xml:space="preserve"> track of student performance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{"citationItems":[{"id":"ITEM-1","itemData":{"author":[{"dropping-particle":"","family":"Balqis Albreiki, Nazar Zaki","given":"Hany Alashwal","non-dropping-particle":"","parse-names":false,"suffix":""}],"id":"ITEM-1","issued":{"date-parts":[["2021"]]},"title":"education sciences A Systematic Literature Review of Student ’ Performance Prediction Using Machine Learning Techniques","type":"article-journal"},"uris":["http://www.mendeley.com/documents/?uuid=7f1d265b-ba61-4b2c-b797-575b3d862ba6"]}],"mendeley":{"formattedCitation":"(Balqis Albreiki, Nazar Zaki, 2021)","plainTextFormattedCitation":"(Balqis Albreiki, Nazar Zaki, 2021)","previouslyFormattedCitation":"(Balqis Albreiki, Nazar Zaki, 2021)"},"properties":{"noteIndex":0},"schema":"https://github.com/citation-style-language/schema/raw/master/csl-citation.json"}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(Balqis Albreiki, Nazar Zaki, 2021)</w:t>
      </w:r>
      <w:r>
        <w:rPr>
          <w:rFonts w:ascii="Times New Roman" w:hAnsi="Times New Roman" w:cs="Times New Roman"/>
        </w:rPr>
        <w:fldChar w:fldCharType="end"/>
      </w:r>
      <w:r w:rsidRPr="006449AA">
        <w:rPr>
          <w:rFonts w:ascii="Times New Roman" w:hAnsi="Times New Roman" w:cs="Times New Roman"/>
        </w:rPr>
        <w:t xml:space="preserve">. Online analytics systems enable teachers to see student data, </w:t>
      </w:r>
      <w:r w:rsidRPr="006449AA">
        <w:rPr>
          <w:rFonts w:ascii="Times New Roman" w:hAnsi="Times New Roman" w:cs="Times New Roman"/>
        </w:rPr>
        <w:lastRenderedPageBreak/>
        <w:t>analyze predictive ideas, and identify high-risk students in a more effective way</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Altun, et al., 2019)"},"properties":{"noteIndex":0},"schema":"https://github.com/citation-style-language/schema/raw/master/csl-citation.json"}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(Akçapınar, Altun, et al., 2019)</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These systems may assist educators in decision-making</w:t>
      </w:r>
      <w:r>
        <w:rPr>
          <w:rFonts w:ascii="Times New Roman" w:hAnsi="Times New Roman" w:cs="Times New Roman"/>
        </w:rPr>
        <w:t>, offering opportunities to implement timely academic interventions and personalized learning approaches</w:t>
      </w:r>
      <w:r w:rsidRPr="006449AA">
        <w:rPr>
          <w:rFonts w:ascii="Times New Roman" w:hAnsi="Times New Roman" w:cs="Times New Roman"/>
        </w:rPr>
        <w:t xml:space="preserve">. By combining predictive analytics with explainable AI in a user-friendly decision support context, </w:t>
      </w:r>
      <w:proofErr w:type="gramStart"/>
      <w:r w:rsidRPr="006449AA">
        <w:rPr>
          <w:rFonts w:ascii="Times New Roman" w:hAnsi="Times New Roman" w:cs="Times New Roman"/>
        </w:rPr>
        <w:t>thus</w:t>
      </w:r>
      <w:proofErr w:type="gramEnd"/>
      <w:r w:rsidRPr="006449AA">
        <w:rPr>
          <w:rFonts w:ascii="Times New Roman" w:hAnsi="Times New Roman" w:cs="Times New Roman"/>
        </w:rPr>
        <w:t xml:space="preserve"> can be used to make early warning systems in the field of higher education more effective.</w:t>
      </w:r>
    </w:p>
    <w:p w14:paraId="718A425D" w14:textId="12FBEBE4"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This paper </w:t>
      </w:r>
      <w:r>
        <w:rPr>
          <w:rFonts w:ascii="Times New Roman" w:hAnsi="Times New Roman" w:cs="Times New Roman"/>
        </w:rPr>
        <w:t xml:space="preserve">will </w:t>
      </w:r>
      <w:r w:rsidRPr="006449AA">
        <w:rPr>
          <w:rFonts w:ascii="Times New Roman" w:hAnsi="Times New Roman" w:cs="Times New Roman"/>
        </w:rPr>
        <w:t xml:space="preserve">suggest the creation of a </w:t>
      </w:r>
      <w:proofErr w:type="spellStart"/>
      <w:r w:rsidRPr="006449AA">
        <w:rPr>
          <w:rFonts w:ascii="Times New Roman" w:hAnsi="Times New Roman" w:cs="Times New Roman"/>
        </w:rPr>
        <w:t>clarifiable</w:t>
      </w:r>
      <w:proofErr w:type="spellEnd"/>
      <w:r w:rsidRPr="006449AA">
        <w:rPr>
          <w:rFonts w:ascii="Times New Roman" w:hAnsi="Times New Roman" w:cs="Times New Roman"/>
        </w:rPr>
        <w:t xml:space="preserve"> AI-grounded learning analytics consolidation design to help recognize potentially at-risk pupils ahead of time in tertiary education. The proposed model will consist of several machine learning algorithms </w:t>
      </w:r>
      <w:r w:rsidR="009D7A19">
        <w:rPr>
          <w:rFonts w:ascii="Times New Roman" w:hAnsi="Times New Roman" w:cs="Times New Roman"/>
        </w:rPr>
        <w:t xml:space="preserve">like </w:t>
      </w:r>
      <w:r w:rsidRPr="006449AA">
        <w:rPr>
          <w:rFonts w:ascii="Times New Roman" w:hAnsi="Times New Roman" w:cs="Times New Roman"/>
        </w:rPr>
        <w:t>K-Nearest Neighbor, Decision Tree, Logistic Regression, and Support Vector Machine and Extreme Gradient Boosting (</w:t>
      </w:r>
      <w:proofErr w:type="spellStart"/>
      <w:r w:rsidRPr="006449AA">
        <w:rPr>
          <w:rFonts w:ascii="Times New Roman" w:hAnsi="Times New Roman" w:cs="Times New Roman"/>
        </w:rPr>
        <w:t>XGBoost</w:t>
      </w:r>
      <w:proofErr w:type="spellEnd"/>
      <w:r w:rsidRPr="006449AA">
        <w:rPr>
          <w:rFonts w:ascii="Times New Roman" w:hAnsi="Times New Roman" w:cs="Times New Roman"/>
        </w:rPr>
        <w:t xml:space="preserve">), and Long </w:t>
      </w:r>
      <w:r>
        <w:rPr>
          <w:rFonts w:ascii="Times New Roman" w:hAnsi="Times New Roman" w:cs="Times New Roman"/>
        </w:rPr>
        <w:t>Short-Term Memory</w:t>
      </w:r>
      <w:r w:rsidRPr="006449AA">
        <w:rPr>
          <w:rFonts w:ascii="Times New Roman" w:hAnsi="Times New Roman" w:cs="Times New Roman"/>
        </w:rPr>
        <w:t xml:space="preserve"> (LSTM). </w:t>
      </w:r>
      <w:r w:rsidR="009D7A19">
        <w:rPr>
          <w:rFonts w:ascii="Times New Roman" w:hAnsi="Times New Roman" w:cs="Times New Roman"/>
        </w:rPr>
        <w:t>The Machine</w:t>
      </w:r>
      <w:r w:rsidRPr="006449AA">
        <w:rPr>
          <w:rFonts w:ascii="Times New Roman" w:hAnsi="Times New Roman" w:cs="Times New Roman"/>
        </w:rPr>
        <w:t xml:space="preserve"> learning method will be used to compare and integrate</w:t>
      </w:r>
      <w:r>
        <w:rPr>
          <w:rFonts w:ascii="Times New Roman" w:hAnsi="Times New Roman" w:cs="Times New Roman"/>
        </w:rPr>
        <w:t xml:space="preserve"> models</w:t>
      </w:r>
      <w:r w:rsidRPr="006449AA">
        <w:rPr>
          <w:rFonts w:ascii="Times New Roman" w:hAnsi="Times New Roman" w:cs="Times New Roman"/>
        </w:rPr>
        <w:t xml:space="preserve"> to enhance predictive accuracy and to detect more intricate trends in the educational data.</w:t>
      </w:r>
    </w:p>
    <w:p w14:paraId="6020E258"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The paper will feed on student learning analytics data obtained through institutional academic systems in the training and evaluation of the predictive models. </w:t>
      </w:r>
      <w:r w:rsidRPr="00CA5252">
        <w:rPr>
          <w:rFonts w:ascii="Times New Roman" w:hAnsi="Times New Roman" w:cs="Times New Roman"/>
        </w:rPr>
        <w:t xml:space="preserve">The data will cover various </w:t>
      </w:r>
      <w:r>
        <w:rPr>
          <w:rFonts w:ascii="Times New Roman" w:hAnsi="Times New Roman" w:cs="Times New Roman"/>
        </w:rPr>
        <w:t xml:space="preserve">structured educational datasets, </w:t>
      </w:r>
      <w:r w:rsidRPr="00CA5252">
        <w:rPr>
          <w:rFonts w:ascii="Times New Roman" w:hAnsi="Times New Roman" w:cs="Times New Roman"/>
        </w:rPr>
        <w:t xml:space="preserve">including </w:t>
      </w:r>
      <w:r>
        <w:rPr>
          <w:rFonts w:ascii="Times New Roman" w:hAnsi="Times New Roman" w:cs="Times New Roman"/>
        </w:rPr>
        <w:t xml:space="preserve">categorical, numerical, and behavioral variables. </w:t>
      </w:r>
      <w:r w:rsidRPr="006449AA">
        <w:rPr>
          <w:rFonts w:ascii="Times New Roman" w:hAnsi="Times New Roman" w:cs="Times New Roman"/>
        </w:rPr>
        <w:t>To determine the</w:t>
      </w:r>
      <w:r>
        <w:rPr>
          <w:rFonts w:ascii="Times New Roman" w:hAnsi="Times New Roman" w:cs="Times New Roman"/>
        </w:rPr>
        <w:t xml:space="preserve"> classification of target variables, </w:t>
      </w:r>
      <w:r w:rsidRPr="006449AA">
        <w:rPr>
          <w:rFonts w:ascii="Times New Roman" w:hAnsi="Times New Roman" w:cs="Times New Roman"/>
        </w:rPr>
        <w:t xml:space="preserve"> accuracy, reliability</w:t>
      </w:r>
      <w:r>
        <w:rPr>
          <w:rFonts w:ascii="Times New Roman" w:hAnsi="Times New Roman" w:cs="Times New Roman"/>
        </w:rPr>
        <w:t>,</w:t>
      </w:r>
      <w:r w:rsidRPr="006449AA">
        <w:rPr>
          <w:rFonts w:ascii="Times New Roman" w:hAnsi="Times New Roman" w:cs="Times New Roman"/>
        </w:rPr>
        <w:t xml:space="preserve"> and predictive power of the predictive models</w:t>
      </w:r>
      <w:r>
        <w:rPr>
          <w:rFonts w:ascii="Times New Roman" w:hAnsi="Times New Roman" w:cs="Times New Roman"/>
        </w:rPr>
        <w:t>. T</w:t>
      </w:r>
      <w:r w:rsidRPr="006449AA">
        <w:rPr>
          <w:rFonts w:ascii="Times New Roman" w:hAnsi="Times New Roman" w:cs="Times New Roman"/>
        </w:rPr>
        <w:t>he predictive models will be trained and evaluated using relevant assessment metrics and cross-validation methods.</w:t>
      </w:r>
    </w:p>
    <w:p w14:paraId="68982DD9" w14:textId="77777777" w:rsidR="00DC2B50"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The proposed system will combine explainable AI methods to gain more insights </w:t>
      </w:r>
      <w:r>
        <w:rPr>
          <w:rFonts w:ascii="Times New Roman" w:hAnsi="Times New Roman" w:cs="Times New Roman"/>
        </w:rPr>
        <w:t>into</w:t>
      </w:r>
      <w:r w:rsidRPr="006449AA">
        <w:rPr>
          <w:rFonts w:ascii="Times New Roman" w:hAnsi="Times New Roman" w:cs="Times New Roman"/>
        </w:rPr>
        <w:t xml:space="preserve"> the factors affecting student risk predictions to support educator decision-making. The system will work as an interactive web-based decision support system, where educators will post student datasets, predictive outcomes, and visualize the main risk factors, and find those students who might need early academic attention.</w:t>
      </w:r>
    </w:p>
    <w:p w14:paraId="3123BC8B" w14:textId="77777777" w:rsidR="00DC2B50" w:rsidRDefault="00DC2B50" w:rsidP="00DC2B50">
      <w:pPr>
        <w:spacing w:line="360" w:lineRule="auto"/>
        <w:jc w:val="both"/>
        <w:rPr>
          <w:rFonts w:ascii="Times New Roman" w:hAnsi="Times New Roman" w:cs="Times New Roman"/>
        </w:rPr>
      </w:pPr>
      <w:r w:rsidRPr="0093219C">
        <w:rPr>
          <w:rFonts w:ascii="Times New Roman" w:hAnsi="Times New Roman" w:cs="Times New Roman"/>
        </w:rPr>
        <w:t xml:space="preserve">The research will adopt the Design Science Research (DSR) approach </w:t>
      </w:r>
      <w:proofErr w:type="gramStart"/>
      <w:r w:rsidRPr="0093219C">
        <w:rPr>
          <w:rFonts w:ascii="Times New Roman" w:hAnsi="Times New Roman" w:cs="Times New Roman"/>
        </w:rPr>
        <w:t>in order to</w:t>
      </w:r>
      <w:proofErr w:type="gramEnd"/>
      <w:r w:rsidRPr="0093219C">
        <w:rPr>
          <w:rFonts w:ascii="Times New Roman" w:hAnsi="Times New Roman" w:cs="Times New Roman"/>
        </w:rPr>
        <w:t xml:space="preserve"> design, develop, and evaluate the proposed decision support system. Design Science Research is based on the creation and experimentation of new things, which react to the problems in reality through technological channels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{"citationItems":[{"id":"ITEM-1","itemData":{"DOI":"10.1080/10494820.2023.2191258","ISSN":"17445191","abstract":"Mobile learning applications are being developed to support the teaching and learning process. The lack of an accepted methodology for developing these applications motivated the establishment of a design science research process for developing mobile learning applications. Design science methodology from the information systems domain was inherited and modified by consolidating common practices found in the development of mobile learning applications. The proposed methodology consolidates a set of logically related processes to support the development of mobile learning applications with ease and ensure quality results. Expert review of the proposed methodology was conducted, and the results indicate it can positively contribute to the development of mobile learning applications.","author":[{"dropping-particle":"","family":"Kumar","given":"Bimal Aklesh","non-dropping-particle":"","parse-names":false,"suffix":""}],"container-title":"Interactive Learning Environments","id":"ITEM-1","issue":"7","issued":{"date-parts":[["2024"]]},"page":"3840-3854","title":"Towards design science methodology for developing mobile learning applications","type":"article-journal","volume":"32"},"uris":["http://www.mendeley.com/documents/?uuid=db478098-2374-4eea-85b8-b75bfd8ebc82"]},{"id":"ITEM-2","itemData":{"DOI":"10.1007/978-3-030-46781-4_1","ISBN":"9783030467814","abstract":"Two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Brocke","given":"Jan","non-dropping-particle":"vom","parse-names":false,"suffix":""},{"dropping-particle":"","family":"Hevner","given":"Alan","non-dropping-particle":"","parse-names":false,"suffix":""},{"dropping-particle":"","family":"Maedche","given":"Alexander","non-dropping-particle":"","parse-names":false,"suffix":""}],"id":"ITEM-2","issue":"November","issued":{"date-parts":[["2020"]]},"page":"1-13","title":"Introduction to Design Science Research","type":"article-journal"},"uris":["http://www.mendeley.com/documents/?uuid=434f0733-2ae9-4926-a848-a5cd80225df9"]}],"mendeley":{"formattedCitation":"(Kumar, 2024; vom Brocke et al., 2020)","plainTextFormattedCitation":"(Kumar, 2024; vom Brocke et al., 2020)","previouslyFormattedCitation":"(Kumar, 2024; vom Brocke et al., 2020)"},"properties":{"noteIndex":0},"schema":"https://github.com/citation-style-language/schema/raw/master/csl-citation.json"}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(Kumar, 2024; vom Brocke et al., 2020)</w:t>
      </w:r>
      <w:r>
        <w:rPr>
          <w:rFonts w:ascii="Times New Roman" w:hAnsi="Times New Roman" w:cs="Times New Roman"/>
        </w:rPr>
        <w:fldChar w:fldCharType="end"/>
      </w:r>
      <w:r w:rsidRPr="0093219C">
        <w:rPr>
          <w:rFonts w:ascii="Times New Roman" w:hAnsi="Times New Roman" w:cs="Times New Roman"/>
        </w:rPr>
        <w:t xml:space="preserve">. The artifact of this study will be a perfectly explainable AI-based learning analytics tool that will assist educators to become aware of the at-risk students and appreciate data-driven interventions in education. The proposed system is likely to enable the creation of intelligent educational decision-support systems in higher </w:t>
      </w:r>
      <w:r w:rsidRPr="0093219C">
        <w:rPr>
          <w:rFonts w:ascii="Times New Roman" w:hAnsi="Times New Roman" w:cs="Times New Roman"/>
        </w:rPr>
        <w:lastRenderedPageBreak/>
        <w:t xml:space="preserve">education </w:t>
      </w:r>
      <w:r>
        <w:rPr>
          <w:rFonts w:ascii="Times New Roman" w:hAnsi="Times New Roman" w:cs="Times New Roman"/>
        </w:rPr>
        <w:t>by</w:t>
      </w:r>
      <w:r w:rsidRPr="0093219C">
        <w:rPr>
          <w:rFonts w:ascii="Times New Roman" w:hAnsi="Times New Roman" w:cs="Times New Roman"/>
        </w:rPr>
        <w:t xml:space="preserve"> integrating ensemble machine learning, explainable AI</w:t>
      </w:r>
      <w:r>
        <w:rPr>
          <w:rFonts w:ascii="Times New Roman" w:hAnsi="Times New Roman" w:cs="Times New Roman"/>
        </w:rPr>
        <w:t>,</w:t>
      </w:r>
      <w:r w:rsidRPr="0093219C">
        <w:rPr>
          <w:rFonts w:ascii="Times New Roman" w:hAnsi="Times New Roman" w:cs="Times New Roman"/>
        </w:rPr>
        <w:t xml:space="preserve"> and learning analytics. The issue of retention and early intervention </w:t>
      </w:r>
      <w:r>
        <w:rPr>
          <w:rFonts w:ascii="Times New Roman" w:hAnsi="Times New Roman" w:cs="Times New Roman"/>
        </w:rPr>
        <w:t>for</w:t>
      </w:r>
      <w:r w:rsidRPr="0093219C">
        <w:rPr>
          <w:rFonts w:ascii="Times New Roman" w:hAnsi="Times New Roman" w:cs="Times New Roman"/>
        </w:rPr>
        <w:t xml:space="preserve"> at-risk students </w:t>
      </w:r>
      <w:r>
        <w:rPr>
          <w:rFonts w:ascii="Times New Roman" w:hAnsi="Times New Roman" w:cs="Times New Roman"/>
        </w:rPr>
        <w:t>is a</w:t>
      </w:r>
      <w:r w:rsidRPr="0093219C">
        <w:rPr>
          <w:rFonts w:ascii="Times New Roman" w:hAnsi="Times New Roman" w:cs="Times New Roman"/>
        </w:rPr>
        <w:t xml:space="preserve"> crucial </w:t>
      </w:r>
      <w:r>
        <w:rPr>
          <w:rFonts w:ascii="Times New Roman" w:hAnsi="Times New Roman" w:cs="Times New Roman"/>
        </w:rPr>
        <w:t>issue in</w:t>
      </w:r>
      <w:r w:rsidRPr="0093219C">
        <w:rPr>
          <w:rFonts w:ascii="Times New Roman" w:hAnsi="Times New Roman" w:cs="Times New Roman"/>
        </w:rPr>
        <w:t xml:space="preserve"> higher learning. Traditional processes tend to rely on manual monitoring or single predictive models, which may not be correct and transparent. </w:t>
      </w:r>
    </w:p>
    <w:p w14:paraId="4304EAC0" w14:textId="77777777" w:rsidR="00DC2B50" w:rsidRPr="0093219C" w:rsidRDefault="00DC2B50" w:rsidP="00DC2B50">
      <w:pPr>
        <w:spacing w:line="360" w:lineRule="auto"/>
        <w:jc w:val="both"/>
        <w:rPr>
          <w:rFonts w:ascii="Times New Roman" w:hAnsi="Times New Roman" w:cs="Times New Roman"/>
        </w:rPr>
      </w:pPr>
      <w:r w:rsidRPr="0093219C">
        <w:rPr>
          <w:rFonts w:ascii="Times New Roman" w:hAnsi="Times New Roman" w:cs="Times New Roman"/>
        </w:rPr>
        <w:t xml:space="preserve">The paper proposes the establishment of a collective machine learning model to predict at-risk students using data in </w:t>
      </w:r>
      <w:r>
        <w:rPr>
          <w:rFonts w:ascii="Times New Roman" w:hAnsi="Times New Roman" w:cs="Times New Roman"/>
        </w:rPr>
        <w:t xml:space="preserve">the </w:t>
      </w:r>
      <w:r w:rsidRPr="0093219C">
        <w:rPr>
          <w:rFonts w:ascii="Times New Roman" w:hAnsi="Times New Roman" w:cs="Times New Roman"/>
        </w:rPr>
        <w:t xml:space="preserve">Computer Science and Information Systems (CSIS) department in Fiji National University. To render the model interpretable by the educators, the state-of-the-art Explainable AI (XAI) approaches, such as SHAP (Shapley Additive Explanations), and LIME (Local Interpretable Model-agnostic Explanations), will be used to explain the predictions. The proposed model will be compared to the classic ML models in terms of the standard predictive measures (accuracy, precision, recall, F1-score, AUC-ROC, MAE, RMSE, and MAPE), and their interpretability will also be measured to see how they can be used as a decision-support tool to detect and treat the cases of at-risk students at a young age. This solution is oriented to combine predictive performance with actionable data and help teach the educator to make </w:t>
      </w:r>
      <w:r>
        <w:rPr>
          <w:rFonts w:ascii="Times New Roman" w:hAnsi="Times New Roman" w:cs="Times New Roman"/>
        </w:rPr>
        <w:t>decisions</w:t>
      </w:r>
      <w:r w:rsidRPr="0093219C">
        <w:rPr>
          <w:rFonts w:ascii="Times New Roman" w:hAnsi="Times New Roman" w:cs="Times New Roman"/>
        </w:rPr>
        <w:t xml:space="preserve"> grounded </w:t>
      </w:r>
      <w:r>
        <w:rPr>
          <w:rFonts w:ascii="Times New Roman" w:hAnsi="Times New Roman" w:cs="Times New Roman"/>
        </w:rPr>
        <w:t>in</w:t>
      </w:r>
      <w:r w:rsidRPr="0093219C">
        <w:rPr>
          <w:rFonts w:ascii="Times New Roman" w:hAnsi="Times New Roman" w:cs="Times New Roman"/>
        </w:rPr>
        <w:t xml:space="preserve"> the </w:t>
      </w:r>
      <w:proofErr w:type="gramStart"/>
      <w:r w:rsidRPr="0093219C">
        <w:rPr>
          <w:rFonts w:ascii="Times New Roman" w:hAnsi="Times New Roman" w:cs="Times New Roman"/>
        </w:rPr>
        <w:t>data</w:t>
      </w:r>
      <w:r>
        <w:rPr>
          <w:rFonts w:ascii="Times New Roman" w:hAnsi="Times New Roman" w:cs="Times New Roman"/>
        </w:rPr>
        <w:t>, and</w:t>
      </w:r>
      <w:proofErr w:type="gramEnd"/>
      <w:r w:rsidRPr="0093219C">
        <w:rPr>
          <w:rFonts w:ascii="Times New Roman" w:hAnsi="Times New Roman" w:cs="Times New Roman"/>
        </w:rPr>
        <w:t xml:space="preserve"> improve student performance. </w:t>
      </w:r>
    </w:p>
    <w:p w14:paraId="2EAEA1D1" w14:textId="77777777" w:rsidR="00DC2B50" w:rsidRDefault="00DC2B50" w:rsidP="00DC2B50"/>
    <w:p w14:paraId="5BF91820" w14:textId="7C828F23" w:rsidR="00DC2B50" w:rsidRDefault="00DC2B50" w:rsidP="00DC2B50">
      <w:pPr>
        <w:rPr>
          <w:rFonts w:ascii="Times New Roman" w:hAnsi="Times New Roman" w:cs="Times New Roman"/>
          <w:b/>
          <w:bCs/>
        </w:rPr>
      </w:pPr>
    </w:p>
    <w:p w14:paraId="7B2E4C28" w14:textId="77777777" w:rsidR="00DC2B50" w:rsidRDefault="00DC2B50" w:rsidP="00DC2B50">
      <w:pPr>
        <w:rPr>
          <w:rFonts w:ascii="Times New Roman" w:hAnsi="Times New Roman" w:cs="Times New Roman"/>
          <w:b/>
          <w:bCs/>
        </w:rPr>
      </w:pPr>
    </w:p>
    <w:p w14:paraId="58873AAA" w14:textId="77777777" w:rsidR="00DC2B50" w:rsidRDefault="00DC2B50" w:rsidP="00DC2B50">
      <w:pPr>
        <w:rPr>
          <w:rFonts w:ascii="Times New Roman" w:hAnsi="Times New Roman" w:cs="Times New Roman"/>
          <w:b/>
          <w:bCs/>
        </w:rPr>
      </w:pPr>
    </w:p>
    <w:p w14:paraId="4A5CE258" w14:textId="77777777" w:rsidR="00DC2B50" w:rsidRDefault="00DC2B50" w:rsidP="00DC2B50">
      <w:pPr>
        <w:rPr>
          <w:rFonts w:ascii="Times New Roman" w:hAnsi="Times New Roman" w:cs="Times New Roman"/>
          <w:b/>
          <w:bCs/>
        </w:rPr>
      </w:pPr>
    </w:p>
    <w:p w14:paraId="63E6F792" w14:textId="77777777" w:rsidR="00DC2B50" w:rsidRDefault="00DC2B50" w:rsidP="00DC2B50">
      <w:pPr>
        <w:rPr>
          <w:rFonts w:ascii="Times New Roman" w:hAnsi="Times New Roman" w:cs="Times New Roman"/>
          <w:b/>
          <w:bCs/>
        </w:rPr>
      </w:pPr>
    </w:p>
    <w:p w14:paraId="5C5D276F" w14:textId="77777777" w:rsidR="00DC2B50" w:rsidRDefault="00DC2B50" w:rsidP="00DC2B50">
      <w:pPr>
        <w:rPr>
          <w:rFonts w:ascii="Times New Roman" w:hAnsi="Times New Roman" w:cs="Times New Roman"/>
          <w:b/>
          <w:bCs/>
        </w:rPr>
      </w:pPr>
    </w:p>
    <w:p w14:paraId="3C1985A9" w14:textId="77777777" w:rsidR="00DC2B50" w:rsidRDefault="00DC2B50" w:rsidP="00DC2B50">
      <w:pPr>
        <w:rPr>
          <w:rFonts w:ascii="Times New Roman" w:hAnsi="Times New Roman" w:cs="Times New Roman"/>
          <w:b/>
          <w:bCs/>
        </w:rPr>
      </w:pPr>
    </w:p>
    <w:p w14:paraId="621F3506" w14:textId="77777777" w:rsidR="00DC2B50" w:rsidRDefault="00DC2B50" w:rsidP="00DC2B50">
      <w:pPr>
        <w:rPr>
          <w:rFonts w:ascii="Times New Roman" w:hAnsi="Times New Roman" w:cs="Times New Roman"/>
          <w:b/>
          <w:bCs/>
        </w:rPr>
      </w:pPr>
    </w:p>
    <w:p w14:paraId="1A53214D" w14:textId="77777777" w:rsidR="00DC2B50" w:rsidRDefault="00DC2B50" w:rsidP="00DC2B50">
      <w:pPr>
        <w:rPr>
          <w:rFonts w:ascii="Times New Roman" w:hAnsi="Times New Roman" w:cs="Times New Roman"/>
          <w:b/>
          <w:bCs/>
        </w:rPr>
      </w:pPr>
    </w:p>
    <w:p w14:paraId="35CA1D62" w14:textId="77777777" w:rsidR="00DC2B50" w:rsidRDefault="00DC2B50" w:rsidP="00DC2B50">
      <w:pPr>
        <w:rPr>
          <w:rFonts w:ascii="Times New Roman" w:hAnsi="Times New Roman" w:cs="Times New Roman"/>
          <w:b/>
          <w:bCs/>
        </w:rPr>
      </w:pPr>
    </w:p>
    <w:p w14:paraId="1C5B5219" w14:textId="77777777" w:rsidR="00DC2B50" w:rsidRDefault="00DC2B50" w:rsidP="00DC2B50">
      <w:pPr>
        <w:rPr>
          <w:rFonts w:ascii="Times New Roman" w:hAnsi="Times New Roman" w:cs="Times New Roman"/>
          <w:b/>
          <w:bCs/>
        </w:rPr>
      </w:pPr>
    </w:p>
    <w:p w14:paraId="3DDAB068" w14:textId="77777777" w:rsidR="00DC2B50" w:rsidRDefault="00DC2B50" w:rsidP="00DC2B50">
      <w:pPr>
        <w:rPr>
          <w:rFonts w:ascii="Times New Roman" w:hAnsi="Times New Roman" w:cs="Times New Roman"/>
          <w:b/>
          <w:bCs/>
        </w:rPr>
      </w:pPr>
    </w:p>
    <w:p w14:paraId="16E911C7" w14:textId="77777777" w:rsidR="008948ED" w:rsidRPr="003C736F" w:rsidRDefault="008948ED" w:rsidP="008948ED">
      <w:pPr>
        <w:spacing w:line="360" w:lineRule="auto"/>
        <w:jc w:val="both"/>
        <w:rPr>
          <w:rFonts w:ascii="Times New Roman" w:hAnsi="Times New Roman" w:cs="Times New Roman"/>
          <w:b/>
          <w:bCs/>
        </w:rPr>
      </w:pPr>
      <w:r w:rsidRPr="00956663">
        <w:rPr>
          <w:rFonts w:ascii="Times New Roman" w:hAnsi="Times New Roman" w:cs="Times New Roman"/>
          <w:b/>
          <w:bCs/>
        </w:rPr>
        <w:lastRenderedPageBreak/>
        <w:t>Background of Study</w:t>
      </w:r>
    </w:p>
    <w:p w14:paraId="065BC009" w14:textId="77777777" w:rsidR="008948ED" w:rsidRPr="005F7F20" w:rsidRDefault="008948ED" w:rsidP="008948ED">
      <w:pPr>
        <w:spacing w:line="360" w:lineRule="auto"/>
        <w:jc w:val="both"/>
        <w:rPr>
          <w:rFonts w:ascii="Times New Roman" w:hAnsi="Times New Roman" w:cs="Times New Roman"/>
        </w:rPr>
      </w:pPr>
      <w:r>
        <w:rPr>
          <w:rFonts w:ascii="Times New Roman" w:hAnsi="Times New Roman" w:cs="Times New Roman"/>
        </w:rPr>
        <w:t>Higher Institutions significantly train expertise</w:t>
      </w:r>
      <w:r w:rsidRPr="005F7F20">
        <w:rPr>
          <w:rFonts w:ascii="Times New Roman" w:hAnsi="Times New Roman" w:cs="Times New Roman"/>
        </w:rPr>
        <w:t xml:space="preserve"> to facilitate national development and economic growth</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The educators optimized the endless instructional design and learner-centered outcomes</w:t>
      </w:r>
      <w:r w:rsidRPr="005F7F20">
        <w:rPr>
          <w:rFonts w:ascii="Times New Roman" w:hAnsi="Times New Roman" w:cs="Times New Roman"/>
        </w:rPr>
        <w:t xml:space="preserve"> in the past decade to guarantee </w:t>
      </w:r>
      <w:r>
        <w:rPr>
          <w:rFonts w:ascii="Times New Roman" w:hAnsi="Times New Roman" w:cs="Times New Roman"/>
        </w:rPr>
        <w:t>academic excellence</w:t>
      </w:r>
      <w:r w:rsidRPr="005F7F20">
        <w:rPr>
          <w:rFonts w:ascii="Times New Roman" w:hAnsi="Times New Roman" w:cs="Times New Roman"/>
        </w:rPr>
        <w:t xml:space="preserve"> among </w:t>
      </w:r>
      <w:r>
        <w:rPr>
          <w:rFonts w:ascii="Times New Roman" w:hAnsi="Times New Roman" w:cs="Times New Roman"/>
        </w:rPr>
        <w:t>learners</w:t>
      </w:r>
      <w:r w:rsidRPr="005F7F20">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The c</w:t>
      </w:r>
      <w:r w:rsidRPr="005F7F20">
        <w:rPr>
          <w:rFonts w:ascii="Times New Roman" w:hAnsi="Times New Roman" w:cs="Times New Roman"/>
        </w:rPr>
        <w:t xml:space="preserve">hallenge is being </w:t>
      </w:r>
      <w:r>
        <w:rPr>
          <w:rFonts w:ascii="Times New Roman" w:hAnsi="Times New Roman" w:cs="Times New Roman"/>
        </w:rPr>
        <w:t>faced</w:t>
      </w:r>
      <w:r w:rsidRPr="005F7F20">
        <w:rPr>
          <w:rFonts w:ascii="Times New Roman" w:hAnsi="Times New Roman" w:cs="Times New Roman"/>
        </w:rPr>
        <w:t xml:space="preserve"> by </w:t>
      </w:r>
      <w:r>
        <w:rPr>
          <w:rFonts w:ascii="Times New Roman" w:hAnsi="Times New Roman" w:cs="Times New Roman"/>
        </w:rPr>
        <w:t>higher education institutions</w:t>
      </w:r>
      <w:r w:rsidRPr="005F7F20">
        <w:rPr>
          <w:rFonts w:ascii="Times New Roman" w:hAnsi="Times New Roman" w:cs="Times New Roman"/>
        </w:rPr>
        <w:t xml:space="preserve"> around the world as they single out students who are likely to be problematic academically among the students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{"citationItems":[{"id":"ITEM-1","itemData":{"DOI":"10.3390/s22228663","ISSN":"14248220","PMID":"36433259","abstract":"Currently, cybersecurity plays an essential role in computing and information technology due to its direct effect on organizations’ critical assets and information. Cybersecurity is applied using integrity, availability, and confidentiality to protect organizational assets and information from various malicious attacks and vulnerabilities. The COVID-19 pandemic has generated different cybersecurity issues and challenges for businesses as employees have become accustomed to working from home. Firms are speeding up their digital transformation, making cybersecurity the current main concern. For software and hardware systems protection, organizations tend to spend an excessive amount of money procuring intrusion detection systems, antivirus software, antispyware software, and encryption mechanisms. However, these solutions are not enough, and organizations continue to suffer security risks due to the escalating list of security vulnerabilities during the COVID-19 pandemic. There is a thriving need to provide a cybersecurity awareness and training framework for remote working employees. The main objective of this research is to propose a CAT framework for cybersecurity awareness and training that will help organizations to evaluate and measure their employees’ capability in the cybersecurity domain. The proposed CAT framework will assist different organizations in effectively and efficiently managing security-related issues and challenges to protect their assets and critical information. The developed CAT framework consists of three key levels and twenty-five core practices. Case studies are conducted to evaluate the usefulness of the CAT framework in cybersecurity-based organizational settings in a real-world environment. The case studies’ results showed that the proposed CAT framework can identify employees’ capability levels and help train them to effectively overcome the cybersecurity issues and challenges faced by the organizations.","author":[{"dropping-particle":"","family":"Hijji","given":"Mohammad","non-dropping-particle":"","parse-names":false,"suffix":""},{"dropping-particle":"","family":"Alam","given":"Gulzar","non-dropping-particle":"","parse-names":false,"suffix":""}],"container-title":"Sensors","id":"ITEM-1","issue":"22","issued":{"date-parts":[["2022"]]},"page":"1-23","title":"Cybersecurity Maturity in the Pacific Islands – Informing a Regional CERT Framework","type":"article-journal","volume":"22"},"uris":["http://www.mendeley.com/documents/?uuid=33407840-29e6-4f85-8247-974ad9b458ac"]}],"mendeley":{"formattedCitation":"(Hijji &amp; Alam, 2022)","plainTextFormattedCitation":"(Hijji &amp; Alam, 2022)","previouslyFormattedCitation":"(Hijji &amp; Alam,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(Hijji &amp; Alam, 2022)</w:t>
      </w:r>
      <w:r>
        <w:rPr>
          <w:rFonts w:ascii="Times New Roman" w:hAnsi="Times New Roman" w:cs="Times New Roman"/>
        </w:rPr>
        <w:fldChar w:fldCharType="end"/>
      </w:r>
      <w:r w:rsidRPr="005F7F20">
        <w:rPr>
          <w:rFonts w:ascii="Times New Roman" w:hAnsi="Times New Roman" w:cs="Times New Roman"/>
        </w:rPr>
        <w:t>. In most cases, teachers are inclined to use more traditional ways of evaluating the performance of the students</w:t>
      </w:r>
      <w:r>
        <w:rPr>
          <w:rFonts w:ascii="Times New Roman" w:hAnsi="Times New Roman" w:cs="Times New Roman"/>
        </w:rPr>
        <w:t>,</w:t>
      </w:r>
      <w:r w:rsidRPr="005F7F20">
        <w:rPr>
          <w:rFonts w:ascii="Times New Roman" w:hAnsi="Times New Roman" w:cs="Times New Roman"/>
        </w:rPr>
        <w:t xml:space="preserve"> as well as examining mid-term reports, test papers, and scores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In cases where </w:t>
      </w:r>
      <w:r>
        <w:rPr>
          <w:rFonts w:ascii="Times New Roman" w:hAnsi="Times New Roman" w:cs="Times New Roman"/>
        </w:rPr>
        <w:t>enrolment on a course is extensive, the instructor may be required to track the academic performance of more than 100 students, making monitoring in such cases both time-consuming and ineffective with</w:t>
      </w:r>
      <w:r w:rsidRPr="005F7F20">
        <w:rPr>
          <w:rFonts w:ascii="Times New Roman" w:hAnsi="Times New Roman" w:cs="Times New Roman"/>
        </w:rPr>
        <w:t xml:space="preserve"> a manual system.</w:t>
      </w:r>
      <w:r>
        <w:rPr>
          <w:rFonts w:ascii="Times New Roman" w:hAnsi="Times New Roman" w:cs="Times New Roman"/>
        </w:rPr>
        <w:t xml:space="preserve"> T</w:t>
      </w:r>
      <w:r w:rsidRPr="005F7F20">
        <w:rPr>
          <w:rFonts w:ascii="Times New Roman" w:hAnsi="Times New Roman" w:cs="Times New Roman"/>
        </w:rPr>
        <w:t xml:space="preserve">his leads to a tendency to identify </w:t>
      </w:r>
      <w:r>
        <w:rPr>
          <w:rFonts w:ascii="Times New Roman" w:hAnsi="Times New Roman" w:cs="Times New Roman"/>
        </w:rPr>
        <w:t>at-risk</w:t>
      </w:r>
      <w:r w:rsidRPr="005F7F20">
        <w:rPr>
          <w:rFonts w:ascii="Times New Roman" w:hAnsi="Times New Roman" w:cs="Times New Roman"/>
        </w:rPr>
        <w:t xml:space="preserve"> students too late when they are in school.</w:t>
      </w:r>
    </w:p>
    <w:p w14:paraId="08E2CA5A"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Higher education institutions are still plagued by the problem of student attrition, slow completion rates, and lower graduation </w:t>
      </w:r>
      <w:r>
        <w:rPr>
          <w:rFonts w:ascii="Times New Roman" w:hAnsi="Times New Roman" w:cs="Times New Roman"/>
        </w:rPr>
        <w:t xml:space="preserve">rates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{"citationItems":[{"id":"ITEM-1","itemData":{"DOI":"10.4018/IJICTE.2016100104","ISSN":"15501337","abstract":"In recent times, most of the developing countries have concentrated themselves on evolving with the help of Information and Communication Technologies, Republic of Fiji being one of them. Fiji National University, one of the leading universities in Fiji has been playing a very important role for the development of the country. In this paper, the author has evaluated and analyzed the concerns of the in-service students who are studying in Fiji National University. This paper follows the Concern-Based Adoption Model (CBAM) model to evaluate the stages of concern of 109 in-service students who are pursuing Bachelor of Education degree and also teach in primary and secondary schools in Fiji. The results showed that the in-service students have high concerns on the self-oriented levels. The results also exhibited a pattern between teaching experience of these in-service students and their stages of concern. Based on the analysis of results, the necessary steps have been recommended for the development of ICT in education.","author":[{"dropping-particle":"","family":"Dubey","given":"Akash D.","non-dropping-particle":"","parse-names":false,"suffix":""}],"container-title":"International Journal of Information and Communication Technology Education","id":"ITEM-1","issue":"4","issued":{"date-parts":[["2016"]]},"page":"37-50","title":"ICT in education: Evaluating the concerns of the in-service students of Fiji National University","type":"article-journal","volume":"12"},"uris":["http://www.mendeley.com/documents/?uuid=a3837d23-0b51-4c0a-918c-f01a8c33217b"]}],"mendeley":{"formattedCitation":"(Dubey, 2016)","plainTextFormattedCitation":"(Dubey, 2016)","previouslyFormattedCitation":"(Dubey, 2016)"},"properties":{"noteIndex":0},"schema":"https://github.com/citation-style-language/schema/raw/master/csl-citation.json"}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(Dubey, 2016)</w:t>
      </w:r>
      <w:r>
        <w:rPr>
          <w:rFonts w:ascii="Times New Roman" w:hAnsi="Times New Roman" w:cs="Times New Roman"/>
        </w:rPr>
        <w:fldChar w:fldCharType="end"/>
      </w:r>
      <w:r w:rsidRPr="005F7F20">
        <w:rPr>
          <w:rFonts w:ascii="Times New Roman" w:hAnsi="Times New Roman" w:cs="Times New Roman"/>
        </w:rPr>
        <w:t xml:space="preserve">. These problems become particularly evident in the sphere of Computer Science and Information Systems because the curriculum is extremely demanding, and the students possess other academic interests </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{"citationItems":[{"id":"ITEM-1","itemData":{"DOI":"10.4018/IJICTE.2016100104","ISSN":"15501337","abstract":"In recent times, most of the developing countries have concentrated themselves on evolving with the help of Information and Communication Technologies, Republic of Fiji being one of them. Fiji National University, one of the leading universities in Fiji has been playing a very important role for the development of the country. In this paper, the author has evaluated and analyzed the concerns of the in-service students who are studying in Fiji National University. This paper follows the Concern-Based Adoption Model (CBAM) model to evaluate the stages of concern of 109 in-service students who are pursuing Bachelor of Education degree and also teach in primary and secondary schools in Fiji. The results showed that the in-service students have high concerns on the self-oriented levels. The results also exhibited a pattern between teaching experience of these in-service students and their stages of concern. Based on the analysis of results, the necessary steps have been recommended for the development of ICT in education.","author":[{"dropping-particle":"","family":"Dubey","given":"Akash D.","non-dropping-particle":"","parse-names":false,"suffix":""}],"container-title":"International Journal of Information and Communication Technology Education","id":"ITEM-1","issue":"4","issued":{"date-parts":[["2016"]]},"page":"37-50","title":"ICT in education: Evaluating the concerns of the in-service students of Fiji National University","type":"article-journal","volume":"12"},"uris":["http://www.mendeley.com/documents/?uuid=a3837d23-0b51-4c0a-918c-f01a8c33217b"]},{"id":"ITEM-2","itemData":{"ISSN":"15220222","abstract":"Fiji National University has come a long way from its time of inception in terms of information and communication technological resources and capabilities. Achievement of its primary responsibility of human capital development depends largely upon its teaching and learning resources. Research has confirmed that ICT has significant potential to assist students who are currently disadvantaged by gender, disability, ethnic and socio economic background. Total student population of the FNU comprises of 75% students who are basically from lower income families of which the annual income is lower than FJD 15,000/=. Therefore, majority of the students do not have their own computers and as a result, libraries and computer labs in the university are very competitive and fully occupied even at nights. Thus, FNU is compelled to use a model which explain how that potential can be developed and used to benefit students currently seen to be excluded from, underachieving in, or disaffected by university. As it is evident to develop the skills needed for 21st century, provision of ICT and enhanced information literacy skills through SDL are exclusively needed. FNU has already introduced information literacy as a mandatory course to all students of the university through its COM 501: Information and Communication Literacy. Thus the only gray area of the mission is the provision of ICT facilities to develop HOT skills of students through SDL. This paper discusses the potential models which can be used for implementing 1:1 computer provision in a university library setting.","author":[{"dropping-particle":"","family":"Jayasundara","given":"Chaminda","non-dropping-particle":"","parse-names":false,"suffix":""}],"container-title":"Library Philosophy and Practice","id":"ITEM-2","issue":"January","issued":{"date-parts":[["2014"]]},"title":"Enhancing students' skills through technology (ESST): A one-to-one computer solution at Fiji National University","type":"article-journal","volume":"2014"},"uris":["http://www.mendeley.com/documents/?uuid=ab19e271-e267-4eb0-a0e8-bebc9c82f794"]}],"mendeley":{"formattedCitation":"(Dubey, 2016; Jayasundara, 2014)","plainTextFormattedCitation":"(Dubey, 2016; Jayasundara, 2014)","previouslyFormattedCitation":"(Dubey, 2016; Jayasundara, 2014)"},"properties":{"noteIndex":0},"schema":"https://github.com/citation-style-language/schema/raw/master/csl-citation.json"}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(Dubey, 2016; Jayasundara, 2014)</w:t>
      </w:r>
      <w:r>
        <w:rPr>
          <w:rFonts w:ascii="Times New Roman" w:hAnsi="Times New Roman" w:cs="Times New Roman"/>
        </w:rPr>
        <w:fldChar w:fldCharType="end"/>
      </w:r>
      <w:r w:rsidRPr="005F7F20">
        <w:rPr>
          <w:rFonts w:ascii="Times New Roman" w:hAnsi="Times New Roman" w:cs="Times New Roman"/>
        </w:rPr>
        <w:t xml:space="preserve">. The fact that the rate of dropouts is high not only </w:t>
      </w:r>
      <w:r>
        <w:rPr>
          <w:rFonts w:ascii="Times New Roman" w:hAnsi="Times New Roman" w:cs="Times New Roman"/>
        </w:rPr>
        <w:t>affects</w:t>
      </w:r>
      <w:r w:rsidRPr="005F7F20">
        <w:rPr>
          <w:rFonts w:ascii="Times New Roman" w:hAnsi="Times New Roman" w:cs="Times New Roman"/>
        </w:rPr>
        <w:t xml:space="preserve"> the individual students, but also the performance and production of </w:t>
      </w:r>
      <w:r>
        <w:rPr>
          <w:rFonts w:ascii="Times New Roman" w:hAnsi="Times New Roman" w:cs="Times New Roman"/>
        </w:rPr>
        <w:t xml:space="preserve">a </w:t>
      </w:r>
      <w:r w:rsidRPr="005F7F20">
        <w:rPr>
          <w:rFonts w:ascii="Times New Roman" w:hAnsi="Times New Roman" w:cs="Times New Roman"/>
        </w:rPr>
        <w:t>quality workforce to propel the nation to a higher level</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{"citationItems":[{"id":"ITEM-1","itemData":{"ISSN":"15220222","abstract":"Fiji National University has come a long way from its time of inception in terms of information and communication technological resources and capabilities. Achievement of its primary responsibility of human capital development depends largely upon its teaching and learning resources. Research has confirmed that ICT has significant potential to assist students who are currently disadvantaged by gender, disability, ethnic and socio economic background. Total student population of the FNU comprises of 75% students who are basically from lower income families of which the annual income is lower than FJD 15,000/=. Therefore, majority of the students do not have their own computers and as a result, libraries and computer labs in the university are very competitive and fully occupied even at nights. Thus, FNU is compelled to use a model which explain how that potential can be developed and used to benefit students currently seen to be excluded from, underachieving in, or disaffected by university. As it is evident to develop the skills needed for 21st century, provision of ICT and enhanced information literacy skills through SDL are exclusively needed. FNU has already introduced information literacy as a mandatory course to all students of the university through its COM 501: Information and Communication Literacy. Thus the only gray area of the mission is the provision of ICT facilities to develop HOT skills of students through SDL. This paper discusses the potential models which can be used for implementing 1:1 computer provision in a university library setting.","author":[{"dropping-particle":"","family":"Jayasundara","given":"Chaminda","non-dropping-particle":"","parse-names":false,"suffix":""}],"container-title":"Library Philosophy and Practice","id":"ITEM-1","issue":"January","issued":{"date-parts":[["2014"]]},"title":"Enhancing students' skills through technology (ESST): A one-to-one computer solution at Fiji National University","type":"article-journal","volume":"2014"},"uris":["http://www.mendeley.com/documents/?uuid=ab19e271-e267-4eb0-a0e8-bebc9c82f794"]}],"mendeley":{"formattedCitation":"(Jayasundara, 2014)","plainTextFormattedCitation":"(Jayasundara, 2014)","previouslyFormattedCitation":"(Jayasundara, 2014)"},"properties":{"noteIndex":0},"schema":"https://github.com/citation-style-language/schema/raw/master/csl-citation.json"}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(Jayasundara, 2014)</w:t>
      </w:r>
      <w:r>
        <w:rPr>
          <w:rFonts w:ascii="Times New Roman" w:hAnsi="Times New Roman" w:cs="Times New Roman"/>
        </w:rPr>
        <w:fldChar w:fldCharType="end"/>
      </w:r>
      <w:r w:rsidRPr="005F7F20">
        <w:rPr>
          <w:rFonts w:ascii="Times New Roman" w:hAnsi="Times New Roman" w:cs="Times New Roman"/>
        </w:rPr>
        <w:t>. This is why even more institutions are concerned about data-driven approaches, which may assist educators in identifying troubled students early enough and providing academic assistance to students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{"citationItems":[{"id":"ITEM-1","itemData":{"DOI":"10.1109/ICCMC65190.2025.11140772","ISBN":"9798331512118","abstract":"The choice to continue and graduate or to withdraw and discontinue is a considerable issue encountered by numerous college students. Comprehending the determinants that affect this decision is essential for enhancing student performance and fostering academic achievement in higher education. This study offers a thorough predictive modelling methodology designed to uncover the principal factors influencing student retention. The study employs sophisticated statistical and machine learning methodologies on an extensive dataset encompassing demographic, academic, socioeconomic, and psychosocial characteristics. The proposed approach encompasses three essential phases: preprocessing, feature selection, and model training. Data pretreatment include cleaning, transformation, and normalisation to guarantee superior data quality, whereas feature selection minimises redundancy by integrating minimum redundancy and maximum relevance procedures. A hybrid model integrating XGBoost and LSTM networks is examined to enhance prediction accuracy. XGBoost demonstrates robust classification capabilities, but LSTM is proficient at identifying patterns within sequential data. The hybrid LSTXG model attains a prediction accuracy of 96%, illustrating its efficacy in forecasting student graduation or dropout rates. These findings offer significant insights for educational institutions seeking to improve student retention and promote sustained academic achievement in higher education.","author":[{"dropping-particle":"","family":"Vemulapalli","given":"Saritha","non-dropping-particle":"","parse-names":false,"suffix":""},{"dropping-particle":"","family":"Bhagat","given":"Poonam","non-dropping-particle":"","parse-names":false,"suffix":""},{"dropping-particle":"","family":"Shukla","given":"Somendra","non-dropping-particle":"","parse-names":false,"suffix":""},{"dropping-particle":"","family":"Jhala","given":"Nityangini","non-dropping-particle":"","parse-names":false,"suffix":""},{"dropping-particle":"","family":"Jayanthi","given":"D.","non-dropping-particle":"","parse-names":false,"suffix":""},{"dropping-particle":"","family":"Pulugu","given":"Dileep","non-dropping-particle":"","parse-names":false,"suffix":""}],"container-title":"Proceedings of 8th International Conference on Computing Methodologies and Communication, ICCMC 2025","id":"ITEM-1","issued":{"date-parts":[["2025"]]},"page":"1501-1506","publisher":"IEEE","title":"Predicting Student Performance and Academic Success in Higher Education using a Hybrid XGBoost-LSTM Model","type":"article-journal"},"uris":["http://www.mendeley.com/documents/?uuid=c452462e-524e-4416-bc9e-3f72ff13cd75"]},{"id":"ITEM-2","itemData":{"DOI":"10.1109/CSDE48274.2019.9162411","ISBN":"9781728163031","abstract":"The digital revolution has set a platform for all the information and means of communication to be digitised, thus creating a digital media society. This explosion of digital media requires individuals to have a set of skills and knowledge to survive in this lifelong digital media society. In such a context, many countries around the world are now leveraging on Media Literacy to enhance the necessary skills of individuals and improve upon responsible media engagement. Therefore, predicting media literacy of students is essential so that suitable interventions can be put in place. This paper presents an analysis of Media Literacy status of Year 12 and Year 13 students at randomly selected secondary schools in Fiji, and it presents a set of predictive models using classification techniques. A quantitative study using a reliable survey was conducted to determine the Media Literacy of students using a Likert scale of 1-5. The analysis for this study was using the R software whereby classification algorithms such as Random Forest Classifiers, Decision Trees and Support Vector Machine Algorithm (SVM) were used to build the predictive models. These models will be used to derive appropriate interventions to improve Media Literacy of students. The baseline data from the study provide information on media literacy of Fijian students. The paper concludes with the important attributes that contribute towards an individual's competency on media literacy.","author":[{"dropping-particle":"","family":"Reddy","given":"Pritika","non-dropping-particle":"","parse-names":false,"suffix":""},{"dropping-particle":"","family":"Chaudhary","given":"Kaylash","non-dropping-particle":"","parse-names":false,"suffix":""},{"dropping-particle":"","family":"Sharma","given":"Bibhya","non-dropping-particle":"","parse-names":false,"suffix":""}],"container-title":"2019 IEEE Asia-Pacific Conference on Computer Science and Data Engineering, CSDE 2019","id":"ITEM-2","issued":{"date-parts":[["2019"]]},"title":"Predicting Media Literacy Level of Secondary School Students in Fiji","type":"article-journal"},"uris":["http://www.mendeley.com/documents/?uuid=ca9fd599-936b-45d8-9919-0ec35950899c"]},{"id":"ITEM-3","itemData":{"DOI":"10.18608/jla.2016.32.20","abstract":"This paper reports on a study to predict students at risk of failing based on data available prior to commencement of first year of study. The study was conducted over three years, 2010 to 2012, on a student population from a range of academic disciplines, n=1,207. Data was gathered from both student enrolment data maintained by college administration, and an online, self-reporting, learner profiling tool administered during first-year student induction. Factors considered included prior academic performance, personality, motivation, self-regulation, learning approaches, age and gender.  Models were trained on data from the 2010 and 2011 student cohort, and tested on data from the 2012 student cohort. A comparison of eight classification algorithms found k-NN achieved best model accuracy (72%), but results from other models were similar, including ensembles (71%), support vector machine (70%) and a decision tree (70%). Models of subgroups by age and discipline achieved higher accuracies, but were affected by sample size; n&lt;900 underrepresented patterns in the dataset. Results showed that factors most predictive of academic performance in first year of study at tertiary education included age, prior academic performance and self-efficacy. This study indicated that early modelling of first year students yielded informative, generalisable models that identified students at risk of failing.","author":[{"dropping-particle":"","family":"Gray","given":"Geraldine","non-dropping-particle":"","parse-names":false,"suffix":""},{"dropping-particle":"","family":"McGuinness","given":"Colm","non-dropping-particle":"","parse-names":false,"suffix":""},{"dropping-particle":"","family":"Owende","given":"Philip","non-dropping-particle":"","parse-names":false,"suffix":""},{"dropping-particle":"","family":"Hofmann","given":"Markus","non-dropping-particle":"","parse-names":false,"suffix":""}],"container-title":"Journal of Learning Analytics","id":"ITEM-3","issue":"2","issued":{"date-parts":[["2016"]]},"page":"330-372","title":"Learning Factor Models of Students at Risk of Failing in the Early Stage of Tertiary Education","type":"article-journal","volume":"3"},"uris":["http://www.mendeley.com/documents/?uuid=aad57f10-af10-4859-a0b0-9fb992bf9a54"]}],"mendeley":{"formattedCitation":"(Gray et al., 2016; Reddy et al., 2019; Vemulapalli et al., 2025)","plainTextFormattedCitation":"(Gray et al., 2016; Reddy et al., 2019; Vemulapalli et al., 2025)","previouslyFormattedCitation":"(Gray et al., 2016; Reddy et al., 2019; Vemulapalli et al., 2025)"},"properties":{"noteIndex":0},"schema":"https://github.com/citation-style-language/schema/raw/master/csl-citation.json"}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(Gray et al., 2016; Reddy et al., 2019; Vemulapalli et al., 2025)</w:t>
      </w:r>
      <w:r>
        <w:rPr>
          <w:rFonts w:ascii="Times New Roman" w:hAnsi="Times New Roman" w:cs="Times New Roman"/>
        </w:rPr>
        <w:fldChar w:fldCharType="end"/>
      </w:r>
      <w:r w:rsidRPr="005F7F20">
        <w:rPr>
          <w:rFonts w:ascii="Times New Roman" w:hAnsi="Times New Roman" w:cs="Times New Roman"/>
        </w:rPr>
        <w:t>.</w:t>
      </w:r>
    </w:p>
    <w:p w14:paraId="7F799132"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Learning analytics is also a modern trend that is gaining momentum as a viable technique to study learning data and improve the performance of students over the past few years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Science","id":"ITEM-1","issue":"3-4","issued":{"date-parts":[["2020"]]},"page":"97-116","title":"Scale up predictive models for early detection of at-risk students: a feasibility study","type":"article-journal","volume":"121"},"uris":["http://www.mendeley.com/documents/?uuid=55edefa9-e769-4e1a-ae9e-816176109154"]}],"mendeley":{"formattedCitation":"(Cui et al., 2020)","plainTextFormattedCitation":"(Cui et al., 2020)","previouslyFormattedCitation":"(Cui et al., 2020)"},"properties":{"noteIndex":0},"schema":"https://github.com/citation-style-language/schema/raw/master/csl-citation.json"}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(Cui et al., 2020)</w:t>
      </w:r>
      <w:r>
        <w:rPr>
          <w:rFonts w:ascii="Times New Roman" w:hAnsi="Times New Roman" w:cs="Times New Roman"/>
        </w:rPr>
        <w:fldChar w:fldCharType="end"/>
      </w:r>
      <w:r w:rsidRPr="005F7F20">
        <w:rPr>
          <w:rFonts w:ascii="Times New Roman" w:hAnsi="Times New Roman" w:cs="Times New Roman"/>
        </w:rPr>
        <w:t xml:space="preserve">. It is possible to define learning analytics as the act of collecting, interpreting, and deriving meaning </w:t>
      </w:r>
      <w:r>
        <w:rPr>
          <w:rFonts w:ascii="Times New Roman" w:hAnsi="Times New Roman" w:cs="Times New Roman"/>
        </w:rPr>
        <w:t>from</w:t>
      </w:r>
      <w:r w:rsidRPr="005F7F20">
        <w:rPr>
          <w:rFonts w:ascii="Times New Roman" w:hAnsi="Times New Roman" w:cs="Times New Roman"/>
        </w:rPr>
        <w:t xml:space="preserve"> academic </w:t>
      </w:r>
      <w:r>
        <w:rPr>
          <w:rFonts w:ascii="Times New Roman" w:hAnsi="Times New Roman" w:cs="Times New Roman"/>
        </w:rPr>
        <w:t>systems</w:t>
      </w:r>
      <w:r w:rsidRPr="005F7F20">
        <w:rPr>
          <w:rFonts w:ascii="Times New Roman" w:hAnsi="Times New Roman" w:cs="Times New Roman"/>
        </w:rPr>
        <w:t xml:space="preserve">, learning management </w:t>
      </w:r>
      <w:r>
        <w:rPr>
          <w:rFonts w:ascii="Times New Roman" w:hAnsi="Times New Roman" w:cs="Times New Roman"/>
        </w:rPr>
        <w:t>systems</w:t>
      </w:r>
      <w:r w:rsidRPr="005F7F20">
        <w:rPr>
          <w:rFonts w:ascii="Times New Roman" w:hAnsi="Times New Roman" w:cs="Times New Roman"/>
        </w:rPr>
        <w:t xml:space="preserve">, and institutional records </w:t>
      </w:r>
      <w:r>
        <w:rPr>
          <w:rFonts w:ascii="Times New Roman" w:hAnsi="Times New Roman" w:cs="Times New Roman"/>
        </w:rPr>
        <w:t>for</w:t>
      </w:r>
      <w:r w:rsidRPr="005F7F20">
        <w:rPr>
          <w:rFonts w:ascii="Times New Roman" w:hAnsi="Times New Roman" w:cs="Times New Roman"/>
        </w:rPr>
        <w:t xml:space="preserve"> learning and learning processes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{"citationItems":[{"id":"ITEM-1","itemData":{"DOI":"10.18608/jla.2016.32.20","abstract":"This paper reports on a study to predict students at risk of failing based on data available prior to commencement of first year of study. The study was conducted over three years, 2010 to 2012, on a student population from a range of academic disciplines, n=1,207. Data was gathered from both student enrolment data maintained by college administration, and an online, self-reporting, learner profiling tool administered during first-year student induction. Factors considered included prior academic performance, personality, motivation, self-regulation, learning approaches, age and gender.  Models were trained on data from the 2010 and 2011 student cohort, and tested on data from the 2012 student cohort. A comparison of eight classification algorithms found k-NN achieved best model accuracy (72%), but results from other models were similar, including ensembles (71%), support vector machine (70%) and a decision tree (70%). Models of subgroups by age and discipline achieved higher accuracies, but were affected by sample size; n&lt;900 underrepresented patterns in the dataset. Results showed that factors most predictive of academic performance in first year of study at tertiary education included age, prior academic performance and self-efficacy. This study indicated that early modelling of first year students yielded informative, generalisable models that identified students at risk of failing.","author":[{"dropping-particle":"","family":"Gray","given":"Geraldine","non-dropping-particle":"","parse-names":false,"suffix":""},{"dropping-particle":"","family":"McGuinness","given":"Colm","non-dropping-particle":"","parse-names":false,"suffix":""},{"dropping-particle":"","family":"Owende","given":"Philip","non-dropping-particle":"","parse-names":false,"suffix":""},{"dropping-particle":"","family":"Hofmann","given":"Markus","non-dropping-particle":"","parse-names":false,"suffix":""}],"container-title":"Journal of Learning Analytics","id":"ITEM-1","issue":"2","issued":{"date-parts":[["2016"]]},"page":"330-372","title":"Learning Factor Models of Students at Risk of Failing in the Early Stage of Tertiary Education","type":"article-journal","volume":"3"},"uris":["http://www.mendeley.com/documents/?uuid=aad57f10-af10-4859-a0b0-9fb992bf9a54"]}],"mendeley":{"formattedCitation":"(Gray et al., 2016)","plainTextFormattedCitation":"(Gray et al., 2016)","previouslyFormattedCitation":"(Gray et al., 2016)"},"properties":{"noteIndex":0},"schema":"https://github.com/citation-style-language/schema/raw/master/csl-citation.json"}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(Gray et al., 2016)</w:t>
      </w:r>
      <w:r>
        <w:rPr>
          <w:rFonts w:ascii="Times New Roman" w:hAnsi="Times New Roman" w:cs="Times New Roman"/>
        </w:rPr>
        <w:fldChar w:fldCharType="end"/>
      </w:r>
      <w:r w:rsidRPr="005F7F20">
        <w:rPr>
          <w:rFonts w:ascii="Times New Roman" w:hAnsi="Times New Roman" w:cs="Times New Roman"/>
        </w:rPr>
        <w:t>. With the help of learning analytics, it becomes possible to explore the trends in student engagement, attendance, assessment performance, and learning behavior to provide forecasts regarding performance in the academic sphere based on the use of predictive analytical models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{"citationItems":[{"id":"ITEM-1","itemData":{"DOI":"10.18687/LACCEI2021.1.1.68","ISBN":"9789585207189","ISSN":"24146390","abstract":"The Peruvian Ministry of Education annually conducts the Student Census Evaluation (ECE, for its acronym in Spanish) to evaluate the level of learning achievement in the subjects of mathematics, reading and science and technology, both in public and private schools. The results are classified as Before beginning, Beginning, In process or Satisfactory. According to the results of the ECE 2019, it is observed that the academic performance achieved in the area of mathematics presents the highest percentage of students at the Satisfactory level (17.7%); however, in turn, said field of study is also the one that groups the highest percentage of students at the Before beginning level (33.0%). Considering the aforementioned, this research aims to identify those variables that affect the learning achievements in mathematics of high school students. Thus, for the proposed analysis, a classification model was built for each of the mentioned levels, through an ensemble machine learning algorithm that uses the gradient boosting method. As a result of the modeling, the importance of the variables analyzed was obtained, which finally identified those that have greater relevance in the prediction of the classification of each level of learning achievement.","author":[{"dropping-particle":"","family":"Acosta","given":"Lady Denisse Infante","non-dropping-particle":"","parse-names":false,"suffix":""},{"dropping-particle":"","family":"Polo","given":"Jonatán Edward Rojas","non-dropping-particle":"","parse-names":false,"suffix":""}],"container-title":"Proceedings of the LACCEI international Multi-conference for Engineering, Education and Technology","id":"ITEM-1","issued":{"date-parts":[["2021"]]},"title":"Identification of factors that affect the academic performance of high school students in Peru through a machine learning algorithm","type":"article-journal","volume":"2021-July"},"uris":["http://www.mendeley.com/documents/?uuid=8044d4f8-fc17-4d50-83bb-77db721a4cfe"]},{"id":"ITEM-2","itemData":{"DOI":"10.3390/digital5020016","ISSN":"26736470","abstract":"The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Bethel","non-dropping-particle":"","parse-names":false,"suffix":""}],"container-title":"Digital","id":"ITEM-2","issue":"2","issued":{"date-parts":[["2025"]]},"title":"A Robust Hybrid CNN–LSTM Model for Predicting Student Academic Performance","type":"article-journal","volume":"5"},"uris":["http://www.mendeley.com/documents/?uuid=1d132a7f-38f8-4dd8-b4f3-a2e0849bcdf3"]},{"id":"ITEM-3","itemData":{"DOI":"10.2139/ssrn.3932999","abstract":"In the unprecedented times of COVID19, majority of the world went and still undergoing nationwide lockdown /curfew to take precautions against the deadly disease. Following the footsteps of the advanced countries like Italy, France, Germany, UK, USA etc. Fiji also decided to go under complete lockdown in March 2020 which was extended till April 2020 last week. During this lockdown, one of the major concerns of the country was providing education to the college and school students. The universities in Fiji then shifted to virtual learning platforms and the students were taught, as well as assessed online using Moodle. This research tries to evaluate the perception of the students regarding virtual learning mode that universities adopted. The results suggest that while the students did embrace the interactivity, synchronicity, and usefulness of the virtual classes, they felt that sense of community was not as expected.","author":[{"dropping-particle":"","family":"Dubey","given":"Akash Dutt","non-dropping-particle":"","parse-names":false,"suffix":""}],"container-title":"SSRN Electronic Journal","id":"ITEM-3","issue":"November","issued":{"date-parts":[["2021"]]},"title":"Evaluation of Students’ Perception of Virtual Learning in Fiji during COVID-19","type":"article-journal"},"uris":["http://www.mendeley.com/documents/?uuid=108dd253-8d7e-45e7-a536-19c18fe15c6f"]}],"mendeley":{"formattedCitation":"(Acosta &amp; Polo, 2021; Adefemi &amp; Mutanga, 2025; Dubey, 2021)","plainTextFormattedCitation":"(Acosta &amp; Polo, 2021; Adefemi &amp; Mutanga, 2025; Dubey, 2021)","previouslyFormattedCitation":"(Acosta &amp; Polo, 2021; Adefemi &amp; Mutanga, 2025; Dubey, 2021)"},"properties":{"noteIndex":0},"schema":"https://github.com/citation-style-language/schema/raw/master/csl-citation.json"}</w:instrText>
      </w:r>
      <w:r>
        <w:rPr>
          <w:rFonts w:ascii="Times New Roman" w:hAnsi="Times New Roman" w:cs="Times New Roman"/>
        </w:rPr>
        <w:fldChar w:fldCharType="separate"/>
      </w:r>
      <w:r w:rsidRPr="005E3028">
        <w:rPr>
          <w:rFonts w:ascii="Times New Roman" w:hAnsi="Times New Roman" w:cs="Times New Roman"/>
          <w:noProof/>
        </w:rPr>
        <w:t>(Acosta &amp; Polo, 2021; Adefemi &amp; Mutanga, 2025; Dubey, 2021)</w:t>
      </w:r>
      <w:r>
        <w:rPr>
          <w:rFonts w:ascii="Times New Roman" w:hAnsi="Times New Roman" w:cs="Times New Roman"/>
        </w:rPr>
        <w:fldChar w:fldCharType="end"/>
      </w:r>
      <w:r w:rsidRPr="005F7F20">
        <w:rPr>
          <w:rFonts w:ascii="Times New Roman" w:hAnsi="Times New Roman" w:cs="Times New Roman"/>
        </w:rPr>
        <w:t xml:space="preserve">. </w:t>
      </w:r>
      <w:r w:rsidRPr="005F7F20">
        <w:rPr>
          <w:rFonts w:ascii="Times New Roman" w:hAnsi="Times New Roman" w:cs="Times New Roman"/>
        </w:rPr>
        <w:lastRenderedPageBreak/>
        <w:t>Early intervention</w:t>
      </w:r>
      <w:r>
        <w:rPr>
          <w:rFonts w:ascii="Times New Roman" w:hAnsi="Times New Roman" w:cs="Times New Roman"/>
        </w:rPr>
        <w:t xml:space="preserve">, </w:t>
      </w:r>
      <w:r w:rsidRPr="005F7F20">
        <w:rPr>
          <w:rFonts w:ascii="Times New Roman" w:hAnsi="Times New Roman" w:cs="Times New Roman"/>
        </w:rPr>
        <w:t xml:space="preserve">using </w:t>
      </w:r>
      <w:r>
        <w:rPr>
          <w:rFonts w:ascii="Times New Roman" w:hAnsi="Times New Roman" w:cs="Times New Roman"/>
        </w:rPr>
        <w:t xml:space="preserve">a </w:t>
      </w:r>
      <w:r w:rsidRPr="005F7F20">
        <w:rPr>
          <w:rFonts w:ascii="Times New Roman" w:hAnsi="Times New Roman" w:cs="Times New Roman"/>
        </w:rPr>
        <w:t>predictive model of at-risk students in institutions</w:t>
      </w:r>
      <w:r>
        <w:rPr>
          <w:rFonts w:ascii="Times New Roman" w:hAnsi="Times New Roman" w:cs="Times New Roman"/>
        </w:rPr>
        <w:t>,</w:t>
      </w:r>
      <w:r w:rsidRPr="005F7F20">
        <w:rPr>
          <w:rFonts w:ascii="Times New Roman" w:hAnsi="Times New Roman" w:cs="Times New Roman"/>
        </w:rPr>
        <w:t xml:space="preserve"> is applied through proactive academic intervention strategies to support student retention and academic achievement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{"citationItems":[{"id":"ITEM-1","itemData":{"DOI":"10.1109/ICTC49870.2020.9289185","ISBN":"9781728167589","ISSN":"21621241","abstract":"Machine Learning is one of the most popular technologies using in many industries, especially to analyze the data and find key insight or new knowledge. In education industry, many studies have applied machine learning techniques for various purposes. One important area is to early detect at-risk students by using data from various sources such as log data from learning management systems (LMSs), class attendances, and actual score from both formative and summative assessments. We present a comparative study aiming to find the most important features and the best classification algorithms to classify at-risk students based on they behaviors. The data are collected from Moodle system [1], printing services system, and students grad system at one of the faculty in the university. The experiment results are evaluated in terms of overall accuracy, precision, and recall. The random forest with oversampling on minority class shows the best result. The performances of the models is better when we have more data in each week of the semester. During week 5, the model can detect about 74 percent of at-risk students.","author":[{"dropping-particle":"","family":"Pongpaichet","given":"Siripen","non-dropping-particle":"","parse-names":false,"suffix":""},{"dropping-particle":"","family":"Jankapor","given":"Sawarin","non-dropping-particle":"","parse-names":false,"suffix":""},{"dropping-particle":"","family":"Janchai","given":"Sarun","non-dropping-particle":"","parse-names":false,"suffix":""},{"dropping-particle":"","family":"Tongsanit","given":"Todsaporn","non-dropping-particle":"","parse-names":false,"suffix":""}],"container-title":"International Conference on ICT Convergence","id":"ITEM-1","issued":{"date-parts":[["2020"]]},"page":"283-287","title":"Early Detection At-Risk Students using Machine Learning","type":"article-journal","volume":"2020-Octob"},"uris":["http://www.mendeley.com/documents/?uuid=ae84ba72-7b7c-499e-a90c-a81d64ae0ffe"]},{"id":"ITEM-2","itemData":{"DOI":"10.1186/s40561-019-0083-4","abstract":"Early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Environments","id":"ITEM-2","issue":"1","issued":{"date-parts":[["2019"]]},"title":"Developing an early-warning system for spotting at-risk students by using eBook interaction logs","type":"article-journal","volume":"6"},"uris":["http://www.mendeley.com/documents/?uuid=a5c973c3-dfa7-41a3-8211-e077b3d0d00e"]},{"id":"ITEM-3","itemData":{"DOI":"10.3390/app10031042","ISSN":"20763417","abstract":"Predicting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(Switzerland)","id":"ITEM-3","issue":"3","issued":{"date-parts":[["2020"]]},"title":"Analyzing and predicting students' performance by means of machine learning: A review","type":"article-journal","volume":"10"},"uris":["http://www.mendeley.com/documents/?uuid=31a01fc8-5494-4dda-83bb-d21f186403df"]}],"mendeley":{"formattedCitation":"(Akçapınar, Hasnine, et al., 2019; Pongpaichet et al., 2020; Rastrollo-Guerrero et al., 2020)","plainTextFormattedCitation":"(Akçapınar, Hasnine, et al., 2019; Pongpaichet et al., 2020; Rastrollo-Guerrero et al., 2020)","previouslyFormattedCitation":"(Akçapınar, Hasnine, et al., 2019; Pongpaichet et al., 2020; Rastrollo-Guerrero et al., 2020)"},"properties":{"noteIndex":0},"schema":"https://github.com/citation-style-language/schema/raw/master/csl-citation.json"}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(Akçapınar, Hasnine, et al., 2019; Pongpaichet et al., 2020; Rastrollo-Guerrero et al., 2020)</w:t>
      </w:r>
      <w:r>
        <w:rPr>
          <w:rFonts w:ascii="Times New Roman" w:hAnsi="Times New Roman" w:cs="Times New Roman"/>
        </w:rPr>
        <w:fldChar w:fldCharType="end"/>
      </w:r>
      <w:r w:rsidRPr="005F7F20">
        <w:rPr>
          <w:rFonts w:ascii="Times New Roman" w:hAnsi="Times New Roman" w:cs="Times New Roman"/>
        </w:rPr>
        <w:t>.</w:t>
      </w:r>
    </w:p>
    <w:p w14:paraId="75C41556"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One of the greatest uses of machine learning techniques has been educational data mining to help predict </w:t>
      </w:r>
      <w:r>
        <w:rPr>
          <w:rFonts w:ascii="Times New Roman" w:hAnsi="Times New Roman" w:cs="Times New Roman"/>
        </w:rPr>
        <w:t xml:space="preserve">the </w:t>
      </w:r>
      <w:r w:rsidRPr="005F7F20">
        <w:rPr>
          <w:rFonts w:ascii="Times New Roman" w:hAnsi="Times New Roman" w:cs="Times New Roman"/>
        </w:rPr>
        <w:t>performance of students in their academics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{"citationItems":[{"id":"ITEM-1","itemData":{"DOI":"10.18687/LACCEI2021.1.1.68","ISBN":"9789585207189","ISSN":"24146390","abstract":"The Peruvian Ministry of Education annually conducts the Student Census Evaluation (ECE, for its acronym in Spanish) to evaluate the level of learning achievement in the subjects of mathematics, reading and science and technology, both in public and private schools. The results are classified as Before beginning, Beginning, In process or Satisfactory. According to the results of the ECE 2019, it is observed that the academic performance achieved in the area of mathematics presents the highest percentage of students at the Satisfactory level (17.7%); however, in turn, said field of study is also the one that groups the highest percentage of students at the Before beginning level (33.0%). Considering the aforementioned, this research aims to identify those variables that affect the learning achievements in mathematics of high school students. Thus, for the proposed analysis, a classification model was built for each of the mentioned levels, through an ensemble machine learning algorithm that uses the gradient boosting method. As a result of the modeling, the importance of the variables analyzed was obtained, which finally identified those that have greater relevance in the prediction of the classification of each level of learning achievement.","author":[{"dropping-particle":"","family":"Acosta","given":"Lady Denisse Infante","non-dropping-particle":"","parse-names":false,"suffix":""},{"dropping-particle":"","family":"Polo","given":"Jonatán Edward Rojas","non-dropping-particle":"","parse-names":false,"suffix":""}],"container-title":"Proceedings of the LACCEI international Multi-conference for Engineering, Education and Technology","id":"ITEM-1","issued":{"date-parts":[["2021"]]},"title":"Identification of factors that affect the academic performance of high school students in Peru through a machine learning algorithm","type":"article-journal","volume":"2021-July"},"uris":["http://www.mendeley.com/documents/?uuid=8044d4f8-fc17-4d50-83bb-77db721a4cfe"]},{"id":"ITEM-2","itemData":{"DOI":"10.1186/s40561-019-0083-4","abstract":"Early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Environments","id":"ITEM-2","issue":"1","issued":{"date-parts":[["2019"]]},"title":"Developing an early-warning system for spotting at-risk students by using eBook interaction logs","type":"article-journal","volume":"6"},"uris":["http://www.mendeley.com/documents/?uuid=a5c973c3-dfa7-41a3-8211-e077b3d0d00e"]},{"id":"ITEM-3","itemData":{"DOI":"10.3390/app10031042","ISSN":"20763417","abstract":"Predicting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(Switzerland)","id":"ITEM-3","issue":"3","issued":{"date-parts":[["2020"]]},"title":"Analyzing and predicting students' performance by means of machine learning: A review","type":"article-journal","volume":"10"},"uris":["http://www.mendeley.com/documents/?uuid=31a01fc8-5494-4dda-83bb-d21f186403df"]}],"mendeley":{"formattedCitation":"(Acosta &amp; Polo, 2021; Akçapınar, Hasnine, et al., 2019; Rastrollo-Guerrero et al., 2020)","plainTextFormattedCitation":"(Acosta &amp; Polo, 2021; Akçapınar, Hasnine, et al., 2019; Rastrollo-Guerrero et al., 2020)","previouslyFormattedCitation":"(Acosta &amp; Polo, 2021; Akçapınar, Hasnine, et al., 2019; Rastrollo-Guerrero et al., 2020)"},"properties":{"noteIndex":0},"schema":"https://github.com/citation-style-language/schema/raw/master/csl-citation.json"}</w:instrText>
      </w:r>
      <w:r>
        <w:rPr>
          <w:rFonts w:ascii="Times New Roman" w:hAnsi="Times New Roman" w:cs="Times New Roman"/>
        </w:rPr>
        <w:fldChar w:fldCharType="separate"/>
      </w:r>
      <w:r w:rsidRPr="00C329E1">
        <w:rPr>
          <w:rFonts w:ascii="Times New Roman" w:hAnsi="Times New Roman" w:cs="Times New Roman"/>
          <w:noProof/>
        </w:rPr>
        <w:t>(Acosta &amp; Polo, 2021; Akçapınar, Hasnine, et al., 2019; Rastrollo-Guerrero et al., 2020)</w:t>
      </w:r>
      <w:r>
        <w:rPr>
          <w:rFonts w:ascii="Times New Roman" w:hAnsi="Times New Roman" w:cs="Times New Roman"/>
        </w:rPr>
        <w:fldChar w:fldCharType="end"/>
      </w:r>
      <w:r w:rsidRPr="005F7F20">
        <w:rPr>
          <w:rFonts w:ascii="Times New Roman" w:hAnsi="Times New Roman" w:cs="Times New Roman"/>
        </w:rPr>
        <w:t xml:space="preserve">. The algorithms that have been used as a baseline in identifying students who are likely to fail academically consist of Decision Tree, Logistic Regression, Support Vector </w:t>
      </w:r>
      <w:r>
        <w:rPr>
          <w:rFonts w:ascii="Times New Roman" w:hAnsi="Times New Roman" w:cs="Times New Roman"/>
        </w:rPr>
        <w:t>Machine</w:t>
      </w:r>
      <w:r w:rsidRPr="005F7F20">
        <w:rPr>
          <w:rFonts w:ascii="Times New Roman" w:hAnsi="Times New Roman" w:cs="Times New Roman"/>
        </w:rPr>
        <w:t>, and K-Nearest Neighbor</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10.17485/ijst/2019/v12i5/140987","author":[{"dropping-particle":"","family":"Apolinar","given":"Micheline","non-dropping-particle":"","parse-names":false,"suffix":""}],"id":"ITEM-1","issue":"February","issued":{"date-parts":[["2019"]]},"title":"Using Decision Tree Algorithm to Predict Student Performance","type":"article-journal","volume":"12"},"uris":["http://www.mendeley.com/documents/?uuid=06ec53c0-2acf-4b21-b2ea-a903b3305464"]},{"id":"ITEM-2","itemData":{"DOI":"10.1016/j.eswa.2023.120079","ISSN":"09574174","abstract":"A significant goal of modern universities is to provide high-quality education to their students and reduce their failure rates. The early recognition of low-performance students that would potentially lead them to increase their duration of studies with a high probability of failing their courses would allow the university to enhance their performance by taking measures. This article proposes a grammatical evolution-based feature selection and construction method for radial basis function (RBF) networks that predict students’ future grades and study duration based on past courses’ data. The proposed method was compared with Levenberg–Marquardt back-propagation (LM-BP), Broyden, Fletcher, Goldfarb, and Shanno back-propagation (BFGS-BP), stochastic gradient descent (SGD), RBF-based neural network (RBFNN), decision tree (DT), Bayesian network (BN), support vector machine (SVM), and neural network construction (NNC) existing machine learning methods in twelve regression datasets (six for predicting future grades and six for predicting study duration). The datasets contained entries from the physics, philosophy, primary education history, mathematics, and chemistry departments at the University of Ioannina. The experiments showed that it managed to get the lowest mean square error in nine out of twelve regression problems. The experimental study also compared the proposed method with the LM-BP, BFGS-BP, SGD, RBFNN, SVM, and NNC methods in twelve classification datasets (six for predicting future grades and six for predicting study duration) from the same departments. The experimental results on all classification problems showed that the proposed method got the highest accuracy in all datasets. The proposed method can be expanded with other faculties’ and universities’ data forming a complete application usable by universities worldwide.","author":[{"dropping-particle":"","family":"Christou","given":"Vasileios","non-dropping-particle":"","parse-names":false,"suffix":""},{"dropping-particle":"","family":"Tsoulos","given":"Ioannis","non-dropping-particle":"","parse-names":false,"suffix":""},{"dropping-particle":"","family":"Loupas","given":"Vasileios","non-dropping-particle":"","parse-names":false,"suffix":""},{"dropping-particle":"","family":"Tzallas","given":"Alexandros T.","non-dropping-particle":"","parse-names":false,"suffix":""},{"dropping-particle":"","family":"Gogos","given":"Christos","non-dropping-particle":"","parse-names":false,"suffix":""},{"dropping-particle":"","family":"Karvelis","given":"Petros S.","non-dropping-particle":"","parse-names":false,"suffix":""},{"dropping-particle":"","family":"Antoniadis","given":"Nikolaos","non-dropping-particle":"","parse-names":false,"suffix":""},{"dropping-particle":"","family":"Glavas","given":"Evripidis","non-dropping-particle":"","parse-names":false,"suffix":""},{"dropping-particle":"","family":"Giannakeas","given":"Nikolaos","non-dropping-particle":"","parse-names":false,"suffix":""}],"container-title":"Expert Systems with Applications","id":"ITEM-2","issue":"January 2022","issued":{"date-parts":[["2023"]]},"page":"120079","publisher":"Elsevier Ltd","title":"Performance and early drop prediction for higher education students using machine learning","type":"article-journal","volume":"225"},"uris":["http://www.mendeley.com/documents/?uuid=c8cc74c5-7b28-4195-8994-489a672afedf"]},{"id":"ITEM-3","itemData":{"author":[{"dropping-particle":"","family":"Emiliano","given":"Felipe","non-dropping-particle":"","parse-names":false,"suffix":""}],"id":"ITEM-3","issued":{"date-parts":[["2024"]]},"title":"Comparative Analysis of Machine Learning Models for Predicting Student Success in Online Programming Courses : A Study Based on LMS Data and External Factors","type":"article-journal"},"uris":["http://www.mendeley.com/documents/?uuid=b7e6b97e-0450-44f8-9130-0dcf0e379a1f"]},{"id":"ITEM-4","itemData":{"DOI":"10.14569/IJACSA.2022.01309102","ISSN":"21565570","abstract":"Now-a-days predicting the academic performance of students is increasingly possible, thanks to the constant use of computer systems that store a large amount of student information. Machine learning uses this information to achieve big goals, such as predicting whether or not a student will pass a course. The main purpose of the work was to make a multiclassifier model that exceeds the results obtained from the machine learning models used independently. For the development of our proposed predictive model, the methodology was used, which consists of several phases. For the first step, 557 records with 25 characteristics related to academic performance were selected, then the preprocessing was applied to said data set, eliminating the attributes with the lowest correlation and those records with inconsistencies, leaving 500 records and 9 attributes. For the transformation, it was necessary to convert categorical to numerical data of four attributes, being the following: SEX, ESTATUS_lab_padre, ESTATUS_lab_madre and CONDITION. Having the data set clean, we proceeded to balance the data, where 1,167 data were generated, using the 2/3 for training and the remaining 1/3 for validation, then the following techniques were applied: Extra Tree, Random Forest, Decision Tree, Ada Boost and XGBoost, each obtained an accuracy of 57.41%, 61.96%, 91.44%, 59.65% and 83.3% respectively. Then the proposed model was applied, combining the five algorithms mentioned above, which reached an accuracy of 92.86%, concluding that the proposed model provides better accuracy than when the models are used independently meaning that it was the one that obtained the best result.","author":[{"dropping-particle":"","family":"Vergaray","given":"Alfredo Daza","non-dropping-particle":"","parse-names":false,"suffix":""},{"dropping-particle":"","family":"Guerra","given":"Carlos","non-dropping-particle":"","parse-names":false,"suffix":""},{"dropping-particle":"","family":"Cervera","given":"Noemi","non-dropping-particle":"","parse-names":false,"suffix":""},{"dropping-particle":"","family":"Burgos","given":"Erwin","non-dropping-particle":"","parse-names":false,"suffix":""}],"container-title":"International Journal of Advanced Computer Science and Applications","id":"ITEM-4","issue":"9","issued":{"date-parts":[["2022"]]},"page":"881-889","title":"Predicting Academic Performance using a Multiclassification Model: Case Study","type":"article-journal","volume":"13"},"uris":["http://www.mendeley.com/documents/?uuid=76ba39c3-5463-4850-a4c1-3c80386bce87"]}],"mendeley":{"formattedCitation":"(Apolinar, 2019; Christou et al., 2023; Emiliano, 2024; Vergaray et al., 2022)","plainTextFormattedCitation":"(Apolinar, 2019; Christou et al., 2023; Emiliano, 2024; Vergaray et al., 2022)","previouslyFormattedCitation":"(Apolinar, 2019; Christou et al., 2023; Emiliano, 2024; Vergaray et al., 2022)"},"properties":{"noteIndex":0},"schema":"https://github.com/citation-style-language/schema/raw/master/csl-citation.json"}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(Apolinar, 2019; Christou et al., 2023; Emiliano, 2024; Vergaray et al., 2022)</w:t>
      </w:r>
      <w:r>
        <w:rPr>
          <w:rFonts w:ascii="Times New Roman" w:hAnsi="Times New Roman" w:cs="Times New Roman"/>
        </w:rPr>
        <w:fldChar w:fldCharType="end"/>
      </w:r>
      <w:r w:rsidRPr="005F7F20">
        <w:rPr>
          <w:rFonts w:ascii="Times New Roman" w:hAnsi="Times New Roman" w:cs="Times New Roman"/>
        </w:rPr>
        <w:t>. More modern machine learning models</w:t>
      </w:r>
      <w:r>
        <w:rPr>
          <w:rFonts w:ascii="Times New Roman" w:hAnsi="Times New Roman" w:cs="Times New Roman"/>
        </w:rPr>
        <w:t>,</w:t>
      </w:r>
      <w:r w:rsidRPr="005F7F20">
        <w:rPr>
          <w:rFonts w:ascii="Times New Roman" w:hAnsi="Times New Roman" w:cs="Times New Roman"/>
        </w:rPr>
        <w:t xml:space="preserve"> such as Extreme Gradient Boosting (</w:t>
      </w:r>
      <w:proofErr w:type="spellStart"/>
      <w:r w:rsidRPr="005F7F20">
        <w:rPr>
          <w:rFonts w:ascii="Times New Roman" w:hAnsi="Times New Roman" w:cs="Times New Roman"/>
        </w:rPr>
        <w:t>XGBoost</w:t>
      </w:r>
      <w:proofErr w:type="spellEnd"/>
      <w:r w:rsidRPr="005F7F20">
        <w:rPr>
          <w:rFonts w:ascii="Times New Roman" w:hAnsi="Times New Roman" w:cs="Times New Roman"/>
        </w:rPr>
        <w:t>) and Long Short-Term Memory (LSTM) networks</w:t>
      </w:r>
      <w:r>
        <w:rPr>
          <w:rFonts w:ascii="Times New Roman" w:hAnsi="Times New Roman" w:cs="Times New Roman"/>
        </w:rPr>
        <w:t>,</w:t>
      </w:r>
      <w:r w:rsidRPr="005F7F20">
        <w:rPr>
          <w:rFonts w:ascii="Times New Roman" w:hAnsi="Times New Roman" w:cs="Times New Roman"/>
        </w:rPr>
        <w:t xml:space="preserve"> are now </w:t>
      </w:r>
      <w:r>
        <w:rPr>
          <w:rFonts w:ascii="Times New Roman" w:hAnsi="Times New Roman" w:cs="Times New Roman"/>
        </w:rPr>
        <w:t>being investigated to teach</w:t>
      </w:r>
      <w:r w:rsidRPr="005F7F20">
        <w:rPr>
          <w:rFonts w:ascii="Times New Roman" w:hAnsi="Times New Roman" w:cs="Times New Roman"/>
        </w:rPr>
        <w:t xml:space="preserve"> more complex associations in learning data</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Algorithms","type":"article-journal","volume":"17"},"uris":["http://www.mendeley.com/documents/?uuid=c2f53b96-fe2e-4058-a300-d3c6508ea97d"]},{"id":"ITEM-2","itemData":{"DOI":"10.1007/s44163-023-00079-z","ISBN":"0123456789","ISSN":"27310809","abstract":"Utilizing a dataset sourced from a higher education institution, this study aims to assess the efficacy of diverse machine learning algorithms in predicting student dropout and academic success. Our focus was on algorithms capable of effectively handling imbalanced data. To tackle class imbalance, we employed the SMOTE resampling technique. We applied a range of algorithms, including Decision Tree (DT), Support Vector Machine (SVM), Random Forest (RF), as well as boosting algorithms such as Gradient Boosting (GB), Extreme Gradient Boosting (XGBoost), CatBoost (CB), and Light Gradient Boosting Machine (LB). To enhance the models' performance, we conducted hyperparameter tuning using Optuna. Additionally, we employed the Isolation Forest (IF) method to identify outliers or anomalies within the dataset. Notably, our findings indicate that boosting algorithms, particularly LightGBM and CatBoost with Optuna, outperformed traditional classification methods. Our study's generalizability to other contexts is constrained due to its reliance on a single dataset, with inherent limitations. Nevertheless, this research provides valuable insights into the effectiveness of various machine learning algorithms for predicting student dropout and academic success. By benchmarking these algorithms, our project offers guidance to both researchers and practitioners in their choice of suitable approaches for similar predictive tasks.","author":[{"dropping-particle":"","family":"Villar","given":"Alice","non-dropping-particle":"","parse-names":false,"suffix":""},{"dropping-particle":"","family":"Andrade","given":"Carolina Robledo Velini","non-dropping-particle":"de","parse-names":false,"suffix":""}],"container-title":"Discover Artificial Intelligence","id":"ITEM-2","issue":"1","issued":{"date-parts":[["2024"]]},"publisher":"Springer International Publishing","title":"Supervised machine learning algorithms for predicting student dropout and academic success: a comparative study","type":"article-journal","volume":"4"},"uris":["http://www.mendeley.com/documents/?uuid=009b8df9-c8ab-4483-bfcf-8e71bc207bf7"]},{"id":"ITEM-3","itemData":{"DOI":"10.1016/j.eswa.2022.118868","ISSN":"09574174","abstract":"To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Applications","id":"ITEM-3","issue":"PA","issued":{"date-parts":[["2023"]]},"page":"118868","publisher":"Elsevier Ltd","title":"Early prediction of learners at risk in self-paced education: A neural network approach","type":"article-journal","volume":"213"},"uris":["http://www.mendeley.com/documents/?uuid=ece0e4d5-3655-470b-9b33-357406937c73"]},{"id":"ITEM-4","itemData":{"DOI":"10.3390/su11247238","ISSN":"20711050","abstract":"In higher education, predicting the academic performance of students is associated with formulating optimal educational policies that vehemently impact economic and financial development. In online educational platforms, the captured clickstream information of students can be exploited in ascertaining their performance. In the current study, the time-series sequential classification problem of students' performance prediction is explored by deploying a deep long short-term memory (LSTM) model using the freely accessible Open University Learning Analytics dataset. In the pass/fail classification job, the deployed LSTM model outperformed the state-of-the-art approaches with 93.46% precision and 75.79% recall. Encouragingly, our model superseded the baseline logistic regression and artificial neural networks by 18.48% and 12.31%, respectively, with 95.23% learning accuracy. We demonstrated that the clickstream data generated due to the students' interaction with the online learning platforms can be evaluated at a week-wise granularity to improve the early prediction of at-risk students. Interestingly, our model can predict pass/fail class with around 90% accuracy within the first 10 weeks of student interaction in a virtual learning environment (VLE). A contribution of our research is an informed approach to advanced higher education decision-making towards sustainable education. It is a bold effort for student-centric policies, promoting the trust and the loyalty of students in courses and programs.","author":[{"dropping-particle":"","family":"Aljohani","given":"Naif Radi","non-dropping-particle":"","parse-names":false,"suffix":""},{"dropping-particle":"","family":"Fayoumi","given":"Ayman","non-dropping-particle":"","parse-names":false,"suffix":""},{"dropping-particle":"","family":"Hassan","given":"Saeed Ul","non-dropping-particle":"","parse-names":false,"suffix":""}],"container-title":"Sustainability (Switzerland)","id":"ITEM-4","issue":"24","issued":{"date-parts":[["2019"]]},"page":"1-12","title":"Predicting at-risk students using clickstream data in the virtual learning environment","type":"article-journal","volume":"11"},"uris":["http://www.mendeley.com/documents/?uuid=87793e15-cd05-432e-8543-7549f523d1a2"]},{"id":"ITEM-5","itemData":{"DOI":"10.18608/JLA.2020.72.1","ISSN":"19297750","abstract":"Predictive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Analytics","id":"ITEM-5","issue":"2","issued":{"date-parts":[["2020"]]},"page":"1-17","title":"Utilizing student time series behaviour in learning management systems for early prediction of course performance","type":"article-journal","volume":"7"},"uris":["http://www.mendeley.com/documents/?uuid=1b6f0599-d6a7-4d19-b00b-529c7987439d"]}],"mendeley":{"formattedCitation":"(Aljohani et al., 2019; Chen &amp; Cui, 2020; Hamim et al., 2022; Villar &amp; de Andrade, 2024; Waheed et al., 2023)","plainTextFormattedCitation":"(Aljohani et al., 2019; Chen &amp; Cui, 2020; Hamim et al., 2022; Villar &amp; de Andrade, 2024; Waheed et al., 2023)","previouslyFormattedCitation":"(Aljohani et al., 2019; Chen &amp; Cui, 2020; Hamim et al., 2022; Villar &amp; de Andrade, 2024; Waheed et al., 2023)"},"properties":{"noteIndex":0},"schema":"https://github.com/citation-style-language/schema/raw/master/csl-citation.json"}</w:instrText>
      </w:r>
      <w:r>
        <w:rPr>
          <w:rFonts w:ascii="Times New Roman" w:hAnsi="Times New Roman" w:cs="Times New Roman"/>
        </w:rPr>
        <w:fldChar w:fldCharType="separate"/>
      </w:r>
      <w:r w:rsidRPr="00C329E1">
        <w:rPr>
          <w:rFonts w:ascii="Times New Roman" w:hAnsi="Times New Roman" w:cs="Times New Roman"/>
          <w:noProof/>
        </w:rPr>
        <w:t>(Aljohani et al., 2019; Chen &amp; Cui, 2020; Hamim et al., 2022; Villar &amp; de Andrade, 2024; Waheed et al., 2023)</w:t>
      </w:r>
      <w:r>
        <w:rPr>
          <w:rFonts w:ascii="Times New Roman" w:hAnsi="Times New Roman" w:cs="Times New Roman"/>
        </w:rPr>
        <w:fldChar w:fldCharType="end"/>
      </w:r>
      <w:r w:rsidRPr="005F7F20">
        <w:rPr>
          <w:rFonts w:ascii="Times New Roman" w:hAnsi="Times New Roman" w:cs="Times New Roman"/>
        </w:rPr>
        <w:t xml:space="preserve">. These models can examine the characteristics of the aspects of </w:t>
      </w:r>
      <w:r>
        <w:rPr>
          <w:rFonts w:ascii="Times New Roman" w:hAnsi="Times New Roman" w:cs="Times New Roman"/>
        </w:rPr>
        <w:t>stativity</w:t>
      </w:r>
      <w:r w:rsidRPr="005F7F20">
        <w:rPr>
          <w:rFonts w:ascii="Times New Roman" w:hAnsi="Times New Roman" w:cs="Times New Roman"/>
        </w:rPr>
        <w:t xml:space="preserve"> as well as the learning patterns that can be dynamic</w:t>
      </w:r>
      <w:r>
        <w:rPr>
          <w:rFonts w:ascii="Times New Roman" w:hAnsi="Times New Roman" w:cs="Times New Roman"/>
        </w:rPr>
        <w:t>,</w:t>
      </w:r>
      <w:r w:rsidRPr="005F7F20">
        <w:rPr>
          <w:rFonts w:ascii="Times New Roman" w:hAnsi="Times New Roman" w:cs="Times New Roman"/>
        </w:rPr>
        <w:t xml:space="preserve"> so that the researcher can investigate the change in the behaviors of students over time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{"citationItems":[{"id":"ITEM-1","itemData":{"DOI":"10.1109/ICCMC65190.2025.11140772","ISBN":"9798331512118","abstract":"The choice to continue and graduate or to withdraw and discontinue is a considerable issue encountered by numerous college students. Comprehending the determinants that affect this decision is essential for enhancing student performance and fostering academic achievement in higher education. This study offers a thorough predictive modelling methodology designed to uncover the principal factors influencing student retention. The study employs sophisticated statistical and machine learning methodologies on an extensive dataset encompassing demographic, academic, socioeconomic, and psychosocial characteristics. The proposed approach encompasses three essential phases: preprocessing, feature selection, and model training. Data pretreatment include cleaning, transformation, and normalisation to guarantee superior data quality, whereas feature selection minimises redundancy by integrating minimum redundancy and maximum relevance procedures. A hybrid model integrating XGBoost and LSTM networks is examined to enhance prediction accuracy. XGBoost demonstrates robust classification capabilities, but LSTM is proficient at identifying patterns within sequential data. The hybrid LSTXG model attains a prediction accuracy of 96%, illustrating its efficacy in forecasting student graduation or dropout rates. These findings offer significant insights for educational institutions seeking to improve student retention and promote sustained academic achievement in higher education.","author":[{"dropping-particle":"","family":"Vemulapalli","given":"Saritha","non-dropping-particle":"","parse-names":false,"suffix":""},{"dropping-particle":"","family":"Bhagat","given":"Poonam","non-dropping-particle":"","parse-names":false,"suffix":""},{"dropping-particle":"","family":"Shukla","given":"Somendra","non-dropping-particle":"","parse-names":false,"suffix":""},{"dropping-particle":"","family":"Jhala","given":"Nityangini","non-dropping-particle":"","parse-names":false,"suffix":""},{"dropping-particle":"","family":"Jayanthi","given":"D.","non-dropping-particle":"","parse-names":false,"suffix":""},{"dropping-particle":"","family":"Pulugu","given":"Dileep","non-dropping-particle":"","parse-names":false,"suffix":""}],"container-title":"Proceedings of 8th International Conference on Computing Methodologies and Communication, ICCMC 2025","id":"ITEM-1","issued":{"date-parts":[["2025"]]},"page":"1501-1506","publisher":"IEEE","title":"Predicting Student Performance and Academic Success in Higher Education using a Hybrid XGBoost-LSTM Model","type":"article-journal"},"uris":["http://www.mendeley.com/documents/?uuid=c452462e-524e-4416-bc9e-3f72ff13cd75"]}],"mendeley":{"formattedCitation":"(Vemulapalli et al., 2025)","plainTextFormattedCitation":"(Vemulapalli et al., 2025)","previouslyFormattedCitation":"(Vemulapalli et al., 2025)"},"properties":{"noteIndex":0},"schema":"https://github.com/citation-style-language/schema/raw/master/csl-citation.json"}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(Vemulapalli et al., 2025)</w:t>
      </w:r>
      <w:r>
        <w:rPr>
          <w:rFonts w:ascii="Times New Roman" w:hAnsi="Times New Roman" w:cs="Times New Roman"/>
        </w:rPr>
        <w:fldChar w:fldCharType="end"/>
      </w:r>
      <w:r w:rsidRPr="005F7F20">
        <w:rPr>
          <w:rFonts w:ascii="Times New Roman" w:hAnsi="Times New Roman" w:cs="Times New Roman"/>
        </w:rPr>
        <w:t>.</w:t>
      </w:r>
    </w:p>
    <w:p w14:paraId="7E736CEA"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Scholars have increasingly resorted to </w:t>
      </w:r>
      <w:r>
        <w:rPr>
          <w:rFonts w:ascii="Times New Roman" w:hAnsi="Times New Roman" w:cs="Times New Roman"/>
        </w:rPr>
        <w:t>machine</w:t>
      </w:r>
      <w:r w:rsidRPr="005F7F20">
        <w:rPr>
          <w:rFonts w:ascii="Times New Roman" w:hAnsi="Times New Roman" w:cs="Times New Roman"/>
        </w:rPr>
        <w:t xml:space="preserve"> learning techniques to improve the accuracy and power of prediction, which </w:t>
      </w:r>
      <w:r>
        <w:rPr>
          <w:rFonts w:ascii="Times New Roman" w:hAnsi="Times New Roman" w:cs="Times New Roman"/>
        </w:rPr>
        <w:t>is an</w:t>
      </w:r>
      <w:r w:rsidRPr="005F7F20">
        <w:rPr>
          <w:rFonts w:ascii="Times New Roman" w:hAnsi="Times New Roman" w:cs="Times New Roman"/>
        </w:rPr>
        <w:t xml:space="preserve"> approach of </w:t>
      </w:r>
      <w:r>
        <w:rPr>
          <w:rFonts w:ascii="Times New Roman" w:hAnsi="Times New Roman" w:cs="Times New Roman"/>
        </w:rPr>
        <w:t xml:space="preserve">applying various </w:t>
      </w:r>
      <w:r w:rsidRPr="005F7F20">
        <w:rPr>
          <w:rFonts w:ascii="Times New Roman" w:hAnsi="Times New Roman" w:cs="Times New Roman"/>
        </w:rPr>
        <w:t>machine learning models to capitalize on their strong points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Bethel","non-dropping-particle":"","parse-names":false,"suffix":""}],"container-title":"Digital","id":"ITEM-1","issue":"2","issued":{"date-parts":[["2025"]]},"title":"A Robust Hybrid CNN–LSTM Model for Predicting Student Academic Performance","type":"article-journal","volume":"5"},"uris":["http://www.mendeley.com/documents/?uuid=1d132a7f-38f8-4dd8-b4f3-a2e0849bcdf3"]}],"mendeley":{"formattedCitation":"(Adefemi &amp; Mutanga, 2025)","plainTextFormattedCitation":"(Adefemi &amp; Mutanga, 2025)","previouslyFormattedCitation":"(Adefemi &amp; Mutanga, 2025)"},"properties":{"noteIndex":0},"schema":"https://github.com/citation-style-language/schema/raw/master/csl-citation.json"}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(Adefemi &amp; Mutanga, 2025)</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Machine learning</w:t>
      </w:r>
      <w:r w:rsidRPr="005F7F20">
        <w:rPr>
          <w:rFonts w:ascii="Times New Roman" w:hAnsi="Times New Roman" w:cs="Times New Roman"/>
        </w:rPr>
        <w:t xml:space="preserve"> models can handle significant amounts of educational data, outliers, and give improved prediction outcomes when compared to using single models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Bethel","non-dropping-particle":"","parse-names":false,"suffix":""}],"container-title":"Digital","id":"ITEM-1","issue":"2","issued":{"date-parts":[["2025"]]},"title":"A Robust Hybrid CNN–LSTM Model for Predicting Student Academic Performance","type":"article-journal","volume":"5"},"uris":["http://www.mendeley.com/documents/?uuid=1d132a7f-38f8-4dd8-b4f3-a2e0849bcdf3"]}],"mendeley":{"formattedCitation":"(Adefemi &amp; Mutanga, 2025)","plainTextFormattedCitation":"(Adefemi &amp; Mutanga, 2025)","previouslyFormattedCitation":"(Adefemi &amp; Mutanga, 2025)"},"properties":{"noteIndex":0},"schema":"https://github.com/citation-style-language/schema/raw/master/csl-citation.json"}</w:instrText>
      </w:r>
      <w:r>
        <w:rPr>
          <w:rFonts w:ascii="Times New Roman" w:hAnsi="Times New Roman" w:cs="Times New Roman"/>
        </w:rPr>
        <w:fldChar w:fldCharType="separate"/>
      </w:r>
      <w:r w:rsidRPr="00BC2A21">
        <w:rPr>
          <w:rFonts w:ascii="Times New Roman" w:hAnsi="Times New Roman" w:cs="Times New Roman"/>
          <w:noProof/>
        </w:rPr>
        <w:t>(Adefemi &amp; Mutanga, 2025)</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Machine</w:t>
      </w:r>
      <w:r w:rsidRPr="005F7F20">
        <w:rPr>
          <w:rFonts w:ascii="Times New Roman" w:hAnsi="Times New Roman" w:cs="Times New Roman"/>
        </w:rPr>
        <w:t xml:space="preserve"> learning</w:t>
      </w:r>
      <w:r>
        <w:rPr>
          <w:rFonts w:ascii="Times New Roman" w:hAnsi="Times New Roman" w:cs="Times New Roman"/>
        </w:rPr>
        <w:t xml:space="preserve"> models</w:t>
      </w:r>
      <w:r w:rsidRPr="005F7F20">
        <w:rPr>
          <w:rFonts w:ascii="Times New Roman" w:hAnsi="Times New Roman" w:cs="Times New Roman"/>
        </w:rPr>
        <w:t xml:space="preserve">, with </w:t>
      </w:r>
      <w:r>
        <w:rPr>
          <w:rFonts w:ascii="Times New Roman" w:hAnsi="Times New Roman" w:cs="Times New Roman"/>
        </w:rPr>
        <w:t xml:space="preserve">a </w:t>
      </w:r>
      <w:r w:rsidRPr="005F7F20">
        <w:rPr>
          <w:rFonts w:ascii="Times New Roman" w:hAnsi="Times New Roman" w:cs="Times New Roman"/>
        </w:rPr>
        <w:t>combination of different algorithms, would be capable of identifying different trends in the student data that would lead to better identification of at-risk learners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(Asselman et al., 2023)</w:t>
      </w:r>
      <w:r>
        <w:rPr>
          <w:rFonts w:ascii="Times New Roman" w:hAnsi="Times New Roman" w:cs="Times New Roman"/>
        </w:rPr>
        <w:fldChar w:fldCharType="end"/>
      </w:r>
      <w:r w:rsidRPr="005F7F20">
        <w:rPr>
          <w:rFonts w:ascii="Times New Roman" w:hAnsi="Times New Roman" w:cs="Times New Roman"/>
        </w:rPr>
        <w:t>. These solutions provide an opportunity to develop intelligent learning analytics solutions that can be used to anticipate academic risk</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(Asselman et al., 2023)</w:t>
      </w:r>
      <w:r>
        <w:rPr>
          <w:rFonts w:ascii="Times New Roman" w:hAnsi="Times New Roman" w:cs="Times New Roman"/>
        </w:rPr>
        <w:fldChar w:fldCharType="end"/>
      </w:r>
      <w:r w:rsidRPr="005F7F20">
        <w:rPr>
          <w:rFonts w:ascii="Times New Roman" w:hAnsi="Times New Roman" w:cs="Times New Roman"/>
        </w:rPr>
        <w:t>.</w:t>
      </w:r>
    </w:p>
    <w:p w14:paraId="2D2643C5"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Most predictive models that are in existence are black </w:t>
      </w:r>
      <w:r>
        <w:rPr>
          <w:rFonts w:ascii="Times New Roman" w:hAnsi="Times New Roman" w:cs="Times New Roman"/>
        </w:rPr>
        <w:t>boxes,</w:t>
      </w:r>
      <w:r w:rsidRPr="005F7F20">
        <w:rPr>
          <w:rFonts w:ascii="Times New Roman" w:hAnsi="Times New Roman" w:cs="Times New Roman"/>
        </w:rPr>
        <w:t xml:space="preserve"> even though most machine learning models </w:t>
      </w:r>
      <w:r>
        <w:rPr>
          <w:rFonts w:ascii="Times New Roman" w:hAnsi="Times New Roman" w:cs="Times New Roman"/>
        </w:rPr>
        <w:t>are</w:t>
      </w:r>
      <w:r w:rsidRPr="005F7F20">
        <w:rPr>
          <w:rFonts w:ascii="Times New Roman" w:hAnsi="Times New Roman" w:cs="Times New Roman"/>
        </w:rPr>
        <w:t xml:space="preserve"> highly performing in predicting the outcomes of students, </w:t>
      </w:r>
      <w:r>
        <w:rPr>
          <w:rFonts w:ascii="Times New Roman" w:hAnsi="Times New Roman" w:cs="Times New Roman"/>
        </w:rPr>
        <w:t>and</w:t>
      </w:r>
      <w:r w:rsidRPr="005F7F20">
        <w:rPr>
          <w:rFonts w:ascii="Times New Roman" w:hAnsi="Times New Roman" w:cs="Times New Roman"/>
        </w:rPr>
        <w:t xml:space="preserve"> they do not explain which factors are used to make such predictions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 xml:space="preserve">. This interpretative deficiency presents a massive problem to the teachers who must be provided with clear explanations so that they can develop the correct intervention strategy regarding struggling students. It may be difficult to turn the predictive information into instructional practices unless an </w:t>
      </w:r>
      <w:r w:rsidRPr="005F7F20">
        <w:rPr>
          <w:rFonts w:ascii="Times New Roman" w:hAnsi="Times New Roman" w:cs="Times New Roman"/>
        </w:rPr>
        <w:lastRenderedPageBreak/>
        <w:t>educator is aware of the reasons why a student is also predicted to be at risk. XAI has addressed this weakness by providing understandable reasonableness on the way machine learning models make forecasts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 Having explainable AI techniques as one of the learning analytics systems will enable teachers to have a clearer understanding of what drives student performance the most</w:t>
      </w:r>
      <w:r>
        <w:rPr>
          <w:rFonts w:ascii="Times New Roman" w:hAnsi="Times New Roman" w:cs="Times New Roman"/>
        </w:rPr>
        <w:t>,</w:t>
      </w:r>
      <w:r w:rsidRPr="005F7F20">
        <w:rPr>
          <w:rFonts w:ascii="Times New Roman" w:hAnsi="Times New Roman" w:cs="Times New Roman"/>
        </w:rPr>
        <w:t xml:space="preserve"> and raise trust in prediction models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w:t>
      </w:r>
    </w:p>
    <w:p w14:paraId="3002B2A9"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In addition to accuracy in prediction and interpretability, the realistic application of learning analytics systems must be able to offer platforms upon which educators can access the </w:t>
      </w:r>
      <w:r>
        <w:rPr>
          <w:rFonts w:ascii="Times New Roman" w:hAnsi="Times New Roman" w:cs="Times New Roman"/>
        </w:rPr>
        <w:t>findings</w:t>
      </w:r>
      <w:r w:rsidRPr="005F7F20">
        <w:rPr>
          <w:rFonts w:ascii="Times New Roman" w:hAnsi="Times New Roman" w:cs="Times New Roman"/>
        </w:rPr>
        <w:t xml:space="preserve"> of analytical findings. The Web-based systems of the </w:t>
      </w:r>
      <w:r>
        <w:rPr>
          <w:rFonts w:ascii="Times New Roman" w:hAnsi="Times New Roman" w:cs="Times New Roman"/>
        </w:rPr>
        <w:t>decision support system</w:t>
      </w:r>
      <w:r w:rsidRPr="005F7F20">
        <w:rPr>
          <w:rFonts w:ascii="Times New Roman" w:hAnsi="Times New Roman" w:cs="Times New Roman"/>
        </w:rPr>
        <w:t xml:space="preserve"> provide </w:t>
      </w:r>
      <w:r>
        <w:rPr>
          <w:rFonts w:ascii="Times New Roman" w:hAnsi="Times New Roman" w:cs="Times New Roman"/>
        </w:rPr>
        <w:t>a</w:t>
      </w:r>
      <w:r w:rsidRPr="005F7F20">
        <w:rPr>
          <w:rFonts w:ascii="Times New Roman" w:hAnsi="Times New Roman" w:cs="Times New Roman"/>
        </w:rPr>
        <w:t xml:space="preserve"> convenient interface where teachers can post datasets, results of the graphical analysis</w:t>
      </w:r>
      <w:r>
        <w:rPr>
          <w:rFonts w:ascii="Times New Roman" w:hAnsi="Times New Roman" w:cs="Times New Roman"/>
        </w:rPr>
        <w:t>,</w:t>
      </w:r>
      <w:r w:rsidRPr="005F7F20">
        <w:rPr>
          <w:rFonts w:ascii="Times New Roman" w:hAnsi="Times New Roman" w:cs="Times New Roman"/>
        </w:rPr>
        <w:t xml:space="preserve"> and </w:t>
      </w:r>
      <w:r>
        <w:rPr>
          <w:rFonts w:ascii="Times New Roman" w:hAnsi="Times New Roman" w:cs="Times New Roman"/>
        </w:rPr>
        <w:t>current</w:t>
      </w:r>
      <w:r w:rsidRPr="005F7F20">
        <w:rPr>
          <w:rFonts w:ascii="Times New Roman" w:hAnsi="Times New Roman" w:cs="Times New Roman"/>
        </w:rPr>
        <w:t xml:space="preserve"> student achievement. Such systems can translate complex analytical outputs into practical conclusions </w:t>
      </w:r>
      <w:r>
        <w:rPr>
          <w:rFonts w:ascii="Times New Roman" w:hAnsi="Times New Roman" w:cs="Times New Roman"/>
        </w:rPr>
        <w:t>that</w:t>
      </w:r>
      <w:r w:rsidRPr="005F7F20">
        <w:rPr>
          <w:rFonts w:ascii="Times New Roman" w:hAnsi="Times New Roman" w:cs="Times New Roman"/>
        </w:rPr>
        <w:t xml:space="preserve"> may be utilized to help facilitate interventions in academics and customized learning services in a time-sensitive way</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{"citationItems":[{"id":"ITEM-1","itemData":{"DOI":"10.3390/app112110007","ISSN":"20763417","abstract":"Machine learning is emerging nowadays as an important tool for decision support in many areas of research. In the field of education, both educational organizations and students are the target beneficiaries. It facilitates the educational sector in predicting the student’s outcome at the end of their course and for the students in deciding to choose a suitable course for them based on their performances in previous exams and other behavioral features. In this study, a systematic literature review is performed to extract the algorithms and the features that have been used in the prediction studies. Based on the search criteria, 2700 articles were initially considered. Using specified inclusion and exclusion criteria, quality scores were provided, and up to 56 articles were filtered for further analysis. The utmost care was taken in studying the features utilized, database used, algorithms implemented, and the future directions as recommended by researchers. The features were classified as demographic, academic, and behavioral features, and finally, only 34 articles with these features were finalized, whose details of study are provided. Based on the results obtained from the systematic review, we conclude that the machine learning techniques have the ability to predict the students’ performance based on specified features as categorized and can be used by students as well as academic institutions. A specific machine learning model identification for the purpose of student academic performance prediction would not be feasible, since each paper taken for review involves different datasets and does not include benchmark datasets. However, the application of the machine learning techniques in educational mining is still limited, and a greater number of studies should be carried out in order to obtain well-formed and generalizable results. We provide future guidelines to practitioners and researchers based on the results obtained in this work.","author":[{"dropping-particle":"","family":"Balaji","given":"Prasanalakshmi","non-dropping-particle":"","parse-names":false,"suffix":""},{"dropping-particle":"","family":"Alelyani","given":"Salem","non-dropping-particle":"","parse-names":false,"suffix":""},{"dropping-particle":"","family":"Qahmash","given":"Ayman","non-dropping-particle":"","parse-names":false,"suffix":""},{"dropping-particle":"","family":"Mohana","given":"Mohamed","non-dropping-particle":"","parse-names":false,"suffix":""}],"container-title":"Applied Sciences (Switzerland)","id":"ITEM-1","issue":"21","issued":{"date-parts":[["2021"]]},"title":"Contributions of machine learning models towards student academic performance prediction: A systematic review","type":"article-journal","volume":"11"},"uris":["http://www.mendeley.com/documents/?uuid=576cf5bb-3d40-4fab-a18e-4042bdc76ef5"]},{"id":"ITEM-2","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C","non-dropping-particle":"","parse-names":false,"suffix":""},{"dropping-particle":"","family":"Acharya","given":"Rajendra","non-dropping-particle":"","parse-names":false,"suffix":""}],"id":"ITEM-2","issue":"November","issued":{"date-parts":[["2024"]]},"title":"Computers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course","type":"article-journal","volume":"7"},"uris":["http://www.mendeley.com/documents/?uuid=8206d779-e2ca-4ee6-8505-c84ef7a09d0a"]}],"mendeley":{"formattedCitation":"(Balaji et al., 2021; Ghimire et al., 2024)","plainTextFormattedCitation":"(Balaji et al., 2021; Ghimire et al., 2024)"},"properties":{"noteIndex":0},"schema":"https://github.com/citation-style-language/schema/raw/master/csl-citation.json"}</w:instrText>
      </w:r>
      <w:r>
        <w:rPr>
          <w:rFonts w:ascii="Times New Roman" w:hAnsi="Times New Roman" w:cs="Times New Roman"/>
        </w:rPr>
        <w:fldChar w:fldCharType="separate"/>
      </w:r>
      <w:r w:rsidRPr="009F6243">
        <w:rPr>
          <w:rFonts w:ascii="Times New Roman" w:hAnsi="Times New Roman" w:cs="Times New Roman"/>
          <w:noProof/>
        </w:rPr>
        <w:t>(Balaji et al., 2021; Ghimire et al., 2024)</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w:t>
      </w:r>
      <w:r w:rsidRPr="005F7F20">
        <w:rPr>
          <w:rFonts w:ascii="Times New Roman" w:hAnsi="Times New Roman" w:cs="Times New Roman"/>
        </w:rPr>
        <w:t xml:space="preserve">achine learning models coupled with explainable AI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course","type":"article-journal","volume":"7"},"uris":["http://www.mendeley.com/documents/?uuid=8206d779-e2ca-4ee6-8505-c84ef7a09d0a"]},{"id":"ITEM-2","itemData":{"DOI":"10.3390/app112110007","ISSN":"20763417","abstract":"Machine learning is emerging nowadays as an important tool for decision support in many areas of research. In the field of education, both educational organizations and students are the target beneficiaries. It facilitates the educational sector in predicting the student’s outcome at the end of their course and for the students in deciding to choose a suitable course for them based on their performances in previous exams and other behavioral features. In this study, a systematic literature review is performed to extract the algorithms and the features that have been used in the prediction studies. Based on the search criteria, 2700 articles were initially considered. Using specified inclusion and exclusion criteria, quality scores were provided, and up to 56 articles were filtered for further analysis. The utmost care was taken in studying the features utilized, database used, algorithms implemented, and the future directions as recommended by researchers. The features were classified as demographic, academic, and behavioral features, and finally, only 34 articles with these features were finalized, whose details of study are provided. Based on the results obtained from the systematic review, we conclude that the machine learning techniques have the ability to predict the students’ performance based on specified features as categorized and can be used by students as well as academic institutions. A specific machine learning model identification for the purpose of student academic performance prediction would not be feasible, since each paper taken for review involves different datasets and does not include benchmark datasets. However, the application of the machine learning techniques in educational mining is still limited, and a greater number of studies should be carried out in order to obtain well-formed and generalizable results. We provide future guidelines to practitioners and researchers based on the results obtained in this work.","author":[{"dropping-particle":"","family":"Balaji","given":"Prasanalakshmi","non-dropping-particle":"","parse-names":false,"suffix":""},{"dropping-particle":"","family":"Alelyani","given":"Salem","non-dropping-particle":"","parse-names":false,"suffix":""},{"dropping-particle":"","family":"Qahmash","given":"Ayman","non-dropping-particle":"","parse-names":false,"suffix":""},{"dropping-particle":"","family":"Mohana","given":"Mohamed","non-dropping-particle":"","parse-names":false,"suffix":""}],"container-title":"Applied Sciences (Switzerland)","id":"ITEM-2","issue":"21","issued":{"date-parts":[["2021"]]},"title":"Contributions of machine learning models towards student academic performance prediction: A systematic review","type":"article-journal","volume":"11"},"uris":["http://www.mendeley.com/documents/?uuid=576cf5bb-3d40-4fab-a18e-4042bdc76ef5"]}],"mendeley":{"formattedCitation":"(Balaji et al., 2021; Ghimire et al., 2024)","plainTextFormattedCitation":"(Balaji et al., 2021; Ghimire et al., 2024)","previouslyFormattedCitation":"(Balaji et al., 2021; Ghimire et al., 2024)"},"properties":{"noteIndex":0},"schema":"https://github.com/citation-style-language/schema/raw/master/csl-citation.json"}</w:instrText>
      </w:r>
      <w:r>
        <w:rPr>
          <w:rFonts w:ascii="Times New Roman" w:hAnsi="Times New Roman" w:cs="Times New Roman"/>
        </w:rPr>
        <w:fldChar w:fldCharType="separate"/>
      </w:r>
      <w:r w:rsidRPr="009F6243">
        <w:rPr>
          <w:rFonts w:ascii="Times New Roman" w:hAnsi="Times New Roman" w:cs="Times New Roman"/>
          <w:noProof/>
        </w:rPr>
        <w:t>(Balaji et al., 2021; Ghimire et al., 2024)</w:t>
      </w:r>
      <w:r>
        <w:rPr>
          <w:rFonts w:ascii="Times New Roman" w:hAnsi="Times New Roman" w:cs="Times New Roman"/>
        </w:rPr>
        <w:fldChar w:fldCharType="end"/>
      </w:r>
      <w:r>
        <w:rPr>
          <w:rFonts w:ascii="Times New Roman" w:hAnsi="Times New Roman" w:cs="Times New Roman"/>
        </w:rPr>
        <w:t xml:space="preserve"> </w:t>
      </w:r>
      <w:r w:rsidRPr="005F7F20">
        <w:rPr>
          <w:rFonts w:ascii="Times New Roman" w:hAnsi="Times New Roman" w:cs="Times New Roman"/>
        </w:rPr>
        <w:t xml:space="preserve">can be used to re-engineer learning analytics into a viable decision support mechanism </w:t>
      </w:r>
      <w:r>
        <w:rPr>
          <w:rFonts w:ascii="Times New Roman" w:hAnsi="Times New Roman" w:cs="Times New Roman"/>
        </w:rPr>
        <w:t>for</w:t>
      </w:r>
      <w:r w:rsidRPr="005F7F20">
        <w:rPr>
          <w:rFonts w:ascii="Times New Roman" w:hAnsi="Times New Roman" w:cs="Times New Roman"/>
        </w:rPr>
        <w:t xml:space="preserve"> educators in an </w:t>
      </w:r>
      <w:r>
        <w:rPr>
          <w:rFonts w:ascii="Times New Roman" w:hAnsi="Times New Roman" w:cs="Times New Roman"/>
        </w:rPr>
        <w:t>interactive</w:t>
      </w:r>
      <w:r w:rsidRPr="005F7F20">
        <w:rPr>
          <w:rFonts w:ascii="Times New Roman" w:hAnsi="Times New Roman" w:cs="Times New Roman"/>
        </w:rPr>
        <w:t xml:space="preserve"> digital platform.</w:t>
      </w:r>
    </w:p>
    <w:p w14:paraId="728CCBEB" w14:textId="77777777" w:rsidR="008948ED" w:rsidRPr="005F7F20" w:rsidRDefault="008948ED" w:rsidP="008948ED">
      <w:pPr>
        <w:spacing w:line="360" w:lineRule="auto"/>
        <w:jc w:val="both"/>
        <w:rPr>
          <w:rFonts w:ascii="Times New Roman" w:hAnsi="Times New Roman" w:cs="Times New Roman"/>
        </w:rPr>
      </w:pPr>
      <w:r>
        <w:rPr>
          <w:rFonts w:ascii="Times New Roman" w:hAnsi="Times New Roman" w:cs="Times New Roman"/>
        </w:rPr>
        <w:t>Given the increased availability of academic information and the need to employ data-driven support systems in the academic setting, there is an opportunity to develop intelligent systems that enable teachers to identify students at risk</w:t>
      </w:r>
      <w:r w:rsidRPr="005F7F20">
        <w:rPr>
          <w:rFonts w:ascii="Times New Roman" w:hAnsi="Times New Roman" w:cs="Times New Roman"/>
        </w:rPr>
        <w:t xml:space="preserve"> as early as possible. The learning behavior and academic development that can be helpful </w:t>
      </w:r>
      <w:r>
        <w:rPr>
          <w:rFonts w:ascii="Times New Roman" w:hAnsi="Times New Roman" w:cs="Times New Roman"/>
        </w:rPr>
        <w:t>are</w:t>
      </w:r>
      <w:r w:rsidRPr="005F7F20">
        <w:rPr>
          <w:rFonts w:ascii="Times New Roman" w:hAnsi="Times New Roman" w:cs="Times New Roman"/>
        </w:rPr>
        <w:t xml:space="preserve"> student records</w:t>
      </w:r>
      <w:r>
        <w:rPr>
          <w:rFonts w:ascii="Times New Roman" w:hAnsi="Times New Roman" w:cs="Times New Roman"/>
        </w:rPr>
        <w:t>,</w:t>
      </w:r>
      <w:r w:rsidRPr="005F7F20">
        <w:rPr>
          <w:rFonts w:ascii="Times New Roman" w:hAnsi="Times New Roman" w:cs="Times New Roman"/>
        </w:rPr>
        <w:t xml:space="preserve"> including information regarding their attendance, coursework achievements, classroom attendance</w:t>
      </w:r>
      <w:r>
        <w:rPr>
          <w:rFonts w:ascii="Times New Roman" w:hAnsi="Times New Roman" w:cs="Times New Roman"/>
        </w:rPr>
        <w:t>,</w:t>
      </w:r>
      <w:r w:rsidRPr="005F7F20">
        <w:rPr>
          <w:rFonts w:ascii="Times New Roman" w:hAnsi="Times New Roman" w:cs="Times New Roman"/>
        </w:rPr>
        <w:t xml:space="preserve"> and performance in exams. The results of the analysis of these datasets with the help of explainable </w:t>
      </w:r>
      <w:r>
        <w:rPr>
          <w:rFonts w:ascii="Times New Roman" w:hAnsi="Times New Roman" w:cs="Times New Roman"/>
        </w:rPr>
        <w:t>machine</w:t>
      </w:r>
      <w:r w:rsidRPr="005F7F20">
        <w:rPr>
          <w:rFonts w:ascii="Times New Roman" w:hAnsi="Times New Roman" w:cs="Times New Roman"/>
        </w:rPr>
        <w:t xml:space="preserve"> learning models can help the institutions to recognize academic risk during the first stages and implement support strategies before the students lose interest in their studies.</w:t>
      </w:r>
    </w:p>
    <w:p w14:paraId="1E77DE00"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This paper</w:t>
      </w:r>
      <w:r>
        <w:rPr>
          <w:rFonts w:ascii="Times New Roman" w:hAnsi="Times New Roman" w:cs="Times New Roman"/>
        </w:rPr>
        <w:t>,</w:t>
      </w:r>
      <w:r w:rsidRPr="005F7F20">
        <w:rPr>
          <w:rFonts w:ascii="Times New Roman" w:hAnsi="Times New Roman" w:cs="Times New Roman"/>
        </w:rPr>
        <w:t xml:space="preserve"> therefore</w:t>
      </w:r>
      <w:r>
        <w:rPr>
          <w:rFonts w:ascii="Times New Roman" w:hAnsi="Times New Roman" w:cs="Times New Roman"/>
        </w:rPr>
        <w:t>,</w:t>
      </w:r>
      <w:r w:rsidRPr="005F7F20">
        <w:rPr>
          <w:rFonts w:ascii="Times New Roman" w:hAnsi="Times New Roman" w:cs="Times New Roman"/>
        </w:rPr>
        <w:t xml:space="preserve"> </w:t>
      </w:r>
      <w:r>
        <w:rPr>
          <w:rFonts w:ascii="Times New Roman" w:hAnsi="Times New Roman" w:cs="Times New Roman"/>
        </w:rPr>
        <w:t>proposes</w:t>
      </w:r>
      <w:r w:rsidRPr="005F7F20">
        <w:rPr>
          <w:rFonts w:ascii="Times New Roman" w:hAnsi="Times New Roman" w:cs="Times New Roman"/>
        </w:rPr>
        <w:t xml:space="preserve"> the establishment of a unified explainable AI-based learning analytics </w:t>
      </w:r>
      <w:r>
        <w:rPr>
          <w:rFonts w:ascii="Times New Roman" w:hAnsi="Times New Roman" w:cs="Times New Roman"/>
        </w:rPr>
        <w:t>machine learning</w:t>
      </w:r>
      <w:r w:rsidRPr="005F7F20">
        <w:rPr>
          <w:rFonts w:ascii="Times New Roman" w:hAnsi="Times New Roman" w:cs="Times New Roman"/>
        </w:rPr>
        <w:t xml:space="preserve"> model that would help teachers in </w:t>
      </w:r>
      <w:r>
        <w:rPr>
          <w:rFonts w:ascii="Times New Roman" w:hAnsi="Times New Roman" w:cs="Times New Roman"/>
        </w:rPr>
        <w:t xml:space="preserve">the </w:t>
      </w:r>
      <w:r w:rsidRPr="005F7F20">
        <w:rPr>
          <w:rFonts w:ascii="Times New Roman" w:hAnsi="Times New Roman" w:cs="Times New Roman"/>
        </w:rPr>
        <w:t>identification of at-risk students in their early stages.</w:t>
      </w:r>
    </w:p>
    <w:p w14:paraId="778C6191" w14:textId="77777777" w:rsidR="008948ED" w:rsidRDefault="008948ED" w:rsidP="008948ED"/>
    <w:p w14:paraId="6DE4C749" w14:textId="77777777" w:rsidR="00DC2B50" w:rsidRDefault="00DC2B50" w:rsidP="00DC2B50"/>
    <w:p w14:paraId="62F17F30" w14:textId="77777777" w:rsidR="00DC2B50" w:rsidRDefault="00DC2B50" w:rsidP="00DC2B50">
      <w:pPr>
        <w:rPr>
          <w:rFonts w:ascii="Times New Roman" w:hAnsi="Times New Roman" w:cs="Times New Roman"/>
          <w:b/>
          <w:bCs/>
        </w:rPr>
      </w:pPr>
    </w:p>
    <w:p w14:paraId="6042A0A7" w14:textId="77777777" w:rsidR="00DE43A1" w:rsidRDefault="00DE43A1" w:rsidP="00DC2B50">
      <w:pPr>
        <w:rPr>
          <w:rFonts w:ascii="Times New Roman" w:hAnsi="Times New Roman" w:cs="Times New Roman"/>
          <w:b/>
          <w:bCs/>
        </w:rPr>
      </w:pPr>
    </w:p>
    <w:p w14:paraId="68C4B939" w14:textId="77777777" w:rsidR="00DC2B50" w:rsidRPr="005F7F20" w:rsidRDefault="00DC2B50" w:rsidP="00DC2B50">
      <w:pPr>
        <w:spacing w:line="360" w:lineRule="auto"/>
        <w:jc w:val="both"/>
        <w:rPr>
          <w:rFonts w:ascii="Times New Roman" w:hAnsi="Times New Roman" w:cs="Times New Roman"/>
          <w:b/>
          <w:bCs/>
        </w:rPr>
      </w:pPr>
      <w:r w:rsidRPr="005F7F20">
        <w:rPr>
          <w:rFonts w:ascii="Times New Roman" w:hAnsi="Times New Roman" w:cs="Times New Roman"/>
          <w:b/>
          <w:bCs/>
        </w:rPr>
        <w:lastRenderedPageBreak/>
        <w:t>Statement of Problem</w:t>
      </w:r>
    </w:p>
    <w:p w14:paraId="5E02BA83" w14:textId="77777777"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 xml:space="preserve">Academic performance and student retention </w:t>
      </w:r>
      <w:r>
        <w:rPr>
          <w:rFonts w:ascii="Times New Roman" w:hAnsi="Times New Roman" w:cs="Times New Roman"/>
        </w:rPr>
        <w:t>are</w:t>
      </w:r>
      <w:r w:rsidRPr="005F7F20">
        <w:rPr>
          <w:rFonts w:ascii="Times New Roman" w:hAnsi="Times New Roman" w:cs="Times New Roman"/>
        </w:rPr>
        <w:t xml:space="preserve"> significant </w:t>
      </w:r>
      <w:r>
        <w:rPr>
          <w:rFonts w:ascii="Times New Roman" w:hAnsi="Times New Roman" w:cs="Times New Roman"/>
        </w:rPr>
        <w:t>problems</w:t>
      </w:r>
      <w:r w:rsidRPr="005F7F20">
        <w:rPr>
          <w:rFonts w:ascii="Times New Roman" w:hAnsi="Times New Roman" w:cs="Times New Roman"/>
        </w:rPr>
        <w:t xml:space="preserve"> of higher education institutions in most parts of the world</w:t>
      </w:r>
      <w:r>
        <w:rPr>
          <w:rFonts w:ascii="Times New Roman" w:hAnsi="Times New Roman" w:cs="Times New Roman"/>
        </w:rPr>
        <w:t>,</w:t>
      </w:r>
      <w:r w:rsidRPr="005F7F20">
        <w:rPr>
          <w:rFonts w:ascii="Times New Roman" w:hAnsi="Times New Roman" w:cs="Times New Roman"/>
        </w:rPr>
        <w:t xml:space="preserve"> and Fiji National University</w:t>
      </w:r>
      <w:r>
        <w:rPr>
          <w:rFonts w:ascii="Times New Roman" w:hAnsi="Times New Roman" w:cs="Times New Roman"/>
        </w:rPr>
        <w:t xml:space="preserve"> (FNU)</w:t>
      </w:r>
      <w:r w:rsidRPr="005F7F20">
        <w:rPr>
          <w:rFonts w:ascii="Times New Roman" w:hAnsi="Times New Roman" w:cs="Times New Roman"/>
        </w:rPr>
        <w:t xml:space="preserve"> is not an exception. Not only do high dropout rates and long periods of completion impact the individual learner</w:t>
      </w:r>
      <w:r>
        <w:rPr>
          <w:rFonts w:ascii="Times New Roman" w:hAnsi="Times New Roman" w:cs="Times New Roman"/>
        </w:rPr>
        <w:t>,</w:t>
      </w:r>
      <w:r w:rsidRPr="005F7F20">
        <w:rPr>
          <w:rFonts w:ascii="Times New Roman" w:hAnsi="Times New Roman" w:cs="Times New Roman"/>
        </w:rPr>
        <w:t xml:space="preserve"> but the reputation of the institution, the effective use of resources</w:t>
      </w:r>
      <w:r>
        <w:rPr>
          <w:rFonts w:ascii="Times New Roman" w:hAnsi="Times New Roman" w:cs="Times New Roman"/>
        </w:rPr>
        <w:t>,</w:t>
      </w:r>
      <w:r w:rsidRPr="005F7F20">
        <w:rPr>
          <w:rFonts w:ascii="Times New Roman" w:hAnsi="Times New Roman" w:cs="Times New Roman"/>
        </w:rPr>
        <w:t xml:space="preserve"> and the </w:t>
      </w:r>
      <w:r>
        <w:rPr>
          <w:rFonts w:ascii="Times New Roman" w:hAnsi="Times New Roman" w:cs="Times New Roman"/>
        </w:rPr>
        <w:t>nation's</w:t>
      </w:r>
      <w:r w:rsidRPr="005F7F20">
        <w:rPr>
          <w:rFonts w:ascii="Times New Roman" w:hAnsi="Times New Roman" w:cs="Times New Roman"/>
        </w:rPr>
        <w:t xml:space="preserve"> goal of producing a skilled workforce to contribute to the socio-economic development of Fiji. The conventional academic surveillance and student support systems in FNU tend to be reactionary</w:t>
      </w:r>
      <w:r>
        <w:rPr>
          <w:rFonts w:ascii="Times New Roman" w:hAnsi="Times New Roman" w:cs="Times New Roman"/>
        </w:rPr>
        <w:t>,</w:t>
      </w:r>
      <w:r w:rsidRPr="005F7F20">
        <w:rPr>
          <w:rFonts w:ascii="Times New Roman" w:hAnsi="Times New Roman" w:cs="Times New Roman"/>
        </w:rPr>
        <w:t xml:space="preserve"> and in most cases</w:t>
      </w:r>
      <w:r>
        <w:rPr>
          <w:rFonts w:ascii="Times New Roman" w:hAnsi="Times New Roman" w:cs="Times New Roman"/>
        </w:rPr>
        <w:t>,</w:t>
      </w:r>
      <w:r w:rsidRPr="005F7F20">
        <w:rPr>
          <w:rFonts w:ascii="Times New Roman" w:hAnsi="Times New Roman" w:cs="Times New Roman"/>
        </w:rPr>
        <w:t xml:space="preserve"> the struggling students are detected at a very late stage, sometimes after they have lost interest in classes or dropped out of school. Academic interventions at this stage are less effective and more demanding in terms of institutional resources.</w:t>
      </w:r>
    </w:p>
    <w:p w14:paraId="29BA28A1" w14:textId="77777777" w:rsidR="00DC2B50" w:rsidRPr="005F7F20" w:rsidRDefault="00DC2B50" w:rsidP="00DC2B50">
      <w:pPr>
        <w:spacing w:line="360" w:lineRule="auto"/>
        <w:jc w:val="both"/>
        <w:rPr>
          <w:rFonts w:ascii="Times New Roman" w:hAnsi="Times New Roman" w:cs="Times New Roman"/>
        </w:rPr>
      </w:pPr>
      <w:r>
        <w:rPr>
          <w:rFonts w:ascii="Times New Roman" w:hAnsi="Times New Roman" w:cs="Times New Roman"/>
        </w:rPr>
        <w:t>Even though</w:t>
      </w:r>
      <w:r w:rsidRPr="005F7F20">
        <w:rPr>
          <w:rFonts w:ascii="Times New Roman" w:hAnsi="Times New Roman" w:cs="Times New Roman"/>
        </w:rPr>
        <w:t xml:space="preserve"> institutional systems, including student management systems, learning management systems</w:t>
      </w:r>
      <w:r>
        <w:rPr>
          <w:rFonts w:ascii="Times New Roman" w:hAnsi="Times New Roman" w:cs="Times New Roman"/>
        </w:rPr>
        <w:t>,</w:t>
      </w:r>
      <w:r w:rsidRPr="005F7F20">
        <w:rPr>
          <w:rFonts w:ascii="Times New Roman" w:hAnsi="Times New Roman" w:cs="Times New Roman"/>
        </w:rPr>
        <w:t xml:space="preserve"> and academic records</w:t>
      </w:r>
      <w:r>
        <w:rPr>
          <w:rFonts w:ascii="Times New Roman" w:hAnsi="Times New Roman" w:cs="Times New Roman"/>
        </w:rPr>
        <w:t>,</w:t>
      </w:r>
      <w:r w:rsidRPr="005F7F20">
        <w:rPr>
          <w:rFonts w:ascii="Times New Roman" w:hAnsi="Times New Roman" w:cs="Times New Roman"/>
        </w:rPr>
        <w:t xml:space="preserve"> generate large amounts of student data, none of these data sets are systematically used to facilitate early identification of at-risk students. Learning analytics offers a possibility to analyze the corresponding educational data to identify the patterns related to the academic risk and predict student performance. Machine learning-based data-driven methods can utilize information (demographic factors, past academic achievement, school attendance, learning management system activity</w:t>
      </w:r>
      <w:r>
        <w:rPr>
          <w:rFonts w:ascii="Times New Roman" w:hAnsi="Times New Roman" w:cs="Times New Roman"/>
        </w:rPr>
        <w:t>,</w:t>
      </w:r>
      <w:r w:rsidRPr="005F7F20">
        <w:rPr>
          <w:rFonts w:ascii="Times New Roman" w:hAnsi="Times New Roman" w:cs="Times New Roman"/>
        </w:rPr>
        <w:t xml:space="preserve"> and socio-economic factors) to predict the chances of academic challenges at an early stage.</w:t>
      </w:r>
    </w:p>
    <w:p w14:paraId="65B577AF" w14:textId="77777777" w:rsidR="00DC2B50" w:rsidRPr="005F7F20" w:rsidRDefault="00DC2B50" w:rsidP="00DC2B50">
      <w:pPr>
        <w:spacing w:line="360" w:lineRule="auto"/>
        <w:jc w:val="both"/>
        <w:rPr>
          <w:rFonts w:ascii="Times New Roman" w:hAnsi="Times New Roman" w:cs="Times New Roman"/>
        </w:rPr>
      </w:pPr>
      <w:r>
        <w:rPr>
          <w:rFonts w:ascii="Times New Roman" w:hAnsi="Times New Roman" w:cs="Times New Roman"/>
        </w:rPr>
        <w:t xml:space="preserve">The </w:t>
      </w:r>
      <w:r w:rsidRPr="005F7F20">
        <w:rPr>
          <w:rFonts w:ascii="Times New Roman" w:hAnsi="Times New Roman" w:cs="Times New Roman"/>
        </w:rPr>
        <w:t xml:space="preserve">predictive methods </w:t>
      </w:r>
      <w:r>
        <w:rPr>
          <w:rFonts w:ascii="Times New Roman" w:hAnsi="Times New Roman" w:cs="Times New Roman"/>
        </w:rPr>
        <w:t>that</w:t>
      </w:r>
      <w:r w:rsidRPr="005F7F20">
        <w:rPr>
          <w:rFonts w:ascii="Times New Roman" w:hAnsi="Times New Roman" w:cs="Times New Roman"/>
        </w:rPr>
        <w:t xml:space="preserve"> are currently used in most learning settings are deficient in two significant aspects. To start with, most predictive models are black-box systems, which do not give explanations of the factors behind the risk classification to make the prediction. This imprecision makes such models less useful to educators who need to see </w:t>
      </w:r>
      <w:r>
        <w:rPr>
          <w:rFonts w:ascii="Times New Roman" w:hAnsi="Times New Roman" w:cs="Times New Roman"/>
        </w:rPr>
        <w:t>a</w:t>
      </w:r>
      <w:r w:rsidRPr="005F7F20">
        <w:rPr>
          <w:rFonts w:ascii="Times New Roman" w:hAnsi="Times New Roman" w:cs="Times New Roman"/>
        </w:rPr>
        <w:t xml:space="preserve"> clear picture </w:t>
      </w:r>
      <w:proofErr w:type="gramStart"/>
      <w:r w:rsidRPr="005F7F20">
        <w:rPr>
          <w:rFonts w:ascii="Times New Roman" w:hAnsi="Times New Roman" w:cs="Times New Roman"/>
        </w:rPr>
        <w:t>in order to</w:t>
      </w:r>
      <w:proofErr w:type="gramEnd"/>
      <w:r w:rsidRPr="005F7F20">
        <w:rPr>
          <w:rFonts w:ascii="Times New Roman" w:hAnsi="Times New Roman" w:cs="Times New Roman"/>
        </w:rPr>
        <w:t xml:space="preserve"> comprehend the reasons behind the challenges facing students and to develop the intervention plans. Second, </w:t>
      </w:r>
      <w:r>
        <w:rPr>
          <w:rFonts w:ascii="Times New Roman" w:hAnsi="Times New Roman" w:cs="Times New Roman"/>
        </w:rPr>
        <w:t xml:space="preserve">a </w:t>
      </w:r>
      <w:r w:rsidRPr="005F7F20">
        <w:rPr>
          <w:rFonts w:ascii="Times New Roman" w:hAnsi="Times New Roman" w:cs="Times New Roman"/>
        </w:rPr>
        <w:t xml:space="preserve">lack of a coordinated learning analytics system that would integrate more than one predictive model and offer interpretable results restricts the application of </w:t>
      </w:r>
      <w:r>
        <w:rPr>
          <w:rFonts w:ascii="Times New Roman" w:hAnsi="Times New Roman" w:cs="Times New Roman"/>
        </w:rPr>
        <w:t>data-driven decision-making</w:t>
      </w:r>
      <w:r w:rsidRPr="005F7F20">
        <w:rPr>
          <w:rFonts w:ascii="Times New Roman" w:hAnsi="Times New Roman" w:cs="Times New Roman"/>
        </w:rPr>
        <w:t xml:space="preserve"> in academic facilities.</w:t>
      </w:r>
    </w:p>
    <w:p w14:paraId="7DBD748C" w14:textId="77777777"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There is no contemporary systematic learning analytics framework existing in higher education that could adequately recognize vulnerable students and</w:t>
      </w:r>
      <w:r>
        <w:rPr>
          <w:rFonts w:ascii="Times New Roman" w:hAnsi="Times New Roman" w:cs="Times New Roman"/>
        </w:rPr>
        <w:t>,</w:t>
      </w:r>
      <w:r w:rsidRPr="005F7F20">
        <w:rPr>
          <w:rFonts w:ascii="Times New Roman" w:hAnsi="Times New Roman" w:cs="Times New Roman"/>
        </w:rPr>
        <w:t xml:space="preserve"> at the same time</w:t>
      </w:r>
      <w:r>
        <w:rPr>
          <w:rFonts w:ascii="Times New Roman" w:hAnsi="Times New Roman" w:cs="Times New Roman"/>
        </w:rPr>
        <w:t>,</w:t>
      </w:r>
      <w:r w:rsidRPr="005F7F20">
        <w:rPr>
          <w:rFonts w:ascii="Times New Roman" w:hAnsi="Times New Roman" w:cs="Times New Roman"/>
        </w:rPr>
        <w:t xml:space="preserve"> generate understandable insights that can be applied in the decision-making process of educators. In the absence of these </w:t>
      </w:r>
      <w:r w:rsidRPr="005F7F20">
        <w:rPr>
          <w:rFonts w:ascii="Times New Roman" w:hAnsi="Times New Roman" w:cs="Times New Roman"/>
        </w:rPr>
        <w:lastRenderedPageBreak/>
        <w:t>tools, teachers would have to depend on manual monitoring mechanisms that are time-consuming and that do not always provide enough time to identify early indicators of academic danger.</w:t>
      </w:r>
    </w:p>
    <w:p w14:paraId="682D285A" w14:textId="75057F98"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 xml:space="preserve">Thus, in the context of this study, the issue is the unavailability of a clear AI-grounded learning analytics model that can sufficiently predict at-risk students and deliver understandable results to assist educator decision-making to intervene academically at the early stages within </w:t>
      </w:r>
      <w:r>
        <w:rPr>
          <w:rFonts w:ascii="Times New Roman" w:hAnsi="Times New Roman" w:cs="Times New Roman"/>
        </w:rPr>
        <w:t xml:space="preserve">the </w:t>
      </w:r>
      <w:r w:rsidRPr="005F7F20">
        <w:rPr>
          <w:rFonts w:ascii="Times New Roman" w:hAnsi="Times New Roman" w:cs="Times New Roman"/>
        </w:rPr>
        <w:t xml:space="preserve">Fiji National University. The creation of </w:t>
      </w:r>
      <w:r w:rsidR="00DE43A1">
        <w:rPr>
          <w:rFonts w:ascii="Times New Roman" w:hAnsi="Times New Roman" w:cs="Times New Roman"/>
        </w:rPr>
        <w:t xml:space="preserve">a </w:t>
      </w:r>
      <w:r w:rsidRPr="005F7F20">
        <w:rPr>
          <w:rFonts w:ascii="Times New Roman" w:hAnsi="Times New Roman" w:cs="Times New Roman"/>
        </w:rPr>
        <w:t>machine learning model with explainable AI methods can help to increase the accuracy of prediction as well as improve the transparency and usefulness of the model to educators. With the help of such a system, it may be possible to identify struggling students promptly, promote active academic interventions</w:t>
      </w:r>
      <w:r>
        <w:rPr>
          <w:rFonts w:ascii="Times New Roman" w:hAnsi="Times New Roman" w:cs="Times New Roman"/>
        </w:rPr>
        <w:t>,</w:t>
      </w:r>
      <w:r w:rsidRPr="005F7F20">
        <w:rPr>
          <w:rFonts w:ascii="Times New Roman" w:hAnsi="Times New Roman" w:cs="Times New Roman"/>
        </w:rPr>
        <w:t xml:space="preserve"> and eventually lead to better student retention and achievement in higher education.</w:t>
      </w:r>
    </w:p>
    <w:p w14:paraId="2771EA86" w14:textId="77777777" w:rsidR="00DC2B50" w:rsidRDefault="00DC2B50" w:rsidP="00DC2B50">
      <w:pPr>
        <w:spacing w:line="360" w:lineRule="auto"/>
        <w:jc w:val="both"/>
        <w:rPr>
          <w:rFonts w:ascii="Times New Roman" w:hAnsi="Times New Roman" w:cs="Times New Roman"/>
          <w:b/>
          <w:bCs/>
        </w:rPr>
      </w:pPr>
    </w:p>
    <w:p w14:paraId="583EEAC0" w14:textId="77777777" w:rsidR="00DC2B50" w:rsidRDefault="00DC2B50" w:rsidP="00DC2B50"/>
    <w:p w14:paraId="00C099F3" w14:textId="77777777" w:rsidR="00DC2B50" w:rsidRDefault="00DC2B50" w:rsidP="00DC2B50"/>
    <w:p w14:paraId="7DBA2259" w14:textId="77777777" w:rsidR="00DC2B50" w:rsidRDefault="00DC2B50" w:rsidP="00DC2B50">
      <w:pPr>
        <w:rPr>
          <w:rFonts w:ascii="Times New Roman" w:hAnsi="Times New Roman" w:cs="Times New Roman"/>
          <w:b/>
          <w:bCs/>
        </w:rPr>
      </w:pPr>
    </w:p>
    <w:p w14:paraId="36FAB696" w14:textId="77777777" w:rsidR="00DC2B50" w:rsidRDefault="00DC2B50" w:rsidP="00DC2B50">
      <w:pPr>
        <w:rPr>
          <w:rFonts w:ascii="Times New Roman" w:hAnsi="Times New Roman" w:cs="Times New Roman"/>
          <w:b/>
          <w:bCs/>
        </w:rPr>
      </w:pPr>
    </w:p>
    <w:p w14:paraId="42A3B84B" w14:textId="77777777" w:rsidR="00DC2B50" w:rsidRDefault="00DC2B50" w:rsidP="00DC2B50">
      <w:pPr>
        <w:rPr>
          <w:rFonts w:ascii="Times New Roman" w:hAnsi="Times New Roman" w:cs="Times New Roman"/>
          <w:b/>
          <w:bCs/>
        </w:rPr>
      </w:pPr>
    </w:p>
    <w:p w14:paraId="7E507FAA" w14:textId="77777777" w:rsidR="00DC2B50" w:rsidRDefault="00DC2B50" w:rsidP="00DC2B50">
      <w:pPr>
        <w:rPr>
          <w:rFonts w:ascii="Times New Roman" w:hAnsi="Times New Roman" w:cs="Times New Roman"/>
          <w:b/>
          <w:bCs/>
        </w:rPr>
      </w:pPr>
    </w:p>
    <w:p w14:paraId="06EDBF96" w14:textId="77777777" w:rsidR="00DC2B50" w:rsidRDefault="00DC2B50" w:rsidP="00DC2B50">
      <w:pPr>
        <w:rPr>
          <w:rFonts w:ascii="Times New Roman" w:hAnsi="Times New Roman" w:cs="Times New Roman"/>
          <w:b/>
          <w:bCs/>
        </w:rPr>
      </w:pPr>
    </w:p>
    <w:p w14:paraId="2A016CFD" w14:textId="77777777" w:rsidR="00DC2B50" w:rsidRDefault="00DC2B50" w:rsidP="00DC2B50">
      <w:pPr>
        <w:rPr>
          <w:rFonts w:ascii="Times New Roman" w:hAnsi="Times New Roman" w:cs="Times New Roman"/>
          <w:b/>
          <w:bCs/>
        </w:rPr>
      </w:pPr>
    </w:p>
    <w:p w14:paraId="1E1360B4" w14:textId="77777777" w:rsidR="00DC2B50" w:rsidRDefault="00DC2B50" w:rsidP="00DC2B50">
      <w:pPr>
        <w:rPr>
          <w:rFonts w:ascii="Times New Roman" w:hAnsi="Times New Roman" w:cs="Times New Roman"/>
          <w:b/>
          <w:bCs/>
        </w:rPr>
      </w:pPr>
    </w:p>
    <w:p w14:paraId="6BB97E54" w14:textId="77777777" w:rsidR="00DC2B50" w:rsidRDefault="00DC2B50" w:rsidP="00DC2B50">
      <w:pPr>
        <w:rPr>
          <w:rFonts w:ascii="Times New Roman" w:hAnsi="Times New Roman" w:cs="Times New Roman"/>
          <w:b/>
          <w:bCs/>
        </w:rPr>
      </w:pPr>
    </w:p>
    <w:p w14:paraId="47425D86" w14:textId="77777777" w:rsidR="00DC2B50" w:rsidRDefault="00DC2B50" w:rsidP="00DC2B50">
      <w:pPr>
        <w:rPr>
          <w:rFonts w:ascii="Times New Roman" w:hAnsi="Times New Roman" w:cs="Times New Roman"/>
          <w:b/>
          <w:bCs/>
        </w:rPr>
      </w:pPr>
    </w:p>
    <w:p w14:paraId="2DADE0CF" w14:textId="77777777" w:rsidR="00DC2B50" w:rsidRDefault="00DC2B50" w:rsidP="00DC2B50">
      <w:pPr>
        <w:rPr>
          <w:rFonts w:ascii="Times New Roman" w:hAnsi="Times New Roman" w:cs="Times New Roman"/>
          <w:b/>
          <w:bCs/>
        </w:rPr>
      </w:pPr>
    </w:p>
    <w:p w14:paraId="57F7A012" w14:textId="77777777" w:rsidR="00DC2B50" w:rsidRDefault="00DC2B50" w:rsidP="00DC2B50">
      <w:pPr>
        <w:rPr>
          <w:rFonts w:ascii="Times New Roman" w:hAnsi="Times New Roman" w:cs="Times New Roman"/>
          <w:b/>
          <w:bCs/>
        </w:rPr>
      </w:pPr>
    </w:p>
    <w:p w14:paraId="0579DB5A" w14:textId="77777777" w:rsidR="00DC2B50" w:rsidRDefault="00DC2B50" w:rsidP="00DC2B50">
      <w:pPr>
        <w:rPr>
          <w:rFonts w:ascii="Times New Roman" w:hAnsi="Times New Roman" w:cs="Times New Roman"/>
          <w:b/>
          <w:bCs/>
        </w:rPr>
      </w:pPr>
    </w:p>
    <w:p w14:paraId="7DA2DD35" w14:textId="77777777" w:rsidR="00DC2B50" w:rsidRDefault="00DC2B50" w:rsidP="00DC2B50">
      <w:pPr>
        <w:rPr>
          <w:rFonts w:ascii="Times New Roman" w:hAnsi="Times New Roman" w:cs="Times New Roman"/>
          <w:b/>
          <w:bCs/>
        </w:rPr>
      </w:pPr>
    </w:p>
    <w:p w14:paraId="5716DED4" w14:textId="77777777" w:rsidR="00DC2B50" w:rsidRDefault="00DC2B50" w:rsidP="00DC2B50">
      <w:pPr>
        <w:rPr>
          <w:rFonts w:ascii="Times New Roman" w:hAnsi="Times New Roman" w:cs="Times New Roman"/>
          <w:b/>
          <w:bCs/>
        </w:rPr>
      </w:pPr>
    </w:p>
    <w:p w14:paraId="7928980E" w14:textId="2E06D49A" w:rsidR="00DC2B50" w:rsidRDefault="004E3D36" w:rsidP="00DC2B50">
      <w:pPr>
        <w:rPr>
          <w:rFonts w:ascii="Times New Roman" w:hAnsi="Times New Roman" w:cs="Times New Roman"/>
          <w:b/>
          <w:bCs/>
        </w:rPr>
      </w:pPr>
      <w:r w:rsidRPr="00E8748B">
        <w:rPr>
          <w:rFonts w:ascii="Times New Roman" w:hAnsi="Times New Roman" w:cs="Times New Roman"/>
          <w:b/>
          <w:bCs/>
        </w:rPr>
        <w:lastRenderedPageBreak/>
        <w:t>Aim</w:t>
      </w:r>
    </w:p>
    <w:p w14:paraId="480CE511" w14:textId="7BFDBBF3" w:rsidR="004E3D36" w:rsidRPr="00E8748B" w:rsidRDefault="004E3D36" w:rsidP="00DC2B50">
      <w:pPr>
        <w:pStyle w:val="Heading2"/>
        <w:spacing w:before="0" w:after="0" w:line="360" w:lineRule="auto"/>
        <w:contextualSpacing/>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This research aims</w:t>
      </w:r>
      <w:r w:rsidRPr="00E8748B">
        <w:rPr>
          <w:rFonts w:ascii="Times New Roman" w:eastAsia="Times New Roman" w:hAnsi="Times New Roman" w:cs="Times New Roman"/>
          <w:bCs/>
          <w:color w:val="000000"/>
          <w:sz w:val="24"/>
          <w:szCs w:val="24"/>
        </w:rPr>
        <w:t xml:space="preserve"> to </w:t>
      </w:r>
      <w:r>
        <w:rPr>
          <w:rFonts w:ascii="Times New Roman" w:eastAsia="Times New Roman" w:hAnsi="Times New Roman" w:cs="Times New Roman"/>
          <w:bCs/>
          <w:color w:val="000000"/>
          <w:sz w:val="24"/>
          <w:szCs w:val="24"/>
        </w:rPr>
        <w:t xml:space="preserve">design and </w:t>
      </w:r>
      <w:r w:rsidRPr="00E8748B">
        <w:rPr>
          <w:rFonts w:ascii="Times New Roman" w:eastAsia="Times New Roman" w:hAnsi="Times New Roman" w:cs="Times New Roman"/>
          <w:bCs/>
          <w:color w:val="000000"/>
          <w:sz w:val="24"/>
          <w:szCs w:val="24"/>
        </w:rPr>
        <w:t>de</w:t>
      </w:r>
      <w:r>
        <w:rPr>
          <w:rFonts w:ascii="Times New Roman" w:eastAsia="Times New Roman" w:hAnsi="Times New Roman" w:cs="Times New Roman"/>
          <w:bCs/>
          <w:color w:val="000000"/>
          <w:sz w:val="24"/>
          <w:szCs w:val="24"/>
        </w:rPr>
        <w:t>ploy</w:t>
      </w:r>
      <w:r w:rsidRPr="00E8748B">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a web-based risk assessment tool using an explainable </w:t>
      </w:r>
      <w:r w:rsidR="00FD6A2C">
        <w:rPr>
          <w:rFonts w:ascii="Times New Roman" w:eastAsia="Times New Roman" w:hAnsi="Times New Roman" w:cs="Times New Roman"/>
          <w:bCs/>
          <w:color w:val="000000"/>
          <w:sz w:val="24"/>
          <w:szCs w:val="24"/>
        </w:rPr>
        <w:t>machine learning</w:t>
      </w:r>
      <w:r>
        <w:rPr>
          <w:rFonts w:ascii="Times New Roman" w:eastAsia="Times New Roman" w:hAnsi="Times New Roman" w:cs="Times New Roman"/>
          <w:bCs/>
          <w:color w:val="000000"/>
          <w:sz w:val="24"/>
          <w:szCs w:val="24"/>
        </w:rPr>
        <w:t xml:space="preserve"> model to identify a</w:t>
      </w:r>
      <w:r w:rsidRPr="00E8748B">
        <w:rPr>
          <w:rFonts w:ascii="Times New Roman" w:eastAsia="Times New Roman" w:hAnsi="Times New Roman" w:cs="Times New Roman"/>
          <w:bCs/>
          <w:color w:val="000000"/>
          <w:sz w:val="24"/>
          <w:szCs w:val="24"/>
        </w:rPr>
        <w:t xml:space="preserve">t-risk </w:t>
      </w:r>
      <w:r>
        <w:rPr>
          <w:rFonts w:ascii="Times New Roman" w:eastAsia="Times New Roman" w:hAnsi="Times New Roman" w:cs="Times New Roman"/>
          <w:bCs/>
          <w:color w:val="000000"/>
          <w:sz w:val="24"/>
          <w:szCs w:val="24"/>
        </w:rPr>
        <w:t>students at the Fiji National University.</w:t>
      </w:r>
    </w:p>
    <w:p w14:paraId="6B0CDE0A" w14:textId="77777777" w:rsidR="00943112" w:rsidRDefault="00943112" w:rsidP="00DC2B50">
      <w:pPr>
        <w:spacing w:line="360" w:lineRule="auto"/>
        <w:jc w:val="both"/>
        <w:rPr>
          <w:rFonts w:ascii="Times New Roman" w:hAnsi="Times New Roman" w:cs="Times New Roman"/>
          <w:b/>
          <w:bCs/>
        </w:rPr>
      </w:pPr>
    </w:p>
    <w:p w14:paraId="1E3D37A2" w14:textId="77777777" w:rsidR="00DC2B50" w:rsidRPr="000F0EBF" w:rsidRDefault="00DC2B50" w:rsidP="00943112">
      <w:pPr>
        <w:spacing w:line="360" w:lineRule="auto"/>
        <w:jc w:val="both"/>
        <w:rPr>
          <w:rFonts w:ascii="Times New Roman" w:hAnsi="Times New Roman" w:cs="Times New Roman"/>
        </w:rPr>
      </w:pPr>
    </w:p>
    <w:p w14:paraId="67AF0EFB" w14:textId="77777777" w:rsidR="00943112" w:rsidRDefault="00943112" w:rsidP="00943112">
      <w:pPr>
        <w:spacing w:line="360" w:lineRule="auto"/>
        <w:jc w:val="both"/>
        <w:rPr>
          <w:rFonts w:ascii="Times New Roman" w:hAnsi="Times New Roman" w:cs="Times New Roman"/>
          <w:b/>
          <w:bCs/>
        </w:rPr>
      </w:pPr>
      <w:r w:rsidRPr="00956663">
        <w:rPr>
          <w:rFonts w:ascii="Times New Roman" w:hAnsi="Times New Roman" w:cs="Times New Roman"/>
          <w:b/>
          <w:bCs/>
        </w:rPr>
        <w:t>Research Questions</w:t>
      </w:r>
    </w:p>
    <w:p w14:paraId="1E4D51B7" w14:textId="276BD96A" w:rsidR="00CC3E86" w:rsidRDefault="00CC3E86" w:rsidP="00CC3E86">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Why </w:t>
      </w:r>
      <w:r>
        <w:rPr>
          <w:rFonts w:ascii="Times New Roman" w:hAnsi="Times New Roman" w:cs="Times New Roman"/>
        </w:rPr>
        <w:t>is it</w:t>
      </w:r>
      <w:r>
        <w:rPr>
          <w:rFonts w:ascii="Times New Roman" w:hAnsi="Times New Roman" w:cs="Times New Roman"/>
        </w:rPr>
        <w:t xml:space="preserve"> important to design a</w:t>
      </w:r>
      <w:r>
        <w:rPr>
          <w:rFonts w:ascii="Times New Roman" w:hAnsi="Times New Roman" w:cs="Times New Roman"/>
        </w:rPr>
        <w:t>n explainable</w:t>
      </w:r>
      <w:r>
        <w:rPr>
          <w:rFonts w:ascii="Times New Roman" w:hAnsi="Times New Roman" w:cs="Times New Roman"/>
        </w:rPr>
        <w:t xml:space="preserve"> machine learning method</w:t>
      </w:r>
      <w:r>
        <w:rPr>
          <w:rFonts w:ascii="Times New Roman" w:hAnsi="Times New Roman" w:cs="Times New Roman"/>
        </w:rPr>
        <w:t xml:space="preserve"> that can </w:t>
      </w:r>
      <w:r w:rsidR="004E3D36" w:rsidRPr="00F96C2F">
        <w:rPr>
          <w:rFonts w:ascii="Times New Roman" w:hAnsi="Times New Roman" w:cs="Times New Roman"/>
        </w:rPr>
        <w:t>effectively</w:t>
      </w:r>
      <w:r>
        <w:rPr>
          <w:rFonts w:ascii="Times New Roman" w:hAnsi="Times New Roman" w:cs="Times New Roman"/>
        </w:rPr>
        <w:t xml:space="preserve"> and </w:t>
      </w:r>
      <w:r w:rsidR="004E3D36" w:rsidRPr="00F96C2F">
        <w:rPr>
          <w:rFonts w:ascii="Times New Roman" w:hAnsi="Times New Roman" w:cs="Times New Roman"/>
        </w:rPr>
        <w:t>transparently identify at-risk students in higher education?</w:t>
      </w:r>
    </w:p>
    <w:p w14:paraId="23C18E55" w14:textId="77777777" w:rsidR="00CC3E86" w:rsidRDefault="00CC3E86" w:rsidP="00CC3E86">
      <w:pPr>
        <w:pStyle w:val="ListParagraph"/>
        <w:spacing w:line="360" w:lineRule="auto"/>
        <w:rPr>
          <w:rFonts w:ascii="Times New Roman" w:hAnsi="Times New Roman" w:cs="Times New Roman"/>
        </w:rPr>
      </w:pPr>
    </w:p>
    <w:p w14:paraId="523D2188" w14:textId="7FA31087" w:rsidR="00B04843" w:rsidRDefault="00512A94" w:rsidP="00E872BB">
      <w:pPr>
        <w:pStyle w:val="ListParagraph"/>
        <w:numPr>
          <w:ilvl w:val="0"/>
          <w:numId w:val="4"/>
        </w:numPr>
        <w:rPr>
          <w:rFonts w:ascii="Times New Roman" w:hAnsi="Times New Roman" w:cs="Times New Roman"/>
        </w:rPr>
      </w:pPr>
      <w:r w:rsidRPr="00B04843">
        <w:rPr>
          <w:rFonts w:ascii="Times New Roman" w:hAnsi="Times New Roman" w:cs="Times New Roman"/>
        </w:rPr>
        <w:t>How effectively does th</w:t>
      </w:r>
      <w:r w:rsidR="00CC3E86" w:rsidRPr="00B04843">
        <w:rPr>
          <w:rFonts w:ascii="Times New Roman" w:hAnsi="Times New Roman" w:cs="Times New Roman"/>
        </w:rPr>
        <w:t>is</w:t>
      </w:r>
      <w:r w:rsidRPr="00B04843">
        <w:rPr>
          <w:rFonts w:ascii="Times New Roman" w:hAnsi="Times New Roman" w:cs="Times New Roman"/>
        </w:rPr>
        <w:t xml:space="preserve"> explainable machine learning model predict at-risk students when assessed</w:t>
      </w:r>
      <w:r w:rsidR="00CC3E86" w:rsidRPr="00B04843">
        <w:rPr>
          <w:rFonts w:ascii="Times New Roman" w:hAnsi="Times New Roman" w:cs="Times New Roman"/>
        </w:rPr>
        <w:t xml:space="preserve"> against other counterpart benchmark </w:t>
      </w:r>
      <w:r w:rsidR="00B04843">
        <w:rPr>
          <w:rFonts w:ascii="Times New Roman" w:hAnsi="Times New Roman" w:cs="Times New Roman"/>
        </w:rPr>
        <w:t>models?</w:t>
      </w:r>
    </w:p>
    <w:p w14:paraId="15B32791" w14:textId="77777777" w:rsidR="00E872BB" w:rsidRPr="00E872BB" w:rsidRDefault="00E872BB" w:rsidP="00E872BB">
      <w:pPr>
        <w:pStyle w:val="ListParagraph"/>
        <w:rPr>
          <w:rFonts w:ascii="Times New Roman" w:hAnsi="Times New Roman" w:cs="Times New Roman"/>
        </w:rPr>
      </w:pPr>
    </w:p>
    <w:p w14:paraId="6F045EBB" w14:textId="77777777" w:rsidR="00E872BB" w:rsidRPr="00E872BB" w:rsidRDefault="00E872BB" w:rsidP="00E872BB">
      <w:pPr>
        <w:pStyle w:val="ListParagraph"/>
        <w:rPr>
          <w:rFonts w:ascii="Times New Roman" w:hAnsi="Times New Roman" w:cs="Times New Roman"/>
        </w:rPr>
      </w:pPr>
    </w:p>
    <w:p w14:paraId="7137F43D" w14:textId="24FD4046" w:rsidR="00512A94" w:rsidRPr="00CC3E86" w:rsidRDefault="00512A94" w:rsidP="00512A94">
      <w:pPr>
        <w:pStyle w:val="ListParagraph"/>
        <w:numPr>
          <w:ilvl w:val="0"/>
          <w:numId w:val="4"/>
        </w:numPr>
        <w:rPr>
          <w:rFonts w:ascii="Times New Roman" w:hAnsi="Times New Roman" w:cs="Times New Roman"/>
        </w:rPr>
      </w:pPr>
      <w:r w:rsidRPr="00CC3E86">
        <w:rPr>
          <w:rFonts w:ascii="Times New Roman" w:hAnsi="Times New Roman" w:cs="Times New Roman"/>
        </w:rPr>
        <w:t xml:space="preserve">How do explainability techniques such as SHAP and LIME identify and interpret the key features and model </w:t>
      </w:r>
      <w:r w:rsidR="00CC3E86" w:rsidRPr="00CC3E86">
        <w:rPr>
          <w:rFonts w:ascii="Times New Roman" w:hAnsi="Times New Roman" w:cs="Times New Roman"/>
        </w:rPr>
        <w:t>behaviors</w:t>
      </w:r>
      <w:r w:rsidRPr="00CC3E86">
        <w:rPr>
          <w:rFonts w:ascii="Times New Roman" w:hAnsi="Times New Roman" w:cs="Times New Roman"/>
        </w:rPr>
        <w:t xml:space="preserve"> influencing predictions of at-risk students?</w:t>
      </w:r>
    </w:p>
    <w:p w14:paraId="6DAA2804" w14:textId="77777777" w:rsidR="004C2614" w:rsidRPr="004C2614" w:rsidRDefault="004C2614" w:rsidP="004C2614">
      <w:pPr>
        <w:pStyle w:val="ListParagraph"/>
        <w:rPr>
          <w:rFonts w:ascii="Times New Roman" w:hAnsi="Times New Roman" w:cs="Times New Roman"/>
        </w:rPr>
      </w:pPr>
    </w:p>
    <w:p w14:paraId="1A0BF699" w14:textId="43990E2F" w:rsidR="00494091" w:rsidRPr="00494091" w:rsidRDefault="004C2614" w:rsidP="00494091">
      <w:pPr>
        <w:pStyle w:val="ListParagraph"/>
        <w:numPr>
          <w:ilvl w:val="0"/>
          <w:numId w:val="7"/>
        </w:numPr>
        <w:spacing w:line="360" w:lineRule="auto"/>
        <w:rPr>
          <w:rFonts w:ascii="Times New Roman" w:hAnsi="Times New Roman" w:cs="Times New Roman"/>
        </w:rPr>
      </w:pPr>
      <w:r w:rsidRPr="004C2614">
        <w:rPr>
          <w:rFonts w:ascii="Times New Roman" w:hAnsi="Times New Roman" w:cs="Times New Roman"/>
        </w:rPr>
        <w:t xml:space="preserve">How can a web-based system be designed and implemented </w:t>
      </w:r>
      <w:r w:rsidR="00494091">
        <w:rPr>
          <w:rFonts w:ascii="Times New Roman" w:hAnsi="Times New Roman" w:cs="Times New Roman"/>
        </w:rPr>
        <w:t xml:space="preserve">for </w:t>
      </w:r>
      <w:r w:rsidR="00494091" w:rsidRPr="00CC3E86">
        <w:rPr>
          <w:rFonts w:ascii="Times New Roman" w:hAnsi="Times New Roman" w:cs="Times New Roman"/>
        </w:rPr>
        <w:t xml:space="preserve">real-time identification and </w:t>
      </w:r>
      <w:r w:rsidR="00722564">
        <w:rPr>
          <w:rFonts w:ascii="Times New Roman" w:hAnsi="Times New Roman" w:cs="Times New Roman"/>
        </w:rPr>
        <w:t>i</w:t>
      </w:r>
      <w:r w:rsidR="00494091" w:rsidRPr="00494091">
        <w:rPr>
          <w:rFonts w:ascii="Times New Roman" w:hAnsi="Times New Roman" w:cs="Times New Roman"/>
        </w:rPr>
        <w:t>ntervention for at-risk students in higher education?</w:t>
      </w:r>
      <w:r w:rsidRPr="00494091">
        <w:rPr>
          <w:rFonts w:ascii="Times New Roman" w:hAnsi="Times New Roman" w:cs="Times New Roman"/>
        </w:rPr>
        <w:t xml:space="preserve"> </w:t>
      </w:r>
    </w:p>
    <w:p w14:paraId="2EEA4D74" w14:textId="615F1560" w:rsidR="004C2614" w:rsidRPr="00494091" w:rsidRDefault="004C2614" w:rsidP="00494091">
      <w:pPr>
        <w:pStyle w:val="ListParagraph"/>
        <w:spacing w:line="360" w:lineRule="auto"/>
        <w:rPr>
          <w:rFonts w:ascii="Times New Roman" w:hAnsi="Times New Roman" w:cs="Times New Roman"/>
        </w:rPr>
      </w:pPr>
    </w:p>
    <w:p w14:paraId="4D768540" w14:textId="77777777" w:rsidR="00DC2B50" w:rsidRPr="00DC2B50" w:rsidRDefault="00DC2B50" w:rsidP="00DC2B50">
      <w:pPr>
        <w:pStyle w:val="ListParagraph"/>
        <w:rPr>
          <w:rFonts w:ascii="Times New Roman" w:hAnsi="Times New Roman" w:cs="Times New Roman"/>
        </w:rPr>
      </w:pPr>
    </w:p>
    <w:p w14:paraId="0CD883A4" w14:textId="77777777" w:rsidR="004C2614" w:rsidRPr="004C2614" w:rsidRDefault="004C2614" w:rsidP="004C2614">
      <w:pPr>
        <w:spacing w:line="360" w:lineRule="auto"/>
        <w:rPr>
          <w:rFonts w:ascii="Times New Roman" w:hAnsi="Times New Roman" w:cs="Times New Roman"/>
        </w:rPr>
      </w:pPr>
    </w:p>
    <w:p w14:paraId="031C0B35" w14:textId="77777777" w:rsidR="004E3D36" w:rsidRPr="00F96C2F" w:rsidRDefault="004E3D36" w:rsidP="004E3D36">
      <w:pPr>
        <w:rPr>
          <w:rFonts w:ascii="Times New Roman" w:hAnsi="Times New Roman" w:cs="Times New Roman"/>
        </w:rPr>
      </w:pPr>
    </w:p>
    <w:p w14:paraId="41084A7F" w14:textId="77777777" w:rsidR="00943112" w:rsidRDefault="00943112"/>
    <w:p w14:paraId="121DE45A" w14:textId="77777777" w:rsidR="00943112" w:rsidRDefault="00943112"/>
    <w:p w14:paraId="40FDF591" w14:textId="77777777" w:rsidR="00943112" w:rsidRDefault="00943112"/>
    <w:p w14:paraId="6722CF51" w14:textId="77777777" w:rsidR="00943112" w:rsidRDefault="00943112"/>
    <w:p w14:paraId="1F482165" w14:textId="77777777" w:rsidR="00B21BAC" w:rsidRDefault="00B21BAC" w:rsidP="00943112">
      <w:pPr>
        <w:spacing w:line="360" w:lineRule="auto"/>
        <w:jc w:val="both"/>
        <w:rPr>
          <w:rFonts w:ascii="Times New Roman" w:hAnsi="Times New Roman" w:cs="Times New Roman"/>
          <w:b/>
          <w:bCs/>
          <w:sz w:val="26"/>
          <w:szCs w:val="26"/>
        </w:rPr>
      </w:pPr>
    </w:p>
    <w:p w14:paraId="431C0B8E" w14:textId="675AB521" w:rsidR="00B21BAC" w:rsidRPr="00AB6469" w:rsidRDefault="00943112" w:rsidP="00943112">
      <w:pPr>
        <w:spacing w:line="360" w:lineRule="auto"/>
        <w:jc w:val="both"/>
        <w:rPr>
          <w:rFonts w:ascii="Times New Roman" w:hAnsi="Times New Roman" w:cs="Times New Roman"/>
          <w:b/>
          <w:bCs/>
          <w:sz w:val="26"/>
          <w:szCs w:val="26"/>
        </w:rPr>
      </w:pPr>
      <w:r w:rsidRPr="004B2FF4">
        <w:rPr>
          <w:rFonts w:ascii="Times New Roman" w:hAnsi="Times New Roman" w:cs="Times New Roman"/>
          <w:b/>
          <w:bCs/>
          <w:sz w:val="26"/>
          <w:szCs w:val="26"/>
        </w:rPr>
        <w:t>Methodology</w:t>
      </w:r>
    </w:p>
    <w:p w14:paraId="7D562670" w14:textId="35100852" w:rsidR="00943112" w:rsidRPr="000F0EBF"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color w:val="000000"/>
        </w:rPr>
        <w:lastRenderedPageBreak/>
        <w:t>This study will employ the Design Science Research (DSR) approach. Design Science Research illustrates the processes and blueprints of human-made applications that are implemented and deployed on digital platforms for the betterment of users and businesses (Kumar, 2023; vom Brocke et al., 2020). The DSR, which will be implemented using six processes, namely: problem identification and motivation, defining the objectives of a solution, design and development, demonstration, evaluation, and communication (Kumar, 2023; vom Brocke et al., 2020).</w:t>
      </w:r>
    </w:p>
    <w:p w14:paraId="6D0D91CB" w14:textId="77777777" w:rsidR="00943112" w:rsidRPr="000F0EBF"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i/>
          <w:iCs/>
          <w:color w:val="000000"/>
        </w:rPr>
        <w:t>Problem identification and motivation</w:t>
      </w:r>
      <w:r w:rsidRPr="000F0EBF">
        <w:rPr>
          <w:rFonts w:ascii="Times New Roman" w:hAnsi="Times New Roman" w:cs="Times New Roman"/>
          <w:color w:val="000000"/>
        </w:rPr>
        <w:t xml:space="preserve"> – manually identifying the bulk of at-risk students of various courses within less time, especially when the facilitator is already occupied with other administrative tasks and involved with academic writing submission. </w:t>
      </w:r>
      <w:proofErr w:type="gramStart"/>
      <w:r w:rsidRPr="000F0EBF">
        <w:rPr>
          <w:rFonts w:ascii="Times New Roman" w:hAnsi="Times New Roman" w:cs="Times New Roman"/>
          <w:color w:val="000000"/>
        </w:rPr>
        <w:t>In order to</w:t>
      </w:r>
      <w:proofErr w:type="gramEnd"/>
      <w:r w:rsidRPr="000F0EBF">
        <w:rPr>
          <w:rFonts w:ascii="Times New Roman" w:hAnsi="Times New Roman" w:cs="Times New Roman"/>
          <w:color w:val="000000"/>
        </w:rPr>
        <w:t xml:space="preserve"> streamline the administrative process effectively and for early detection of at-risk students, a web-based at-risk assessment tool will be implemented. The early detection of at-risk students with a web-based assessment tool will enable educators to take proactive actions and measures immediately to improve academic dropout and student performance.</w:t>
      </w:r>
    </w:p>
    <w:p w14:paraId="3C9F035F" w14:textId="77777777" w:rsidR="00943112" w:rsidRPr="007707E0"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i/>
          <w:iCs/>
          <w:color w:val="000000"/>
        </w:rPr>
        <w:t>Define the objectives of a solution</w:t>
      </w:r>
      <w:r w:rsidRPr="000F0EBF">
        <w:rPr>
          <w:rFonts w:ascii="Times New Roman" w:hAnsi="Times New Roman" w:cs="Times New Roman"/>
          <w:color w:val="000000"/>
        </w:rPr>
        <w:t xml:space="preserve"> – The At-Risk Assessment tool enables facilitators to efficiently identify students who are at-risk within the academic performance and provides personalized recommendations. The proposed application will assist facilitators in analyzing progressive reports within timeliness with a high level of precision, which performs risk analysis to identify critical vulnerabilities of the academic performance of the students, compared to the manual way of identifying at-risk students. </w:t>
      </w:r>
      <w:r w:rsidRPr="007707E0">
        <w:rPr>
          <w:rFonts w:ascii="Times New Roman" w:hAnsi="Times New Roman" w:cs="Times New Roman"/>
        </w:rPr>
        <w:t>Make interpretable predictions with Explainable AI (XAI) models like SHAP and LIME</w:t>
      </w:r>
      <w:r>
        <w:rPr>
          <w:rFonts w:ascii="Times New Roman" w:hAnsi="Times New Roman" w:cs="Times New Roman"/>
        </w:rPr>
        <w:t xml:space="preserve"> and</w:t>
      </w:r>
      <w:r w:rsidRPr="007707E0">
        <w:rPr>
          <w:rFonts w:ascii="Times New Roman" w:hAnsi="Times New Roman" w:cs="Times New Roman"/>
        </w:rPr>
        <w:t xml:space="preserve"> assist educators in comprehending the risk-contributing factors.</w:t>
      </w:r>
      <w:r>
        <w:rPr>
          <w:rFonts w:ascii="Times New Roman" w:hAnsi="Times New Roman" w:cs="Times New Roman"/>
          <w:color w:val="000000"/>
        </w:rPr>
        <w:t xml:space="preserve"> The </w:t>
      </w:r>
      <w:r>
        <w:rPr>
          <w:rFonts w:ascii="Times New Roman" w:hAnsi="Times New Roman" w:cs="Times New Roman"/>
        </w:rPr>
        <w:t>p</w:t>
      </w:r>
      <w:r w:rsidRPr="007707E0">
        <w:rPr>
          <w:rFonts w:ascii="Times New Roman" w:hAnsi="Times New Roman" w:cs="Times New Roman"/>
        </w:rPr>
        <w:t xml:space="preserve">rovision of practical advice and customized suggestions </w:t>
      </w:r>
      <w:r>
        <w:rPr>
          <w:rFonts w:ascii="Times New Roman" w:hAnsi="Times New Roman" w:cs="Times New Roman"/>
        </w:rPr>
        <w:t>will</w:t>
      </w:r>
      <w:r w:rsidRPr="007707E0">
        <w:rPr>
          <w:rFonts w:ascii="Times New Roman" w:hAnsi="Times New Roman" w:cs="Times New Roman"/>
        </w:rPr>
        <w:t xml:space="preserve"> support interventions in a timely manner.</w:t>
      </w:r>
      <w:r>
        <w:rPr>
          <w:rFonts w:ascii="Times New Roman" w:hAnsi="Times New Roman" w:cs="Times New Roman"/>
          <w:color w:val="000000"/>
        </w:rPr>
        <w:t xml:space="preserve"> </w:t>
      </w:r>
      <w:r w:rsidRPr="007707E0">
        <w:rPr>
          <w:rFonts w:ascii="Times New Roman" w:hAnsi="Times New Roman" w:cs="Times New Roman"/>
        </w:rPr>
        <w:t>The instrument will be highly accurate in analyzing student progress as well as risk factors, which the manual identification is limited to.</w:t>
      </w:r>
    </w:p>
    <w:p w14:paraId="3B511945"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Design and Development</w:t>
      </w:r>
    </w:p>
    <w:p w14:paraId="31434A07" w14:textId="6C6524E4"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The design and development stage will entail the building and deployment of a web-based at-risk assessment tool that will be available through a web browser. The prediction model will be based on the</w:t>
      </w:r>
      <w:r w:rsidR="00B21BAC">
        <w:rPr>
          <w:rFonts w:ascii="Times New Roman" w:hAnsi="Times New Roman" w:cs="Times New Roman"/>
        </w:rPr>
        <w:t xml:space="preserve"> machine learning</w:t>
      </w:r>
      <w:r w:rsidRPr="007707E0">
        <w:rPr>
          <w:rFonts w:ascii="Times New Roman" w:hAnsi="Times New Roman" w:cs="Times New Roman"/>
        </w:rPr>
        <w:t xml:space="preserve"> algorithms, which are going to be trained with the help of historical and current student data provided at the Department of Computer Science and Information Systems (CSIS) of Fiji National University.</w:t>
      </w:r>
    </w:p>
    <w:p w14:paraId="7D7BBFD6" w14:textId="1DBE112C"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lastRenderedPageBreak/>
        <w:t xml:space="preserve">SHAP and LIME will be combined </w:t>
      </w:r>
      <w:proofErr w:type="gramStart"/>
      <w:r w:rsidRPr="007707E0">
        <w:rPr>
          <w:rFonts w:ascii="Times New Roman" w:hAnsi="Times New Roman" w:cs="Times New Roman"/>
        </w:rPr>
        <w:t>in order to</w:t>
      </w:r>
      <w:proofErr w:type="gramEnd"/>
      <w:r w:rsidRPr="007707E0">
        <w:rPr>
          <w:rFonts w:ascii="Times New Roman" w:hAnsi="Times New Roman" w:cs="Times New Roman"/>
        </w:rPr>
        <w:t xml:space="preserve"> provide interpretability</w:t>
      </w:r>
      <w:r w:rsidR="00B21BAC">
        <w:rPr>
          <w:rFonts w:ascii="Times New Roman" w:hAnsi="Times New Roman" w:cs="Times New Roman"/>
        </w:rPr>
        <w:t>,</w:t>
      </w:r>
      <w:r w:rsidRPr="007707E0">
        <w:rPr>
          <w:rFonts w:ascii="Times New Roman" w:hAnsi="Times New Roman" w:cs="Times New Roman"/>
        </w:rPr>
        <w:t xml:space="preserve"> as far as it can be used to explain model predictions</w:t>
      </w:r>
      <w:r w:rsidR="00B21BAC">
        <w:rPr>
          <w:rFonts w:ascii="Times New Roman" w:hAnsi="Times New Roman" w:cs="Times New Roman"/>
        </w:rPr>
        <w:t>,</w:t>
      </w:r>
      <w:r w:rsidRPr="007707E0">
        <w:rPr>
          <w:rFonts w:ascii="Times New Roman" w:hAnsi="Times New Roman" w:cs="Times New Roman"/>
        </w:rPr>
        <w:t xml:space="preserve"> both at the global and at the local level so that the educators can comprehend the main factors that affect the risk of each student. These insights will be available in the tool in the form of an easy-to-use web interface, enabling teachers to make decisions </w:t>
      </w:r>
      <w:proofErr w:type="gramStart"/>
      <w:r w:rsidRPr="007707E0">
        <w:rPr>
          <w:rFonts w:ascii="Times New Roman" w:hAnsi="Times New Roman" w:cs="Times New Roman"/>
        </w:rPr>
        <w:t>on the basis of</w:t>
      </w:r>
      <w:proofErr w:type="gramEnd"/>
      <w:r w:rsidRPr="007707E0">
        <w:rPr>
          <w:rFonts w:ascii="Times New Roman" w:hAnsi="Times New Roman" w:cs="Times New Roman"/>
        </w:rPr>
        <w:t xml:space="preserve"> data.</w:t>
      </w:r>
    </w:p>
    <w:p w14:paraId="0F7B7805" w14:textId="77777777" w:rsidR="00943112" w:rsidRDefault="00943112" w:rsidP="00943112">
      <w:pPr>
        <w:spacing w:line="360" w:lineRule="auto"/>
        <w:jc w:val="both"/>
        <w:rPr>
          <w:rFonts w:ascii="Times New Roman" w:hAnsi="Times New Roman" w:cs="Times New Roman"/>
        </w:rPr>
      </w:pPr>
    </w:p>
    <w:p w14:paraId="0EB81449"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Evaluation</w:t>
      </w:r>
    </w:p>
    <w:p w14:paraId="46EEFE66"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The assessment stage will be used to determine the predictive performance and interpretability of the tool:</w:t>
      </w:r>
    </w:p>
    <w:p w14:paraId="59A26CA4"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Predictive performance: Accuracy, precision, recall, F1-score, AUC-ROC, MAE, RMSE, and MAPE will be calculated with the help of an 80:20 train-test split and cross-validation. Correct predictions will be represented by the Receiver Operating Characteristic (ROC) curves and Area Under the Curve (AUC).</w:t>
      </w:r>
    </w:p>
    <w:p w14:paraId="472EA466"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 xml:space="preserve"> Interpretability test: SHAP and LIME results will be tested on their interpretability and usefulness by specialists and educators. The effectiveness of the explanations to support the decision-making and early interventions will be evaluated through feedback.</w:t>
      </w:r>
    </w:p>
    <w:p w14:paraId="6365A835"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Web-based tools usability: The tool will be implemented as a digital tool</w:t>
      </w:r>
      <w:r>
        <w:rPr>
          <w:rFonts w:ascii="Times New Roman" w:hAnsi="Times New Roman" w:cs="Times New Roman"/>
        </w:rPr>
        <w:t>,</w:t>
      </w:r>
      <w:r w:rsidRPr="007707E0">
        <w:rPr>
          <w:rFonts w:ascii="Times New Roman" w:hAnsi="Times New Roman" w:cs="Times New Roman"/>
        </w:rPr>
        <w:t xml:space="preserve"> whereby the experts and educators will test </w:t>
      </w:r>
      <w:r>
        <w:rPr>
          <w:rFonts w:ascii="Times New Roman" w:hAnsi="Times New Roman" w:cs="Times New Roman"/>
        </w:rPr>
        <w:t>non-functional</w:t>
      </w:r>
      <w:r w:rsidRPr="007707E0">
        <w:rPr>
          <w:rFonts w:ascii="Times New Roman" w:hAnsi="Times New Roman" w:cs="Times New Roman"/>
        </w:rPr>
        <w:t xml:space="preserve"> requirements. Further refinement will be </w:t>
      </w:r>
      <w:proofErr w:type="gramStart"/>
      <w:r w:rsidRPr="007707E0">
        <w:rPr>
          <w:rFonts w:ascii="Times New Roman" w:hAnsi="Times New Roman" w:cs="Times New Roman"/>
        </w:rPr>
        <w:t>informed</w:t>
      </w:r>
      <w:proofErr w:type="gramEnd"/>
      <w:r w:rsidRPr="007707E0">
        <w:rPr>
          <w:rFonts w:ascii="Times New Roman" w:hAnsi="Times New Roman" w:cs="Times New Roman"/>
        </w:rPr>
        <w:t xml:space="preserve"> by the feedback.</w:t>
      </w:r>
    </w:p>
    <w:p w14:paraId="4DF2DA36"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Communication</w:t>
      </w:r>
    </w:p>
    <w:p w14:paraId="78AA251A" w14:textId="57D6F2FA" w:rsidR="00943112" w:rsidRPr="000F0EBF"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color w:val="000000"/>
        </w:rPr>
        <w:t xml:space="preserve">The communication phase will present the findings on </w:t>
      </w:r>
      <w:r w:rsidR="00B21BAC">
        <w:rPr>
          <w:rFonts w:ascii="Times New Roman" w:hAnsi="Times New Roman" w:cs="Times New Roman"/>
          <w:color w:val="000000"/>
        </w:rPr>
        <w:t>the</w:t>
      </w:r>
      <w:r w:rsidRPr="000F0EBF">
        <w:rPr>
          <w:rFonts w:ascii="Times New Roman" w:hAnsi="Times New Roman" w:cs="Times New Roman"/>
          <w:color w:val="000000"/>
        </w:rPr>
        <w:t xml:space="preserve"> effectiveness of implementation </w:t>
      </w:r>
      <w:r w:rsidR="00B21BAC">
        <w:rPr>
          <w:rFonts w:ascii="Times New Roman" w:hAnsi="Times New Roman" w:cs="Times New Roman"/>
          <w:color w:val="000000"/>
        </w:rPr>
        <w:t xml:space="preserve">of systems </w:t>
      </w:r>
      <w:r w:rsidRPr="000F0EBF">
        <w:rPr>
          <w:rFonts w:ascii="Times New Roman" w:hAnsi="Times New Roman" w:cs="Times New Roman"/>
          <w:color w:val="000000"/>
        </w:rPr>
        <w:t>among expert principal academic research supervisors, educators, and stakeholders of Fiji National University</w:t>
      </w:r>
      <w:r w:rsidR="00B21BAC">
        <w:rPr>
          <w:rFonts w:ascii="Times New Roman" w:hAnsi="Times New Roman" w:cs="Times New Roman"/>
          <w:color w:val="000000"/>
        </w:rPr>
        <w:t>,</w:t>
      </w:r>
      <w:r w:rsidRPr="000F0EBF">
        <w:rPr>
          <w:rFonts w:ascii="Times New Roman" w:hAnsi="Times New Roman" w:cs="Times New Roman"/>
          <w:color w:val="000000"/>
        </w:rPr>
        <w:t xml:space="preserve"> with respect to the current scenario faced by educators of FNU for the amendment and improvement of the system. The model's method and framework adopted will highlight the novelty of </w:t>
      </w:r>
      <w:r w:rsidRPr="007707E0">
        <w:rPr>
          <w:rFonts w:ascii="Times New Roman" w:hAnsi="Times New Roman" w:cs="Times New Roman"/>
        </w:rPr>
        <w:t xml:space="preserve">using predictive modeling </w:t>
      </w:r>
      <w:r w:rsidR="00B21BAC">
        <w:rPr>
          <w:rFonts w:ascii="Times New Roman" w:hAnsi="Times New Roman" w:cs="Times New Roman"/>
        </w:rPr>
        <w:t>with</w:t>
      </w:r>
      <w:r w:rsidRPr="007707E0">
        <w:rPr>
          <w:rFonts w:ascii="Times New Roman" w:hAnsi="Times New Roman" w:cs="Times New Roman"/>
        </w:rPr>
        <w:t xml:space="preserve"> Explainable AI</w:t>
      </w:r>
      <w:r w:rsidR="00B21BAC">
        <w:rPr>
          <w:rFonts w:ascii="Times New Roman" w:hAnsi="Times New Roman" w:cs="Times New Roman"/>
        </w:rPr>
        <w:t>,</w:t>
      </w:r>
      <w:r w:rsidRPr="007707E0">
        <w:rPr>
          <w:rFonts w:ascii="Times New Roman" w:hAnsi="Times New Roman" w:cs="Times New Roman"/>
        </w:rPr>
        <w:t xml:space="preserve"> </w:t>
      </w:r>
      <w:r w:rsidR="00B21BAC">
        <w:rPr>
          <w:rFonts w:ascii="Times New Roman" w:hAnsi="Times New Roman" w:cs="Times New Roman"/>
        </w:rPr>
        <w:t>which will facilitate</w:t>
      </w:r>
      <w:r w:rsidRPr="007707E0">
        <w:rPr>
          <w:rFonts w:ascii="Times New Roman" w:hAnsi="Times New Roman" w:cs="Times New Roman"/>
        </w:rPr>
        <w:t xml:space="preserve"> the decisions of educators</w:t>
      </w:r>
      <w:r>
        <w:rPr>
          <w:rFonts w:ascii="Times New Roman" w:hAnsi="Times New Roman" w:cs="Times New Roman"/>
        </w:rPr>
        <w:t xml:space="preserve"> </w:t>
      </w:r>
      <w:r w:rsidRPr="000F0EBF">
        <w:rPr>
          <w:rFonts w:ascii="Times New Roman" w:hAnsi="Times New Roman" w:cs="Times New Roman"/>
          <w:color w:val="000000"/>
        </w:rPr>
        <w:t>compared to previous studies.</w:t>
      </w:r>
      <w:r>
        <w:rPr>
          <w:rFonts w:ascii="Times New Roman" w:hAnsi="Times New Roman" w:cs="Times New Roman"/>
          <w:color w:val="000000"/>
        </w:rPr>
        <w:t xml:space="preserve"> </w:t>
      </w:r>
      <w:r w:rsidRPr="007707E0">
        <w:rPr>
          <w:rFonts w:ascii="Times New Roman" w:hAnsi="Times New Roman" w:cs="Times New Roman"/>
        </w:rPr>
        <w:t xml:space="preserve">Suggestions on how academic performance and student retention may be enhanced will be exchanged. </w:t>
      </w:r>
      <w:r w:rsidRPr="000F0EBF">
        <w:rPr>
          <w:rFonts w:ascii="Times New Roman" w:hAnsi="Times New Roman" w:cs="Times New Roman"/>
          <w:color w:val="000000"/>
        </w:rPr>
        <w:t xml:space="preserve"> The assurance of ethical consideration </w:t>
      </w:r>
      <w:r w:rsidRPr="000F0EBF">
        <w:rPr>
          <w:rFonts w:ascii="Times New Roman" w:hAnsi="Times New Roman" w:cs="Times New Roman"/>
          <w:color w:val="000000"/>
        </w:rPr>
        <w:lastRenderedPageBreak/>
        <w:t>will be put into consideration while maintaining the confidentiality of FNU students' progressive report datasets with respect to the Institute's policies and procedures.</w:t>
      </w:r>
    </w:p>
    <w:p w14:paraId="325E4E55" w14:textId="77777777" w:rsidR="00943112" w:rsidRDefault="00943112" w:rsidP="00943112"/>
    <w:p w14:paraId="62B7E654" w14:textId="77777777" w:rsidR="00943112" w:rsidRDefault="00943112"/>
    <w:p w14:paraId="02DB9A32" w14:textId="77777777" w:rsidR="00943112" w:rsidRDefault="00943112"/>
    <w:p w14:paraId="3560A1F2" w14:textId="77777777" w:rsidR="00943112" w:rsidRDefault="00943112"/>
    <w:p w14:paraId="2119BD2E" w14:textId="77777777" w:rsidR="00943112" w:rsidRDefault="00943112"/>
    <w:p w14:paraId="5E7D1232" w14:textId="77777777" w:rsidR="00943112" w:rsidRDefault="00943112"/>
    <w:p w14:paraId="6FE91963" w14:textId="77777777" w:rsidR="00943112" w:rsidRDefault="00943112"/>
    <w:p w14:paraId="3211A682" w14:textId="77777777" w:rsidR="00943112" w:rsidRDefault="00943112"/>
    <w:p w14:paraId="7193CED7" w14:textId="77777777" w:rsidR="00943112" w:rsidRDefault="00943112"/>
    <w:p w14:paraId="2C8EBA2D" w14:textId="77777777" w:rsidR="00943112" w:rsidRDefault="00943112"/>
    <w:p w14:paraId="7B9FDF8C" w14:textId="77777777" w:rsidR="00943112" w:rsidRDefault="00943112"/>
    <w:p w14:paraId="7734E733" w14:textId="77777777" w:rsidR="00943112" w:rsidRDefault="00943112"/>
    <w:p w14:paraId="00B33A84" w14:textId="77777777" w:rsidR="00943112" w:rsidRDefault="00943112"/>
    <w:p w14:paraId="6DDE9950" w14:textId="77777777" w:rsidR="00943112" w:rsidRDefault="00943112"/>
    <w:p w14:paraId="6601BFA9" w14:textId="77777777" w:rsidR="00943112" w:rsidRDefault="00943112"/>
    <w:p w14:paraId="09179087" w14:textId="77777777" w:rsidR="00943112" w:rsidRDefault="00943112"/>
    <w:p w14:paraId="5235863F" w14:textId="77777777" w:rsidR="00943112" w:rsidRDefault="00943112"/>
    <w:p w14:paraId="4C5CBBCB" w14:textId="77777777" w:rsidR="00943112" w:rsidRDefault="00943112"/>
    <w:p w14:paraId="54E8FC52" w14:textId="77777777" w:rsidR="00943112" w:rsidRDefault="00943112"/>
    <w:p w14:paraId="5FF0FF78" w14:textId="77777777" w:rsidR="00943112" w:rsidRDefault="00943112"/>
    <w:p w14:paraId="0BEB3AAB" w14:textId="77777777" w:rsidR="00943112" w:rsidRDefault="00943112"/>
    <w:p w14:paraId="774E48F0" w14:textId="77777777" w:rsidR="00943112" w:rsidRDefault="00943112"/>
    <w:p w14:paraId="6C56FD4D" w14:textId="77777777" w:rsidR="00943112" w:rsidRDefault="00943112"/>
    <w:p w14:paraId="1FE1E718" w14:textId="77777777" w:rsidR="00943112" w:rsidRPr="004B2FF4" w:rsidRDefault="00943112" w:rsidP="00943112">
      <w:pPr>
        <w:spacing w:line="360" w:lineRule="auto"/>
        <w:jc w:val="both"/>
        <w:rPr>
          <w:rFonts w:ascii="Times New Roman" w:hAnsi="Times New Roman" w:cs="Times New Roman"/>
          <w:b/>
          <w:bCs/>
        </w:rPr>
      </w:pPr>
      <w:r w:rsidRPr="004B2FF4">
        <w:rPr>
          <w:rFonts w:ascii="Times New Roman" w:hAnsi="Times New Roman" w:cs="Times New Roman"/>
          <w:b/>
          <w:bCs/>
        </w:rPr>
        <w:t xml:space="preserve">Research Objectives </w:t>
      </w:r>
    </w:p>
    <w:p w14:paraId="386B5910" w14:textId="06FD4D7F" w:rsidR="00943112" w:rsidRDefault="00943112" w:rsidP="00943112">
      <w:pPr>
        <w:pStyle w:val="ListParagraph"/>
        <w:numPr>
          <w:ilvl w:val="0"/>
          <w:numId w:val="2"/>
        </w:numPr>
        <w:rPr>
          <w:rFonts w:ascii="Times New Roman" w:hAnsi="Times New Roman" w:cs="Times New Roman"/>
        </w:rPr>
      </w:pPr>
      <w:r w:rsidRPr="002D0A2C">
        <w:rPr>
          <w:rFonts w:ascii="Times New Roman" w:hAnsi="Times New Roman" w:cs="Times New Roman"/>
        </w:rPr>
        <w:lastRenderedPageBreak/>
        <w:t>To design</w:t>
      </w:r>
      <w:r>
        <w:rPr>
          <w:rFonts w:ascii="Times New Roman" w:hAnsi="Times New Roman" w:cs="Times New Roman"/>
        </w:rPr>
        <w:t xml:space="preserve"> </w:t>
      </w:r>
      <w:r w:rsidRPr="002D0A2C">
        <w:rPr>
          <w:rFonts w:ascii="Times New Roman" w:hAnsi="Times New Roman" w:cs="Times New Roman"/>
        </w:rPr>
        <w:t xml:space="preserve">an explainable </w:t>
      </w:r>
      <w:r w:rsidR="00581BDD">
        <w:rPr>
          <w:rFonts w:ascii="Times New Roman" w:hAnsi="Times New Roman" w:cs="Times New Roman"/>
        </w:rPr>
        <w:t>machine</w:t>
      </w:r>
      <w:r w:rsidRPr="002D0A2C">
        <w:rPr>
          <w:rFonts w:ascii="Times New Roman" w:hAnsi="Times New Roman" w:cs="Times New Roman"/>
        </w:rPr>
        <w:t xml:space="preserve"> learning mode</w:t>
      </w:r>
      <w:r w:rsidR="00581BDD">
        <w:rPr>
          <w:rFonts w:ascii="Times New Roman" w:hAnsi="Times New Roman" w:cs="Times New Roman"/>
        </w:rPr>
        <w:t>l</w:t>
      </w:r>
      <w:r w:rsidRPr="002D0A2C">
        <w:rPr>
          <w:rFonts w:ascii="Times New Roman" w:hAnsi="Times New Roman" w:cs="Times New Roman"/>
        </w:rPr>
        <w:t xml:space="preserve"> for predicting at-risk students in higher education</w:t>
      </w:r>
      <w:r>
        <w:rPr>
          <w:rFonts w:ascii="Times New Roman" w:hAnsi="Times New Roman" w:cs="Times New Roman"/>
        </w:rPr>
        <w:t>.</w:t>
      </w:r>
    </w:p>
    <w:p w14:paraId="09449BE3" w14:textId="77777777" w:rsidR="00943112" w:rsidRDefault="00943112" w:rsidP="00943112">
      <w:pPr>
        <w:pStyle w:val="ListParagraph"/>
        <w:rPr>
          <w:rFonts w:ascii="Times New Roman" w:hAnsi="Times New Roman" w:cs="Times New Roman"/>
        </w:rPr>
      </w:pPr>
    </w:p>
    <w:p w14:paraId="281CFFD3" w14:textId="272A6702" w:rsidR="00943112" w:rsidRPr="002D0A2C" w:rsidRDefault="00943112" w:rsidP="00943112">
      <w:pPr>
        <w:pStyle w:val="ListParagraph"/>
        <w:numPr>
          <w:ilvl w:val="0"/>
          <w:numId w:val="2"/>
        </w:numPr>
        <w:rPr>
          <w:rFonts w:ascii="Times New Roman" w:hAnsi="Times New Roman" w:cs="Times New Roman"/>
        </w:rPr>
      </w:pPr>
      <w:r>
        <w:rPr>
          <w:rFonts w:ascii="Times New Roman" w:hAnsi="Times New Roman" w:cs="Times New Roman"/>
        </w:rPr>
        <w:t xml:space="preserve">To evaluate and interpret the performance of the explainable </w:t>
      </w:r>
      <w:r w:rsidR="00B47FE3">
        <w:rPr>
          <w:rFonts w:ascii="Times New Roman" w:hAnsi="Times New Roman" w:cs="Times New Roman"/>
        </w:rPr>
        <w:t>machine learning</w:t>
      </w:r>
      <w:r>
        <w:rPr>
          <w:rFonts w:ascii="Times New Roman" w:hAnsi="Times New Roman" w:cs="Times New Roman"/>
        </w:rPr>
        <w:t xml:space="preserve"> model using robust statistical metrics and explainability techniques such as SHAP and LIME.</w:t>
      </w:r>
    </w:p>
    <w:p w14:paraId="7B8F0981" w14:textId="77777777" w:rsidR="00943112" w:rsidRDefault="00943112" w:rsidP="00943112">
      <w:pPr>
        <w:pStyle w:val="ListParagraph"/>
      </w:pPr>
    </w:p>
    <w:p w14:paraId="396CA17C" w14:textId="77777777" w:rsidR="00943112" w:rsidRPr="00B51FC1" w:rsidRDefault="00943112" w:rsidP="00943112">
      <w:pPr>
        <w:pStyle w:val="ListParagraph"/>
        <w:numPr>
          <w:ilvl w:val="0"/>
          <w:numId w:val="2"/>
        </w:numPr>
        <w:rPr>
          <w:rFonts w:ascii="Times New Roman" w:hAnsi="Times New Roman" w:cs="Times New Roman"/>
        </w:rPr>
      </w:pPr>
      <w:r w:rsidRPr="0076378C">
        <w:rPr>
          <w:rFonts w:ascii="Times New Roman" w:hAnsi="Times New Roman" w:cs="Times New Roman"/>
        </w:rPr>
        <w:t xml:space="preserve">To implement and deploy </w:t>
      </w:r>
      <w:r>
        <w:rPr>
          <w:rFonts w:ascii="Times New Roman" w:hAnsi="Times New Roman" w:cs="Times New Roman"/>
        </w:rPr>
        <w:t>a web-based at-risk assessment tool based on the developed model.</w:t>
      </w:r>
    </w:p>
    <w:p w14:paraId="177BE332" w14:textId="77777777" w:rsidR="00943112" w:rsidRDefault="00943112" w:rsidP="00943112">
      <w:pPr>
        <w:spacing w:line="360" w:lineRule="auto"/>
        <w:jc w:val="both"/>
        <w:rPr>
          <w:rFonts w:ascii="Times New Roman" w:hAnsi="Times New Roman" w:cs="Times New Roman"/>
        </w:rPr>
      </w:pPr>
    </w:p>
    <w:p w14:paraId="06C7C424" w14:textId="77777777" w:rsidR="00943112" w:rsidRPr="004B2FF4" w:rsidRDefault="00943112" w:rsidP="00943112">
      <w:pPr>
        <w:spacing w:line="360" w:lineRule="auto"/>
        <w:jc w:val="both"/>
        <w:rPr>
          <w:rFonts w:ascii="Times New Roman" w:hAnsi="Times New Roman" w:cs="Times New Roman"/>
          <w:b/>
          <w:bCs/>
        </w:rPr>
      </w:pPr>
      <w:r w:rsidRPr="004B2FF4">
        <w:rPr>
          <w:rFonts w:ascii="Times New Roman" w:hAnsi="Times New Roman" w:cs="Times New Roman"/>
          <w:b/>
          <w:bCs/>
        </w:rPr>
        <w:t xml:space="preserve">Hypothesis </w:t>
      </w:r>
    </w:p>
    <w:p w14:paraId="38BC5DCA" w14:textId="77777777" w:rsidR="00943112" w:rsidRDefault="00943112" w:rsidP="00943112">
      <w:pPr>
        <w:spacing w:line="360" w:lineRule="auto"/>
        <w:jc w:val="both"/>
        <w:rPr>
          <w:rFonts w:ascii="Times New Roman" w:hAnsi="Times New Roman" w:cs="Times New Roman"/>
        </w:rPr>
      </w:pPr>
      <w:r w:rsidRPr="00F768A8">
        <w:rPr>
          <w:rFonts w:ascii="Times New Roman" w:hAnsi="Times New Roman" w:cs="Times New Roman"/>
        </w:rPr>
        <w:t xml:space="preserve">Null Hypothesis (H₀): </w:t>
      </w:r>
    </w:p>
    <w:p w14:paraId="2D66D784" w14:textId="114CED05" w:rsidR="00943112" w:rsidRDefault="00943112" w:rsidP="00943112">
      <w:pPr>
        <w:spacing w:line="360" w:lineRule="auto"/>
        <w:jc w:val="both"/>
        <w:rPr>
          <w:rFonts w:ascii="Times New Roman" w:hAnsi="Times New Roman" w:cs="Times New Roman"/>
        </w:rPr>
      </w:pPr>
      <w:r w:rsidRPr="00F768A8">
        <w:rPr>
          <w:rFonts w:ascii="Times New Roman" w:hAnsi="Times New Roman" w:cs="Times New Roman"/>
        </w:rPr>
        <w:t xml:space="preserve">Explainable AI on machine learning models </w:t>
      </w:r>
      <w:r w:rsidR="007A7384">
        <w:rPr>
          <w:rFonts w:ascii="Times New Roman" w:hAnsi="Times New Roman" w:cs="Times New Roman"/>
        </w:rPr>
        <w:t>yields</w:t>
      </w:r>
      <w:r w:rsidRPr="00F768A8">
        <w:rPr>
          <w:rFonts w:ascii="Times New Roman" w:hAnsi="Times New Roman" w:cs="Times New Roman"/>
        </w:rPr>
        <w:t xml:space="preserve"> the same predictive performance and decision support capabilities </w:t>
      </w:r>
      <w:r w:rsidR="007A7384">
        <w:rPr>
          <w:rFonts w:ascii="Times New Roman" w:hAnsi="Times New Roman" w:cs="Times New Roman"/>
        </w:rPr>
        <w:t>as</w:t>
      </w:r>
      <w:r w:rsidRPr="00F768A8">
        <w:rPr>
          <w:rFonts w:ascii="Times New Roman" w:hAnsi="Times New Roman" w:cs="Times New Roman"/>
        </w:rPr>
        <w:t xml:space="preserve"> identifying at-risk students. </w:t>
      </w:r>
    </w:p>
    <w:p w14:paraId="5D66A138" w14:textId="77777777" w:rsidR="00943112" w:rsidRDefault="00943112" w:rsidP="00943112">
      <w:pPr>
        <w:spacing w:line="360" w:lineRule="auto"/>
        <w:jc w:val="both"/>
        <w:rPr>
          <w:rFonts w:ascii="Times New Roman" w:hAnsi="Times New Roman" w:cs="Times New Roman"/>
        </w:rPr>
      </w:pPr>
      <w:r w:rsidRPr="00F768A8">
        <w:rPr>
          <w:rFonts w:ascii="Times New Roman" w:hAnsi="Times New Roman" w:cs="Times New Roman"/>
        </w:rPr>
        <w:t xml:space="preserve">Alternative Hypothesis (H₁): </w:t>
      </w:r>
    </w:p>
    <w:p w14:paraId="4543B903" w14:textId="0BCD00A6" w:rsidR="00943112" w:rsidRDefault="007A7384" w:rsidP="00943112">
      <w:pPr>
        <w:spacing w:line="360" w:lineRule="auto"/>
        <w:jc w:val="both"/>
        <w:rPr>
          <w:rFonts w:ascii="Times New Roman" w:hAnsi="Times New Roman" w:cs="Times New Roman"/>
        </w:rPr>
      </w:pPr>
      <w:r>
        <w:rPr>
          <w:rFonts w:ascii="Times New Roman" w:hAnsi="Times New Roman" w:cs="Times New Roman"/>
        </w:rPr>
        <w:t>A machine</w:t>
      </w:r>
      <w:r w:rsidR="00943112" w:rsidRPr="00F768A8">
        <w:rPr>
          <w:rFonts w:ascii="Times New Roman" w:hAnsi="Times New Roman" w:cs="Times New Roman"/>
        </w:rPr>
        <w:t xml:space="preserve"> learning model</w:t>
      </w:r>
      <w:r>
        <w:rPr>
          <w:rFonts w:ascii="Times New Roman" w:hAnsi="Times New Roman" w:cs="Times New Roman"/>
        </w:rPr>
        <w:t xml:space="preserve"> </w:t>
      </w:r>
      <w:r w:rsidR="00943112" w:rsidRPr="00F768A8">
        <w:rPr>
          <w:rFonts w:ascii="Times New Roman" w:hAnsi="Times New Roman" w:cs="Times New Roman"/>
        </w:rPr>
        <w:t xml:space="preserve">with Explainable AI algorithms (SHAP and LIME) </w:t>
      </w:r>
      <w:r>
        <w:rPr>
          <w:rFonts w:ascii="Times New Roman" w:hAnsi="Times New Roman" w:cs="Times New Roman"/>
        </w:rPr>
        <w:t>outperforms</w:t>
      </w:r>
      <w:r w:rsidR="00943112" w:rsidRPr="00F768A8">
        <w:rPr>
          <w:rFonts w:ascii="Times New Roman" w:hAnsi="Times New Roman" w:cs="Times New Roman"/>
        </w:rPr>
        <w:t xml:space="preserve"> </w:t>
      </w:r>
      <w:r>
        <w:rPr>
          <w:rFonts w:ascii="Times New Roman" w:hAnsi="Times New Roman" w:cs="Times New Roman"/>
        </w:rPr>
        <w:t>in</w:t>
      </w:r>
      <w:r w:rsidR="00943112" w:rsidRPr="00F768A8">
        <w:rPr>
          <w:rFonts w:ascii="Times New Roman" w:hAnsi="Times New Roman" w:cs="Times New Roman"/>
        </w:rPr>
        <w:t xml:space="preserve"> predicting at-risk students and </w:t>
      </w:r>
      <w:r w:rsidR="00DA2284" w:rsidRPr="00F768A8">
        <w:rPr>
          <w:rFonts w:ascii="Times New Roman" w:hAnsi="Times New Roman" w:cs="Times New Roman"/>
        </w:rPr>
        <w:t>can offer</w:t>
      </w:r>
      <w:r w:rsidR="00943112" w:rsidRPr="00F768A8">
        <w:rPr>
          <w:rFonts w:ascii="Times New Roman" w:hAnsi="Times New Roman" w:cs="Times New Roman"/>
        </w:rPr>
        <w:t xml:space="preserve"> more interpretable and actionable insights to help educators in decision-making. </w:t>
      </w:r>
    </w:p>
    <w:p w14:paraId="521D6F7F" w14:textId="77777777" w:rsidR="00943112" w:rsidRDefault="00943112" w:rsidP="00943112"/>
    <w:p w14:paraId="23083D1A" w14:textId="77777777" w:rsidR="00943112" w:rsidRDefault="00943112"/>
    <w:p w14:paraId="007EE9F4" w14:textId="77777777" w:rsidR="00943112" w:rsidRDefault="00943112"/>
    <w:p w14:paraId="42410491" w14:textId="77777777" w:rsidR="007F06FF" w:rsidRDefault="007F06FF"/>
    <w:p w14:paraId="19F05E65" w14:textId="77777777" w:rsidR="007F06FF" w:rsidRDefault="007F06FF"/>
    <w:p w14:paraId="0CD15B40" w14:textId="77777777" w:rsidR="007F06FF" w:rsidRDefault="007F06FF"/>
    <w:p w14:paraId="48BE4FDE" w14:textId="77777777" w:rsidR="007F06FF" w:rsidRDefault="007F06FF"/>
    <w:p w14:paraId="64667F4F" w14:textId="77777777" w:rsidR="007F06FF" w:rsidRDefault="007F06FF"/>
    <w:p w14:paraId="62C8D503" w14:textId="77777777" w:rsidR="007F06FF" w:rsidRDefault="007F06FF"/>
    <w:p w14:paraId="39A50CFE" w14:textId="77777777" w:rsidR="007F06FF" w:rsidRDefault="007F06FF"/>
    <w:p w14:paraId="606DBF2C" w14:textId="77777777" w:rsidR="007F06FF" w:rsidRDefault="007F06FF" w:rsidP="007F06FF">
      <w:pPr>
        <w:jc w:val="both"/>
        <w:rPr>
          <w:rFonts w:ascii="Times New Roman" w:hAnsi="Times New Roman" w:cs="Times New Roman"/>
        </w:rPr>
      </w:pPr>
      <w:r w:rsidRPr="004404B0">
        <w:rPr>
          <w:rFonts w:ascii="Times New Roman" w:hAnsi="Times New Roman" w:cs="Times New Roman"/>
          <w:b/>
          <w:bCs/>
        </w:rPr>
        <w:t>Rationale of the Study</w:t>
      </w:r>
    </w:p>
    <w:p w14:paraId="6D4BD259" w14:textId="77777777" w:rsidR="007F06FF" w:rsidRDefault="007F06FF" w:rsidP="007F06FF">
      <w:pPr>
        <w:spacing w:line="360" w:lineRule="auto"/>
        <w:jc w:val="both"/>
        <w:rPr>
          <w:rFonts w:ascii="Times New Roman" w:hAnsi="Times New Roman" w:cs="Times New Roman"/>
        </w:rPr>
      </w:pPr>
      <w:r>
        <w:rPr>
          <w:rFonts w:ascii="Times New Roman" w:hAnsi="Times New Roman" w:cs="Times New Roman"/>
        </w:rPr>
        <w:lastRenderedPageBreak/>
        <w:t xml:space="preserve">Identifying the at-risk students at an early stage swiftly reduces student dropout, enabling active engagement of learners till course completion in higher education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et al., 2019)","plainTextFormattedCitation":"(Akçapınar et al., 2019)","previouslyFormattedCitation":"(Akçapınar et al., 2019)"},"properties":{"noteIndex":0},"schema":"https://github.com/citation-style-language/schema/raw/master/csl-citation.json"}</w:instrText>
      </w:r>
      <w:r>
        <w:rPr>
          <w:rFonts w:ascii="Times New Roman" w:hAnsi="Times New Roman" w:cs="Times New Roman"/>
        </w:rPr>
        <w:fldChar w:fldCharType="separate"/>
      </w:r>
      <w:r w:rsidRPr="0010046F">
        <w:rPr>
          <w:rFonts w:ascii="Times New Roman" w:hAnsi="Times New Roman" w:cs="Times New Roman"/>
          <w:noProof/>
        </w:rPr>
        <w:t>(Akçapınar et al., 2019)</w:t>
      </w:r>
      <w:r>
        <w:rPr>
          <w:rFonts w:ascii="Times New Roman" w:hAnsi="Times New Roman" w:cs="Times New Roman"/>
        </w:rPr>
        <w:fldChar w:fldCharType="end"/>
      </w:r>
      <w:r>
        <w:rPr>
          <w:rFonts w:ascii="Times New Roman" w:hAnsi="Times New Roman" w:cs="Times New Roman"/>
        </w:rPr>
        <w:t xml:space="preserve">. The academic datasets generated from Moodle enable educators to monitor learners' submission timelines and active participation in assigned tasks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076EA7">
        <w:rPr>
          <w:rFonts w:ascii="Times New Roman" w:hAnsi="Times New Roman" w:cs="Times New Roman"/>
          <w:noProof/>
        </w:rPr>
        <w:t>(Healey, 2022)</w:t>
      </w:r>
      <w:r>
        <w:rPr>
          <w:rFonts w:ascii="Times New Roman" w:hAnsi="Times New Roman" w:cs="Times New Roman"/>
        </w:rPr>
        <w:fldChar w:fldCharType="end"/>
      </w:r>
      <w:r>
        <w:rPr>
          <w:rFonts w:ascii="Times New Roman" w:hAnsi="Times New Roman" w:cs="Times New Roman"/>
        </w:rPr>
        <w:t xml:space="preserve"> highlights the level of difficulties the learners are facing. Analyzing academic datasets manually is often time-consuming in an educator- and</w:t>
      </w:r>
      <w:r w:rsidRPr="00253A53">
        <w:rPr>
          <w:rFonts w:ascii="Times New Roman" w:hAnsi="Times New Roman" w:cs="Times New Roman"/>
        </w:rPr>
        <w:t xml:space="preserve"> data-driven decision-making proce</w:t>
      </w:r>
      <w:r>
        <w:rPr>
          <w:rFonts w:ascii="Times New Roman" w:hAnsi="Times New Roman" w:cs="Times New Roman"/>
        </w:rPr>
        <w:t>ss</w:t>
      </w:r>
      <w:r w:rsidRPr="00253A53">
        <w:rPr>
          <w:rFonts w:ascii="Times New Roman" w:hAnsi="Times New Roman" w:cs="Times New Roman"/>
        </w:rPr>
        <w:t>.</w:t>
      </w:r>
      <w:r>
        <w:rPr>
          <w:rFonts w:ascii="Times New Roman" w:hAnsi="Times New Roman" w:cs="Times New Roman"/>
        </w:rPr>
        <w:t xml:space="preserve"> Studying learning analytics with student performance datasets enables educators to examine student academic performance, which signals an immediate sign of at-risk students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et al., 2019)","plainTextFormattedCitation":"(Akçapınar et al., 2019)","previouslyFormattedCitation":"(Akçapınar et al., 2019)"},"properties":{"noteIndex":0},"schema":"https://github.com/citation-style-language/schema/raw/master/csl-citation.json"}</w:instrText>
      </w:r>
      <w:r>
        <w:rPr>
          <w:rFonts w:ascii="Times New Roman" w:hAnsi="Times New Roman" w:cs="Times New Roman"/>
        </w:rPr>
        <w:fldChar w:fldCharType="separate"/>
      </w:r>
      <w:r w:rsidRPr="005635BC">
        <w:rPr>
          <w:rFonts w:ascii="Times New Roman" w:hAnsi="Times New Roman" w:cs="Times New Roman"/>
          <w:noProof/>
        </w:rPr>
        <w:t>(Akçapınar et al., 2019)</w:t>
      </w:r>
      <w:r>
        <w:rPr>
          <w:rFonts w:ascii="Times New Roman" w:hAnsi="Times New Roman" w:cs="Times New Roman"/>
        </w:rPr>
        <w:fldChar w:fldCharType="end"/>
      </w:r>
      <w:r>
        <w:rPr>
          <w:rFonts w:ascii="Times New Roman" w:hAnsi="Times New Roman" w:cs="Times New Roman"/>
        </w:rPr>
        <w:t>.</w:t>
      </w:r>
    </w:p>
    <w:p w14:paraId="10D19898" w14:textId="77777777" w:rsidR="007F06FF" w:rsidRDefault="007F06FF" w:rsidP="007F06FF">
      <w:pPr>
        <w:spacing w:line="360" w:lineRule="auto"/>
        <w:jc w:val="both"/>
        <w:rPr>
          <w:rFonts w:ascii="Times New Roman" w:hAnsi="Times New Roman" w:cs="Times New Roman"/>
        </w:rPr>
      </w:pPr>
      <w:r w:rsidRPr="009F40D5">
        <w:rPr>
          <w:rFonts w:ascii="Times New Roman" w:hAnsi="Times New Roman" w:cs="Times New Roman"/>
        </w:rPr>
        <w:t>Manual techniques used by educators to analyze and identify struggling students’ academic performance, as well as interpret complex patterns of student behavior, are often time-intensive and prone to errors. These approaches may also lead to inconsistent results, delayed interventions, increased workload, and limited scalability, particularly when educators are already managing multiple academic responsibilities within limited timeframes.</w:t>
      </w:r>
      <w:r>
        <w:rPr>
          <w:rFonts w:ascii="Times New Roman" w:hAnsi="Times New Roman" w:cs="Times New Roman"/>
        </w:rPr>
        <w:t xml:space="preserve"> Predictive analytical methods offer optimal solutions in terms of effectiveness and cost in the process of learning analytics and diagnosing at-risk students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Analytics","id":"ITEM-1","issue":"2","issued":{"date-parts":[["2020"]]},"page":"1-17","title":"Utilizing student time series behaviour in learning management systems for early prediction of course performance","type":"article-journal","volume":"7"},"uris":["http://www.mendeley.com/documents/?uuid=1b6f0599-d6a7-4d19-b00b-529c7987439d"]}],"mendeley":{"formattedCitation":"(Chen &amp; Cui, 2020)","plainTextFormattedCitation":"(Chen &amp; Cui, 2020)","previouslyFormattedCitation":"(Chen &amp; Cui, 2020)"},"properties":{"noteIndex":0},"schema":"https://github.com/citation-style-language/schema/raw/master/csl-citation.json"}</w:instrText>
      </w:r>
      <w:r>
        <w:rPr>
          <w:rFonts w:ascii="Times New Roman" w:hAnsi="Times New Roman" w:cs="Times New Roman"/>
        </w:rPr>
        <w:fldChar w:fldCharType="separate"/>
      </w:r>
      <w:r w:rsidRPr="007C1DD3">
        <w:rPr>
          <w:rFonts w:ascii="Times New Roman" w:hAnsi="Times New Roman" w:cs="Times New Roman"/>
          <w:noProof/>
        </w:rPr>
        <w:t>(Chen &amp; Cui, 2020)</w:t>
      </w:r>
      <w:r>
        <w:rPr>
          <w:rFonts w:ascii="Times New Roman" w:hAnsi="Times New Roman" w:cs="Times New Roman"/>
        </w:rPr>
        <w:fldChar w:fldCharType="end"/>
      </w:r>
      <w:r>
        <w:rPr>
          <w:rFonts w:ascii="Times New Roman" w:hAnsi="Times New Roman" w:cs="Times New Roman"/>
        </w:rPr>
        <w:t xml:space="preserve">. The machine learning techniques have illustrated the generalization accuracy in examining student academic performance, while illustrating the complicated data correlation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C584F">
        <w:rPr>
          <w:rFonts w:ascii="Times New Roman" w:hAnsi="Times New Roman" w:cs="Times New Roman"/>
          <w:noProof/>
        </w:rPr>
        <w:t>(Asselman et al., 2023)</w:t>
      </w:r>
      <w:r>
        <w:rPr>
          <w:rFonts w:ascii="Times New Roman" w:hAnsi="Times New Roman" w:cs="Times New Roman"/>
        </w:rPr>
        <w:fldChar w:fldCharType="end"/>
      </w:r>
      <w:r>
        <w:rPr>
          <w:rFonts w:ascii="Times New Roman" w:hAnsi="Times New Roman" w:cs="Times New Roman"/>
        </w:rPr>
        <w:t xml:space="preserve">.The machine learning approach is the black box approach, where the transparency of factors that lead to at-risk students is not illustrated.  </w:t>
      </w:r>
      <w:r w:rsidRPr="00E83F7E">
        <w:rPr>
          <w:rFonts w:ascii="Times New Roman" w:hAnsi="Times New Roman" w:cs="Times New Roman"/>
        </w:rPr>
        <w:t>The lack of transparency in predictive models limits their usefulness in education because educators need understandable results to make informed decisions and provide proper student support.</w:t>
      </w:r>
      <w:r>
        <w:rPr>
          <w:rFonts w:ascii="Times New Roman" w:hAnsi="Times New Roman" w:cs="Times New Roman"/>
        </w:rPr>
        <w:t xml:space="preserve"> </w:t>
      </w:r>
      <w:r w:rsidRPr="00253A53">
        <w:rPr>
          <w:rFonts w:ascii="Times New Roman" w:hAnsi="Times New Roman" w:cs="Times New Roman"/>
        </w:rPr>
        <w:t xml:space="preserve">Explainable Artificial Intelligence (XAI) addresses this drawback by offering concise explanations to enable educators to learn why a student has been </w:t>
      </w:r>
      <w:r>
        <w:rPr>
          <w:rFonts w:ascii="Times New Roman" w:hAnsi="Times New Roman" w:cs="Times New Roman"/>
        </w:rPr>
        <w:t>deemed to be</w:t>
      </w:r>
      <w:r w:rsidRPr="00253A53">
        <w:rPr>
          <w:rFonts w:ascii="Times New Roman" w:hAnsi="Times New Roman" w:cs="Times New Roman"/>
        </w:rPr>
        <w:t xml:space="preserve"> in danger</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2024)"},"properties":{"noteIndex":0},"schema":"https://github.com/citation-style-language/schema/raw/master/csl-citation.json"}</w:instrText>
      </w:r>
      <w:r>
        <w:rPr>
          <w:rFonts w:ascii="Times New Roman" w:hAnsi="Times New Roman" w:cs="Times New Roman"/>
        </w:rPr>
        <w:fldChar w:fldCharType="separate"/>
      </w:r>
      <w:r w:rsidRPr="00FB5581">
        <w:rPr>
          <w:rFonts w:ascii="Times New Roman" w:hAnsi="Times New Roman" w:cs="Times New Roman"/>
          <w:noProof/>
        </w:rPr>
        <w:t>(Ghimire et al., 2024)</w:t>
      </w:r>
      <w:r>
        <w:rPr>
          <w:rFonts w:ascii="Times New Roman" w:hAnsi="Times New Roman" w:cs="Times New Roman"/>
        </w:rPr>
        <w:fldChar w:fldCharType="end"/>
      </w:r>
      <w:r w:rsidRPr="00253A53">
        <w:rPr>
          <w:rFonts w:ascii="Times New Roman" w:hAnsi="Times New Roman" w:cs="Times New Roman"/>
        </w:rPr>
        <w:t>.</w:t>
      </w:r>
      <w:r>
        <w:rPr>
          <w:rFonts w:ascii="Times New Roman" w:hAnsi="Times New Roman" w:cs="Times New Roman"/>
        </w:rPr>
        <w:t xml:space="preserve"> </w:t>
      </w:r>
    </w:p>
    <w:p w14:paraId="53D7C739" w14:textId="77777777" w:rsidR="007F06FF" w:rsidRPr="004404B0" w:rsidRDefault="007F06FF" w:rsidP="007F06FF">
      <w:pPr>
        <w:spacing w:line="360" w:lineRule="auto"/>
        <w:jc w:val="both"/>
        <w:rPr>
          <w:rFonts w:ascii="Times New Roman" w:hAnsi="Times New Roman" w:cs="Times New Roman"/>
        </w:rPr>
      </w:pPr>
      <w:r w:rsidRPr="00253A53">
        <w:rPr>
          <w:rFonts w:ascii="Times New Roman" w:hAnsi="Times New Roman" w:cs="Times New Roman"/>
        </w:rPr>
        <w:t xml:space="preserve">The development of </w:t>
      </w:r>
      <w:r>
        <w:rPr>
          <w:rFonts w:ascii="Times New Roman" w:hAnsi="Times New Roman" w:cs="Times New Roman"/>
        </w:rPr>
        <w:t xml:space="preserve">the proposed </w:t>
      </w:r>
      <w:r w:rsidRPr="00253A53">
        <w:rPr>
          <w:rFonts w:ascii="Times New Roman" w:hAnsi="Times New Roman" w:cs="Times New Roman"/>
        </w:rPr>
        <w:t xml:space="preserve">explainable AI-powered </w:t>
      </w:r>
      <w:r>
        <w:rPr>
          <w:rFonts w:ascii="Times New Roman" w:hAnsi="Times New Roman" w:cs="Times New Roman"/>
        </w:rPr>
        <w:t xml:space="preserve">web-based </w:t>
      </w:r>
      <w:r w:rsidRPr="00253A53">
        <w:rPr>
          <w:rFonts w:ascii="Times New Roman" w:hAnsi="Times New Roman" w:cs="Times New Roman"/>
        </w:rPr>
        <w:t xml:space="preserve">learning analytics </w:t>
      </w:r>
      <w:r>
        <w:rPr>
          <w:rFonts w:ascii="Times New Roman" w:hAnsi="Times New Roman" w:cs="Times New Roman"/>
        </w:rPr>
        <w:t>tool</w:t>
      </w:r>
      <w:r w:rsidRPr="00253A53">
        <w:rPr>
          <w:rFonts w:ascii="Times New Roman" w:hAnsi="Times New Roman" w:cs="Times New Roman"/>
        </w:rPr>
        <w:t xml:space="preserve"> can therefore support instructors </w:t>
      </w:r>
      <w:r>
        <w:rPr>
          <w:rFonts w:ascii="Times New Roman" w:hAnsi="Times New Roman" w:cs="Times New Roman"/>
        </w:rPr>
        <w:t>in making</w:t>
      </w:r>
      <w:r w:rsidRPr="00253A53">
        <w:rPr>
          <w:rFonts w:ascii="Times New Roman" w:hAnsi="Times New Roman" w:cs="Times New Roman"/>
        </w:rPr>
        <w:t xml:space="preserve"> the correct logical </w:t>
      </w:r>
      <w:r>
        <w:rPr>
          <w:rFonts w:ascii="Times New Roman" w:hAnsi="Times New Roman" w:cs="Times New Roman"/>
        </w:rPr>
        <w:t>prediction</w:t>
      </w:r>
      <w:r w:rsidRPr="00253A53">
        <w:rPr>
          <w:rFonts w:ascii="Times New Roman" w:hAnsi="Times New Roman" w:cs="Times New Roman"/>
        </w:rPr>
        <w:t xml:space="preserve"> and </w:t>
      </w:r>
      <w:r>
        <w:rPr>
          <w:rFonts w:ascii="Times New Roman" w:hAnsi="Times New Roman" w:cs="Times New Roman"/>
        </w:rPr>
        <w:t>obtaining</w:t>
      </w:r>
      <w:r w:rsidRPr="00253A53">
        <w:rPr>
          <w:rFonts w:ascii="Times New Roman" w:hAnsi="Times New Roman" w:cs="Times New Roman"/>
        </w:rPr>
        <w:t xml:space="preserve"> a wealth of data on student achievements. According to these systems, the intervention </w:t>
      </w:r>
      <w:r>
        <w:rPr>
          <w:rFonts w:ascii="Times New Roman" w:hAnsi="Times New Roman" w:cs="Times New Roman"/>
        </w:rPr>
        <w:t>for</w:t>
      </w:r>
      <w:r w:rsidRPr="00253A53">
        <w:rPr>
          <w:rFonts w:ascii="Times New Roman" w:hAnsi="Times New Roman" w:cs="Times New Roman"/>
        </w:rPr>
        <w:t xml:space="preserve"> a risky student can be provided to teachers at a younger age</w:t>
      </w:r>
      <w:r>
        <w:rPr>
          <w:rFonts w:ascii="Times New Roman" w:hAnsi="Times New Roman" w:cs="Times New Roman"/>
        </w:rPr>
        <w:t>,</w:t>
      </w:r>
      <w:r w:rsidRPr="00253A53">
        <w:rPr>
          <w:rFonts w:ascii="Times New Roman" w:hAnsi="Times New Roman" w:cs="Times New Roman"/>
        </w:rPr>
        <w:t xml:space="preserve"> and academic support measures can be taken on time. In the example of the Fiji National University, the need to create data-driven </w:t>
      </w:r>
      <w:r>
        <w:rPr>
          <w:rFonts w:ascii="Times New Roman" w:hAnsi="Times New Roman" w:cs="Times New Roman"/>
        </w:rPr>
        <w:t>decision</w:t>
      </w:r>
      <w:r w:rsidRPr="00253A53">
        <w:rPr>
          <w:rFonts w:ascii="Times New Roman" w:hAnsi="Times New Roman" w:cs="Times New Roman"/>
        </w:rPr>
        <w:t xml:space="preserve"> support can contribute to the growth of the country in terms of increasing student retention, academic performance, and educational growth goals.</w:t>
      </w:r>
    </w:p>
    <w:p w14:paraId="3A862A1F" w14:textId="480AAED1" w:rsidR="00D37583" w:rsidRPr="00A7360D" w:rsidRDefault="00A7360D" w:rsidP="00A7360D">
      <w:pPr>
        <w:jc w:val="both"/>
        <w:rPr>
          <w:rFonts w:ascii="Times New Roman" w:hAnsi="Times New Roman" w:cs="Times New Roman"/>
        </w:rPr>
      </w:pPr>
      <w:r w:rsidRPr="00B625CE">
        <w:rPr>
          <w:rFonts w:ascii="Times New Roman" w:hAnsi="Times New Roman" w:cs="Times New Roman"/>
        </w:rPr>
        <w:t>Research Overview and Design</w:t>
      </w:r>
    </w:p>
    <w:p w14:paraId="7ECC9513" w14:textId="17FE68AD" w:rsidR="006B5080" w:rsidRDefault="00281226" w:rsidP="006B5080">
      <w:pPr>
        <w:spacing w:line="360" w:lineRule="auto"/>
        <w:jc w:val="both"/>
        <w:rPr>
          <w:rFonts w:ascii="Times New Roman" w:hAnsi="Times New Roman" w:cs="Times New Roman"/>
        </w:rPr>
      </w:pPr>
      <w:r w:rsidRPr="00281226">
        <w:rPr>
          <w:rFonts w:ascii="Times New Roman" w:hAnsi="Times New Roman" w:cs="Times New Roman"/>
        </w:rPr>
        <w:lastRenderedPageBreak/>
        <w:t>Th</w:t>
      </w:r>
      <w:r w:rsidR="00D37583">
        <w:rPr>
          <w:rFonts w:ascii="Times New Roman" w:hAnsi="Times New Roman" w:cs="Times New Roman"/>
        </w:rPr>
        <w:t>is</w:t>
      </w:r>
      <w:r w:rsidRPr="00281226">
        <w:rPr>
          <w:rFonts w:ascii="Times New Roman" w:hAnsi="Times New Roman" w:cs="Times New Roman"/>
        </w:rPr>
        <w:t xml:space="preserve"> study </w:t>
      </w:r>
      <w:r w:rsidR="00D37583">
        <w:rPr>
          <w:rFonts w:ascii="Times New Roman" w:hAnsi="Times New Roman" w:cs="Times New Roman"/>
        </w:rPr>
        <w:t xml:space="preserve">will employ </w:t>
      </w:r>
      <w:r w:rsidR="00151A9F">
        <w:rPr>
          <w:rFonts w:ascii="Times New Roman" w:hAnsi="Times New Roman" w:cs="Times New Roman"/>
        </w:rPr>
        <w:t xml:space="preserve">the </w:t>
      </w:r>
      <w:r w:rsidRPr="00281226">
        <w:rPr>
          <w:rFonts w:ascii="Times New Roman" w:hAnsi="Times New Roman" w:cs="Times New Roman"/>
        </w:rPr>
        <w:t>Design Science Research</w:t>
      </w:r>
      <w:r w:rsidR="00D37583">
        <w:rPr>
          <w:rFonts w:ascii="Times New Roman" w:hAnsi="Times New Roman" w:cs="Times New Roman"/>
        </w:rPr>
        <w:t xml:space="preserve"> (DSR) approach</w:t>
      </w:r>
      <w:r w:rsidRPr="00281226">
        <w:rPr>
          <w:rFonts w:ascii="Times New Roman" w:hAnsi="Times New Roman" w:cs="Times New Roman"/>
        </w:rPr>
        <w:t xml:space="preserve">, which </w:t>
      </w:r>
      <w:r w:rsidR="005B0486">
        <w:rPr>
          <w:rFonts w:ascii="Times New Roman" w:hAnsi="Times New Roman" w:cs="Times New Roman"/>
        </w:rPr>
        <w:t xml:space="preserve">illustrates how humans plan and implement applications to enhance user outcomes. </w:t>
      </w:r>
      <w:r w:rsidR="006B5080" w:rsidRPr="00A7360D">
        <w:rPr>
          <w:rFonts w:ascii="Times New Roman" w:hAnsi="Times New Roman" w:cs="Times New Roman"/>
        </w:rPr>
        <w:t xml:space="preserve">The </w:t>
      </w:r>
      <w:r w:rsidR="00F34A27">
        <w:rPr>
          <w:rFonts w:ascii="Times New Roman" w:hAnsi="Times New Roman" w:cs="Times New Roman"/>
        </w:rPr>
        <w:t>proposed</w:t>
      </w:r>
      <w:r w:rsidR="006B5080" w:rsidRPr="00A7360D">
        <w:rPr>
          <w:rFonts w:ascii="Times New Roman" w:hAnsi="Times New Roman" w:cs="Times New Roman"/>
        </w:rPr>
        <w:t xml:space="preserve"> system will be implemented locally </w:t>
      </w:r>
      <w:r w:rsidR="006B5080">
        <w:rPr>
          <w:rFonts w:ascii="Times New Roman" w:hAnsi="Times New Roman" w:cs="Times New Roman"/>
        </w:rPr>
        <w:t xml:space="preserve">using </w:t>
      </w:r>
      <w:proofErr w:type="spellStart"/>
      <w:r w:rsidR="006B5080">
        <w:rPr>
          <w:rFonts w:ascii="Times New Roman" w:hAnsi="Times New Roman" w:cs="Times New Roman"/>
        </w:rPr>
        <w:t>Streamlit</w:t>
      </w:r>
      <w:proofErr w:type="spellEnd"/>
      <w:r w:rsidR="006B5080">
        <w:rPr>
          <w:rFonts w:ascii="Times New Roman" w:hAnsi="Times New Roman" w:cs="Times New Roman"/>
        </w:rPr>
        <w:t xml:space="preserve"> and developed in</w:t>
      </w:r>
      <w:r w:rsidR="006B5080" w:rsidRPr="00A7360D">
        <w:rPr>
          <w:rFonts w:ascii="Times New Roman" w:hAnsi="Times New Roman" w:cs="Times New Roman"/>
        </w:rPr>
        <w:t xml:space="preserve"> Python. The </w:t>
      </w:r>
      <w:r w:rsidR="00F34A27">
        <w:rPr>
          <w:rFonts w:ascii="Times New Roman" w:hAnsi="Times New Roman" w:cs="Times New Roman"/>
        </w:rPr>
        <w:t xml:space="preserve">Web-based </w:t>
      </w:r>
      <w:r w:rsidR="006B5080" w:rsidRPr="00A7360D">
        <w:rPr>
          <w:rFonts w:ascii="Times New Roman" w:hAnsi="Times New Roman" w:cs="Times New Roman"/>
        </w:rPr>
        <w:t>At-Risk assessment tool</w:t>
      </w:r>
      <w:r w:rsidR="00F34A27">
        <w:rPr>
          <w:rFonts w:ascii="Times New Roman" w:hAnsi="Times New Roman" w:cs="Times New Roman"/>
        </w:rPr>
        <w:t xml:space="preserve"> </w:t>
      </w:r>
      <w:r w:rsidR="006B5080" w:rsidRPr="00A7360D">
        <w:rPr>
          <w:rFonts w:ascii="Times New Roman" w:hAnsi="Times New Roman" w:cs="Times New Roman"/>
        </w:rPr>
        <w:t>adheres to the six DSR processes</w:t>
      </w:r>
      <w:r w:rsidR="00F34A27">
        <w:rPr>
          <w:rFonts w:ascii="Times New Roman" w:hAnsi="Times New Roman" w:cs="Times New Roman"/>
        </w:rPr>
        <w:t>,</w:t>
      </w:r>
      <w:r w:rsidR="006B5080" w:rsidRPr="00A7360D">
        <w:rPr>
          <w:rFonts w:ascii="Times New Roman" w:hAnsi="Times New Roman" w:cs="Times New Roman"/>
        </w:rPr>
        <w:t xml:space="preserve"> </w:t>
      </w:r>
      <w:r w:rsidR="00F34A27">
        <w:rPr>
          <w:rFonts w:ascii="Times New Roman" w:hAnsi="Times New Roman" w:cs="Times New Roman"/>
        </w:rPr>
        <w:t>which include</w:t>
      </w:r>
      <w:r w:rsidR="006B5080" w:rsidRPr="00A7360D">
        <w:rPr>
          <w:rFonts w:ascii="Times New Roman" w:hAnsi="Times New Roman" w:cs="Times New Roman"/>
        </w:rPr>
        <w:t xml:space="preserve"> identification and motivation of </w:t>
      </w:r>
      <w:r w:rsidR="006B5080">
        <w:rPr>
          <w:rFonts w:ascii="Times New Roman" w:hAnsi="Times New Roman" w:cs="Times New Roman"/>
        </w:rPr>
        <w:t xml:space="preserve">the </w:t>
      </w:r>
      <w:r w:rsidR="006B5080" w:rsidRPr="00A7360D">
        <w:rPr>
          <w:rFonts w:ascii="Times New Roman" w:hAnsi="Times New Roman" w:cs="Times New Roman"/>
        </w:rPr>
        <w:t>problem</w:t>
      </w:r>
      <w:r w:rsidR="00F34A27">
        <w:rPr>
          <w:rFonts w:ascii="Times New Roman" w:hAnsi="Times New Roman" w:cs="Times New Roman"/>
        </w:rPr>
        <w:t xml:space="preserve">, </w:t>
      </w:r>
      <w:r w:rsidR="006B5080" w:rsidRPr="00A7360D">
        <w:rPr>
          <w:rFonts w:ascii="Times New Roman" w:hAnsi="Times New Roman" w:cs="Times New Roman"/>
        </w:rPr>
        <w:t>definition of solution objectives, design and development, evaluation, and communication.</w:t>
      </w:r>
    </w:p>
    <w:p w14:paraId="1B3F683C" w14:textId="36F6A744" w:rsidR="00DE7FBB" w:rsidRDefault="006B5080" w:rsidP="006B5080">
      <w:pPr>
        <w:spacing w:line="360" w:lineRule="auto"/>
        <w:jc w:val="both"/>
        <w:rPr>
          <w:rFonts w:ascii="Times New Roman" w:hAnsi="Times New Roman" w:cs="Times New Roman"/>
        </w:rPr>
      </w:pPr>
      <w:r w:rsidRPr="00A7360D">
        <w:rPr>
          <w:rFonts w:ascii="Times New Roman" w:hAnsi="Times New Roman" w:cs="Times New Roman"/>
        </w:rPr>
        <w:t xml:space="preserve">The tool </w:t>
      </w:r>
      <w:r>
        <w:rPr>
          <w:rFonts w:ascii="Times New Roman" w:hAnsi="Times New Roman" w:cs="Times New Roman"/>
        </w:rPr>
        <w:t xml:space="preserve">will employ machine learning </w:t>
      </w:r>
      <w:r w:rsidRPr="00A7360D">
        <w:rPr>
          <w:rFonts w:ascii="Times New Roman" w:hAnsi="Times New Roman" w:cs="Times New Roman"/>
        </w:rPr>
        <w:t>algorithms</w:t>
      </w:r>
      <w:r w:rsidR="002E64C5">
        <w:rPr>
          <w:rFonts w:ascii="Times New Roman" w:hAnsi="Times New Roman" w:cs="Times New Roman"/>
        </w:rPr>
        <w:t xml:space="preserve"> to provide an explainable forecast</w:t>
      </w:r>
      <w:r w:rsidRPr="00A7360D">
        <w:rPr>
          <w:rFonts w:ascii="Times New Roman" w:hAnsi="Times New Roman" w:cs="Times New Roman"/>
        </w:rPr>
        <w:t xml:space="preserve"> </w:t>
      </w:r>
      <w:r w:rsidR="002E64C5">
        <w:rPr>
          <w:rFonts w:ascii="Times New Roman" w:hAnsi="Times New Roman" w:cs="Times New Roman"/>
        </w:rPr>
        <w:t xml:space="preserve">and identification of </w:t>
      </w:r>
      <w:r w:rsidRPr="00A7360D">
        <w:rPr>
          <w:rFonts w:ascii="Times New Roman" w:hAnsi="Times New Roman" w:cs="Times New Roman"/>
        </w:rPr>
        <w:t xml:space="preserve">at-risk </w:t>
      </w:r>
      <w:r w:rsidR="002E64C5">
        <w:rPr>
          <w:rFonts w:ascii="Times New Roman" w:hAnsi="Times New Roman" w:cs="Times New Roman"/>
        </w:rPr>
        <w:t>students</w:t>
      </w:r>
      <w:r w:rsidRPr="00A7360D">
        <w:rPr>
          <w:rFonts w:ascii="Times New Roman" w:hAnsi="Times New Roman" w:cs="Times New Roman"/>
        </w:rPr>
        <w:t xml:space="preserve">. </w:t>
      </w:r>
      <w:r w:rsidR="004B507A" w:rsidRPr="004B507A">
        <w:rPr>
          <w:rFonts w:ascii="Times New Roman" w:hAnsi="Times New Roman" w:cs="Times New Roman"/>
        </w:rPr>
        <w:t>The historical data</w:t>
      </w:r>
      <w:r w:rsidR="004B507A">
        <w:rPr>
          <w:rFonts w:ascii="Times New Roman" w:hAnsi="Times New Roman" w:cs="Times New Roman"/>
        </w:rPr>
        <w:t xml:space="preserve"> </w:t>
      </w:r>
      <w:r w:rsidR="004B507A" w:rsidRPr="004B507A">
        <w:rPr>
          <w:rFonts w:ascii="Times New Roman" w:hAnsi="Times New Roman" w:cs="Times New Roman"/>
        </w:rPr>
        <w:t>used for training and testing the model will be derived from the datasets of students from the two campuses of Computer Sciences and Information Systems.</w:t>
      </w:r>
      <w:r w:rsidR="004B507A">
        <w:rPr>
          <w:rFonts w:ascii="Times New Roman" w:hAnsi="Times New Roman" w:cs="Times New Roman"/>
        </w:rPr>
        <w:t xml:space="preserve"> </w:t>
      </w:r>
      <w:r w:rsidR="004B507A" w:rsidRPr="004B507A">
        <w:rPr>
          <w:rFonts w:ascii="Times New Roman" w:hAnsi="Times New Roman" w:cs="Times New Roman"/>
        </w:rPr>
        <w:t xml:space="preserve">The attributes </w:t>
      </w:r>
      <w:r w:rsidR="004B507A">
        <w:rPr>
          <w:rFonts w:ascii="Times New Roman" w:hAnsi="Times New Roman" w:cs="Times New Roman"/>
        </w:rPr>
        <w:t xml:space="preserve">will </w:t>
      </w:r>
      <w:r w:rsidR="004B507A" w:rsidRPr="004B507A">
        <w:rPr>
          <w:rFonts w:ascii="Times New Roman" w:hAnsi="Times New Roman" w:cs="Times New Roman"/>
        </w:rPr>
        <w:t>include student ID, gender, program, term, year, campus, unit code, quiz scores, midterm exam, practical test 1, assignment 1, assignment 2, practical test 2, submission timeliness, private or sponsored status, and attendance.</w:t>
      </w:r>
      <w:r w:rsidR="00DE7FBB">
        <w:rPr>
          <w:rFonts w:ascii="Times New Roman" w:hAnsi="Times New Roman" w:cs="Times New Roman"/>
        </w:rPr>
        <w:t xml:space="preserve"> </w:t>
      </w:r>
      <w:r w:rsidR="00DE7FBB" w:rsidRPr="00DE7FBB">
        <w:rPr>
          <w:rFonts w:ascii="Times New Roman" w:hAnsi="Times New Roman" w:cs="Times New Roman"/>
        </w:rPr>
        <w:t>Models of machine learning will be constructed and assessed to analyze and compare their benchmark performance.</w:t>
      </w:r>
    </w:p>
    <w:p w14:paraId="6FD635F5" w14:textId="7F0FC682" w:rsidR="006B5080" w:rsidRPr="00A7360D" w:rsidRDefault="006B5080" w:rsidP="006B5080">
      <w:pPr>
        <w:spacing w:line="360" w:lineRule="auto"/>
        <w:jc w:val="both"/>
        <w:rPr>
          <w:rFonts w:ascii="Times New Roman" w:hAnsi="Times New Roman" w:cs="Times New Roman"/>
        </w:rPr>
      </w:pPr>
      <w:r w:rsidRPr="00A7360D">
        <w:rPr>
          <w:rFonts w:ascii="Times New Roman" w:hAnsi="Times New Roman" w:cs="Times New Roman"/>
        </w:rPr>
        <w:t xml:space="preserve">The </w:t>
      </w:r>
      <w:r w:rsidR="004B507A">
        <w:rPr>
          <w:rFonts w:ascii="Times New Roman" w:hAnsi="Times New Roman" w:cs="Times New Roman"/>
        </w:rPr>
        <w:t>machine learning model will</w:t>
      </w:r>
      <w:r w:rsidRPr="00A7360D">
        <w:rPr>
          <w:rFonts w:ascii="Times New Roman" w:hAnsi="Times New Roman" w:cs="Times New Roman"/>
        </w:rPr>
        <w:t xml:space="preserve"> incorporate Explainable AI (XAI) methods such as SHAP and LIME to make interpretable predictions, so that an educator can learn the factors that </w:t>
      </w:r>
      <w:r w:rsidR="004B507A">
        <w:rPr>
          <w:rFonts w:ascii="Times New Roman" w:hAnsi="Times New Roman" w:cs="Times New Roman"/>
        </w:rPr>
        <w:t>contribute</w:t>
      </w:r>
      <w:r w:rsidRPr="00A7360D">
        <w:rPr>
          <w:rFonts w:ascii="Times New Roman" w:hAnsi="Times New Roman" w:cs="Times New Roman"/>
        </w:rPr>
        <w:t xml:space="preserve"> to </w:t>
      </w:r>
      <w:r w:rsidR="004B507A">
        <w:rPr>
          <w:rFonts w:ascii="Times New Roman" w:hAnsi="Times New Roman" w:cs="Times New Roman"/>
        </w:rPr>
        <w:t>the</w:t>
      </w:r>
      <w:r w:rsidRPr="00A7360D">
        <w:rPr>
          <w:rFonts w:ascii="Times New Roman" w:hAnsi="Times New Roman" w:cs="Times New Roman"/>
        </w:rPr>
        <w:t xml:space="preserve"> risk of a student. The web-based application will enable teachers to enter student advancement reports in typical CSV format and get doable, understandable early intervention anticipation. The standard measures will be used to evaluate model performance accuracy, precision, recall, F1-score, AUC-ROC, MAE and RMSE.</w:t>
      </w:r>
    </w:p>
    <w:p w14:paraId="07E0DE6F" w14:textId="77777777" w:rsidR="006B5080" w:rsidRDefault="006B5080" w:rsidP="006B5080">
      <w:pPr>
        <w:spacing w:line="360" w:lineRule="auto"/>
        <w:jc w:val="both"/>
        <w:rPr>
          <w:rFonts w:ascii="Times New Roman" w:hAnsi="Times New Roman" w:cs="Times New Roman"/>
        </w:rPr>
      </w:pPr>
      <w:r w:rsidRPr="00A7360D">
        <w:rPr>
          <w:rFonts w:ascii="Times New Roman" w:hAnsi="Times New Roman" w:cs="Times New Roman"/>
        </w:rPr>
        <w:t>The methodology will ensure that the research not only enhances prediction but also offers decision support capability so that the educators can make evidence-based and timely decisions to support the at-risk students.</w:t>
      </w:r>
    </w:p>
    <w:p w14:paraId="58C2077D" w14:textId="77777777" w:rsidR="006B5080" w:rsidRDefault="006B5080" w:rsidP="006B5080">
      <w:pPr>
        <w:spacing w:line="360" w:lineRule="auto"/>
        <w:jc w:val="both"/>
        <w:rPr>
          <w:rFonts w:ascii="Times New Roman" w:hAnsi="Times New Roman" w:cs="Times New Roman"/>
        </w:rPr>
      </w:pPr>
    </w:p>
    <w:p w14:paraId="5ECE606A" w14:textId="77777777" w:rsidR="00754F9B" w:rsidRDefault="00754F9B" w:rsidP="00B625CE">
      <w:pPr>
        <w:spacing w:line="360" w:lineRule="auto"/>
        <w:jc w:val="both"/>
        <w:rPr>
          <w:rFonts w:ascii="Times New Roman" w:hAnsi="Times New Roman" w:cs="Times New Roman"/>
        </w:rPr>
      </w:pPr>
    </w:p>
    <w:p w14:paraId="28473262" w14:textId="77777777" w:rsidR="00754F9B" w:rsidRDefault="00754F9B" w:rsidP="00B625CE">
      <w:pPr>
        <w:spacing w:line="360" w:lineRule="auto"/>
        <w:jc w:val="both"/>
        <w:rPr>
          <w:rFonts w:ascii="Times New Roman" w:hAnsi="Times New Roman" w:cs="Times New Roman"/>
        </w:rPr>
      </w:pPr>
    </w:p>
    <w:p w14:paraId="44ECA884" w14:textId="77777777" w:rsidR="00306C16" w:rsidRDefault="00306C16" w:rsidP="00B625CE">
      <w:pPr>
        <w:spacing w:line="360" w:lineRule="auto"/>
        <w:jc w:val="both"/>
        <w:rPr>
          <w:rFonts w:ascii="Times New Roman" w:hAnsi="Times New Roman" w:cs="Times New Roman"/>
        </w:rPr>
      </w:pPr>
    </w:p>
    <w:p w14:paraId="7BC0C28B" w14:textId="77777777" w:rsidR="00306C16" w:rsidRDefault="00306C16" w:rsidP="00B625CE">
      <w:pPr>
        <w:spacing w:line="360" w:lineRule="auto"/>
        <w:jc w:val="both"/>
        <w:rPr>
          <w:rFonts w:ascii="Times New Roman" w:hAnsi="Times New Roman" w:cs="Times New Roman"/>
        </w:rPr>
      </w:pPr>
    </w:p>
    <w:p w14:paraId="3408D45D" w14:textId="77777777" w:rsidR="00306C16" w:rsidRDefault="00306C16" w:rsidP="00B625CE">
      <w:pPr>
        <w:spacing w:line="360" w:lineRule="auto"/>
        <w:jc w:val="both"/>
        <w:rPr>
          <w:rFonts w:ascii="Times New Roman" w:hAnsi="Times New Roman" w:cs="Times New Roman"/>
        </w:rPr>
      </w:pPr>
    </w:p>
    <w:p w14:paraId="5E769F8E" w14:textId="77777777" w:rsidR="0015083F" w:rsidRDefault="0015083F" w:rsidP="0015083F">
      <w:pPr>
        <w:spacing w:line="360" w:lineRule="auto"/>
        <w:jc w:val="both"/>
        <w:rPr>
          <w:rFonts w:ascii="Times New Roman" w:hAnsi="Times New Roman" w:cs="Times New Roman"/>
        </w:rPr>
      </w:pPr>
      <w:r w:rsidRPr="0015083F">
        <w:rPr>
          <w:rFonts w:ascii="Times New Roman" w:hAnsi="Times New Roman" w:cs="Times New Roman"/>
        </w:rPr>
        <w:lastRenderedPageBreak/>
        <w:t xml:space="preserve">Achieving the Objective </w:t>
      </w:r>
    </w:p>
    <w:p w14:paraId="602879EF" w14:textId="0BDAA849" w:rsidR="0015083F"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Data Collection/ Set Requirements. </w:t>
      </w:r>
    </w:p>
    <w:p w14:paraId="03607645" w14:textId="77777777" w:rsidR="00A90BF0"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The data </w:t>
      </w:r>
      <w:proofErr w:type="gramStart"/>
      <w:r w:rsidRPr="0015083F">
        <w:rPr>
          <w:rFonts w:ascii="Times New Roman" w:hAnsi="Times New Roman" w:cs="Times New Roman"/>
        </w:rPr>
        <w:t>of</w:t>
      </w:r>
      <w:proofErr w:type="gramEnd"/>
      <w:r w:rsidRPr="0015083F">
        <w:rPr>
          <w:rFonts w:ascii="Times New Roman" w:hAnsi="Times New Roman" w:cs="Times New Roman"/>
        </w:rPr>
        <w:t xml:space="preserve"> the </w:t>
      </w:r>
      <w:r>
        <w:rPr>
          <w:rFonts w:ascii="Times New Roman" w:hAnsi="Times New Roman" w:cs="Times New Roman"/>
        </w:rPr>
        <w:t>student's</w:t>
      </w:r>
      <w:r w:rsidRPr="0015083F">
        <w:rPr>
          <w:rFonts w:ascii="Times New Roman" w:hAnsi="Times New Roman" w:cs="Times New Roman"/>
        </w:rPr>
        <w:t xml:space="preserve"> academic performance will be retrieved </w:t>
      </w:r>
      <w:r>
        <w:rPr>
          <w:rFonts w:ascii="Times New Roman" w:hAnsi="Times New Roman" w:cs="Times New Roman"/>
        </w:rPr>
        <w:t>from</w:t>
      </w:r>
      <w:r w:rsidRPr="0015083F">
        <w:rPr>
          <w:rFonts w:ascii="Times New Roman" w:hAnsi="Times New Roman" w:cs="Times New Roman"/>
        </w:rPr>
        <w:t xml:space="preserve"> the Department of Computer Science and Information Technology </w:t>
      </w:r>
      <w:r>
        <w:rPr>
          <w:rFonts w:ascii="Times New Roman" w:hAnsi="Times New Roman" w:cs="Times New Roman"/>
        </w:rPr>
        <w:t>SharePoint</w:t>
      </w:r>
      <w:r w:rsidRPr="0015083F">
        <w:rPr>
          <w:rFonts w:ascii="Times New Roman" w:hAnsi="Times New Roman" w:cs="Times New Roman"/>
        </w:rPr>
        <w:t xml:space="preserve">. They will be student ID, gender, program, term, year, campus, unit code, quiz scores, </w:t>
      </w:r>
      <w:r>
        <w:rPr>
          <w:rFonts w:ascii="Times New Roman" w:hAnsi="Times New Roman" w:cs="Times New Roman"/>
        </w:rPr>
        <w:t>mid-exam</w:t>
      </w:r>
      <w:r w:rsidRPr="0015083F">
        <w:rPr>
          <w:rFonts w:ascii="Times New Roman" w:hAnsi="Times New Roman" w:cs="Times New Roman"/>
        </w:rPr>
        <w:t xml:space="preserve"> test, practical test 1, assignment 1, </w:t>
      </w:r>
      <w:proofErr w:type="gramStart"/>
      <w:r w:rsidRPr="0015083F">
        <w:rPr>
          <w:rFonts w:ascii="Times New Roman" w:hAnsi="Times New Roman" w:cs="Times New Roman"/>
        </w:rPr>
        <w:t>assignment</w:t>
      </w:r>
      <w:proofErr w:type="gramEnd"/>
      <w:r w:rsidRPr="0015083F">
        <w:rPr>
          <w:rFonts w:ascii="Times New Roman" w:hAnsi="Times New Roman" w:cs="Times New Roman"/>
        </w:rPr>
        <w:t xml:space="preserve"> 2, practical test 2, practical test 2, timeliness of submissions</w:t>
      </w:r>
      <w:r>
        <w:rPr>
          <w:rFonts w:ascii="Times New Roman" w:hAnsi="Times New Roman" w:cs="Times New Roman"/>
        </w:rPr>
        <w:t>,</w:t>
      </w:r>
      <w:r w:rsidRPr="0015083F">
        <w:rPr>
          <w:rFonts w:ascii="Times New Roman" w:hAnsi="Times New Roman" w:cs="Times New Roman"/>
        </w:rPr>
        <w:t xml:space="preserve"> whether privately or sponsored</w:t>
      </w:r>
      <w:r>
        <w:rPr>
          <w:rFonts w:ascii="Times New Roman" w:hAnsi="Times New Roman" w:cs="Times New Roman"/>
        </w:rPr>
        <w:t>,</w:t>
      </w:r>
      <w:r w:rsidRPr="0015083F">
        <w:rPr>
          <w:rFonts w:ascii="Times New Roman" w:hAnsi="Times New Roman" w:cs="Times New Roman"/>
        </w:rPr>
        <w:t xml:space="preserve"> and attendance. The data preprocessing will also involve imputation of missing </w:t>
      </w:r>
      <w:r>
        <w:rPr>
          <w:rFonts w:ascii="Times New Roman" w:hAnsi="Times New Roman" w:cs="Times New Roman"/>
        </w:rPr>
        <w:t>values</w:t>
      </w:r>
      <w:r w:rsidRPr="0015083F">
        <w:rPr>
          <w:rFonts w:ascii="Times New Roman" w:hAnsi="Times New Roman" w:cs="Times New Roman"/>
        </w:rPr>
        <w:t>, different types of data integration, coding of categorical variables</w:t>
      </w:r>
      <w:r>
        <w:rPr>
          <w:rFonts w:ascii="Times New Roman" w:hAnsi="Times New Roman" w:cs="Times New Roman"/>
        </w:rPr>
        <w:t>,</w:t>
      </w:r>
      <w:r w:rsidRPr="0015083F">
        <w:rPr>
          <w:rFonts w:ascii="Times New Roman" w:hAnsi="Times New Roman" w:cs="Times New Roman"/>
        </w:rPr>
        <w:t xml:space="preserve"> and standardization/ normalization of data. The data privacy, anonymity</w:t>
      </w:r>
      <w:r>
        <w:rPr>
          <w:rFonts w:ascii="Times New Roman" w:hAnsi="Times New Roman" w:cs="Times New Roman"/>
        </w:rPr>
        <w:t>,</w:t>
      </w:r>
      <w:r w:rsidRPr="0015083F">
        <w:rPr>
          <w:rFonts w:ascii="Times New Roman" w:hAnsi="Times New Roman" w:cs="Times New Roman"/>
        </w:rPr>
        <w:t xml:space="preserve"> and permission of the participants will be observed, and these are ethics that will be applied in relation to the policies of the University Academic and Student Regulations (USAR)</w:t>
      </w:r>
      <w:r>
        <w:rPr>
          <w:rFonts w:ascii="Times New Roman" w:hAnsi="Times New Roman" w:cs="Times New Roman"/>
        </w:rPr>
        <w:t>.</w:t>
      </w:r>
    </w:p>
    <w:p w14:paraId="57E4508E" w14:textId="3DAB981B" w:rsidR="00A90BF0"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The </w:t>
      </w:r>
      <w:r>
        <w:rPr>
          <w:rFonts w:ascii="Times New Roman" w:hAnsi="Times New Roman" w:cs="Times New Roman"/>
        </w:rPr>
        <w:t>machine learning model</w:t>
      </w:r>
      <w:r w:rsidRPr="0015083F">
        <w:rPr>
          <w:rFonts w:ascii="Times New Roman" w:hAnsi="Times New Roman" w:cs="Times New Roman"/>
        </w:rPr>
        <w:t xml:space="preserve"> will be developed using Python and other libraries. </w:t>
      </w:r>
      <w:r>
        <w:rPr>
          <w:rFonts w:ascii="Times New Roman" w:hAnsi="Times New Roman" w:cs="Times New Roman"/>
        </w:rPr>
        <w:t>The student academic performance datasets will be</w:t>
      </w:r>
      <w:r w:rsidRPr="0015083F">
        <w:rPr>
          <w:rFonts w:ascii="Times New Roman" w:hAnsi="Times New Roman" w:cs="Times New Roman"/>
        </w:rPr>
        <w:t xml:space="preserve"> </w:t>
      </w:r>
      <w:r w:rsidR="00A90BF0">
        <w:rPr>
          <w:rFonts w:ascii="Times New Roman" w:hAnsi="Times New Roman" w:cs="Times New Roman"/>
        </w:rPr>
        <w:t>trained and tested in an 80:20 ratio, where feature scaling with standardization will be computed. The machine learning model with explainable AI (XAI), like SHAP and LIME, will be utilized to provide a high-quality forecast with reasoning ability for the given outcome.</w:t>
      </w:r>
      <w:r w:rsidR="00FD63A8">
        <w:rPr>
          <w:rFonts w:ascii="Times New Roman" w:hAnsi="Times New Roman" w:cs="Times New Roman"/>
        </w:rPr>
        <w:t xml:space="preserve"> The early intervention will identify factors that lead to at-risk students in their academic performance. The application will enable educators to upload student progressive reports in CSV format from the </w:t>
      </w:r>
      <w:proofErr w:type="gramStart"/>
      <w:r w:rsidR="00FD63A8">
        <w:rPr>
          <w:rFonts w:ascii="Times New Roman" w:hAnsi="Times New Roman" w:cs="Times New Roman"/>
        </w:rPr>
        <w:t>frontend</w:t>
      </w:r>
      <w:proofErr w:type="gramEnd"/>
      <w:r w:rsidR="00FD63A8">
        <w:rPr>
          <w:rFonts w:ascii="Times New Roman" w:hAnsi="Times New Roman" w:cs="Times New Roman"/>
        </w:rPr>
        <w:t xml:space="preserve"> of the application to view the at-risk status of students and make data-driven decisions instantly.</w:t>
      </w:r>
    </w:p>
    <w:p w14:paraId="7CE2404E" w14:textId="77777777" w:rsidR="000101A7" w:rsidRDefault="000101A7" w:rsidP="00A7360D">
      <w:pPr>
        <w:jc w:val="both"/>
        <w:rPr>
          <w:rFonts w:ascii="Times New Roman" w:hAnsi="Times New Roman" w:cs="Times New Roman"/>
        </w:rPr>
      </w:pPr>
    </w:p>
    <w:p w14:paraId="75337573" w14:textId="3C43D35D" w:rsidR="00A7360D" w:rsidRDefault="00A7360D" w:rsidP="0050109A">
      <w:pPr>
        <w:spacing w:line="360" w:lineRule="auto"/>
        <w:jc w:val="both"/>
        <w:rPr>
          <w:rFonts w:ascii="Times New Roman" w:hAnsi="Times New Roman" w:cs="Times New Roman"/>
        </w:rPr>
      </w:pPr>
      <w:r w:rsidRPr="00A7360D">
        <w:rPr>
          <w:rFonts w:ascii="Times New Roman" w:hAnsi="Times New Roman" w:cs="Times New Roman"/>
        </w:rPr>
        <w:t xml:space="preserve">Pre-Test and </w:t>
      </w:r>
      <w:r w:rsidR="00FD63A8">
        <w:rPr>
          <w:rFonts w:ascii="Times New Roman" w:hAnsi="Times New Roman" w:cs="Times New Roman"/>
        </w:rPr>
        <w:t>Validation Methods</w:t>
      </w:r>
    </w:p>
    <w:p w14:paraId="427F86A1" w14:textId="03C1C4C0" w:rsidR="009B5BA8" w:rsidRPr="00A7360D" w:rsidRDefault="009B5BA8" w:rsidP="0050109A">
      <w:pPr>
        <w:spacing w:line="360" w:lineRule="auto"/>
        <w:jc w:val="both"/>
        <w:rPr>
          <w:rFonts w:ascii="Times New Roman" w:hAnsi="Times New Roman" w:cs="Times New Roman"/>
        </w:rPr>
      </w:pPr>
      <w:r>
        <w:rPr>
          <w:rFonts w:ascii="Times New Roman" w:hAnsi="Times New Roman" w:cs="Times New Roman"/>
        </w:rPr>
        <w:t xml:space="preserve">The machine learning model performance will be </w:t>
      </w:r>
      <w:r w:rsidR="0050109A">
        <w:rPr>
          <w:rFonts w:ascii="Times New Roman" w:hAnsi="Times New Roman" w:cs="Times New Roman"/>
        </w:rPr>
        <w:t>evaluated</w:t>
      </w:r>
      <w:r>
        <w:rPr>
          <w:rFonts w:ascii="Times New Roman" w:hAnsi="Times New Roman" w:cs="Times New Roman"/>
        </w:rPr>
        <w:t xml:space="preserve"> with predictive metrics considering accuracy, precision, recall, F1-score, </w:t>
      </w:r>
      <w:r w:rsidR="0050109A">
        <w:rPr>
          <w:rFonts w:ascii="Times New Roman" w:hAnsi="Times New Roman" w:cs="Times New Roman"/>
        </w:rPr>
        <w:t>and</w:t>
      </w:r>
      <w:r>
        <w:rPr>
          <w:rFonts w:ascii="Times New Roman" w:hAnsi="Times New Roman" w:cs="Times New Roman"/>
        </w:rPr>
        <w:t xml:space="preserve"> Area Under Curve (AUC)</w:t>
      </w:r>
      <w:r w:rsidR="0050109A">
        <w:rPr>
          <w:rFonts w:ascii="Times New Roman" w:hAnsi="Times New Roman" w:cs="Times New Roman"/>
        </w:rPr>
        <w:t xml:space="preserve"> within 80:20 training and testing student performance datasets.</w:t>
      </w:r>
      <w:r>
        <w:rPr>
          <w:rFonts w:ascii="Times New Roman" w:hAnsi="Times New Roman" w:cs="Times New Roman"/>
        </w:rPr>
        <w:t xml:space="preserve"> The measure of regression will be computed for </w:t>
      </w:r>
      <w:r w:rsidRPr="00A7360D">
        <w:rPr>
          <w:rFonts w:ascii="Times New Roman" w:hAnsi="Times New Roman" w:cs="Times New Roman"/>
        </w:rPr>
        <w:t>Mean Absolute Error (MAE), Mean Squared Error (MSE), root mean square error (RMSE)</w:t>
      </w:r>
      <w:r>
        <w:rPr>
          <w:rFonts w:ascii="Times New Roman" w:hAnsi="Times New Roman" w:cs="Times New Roman"/>
        </w:rPr>
        <w:t>,</w:t>
      </w:r>
      <w:r w:rsidRPr="00A7360D">
        <w:rPr>
          <w:rFonts w:ascii="Times New Roman" w:hAnsi="Times New Roman" w:cs="Times New Roman"/>
        </w:rPr>
        <w:t xml:space="preserve"> and coefficient of determination (R 2 ).</w:t>
      </w:r>
      <w:r>
        <w:rPr>
          <w:rFonts w:ascii="Times New Roman" w:hAnsi="Times New Roman" w:cs="Times New Roman"/>
        </w:rPr>
        <w:t xml:space="preserve"> The 10-fold cross-validation will be </w:t>
      </w:r>
      <w:r w:rsidR="0050109A">
        <w:rPr>
          <w:rFonts w:ascii="Times New Roman" w:hAnsi="Times New Roman" w:cs="Times New Roman"/>
        </w:rPr>
        <w:t>used</w:t>
      </w:r>
      <w:r>
        <w:rPr>
          <w:rFonts w:ascii="Times New Roman" w:hAnsi="Times New Roman" w:cs="Times New Roman"/>
        </w:rPr>
        <w:t xml:space="preserve"> to reduce overfitting and assess generalizability. The application will provide interpretability testing, which will provide feedback to the educator on </w:t>
      </w:r>
      <w:r w:rsidR="0050109A">
        <w:rPr>
          <w:rFonts w:ascii="Times New Roman" w:hAnsi="Times New Roman" w:cs="Times New Roman"/>
        </w:rPr>
        <w:t>students’</w:t>
      </w:r>
      <w:r>
        <w:rPr>
          <w:rFonts w:ascii="Times New Roman" w:hAnsi="Times New Roman" w:cs="Times New Roman"/>
        </w:rPr>
        <w:t xml:space="preserve"> poor performance </w:t>
      </w:r>
      <w:r w:rsidR="0050109A">
        <w:rPr>
          <w:rFonts w:ascii="Times New Roman" w:hAnsi="Times New Roman" w:cs="Times New Roman"/>
        </w:rPr>
        <w:t>with SHAP and LIME, which will support educators in decision-making.</w:t>
      </w:r>
    </w:p>
    <w:p w14:paraId="4069F2EA"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lastRenderedPageBreak/>
        <w:t>Research Schedules and Plan</w:t>
      </w:r>
    </w:p>
    <w:p w14:paraId="098BBD40" w14:textId="102DDC14" w:rsidR="00A7360D" w:rsidRPr="00A7360D" w:rsidRDefault="00A7360D" w:rsidP="00A7360D">
      <w:pPr>
        <w:jc w:val="both"/>
        <w:rPr>
          <w:rFonts w:ascii="Times New Roman" w:hAnsi="Times New Roman" w:cs="Times New Roman"/>
        </w:rPr>
      </w:pPr>
      <w:r w:rsidRPr="00A7360D">
        <w:rPr>
          <w:rFonts w:ascii="Times New Roman" w:hAnsi="Times New Roman" w:cs="Times New Roman"/>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2478"/>
        <w:gridCol w:w="251"/>
        <w:gridCol w:w="251"/>
        <w:gridCol w:w="251"/>
        <w:gridCol w:w="251"/>
        <w:gridCol w:w="251"/>
        <w:gridCol w:w="251"/>
        <w:gridCol w:w="251"/>
        <w:gridCol w:w="251"/>
        <w:gridCol w:w="251"/>
        <w:gridCol w:w="320"/>
        <w:gridCol w:w="307"/>
        <w:gridCol w:w="320"/>
        <w:gridCol w:w="320"/>
        <w:gridCol w:w="320"/>
        <w:gridCol w:w="320"/>
        <w:gridCol w:w="320"/>
        <w:gridCol w:w="320"/>
        <w:gridCol w:w="335"/>
      </w:tblGrid>
      <w:tr w:rsidR="00A7360D" w:rsidRPr="0060143D" w14:paraId="6E5575FF" w14:textId="77777777">
        <w:trPr>
          <w:tblHeader/>
          <w:tblCellSpacing w:w="15" w:type="dxa"/>
        </w:trPr>
        <w:tc>
          <w:tcPr>
            <w:tcW w:w="0" w:type="auto"/>
            <w:vAlign w:val="center"/>
            <w:hideMark/>
          </w:tcPr>
          <w:p w14:paraId="4A609394"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Phase</w:t>
            </w:r>
          </w:p>
        </w:tc>
        <w:tc>
          <w:tcPr>
            <w:tcW w:w="0" w:type="auto"/>
            <w:vAlign w:val="center"/>
            <w:hideMark/>
          </w:tcPr>
          <w:p w14:paraId="760A63F6"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Months</w:t>
            </w:r>
          </w:p>
        </w:tc>
        <w:tc>
          <w:tcPr>
            <w:tcW w:w="0" w:type="auto"/>
            <w:vAlign w:val="center"/>
            <w:hideMark/>
          </w:tcPr>
          <w:p w14:paraId="07A9D459"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w:t>
            </w:r>
          </w:p>
        </w:tc>
        <w:tc>
          <w:tcPr>
            <w:tcW w:w="0" w:type="auto"/>
            <w:vAlign w:val="center"/>
            <w:hideMark/>
          </w:tcPr>
          <w:p w14:paraId="1944171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2</w:t>
            </w:r>
          </w:p>
        </w:tc>
        <w:tc>
          <w:tcPr>
            <w:tcW w:w="0" w:type="auto"/>
            <w:vAlign w:val="center"/>
            <w:hideMark/>
          </w:tcPr>
          <w:p w14:paraId="6436FFD5"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3</w:t>
            </w:r>
          </w:p>
        </w:tc>
        <w:tc>
          <w:tcPr>
            <w:tcW w:w="0" w:type="auto"/>
            <w:vAlign w:val="center"/>
            <w:hideMark/>
          </w:tcPr>
          <w:p w14:paraId="2D0181D8"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4</w:t>
            </w:r>
          </w:p>
        </w:tc>
        <w:tc>
          <w:tcPr>
            <w:tcW w:w="0" w:type="auto"/>
            <w:vAlign w:val="center"/>
            <w:hideMark/>
          </w:tcPr>
          <w:p w14:paraId="2DDF11C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5</w:t>
            </w:r>
          </w:p>
        </w:tc>
        <w:tc>
          <w:tcPr>
            <w:tcW w:w="0" w:type="auto"/>
            <w:vAlign w:val="center"/>
            <w:hideMark/>
          </w:tcPr>
          <w:p w14:paraId="61BA2F73"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6</w:t>
            </w:r>
          </w:p>
        </w:tc>
        <w:tc>
          <w:tcPr>
            <w:tcW w:w="0" w:type="auto"/>
            <w:vAlign w:val="center"/>
            <w:hideMark/>
          </w:tcPr>
          <w:p w14:paraId="3EBB2A0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7</w:t>
            </w:r>
          </w:p>
        </w:tc>
        <w:tc>
          <w:tcPr>
            <w:tcW w:w="0" w:type="auto"/>
            <w:vAlign w:val="center"/>
            <w:hideMark/>
          </w:tcPr>
          <w:p w14:paraId="2D48A49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8</w:t>
            </w:r>
          </w:p>
        </w:tc>
        <w:tc>
          <w:tcPr>
            <w:tcW w:w="0" w:type="auto"/>
            <w:vAlign w:val="center"/>
            <w:hideMark/>
          </w:tcPr>
          <w:p w14:paraId="56DFF2D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9</w:t>
            </w:r>
          </w:p>
        </w:tc>
        <w:tc>
          <w:tcPr>
            <w:tcW w:w="0" w:type="auto"/>
            <w:vAlign w:val="center"/>
            <w:hideMark/>
          </w:tcPr>
          <w:p w14:paraId="68746A89"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10</w:t>
            </w:r>
          </w:p>
        </w:tc>
        <w:tc>
          <w:tcPr>
            <w:tcW w:w="0" w:type="auto"/>
            <w:vAlign w:val="center"/>
            <w:hideMark/>
          </w:tcPr>
          <w:p w14:paraId="552805B3"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11</w:t>
            </w:r>
          </w:p>
        </w:tc>
        <w:tc>
          <w:tcPr>
            <w:tcW w:w="0" w:type="auto"/>
            <w:vAlign w:val="center"/>
            <w:hideMark/>
          </w:tcPr>
          <w:p w14:paraId="7B6F8E7F"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12</w:t>
            </w:r>
          </w:p>
        </w:tc>
        <w:tc>
          <w:tcPr>
            <w:tcW w:w="0" w:type="auto"/>
            <w:vAlign w:val="center"/>
            <w:hideMark/>
          </w:tcPr>
          <w:p w14:paraId="01BAA29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13</w:t>
            </w:r>
          </w:p>
        </w:tc>
        <w:tc>
          <w:tcPr>
            <w:tcW w:w="0" w:type="auto"/>
            <w:vAlign w:val="center"/>
            <w:hideMark/>
          </w:tcPr>
          <w:p w14:paraId="6FFD19E7"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14</w:t>
            </w:r>
          </w:p>
        </w:tc>
        <w:tc>
          <w:tcPr>
            <w:tcW w:w="0" w:type="auto"/>
            <w:vAlign w:val="center"/>
            <w:hideMark/>
          </w:tcPr>
          <w:p w14:paraId="5BD7ADF4"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15</w:t>
            </w:r>
          </w:p>
        </w:tc>
        <w:tc>
          <w:tcPr>
            <w:tcW w:w="0" w:type="auto"/>
            <w:vAlign w:val="center"/>
            <w:hideMark/>
          </w:tcPr>
          <w:p w14:paraId="7C393DEE"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16</w:t>
            </w:r>
          </w:p>
        </w:tc>
        <w:tc>
          <w:tcPr>
            <w:tcW w:w="0" w:type="auto"/>
            <w:vAlign w:val="center"/>
            <w:hideMark/>
          </w:tcPr>
          <w:p w14:paraId="3B09E0E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17</w:t>
            </w:r>
          </w:p>
        </w:tc>
        <w:tc>
          <w:tcPr>
            <w:tcW w:w="0" w:type="auto"/>
            <w:vAlign w:val="center"/>
            <w:hideMark/>
          </w:tcPr>
          <w:p w14:paraId="0506BB8B"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18</w:t>
            </w:r>
          </w:p>
        </w:tc>
      </w:tr>
      <w:tr w:rsidR="00A7360D" w:rsidRPr="0060143D" w14:paraId="5C173A2C" w14:textId="77777777">
        <w:trPr>
          <w:tblCellSpacing w:w="15" w:type="dxa"/>
        </w:trPr>
        <w:tc>
          <w:tcPr>
            <w:tcW w:w="0" w:type="auto"/>
            <w:vAlign w:val="center"/>
            <w:hideMark/>
          </w:tcPr>
          <w:p w14:paraId="5F9CA1C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Literature Review</w:t>
            </w:r>
          </w:p>
        </w:tc>
        <w:tc>
          <w:tcPr>
            <w:tcW w:w="0" w:type="auto"/>
            <w:vAlign w:val="center"/>
            <w:hideMark/>
          </w:tcPr>
          <w:p w14:paraId="16F86AE0"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Study related work</w:t>
            </w:r>
          </w:p>
        </w:tc>
        <w:tc>
          <w:tcPr>
            <w:tcW w:w="0" w:type="auto"/>
            <w:vAlign w:val="center"/>
            <w:hideMark/>
          </w:tcPr>
          <w:p w14:paraId="5328E3B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2B4191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232DFF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4C60BE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CC441B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01AC3C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DD68F0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38D2A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F75BB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5856028"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8C6A39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77FAA0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7A9DEC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D3454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616040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5A603E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CEF4EBD"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3AC8281" w14:textId="77777777" w:rsidR="00A7360D" w:rsidRPr="0060143D" w:rsidRDefault="00A7360D">
            <w:pPr>
              <w:spacing w:line="360" w:lineRule="auto"/>
              <w:jc w:val="both"/>
              <w:rPr>
                <w:rFonts w:ascii="Times New Roman" w:hAnsi="Times New Roman" w:cs="Times New Roman"/>
              </w:rPr>
            </w:pPr>
          </w:p>
        </w:tc>
      </w:tr>
      <w:tr w:rsidR="00A7360D" w:rsidRPr="0060143D" w14:paraId="4CCA35FA" w14:textId="77777777">
        <w:trPr>
          <w:tblCellSpacing w:w="15" w:type="dxa"/>
        </w:trPr>
        <w:tc>
          <w:tcPr>
            <w:tcW w:w="0" w:type="auto"/>
            <w:vAlign w:val="center"/>
            <w:hideMark/>
          </w:tcPr>
          <w:p w14:paraId="021F836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Data Collection</w:t>
            </w:r>
          </w:p>
        </w:tc>
        <w:tc>
          <w:tcPr>
            <w:tcW w:w="0" w:type="auto"/>
            <w:vAlign w:val="center"/>
            <w:hideMark/>
          </w:tcPr>
          <w:p w14:paraId="0DFFC81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Gather student records, preprocess</w:t>
            </w:r>
          </w:p>
        </w:tc>
        <w:tc>
          <w:tcPr>
            <w:tcW w:w="0" w:type="auto"/>
            <w:vAlign w:val="center"/>
            <w:hideMark/>
          </w:tcPr>
          <w:p w14:paraId="28AC593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6E6DC8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1A63F0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1CD5E57"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EA9052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538537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CE68D9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3D39F4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91EEC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18365B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E3357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F86F16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6E871E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E65C70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1919F9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AA4B02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07E1B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86B7090" w14:textId="77777777" w:rsidR="00A7360D" w:rsidRPr="0060143D" w:rsidRDefault="00A7360D">
            <w:pPr>
              <w:spacing w:line="360" w:lineRule="auto"/>
              <w:jc w:val="both"/>
              <w:rPr>
                <w:rFonts w:ascii="Times New Roman" w:hAnsi="Times New Roman" w:cs="Times New Roman"/>
              </w:rPr>
            </w:pPr>
          </w:p>
        </w:tc>
      </w:tr>
      <w:tr w:rsidR="00A7360D" w:rsidRPr="0060143D" w14:paraId="10AE5757" w14:textId="77777777">
        <w:trPr>
          <w:tblCellSpacing w:w="15" w:type="dxa"/>
        </w:trPr>
        <w:tc>
          <w:tcPr>
            <w:tcW w:w="0" w:type="auto"/>
            <w:vAlign w:val="center"/>
            <w:hideMark/>
          </w:tcPr>
          <w:p w14:paraId="0485A6C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Model Development</w:t>
            </w:r>
          </w:p>
        </w:tc>
        <w:tc>
          <w:tcPr>
            <w:tcW w:w="0" w:type="auto"/>
            <w:vAlign w:val="center"/>
            <w:hideMark/>
          </w:tcPr>
          <w:p w14:paraId="165C6D9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Train baseline &amp; hybrid model, XAI integration</w:t>
            </w:r>
          </w:p>
        </w:tc>
        <w:tc>
          <w:tcPr>
            <w:tcW w:w="0" w:type="auto"/>
            <w:vAlign w:val="center"/>
            <w:hideMark/>
          </w:tcPr>
          <w:p w14:paraId="72E554B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2F0751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DC876E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E855DD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D6D111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C3563F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749C96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4C1901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0C10057"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73708D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55ABDB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52C729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533E5C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3034A4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046569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574F14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25894B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4D5477" w14:textId="77777777" w:rsidR="00A7360D" w:rsidRPr="0060143D" w:rsidRDefault="00A7360D">
            <w:pPr>
              <w:spacing w:line="360" w:lineRule="auto"/>
              <w:jc w:val="both"/>
              <w:rPr>
                <w:rFonts w:ascii="Times New Roman" w:hAnsi="Times New Roman" w:cs="Times New Roman"/>
              </w:rPr>
            </w:pPr>
          </w:p>
        </w:tc>
      </w:tr>
      <w:tr w:rsidR="00A7360D" w:rsidRPr="0060143D" w14:paraId="06ACDC53" w14:textId="77777777">
        <w:trPr>
          <w:tblCellSpacing w:w="15" w:type="dxa"/>
        </w:trPr>
        <w:tc>
          <w:tcPr>
            <w:tcW w:w="0" w:type="auto"/>
            <w:vAlign w:val="center"/>
            <w:hideMark/>
          </w:tcPr>
          <w:p w14:paraId="0B594CB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Evaluation &amp; Testing</w:t>
            </w:r>
          </w:p>
        </w:tc>
        <w:tc>
          <w:tcPr>
            <w:tcW w:w="0" w:type="auto"/>
            <w:vAlign w:val="center"/>
            <w:hideMark/>
          </w:tcPr>
          <w:p w14:paraId="7BE002F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Compare performance metrics, usability testing</w:t>
            </w:r>
          </w:p>
        </w:tc>
        <w:tc>
          <w:tcPr>
            <w:tcW w:w="0" w:type="auto"/>
            <w:vAlign w:val="center"/>
            <w:hideMark/>
          </w:tcPr>
          <w:p w14:paraId="5BDE56F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BBBD4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C58AAA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0969C8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00EB1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747ED0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D5E1D28"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E917705"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D9005C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93BADF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18CC4E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06B91C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9C4B61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A8B7E8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481F4E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89C54E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071CA6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6DC85F" w14:textId="77777777" w:rsidR="00A7360D" w:rsidRPr="0060143D" w:rsidRDefault="00A7360D">
            <w:pPr>
              <w:spacing w:line="360" w:lineRule="auto"/>
              <w:jc w:val="both"/>
              <w:rPr>
                <w:rFonts w:ascii="Times New Roman" w:hAnsi="Times New Roman" w:cs="Times New Roman"/>
              </w:rPr>
            </w:pPr>
          </w:p>
        </w:tc>
      </w:tr>
      <w:tr w:rsidR="00A7360D" w:rsidRPr="0060143D" w14:paraId="62E54B03" w14:textId="77777777">
        <w:trPr>
          <w:tblCellSpacing w:w="15" w:type="dxa"/>
        </w:trPr>
        <w:tc>
          <w:tcPr>
            <w:tcW w:w="0" w:type="auto"/>
            <w:vAlign w:val="center"/>
            <w:hideMark/>
          </w:tcPr>
          <w:p w14:paraId="308D20A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Web-Based System</w:t>
            </w:r>
          </w:p>
        </w:tc>
        <w:tc>
          <w:tcPr>
            <w:tcW w:w="0" w:type="auto"/>
            <w:vAlign w:val="center"/>
            <w:hideMark/>
          </w:tcPr>
          <w:p w14:paraId="3129E7C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Develop and deploy tool</w:t>
            </w:r>
          </w:p>
        </w:tc>
        <w:tc>
          <w:tcPr>
            <w:tcW w:w="0" w:type="auto"/>
            <w:vAlign w:val="center"/>
            <w:hideMark/>
          </w:tcPr>
          <w:p w14:paraId="2FAE947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7826FC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206D0E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88FCD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457C208"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5BB7A2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44A34C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DD7DE3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74734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776D3A5"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4A20F8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83B46F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51DB11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F1EBC6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92DC1F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B76C35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631040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1743A18" w14:textId="77777777" w:rsidR="00A7360D" w:rsidRPr="0060143D" w:rsidRDefault="00A7360D">
            <w:pPr>
              <w:spacing w:line="360" w:lineRule="auto"/>
              <w:jc w:val="both"/>
              <w:rPr>
                <w:rFonts w:ascii="Times New Roman" w:hAnsi="Times New Roman" w:cs="Times New Roman"/>
              </w:rPr>
            </w:pPr>
          </w:p>
        </w:tc>
      </w:tr>
      <w:tr w:rsidR="00A7360D" w:rsidRPr="0060143D" w14:paraId="21CBA128" w14:textId="77777777">
        <w:trPr>
          <w:tblCellSpacing w:w="15" w:type="dxa"/>
        </w:trPr>
        <w:tc>
          <w:tcPr>
            <w:tcW w:w="0" w:type="auto"/>
            <w:vAlign w:val="center"/>
            <w:hideMark/>
          </w:tcPr>
          <w:p w14:paraId="117B96F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Report Writing</w:t>
            </w:r>
          </w:p>
        </w:tc>
        <w:tc>
          <w:tcPr>
            <w:tcW w:w="0" w:type="auto"/>
            <w:vAlign w:val="center"/>
            <w:hideMark/>
          </w:tcPr>
          <w:p w14:paraId="4D5A939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Document findings</w:t>
            </w:r>
          </w:p>
        </w:tc>
        <w:tc>
          <w:tcPr>
            <w:tcW w:w="0" w:type="auto"/>
            <w:vAlign w:val="center"/>
            <w:hideMark/>
          </w:tcPr>
          <w:p w14:paraId="26DCBAE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CFA3E5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735E84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A1C6B1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F4645C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5EEA72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F8F32D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39D903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EB22D1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4781A5A"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E97D07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4125B3B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E6CFDD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65363C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82752A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79AEBE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597DF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D43817D" w14:textId="77777777" w:rsidR="00A7360D" w:rsidRPr="0060143D" w:rsidRDefault="00A7360D">
            <w:pPr>
              <w:spacing w:line="360" w:lineRule="auto"/>
              <w:jc w:val="both"/>
              <w:rPr>
                <w:rFonts w:ascii="Times New Roman" w:hAnsi="Times New Roman" w:cs="Times New Roman"/>
              </w:rPr>
            </w:pPr>
          </w:p>
        </w:tc>
      </w:tr>
      <w:tr w:rsidR="00A7360D" w:rsidRPr="0060143D" w14:paraId="0E0F5696" w14:textId="77777777">
        <w:trPr>
          <w:tblCellSpacing w:w="15" w:type="dxa"/>
        </w:trPr>
        <w:tc>
          <w:tcPr>
            <w:tcW w:w="0" w:type="auto"/>
            <w:vAlign w:val="center"/>
            <w:hideMark/>
          </w:tcPr>
          <w:p w14:paraId="1BF2420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Project Review</w:t>
            </w:r>
          </w:p>
        </w:tc>
        <w:tc>
          <w:tcPr>
            <w:tcW w:w="0" w:type="auto"/>
            <w:vAlign w:val="center"/>
            <w:hideMark/>
          </w:tcPr>
          <w:p w14:paraId="37DC508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Review missing tasks / finalize</w:t>
            </w:r>
          </w:p>
        </w:tc>
        <w:tc>
          <w:tcPr>
            <w:tcW w:w="0" w:type="auto"/>
            <w:vAlign w:val="center"/>
            <w:hideMark/>
          </w:tcPr>
          <w:p w14:paraId="1A0AFFAD"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2FF4A2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6CC2D0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1E9541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F4BE6A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DDD390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E2055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F3596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1B9C83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F42D34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1B10B6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00F9E4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237C92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12DDD2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78ADDA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566A63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E025AC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6147E0" w14:textId="77777777" w:rsidR="00A7360D" w:rsidRPr="0060143D" w:rsidRDefault="00A7360D">
            <w:pPr>
              <w:spacing w:line="360" w:lineRule="auto"/>
              <w:jc w:val="both"/>
              <w:rPr>
                <w:rFonts w:ascii="Times New Roman" w:hAnsi="Times New Roman" w:cs="Times New Roman"/>
              </w:rPr>
            </w:pPr>
          </w:p>
        </w:tc>
      </w:tr>
    </w:tbl>
    <w:p w14:paraId="50E7EF74" w14:textId="77777777" w:rsidR="00A7360D" w:rsidRPr="00A7360D" w:rsidRDefault="00A7360D" w:rsidP="00A7360D">
      <w:pPr>
        <w:jc w:val="both"/>
        <w:rPr>
          <w:rFonts w:ascii="Times New Roman" w:hAnsi="Times New Roman" w:cs="Times New Roman"/>
        </w:rPr>
      </w:pPr>
    </w:p>
    <w:p w14:paraId="6CDA1F9C" w14:textId="77777777" w:rsidR="00A7360D" w:rsidRPr="00A7360D" w:rsidRDefault="00A7360D" w:rsidP="00A7360D">
      <w:pPr>
        <w:jc w:val="both"/>
        <w:rPr>
          <w:rFonts w:ascii="Times New Roman" w:hAnsi="Times New Roman" w:cs="Times New Roman"/>
        </w:rPr>
      </w:pPr>
    </w:p>
    <w:p w14:paraId="06FBA826"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Budget</w:t>
      </w:r>
    </w:p>
    <w:p w14:paraId="7F6E72AC"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Computing Resources: High-performance machine for model training.</w:t>
      </w:r>
    </w:p>
    <w:p w14:paraId="4B322B84"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Software &amp; Tools: Python libraries (</w:t>
      </w:r>
      <w:proofErr w:type="gramStart"/>
      <w:r w:rsidRPr="00A7360D">
        <w:rPr>
          <w:rFonts w:ascii="Times New Roman" w:hAnsi="Times New Roman" w:cs="Times New Roman"/>
        </w:rPr>
        <w:t>open-source</w:t>
      </w:r>
      <w:proofErr w:type="gramEnd"/>
      <w:r w:rsidRPr="00A7360D">
        <w:rPr>
          <w:rFonts w:ascii="Times New Roman" w:hAnsi="Times New Roman" w:cs="Times New Roman"/>
        </w:rPr>
        <w:t>).</w:t>
      </w:r>
    </w:p>
    <w:p w14:paraId="5EBC4AAE"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Cloud Hosting: For the web-based prediction system.</w:t>
      </w:r>
    </w:p>
    <w:p w14:paraId="7889EC58"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Miscellaneous Costs</w:t>
      </w:r>
    </w:p>
    <w:p w14:paraId="5E3CE4D4"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Total cost- $???</w:t>
      </w:r>
    </w:p>
    <w:p w14:paraId="462482BE" w14:textId="77777777" w:rsidR="00CA5953" w:rsidRDefault="00CA5953" w:rsidP="00A7360D">
      <w:pPr>
        <w:jc w:val="both"/>
        <w:rPr>
          <w:rFonts w:ascii="Times New Roman" w:hAnsi="Times New Roman" w:cs="Times New Roman"/>
        </w:rPr>
      </w:pPr>
    </w:p>
    <w:p w14:paraId="27E8CE02" w14:textId="131C7796" w:rsidR="00A7360D" w:rsidRPr="00A7360D" w:rsidRDefault="00A7360D" w:rsidP="00CA5953">
      <w:pPr>
        <w:spacing w:line="360" w:lineRule="auto"/>
        <w:jc w:val="both"/>
        <w:rPr>
          <w:rFonts w:ascii="Times New Roman" w:hAnsi="Times New Roman" w:cs="Times New Roman"/>
        </w:rPr>
      </w:pPr>
      <w:r w:rsidRPr="00A7360D">
        <w:rPr>
          <w:rFonts w:ascii="Times New Roman" w:hAnsi="Times New Roman" w:cs="Times New Roman"/>
        </w:rPr>
        <w:lastRenderedPageBreak/>
        <w:t xml:space="preserve">Feasibility </w:t>
      </w:r>
    </w:p>
    <w:p w14:paraId="2933EE7B" w14:textId="326F91E3" w:rsidR="00A7360D" w:rsidRPr="00A7360D" w:rsidRDefault="00A7360D" w:rsidP="00CA5953">
      <w:pPr>
        <w:spacing w:line="360" w:lineRule="auto"/>
        <w:jc w:val="both"/>
        <w:rPr>
          <w:rFonts w:ascii="Times New Roman" w:hAnsi="Times New Roman" w:cs="Times New Roman"/>
        </w:rPr>
      </w:pPr>
      <w:r w:rsidRPr="00A7360D">
        <w:rPr>
          <w:rFonts w:ascii="Times New Roman" w:hAnsi="Times New Roman" w:cs="Times New Roman"/>
        </w:rPr>
        <w:t xml:space="preserve">The </w:t>
      </w:r>
      <w:r w:rsidR="00CA5953">
        <w:rPr>
          <w:rFonts w:ascii="Times New Roman" w:hAnsi="Times New Roman" w:cs="Times New Roman"/>
        </w:rPr>
        <w:t xml:space="preserve">proposed </w:t>
      </w:r>
      <w:r w:rsidRPr="00A7360D">
        <w:rPr>
          <w:rFonts w:ascii="Times New Roman" w:hAnsi="Times New Roman" w:cs="Times New Roman"/>
        </w:rPr>
        <w:t xml:space="preserve">web-based At-Risk Assessment Tool </w:t>
      </w:r>
      <w:r w:rsidR="00CA5953">
        <w:rPr>
          <w:rFonts w:ascii="Times New Roman" w:hAnsi="Times New Roman" w:cs="Times New Roman"/>
        </w:rPr>
        <w:t xml:space="preserve">will be </w:t>
      </w:r>
      <w:r w:rsidRPr="00A7360D">
        <w:rPr>
          <w:rFonts w:ascii="Times New Roman" w:hAnsi="Times New Roman" w:cs="Times New Roman"/>
        </w:rPr>
        <w:t xml:space="preserve">implemented within the required time and available resources. </w:t>
      </w:r>
      <w:r w:rsidR="00CA5953">
        <w:rPr>
          <w:rFonts w:ascii="Times New Roman" w:hAnsi="Times New Roman" w:cs="Times New Roman"/>
        </w:rPr>
        <w:t>Adhering to</w:t>
      </w:r>
      <w:r w:rsidRPr="00A7360D">
        <w:rPr>
          <w:rFonts w:ascii="Times New Roman" w:hAnsi="Times New Roman" w:cs="Times New Roman"/>
        </w:rPr>
        <w:t xml:space="preserve"> develop a prototype in Python and </w:t>
      </w:r>
      <w:proofErr w:type="spellStart"/>
      <w:r w:rsidRPr="00A7360D">
        <w:rPr>
          <w:rFonts w:ascii="Times New Roman" w:hAnsi="Times New Roman" w:cs="Times New Roman"/>
        </w:rPr>
        <w:t>Streamlit</w:t>
      </w:r>
      <w:proofErr w:type="spellEnd"/>
      <w:r w:rsidRPr="00A7360D">
        <w:rPr>
          <w:rFonts w:ascii="Times New Roman" w:hAnsi="Times New Roman" w:cs="Times New Roman"/>
        </w:rPr>
        <w:t xml:space="preserve"> on </w:t>
      </w:r>
      <w:r w:rsidR="00CA5953">
        <w:rPr>
          <w:rFonts w:ascii="Times New Roman" w:hAnsi="Times New Roman" w:cs="Times New Roman"/>
        </w:rPr>
        <w:t xml:space="preserve">a localhost, then deploy accordingly. </w:t>
      </w:r>
      <w:r w:rsidRPr="00A7360D">
        <w:rPr>
          <w:rFonts w:ascii="Times New Roman" w:hAnsi="Times New Roman" w:cs="Times New Roman"/>
        </w:rPr>
        <w:t xml:space="preserve">The tool will combine Explainable AI (SHAP and LIME) tools, which will enable teachers to </w:t>
      </w:r>
      <w:r w:rsidR="00CA5953">
        <w:rPr>
          <w:rFonts w:ascii="Times New Roman" w:hAnsi="Times New Roman" w:cs="Times New Roman"/>
        </w:rPr>
        <w:t>know the reason behind the forecast</w:t>
      </w:r>
      <w:r w:rsidRPr="00A7360D">
        <w:rPr>
          <w:rFonts w:ascii="Times New Roman" w:hAnsi="Times New Roman" w:cs="Times New Roman"/>
        </w:rPr>
        <w:t xml:space="preserve">. The </w:t>
      </w:r>
      <w:r w:rsidR="00CA5953">
        <w:rPr>
          <w:rFonts w:ascii="Times New Roman" w:hAnsi="Times New Roman" w:cs="Times New Roman"/>
        </w:rPr>
        <w:t>application will be</w:t>
      </w:r>
      <w:r w:rsidRPr="00A7360D">
        <w:rPr>
          <w:rFonts w:ascii="Times New Roman" w:hAnsi="Times New Roman" w:cs="Times New Roman"/>
        </w:rPr>
        <w:t xml:space="preserve"> based on the conventional CSV student progress reports, and the user does not need much expertise in its use. </w:t>
      </w:r>
    </w:p>
    <w:p w14:paraId="5A962447" w14:textId="77777777" w:rsidR="00A7360D" w:rsidRPr="00A7360D" w:rsidRDefault="00A7360D" w:rsidP="00CA5953">
      <w:pPr>
        <w:spacing w:line="360" w:lineRule="auto"/>
        <w:jc w:val="both"/>
        <w:rPr>
          <w:rFonts w:ascii="Times New Roman" w:hAnsi="Times New Roman" w:cs="Times New Roman"/>
        </w:rPr>
      </w:pPr>
    </w:p>
    <w:p w14:paraId="4CFA8C50" w14:textId="77777777" w:rsidR="00A7360D" w:rsidRPr="00A7360D" w:rsidRDefault="00A7360D" w:rsidP="00CA5953">
      <w:pPr>
        <w:spacing w:line="360" w:lineRule="auto"/>
        <w:jc w:val="both"/>
        <w:rPr>
          <w:rFonts w:ascii="Times New Roman" w:hAnsi="Times New Roman" w:cs="Times New Roman"/>
        </w:rPr>
      </w:pPr>
      <w:r w:rsidRPr="00A7360D">
        <w:rPr>
          <w:rFonts w:ascii="Times New Roman" w:hAnsi="Times New Roman" w:cs="Times New Roman"/>
        </w:rPr>
        <w:t xml:space="preserve">Ethical Considerations </w:t>
      </w:r>
    </w:p>
    <w:p w14:paraId="610C1102" w14:textId="31652C0B" w:rsidR="00C53BCD" w:rsidRPr="00C53BCD" w:rsidRDefault="00C53BCD" w:rsidP="00C53BCD">
      <w:pPr>
        <w:spacing w:line="360" w:lineRule="auto"/>
        <w:jc w:val="both"/>
        <w:rPr>
          <w:rFonts w:ascii="Times New Roman" w:hAnsi="Times New Roman" w:cs="Times New Roman"/>
        </w:rPr>
      </w:pPr>
      <w:r w:rsidRPr="00C53BCD">
        <w:rPr>
          <w:rFonts w:ascii="Times New Roman" w:hAnsi="Times New Roman" w:cs="Times New Roman"/>
        </w:rPr>
        <w:t xml:space="preserve">Data collection will be preceded by obtaining ethical approval </w:t>
      </w:r>
      <w:r>
        <w:rPr>
          <w:rFonts w:ascii="Times New Roman" w:hAnsi="Times New Roman" w:cs="Times New Roman"/>
        </w:rPr>
        <w:t>from</w:t>
      </w:r>
      <w:r w:rsidRPr="00C53BCD">
        <w:rPr>
          <w:rFonts w:ascii="Times New Roman" w:hAnsi="Times New Roman" w:cs="Times New Roman"/>
        </w:rPr>
        <w:t xml:space="preserve"> the appropriate institutional ethics committee</w:t>
      </w:r>
      <w:r>
        <w:rPr>
          <w:rFonts w:ascii="Times New Roman" w:hAnsi="Times New Roman" w:cs="Times New Roman"/>
        </w:rPr>
        <w:t xml:space="preserve"> and CSIS department head</w:t>
      </w:r>
      <w:r w:rsidRPr="00C53BCD">
        <w:rPr>
          <w:rFonts w:ascii="Times New Roman" w:hAnsi="Times New Roman" w:cs="Times New Roman"/>
        </w:rPr>
        <w:t xml:space="preserve">. This study does not involve human participants; therefore, informed consent procedures are not applicable. All datasets used will be </w:t>
      </w:r>
      <w:proofErr w:type="spellStart"/>
      <w:r w:rsidRPr="00C53BCD">
        <w:rPr>
          <w:rFonts w:ascii="Times New Roman" w:hAnsi="Times New Roman" w:cs="Times New Roman"/>
        </w:rPr>
        <w:t>anonymised</w:t>
      </w:r>
      <w:proofErr w:type="spellEnd"/>
      <w:r w:rsidRPr="00C53BCD">
        <w:rPr>
          <w:rFonts w:ascii="Times New Roman" w:hAnsi="Times New Roman" w:cs="Times New Roman"/>
        </w:rPr>
        <w:t xml:space="preserve"> and handled in compliance with relevant data protection and institutional research ethics guidelines to ensure privacy, confidentiality, and responsible use of data.</w:t>
      </w:r>
    </w:p>
    <w:p w14:paraId="26F558BD" w14:textId="524A2380" w:rsidR="00C53BCD" w:rsidRPr="00C53BCD" w:rsidRDefault="00C53BCD" w:rsidP="00C53BCD">
      <w:pPr>
        <w:spacing w:line="360" w:lineRule="auto"/>
        <w:jc w:val="both"/>
        <w:rPr>
          <w:rFonts w:ascii="Times New Roman" w:hAnsi="Times New Roman" w:cs="Times New Roman"/>
        </w:rPr>
      </w:pPr>
      <w:r>
        <w:rPr>
          <w:rFonts w:ascii="Times New Roman" w:hAnsi="Times New Roman" w:cs="Times New Roman"/>
        </w:rPr>
        <w:t>Will ensure that the Web-based At-Risk Assessment Tool</w:t>
      </w:r>
      <w:r w:rsidRPr="00C53BCD">
        <w:rPr>
          <w:rFonts w:ascii="Times New Roman" w:hAnsi="Times New Roman" w:cs="Times New Roman"/>
        </w:rPr>
        <w:t xml:space="preserve"> </w:t>
      </w:r>
      <w:r>
        <w:rPr>
          <w:rFonts w:ascii="Times New Roman" w:hAnsi="Times New Roman" w:cs="Times New Roman"/>
        </w:rPr>
        <w:t xml:space="preserve">is </w:t>
      </w:r>
      <w:r w:rsidRPr="00C53BCD">
        <w:rPr>
          <w:rFonts w:ascii="Times New Roman" w:hAnsi="Times New Roman" w:cs="Times New Roman"/>
        </w:rPr>
        <w:t xml:space="preserve">used </w:t>
      </w:r>
      <w:r>
        <w:rPr>
          <w:rFonts w:ascii="Times New Roman" w:hAnsi="Times New Roman" w:cs="Times New Roman"/>
        </w:rPr>
        <w:t>responsibly</w:t>
      </w:r>
      <w:r w:rsidRPr="00C53BCD">
        <w:rPr>
          <w:rFonts w:ascii="Times New Roman" w:hAnsi="Times New Roman" w:cs="Times New Roman"/>
        </w:rPr>
        <w:t xml:space="preserve">, </w:t>
      </w:r>
      <w:r>
        <w:rPr>
          <w:rFonts w:ascii="Times New Roman" w:hAnsi="Times New Roman" w:cs="Times New Roman"/>
        </w:rPr>
        <w:t xml:space="preserve">and </w:t>
      </w:r>
      <w:r w:rsidRPr="00C53BCD">
        <w:rPr>
          <w:rFonts w:ascii="Times New Roman" w:hAnsi="Times New Roman" w:cs="Times New Roman"/>
        </w:rPr>
        <w:t>precautions will be taken to avoid misinterpretation and misuse of the model output so that the tool is not applied to make punitive decision-making</w:t>
      </w:r>
      <w:r>
        <w:rPr>
          <w:rFonts w:ascii="Times New Roman" w:hAnsi="Times New Roman" w:cs="Times New Roman"/>
        </w:rPr>
        <w:t>,</w:t>
      </w:r>
      <w:r w:rsidRPr="00C53BCD">
        <w:rPr>
          <w:rFonts w:ascii="Times New Roman" w:hAnsi="Times New Roman" w:cs="Times New Roman"/>
        </w:rPr>
        <w:t xml:space="preserve"> but to support the educational interventions.</w:t>
      </w:r>
    </w:p>
    <w:p w14:paraId="2D5A0A6D" w14:textId="77777777" w:rsidR="00C53BCD" w:rsidRPr="00C53BCD" w:rsidRDefault="00C53BCD" w:rsidP="00C53BCD">
      <w:pPr>
        <w:spacing w:line="360" w:lineRule="auto"/>
        <w:jc w:val="both"/>
        <w:rPr>
          <w:rFonts w:ascii="Times New Roman" w:hAnsi="Times New Roman" w:cs="Times New Roman"/>
        </w:rPr>
      </w:pPr>
    </w:p>
    <w:p w14:paraId="4F34655E" w14:textId="77777777" w:rsidR="00A7360D" w:rsidRPr="00F6676A" w:rsidRDefault="00A7360D" w:rsidP="00F6676A">
      <w:pPr>
        <w:spacing w:line="360" w:lineRule="auto"/>
        <w:jc w:val="both"/>
        <w:rPr>
          <w:rFonts w:ascii="Times New Roman" w:hAnsi="Times New Roman" w:cs="Times New Roman"/>
        </w:rPr>
      </w:pPr>
      <w:r w:rsidRPr="00F6676A">
        <w:rPr>
          <w:rFonts w:ascii="Times New Roman" w:hAnsi="Times New Roman" w:cs="Times New Roman"/>
        </w:rPr>
        <w:t xml:space="preserve">Implications </w:t>
      </w:r>
    </w:p>
    <w:p w14:paraId="5626294D" w14:textId="5B1C846A" w:rsidR="00943112" w:rsidRPr="00F6676A" w:rsidRDefault="00F6676A" w:rsidP="00F6676A">
      <w:pPr>
        <w:spacing w:line="360" w:lineRule="auto"/>
        <w:rPr>
          <w:rFonts w:ascii="Times New Roman" w:hAnsi="Times New Roman" w:cs="Times New Roman"/>
        </w:rPr>
      </w:pPr>
      <w:r w:rsidRPr="00F6676A">
        <w:rPr>
          <w:rFonts w:ascii="Times New Roman" w:hAnsi="Times New Roman" w:cs="Times New Roman"/>
        </w:rPr>
        <w:t>The research is expected to enhance institutional effectiveness by providing interpretable predictions of at-risk students. The machine learning model is designed to improve predictive performance, while Explainable AI (XAI) outputs enable educators to understand the key factors contributing to student risk. The tool may support improved student outcomes and the quality of learning in higher education by facilitating timely and data-driven interventions.</w:t>
      </w:r>
    </w:p>
    <w:p w14:paraId="6330376F" w14:textId="77777777" w:rsidR="00943112" w:rsidRDefault="00943112"/>
    <w:p w14:paraId="579EB851" w14:textId="3E1A1896" w:rsidR="00943112" w:rsidRPr="002D05F1" w:rsidRDefault="002D05F1">
      <w:pPr>
        <w:rPr>
          <w:rFonts w:ascii="Times New Roman" w:hAnsi="Times New Roman" w:cs="Times New Roman"/>
        </w:rPr>
      </w:pPr>
      <w:r w:rsidRPr="002D05F1">
        <w:rPr>
          <w:rFonts w:ascii="Times New Roman" w:hAnsi="Times New Roman" w:cs="Times New Roman"/>
        </w:rPr>
        <w:t>Reference</w:t>
      </w:r>
    </w:p>
    <w:p w14:paraId="6B963759" w14:textId="018EF9F0"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rPr>
        <w:fldChar w:fldCharType="begin" w:fldLock="1"/>
      </w:r>
      <w:r w:rsidRPr="002D05F1">
        <w:rPr>
          <w:rFonts w:ascii="Times New Roman" w:hAnsi="Times New Roman" w:cs="Times New Roman"/>
        </w:rPr>
        <w:instrText xml:space="preserve">ADDIN Mendeley Bibliography CSL_BIBLIOGRAPHY </w:instrText>
      </w:r>
      <w:r w:rsidRPr="002D05F1">
        <w:rPr>
          <w:rFonts w:ascii="Times New Roman" w:hAnsi="Times New Roman" w:cs="Times New Roman"/>
        </w:rPr>
        <w:fldChar w:fldCharType="separate"/>
      </w:r>
      <w:r w:rsidRPr="002D05F1">
        <w:rPr>
          <w:rFonts w:ascii="Times New Roman" w:hAnsi="Times New Roman" w:cs="Times New Roman"/>
          <w:noProof/>
          <w:kern w:val="0"/>
        </w:rPr>
        <w:t xml:space="preserve">Acosta, L. D. I., &amp; Polo, J. E. R. (2021). Identification of factors that affect the academic performance of high school students in Peru through a machine learning algorithm. </w:t>
      </w:r>
      <w:r w:rsidRPr="002D05F1">
        <w:rPr>
          <w:rFonts w:ascii="Times New Roman" w:hAnsi="Times New Roman" w:cs="Times New Roman"/>
          <w:i/>
          <w:iCs/>
          <w:noProof/>
          <w:kern w:val="0"/>
        </w:rPr>
        <w:t xml:space="preserve">Proceedings of the LACCEI International Multi-Conference for Engineering, Education and </w:t>
      </w:r>
      <w:r w:rsidRPr="002D05F1">
        <w:rPr>
          <w:rFonts w:ascii="Times New Roman" w:hAnsi="Times New Roman" w:cs="Times New Roman"/>
          <w:i/>
          <w:iCs/>
          <w:noProof/>
          <w:kern w:val="0"/>
        </w:rPr>
        <w:lastRenderedPageBreak/>
        <w:t>Technology</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2021</w:t>
      </w:r>
      <w:r w:rsidRPr="002D05F1">
        <w:rPr>
          <w:rFonts w:ascii="Times New Roman" w:hAnsi="Times New Roman" w:cs="Times New Roman"/>
          <w:noProof/>
          <w:kern w:val="0"/>
        </w:rPr>
        <w:t>-</w:t>
      </w:r>
      <w:r w:rsidRPr="002D05F1">
        <w:rPr>
          <w:rFonts w:ascii="Times New Roman" w:hAnsi="Times New Roman" w:cs="Times New Roman"/>
          <w:i/>
          <w:iCs/>
          <w:noProof/>
          <w:kern w:val="0"/>
        </w:rPr>
        <w:t>July</w:t>
      </w:r>
      <w:r w:rsidRPr="002D05F1">
        <w:rPr>
          <w:rFonts w:ascii="Times New Roman" w:hAnsi="Times New Roman" w:cs="Times New Roman"/>
          <w:noProof/>
          <w:kern w:val="0"/>
        </w:rPr>
        <w:t>. https://doi.org/10.18687/LACCEI2021.1.1.68</w:t>
      </w:r>
    </w:p>
    <w:p w14:paraId="7CD6422C"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Adefemi, K. O., &amp; Mutanga, M. B. (2025). A Robust Hybrid CNN–LSTM Model for Predicting Student Academic Performance. </w:t>
      </w:r>
      <w:r w:rsidRPr="002D05F1">
        <w:rPr>
          <w:rFonts w:ascii="Times New Roman" w:hAnsi="Times New Roman" w:cs="Times New Roman"/>
          <w:i/>
          <w:iCs/>
          <w:noProof/>
          <w:kern w:val="0"/>
        </w:rPr>
        <w:t>Digital</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5</w:t>
      </w:r>
      <w:r w:rsidRPr="002D05F1">
        <w:rPr>
          <w:rFonts w:ascii="Times New Roman" w:hAnsi="Times New Roman" w:cs="Times New Roman"/>
          <w:noProof/>
          <w:kern w:val="0"/>
        </w:rPr>
        <w:t>(2). https://doi.org/10.3390/digital5020016</w:t>
      </w:r>
    </w:p>
    <w:p w14:paraId="42B5811A"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Akçapınar, G., Altun, A., &amp; Aşkar, P. (2019). Using learning analytics to develop early-warning system for at-risk students. </w:t>
      </w:r>
      <w:r w:rsidRPr="002D05F1">
        <w:rPr>
          <w:rFonts w:ascii="Times New Roman" w:hAnsi="Times New Roman" w:cs="Times New Roman"/>
          <w:i/>
          <w:iCs/>
          <w:noProof/>
          <w:kern w:val="0"/>
        </w:rPr>
        <w:t>International Journal of Educational Technology in Higher Education</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16</w:t>
      </w:r>
      <w:r w:rsidRPr="002D05F1">
        <w:rPr>
          <w:rFonts w:ascii="Times New Roman" w:hAnsi="Times New Roman" w:cs="Times New Roman"/>
          <w:noProof/>
          <w:kern w:val="0"/>
        </w:rPr>
        <w:t>(1). https://doi.org/10.1186/s41239-019-0172-z</w:t>
      </w:r>
    </w:p>
    <w:p w14:paraId="4826AAAC"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Akçapınar, G., Hasnine, M. N., Majumdar, R., Flanagan, B., &amp; Ogata, H. (2019). Developing an early-warning system for spotting at-risk students by using eBook interaction logs. </w:t>
      </w:r>
      <w:r w:rsidRPr="002D05F1">
        <w:rPr>
          <w:rFonts w:ascii="Times New Roman" w:hAnsi="Times New Roman" w:cs="Times New Roman"/>
          <w:i/>
          <w:iCs/>
          <w:noProof/>
          <w:kern w:val="0"/>
        </w:rPr>
        <w:t>Smart Learning Environments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6</w:t>
      </w:r>
      <w:r w:rsidRPr="002D05F1">
        <w:rPr>
          <w:rFonts w:ascii="Times New Roman" w:hAnsi="Times New Roman" w:cs="Times New Roman"/>
          <w:noProof/>
          <w:kern w:val="0"/>
        </w:rPr>
        <w:t>(1). https://doi.org/10.1186/s40561-019-0083-4</w:t>
      </w:r>
    </w:p>
    <w:p w14:paraId="0E6E555D"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Aljohani, N. R., Fayoumi, A., &amp; Hassan, S. U. (2019). Predicting at-risk students using clickstream data in the virtual learning environment. </w:t>
      </w:r>
      <w:r w:rsidRPr="002D05F1">
        <w:rPr>
          <w:rFonts w:ascii="Times New Roman" w:hAnsi="Times New Roman" w:cs="Times New Roman"/>
          <w:i/>
          <w:iCs/>
          <w:noProof/>
          <w:kern w:val="0"/>
        </w:rPr>
        <w:t>Sustainability (Switzerland)</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11</w:t>
      </w:r>
      <w:r w:rsidRPr="002D05F1">
        <w:rPr>
          <w:rFonts w:ascii="Times New Roman" w:hAnsi="Times New Roman" w:cs="Times New Roman"/>
          <w:noProof/>
          <w:kern w:val="0"/>
        </w:rPr>
        <w:t>(24), 1–12. https://doi.org/10.3390/su11247238</w:t>
      </w:r>
    </w:p>
    <w:p w14:paraId="39CD9233"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Apolinar, M. (2019). </w:t>
      </w:r>
      <w:r w:rsidRPr="002D05F1">
        <w:rPr>
          <w:rFonts w:ascii="Times New Roman" w:hAnsi="Times New Roman" w:cs="Times New Roman"/>
          <w:i/>
          <w:iCs/>
          <w:noProof/>
          <w:kern w:val="0"/>
        </w:rPr>
        <w:t>Using Decision Tree Algorithm to Predict Student Performance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12</w:t>
      </w:r>
      <w:r w:rsidRPr="002D05F1">
        <w:rPr>
          <w:rFonts w:ascii="Times New Roman" w:hAnsi="Times New Roman" w:cs="Times New Roman"/>
          <w:noProof/>
          <w:kern w:val="0"/>
        </w:rPr>
        <w:t>(February). https://doi.org/10.17485/ijst/2019/v12i5/140987</w:t>
      </w:r>
    </w:p>
    <w:p w14:paraId="1E6E77F6"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Asselman, A., Khaldi, M., &amp; Aammou, S. (2023). Enhancing the prediction of student performance based on the machine learning XGBoost algorithm. </w:t>
      </w:r>
      <w:r w:rsidRPr="002D05F1">
        <w:rPr>
          <w:rFonts w:ascii="Times New Roman" w:hAnsi="Times New Roman" w:cs="Times New Roman"/>
          <w:i/>
          <w:iCs/>
          <w:noProof/>
          <w:kern w:val="0"/>
        </w:rPr>
        <w:t>Interactive Learning Environments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31</w:t>
      </w:r>
      <w:r w:rsidRPr="002D05F1">
        <w:rPr>
          <w:rFonts w:ascii="Times New Roman" w:hAnsi="Times New Roman" w:cs="Times New Roman"/>
          <w:noProof/>
          <w:kern w:val="0"/>
        </w:rPr>
        <w:t>(6), 3360–3379. https://doi.org/10.1080/10494820.2021.1928235</w:t>
      </w:r>
    </w:p>
    <w:p w14:paraId="0EFCCC25"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Balaji, P., Alelyani, S., Qahmash, A., &amp; Mohana, M. (2021). Contributions of machine learning models towards student academic performance prediction: A systematic review. </w:t>
      </w:r>
      <w:r w:rsidRPr="002D05F1">
        <w:rPr>
          <w:rFonts w:ascii="Times New Roman" w:hAnsi="Times New Roman" w:cs="Times New Roman"/>
          <w:i/>
          <w:iCs/>
          <w:noProof/>
          <w:kern w:val="0"/>
        </w:rPr>
        <w:t>Applied Sciences (Switzerland)</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11</w:t>
      </w:r>
      <w:r w:rsidRPr="002D05F1">
        <w:rPr>
          <w:rFonts w:ascii="Times New Roman" w:hAnsi="Times New Roman" w:cs="Times New Roman"/>
          <w:noProof/>
          <w:kern w:val="0"/>
        </w:rPr>
        <w:t>(21). https://doi.org/10.3390/app112110007</w:t>
      </w:r>
    </w:p>
    <w:p w14:paraId="13306EA0"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Balqis Albreiki, Nazar Zaki, H. A. (2021). </w:t>
      </w:r>
      <w:r w:rsidRPr="002D05F1">
        <w:rPr>
          <w:rFonts w:ascii="Times New Roman" w:hAnsi="Times New Roman" w:cs="Times New Roman"/>
          <w:i/>
          <w:iCs/>
          <w:noProof/>
          <w:kern w:val="0"/>
        </w:rPr>
        <w:t>education sciences A Systematic Literature Review of Student ’ Performance Prediction Using Machine Learning Techniques</w:t>
      </w:r>
      <w:r w:rsidRPr="002D05F1">
        <w:rPr>
          <w:rFonts w:ascii="Times New Roman" w:hAnsi="Times New Roman" w:cs="Times New Roman"/>
          <w:noProof/>
          <w:kern w:val="0"/>
        </w:rPr>
        <w:t>.</w:t>
      </w:r>
    </w:p>
    <w:p w14:paraId="4410B908"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Chen, F., &amp; Cui, Y. (2020). Utilizing student time series behaviour in learning management systems for early prediction of course performance. </w:t>
      </w:r>
      <w:r w:rsidRPr="002D05F1">
        <w:rPr>
          <w:rFonts w:ascii="Times New Roman" w:hAnsi="Times New Roman" w:cs="Times New Roman"/>
          <w:i/>
          <w:iCs/>
          <w:noProof/>
          <w:kern w:val="0"/>
        </w:rPr>
        <w:t>Journal of Learning Analytics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7</w:t>
      </w:r>
      <w:r w:rsidRPr="002D05F1">
        <w:rPr>
          <w:rFonts w:ascii="Times New Roman" w:hAnsi="Times New Roman" w:cs="Times New Roman"/>
          <w:noProof/>
          <w:kern w:val="0"/>
        </w:rPr>
        <w:t>(2), 1–17. https://doi.org/10.18608/JLA.2020.72.1</w:t>
      </w:r>
    </w:p>
    <w:p w14:paraId="509737A1"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Cheng, B., Liu, Y., &amp; Jia, Y. (2024). Evaluation of students’ performance during the academic period using the XG-Boost Classifier-Enhanced AEO hybrid model. </w:t>
      </w:r>
      <w:r w:rsidRPr="002D05F1">
        <w:rPr>
          <w:rFonts w:ascii="Times New Roman" w:hAnsi="Times New Roman" w:cs="Times New Roman"/>
          <w:i/>
          <w:iCs/>
          <w:noProof/>
          <w:kern w:val="0"/>
        </w:rPr>
        <w:t>Expert Systems with Applications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238</w:t>
      </w:r>
      <w:r w:rsidRPr="002D05F1">
        <w:rPr>
          <w:rFonts w:ascii="Times New Roman" w:hAnsi="Times New Roman" w:cs="Times New Roman"/>
          <w:noProof/>
          <w:kern w:val="0"/>
        </w:rPr>
        <w:t>(PD), 122136. https://doi.org/10.1016/j.eswa.2023.122136</w:t>
      </w:r>
    </w:p>
    <w:p w14:paraId="543DFF8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Christou, V., Tsoulos, I., Loupas, V., Tzallas, A. T., Gogos, C., Karvelis, P. S., Antoniadis, N., Glavas, E., &amp; Giannakeas, N. (2023). Performance and early drop prediction for higher education students using machine learning. </w:t>
      </w:r>
      <w:r w:rsidRPr="002D05F1">
        <w:rPr>
          <w:rFonts w:ascii="Times New Roman" w:hAnsi="Times New Roman" w:cs="Times New Roman"/>
          <w:i/>
          <w:iCs/>
          <w:noProof/>
          <w:kern w:val="0"/>
        </w:rPr>
        <w:t>Expert Systems with Applications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225</w:t>
      </w:r>
      <w:r w:rsidRPr="002D05F1">
        <w:rPr>
          <w:rFonts w:ascii="Times New Roman" w:hAnsi="Times New Roman" w:cs="Times New Roman"/>
          <w:noProof/>
          <w:kern w:val="0"/>
        </w:rPr>
        <w:t>(January 2022), 120079. https://doi.org/10.1016/j.eswa.2023.120079</w:t>
      </w:r>
    </w:p>
    <w:p w14:paraId="69805799"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Cui, Y., Chen, F., &amp; Shiri, A. (2020). Scale up predictive models for early detection of at-risk students: a feasibility study. </w:t>
      </w:r>
      <w:r w:rsidRPr="002D05F1">
        <w:rPr>
          <w:rFonts w:ascii="Times New Roman" w:hAnsi="Times New Roman" w:cs="Times New Roman"/>
          <w:i/>
          <w:iCs/>
          <w:noProof/>
          <w:kern w:val="0"/>
        </w:rPr>
        <w:t>Information and Learning Science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121</w:t>
      </w:r>
      <w:r w:rsidRPr="002D05F1">
        <w:rPr>
          <w:rFonts w:ascii="Times New Roman" w:hAnsi="Times New Roman" w:cs="Times New Roman"/>
          <w:noProof/>
          <w:kern w:val="0"/>
        </w:rPr>
        <w:t>(3–4), 97–116. https://doi.org/10.1108/ILS-05-2019-0041</w:t>
      </w:r>
    </w:p>
    <w:p w14:paraId="7BAD70F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Dubey, A. D. (2016). ICT in education: Evaluating the concerns of the in-service students of Fiji National University. </w:t>
      </w:r>
      <w:r w:rsidRPr="002D05F1">
        <w:rPr>
          <w:rFonts w:ascii="Times New Roman" w:hAnsi="Times New Roman" w:cs="Times New Roman"/>
          <w:i/>
          <w:iCs/>
          <w:noProof/>
          <w:kern w:val="0"/>
        </w:rPr>
        <w:t>International Journal of Information and Communication Technology Education</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12</w:t>
      </w:r>
      <w:r w:rsidRPr="002D05F1">
        <w:rPr>
          <w:rFonts w:ascii="Times New Roman" w:hAnsi="Times New Roman" w:cs="Times New Roman"/>
          <w:noProof/>
          <w:kern w:val="0"/>
        </w:rPr>
        <w:t>(4), 37–50. https://doi.org/10.4018/IJICTE.2016100104</w:t>
      </w:r>
    </w:p>
    <w:p w14:paraId="47D341D1"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lastRenderedPageBreak/>
        <w:t xml:space="preserve">Dubey, A. D. (2021). Evaluation of Students’ Perception of Virtual Learning in Fiji during COVID-19. </w:t>
      </w:r>
      <w:r w:rsidRPr="002D05F1">
        <w:rPr>
          <w:rFonts w:ascii="Times New Roman" w:hAnsi="Times New Roman" w:cs="Times New Roman"/>
          <w:i/>
          <w:iCs/>
          <w:noProof/>
          <w:kern w:val="0"/>
        </w:rPr>
        <w:t>SSRN Electronic Journal</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November</w:t>
      </w:r>
      <w:r w:rsidRPr="002D05F1">
        <w:rPr>
          <w:rFonts w:ascii="Times New Roman" w:hAnsi="Times New Roman" w:cs="Times New Roman"/>
          <w:noProof/>
          <w:kern w:val="0"/>
        </w:rPr>
        <w:t>. https://doi.org/10.2139/ssrn.3932999</w:t>
      </w:r>
    </w:p>
    <w:p w14:paraId="0E90CE76"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Emiliano, F. (2024). </w:t>
      </w:r>
      <w:r w:rsidRPr="002D05F1">
        <w:rPr>
          <w:rFonts w:ascii="Times New Roman" w:hAnsi="Times New Roman" w:cs="Times New Roman"/>
          <w:i/>
          <w:iCs/>
          <w:noProof/>
          <w:kern w:val="0"/>
        </w:rPr>
        <w:t>Comparative Analysis of Machine Learning Models for Predicting Student Success in Online Programming Courses : A Study Based on LMS Data and External Factors</w:t>
      </w:r>
      <w:r w:rsidRPr="002D05F1">
        <w:rPr>
          <w:rFonts w:ascii="Times New Roman" w:hAnsi="Times New Roman" w:cs="Times New Roman"/>
          <w:noProof/>
          <w:kern w:val="0"/>
        </w:rPr>
        <w:t>.</w:t>
      </w:r>
    </w:p>
    <w:p w14:paraId="644D4F0B"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Ghimire, S., Abdulla, S., Joseph, L. P., Prasad, S., Murphy, A., Devi, A., Datta, P., Deo, R. C., &amp; Acharya, R. (2024). </w:t>
      </w:r>
      <w:r w:rsidRPr="002D05F1">
        <w:rPr>
          <w:rFonts w:ascii="Times New Roman" w:hAnsi="Times New Roman" w:cs="Times New Roman"/>
          <w:i/>
          <w:iCs/>
          <w:noProof/>
          <w:kern w:val="0"/>
        </w:rPr>
        <w:t>Computers and Education : Artificial Intelligence Explainable artificial intelligence-machine learning models to estimate overall scores in tertiary preparatory general science course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7</w:t>
      </w:r>
      <w:r w:rsidRPr="002D05F1">
        <w:rPr>
          <w:rFonts w:ascii="Times New Roman" w:hAnsi="Times New Roman" w:cs="Times New Roman"/>
          <w:noProof/>
          <w:kern w:val="0"/>
        </w:rPr>
        <w:t>(November).</w:t>
      </w:r>
    </w:p>
    <w:p w14:paraId="04DE5275"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Gray, G., McGuinness, C., Owende, P., &amp; Hofmann, M. (2016). Learning Factor Models of Students at Risk of Failing in the Early Stage of Tertiary Education. </w:t>
      </w:r>
      <w:r w:rsidRPr="002D05F1">
        <w:rPr>
          <w:rFonts w:ascii="Times New Roman" w:hAnsi="Times New Roman" w:cs="Times New Roman"/>
          <w:i/>
          <w:iCs/>
          <w:noProof/>
          <w:kern w:val="0"/>
        </w:rPr>
        <w:t>Journal of Learning Analytics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3</w:t>
      </w:r>
      <w:r w:rsidRPr="002D05F1">
        <w:rPr>
          <w:rFonts w:ascii="Times New Roman" w:hAnsi="Times New Roman" w:cs="Times New Roman"/>
          <w:noProof/>
          <w:kern w:val="0"/>
        </w:rPr>
        <w:t>(2), 330–372. https://doi.org/10.18608/jla.2016.32.20</w:t>
      </w:r>
    </w:p>
    <w:p w14:paraId="600E16D6"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Hamim, T., Benabbou, F., &amp; Sael, N. (2022). </w:t>
      </w:r>
      <w:r w:rsidRPr="002D05F1">
        <w:rPr>
          <w:rFonts w:ascii="Times New Roman" w:hAnsi="Times New Roman" w:cs="Times New Roman"/>
          <w:i/>
          <w:iCs/>
          <w:noProof/>
          <w:kern w:val="0"/>
        </w:rPr>
        <w:t>Student Profile Modeling Using Boosting Algorithms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17</w:t>
      </w:r>
      <w:r w:rsidRPr="002D05F1">
        <w:rPr>
          <w:rFonts w:ascii="Times New Roman" w:hAnsi="Times New Roman" w:cs="Times New Roman"/>
          <w:noProof/>
          <w:kern w:val="0"/>
        </w:rPr>
        <w:t>(5), 1–13. https://doi.org/10.4018/IJWLTT.20220901.oa4</w:t>
      </w:r>
    </w:p>
    <w:p w14:paraId="178F02C3"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Hasan, R., Palaniappan, S., &amp; Rafi, A. (2018). </w:t>
      </w:r>
      <w:r w:rsidRPr="002D05F1">
        <w:rPr>
          <w:rFonts w:ascii="Times New Roman" w:hAnsi="Times New Roman" w:cs="Times New Roman"/>
          <w:i/>
          <w:iCs/>
          <w:noProof/>
          <w:kern w:val="0"/>
        </w:rPr>
        <w:t>Student Academic Performance Prediction by using Decision Tree Algorithm</w:t>
      </w:r>
      <w:r w:rsidRPr="002D05F1">
        <w:rPr>
          <w:rFonts w:ascii="Times New Roman" w:hAnsi="Times New Roman" w:cs="Times New Roman"/>
          <w:noProof/>
          <w:kern w:val="0"/>
        </w:rPr>
        <w:t>. 1–5.</w:t>
      </w:r>
    </w:p>
    <w:p w14:paraId="64699F58"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Healey, N. M. (2022). The challenges of building a national university in a Pacific Island Country: lessons from the first ten years of Fiji National University. </w:t>
      </w:r>
      <w:r w:rsidRPr="002D05F1">
        <w:rPr>
          <w:rFonts w:ascii="Times New Roman" w:hAnsi="Times New Roman" w:cs="Times New Roman"/>
          <w:i/>
          <w:iCs/>
          <w:noProof/>
          <w:kern w:val="0"/>
        </w:rPr>
        <w:t>Journal of Higher Education Policy and Management</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44</w:t>
      </w:r>
      <w:r w:rsidRPr="002D05F1">
        <w:rPr>
          <w:rFonts w:ascii="Times New Roman" w:hAnsi="Times New Roman" w:cs="Times New Roman"/>
          <w:noProof/>
          <w:kern w:val="0"/>
        </w:rPr>
        <w:t>(2), 166–184. https://doi.org/10.1080/1360080X.2022.2041255</w:t>
      </w:r>
    </w:p>
    <w:p w14:paraId="4312EF20"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Hijji, M., &amp; Alam, G. (2022). Cybersecurity Maturity in the Pacific Islands – Informing a Regional CERT Framework. </w:t>
      </w:r>
      <w:r w:rsidRPr="002D05F1">
        <w:rPr>
          <w:rFonts w:ascii="Times New Roman" w:hAnsi="Times New Roman" w:cs="Times New Roman"/>
          <w:i/>
          <w:iCs/>
          <w:noProof/>
          <w:kern w:val="0"/>
        </w:rPr>
        <w:t>Sensors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22</w:t>
      </w:r>
      <w:r w:rsidRPr="002D05F1">
        <w:rPr>
          <w:rFonts w:ascii="Times New Roman" w:hAnsi="Times New Roman" w:cs="Times New Roman"/>
          <w:noProof/>
          <w:kern w:val="0"/>
        </w:rPr>
        <w:t>(22), 1–23. https://doi.org/10.3390/s22228663</w:t>
      </w:r>
    </w:p>
    <w:p w14:paraId="486C77A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Jayasundara, C. (2014). Enhancing students’ skills through technology (ESST): A one-to-one computer solution at Fiji National University. </w:t>
      </w:r>
      <w:r w:rsidRPr="002D05F1">
        <w:rPr>
          <w:rFonts w:ascii="Times New Roman" w:hAnsi="Times New Roman" w:cs="Times New Roman"/>
          <w:i/>
          <w:iCs/>
          <w:noProof/>
          <w:kern w:val="0"/>
        </w:rPr>
        <w:t>Library Philosophy and Practice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2014</w:t>
      </w:r>
      <w:r w:rsidRPr="002D05F1">
        <w:rPr>
          <w:rFonts w:ascii="Times New Roman" w:hAnsi="Times New Roman" w:cs="Times New Roman"/>
          <w:noProof/>
          <w:kern w:val="0"/>
        </w:rPr>
        <w:t>(January).</w:t>
      </w:r>
    </w:p>
    <w:p w14:paraId="0436A05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Karalar, H., Kapucu, C., &amp; Gürüler, H. (2021). Predicting students at risk of academic failure using ensemble model during pandemic in a distance learning system. </w:t>
      </w:r>
      <w:r w:rsidRPr="002D05F1">
        <w:rPr>
          <w:rFonts w:ascii="Times New Roman" w:hAnsi="Times New Roman" w:cs="Times New Roman"/>
          <w:i/>
          <w:iCs/>
          <w:noProof/>
          <w:kern w:val="0"/>
        </w:rPr>
        <w:t>International Journal of Educational Technology in Higher Education</w:t>
      </w:r>
      <w:r w:rsidRPr="002D05F1">
        <w:rPr>
          <w:rFonts w:ascii="Times New Roman" w:hAnsi="Times New Roman" w:cs="Times New Roman"/>
          <w:noProof/>
          <w:kern w:val="0"/>
        </w:rPr>
        <w:t>. https://doi.org/10.1186/s41239-021-00300-y</w:t>
      </w:r>
    </w:p>
    <w:p w14:paraId="3EB17083"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Kaur, S. (2023). </w:t>
      </w:r>
      <w:r w:rsidRPr="002D05F1">
        <w:rPr>
          <w:rFonts w:ascii="Times New Roman" w:hAnsi="Times New Roman" w:cs="Times New Roman"/>
          <w:i/>
          <w:iCs/>
          <w:noProof/>
          <w:kern w:val="0"/>
        </w:rPr>
        <w:t>Increasing accessibility to e-learning In the pandemic in Fiji</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August</w:t>
      </w:r>
      <w:r w:rsidRPr="002D05F1">
        <w:rPr>
          <w:rFonts w:ascii="Times New Roman" w:hAnsi="Times New Roman" w:cs="Times New Roman"/>
          <w:noProof/>
          <w:kern w:val="0"/>
        </w:rPr>
        <w:t>, 2–4.</w:t>
      </w:r>
    </w:p>
    <w:p w14:paraId="38361BB2"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Kumar, B. A. (2024). Towards design science methodology for developing mobile learning applications. </w:t>
      </w:r>
      <w:r w:rsidRPr="002D05F1">
        <w:rPr>
          <w:rFonts w:ascii="Times New Roman" w:hAnsi="Times New Roman" w:cs="Times New Roman"/>
          <w:i/>
          <w:iCs/>
          <w:noProof/>
          <w:kern w:val="0"/>
        </w:rPr>
        <w:t>Interactive Learning Environments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32</w:t>
      </w:r>
      <w:r w:rsidRPr="002D05F1">
        <w:rPr>
          <w:rFonts w:ascii="Times New Roman" w:hAnsi="Times New Roman" w:cs="Times New Roman"/>
          <w:noProof/>
          <w:kern w:val="0"/>
        </w:rPr>
        <w:t>(7), 3840–3854. https://doi.org/10.1080/10494820.2023.2191258</w:t>
      </w:r>
    </w:p>
    <w:p w14:paraId="0ED147CB"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McMahon, B. M., &amp; Sembiante, S. F. (2020). Re-envisioning the purpose of early warning systems: Shifting the mindset from student identification to meaningful prediction and intervention. </w:t>
      </w:r>
      <w:r w:rsidRPr="002D05F1">
        <w:rPr>
          <w:rFonts w:ascii="Times New Roman" w:hAnsi="Times New Roman" w:cs="Times New Roman"/>
          <w:i/>
          <w:iCs/>
          <w:noProof/>
          <w:kern w:val="0"/>
        </w:rPr>
        <w:t>Review of Education</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8</w:t>
      </w:r>
      <w:r w:rsidRPr="002D05F1">
        <w:rPr>
          <w:rFonts w:ascii="Times New Roman" w:hAnsi="Times New Roman" w:cs="Times New Roman"/>
          <w:noProof/>
          <w:kern w:val="0"/>
        </w:rPr>
        <w:t>(1), 266–301. https://doi.org/10.1002/rev3.3183</w:t>
      </w:r>
    </w:p>
    <w:p w14:paraId="0DBBFF35"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Pongpaichet, S., Jankapor, S., Janchai, S., &amp; Tongsanit, T. (2020). Early Detection At-Risk Students using Machine Learning. </w:t>
      </w:r>
      <w:r w:rsidRPr="002D05F1">
        <w:rPr>
          <w:rFonts w:ascii="Times New Roman" w:hAnsi="Times New Roman" w:cs="Times New Roman"/>
          <w:i/>
          <w:iCs/>
          <w:noProof/>
          <w:kern w:val="0"/>
        </w:rPr>
        <w:t>International Conference on ICT Convergence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2020</w:t>
      </w:r>
      <w:r w:rsidRPr="002D05F1">
        <w:rPr>
          <w:rFonts w:ascii="Times New Roman" w:hAnsi="Times New Roman" w:cs="Times New Roman"/>
          <w:noProof/>
          <w:kern w:val="0"/>
        </w:rPr>
        <w:t>-</w:t>
      </w:r>
      <w:r w:rsidRPr="002D05F1">
        <w:rPr>
          <w:rFonts w:ascii="Times New Roman" w:hAnsi="Times New Roman" w:cs="Times New Roman"/>
          <w:i/>
          <w:iCs/>
          <w:noProof/>
          <w:kern w:val="0"/>
        </w:rPr>
        <w:t>Octob</w:t>
      </w:r>
      <w:r w:rsidRPr="002D05F1">
        <w:rPr>
          <w:rFonts w:ascii="Times New Roman" w:hAnsi="Times New Roman" w:cs="Times New Roman"/>
          <w:noProof/>
          <w:kern w:val="0"/>
        </w:rPr>
        <w:t>, 283–287. https://doi.org/10.1109/ICTC49870.2020.9289185</w:t>
      </w:r>
    </w:p>
    <w:p w14:paraId="003A3A2C"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Rajendran, S., Chamundeswari, S., &amp; Amitanand, A. (2022). Social Sciences &amp; Humanities Open Predicting the academic performance of middle- and high-school students using machine </w:t>
      </w:r>
      <w:r w:rsidRPr="002D05F1">
        <w:rPr>
          <w:rFonts w:ascii="Times New Roman" w:hAnsi="Times New Roman" w:cs="Times New Roman"/>
          <w:noProof/>
          <w:kern w:val="0"/>
        </w:rPr>
        <w:lastRenderedPageBreak/>
        <w:t xml:space="preserve">learning algorithms. </w:t>
      </w:r>
      <w:r w:rsidRPr="002D05F1">
        <w:rPr>
          <w:rFonts w:ascii="Times New Roman" w:hAnsi="Times New Roman" w:cs="Times New Roman"/>
          <w:i/>
          <w:iCs/>
          <w:noProof/>
          <w:kern w:val="0"/>
        </w:rPr>
        <w:t>Social Sciences &amp; Humanities Open</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6</w:t>
      </w:r>
      <w:r w:rsidRPr="002D05F1">
        <w:rPr>
          <w:rFonts w:ascii="Times New Roman" w:hAnsi="Times New Roman" w:cs="Times New Roman"/>
          <w:noProof/>
          <w:kern w:val="0"/>
        </w:rPr>
        <w:t>(1), 100357. https://doi.org/10.1016/j.ssaho.2022.100357</w:t>
      </w:r>
    </w:p>
    <w:p w14:paraId="54D65A03"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Rastrollo-Guerrero, J. L., Gómez-Pulido, J. A., &amp; Durán-Domínguez, A. (2020). Analyzing and predicting students’ performance by means of machine learning: A review. </w:t>
      </w:r>
      <w:r w:rsidRPr="002D05F1">
        <w:rPr>
          <w:rFonts w:ascii="Times New Roman" w:hAnsi="Times New Roman" w:cs="Times New Roman"/>
          <w:i/>
          <w:iCs/>
          <w:noProof/>
          <w:kern w:val="0"/>
        </w:rPr>
        <w:t>Applied Sciences (Switzerland)</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10</w:t>
      </w:r>
      <w:r w:rsidRPr="002D05F1">
        <w:rPr>
          <w:rFonts w:ascii="Times New Roman" w:hAnsi="Times New Roman" w:cs="Times New Roman"/>
          <w:noProof/>
          <w:kern w:val="0"/>
        </w:rPr>
        <w:t>(3). https://doi.org/10.3390/app10031042</w:t>
      </w:r>
    </w:p>
    <w:p w14:paraId="3E480F7D"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Reddy, P., Chaudhary, K., &amp; Sharma, B. (2019). Predicting Media Literacy Level of Secondary School Students in Fiji. </w:t>
      </w:r>
      <w:r w:rsidRPr="002D05F1">
        <w:rPr>
          <w:rFonts w:ascii="Times New Roman" w:hAnsi="Times New Roman" w:cs="Times New Roman"/>
          <w:i/>
          <w:iCs/>
          <w:noProof/>
          <w:kern w:val="0"/>
        </w:rPr>
        <w:t>2019 IEEE Asia-Pacific Conference on Computer Science and Data Engineering, CSDE 2019</w:t>
      </w:r>
      <w:r w:rsidRPr="002D05F1">
        <w:rPr>
          <w:rFonts w:ascii="Times New Roman" w:hAnsi="Times New Roman" w:cs="Times New Roman"/>
          <w:noProof/>
          <w:kern w:val="0"/>
        </w:rPr>
        <w:t>. https://doi.org/10.1109/CSDE48274.2019.9162411</w:t>
      </w:r>
    </w:p>
    <w:p w14:paraId="6D8713EF"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Ren, V., Stella, E., Patruno, C., Capurso, A., Dimauro, G., &amp; Maglietta, R. (2022). </w:t>
      </w:r>
      <w:r w:rsidRPr="002D05F1">
        <w:rPr>
          <w:rFonts w:ascii="Times New Roman" w:hAnsi="Times New Roman" w:cs="Times New Roman"/>
          <w:i/>
          <w:iCs/>
          <w:noProof/>
          <w:kern w:val="0"/>
        </w:rPr>
        <w:t>applied sciences Learning Analytics : Analysis of Methods for Online Assessment</w:t>
      </w:r>
      <w:r w:rsidRPr="002D05F1">
        <w:rPr>
          <w:rFonts w:ascii="Times New Roman" w:hAnsi="Times New Roman" w:cs="Times New Roman"/>
          <w:noProof/>
          <w:kern w:val="0"/>
        </w:rPr>
        <w:t>. 1–10.</w:t>
      </w:r>
    </w:p>
    <w:p w14:paraId="7214BCBF"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Subha, S., &amp; Priya, S. B. (n.d.). </w:t>
      </w:r>
      <w:r w:rsidRPr="002D05F1">
        <w:rPr>
          <w:rFonts w:ascii="Times New Roman" w:hAnsi="Times New Roman" w:cs="Times New Roman"/>
          <w:i/>
          <w:iCs/>
          <w:noProof/>
          <w:kern w:val="0"/>
        </w:rPr>
        <w:t>Comparative Analysis of Supervised Machine Learning Algorithms for Evaluating the Performance Level of Students</w:t>
      </w:r>
      <w:r w:rsidRPr="002D05F1">
        <w:rPr>
          <w:rFonts w:ascii="Times New Roman" w:hAnsi="Times New Roman" w:cs="Times New Roman"/>
          <w:noProof/>
          <w:kern w:val="0"/>
        </w:rPr>
        <w:t>.</w:t>
      </w:r>
    </w:p>
    <w:p w14:paraId="2099CE38"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Vemulapalli, S., Bhagat, P., Shukla, S., Jhala, N., Jayanthi, D., &amp; Pulugu, D. (2025). Predicting Student Performance and Academic Success in Higher Education using a Hybrid XGBoost-LSTM Model. </w:t>
      </w:r>
      <w:r w:rsidRPr="002D05F1">
        <w:rPr>
          <w:rFonts w:ascii="Times New Roman" w:hAnsi="Times New Roman" w:cs="Times New Roman"/>
          <w:i/>
          <w:iCs/>
          <w:noProof/>
          <w:kern w:val="0"/>
        </w:rPr>
        <w:t>Proceedings of 8th International Conference on Computing Methodologies and Communication, ICCMC 2025</w:t>
      </w:r>
      <w:r w:rsidRPr="002D05F1">
        <w:rPr>
          <w:rFonts w:ascii="Times New Roman" w:hAnsi="Times New Roman" w:cs="Times New Roman"/>
          <w:noProof/>
          <w:kern w:val="0"/>
        </w:rPr>
        <w:t>, 1501–1506. https://doi.org/10.1109/ICCMC65190.2025.11140772</w:t>
      </w:r>
    </w:p>
    <w:p w14:paraId="4789044C"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Vergaray, A. D., Guerra, C., Cervera, N., &amp; Burgos, E. (2022). Predicting Academic Performance using a Multiclassification Model: Case Study. </w:t>
      </w:r>
      <w:r w:rsidRPr="002D05F1">
        <w:rPr>
          <w:rFonts w:ascii="Times New Roman" w:hAnsi="Times New Roman" w:cs="Times New Roman"/>
          <w:i/>
          <w:iCs/>
          <w:noProof/>
          <w:kern w:val="0"/>
        </w:rPr>
        <w:t>International Journal of Advanced Computer Science and Applications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13</w:t>
      </w:r>
      <w:r w:rsidRPr="002D05F1">
        <w:rPr>
          <w:rFonts w:ascii="Times New Roman" w:hAnsi="Times New Roman" w:cs="Times New Roman"/>
          <w:noProof/>
          <w:kern w:val="0"/>
        </w:rPr>
        <w:t>(9), 881–889. https://doi.org/10.14569/IJACSA.2022.01309102</w:t>
      </w:r>
    </w:p>
    <w:p w14:paraId="6E76BC29"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Villar, A., &amp; de Andrade, C. R. V. (2024). Supervised machine learning algorithms for predicting student dropout and academic success: a comparative study. </w:t>
      </w:r>
      <w:r w:rsidRPr="002D05F1">
        <w:rPr>
          <w:rFonts w:ascii="Times New Roman" w:hAnsi="Times New Roman" w:cs="Times New Roman"/>
          <w:i/>
          <w:iCs/>
          <w:noProof/>
          <w:kern w:val="0"/>
        </w:rPr>
        <w:t>Discover Artificial Intelligence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4</w:t>
      </w:r>
      <w:r w:rsidRPr="002D05F1">
        <w:rPr>
          <w:rFonts w:ascii="Times New Roman" w:hAnsi="Times New Roman" w:cs="Times New Roman"/>
          <w:noProof/>
          <w:kern w:val="0"/>
        </w:rPr>
        <w:t>(1). https://doi.org/10.1007/s44163-023-00079-z</w:t>
      </w:r>
    </w:p>
    <w:p w14:paraId="5C1D67F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vom Brocke, J., Hevner, A., &amp; Maedche, A. (2020). </w:t>
      </w:r>
      <w:r w:rsidRPr="002D05F1">
        <w:rPr>
          <w:rFonts w:ascii="Times New Roman" w:hAnsi="Times New Roman" w:cs="Times New Roman"/>
          <w:i/>
          <w:iCs/>
          <w:noProof/>
          <w:kern w:val="0"/>
        </w:rPr>
        <w:t>Introduction to Design Science Research</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November</w:t>
      </w:r>
      <w:r w:rsidRPr="002D05F1">
        <w:rPr>
          <w:rFonts w:ascii="Times New Roman" w:hAnsi="Times New Roman" w:cs="Times New Roman"/>
          <w:noProof/>
          <w:kern w:val="0"/>
        </w:rPr>
        <w:t>, 1–13. https://doi.org/10.1007/978-3-030-46781-4_1</w:t>
      </w:r>
    </w:p>
    <w:p w14:paraId="6F29ED9B"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rPr>
      </w:pPr>
      <w:r w:rsidRPr="002D05F1">
        <w:rPr>
          <w:rFonts w:ascii="Times New Roman" w:hAnsi="Times New Roman" w:cs="Times New Roman"/>
          <w:noProof/>
          <w:kern w:val="0"/>
        </w:rPr>
        <w:t xml:space="preserve">Waheed, H., Hassan, S. U., Nawaz, R., Aljohani, N. R., Chen, G., &amp; Gasevic, D. (2023). Early prediction of learners at risk in self-paced education: A neural network approach. </w:t>
      </w:r>
      <w:r w:rsidRPr="002D05F1">
        <w:rPr>
          <w:rFonts w:ascii="Times New Roman" w:hAnsi="Times New Roman" w:cs="Times New Roman"/>
          <w:i/>
          <w:iCs/>
          <w:noProof/>
          <w:kern w:val="0"/>
        </w:rPr>
        <w:t>Expert Systems with Applications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213</w:t>
      </w:r>
      <w:r w:rsidRPr="002D05F1">
        <w:rPr>
          <w:rFonts w:ascii="Times New Roman" w:hAnsi="Times New Roman" w:cs="Times New Roman"/>
          <w:noProof/>
          <w:kern w:val="0"/>
        </w:rPr>
        <w:t>(PA), 118868. https://doi.org/10.1016/j.eswa.2022.118868</w:t>
      </w:r>
    </w:p>
    <w:p w14:paraId="6BF86ECF" w14:textId="0F24604C" w:rsidR="00943112" w:rsidRPr="002D05F1" w:rsidRDefault="002D05F1" w:rsidP="002D05F1">
      <w:pPr>
        <w:jc w:val="both"/>
        <w:rPr>
          <w:rFonts w:ascii="Times New Roman" w:hAnsi="Times New Roman" w:cs="Times New Roman"/>
        </w:rPr>
      </w:pPr>
      <w:r w:rsidRPr="002D05F1">
        <w:rPr>
          <w:rFonts w:ascii="Times New Roman" w:hAnsi="Times New Roman" w:cs="Times New Roman"/>
        </w:rPr>
        <w:fldChar w:fldCharType="end"/>
      </w:r>
    </w:p>
    <w:sectPr w:rsidR="00943112" w:rsidRPr="002D05F1" w:rsidSect="00943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90D"/>
    <w:multiLevelType w:val="hybridMultilevel"/>
    <w:tmpl w:val="CE94B7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05118F"/>
    <w:multiLevelType w:val="hybridMultilevel"/>
    <w:tmpl w:val="7F7AE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737A48"/>
    <w:multiLevelType w:val="hybridMultilevel"/>
    <w:tmpl w:val="FC9EF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1F0A08"/>
    <w:multiLevelType w:val="hybridMultilevel"/>
    <w:tmpl w:val="0CF2F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1A27A3C"/>
    <w:multiLevelType w:val="hybridMultilevel"/>
    <w:tmpl w:val="437C42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826C1"/>
    <w:multiLevelType w:val="hybridMultilevel"/>
    <w:tmpl w:val="CE94B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8809F2"/>
    <w:multiLevelType w:val="hybridMultilevel"/>
    <w:tmpl w:val="E8CA511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675602">
    <w:abstractNumId w:val="5"/>
  </w:num>
  <w:num w:numId="2" w16cid:durableId="960384829">
    <w:abstractNumId w:val="0"/>
  </w:num>
  <w:num w:numId="3" w16cid:durableId="1926765060">
    <w:abstractNumId w:val="3"/>
  </w:num>
  <w:num w:numId="4" w16cid:durableId="2145154167">
    <w:abstractNumId w:val="4"/>
  </w:num>
  <w:num w:numId="5" w16cid:durableId="519319928">
    <w:abstractNumId w:val="1"/>
  </w:num>
  <w:num w:numId="6" w16cid:durableId="1433941449">
    <w:abstractNumId w:val="2"/>
  </w:num>
  <w:num w:numId="7" w16cid:durableId="934216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12"/>
    <w:rsid w:val="000101A7"/>
    <w:rsid w:val="00016D17"/>
    <w:rsid w:val="00030CC4"/>
    <w:rsid w:val="00057305"/>
    <w:rsid w:val="00141C7E"/>
    <w:rsid w:val="0015083F"/>
    <w:rsid w:val="00151A9F"/>
    <w:rsid w:val="0019778E"/>
    <w:rsid w:val="001E4B44"/>
    <w:rsid w:val="00237873"/>
    <w:rsid w:val="00281226"/>
    <w:rsid w:val="0029487A"/>
    <w:rsid w:val="002D05F1"/>
    <w:rsid w:val="002E64C5"/>
    <w:rsid w:val="00306C16"/>
    <w:rsid w:val="00425830"/>
    <w:rsid w:val="00457E98"/>
    <w:rsid w:val="00494091"/>
    <w:rsid w:val="004B507A"/>
    <w:rsid w:val="004C2614"/>
    <w:rsid w:val="004E3D36"/>
    <w:rsid w:val="0050109A"/>
    <w:rsid w:val="00512A94"/>
    <w:rsid w:val="00566180"/>
    <w:rsid w:val="00575DE4"/>
    <w:rsid w:val="00581BDD"/>
    <w:rsid w:val="005B0486"/>
    <w:rsid w:val="005E060E"/>
    <w:rsid w:val="00603819"/>
    <w:rsid w:val="0061715D"/>
    <w:rsid w:val="006630F9"/>
    <w:rsid w:val="006B5080"/>
    <w:rsid w:val="006B644C"/>
    <w:rsid w:val="006D5B2F"/>
    <w:rsid w:val="00710486"/>
    <w:rsid w:val="00715E70"/>
    <w:rsid w:val="00722564"/>
    <w:rsid w:val="00730703"/>
    <w:rsid w:val="00754F9B"/>
    <w:rsid w:val="00797658"/>
    <w:rsid w:val="007A7384"/>
    <w:rsid w:val="007F06FF"/>
    <w:rsid w:val="008948ED"/>
    <w:rsid w:val="008D1B4C"/>
    <w:rsid w:val="00943112"/>
    <w:rsid w:val="0096777F"/>
    <w:rsid w:val="009B5BA8"/>
    <w:rsid w:val="009D7A19"/>
    <w:rsid w:val="00A7360D"/>
    <w:rsid w:val="00A90BF0"/>
    <w:rsid w:val="00AB6469"/>
    <w:rsid w:val="00B04843"/>
    <w:rsid w:val="00B21BAC"/>
    <w:rsid w:val="00B3080E"/>
    <w:rsid w:val="00B47FE3"/>
    <w:rsid w:val="00B625CE"/>
    <w:rsid w:val="00BA1F6B"/>
    <w:rsid w:val="00C22822"/>
    <w:rsid w:val="00C360D2"/>
    <w:rsid w:val="00C53BCD"/>
    <w:rsid w:val="00C646E7"/>
    <w:rsid w:val="00C66E2C"/>
    <w:rsid w:val="00CA5953"/>
    <w:rsid w:val="00CC0F2C"/>
    <w:rsid w:val="00CC3E86"/>
    <w:rsid w:val="00D37583"/>
    <w:rsid w:val="00D8260C"/>
    <w:rsid w:val="00DA2284"/>
    <w:rsid w:val="00DC2B50"/>
    <w:rsid w:val="00DE43A1"/>
    <w:rsid w:val="00DE7FBB"/>
    <w:rsid w:val="00E872BB"/>
    <w:rsid w:val="00F34A27"/>
    <w:rsid w:val="00F6676A"/>
    <w:rsid w:val="00FD63A8"/>
    <w:rsid w:val="00FD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CA55"/>
  <w15:chartTrackingRefBased/>
  <w15:docId w15:val="{9B272AF4-3943-4F1F-B59D-A71A7939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112"/>
  </w:style>
  <w:style w:type="paragraph" w:styleId="Heading1">
    <w:name w:val="heading 1"/>
    <w:basedOn w:val="Normal"/>
    <w:next w:val="Normal"/>
    <w:link w:val="Heading1Char"/>
    <w:uiPriority w:val="9"/>
    <w:qFormat/>
    <w:rsid w:val="009431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431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4311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311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311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1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431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431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31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31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112"/>
    <w:rPr>
      <w:rFonts w:eastAsiaTheme="majorEastAsia" w:cstheme="majorBidi"/>
      <w:color w:val="272727" w:themeColor="text1" w:themeTint="D8"/>
    </w:rPr>
  </w:style>
  <w:style w:type="paragraph" w:styleId="Title">
    <w:name w:val="Title"/>
    <w:basedOn w:val="Normal"/>
    <w:next w:val="Normal"/>
    <w:link w:val="TitleChar"/>
    <w:uiPriority w:val="10"/>
    <w:qFormat/>
    <w:rsid w:val="0094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112"/>
    <w:pPr>
      <w:spacing w:before="160"/>
      <w:jc w:val="center"/>
    </w:pPr>
    <w:rPr>
      <w:i/>
      <w:iCs/>
      <w:color w:val="404040" w:themeColor="text1" w:themeTint="BF"/>
    </w:rPr>
  </w:style>
  <w:style w:type="character" w:customStyle="1" w:styleId="QuoteChar">
    <w:name w:val="Quote Char"/>
    <w:basedOn w:val="DefaultParagraphFont"/>
    <w:link w:val="Quote"/>
    <w:uiPriority w:val="29"/>
    <w:rsid w:val="00943112"/>
    <w:rPr>
      <w:i/>
      <w:iCs/>
      <w:color w:val="404040" w:themeColor="text1" w:themeTint="BF"/>
    </w:rPr>
  </w:style>
  <w:style w:type="paragraph" w:styleId="ListParagraph">
    <w:name w:val="List Paragraph"/>
    <w:basedOn w:val="Normal"/>
    <w:uiPriority w:val="34"/>
    <w:qFormat/>
    <w:rsid w:val="00943112"/>
    <w:pPr>
      <w:ind w:left="720"/>
      <w:contextualSpacing/>
    </w:pPr>
  </w:style>
  <w:style w:type="character" w:styleId="IntenseEmphasis">
    <w:name w:val="Intense Emphasis"/>
    <w:basedOn w:val="DefaultParagraphFont"/>
    <w:uiPriority w:val="21"/>
    <w:qFormat/>
    <w:rsid w:val="00943112"/>
    <w:rPr>
      <w:i/>
      <w:iCs/>
      <w:color w:val="2E74B5" w:themeColor="accent1" w:themeShade="BF"/>
    </w:rPr>
  </w:style>
  <w:style w:type="paragraph" w:styleId="IntenseQuote">
    <w:name w:val="Intense Quote"/>
    <w:basedOn w:val="Normal"/>
    <w:next w:val="Normal"/>
    <w:link w:val="IntenseQuoteChar"/>
    <w:uiPriority w:val="30"/>
    <w:qFormat/>
    <w:rsid w:val="009431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3112"/>
    <w:rPr>
      <w:i/>
      <w:iCs/>
      <w:color w:val="2E74B5" w:themeColor="accent1" w:themeShade="BF"/>
    </w:rPr>
  </w:style>
  <w:style w:type="character" w:styleId="IntenseReference">
    <w:name w:val="Intense Reference"/>
    <w:basedOn w:val="DefaultParagraphFont"/>
    <w:uiPriority w:val="32"/>
    <w:qFormat/>
    <w:rsid w:val="009431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71B4F-EFE4-4128-A29F-155370C2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22</Pages>
  <Words>30668</Words>
  <Characters>174810</Characters>
  <Application>Microsoft Office Word</Application>
  <DocSecurity>0</DocSecurity>
  <Lines>1456</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 Narayan</dc:creator>
  <cp:keywords/>
  <dc:description/>
  <cp:lastModifiedBy>Anupriya Narayan</cp:lastModifiedBy>
  <cp:revision>11</cp:revision>
  <dcterms:created xsi:type="dcterms:W3CDTF">2026-04-15T08:27:00Z</dcterms:created>
  <dcterms:modified xsi:type="dcterms:W3CDTF">2026-04-24T01:33:00Z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64cb5245-665f-4ac4-9e3b-cded1980ae42</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110e89ba-535b-30e6-b5cf-6bc9410ac5b4</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http://www.zotero.org/styles/harvard1</vt:lpwstr>
  </property>
  <property fmtid="{D5CDD505-2E9C-101B-9397-08002B2CF9AE}" pid="19" name="Mendeley Recent Style Name 6_1">
    <vt:lpwstr>Harvard reference format 1 (deprecated)</vt:lpwstr>
  </property>
  <property fmtid="{D5CDD505-2E9C-101B-9397-08002B2CF9AE}" pid="20" name="Mendeley Recent Style Id 7_1">
    <vt:lpwstr>http://www.zotero.org/styles/ieee</vt:lpwstr>
  </property>
  <property fmtid="{D5CDD505-2E9C-101B-9397-08002B2CF9AE}" pid="21" name="Mendeley Recent Style Name 7_1">
    <vt:lpwstr>IEEE</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http://www.zotero.org/styles/modern-language-association</vt:lpwstr>
  </property>
  <property fmtid="{D5CDD505-2E9C-101B-9397-08002B2CF9AE}" pid="25" name="Mendeley Recent Style Name 9_1">
    <vt:lpwstr>Modern Language Association 9th edition</vt:lpwstr>
  </property>
</Properties>
</file>