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E367" w14:textId="77777777" w:rsidR="00C23ECC" w:rsidRPr="000F0EBF" w:rsidRDefault="00C23ECC" w:rsidP="006E4195">
      <w:pPr>
        <w:pStyle w:val="Heading1"/>
        <w:spacing w:line="360" w:lineRule="auto"/>
        <w:jc w:val="both"/>
        <w:rPr>
          <w:rFonts w:ascii="Times New Roman" w:eastAsia="Times New Roman" w:hAnsi="Times New Roman" w:cs="Times New Roman"/>
          <w:sz w:val="44"/>
          <w:szCs w:val="44"/>
        </w:rPr>
      </w:pPr>
      <w:bookmarkStart w:id="0" w:name="_Toc147778300"/>
      <w:r w:rsidRPr="000F0EBF">
        <w:rPr>
          <w:rFonts w:ascii="Times New Roman" w:eastAsia="Times New Roman" w:hAnsi="Times New Roman" w:cs="Times New Roman"/>
          <w:sz w:val="44"/>
          <w:szCs w:val="44"/>
        </w:rPr>
        <w:t>Chapter 2</w:t>
      </w:r>
      <w:bookmarkEnd w:id="0"/>
      <w:r w:rsidRPr="000F0EBF">
        <w:rPr>
          <w:rFonts w:ascii="Times New Roman" w:eastAsia="Times New Roman" w:hAnsi="Times New Roman" w:cs="Times New Roman"/>
          <w:sz w:val="44"/>
          <w:szCs w:val="44"/>
        </w:rPr>
        <w:t xml:space="preserve"> </w:t>
      </w:r>
    </w:p>
    <w:p w14:paraId="46F6A61B" w14:textId="77777777" w:rsidR="00C23ECC" w:rsidRPr="000F0EBF" w:rsidRDefault="00C23ECC" w:rsidP="006E4195">
      <w:pPr>
        <w:pStyle w:val="Heading1"/>
        <w:spacing w:line="360" w:lineRule="auto"/>
        <w:jc w:val="both"/>
        <w:rPr>
          <w:rFonts w:ascii="Times New Roman" w:eastAsia="Times New Roman" w:hAnsi="Times New Roman" w:cs="Times New Roman"/>
          <w:sz w:val="44"/>
          <w:szCs w:val="44"/>
        </w:rPr>
      </w:pPr>
      <w:bookmarkStart w:id="1" w:name="_Toc147778301"/>
      <w:r w:rsidRPr="000F0EBF">
        <w:rPr>
          <w:rFonts w:ascii="Times New Roman" w:eastAsia="Times New Roman" w:hAnsi="Times New Roman" w:cs="Times New Roman"/>
          <w:sz w:val="44"/>
          <w:szCs w:val="44"/>
        </w:rPr>
        <w:t>Literature review</w:t>
      </w:r>
      <w:bookmarkEnd w:id="1"/>
    </w:p>
    <w:p w14:paraId="43E57488" w14:textId="30BE0A5A" w:rsidR="006D05AE" w:rsidRPr="00306757" w:rsidRDefault="00C23ECC" w:rsidP="006E4195">
      <w:pPr>
        <w:pStyle w:val="Heading2"/>
        <w:spacing w:line="360" w:lineRule="auto"/>
        <w:jc w:val="both"/>
        <w:rPr>
          <w:rFonts w:ascii="Times New Roman" w:eastAsia="Times New Roman" w:hAnsi="Times New Roman" w:cs="Times New Roman"/>
          <w:color w:val="000000"/>
        </w:rPr>
      </w:pPr>
      <w:bookmarkStart w:id="2" w:name="_Toc147778302"/>
      <w:r w:rsidRPr="000F0EBF">
        <w:rPr>
          <w:rFonts w:ascii="Times New Roman" w:eastAsia="Times New Roman" w:hAnsi="Times New Roman" w:cs="Times New Roman"/>
          <w:color w:val="000000"/>
        </w:rPr>
        <w:t>2.</w:t>
      </w:r>
      <w:r w:rsidR="0014155B">
        <w:rPr>
          <w:rFonts w:ascii="Times New Roman" w:eastAsia="Times New Roman" w:hAnsi="Times New Roman" w:cs="Times New Roman"/>
          <w:color w:val="000000"/>
        </w:rPr>
        <w:t>0</w:t>
      </w:r>
      <w:r w:rsidRPr="000F0EBF">
        <w:rPr>
          <w:rFonts w:ascii="Times New Roman" w:eastAsia="Times New Roman" w:hAnsi="Times New Roman" w:cs="Times New Roman"/>
          <w:color w:val="000000"/>
        </w:rPr>
        <w:t xml:space="preserve">   </w:t>
      </w:r>
      <w:r w:rsidRPr="000F0EBF">
        <w:rPr>
          <w:rFonts w:ascii="Times New Roman" w:eastAsia="Times New Roman" w:hAnsi="Times New Roman" w:cs="Times New Roman"/>
        </w:rPr>
        <w:t>Overview</w:t>
      </w:r>
      <w:bookmarkEnd w:id="2"/>
      <w:r w:rsidRPr="000F0EBF">
        <w:rPr>
          <w:rFonts w:ascii="Times New Roman" w:eastAsia="Times New Roman" w:hAnsi="Times New Roman" w:cs="Times New Roman"/>
        </w:rPr>
        <w:t xml:space="preserve"> </w:t>
      </w:r>
      <w:r w:rsidRPr="000F0EBF">
        <w:rPr>
          <w:rFonts w:ascii="Times New Roman" w:eastAsia="Times New Roman" w:hAnsi="Times New Roman" w:cs="Times New Roman"/>
          <w:color w:val="000000"/>
        </w:rPr>
        <w:t xml:space="preserve"> </w:t>
      </w:r>
      <w:r w:rsidRPr="000F0EBF">
        <w:rPr>
          <w:rFonts w:ascii="Times New Roman" w:eastAsia="Times New Roman" w:hAnsi="Times New Roman" w:cs="Times New Roman"/>
        </w:rPr>
        <w:t xml:space="preserve">        </w:t>
      </w:r>
    </w:p>
    <w:p w14:paraId="1EC1DEDB" w14:textId="22326641" w:rsidR="00C23ECC"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This chapter is divided into </w:t>
      </w:r>
      <w:r w:rsidR="00D8295D">
        <w:rPr>
          <w:rFonts w:ascii="Times New Roman" w:eastAsia="Times New Roman" w:hAnsi="Times New Roman" w:cs="Times New Roman"/>
        </w:rPr>
        <w:t>f</w:t>
      </w:r>
      <w:r w:rsidR="00306757">
        <w:rPr>
          <w:rFonts w:ascii="Times New Roman" w:eastAsia="Times New Roman" w:hAnsi="Times New Roman" w:cs="Times New Roman"/>
        </w:rPr>
        <w:t>our</w:t>
      </w:r>
      <w:r w:rsidRPr="000F0EBF">
        <w:rPr>
          <w:rFonts w:ascii="Times New Roman" w:eastAsia="Times New Roman" w:hAnsi="Times New Roman" w:cs="Times New Roman"/>
        </w:rPr>
        <w:t xml:space="preserve"> parts. Part 1 describes the background </w:t>
      </w:r>
      <w:r w:rsidR="00EE5193">
        <w:rPr>
          <w:rFonts w:ascii="Times New Roman" w:eastAsia="Times New Roman" w:hAnsi="Times New Roman" w:cs="Times New Roman"/>
        </w:rPr>
        <w:t>and approaches</w:t>
      </w:r>
      <w:r w:rsidR="006D46D5">
        <w:rPr>
          <w:rFonts w:ascii="Times New Roman" w:eastAsia="Times New Roman" w:hAnsi="Times New Roman" w:cs="Times New Roman"/>
        </w:rPr>
        <w:t xml:space="preserve"> </w:t>
      </w:r>
      <w:r w:rsidRPr="000F0EBF">
        <w:rPr>
          <w:rFonts w:ascii="Times New Roman" w:eastAsia="Times New Roman" w:hAnsi="Times New Roman" w:cs="Times New Roman"/>
        </w:rPr>
        <w:t xml:space="preserve">of educational data mining and </w:t>
      </w:r>
      <w:r w:rsidR="00AD1DB9" w:rsidRPr="004C40B6">
        <w:rPr>
          <w:rFonts w:ascii="Times New Roman" w:eastAsia="Times New Roman" w:hAnsi="Times New Roman" w:cs="Times New Roman"/>
        </w:rPr>
        <w:t>learning analytics</w:t>
      </w:r>
      <w:r w:rsidR="00EE5193">
        <w:rPr>
          <w:rFonts w:ascii="Times New Roman" w:eastAsia="Times New Roman" w:hAnsi="Times New Roman" w:cs="Times New Roman"/>
        </w:rPr>
        <w:t>.</w:t>
      </w:r>
      <w:r w:rsidRPr="000F0EBF">
        <w:rPr>
          <w:rFonts w:ascii="Times New Roman" w:eastAsia="Times New Roman" w:hAnsi="Times New Roman" w:cs="Times New Roman"/>
        </w:rPr>
        <w:t xml:space="preserve"> Part 2 discusses machine learnin</w:t>
      </w:r>
      <w:r w:rsidR="003E3D4F">
        <w:rPr>
          <w:rFonts w:ascii="Times New Roman" w:eastAsia="Times New Roman" w:hAnsi="Times New Roman" w:cs="Times New Roman"/>
        </w:rPr>
        <w:t>g models</w:t>
      </w:r>
      <w:r w:rsidRPr="000F0EBF">
        <w:rPr>
          <w:rFonts w:ascii="Times New Roman" w:eastAsia="Times New Roman" w:hAnsi="Times New Roman" w:cs="Times New Roman"/>
        </w:rPr>
        <w:t xml:space="preserve"> as one </w:t>
      </w:r>
      <w:r w:rsidR="00DC78F2">
        <w:rPr>
          <w:rFonts w:ascii="Times New Roman" w:eastAsia="Times New Roman" w:hAnsi="Times New Roman" w:cs="Times New Roman"/>
        </w:rPr>
        <w:t>data mining technique for evaluating students' academic performance, elaborating on the machine learning algorithm and on the pre-processing of at-risk students' data</w:t>
      </w:r>
      <w:r w:rsidR="003E3D4F">
        <w:rPr>
          <w:rFonts w:ascii="Times New Roman" w:eastAsia="Times New Roman" w:hAnsi="Times New Roman" w:cs="Times New Roman"/>
        </w:rPr>
        <w:t xml:space="preserve">.  Part 3 </w:t>
      </w:r>
      <w:r w:rsidR="00306757">
        <w:rPr>
          <w:rFonts w:ascii="Times New Roman" w:eastAsia="Times New Roman" w:hAnsi="Times New Roman" w:cs="Times New Roman"/>
        </w:rPr>
        <w:t>highlights</w:t>
      </w:r>
      <w:r w:rsidRPr="000F0EBF">
        <w:rPr>
          <w:rFonts w:ascii="Times New Roman" w:eastAsia="Times New Roman" w:hAnsi="Times New Roman" w:cs="Times New Roman"/>
        </w:rPr>
        <w:t xml:space="preserve"> </w:t>
      </w:r>
      <w:r w:rsidR="00DC78F2">
        <w:rPr>
          <w:rFonts w:ascii="Times New Roman" w:eastAsia="Times New Roman" w:hAnsi="Times New Roman" w:cs="Times New Roman"/>
        </w:rPr>
        <w:t>prior research on the Early Prediction System and the limitations of traditional machine learning, particularly</w:t>
      </w:r>
      <w:r w:rsidR="003E3D4F">
        <w:rPr>
          <w:rFonts w:ascii="Times New Roman" w:eastAsia="Times New Roman" w:hAnsi="Times New Roman" w:cs="Times New Roman"/>
        </w:rPr>
        <w:t xml:space="preserve"> in </w:t>
      </w:r>
      <w:r w:rsidRPr="000F0EBF">
        <w:rPr>
          <w:rFonts w:ascii="Times New Roman" w:eastAsia="Times New Roman" w:hAnsi="Times New Roman" w:cs="Times New Roman"/>
        </w:rPr>
        <w:t>identifying at-risk student</w:t>
      </w:r>
      <w:r w:rsidR="003E3D4F">
        <w:rPr>
          <w:rFonts w:ascii="Times New Roman" w:eastAsia="Times New Roman" w:hAnsi="Times New Roman" w:cs="Times New Roman"/>
        </w:rPr>
        <w:t>s.</w:t>
      </w:r>
      <w:r w:rsidR="00306757">
        <w:rPr>
          <w:rFonts w:ascii="Times New Roman" w:eastAsia="Times New Roman" w:hAnsi="Times New Roman" w:cs="Times New Roman"/>
        </w:rPr>
        <w:t xml:space="preserve"> </w:t>
      </w:r>
      <w:r w:rsidR="003E3D4F" w:rsidRPr="00AC54A8">
        <w:rPr>
          <w:rFonts w:ascii="Times New Roman" w:eastAsia="Times New Roman" w:hAnsi="Times New Roman" w:cs="Times New Roman"/>
        </w:rPr>
        <w:t>Part 4 discusses explainable Artificial Intelligence, ethical and privacy considerations in education, and learning analytics for educator decision making</w:t>
      </w:r>
      <w:r w:rsidR="00306757" w:rsidRPr="00AC54A8">
        <w:rPr>
          <w:rFonts w:ascii="Times New Roman" w:eastAsia="Times New Roman" w:hAnsi="Times New Roman" w:cs="Times New Roman"/>
        </w:rPr>
        <w:t xml:space="preserve">, along with </w:t>
      </w:r>
      <w:r w:rsidRPr="00AC54A8">
        <w:rPr>
          <w:rFonts w:ascii="Times New Roman" w:eastAsia="Times New Roman" w:hAnsi="Times New Roman" w:cs="Times New Roman"/>
        </w:rPr>
        <w:t>the diffusion of the prognosticated outcome.</w:t>
      </w:r>
      <w:r w:rsidRPr="000F0EBF">
        <w:rPr>
          <w:rFonts w:ascii="Times New Roman" w:eastAsia="Times New Roman" w:hAnsi="Times New Roman" w:cs="Times New Roman"/>
        </w:rPr>
        <w:t xml:space="preserve"> </w:t>
      </w:r>
    </w:p>
    <w:p w14:paraId="0E8F3621" w14:textId="08403EA2" w:rsidR="00C23ECC" w:rsidRPr="000F0EBF" w:rsidRDefault="00C23ECC" w:rsidP="006E4195">
      <w:pPr>
        <w:keepNext/>
        <w:keepLines/>
        <w:spacing w:before="360" w:after="80" w:line="360" w:lineRule="auto"/>
        <w:jc w:val="both"/>
        <w:outlineLvl w:val="1"/>
        <w:rPr>
          <w:rFonts w:ascii="Times New Roman" w:eastAsia="Times New Roman" w:hAnsi="Times New Roman" w:cs="Times New Roman"/>
        </w:rPr>
      </w:pPr>
      <w:r w:rsidRPr="000F0EBF">
        <w:rPr>
          <w:rFonts w:ascii="Times New Roman" w:eastAsia="Times New Roman" w:hAnsi="Times New Roman" w:cs="Times New Roman"/>
          <w:sz w:val="28"/>
          <w:szCs w:val="28"/>
        </w:rPr>
        <w:t>2.1 Educational Data Mining</w:t>
      </w:r>
      <w:r w:rsidR="00E20054">
        <w:rPr>
          <w:rFonts w:ascii="Times New Roman" w:eastAsia="Times New Roman" w:hAnsi="Times New Roman" w:cs="Times New Roman"/>
          <w:sz w:val="28"/>
          <w:szCs w:val="28"/>
        </w:rPr>
        <w:t xml:space="preserve"> and Learning Analytics</w:t>
      </w:r>
    </w:p>
    <w:p w14:paraId="271C36CE" w14:textId="797E8DD8" w:rsidR="00C23ECC"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w:t>
      </w:r>
      <w:r w:rsidRPr="000F0EBF">
        <w:rPr>
          <w:rFonts w:ascii="Times New Roman" w:eastAsia="Times New Roman" w:hAnsi="Times New Roman" w:cs="Times New Roman"/>
        </w:rPr>
        <w:br/>
        <w:t xml:space="preserve">          </w:t>
      </w:r>
      <w:r w:rsidR="00E20054" w:rsidRPr="00E828FF">
        <w:rPr>
          <w:rFonts w:ascii="Times New Roman" w:eastAsia="Times New Roman" w:hAnsi="Times New Roman" w:cs="Times New Roman"/>
        </w:rPr>
        <w:t>The student's academic performance data and learning activities are recorded and managed in the learning management system at higher education. Learning Management platforms enable educators to upload course materials, create assessments, and assess the student’s active participation upon the submission made by the learner</w:t>
      </w:r>
      <w:r w:rsidR="003900BD">
        <w:rPr>
          <w:rFonts w:ascii="Times New Roman" w:eastAsia="Times New Roman" w:hAnsi="Times New Roman" w:cs="Times New Roman"/>
        </w:rPr>
        <w:t xml:space="preserve"> </w:t>
      </w:r>
      <w:r w:rsidR="003900BD">
        <w:rPr>
          <w:rFonts w:ascii="Times New Roman" w:eastAsia="Times New Roman" w:hAnsi="Times New Roman" w:cs="Times New Roman"/>
        </w:rPr>
        <w:fldChar w:fldCharType="begin" w:fldLock="1"/>
      </w:r>
      <w:r w:rsidR="003900BD">
        <w:rPr>
          <w:rFonts w:ascii="Times New Roman" w:eastAsia="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sidR="003900BD">
        <w:rPr>
          <w:rFonts w:ascii="Times New Roman" w:eastAsia="Times New Roman" w:hAnsi="Times New Roman" w:cs="Times New Roman"/>
        </w:rPr>
        <w:fldChar w:fldCharType="separate"/>
      </w:r>
      <w:r w:rsidR="003900BD" w:rsidRPr="003900BD">
        <w:rPr>
          <w:rFonts w:ascii="Times New Roman" w:eastAsia="Times New Roman" w:hAnsi="Times New Roman" w:cs="Times New Roman"/>
          <w:noProof/>
        </w:rPr>
        <w:t>(Chen &amp; Cui, 2020)</w:t>
      </w:r>
      <w:r w:rsidR="003900BD">
        <w:rPr>
          <w:rFonts w:ascii="Times New Roman" w:eastAsia="Times New Roman" w:hAnsi="Times New Roman" w:cs="Times New Roman"/>
        </w:rPr>
        <w:fldChar w:fldCharType="end"/>
      </w:r>
      <w:r w:rsidR="00E20054" w:rsidRPr="00E828FF">
        <w:rPr>
          <w:rFonts w:ascii="Times New Roman" w:eastAsia="Times New Roman" w:hAnsi="Times New Roman" w:cs="Times New Roman"/>
        </w:rPr>
        <w:t>. The process of extracting, collecting, and analyzing the students’ academic performance data is the practice of learning analytics to improve teaching and learning outcomes</w:t>
      </w:r>
      <w:r w:rsidR="00E20054">
        <w:rPr>
          <w:rFonts w:ascii="Times New Roman" w:eastAsia="Times New Roman" w:hAnsi="Times New Roman" w:cs="Times New Roman"/>
        </w:rPr>
        <w:t xml:space="preserve"> </w:t>
      </w:r>
      <w:r w:rsidR="003900BD">
        <w:rPr>
          <w:rFonts w:ascii="Times New Roman" w:eastAsia="Times New Roman" w:hAnsi="Times New Roman" w:cs="Times New Roman"/>
        </w:rPr>
        <w:fldChar w:fldCharType="begin" w:fldLock="1"/>
      </w:r>
      <w:r w:rsidR="003900BD">
        <w:rPr>
          <w:rFonts w:ascii="Times New Roman" w:eastAsia="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Success","type":"article-journal"},"uris":["http://www.mendeley.com/documents/?uuid=597e6f6d-854d-41be-8ad4-bdebe791a767"]}],"mendeley":{"formattedCitation":"(Arnold et al., 2012)","plainTextFormattedCitation":"(Arnold et al., 2012)","previouslyFormattedCitation":"(Arnold et al., 2012)"},"properties":{"noteIndex":0},"schema":"https://github.com/citation-style-language/schema/raw/master/csl-citation.json"}</w:instrText>
      </w:r>
      <w:r w:rsidR="003900BD">
        <w:rPr>
          <w:rFonts w:ascii="Times New Roman" w:eastAsia="Times New Roman" w:hAnsi="Times New Roman" w:cs="Times New Roman"/>
        </w:rPr>
        <w:fldChar w:fldCharType="separate"/>
      </w:r>
      <w:r w:rsidR="003900BD" w:rsidRPr="003900BD">
        <w:rPr>
          <w:rFonts w:ascii="Times New Roman" w:eastAsia="Times New Roman" w:hAnsi="Times New Roman" w:cs="Times New Roman"/>
          <w:noProof/>
        </w:rPr>
        <w:t>(Arnold et al., 2012)</w:t>
      </w:r>
      <w:r w:rsidR="003900BD">
        <w:rPr>
          <w:rFonts w:ascii="Times New Roman" w:eastAsia="Times New Roman" w:hAnsi="Times New Roman" w:cs="Times New Roman"/>
        </w:rPr>
        <w:fldChar w:fldCharType="end"/>
      </w:r>
      <w:r w:rsidR="00E20054" w:rsidRPr="00E828FF">
        <w:rPr>
          <w:rFonts w:ascii="Times New Roman" w:eastAsia="Times New Roman" w:hAnsi="Times New Roman" w:cs="Times New Roman"/>
        </w:rPr>
        <w:t xml:space="preserve">. </w:t>
      </w:r>
      <w:r w:rsidRPr="000F0EBF">
        <w:rPr>
          <w:rFonts w:ascii="Times New Roman" w:eastAsia="Times New Roman" w:hAnsi="Times New Roman" w:cs="Times New Roman"/>
        </w:rPr>
        <w:t xml:space="preserve">Educational data mining is the systematic approach of analyzing, reviewing, and evaluating educational data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{"citationItems":[{"id":"ITEM-1","itemData":{"abstract":"Higher education institutions increasingly realize that they are in the service sector, with students as the primary clients. Higher education institutions place a high priority on improving student performance. Before establishing a performance development program, it is necessary to map out the student's current situation. Predicting a student's success is a major challenge for higher education administrators. This research aims to discover the characteristics that impact students' choice of a field of study in higher education. Predictive tools and procedures will be developed to forecast students' behavior, attitudes, and performance to decide the students' choice of higher education. Early prediction of student performance aids in taking steps to improve student accomplishment. Several attempts have been made to anticipate student performance to reach a quality education standard; however, the prediction accuracy is not satisfactory. This paper attempts to cover every area of educational data mining. A paradigm for predicting student success is also provided and assessed. I. OVERVIEW OF DATA MINING EDUCATION SYSTEM Students and alumni in higher education encounter significant hurdles. Institutions want to determine, for example, which students will enroll in specific course programs and which students will require support to graduate. Is it true that certain students are more likely to transfer than others? Which alumni groups are most likely to make pledges? Aside from these problems, conventional difficulties like enrollment management and time-to-degree continue to inspire higher education institutions to seek better solutions. One efficient approach to solving these student and alumni concerns is data analysis and presentation, often known as data mining [1]. Data mining [2] helps firms leverage their existing reporting skills to discover and comprehend hidden patterns in massive collections. These patterns are subsequently incorporated into data mining models and utilized to forecast individual behavior accurately. As a result of this understanding, institutions are better equipped to distribute resources and personnel. Data mining, for example, can provide an institution with the knowledge it needs to take action before a student drops out, or it may help an institution allocate resources more efficiently by providing an accurate prediction of how many students will attend a given course.","author":[{"dropping-particle":"","family":"Arcinas","given":"Myla M.","non-dropping-particle":"","parse-names":false,"suffix":""},{"dropping-particle":"","family":"Sajja","given":"Guna Sekhar","non-dropping-particle":"","parse-names":false,"suffix":""},{"dropping-particle":"","family":"Asif","given":"Shazia","non-dropping-particle":"","parse-names":false,"suffix":""},{"dropping-particle":"","family":"Gour","given":"Sanjeev","non-dropping-particle":"","parse-names":false,"suffix":""},{"dropping-particle":"","family":"Okoronkwo","given":"Ethelbert","non-dropping-particle":"","parse-names":false,"suffix":""},{"dropping-particle":"","family":"Naved","given":"Mohd","non-dropping-particle":"","parse-names":false,"suffix":""}],"container-title":"Turkish Journal of Physiotherapy and Rehabilitation","id":"ITEM-1","issue":"3","issued":{"date-parts":[["2021"]]},"page":"6519 - 6526","title":"Role of Data Mining in Education for Improving Students Performance for Social Change","type":"article-journal","volume":"32"},"uris":["http://www.mendeley.com/documents/?uuid=5e36fe26-f694-401d-8091-f681fa5b502f"]}],"mendeley":{"formattedCitation":"(Arcinas et al., 2021)","plainTextFormattedCitation":"(Arcinas et al., 2021)","previouslyFormattedCitation":"(Arcinas et al., 2021)"},"properties":{"noteIndex":0},"schema":"https://github.com/citation-style-language/schema/raw/master/csl-citation.json"}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(Arcinas et al., 2021)</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from day-to-day teaching &amp; learning assessment materials and reports on face-to-face, blended, or online modes within a learning management platform database. The educational data, such as attempted assessments, labs, tutorials, student ID, name, gender, program of study, registration record, attendance, total coursework, behavioral issues, and counselling records, are facilitated within learning management systems, namely Moodle, Blackboard </w:t>
      </w:r>
      <w:r w:rsidR="008A19E6">
        <w:rPr>
          <w:rFonts w:ascii="Times New Roman" w:eastAsia="Times New Roman" w:hAnsi="Times New Roman" w:cs="Times New Roman"/>
        </w:rPr>
        <w:t>Learning</w:t>
      </w:r>
      <w:r w:rsidRPr="000F0EBF">
        <w:rPr>
          <w:rFonts w:ascii="Times New Roman" w:eastAsia="Times New Roman" w:hAnsi="Times New Roman" w:cs="Times New Roman"/>
        </w:rPr>
        <w:t xml:space="preserve">, </w:t>
      </w:r>
      <w:proofErr w:type="spellStart"/>
      <w:r w:rsidRPr="000F0EBF">
        <w:rPr>
          <w:rFonts w:ascii="Times New Roman" w:eastAsia="Times New Roman" w:hAnsi="Times New Roman" w:cs="Times New Roman"/>
        </w:rPr>
        <w:t>Skilljar</w:t>
      </w:r>
      <w:proofErr w:type="spellEnd"/>
      <w:r w:rsidRPr="000F0EBF">
        <w:rPr>
          <w:rFonts w:ascii="Times New Roman" w:eastAsia="Times New Roman" w:hAnsi="Times New Roman" w:cs="Times New Roman"/>
        </w:rPr>
        <w:t xml:space="preserve">, Litmos, Rippling, iSpringLearn, SkyPrep, Docebo, WorkRamp, TalentLMS, </w:t>
      </w:r>
      <w:r w:rsidRPr="000F0EBF">
        <w:rPr>
          <w:rFonts w:ascii="Times New Roman" w:eastAsia="Times New Roman" w:hAnsi="Times New Roman" w:cs="Times New Roman"/>
        </w:rPr>
        <w:lastRenderedPageBreak/>
        <w:t xml:space="preserve">Thrive, Absorb, and Riseup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{"citationItems":[{"id":"ITEM-1","itemData":{"DOI":"10.1109/ACCESS.2023.3327624","ISSN":"21693536","abstract":"Educational data mining (EDM) enables improving educational systems by using data mining techniques on educational data to analyze students' learning processes to extract valuable information that helps optimize teaching strategies and improve student achievement. EDM has been an important area of research and application in recent years. The aim of this study is to describe the current situation of the EDM field and reveal its future perspective. The study employs descriptive analysis and topic modeling, utilizing a corpus of 2792 studies indexed in the Scopus database since 2007. Firstly, the study determines the document types, distribution by years, prominent authors, countries, subject areas, and journals of the studies in the field of EDM. Then, using topic modeling analysis, which is an unsupervised machine learning technique, the study determines hidden patterns, research interests, and trends within the field. This study is innovative and the first as it reveals latent research interests and trends in the field of EDM through machine learning-based topic modeling-based analysis. The descriptive characteristics of the study emphasize the continuous development of the field and its multidisciplinary aspect. The outputs of the topic modeling analysis reveal that the studies can be grouped into twelve topics. The most frequently studied topic is 'Learning pattern and behavior', and the topic whose frequency of study increases the most over time is 'Dropout risk prediction'. When comparing the frequency of study of the topics over time to other topics, the first topic that stands out is 'Performance prediction'. The results of this study can be expected to make significant contributions to the field in terms of revealing the big picture of the current literature in the field of EDM and providing a future perspective. Therefore, the results of the study are expected to give direction to the field and provide important insights or guidance to decision makers and education policy makers.","author":[{"dropping-particle":"","family":"Ozyurt","given":"Ozcan","non-dropping-particle":"","parse-names":false,"suffix":""},{"dropping-particle":"","family":"Ozyurt","given":"Hacer","non-dropping-particle":"","parse-names":false,"suffix":""},{"dropping-particle":"","family":"Mishra","given":"Deepti","non-dropping-particle":"","parse-names":false,"suffix":""}],"container-title":"IEEE Access","id":"ITEM-1","issue":"October","issued":{"date-parts":[["2023"]]},"page":"120192-120208","publisher":"IEEE","title":"Uncovering the Educational Data Mining Landscape and Future Perspective: A Comprehensive Analysis","type":"article-journal","volume":"11"},"uris":["http://www.mendeley.com/documents/?uuid=5e4193d4-180f-4103-85e6-b96a841da5aa"]}],"mendeley":{"formattedCitation":"(Ozyurt et al., 2023)","plainTextFormattedCitation":"(Ozyurt et al., 2023)","previouslyFormattedCitation":"(Ozyurt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(Ozyurt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Educators </w:t>
      </w:r>
      <w:r w:rsidR="008A19E6">
        <w:rPr>
          <w:rFonts w:ascii="Times New Roman" w:eastAsia="Times New Roman" w:hAnsi="Times New Roman" w:cs="Times New Roman"/>
        </w:rPr>
        <w:t>and Scholars</w:t>
      </w:r>
      <w:r w:rsidRPr="000F0EBF">
        <w:rPr>
          <w:rFonts w:ascii="Times New Roman" w:eastAsia="Times New Roman" w:hAnsi="Times New Roman" w:cs="Times New Roman"/>
        </w:rPr>
        <w:t xml:space="preserve"> accordingly sort and analyze educational datasets </w:t>
      </w:r>
      <w:r w:rsidR="00E22CFD">
        <w:rPr>
          <w:rFonts w:ascii="Times New Roman" w:eastAsia="Times New Roman" w:hAnsi="Times New Roman" w:cs="Times New Roman"/>
        </w:rPr>
        <w:t>to optimize the deployment of</w:t>
      </w:r>
      <w:r w:rsidRPr="000F0EBF">
        <w:rPr>
          <w:rFonts w:ascii="Times New Roman" w:eastAsia="Times New Roman" w:hAnsi="Times New Roman" w:cs="Times New Roman"/>
        </w:rPr>
        <w:t xml:space="preserve"> a lifelong learning environment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{"citationItems":[{"id":"ITEM-1","itemData":{"DOI":"10.1109/ACCESS.2023.3327624","ISSN":"21693536","abstract":"Educational data mining (EDM) enables improving educational systems by using data mining techniques on educational data to analyze students' learning processes to extract valuable information that helps optimize teaching strategies and improve student achievement. EDM has been an important area of research and application in recent years. The aim of this study is to describe the current situation of the EDM field and reveal its future perspective. The study employs descriptive analysis and topic modeling, utilizing a corpus of 2792 studies indexed in the Scopus database since 2007. Firstly, the study determines the document types, distribution by years, prominent authors, countries, subject areas, and journals of the studies in the field of EDM. Then, using topic modeling analysis, which is an unsupervised machine learning technique, the study determines hidden patterns, research interests, and trends within the field. This study is innovative and the first as it reveals latent research interests and trends in the field of EDM through machine learning-based topic modeling-based analysis. The descriptive characteristics of the study emphasize the continuous development of the field and its multidisciplinary aspect. The outputs of the topic modeling analysis reveal that the studies can be grouped into twelve topics. The most frequently studied topic is 'Learning pattern and behavior', and the topic whose frequency of study increases the most over time is 'Dropout risk prediction'. When comparing the frequency of study of the topics over time to other topics, the first topic that stands out is 'Performance prediction'. The results of this study can be expected to make significant contributions to the field in terms of revealing the big picture of the current literature in the field of EDM and providing a future perspective. Therefore, the results of the study are expected to give direction to the field and provide important insights or guidance to decision makers and education policy makers.","author":[{"dropping-particle":"","family":"Ozyurt","given":"Ozcan","non-dropping-particle":"","parse-names":false,"suffix":""},{"dropping-particle":"","family":"Ozyurt","given":"Hacer","non-dropping-particle":"","parse-names":false,"suffix":""},{"dropping-particle":"","family":"Mishra","given":"Deepti","non-dropping-particle":"","parse-names":false,"suffix":""}],"container-title":"IEEE Access","id":"ITEM-1","issue":"October","issued":{"date-parts":[["2023"]]},"page":"120192-120208","publisher":"IEEE","title":"Uncovering the Educational Data Mining Landscape and Future Perspective: A Comprehensive Analysis","type":"article-journal","volume":"11"},"uris":["http://www.mendeley.com/documents/?uuid=5e4193d4-180f-4103-85e6-b96a841da5aa"]}],"mendeley":{"formattedCitation":"(Ozyurt et al., 2023)","plainTextFormattedCitation":"(Ozyurt et al., 2023)","previouslyFormattedCitation":"(Ozyurt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(Ozyurt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Educators continuously monitor students' progress reports datasets quarterly, within terms or semesters, to evaluate students' academic performance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{"citationItems":[{"id":"ITEM-1","itemData":{"abstract":"Higher education institutions increasingly realize that they are in the service sector, with students as the primary clients. Higher education institutions place a high priority on improving student performance. Before establishing a performance development program, it is necessary to map out the student's current situation. Predicting a student's success is a major challenge for higher education administrators. This research aims to discover the characteristics that impact students' choice of a field of study in higher education. Predictive tools and procedures will be developed to forecast students' behavior, attitudes, and performance to decide the students' choice of higher education. Early prediction of student performance aids in taking steps to improve student accomplishment. Several attempts have been made to anticipate student performance to reach a quality education standard; however, the prediction accuracy is not satisfactory. This paper attempts to cover every area of educational data mining. A paradigm for predicting student success is also provided and assessed. I. OVERVIEW OF DATA MINING EDUCATION SYSTEM Students and alumni in higher education encounter significant hurdles. Institutions want to determine, for example, which students will enroll in specific course programs and which students will require support to graduate. Is it true that certain students are more likely to transfer than others? Which alumni groups are most likely to make pledges? Aside from these problems, conventional difficulties like enrollment management and time-to-degree continue to inspire higher education institutions to seek better solutions. One efficient approach to solving these student and alumni concerns is data analysis and presentation, often known as data mining [1]. Data mining [2] helps firms leverage their existing reporting skills to discover and comprehend hidden patterns in massive collections. These patterns are subsequently incorporated into data mining models and utilized to forecast individual behavior accurately. As a result of this understanding, institutions are better equipped to distribute resources and personnel. Data mining, for example, can provide an institution with the knowledge it needs to take action before a student drops out, or it may help an institution allocate resources more efficiently by providing an accurate prediction of how many students will attend a given course.","author":[{"dropping-particle":"","family":"Arcinas","given":"Myla M.","non-dropping-particle":"","parse-names":false,"suffix":""},{"dropping-particle":"","family":"Sajja","given":"Guna Sekhar","non-dropping-particle":"","parse-names":false,"suffix":""},{"dropping-particle":"","family":"Asif","given":"Shazia","non-dropping-particle":"","parse-names":false,"suffix":""},{"dropping-particle":"","family":"Gour","given":"Sanjeev","non-dropping-particle":"","parse-names":false,"suffix":""},{"dropping-particle":"","family":"Okoronkwo","given":"Ethelbert","non-dropping-particle":"","parse-names":false,"suffix":""},{"dropping-particle":"","family":"Naved","given":"Mohd","non-dropping-particle":"","parse-names":false,"suffix":""}],"container-title":"Turkish Journal of Physiotherapy and Rehabilitation","id":"ITEM-1","issue":"3","issued":{"date-parts":[["2021"]]},"page":"6519 - 6526","title":"Role of Data Mining in Education for Improving Students Performance for Social Change","type":"article-journal","volume":"32"},"uris":["http://www.mendeley.com/documents/?uuid=5e36fe26-f694-401d-8091-f681fa5b502f"]}],"mendeley":{"formattedCitation":"(Arcinas et al., 2021)","plainTextFormattedCitation":"(Arcinas et al., 2021)","previouslyFormattedCitation":"(Arcinas et al., 2021)"},"properties":{"noteIndex":0},"schema":"https://github.com/citation-style-language/schema/raw/master/csl-citation.json"}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(Arcinas et al., 2021)</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identify at-risk students, students who need attention that are marked as amber, require counselling, extra classes, or supplementary exams, or to highlight well-performing students. Scholars are interested in mining educational datasets</w:t>
      </w:r>
      <w:r w:rsidR="00E22CFD">
        <w:rPr>
          <w:rFonts w:ascii="Times New Roman" w:eastAsia="Times New Roman" w:hAnsi="Times New Roman" w:cs="Times New Roman"/>
        </w:rPr>
        <w:t xml:space="preserve"> and performing learning analytics</w:t>
      </w:r>
      <w:r w:rsidRPr="000F0EBF">
        <w:rPr>
          <w:rFonts w:ascii="Times New Roman" w:eastAsia="Times New Roman" w:hAnsi="Times New Roman" w:cs="Times New Roman"/>
        </w:rPr>
        <w:t xml:space="preserve"> to study patterns, find the correlation between datasets using data mining techniques such as classification, clustering, finding relationships between datasets, identifying unexpected datasets, and understanding complex datasets within machine learning models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{"citationItems":[{"id":"ITEM-1","itemData":{"DOI":"10.1109/ACCESS.2023.3327624","ISSN":"21693536","abstract":"Educational data mining (EDM) enables improving educational systems by using data mining techniques on educational data to analyze students' learning processes to extract valuable information that helps optimize teaching strategies and improve student achievement. EDM has been an important area of research and application in recent years. The aim of this study is to describe the current situation of the EDM field and reveal its future perspective. The study employs descriptive analysis and topic modeling, utilizing a corpus of 2792 studies indexed in the Scopus database since 2007. Firstly, the study determines the document types, distribution by years, prominent authors, countries, subject areas, and journals of the studies in the field of EDM. Then, using topic modeling analysis, which is an unsupervised machine learning technique, the study determines hidden patterns, research interests, and trends within the field. This study is innovative and the first as it reveals latent research interests and trends in the field of EDM through machine learning-based topic modeling-based analysis. The descriptive characteristics of the study emphasize the continuous development of the field and its multidisciplinary aspect. The outputs of the topic modeling analysis reveal that the studies can be grouped into twelve topics. The most frequently studied topic is 'Learning pattern and behavior', and the topic whose frequency of study increases the most over time is 'Dropout risk prediction'. When comparing the frequency of study of the topics over time to other topics, the first topic that stands out is 'Performance prediction'. The results of this study can be expected to make significant contributions to the field in terms of revealing the big picture of the current literature in the field of EDM and providing a future perspective. Therefore, the results of the study are expected to give direction to the field and provide important insights or guidance to decision makers and education policy makers.","author":[{"dropping-particle":"","family":"Ozyurt","given":"Ozcan","non-dropping-particle":"","parse-names":false,"suffix":""},{"dropping-particle":"","family":"Ozyurt","given":"Hacer","non-dropping-particle":"","parse-names":false,"suffix":""},{"dropping-particle":"","family":"Mishra","given":"Deepti","non-dropping-particle":"","parse-names":false,"suffix":""}],"container-title":"IEEE Access","id":"ITEM-1","issue":"October","issued":{"date-parts":[["2023"]]},"page":"120192-120208","publisher":"IEEE","title":"Uncovering the Educational Data Mining Landscape and Future Perspective: A Comprehensive Analysis","type":"article-journal","volume":"11"},"uris":["http://www.mendeley.com/documents/?uuid=5e4193d4-180f-4103-85e6-b96a841da5aa"]}],"mendeley":{"formattedCitation":"(Ozyurt et al., 2023)","plainTextFormattedCitation":"(Ozyurt et al., 2023)","previouslyFormattedCitation":"(Ozyurt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(Ozyurt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for customizing a learning management system. The Educology mines educational datasets to make a substantial contribution </w:t>
      </w:r>
      <w:r w:rsidR="008A19E6">
        <w:rPr>
          <w:rFonts w:ascii="Times New Roman" w:eastAsia="Times New Roman" w:hAnsi="Times New Roman" w:cs="Times New Roman"/>
        </w:rPr>
        <w:t>for</w:t>
      </w:r>
      <w:r w:rsidRPr="000F0EBF">
        <w:rPr>
          <w:rFonts w:ascii="Times New Roman" w:eastAsia="Times New Roman" w:hAnsi="Times New Roman" w:cs="Times New Roman"/>
        </w:rPr>
        <w:t xml:space="preserve"> </w:t>
      </w:r>
      <w:r w:rsidR="008A19E6">
        <w:rPr>
          <w:rFonts w:ascii="Times New Roman" w:eastAsia="Times New Roman" w:hAnsi="Times New Roman" w:cs="Times New Roman"/>
        </w:rPr>
        <w:t>improving</w:t>
      </w:r>
      <w:r w:rsidRPr="000F0EBF">
        <w:rPr>
          <w:rFonts w:ascii="Times New Roman" w:eastAsia="Times New Roman" w:hAnsi="Times New Roman" w:cs="Times New Roman"/>
        </w:rPr>
        <w:t xml:space="preserve"> educational practices, policies, and implementation of teaching strategies among stakeholders and policymakers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{"citationItems":[{"id":"ITEM-1","itemData":{"DOI":"10.1002/widm.1075","ISSN":"19424787","abstract":"Applying data mining (DM) in education is an emerging interdisciplinary research field also known as educational data mining (EDM). It is concerned with developing methods for exploring the unique types of data that come from educational environments. Its goal is to better understand how students learn and identify the settings in which they learn to improve educational outcomes and to gain insights into and explain educational phenomena. Educational information systems can store a huge amount of potential data from multiple sources coming in different formats and at different granularity levels. Each particular educational problem has a specific objective with special characteristics that require a different treatment of the mining problem. The issues mean that traditional DM techniques cannot be applied directly to these types of data and problems. As a consequence, the knowledge discovery process has to be adapted and some specific DM techniques are needed. This paper introduces and reviews key milestones and the current state of affairs in the field of EDM, together with specific applications, tools, and future insights. © 2012 Wiley Periodicals, Inc. Copyright © 2012 John Wiley &amp; Sons, Inc..","author":[{"dropping-particle":"","family":"Romero","given":"Cristobal","non-dropping-particle":"","parse-names":false,"suffix":""},{"dropping-particle":"","family":"Ventura","given":"Sebastian","non-dropping-particle":"","parse-names":false,"suffix":""}],"container-title":"Wiley Interdisciplinary Reviews: Data Mining and Knowledge Discovery","id":"ITEM-1","issue":"1","issued":{"date-parts":[["2013"]]},"page":"12-27","title":"Data mining in education","type":"article-journal","volume":"3"},"uris":["http://www.mendeley.com/documents/?uuid=2664827d-e1e6-4d9e-8ee2-b48fd143269b"]}],"mendeley":{"formattedCitation":"(Romero &amp; Ventura, 2013)","plainTextFormattedCitation":"(Romero &amp; Ventura, 2013)","previouslyFormattedCitation":"(Romero &amp; Ventura, 2013)"},"properties":{"noteIndex":0},"schema":"https://github.com/citation-style-language/schema/raw/master/csl-citation.json"}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(Romero &amp; Ventura, 2013)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1767D674" w14:textId="55BFE641" w:rsidR="00E20054" w:rsidRPr="000F0EBF" w:rsidRDefault="00E20054" w:rsidP="006E4195">
      <w:pPr>
        <w:spacing w:line="360" w:lineRule="auto"/>
        <w:jc w:val="both"/>
        <w:rPr>
          <w:rFonts w:ascii="Times New Roman" w:eastAsia="Times New Roman" w:hAnsi="Times New Roman" w:cs="Times New Roman"/>
        </w:rPr>
      </w:pPr>
      <w:r w:rsidRPr="003900BD">
        <w:rPr>
          <w:rFonts w:ascii="Times New Roman" w:eastAsia="Times New Roman" w:hAnsi="Times New Roman" w:cs="Times New Roman"/>
        </w:rPr>
        <w:t>According to</w:t>
      </w:r>
      <w:r w:rsidRPr="00E828FF">
        <w:rPr>
          <w:rFonts w:ascii="Times New Roman" w:eastAsia="Times New Roman" w:hAnsi="Times New Roman" w:cs="Times New Roman"/>
        </w:rPr>
        <w:t xml:space="preserve"> </w:t>
      </w:r>
      <w:r w:rsidR="003900BD">
        <w:rPr>
          <w:rFonts w:ascii="Times New Roman" w:eastAsia="Times New Roman" w:hAnsi="Times New Roman" w:cs="Times New Roman"/>
        </w:rPr>
        <w:fldChar w:fldCharType="begin" w:fldLock="1"/>
      </w:r>
      <w:r w:rsidR="003900BD">
        <w:rPr>
          <w:rFonts w:ascii="Times New Roman" w:eastAsia="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Success","type":"article-journal"},"uris":["http://www.mendeley.com/documents/?uuid=597e6f6d-854d-41be-8ad4-bdebe791a767"]}],"mendeley":{"formattedCitation":"(Arnold et al., 2012)","plainTextFormattedCitation":"(Arnold et al., 2012)","previouslyFormattedCitation":"(Arnold et al., 2012)"},"properties":{"noteIndex":0},"schema":"https://github.com/citation-style-language/schema/raw/master/csl-citation.json"}</w:instrText>
      </w:r>
      <w:r w:rsidR="003900BD">
        <w:rPr>
          <w:rFonts w:ascii="Times New Roman" w:eastAsia="Times New Roman" w:hAnsi="Times New Roman" w:cs="Times New Roman"/>
        </w:rPr>
        <w:fldChar w:fldCharType="separate"/>
      </w:r>
      <w:r w:rsidR="008A19E6" w:rsidRPr="008A19E6">
        <w:rPr>
          <w:rFonts w:ascii="Times New Roman" w:eastAsia="Times New Roman" w:hAnsi="Times New Roman" w:cs="Times New Roman"/>
          <w:noProof/>
        </w:rPr>
        <w:t>(Arnold et al., 2012)</w:t>
      </w:r>
      <w:r w:rsidR="003900BD">
        <w:rPr>
          <w:rFonts w:ascii="Times New Roman" w:eastAsia="Times New Roman" w:hAnsi="Times New Roman" w:cs="Times New Roman"/>
        </w:rPr>
        <w:fldChar w:fldCharType="end"/>
      </w:r>
      <w:r w:rsidRPr="00E828FF">
        <w:rPr>
          <w:rFonts w:ascii="Times New Roman" w:eastAsia="Times New Roman" w:hAnsi="Times New Roman" w:cs="Times New Roman"/>
        </w:rPr>
        <w:t>, students' learning behavior are closely monitored and examined with learning analytics, which facilitates educators to upgrade the teaching methods and policies to enhance students' academic performance.</w:t>
      </w:r>
    </w:p>
    <w:p w14:paraId="006F33C3" w14:textId="72521290" w:rsidR="00C23ECC" w:rsidRPr="000F0EBF" w:rsidRDefault="00C23ECC" w:rsidP="006E4195">
      <w:pPr>
        <w:spacing w:line="360" w:lineRule="auto"/>
        <w:jc w:val="both"/>
        <w:rPr>
          <w:rFonts w:ascii="Times New Roman" w:eastAsia="Times New Roman" w:hAnsi="Times New Roman" w:cs="Times New Roman"/>
        </w:rPr>
      </w:pPr>
      <w:proofErr w:type="gramStart"/>
      <w:r w:rsidRPr="000F0EBF">
        <w:rPr>
          <w:rFonts w:ascii="Times New Roman" w:eastAsia="Times New Roman" w:hAnsi="Times New Roman" w:cs="Times New Roman"/>
        </w:rPr>
        <w:t>Accordingly</w:t>
      </w:r>
      <w:proofErr w:type="gramEnd"/>
      <w:r w:rsidRPr="000F0EBF">
        <w:rPr>
          <w:rFonts w:ascii="Times New Roman" w:eastAsia="Times New Roman" w:hAnsi="Times New Roman" w:cs="Times New Roman"/>
        </w:rPr>
        <w:t xml:space="preserve"> to </w:t>
      </w:r>
      <w:r w:rsidR="008A19E6">
        <w:rPr>
          <w:rFonts w:ascii="Times New Roman" w:eastAsia="Times New Roman" w:hAnsi="Times New Roman" w:cs="Times New Roman"/>
        </w:rPr>
        <w:t xml:space="preserve">Salloum et al. (2020) </w:t>
      </w:r>
      <w:r w:rsidRPr="000F0EBF">
        <w:rPr>
          <w:rFonts w:ascii="Times New Roman" w:eastAsia="Times New Roman" w:hAnsi="Times New Roman" w:cs="Times New Roman"/>
        </w:rPr>
        <w:t xml:space="preserve">educational data on the learning management platform has gradually accumulated ever since the transition from the traditional era to the digital era on educational platforms. Academicians adopted a data-driven approach to examine massive learning and academic data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Computing","id":"ITEM-1","issue":"March","issued":{"date-parts":[["2020"]]},"number-of-pages":"92-102","publisher":"Springer International Publishing","title":"Mining in Educational Data: Review and Future Directions","type":"book","volume":"1153 AISC"},"uris":["http://www.mendeley.com/documents/?uuid=d628fe8e-610b-4cf3-8eb2-2c4158fa05a0"]}],"mendeley":{"formattedCitation":"(Salloum et al., 2020)","plainTextFormattedCitation":"(Salloum et al., 2020)","previouslyFormattedCitation":"(Salloum et al.,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(Salloum et al.,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generated from user interaction that the system processes, such as student activities, instructors' input, assessment submissions, automated tracking, and online surveys. The computational analysis enables educators to implement applications based on forecasting students' academic performances, identifying at-risk students, or personalized learning systems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Prediction","type":"article-journal","volume":"7"},"uris":["http://www.mendeley.com/documents/?uuid=3ed2aa4a-4193-48eb-a93b-254edb567197"]}],"mendeley":{"formattedCitation":"(Abu, 2016)","plainTextFormattedCitation":"(Abu, 2016)","previouslyFormattedCitation":"(Abu, 2016)"},"properties":{"noteIndex":0},"schema":"https://github.com/citation-style-language/schema/raw/master/csl-citation.json"}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(Abu, 2016)</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452178C9" w14:textId="00AA262B"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Amjad Abu Saa </w:t>
      </w:r>
      <w:r w:rsidR="008A19E6">
        <w:rPr>
          <w:rFonts w:ascii="Times New Roman" w:eastAsia="Times New Roman" w:hAnsi="Times New Roman" w:cs="Times New Roman"/>
        </w:rPr>
        <w:t>(2016)</w:t>
      </w:r>
      <w:r w:rsidRPr="000F0EBF">
        <w:rPr>
          <w:rFonts w:ascii="Times New Roman" w:eastAsia="Times New Roman" w:hAnsi="Times New Roman" w:cs="Times New Roman"/>
        </w:rPr>
        <w:t xml:space="preserve"> conducted data mining on the student dataset to identify the key indicators hindering learning outcomes in educational settings</w:t>
      </w:r>
      <w:r w:rsidR="008A19E6">
        <w:rPr>
          <w:rFonts w:ascii="Times New Roman" w:eastAsia="Times New Roman" w:hAnsi="Times New Roman" w:cs="Times New Roman"/>
        </w:rPr>
        <w:t>.</w:t>
      </w:r>
      <w:r w:rsidRPr="000F0EBF">
        <w:rPr>
          <w:rFonts w:ascii="Times New Roman" w:eastAsia="Times New Roman" w:hAnsi="Times New Roman" w:cs="Times New Roman"/>
        </w:rPr>
        <w:t xml:space="preserve"> </w:t>
      </w:r>
      <w:r w:rsidR="008A19E6">
        <w:rPr>
          <w:rFonts w:ascii="Times New Roman" w:eastAsia="Times New Roman" w:hAnsi="Times New Roman" w:cs="Times New Roman"/>
        </w:rPr>
        <w:t>A</w:t>
      </w:r>
      <w:r w:rsidRPr="000F0EBF">
        <w:rPr>
          <w:rFonts w:ascii="Times New Roman" w:eastAsia="Times New Roman" w:hAnsi="Times New Roman" w:cs="Times New Roman"/>
        </w:rPr>
        <w:t xml:space="preserve">pplied a classification approach to mine educational datasets with a classification tree and a probabilistic classifier by comparing </w:t>
      </w:r>
      <w:r w:rsidR="008A19E6">
        <w:rPr>
          <w:rFonts w:ascii="Times New Roman" w:eastAsia="Times New Roman" w:hAnsi="Times New Roman" w:cs="Times New Roman"/>
        </w:rPr>
        <w:t xml:space="preserve">the </w:t>
      </w:r>
      <w:r w:rsidRPr="000F0EBF">
        <w:rPr>
          <w:rFonts w:ascii="Times New Roman" w:eastAsia="Times New Roman" w:hAnsi="Times New Roman" w:cs="Times New Roman"/>
        </w:rPr>
        <w:t>evaluation metrics of each predictive model</w:t>
      </w:r>
      <w:r w:rsidR="008A19E6">
        <w:rPr>
          <w:rFonts w:ascii="Times New Roman" w:eastAsia="Times New Roman" w:hAnsi="Times New Roman" w:cs="Times New Roman"/>
        </w:rPr>
        <w:t xml:space="preserve"> </w:t>
      </w:r>
      <w:r w:rsidR="008A19E6">
        <w:rPr>
          <w:rFonts w:ascii="Times New Roman" w:eastAsia="Times New Roman" w:hAnsi="Times New Roman" w:cs="Times New Roman"/>
        </w:rPr>
        <w:fldChar w:fldCharType="begin" w:fldLock="1"/>
      </w:r>
      <w:r w:rsidR="00CD1B86">
        <w:rPr>
          <w:rFonts w:ascii="Times New Roman" w:eastAsia="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Prediction","type":"article-journal","volume":"7"},"uris":["http://www.mendeley.com/documents/?uuid=3ed2aa4a-4193-48eb-a93b-254edb567197"]}],"mendeley":{"formattedCitation":"(Abu, 2016)","plainTextFormattedCitation":"(Abu, 2016)","previouslyFormattedCitation":"(Abu, 2016)"},"properties":{"noteIndex":0},"schema":"https://github.com/citation-style-language/schema/raw/master/csl-citation.json"}</w:instrText>
      </w:r>
      <w:r w:rsidR="008A19E6">
        <w:rPr>
          <w:rFonts w:ascii="Times New Roman" w:eastAsia="Times New Roman" w:hAnsi="Times New Roman" w:cs="Times New Roman"/>
        </w:rPr>
        <w:fldChar w:fldCharType="separate"/>
      </w:r>
      <w:r w:rsidR="008A19E6" w:rsidRPr="008A19E6">
        <w:rPr>
          <w:rFonts w:ascii="Times New Roman" w:eastAsia="Times New Roman" w:hAnsi="Times New Roman" w:cs="Times New Roman"/>
          <w:noProof/>
        </w:rPr>
        <w:t>(Abu, 2016)</w:t>
      </w:r>
      <w:r w:rsidR="008A19E6">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302392A9" w14:textId="0ABFB86B"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Anoopkumar and Rahman </w:t>
      </w:r>
      <w:r w:rsidR="008A19E6">
        <w:rPr>
          <w:rFonts w:ascii="Times New Roman" w:eastAsia="Times New Roman" w:hAnsi="Times New Roman" w:cs="Times New Roman"/>
        </w:rPr>
        <w:t>(2016)</w:t>
      </w:r>
      <w:r w:rsidRPr="000F0EBF">
        <w:rPr>
          <w:rFonts w:ascii="Times New Roman" w:eastAsia="Times New Roman" w:hAnsi="Times New Roman" w:cs="Times New Roman"/>
        </w:rPr>
        <w:t xml:space="preserve"> investigated learning analytics techniques</w:t>
      </w:r>
      <w:r w:rsidR="008A19E6">
        <w:rPr>
          <w:rFonts w:ascii="Times New Roman" w:eastAsia="Times New Roman" w:hAnsi="Times New Roman" w:cs="Times New Roman"/>
        </w:rPr>
        <w:t>. P</w:t>
      </w:r>
      <w:r w:rsidRPr="000F0EBF">
        <w:rPr>
          <w:rFonts w:ascii="Times New Roman" w:eastAsia="Times New Roman" w:hAnsi="Times New Roman" w:cs="Times New Roman"/>
        </w:rPr>
        <w:t xml:space="preserve">rovided diverse grounds for mining educational datasets, evaluating meaningful insights, patterns, methods, and </w:t>
      </w:r>
      <w:r w:rsidRPr="000F0EBF">
        <w:rPr>
          <w:rFonts w:ascii="Times New Roman" w:eastAsia="Times New Roman" w:hAnsi="Times New Roman" w:cs="Times New Roman"/>
        </w:rPr>
        <w:lastRenderedPageBreak/>
        <w:t>trends, along with various studies</w:t>
      </w:r>
      <w:r w:rsidR="00CD1B86">
        <w:rPr>
          <w:rFonts w:ascii="Times New Roman" w:eastAsia="Times New Roman" w:hAnsi="Times New Roman" w:cs="Times New Roman"/>
        </w:rPr>
        <w:t xml:space="preserve"> </w:t>
      </w:r>
      <w:r w:rsidR="00CD1B86">
        <w:rPr>
          <w:rFonts w:ascii="Times New Roman" w:eastAsia="Times New Roman" w:hAnsi="Times New Roman" w:cs="Times New Roman"/>
        </w:rPr>
        <w:fldChar w:fldCharType="begin" w:fldLock="1"/>
      </w:r>
      <w:r w:rsidR="00CD1B86">
        <w:rPr>
          <w:rFonts w:ascii="Times New Roman" w:eastAsia="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amelioration","type":"article-journal"},"uris":["http://www.mendeley.com/documents/?uuid=4cba0637-76ae-49b4-bd8b-1b2c8543d81c"]}],"mendeley":{"formattedCitation":"(Anoopkumar &amp; Md Zubair Rahman, 2016)","plainTextFormattedCitation":"(Anoopkumar &amp; Md Zubair Rahman, 2016)","previouslyFormattedCitation":"(Anoopkumar &amp; Md Zubair Rahman, 2016)"},"properties":{"noteIndex":0},"schema":"https://github.com/citation-style-language/schema/raw/master/csl-citation.json"}</w:instrText>
      </w:r>
      <w:r w:rsidR="00CD1B86">
        <w:rPr>
          <w:rFonts w:ascii="Times New Roman" w:eastAsia="Times New Roman" w:hAnsi="Times New Roman" w:cs="Times New Roman"/>
        </w:rPr>
        <w:fldChar w:fldCharType="separate"/>
      </w:r>
      <w:r w:rsidR="00CD1B86" w:rsidRPr="00CD1B86">
        <w:rPr>
          <w:rFonts w:ascii="Times New Roman" w:eastAsia="Times New Roman" w:hAnsi="Times New Roman" w:cs="Times New Roman"/>
          <w:noProof/>
        </w:rPr>
        <w:t>(Anoopkumar &amp; Md Zubair Rahman, 2016)</w:t>
      </w:r>
      <w:r w:rsidR="00CD1B86">
        <w:rPr>
          <w:rFonts w:ascii="Times New Roman" w:eastAsia="Times New Roman" w:hAnsi="Times New Roman" w:cs="Times New Roman"/>
        </w:rPr>
        <w:fldChar w:fldCharType="end"/>
      </w:r>
      <w:r w:rsidRPr="000F0EBF">
        <w:rPr>
          <w:rFonts w:ascii="Times New Roman" w:eastAsia="Times New Roman" w:hAnsi="Times New Roman" w:cs="Times New Roman"/>
        </w:rPr>
        <w:t>. The author emphasized utilizing machine learning algorithms in synthesizing and scrutinizing cognitive and academic proficiency</w:t>
      </w:r>
      <w:r w:rsidR="00CD1B86">
        <w:rPr>
          <w:rFonts w:ascii="Times New Roman" w:eastAsia="Times New Roman" w:hAnsi="Times New Roman" w:cs="Times New Roman"/>
        </w:rPr>
        <w:t xml:space="preserve"> </w:t>
      </w:r>
      <w:r w:rsidR="00CD1B86">
        <w:rPr>
          <w:rFonts w:ascii="Times New Roman" w:eastAsia="Times New Roman" w:hAnsi="Times New Roman" w:cs="Times New Roman"/>
        </w:rPr>
        <w:fldChar w:fldCharType="begin" w:fldLock="1"/>
      </w:r>
      <w:r w:rsidR="00CD1B86">
        <w:rPr>
          <w:rFonts w:ascii="Times New Roman" w:eastAsia="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amelioration","type":"article-journal"},"uris":["http://www.mendeley.com/documents/?uuid=4cba0637-76ae-49b4-bd8b-1b2c8543d81c"]}],"mendeley":{"formattedCitation":"(Anoopkumar &amp; Md Zubair Rahman, 2016)","plainTextFormattedCitation":"(Anoopkumar &amp; Md Zubair Rahman, 2016)","previouslyFormattedCitation":"(Anoopkumar &amp; Md Zubair Rahman, 2016)"},"properties":{"noteIndex":0},"schema":"https://github.com/citation-style-language/schema/raw/master/csl-citation.json"}</w:instrText>
      </w:r>
      <w:r w:rsidR="00CD1B86">
        <w:rPr>
          <w:rFonts w:ascii="Times New Roman" w:eastAsia="Times New Roman" w:hAnsi="Times New Roman" w:cs="Times New Roman"/>
        </w:rPr>
        <w:fldChar w:fldCharType="separate"/>
      </w:r>
      <w:r w:rsidR="00CD1B86" w:rsidRPr="00CD1B86">
        <w:rPr>
          <w:rFonts w:ascii="Times New Roman" w:eastAsia="Times New Roman" w:hAnsi="Times New Roman" w:cs="Times New Roman"/>
          <w:noProof/>
        </w:rPr>
        <w:t>(Anoopkumar &amp; Md Zubair Rahman, 2016)</w:t>
      </w:r>
      <w:r w:rsidR="00CD1B86">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5FBE21F4" w14:textId="23E9064C" w:rsidR="00C23ECC"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w:t>
      </w:r>
      <w:r w:rsidR="00CD1B86">
        <w:rPr>
          <w:rFonts w:ascii="Times New Roman" w:eastAsia="Times New Roman" w:hAnsi="Times New Roman" w:cs="Times New Roman"/>
        </w:rPr>
        <w:t xml:space="preserve">The researcher </w:t>
      </w:r>
      <w:r w:rsidRPr="000F0EBF">
        <w:rPr>
          <w:rFonts w:ascii="Times New Roman" w:eastAsia="Times New Roman" w:hAnsi="Times New Roman" w:cs="Times New Roman"/>
        </w:rPr>
        <w:t>examined studies relating to grouping massive educational data to forecast students’ academic behavior, identify at-risk students,  monitor students’ cognitive patterns, and measure the efficacy of learning objectives within grouping analytics</w:t>
      </w:r>
      <w:r w:rsidR="00CD1B86">
        <w:rPr>
          <w:rFonts w:ascii="Times New Roman" w:eastAsia="Times New Roman" w:hAnsi="Times New Roman" w:cs="Times New Roman"/>
        </w:rPr>
        <w:t xml:space="preserve"> </w:t>
      </w:r>
      <w:r w:rsidR="00CD1B86">
        <w:rPr>
          <w:rFonts w:ascii="Times New Roman" w:eastAsia="Times New Roman" w:hAnsi="Times New Roman" w:cs="Times New Roman"/>
        </w:rPr>
        <w:fldChar w:fldCharType="begin" w:fldLock="1"/>
      </w:r>
      <w:r w:rsidR="00CD1B86">
        <w:rPr>
          <w:rFonts w:ascii="Times New Roman" w:eastAsia="Times New Roman" w:hAnsi="Times New Roman" w:cs="Times New Roman"/>
        </w:rPr>
        <w:instrText>ADDIN CSL_CITATION {"citationItems":[{"id":"ITEM-1","itemData":{"DOI":"10.1109/ACCESS.2017.2654247","ISSN":"21693536","abstract":"Presently, educational institutions compile and store huge volumes of data, such as student enrolment and attendance records, as well as their examination results. Mining such data yields stimulating information that serves its handlers well. Rapid growth in educational data points to the fact that distilling massive amounts of data requires a more sophisticated set of algorithms. This issue led to the emergence of the field of educational data mining (EDM). Traditional data mining algorithms cannot be directly applied to educational problems, as they may have a specific objective and function. This implies that a preprocessing algorithm has to be enforced first and only then some specific data mining methods can be applied to the problems. One such preprocessing algorithm in EDM is clustering. Many studies on EDM have focused on the application of various data mining algorithms to educational attributes. Therefore, this paper provides over three decades long (1983-2016) systematic literature review on clustering algorithm and its applicability and usability in the context of EDM. Future insights are outlined based on the literature reviewed, and avenues for further research are identified.","author":[{"dropping-particle":"","family":"Dutt","given":"Ashish","non-dropping-particle":"","parse-names":false,"suffix":""},{"dropping-particle":"","family":"Ismail","given":"Maizatul Akmar","non-dropping-particle":"","parse-names":false,"suffix":""},{"dropping-particle":"","family":"Herawan","given":"Tutut","non-dropping-particle":"","parse-names":false,"suffix":""}],"container-title":"IEEE Access","id":"ITEM-1","issued":{"date-parts":[["2017"]]},"page":"15991-16005","title":"A Systematic Review on Educational Data Mining","type":"article-journal","volume":"5"},"uris":["http://www.mendeley.com/documents/?uuid=e1a32440-152d-46a5-9284-5c8080e1895b"]}],"mendeley":{"formattedCitation":"(Dutt et al., 2017)","plainTextFormattedCitation":"(Dutt et al., 2017)","previouslyFormattedCitation":"(Dutt et al., 2017)"},"properties":{"noteIndex":0},"schema":"https://github.com/citation-style-language/schema/raw/master/csl-citation.json"}</w:instrText>
      </w:r>
      <w:r w:rsidR="00CD1B86">
        <w:rPr>
          <w:rFonts w:ascii="Times New Roman" w:eastAsia="Times New Roman" w:hAnsi="Times New Roman" w:cs="Times New Roman"/>
        </w:rPr>
        <w:fldChar w:fldCharType="separate"/>
      </w:r>
      <w:r w:rsidR="00CD1B86" w:rsidRPr="00CD1B86">
        <w:rPr>
          <w:rFonts w:ascii="Times New Roman" w:eastAsia="Times New Roman" w:hAnsi="Times New Roman" w:cs="Times New Roman"/>
          <w:noProof/>
        </w:rPr>
        <w:t>(Dutt et al., 2017)</w:t>
      </w:r>
      <w:r w:rsidR="00CD1B86">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roofErr w:type="spellStart"/>
      <w:r w:rsidRPr="000F0EBF">
        <w:rPr>
          <w:rFonts w:ascii="Times New Roman" w:eastAsia="Times New Roman" w:hAnsi="Times New Roman" w:cs="Times New Roman"/>
        </w:rPr>
        <w:t>Ojugoa</w:t>
      </w:r>
      <w:proofErr w:type="spellEnd"/>
      <w:r w:rsidRPr="000F0EBF">
        <w:rPr>
          <w:rFonts w:ascii="Times New Roman" w:eastAsia="Times New Roman" w:hAnsi="Times New Roman" w:cs="Times New Roman"/>
        </w:rPr>
        <w:t xml:space="preserve"> et al.</w:t>
      </w:r>
      <w:r w:rsidR="00CD1B86">
        <w:rPr>
          <w:rFonts w:ascii="Times New Roman" w:eastAsia="Times New Roman" w:hAnsi="Times New Roman" w:cs="Times New Roman"/>
        </w:rPr>
        <w:t xml:space="preserve"> (2023)</w:t>
      </w:r>
      <w:r w:rsidRPr="000F0EBF">
        <w:rPr>
          <w:rFonts w:ascii="Times New Roman" w:eastAsia="Times New Roman" w:hAnsi="Times New Roman" w:cs="Times New Roman"/>
        </w:rPr>
        <w:t xml:space="preserve"> studied cases in higher education and demonstrated the </w:t>
      </w:r>
      <w:bookmarkStart w:id="3" w:name="_Hlk198208342"/>
      <w:r w:rsidRPr="000F0EBF">
        <w:rPr>
          <w:rFonts w:ascii="Times New Roman" w:eastAsia="Times New Roman" w:hAnsi="Times New Roman" w:cs="Times New Roman"/>
        </w:rPr>
        <w:t>usefulness of employing the classification and regression tree technique</w:t>
      </w:r>
      <w:r w:rsidR="00CD1B86">
        <w:rPr>
          <w:rFonts w:ascii="Times New Roman" w:eastAsia="Times New Roman" w:hAnsi="Times New Roman" w:cs="Times New Roman"/>
        </w:rPr>
        <w:t>. The study emphasizes mining</w:t>
      </w:r>
      <w:r w:rsidRPr="000F0EBF">
        <w:rPr>
          <w:rFonts w:ascii="Times New Roman" w:eastAsia="Times New Roman" w:hAnsi="Times New Roman" w:cs="Times New Roman"/>
        </w:rPr>
        <w:t xml:space="preserve"> categorical and numerical educational data in a hierarchical structure for easy interpretation, deliberation, and </w:t>
      </w:r>
      <w:bookmarkEnd w:id="3"/>
      <w:r w:rsidRPr="000F0EBF">
        <w:rPr>
          <w:rFonts w:ascii="Times New Roman" w:eastAsia="Times New Roman" w:hAnsi="Times New Roman" w:cs="Times New Roman"/>
        </w:rPr>
        <w:t>probabilistic analysis by educators and stakeholders</w:t>
      </w:r>
      <w:r w:rsidR="00CD1B86">
        <w:rPr>
          <w:rFonts w:ascii="Times New Roman" w:eastAsia="Times New Roman" w:hAnsi="Times New Roman" w:cs="Times New Roman"/>
        </w:rPr>
        <w:t xml:space="preserve"> </w:t>
      </w:r>
      <w:r w:rsidR="00CD1B86">
        <w:rPr>
          <w:rFonts w:ascii="Times New Roman" w:eastAsia="Times New Roman" w:hAnsi="Times New Roman" w:cs="Times New Roman"/>
        </w:rPr>
        <w:fldChar w:fldCharType="begin" w:fldLock="1"/>
      </w:r>
      <w:r w:rsidR="0016326C">
        <w:rPr>
          <w:rFonts w:ascii="Times New Roman" w:eastAsia="Times New Roman" w:hAnsi="Times New Roman" w:cs="Times New Roman"/>
        </w:rPr>
        <w:instrText>ADDIN CSL_CITATION {"citationItems":[{"id":"ITEM-1","itemData":{"DOI":"10.17977/um018v6i22023p145-156","ISSN":"2597-4602","abstract":"One main objective of higher education is to provide quality education to its students. One way to achieve the highest level of quality in the higher education system is by discovering knowledge for prediction regarding enrolment of students in a particular course, alienation of traditional classroom teaching model, detection of unfair means used in online examination, detection of abnormal values in the result sheets of the students, and prediction about students’ performance. The knowledge is hidden among the educational data set and is extractable through data mining techniques. The present paper is designed to justify the capabilities of data mining techniques in the context of higher education by offering a data mining model for the higher education system in the university. In this research, the classification task is used to evaluate student’s performance, and as many approaches are used for data classification, the decision tree method is used here. By this, we extract data that describes students’ summative performance at semester’s end, helps to identify the dropouts and students who need special attention, and allows the teacher to provide appropriate advising/counseling.","author":[{"dropping-particle":"","family":"Ojugoa","given":"Arnold Adimabua","non-dropping-particle":"","parse-names":false,"suffix":""},{"dropping-particle":"","family":"Odiakaose","given":"Christopher Chukwufunaya","non-dropping-particle":"","parse-names":false,"suffix":""},{"dropping-particle":"","family":"Emordi","given":"Frances","non-dropping-particle":"","parse-names":false,"suffix":""},{"dropping-particle":"","family":"Ako","given":"Rita Erhovwo","non-dropping-particle":"","parse-names":false,"suffix":""},{"dropping-particle":"","family":"Adigwe","given":"Winifred","non-dropping-particle":"","parse-names":false,"suffix":""},{"dropping-particle":"","family":"Anazia","given":"Kizito Eluemonor","non-dropping-particle":"","parse-names":false,"suffix":""},{"dropping-particle":"","family":"Geteloma","given":"Victor","non-dropping-particle":"","parse-names":false,"suffix":""}],"container-title":"Knowledge Engineering and Data Science","id":"ITEM-1","issue":"2","issued":{"date-parts":[["2023"]]},"page":"145","title":"Evidence of Students’ Academic Performance at the Federal College of Education Asaba Nigeria: Mining Education Data","type":"article-journal","volume":"6"},"uris":["http://www.mendeley.com/documents/?uuid=d0e8ec28-1ce8-4274-9a51-e1eb94e06d7e"]}],"mendeley":{"formattedCitation":"(Ojugoa et al., 2023)","plainTextFormattedCitation":"(Ojugoa et al., 2023)","previouslyFormattedCitation":"(Ojugoa et al., 2023)"},"properties":{"noteIndex":0},"schema":"https://github.com/citation-style-language/schema/raw/master/csl-citation.json"}</w:instrText>
      </w:r>
      <w:r w:rsidR="00CD1B86">
        <w:rPr>
          <w:rFonts w:ascii="Times New Roman" w:eastAsia="Times New Roman" w:hAnsi="Times New Roman" w:cs="Times New Roman"/>
        </w:rPr>
        <w:fldChar w:fldCharType="separate"/>
      </w:r>
      <w:r w:rsidR="00CD1B86" w:rsidRPr="00CD1B86">
        <w:rPr>
          <w:rFonts w:ascii="Times New Roman" w:eastAsia="Times New Roman" w:hAnsi="Times New Roman" w:cs="Times New Roman"/>
          <w:noProof/>
        </w:rPr>
        <w:t>(Ojugoa et al., 2023)</w:t>
      </w:r>
      <w:r w:rsidR="00CD1B86">
        <w:rPr>
          <w:rFonts w:ascii="Times New Roman" w:eastAsia="Times New Roman" w:hAnsi="Times New Roman" w:cs="Times New Roman"/>
        </w:rPr>
        <w:fldChar w:fldCharType="end"/>
      </w:r>
      <w:r w:rsidRPr="000F0EBF">
        <w:rPr>
          <w:rFonts w:ascii="Times New Roman" w:eastAsia="Times New Roman" w:hAnsi="Times New Roman" w:cs="Times New Roman"/>
        </w:rPr>
        <w:t>. Salloum et al.</w:t>
      </w:r>
      <w:r w:rsidR="00CD1B86">
        <w:rPr>
          <w:rFonts w:ascii="Times New Roman" w:eastAsia="Times New Roman" w:hAnsi="Times New Roman" w:cs="Times New Roman"/>
        </w:rPr>
        <w:t xml:space="preserve"> (2020)</w:t>
      </w:r>
      <w:r w:rsidRPr="000F0EBF">
        <w:rPr>
          <w:rFonts w:ascii="Times New Roman" w:eastAsia="Times New Roman" w:hAnsi="Times New Roman" w:cs="Times New Roman"/>
        </w:rPr>
        <w:t xml:space="preserve">  employed an intervention strategy to critically assess the existing literature on predictive analytics methods to comprehend voluminous educational datasets. Predictive analytics models validate the forecasted outcomes, illustrate the statistical likelihood of students' academic success, and offer a metric-based and evidence-based approach to examine model performance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Computing","id":"ITEM-1","issue":"March","issued":{"date-parts":[["2020"]]},"number-of-pages":"92-102","publisher":"Springer International Publishing","title":"Mining in Educational Data: Review and Future Directions","type":"book","volume":"1153 AISC"},"uris":["http://www.mendeley.com/documents/?uuid=d628fe8e-610b-4cf3-8eb2-2c4158fa05a0"]}],"mendeley":{"formattedCitation":"(Salloum et al., 2020)","plainTextFormattedCitation":"(Salloum et al., 2020)","previouslyFormattedCitation":"(Salloum et al.,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(Salloum et al.,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71FB045F" w14:textId="5CE95DB1" w:rsidR="004D78D6" w:rsidRDefault="0016326C" w:rsidP="006E4195">
      <w:pPr>
        <w:spacing w:line="360" w:lineRule="auto"/>
        <w:jc w:val="both"/>
        <w:rPr>
          <w:rFonts w:ascii="Times New Roman" w:hAnsi="Times New Roman" w:cs="Times New Roman"/>
        </w:rPr>
      </w:pPr>
      <w:r>
        <w:rPr>
          <w:rFonts w:ascii="Times New Roman" w:hAnsi="Times New Roman" w:cs="Times New Roman"/>
        </w:rPr>
        <w:t>The research</w:t>
      </w:r>
      <w:r w:rsidR="004D78D6">
        <w:rPr>
          <w:rFonts w:ascii="Times New Roman" w:hAnsi="Times New Roman" w:cs="Times New Roman"/>
        </w:rPr>
        <w:t xml:space="preserve"> highlighted that examining learning analytics reduces early drop-out of at-risk students, along with the deployment of early intervention educational tools</w:t>
      </w:r>
      <w:r>
        <w:rPr>
          <w:rFonts w:ascii="Times New Roman" w:hAnsi="Times New Roman" w:cs="Times New Roman"/>
        </w:rPr>
        <w:t xml:space="preserve"> </w:t>
      </w:r>
      <w:r>
        <w:rPr>
          <w:rFonts w:ascii="Times New Roman" w:hAnsi="Times New Roman" w:cs="Times New Roman"/>
        </w:rPr>
        <w:fldChar w:fldCharType="begin" w:fldLock="1"/>
      </w:r>
      <w:r w:rsidR="00FB28CB">
        <w:rPr>
          <w:rFonts w:ascii="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Success","type":"article-journal"},"uris":["http://www.mendeley.com/documents/?uuid=597e6f6d-854d-41be-8ad4-bdebe791a767"]}],"mendeley":{"formattedCitation":"(Arnold et al., 2012)","plainTextFormattedCitation":"(Arnold et al., 2012)","previouslyFormattedCitation":"(Arnold et al., 2012)"},"properties":{"noteIndex":0},"schema":"https://github.com/citation-style-language/schema/raw/master/csl-citation.json"}</w:instrText>
      </w:r>
      <w:r>
        <w:rPr>
          <w:rFonts w:ascii="Times New Roman" w:hAnsi="Times New Roman" w:cs="Times New Roman"/>
        </w:rPr>
        <w:fldChar w:fldCharType="separate"/>
      </w:r>
      <w:r w:rsidRPr="0016326C">
        <w:rPr>
          <w:rFonts w:ascii="Times New Roman" w:hAnsi="Times New Roman" w:cs="Times New Roman"/>
          <w:noProof/>
        </w:rPr>
        <w:t>(Arnold et al., 2012)</w:t>
      </w:r>
      <w:r>
        <w:rPr>
          <w:rFonts w:ascii="Times New Roman" w:hAnsi="Times New Roman" w:cs="Times New Roman"/>
        </w:rPr>
        <w:fldChar w:fldCharType="end"/>
      </w:r>
      <w:r w:rsidR="004D78D6">
        <w:rPr>
          <w:rFonts w:ascii="Times New Roman" w:hAnsi="Times New Roman" w:cs="Times New Roman"/>
        </w:rPr>
        <w:t>.</w:t>
      </w:r>
    </w:p>
    <w:p w14:paraId="6CC55E5B" w14:textId="77777777" w:rsidR="00D900DF" w:rsidRPr="000F0EBF" w:rsidRDefault="00D900DF" w:rsidP="006E4195">
      <w:pPr>
        <w:spacing w:line="360" w:lineRule="auto"/>
        <w:jc w:val="both"/>
        <w:rPr>
          <w:rFonts w:ascii="Times New Roman" w:eastAsia="Times New Roman" w:hAnsi="Times New Roman" w:cs="Times New Roman"/>
        </w:rPr>
      </w:pPr>
    </w:p>
    <w:p w14:paraId="7C9BBE08" w14:textId="4EFBF314" w:rsidR="00C23ECC" w:rsidRPr="000F0EBF" w:rsidRDefault="00C23ECC" w:rsidP="006E4195">
      <w:pPr>
        <w:spacing w:line="360" w:lineRule="auto"/>
        <w:jc w:val="both"/>
        <w:rPr>
          <w:rFonts w:ascii="Times New Roman" w:eastAsia="Times New Roman" w:hAnsi="Times New Roman" w:cs="Times New Roman"/>
        </w:rPr>
      </w:pPr>
      <w:r w:rsidRPr="00102360">
        <w:rPr>
          <w:rFonts w:ascii="Times New Roman" w:eastAsia="Times New Roman" w:hAnsi="Times New Roman" w:cs="Times New Roman"/>
          <w:sz w:val="28"/>
          <w:szCs w:val="28"/>
        </w:rPr>
        <w:t>2.2 Approaches to Educational Data Mining</w:t>
      </w:r>
      <w:r w:rsidR="00940C42" w:rsidRPr="00102360">
        <w:rPr>
          <w:rFonts w:ascii="Times New Roman" w:eastAsia="Times New Roman" w:hAnsi="Times New Roman" w:cs="Times New Roman"/>
          <w:sz w:val="28"/>
          <w:szCs w:val="28"/>
        </w:rPr>
        <w:t xml:space="preserve"> and </w:t>
      </w:r>
      <w:r w:rsidR="00F50191" w:rsidRPr="00102360">
        <w:rPr>
          <w:rFonts w:ascii="Times New Roman" w:eastAsia="Times New Roman" w:hAnsi="Times New Roman" w:cs="Times New Roman"/>
          <w:sz w:val="28"/>
          <w:szCs w:val="28"/>
        </w:rPr>
        <w:t>Learning</w:t>
      </w:r>
      <w:r w:rsidR="00940C42" w:rsidRPr="00102360">
        <w:rPr>
          <w:rFonts w:ascii="Times New Roman" w:eastAsia="Times New Roman" w:hAnsi="Times New Roman" w:cs="Times New Roman"/>
          <w:sz w:val="28"/>
          <w:szCs w:val="28"/>
        </w:rPr>
        <w:t xml:space="preserve"> Analytics</w:t>
      </w:r>
    </w:p>
    <w:p w14:paraId="7DD6362F" w14:textId="071EE9E8"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The Interpretation of historical educational datasets to assess correlational factors, and forecast upcoming academic performance using classification, regression, associative rule mining, and clustering approaches based on empirical data analysis </w:t>
      </w:r>
      <w:r w:rsidRPr="000F0EBF">
        <w:rPr>
          <w:rFonts w:ascii="Times New Roman" w:eastAsia="Times New Roman" w:hAnsi="Times New Roman" w:cs="Times New Roman"/>
        </w:rPr>
        <w:fldChar w:fldCharType="begin" w:fldLock="1"/>
      </w:r>
      <w:r w:rsidR="005313FC">
        <w:rPr>
          <w:rFonts w:ascii="Times New Roman" w:eastAsia="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id":"ITEM-2","itemData":{"author":[{"dropping-particle":"","family":"Ren","given":"Vito","non-dropping-particle":"","parse-names":false,"suffix":""},{"dropping-particle":"","family":"Stella","given":"Ettore","non-dropping-particle":"","parse-names":false,"suffix":""},{"dropping-particle":"","family":"Patruno","given":"Cosimo","non-dropping-particle":"","parse-names":false,"suffix":""},{"dropping-particle":"","family":"Capurso","given":"Alessandro","non-dropping-particle":"","parse-names":false,"suffix":""},{"dropping-particle":"","family":"Dimauro","given":"Giovanni","non-dropping-particle":"","parse-names":false,"suffix":""},{"dropping-particle":"","family":"Maglietta","given":"Rosalia","non-dropping-particle":"","parse-names":false,"suffix":""}],"id":"ITEM-2","issued":{"date-parts":[["2022"]]},"page":"1-10","title":"applied sciences Learning Analytics : Analysis of Methods for Online Assessment","type":"article-journal"},"uris":["http://www.mendeley.com/documents/?uuid=bcdfaf82-5024-4f0d-bdb9-11cb261e5a7b"]}],"mendeley":{"formattedCitation":"(Anoopkumar &amp; Md Zubair Rahman, 2016; Ren et al., 2022)","plainTextFormattedCitation":"(Anoopkumar &amp; Md Zubair Rahman, 2016; Ren et al., 2022)","previouslyFormattedCitation":"(Anoopkumar &amp; Md Zubair Rahman, 2016; Ren et al., 2022)"},"properties":{"noteIndex":0},"schema":"https://github.com/citation-style-language/schema/raw/master/csl-citation.json"}</w:instrText>
      </w:r>
      <w:r w:rsidRPr="000F0EBF">
        <w:rPr>
          <w:rFonts w:ascii="Times New Roman" w:eastAsia="Times New Roman" w:hAnsi="Times New Roman" w:cs="Times New Roman"/>
        </w:rPr>
        <w:fldChar w:fldCharType="separate"/>
      </w:r>
      <w:r w:rsidR="005313FC" w:rsidRPr="005313FC">
        <w:rPr>
          <w:rFonts w:ascii="Times New Roman" w:eastAsia="Times New Roman" w:hAnsi="Times New Roman" w:cs="Times New Roman"/>
          <w:noProof/>
        </w:rPr>
        <w:t>(Anoopkumar &amp; Md Zubair Rahman, 2016; Ren et al., 2022)</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r w:rsidR="00004D74">
        <w:rPr>
          <w:rFonts w:ascii="Times New Roman" w:eastAsia="Times New Roman" w:hAnsi="Times New Roman" w:cs="Times New Roman"/>
        </w:rPr>
        <w:t xml:space="preserve">The study </w:t>
      </w:r>
      <w:r w:rsidRPr="000F0EBF">
        <w:rPr>
          <w:rFonts w:ascii="Times New Roman" w:eastAsia="Times New Roman" w:hAnsi="Times New Roman" w:cs="Times New Roman"/>
        </w:rPr>
        <w:t>reviewed educational data mining</w:t>
      </w:r>
      <w:r w:rsidR="005313FC">
        <w:rPr>
          <w:rFonts w:ascii="Times New Roman" w:eastAsia="Times New Roman" w:hAnsi="Times New Roman" w:cs="Times New Roman"/>
        </w:rPr>
        <w:t xml:space="preserve"> and learning analytics</w:t>
      </w:r>
      <w:r w:rsidRPr="000F0EBF">
        <w:rPr>
          <w:rFonts w:ascii="Times New Roman" w:eastAsia="Times New Roman" w:hAnsi="Times New Roman" w:cs="Times New Roman"/>
        </w:rPr>
        <w:t xml:space="preserve"> approaches on studies that emphasize the interpretation of upcoming academic behavior</w:t>
      </w:r>
      <w:r w:rsidR="00004D74">
        <w:rPr>
          <w:rFonts w:ascii="Times New Roman" w:eastAsia="Times New Roman" w:hAnsi="Times New Roman" w:cs="Times New Roman"/>
        </w:rPr>
        <w:t xml:space="preserve"> </w:t>
      </w:r>
      <w:r w:rsidR="00004D74" w:rsidRPr="000F0EBF">
        <w:rPr>
          <w:rFonts w:ascii="Times New Roman" w:eastAsia="Times New Roman" w:hAnsi="Times New Roman" w:cs="Times New Roman"/>
        </w:rPr>
        <w:fldChar w:fldCharType="begin" w:fldLock="1"/>
      </w:r>
      <w:r w:rsidR="00004D74">
        <w:rPr>
          <w:rFonts w:ascii="Times New Roman" w:eastAsia="Times New Roman" w:hAnsi="Times New Roman" w:cs="Times New Roman"/>
        </w:rPr>
        <w:instrText>ADDIN CSL_CITATION {"citationItems":[{"id":"ITEM-1","itemData":{"DOI":"10.1007/978-3-030-44289-7_9","ISBN":"9783030442880","ISSN":"21945365","abstract":"One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Computing","id":"ITEM-1","issue":"March","issued":{"date-parts":[["2020"]]},"number-of-pages":"92-102","publisher":"Springer International Publishing","title":"Mining in Educational Data: Review and Future Directions","type":"book","volume":"1153 AISC"},"uris":["http://www.mendeley.com/documents/?uuid=d628fe8e-610b-4cf3-8eb2-2c4158fa05a0"]},{"id":"ITEM-2","itemData":{"DOI":"10.1016/j.eswa.2022.118868","ISSN":"09574174","abstract":"To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Applications","id":"ITEM-2","issue":"PA","issued":{"date-parts":[["2023"]]},"page":"118868","publisher":"Elsevier Ltd","title":"Early prediction of learners at risk in self-paced education: A neural network approach","type":"article-journal","volume":"213"},"uris":["http://www.mendeley.com/documents/?uuid=ece0e4d5-3655-470b-9b33-357406937c73"]}],"mendeley":{"formattedCitation":"(Salloum et al., 2020; Waheed et al., 2023)","plainTextFormattedCitation":"(Salloum et al., 2020; Waheed et al., 2023)","previouslyFormattedCitation":"(Salloum et al., 2020; Waheed et al., 2023)"},"properties":{"noteIndex":0},"schema":"https://github.com/citation-style-language/schema/raw/master/csl-citation.json"}</w:instrText>
      </w:r>
      <w:r w:rsidR="00004D74" w:rsidRPr="000F0EBF">
        <w:rPr>
          <w:rFonts w:ascii="Times New Roman" w:eastAsia="Times New Roman" w:hAnsi="Times New Roman" w:cs="Times New Roman"/>
        </w:rPr>
        <w:fldChar w:fldCharType="separate"/>
      </w:r>
      <w:r w:rsidR="00004D74" w:rsidRPr="005313FC">
        <w:rPr>
          <w:rFonts w:ascii="Times New Roman" w:eastAsia="Times New Roman" w:hAnsi="Times New Roman" w:cs="Times New Roman"/>
          <w:noProof/>
        </w:rPr>
        <w:t>(Salloum et al., 2020; Waheed et al., 2023)</w:t>
      </w:r>
      <w:r w:rsidR="00004D74"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1DE99DE4" w14:textId="01580297"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The Educational data mining </w:t>
      </w:r>
      <w:r w:rsidR="005313FC">
        <w:rPr>
          <w:rFonts w:ascii="Times New Roman" w:eastAsia="Times New Roman" w:hAnsi="Times New Roman" w:cs="Times New Roman"/>
        </w:rPr>
        <w:t xml:space="preserve">and learning analytics </w:t>
      </w:r>
      <w:r w:rsidRPr="000F0EBF">
        <w:rPr>
          <w:rFonts w:ascii="Times New Roman" w:eastAsia="Times New Roman" w:hAnsi="Times New Roman" w:cs="Times New Roman"/>
        </w:rPr>
        <w:t>approaches compute statistical analysis</w:t>
      </w:r>
      <w:r w:rsidR="004901B0">
        <w:rPr>
          <w:rFonts w:ascii="Times New Roman" w:eastAsia="Times New Roman" w:hAnsi="Times New Roman" w:cs="Times New Roman"/>
        </w:rPr>
        <w:t xml:space="preserve"> and analytical approach to examine </w:t>
      </w:r>
      <w:r w:rsidRPr="000F0EBF">
        <w:rPr>
          <w:rFonts w:ascii="Times New Roman" w:eastAsia="Times New Roman" w:hAnsi="Times New Roman" w:cs="Times New Roman"/>
        </w:rPr>
        <w:t xml:space="preserve">students' progress reports that provide actionable insights in the evaluation of effective teaching strategies accordingly </w:t>
      </w:r>
      <w:r w:rsidRPr="000F0EBF">
        <w:rPr>
          <w:rFonts w:ascii="Times New Roman" w:eastAsia="Times New Roman" w:hAnsi="Times New Roman" w:cs="Times New Roman"/>
        </w:rPr>
        <w:fldChar w:fldCharType="begin" w:fldLock="1"/>
      </w:r>
      <w:r w:rsidR="005313FC">
        <w:rPr>
          <w:rFonts w:ascii="Times New Roman" w:eastAsia="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amelioration","type":"article-journal"},"uris":["http://www.mendeley.com/documents/?uuid=4cba0637-76ae-49b4-bd8b-1b2c8543d81c"]},{"id":"ITEM-2","itemData":{"DOI":"10.1016/j.eswa.2022.118868","ISSN":"09574174","abstract":"To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Applications","id":"ITEM-2","issue":"PA","issued":{"date-parts":[["2023"]]},"page":"118868","publisher":"Elsevier Ltd","title":"Early prediction of learners at risk in self-paced education: A neural network approach","type":"article-journal","volume":"213"},"uris":["http://www.mendeley.com/documents/?uuid=ece0e4d5-3655-470b-9b33-357406937c73"]}],"mendeley":{"formattedCitation":"(Anoopkumar &amp; Md Zubair Rahman, 2016; Waheed et al., 2023)","plainTextFormattedCitation":"(Anoopkumar &amp; Md Zubair Rahman, 2016; Waheed et al., 2023)","previouslyFormattedCitation":"(Anoopkumar &amp; Md Zubair Rahman, 2016; Waheed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005313FC" w:rsidRPr="005313FC">
        <w:rPr>
          <w:rFonts w:ascii="Times New Roman" w:eastAsia="Times New Roman" w:hAnsi="Times New Roman" w:cs="Times New Roman"/>
          <w:noProof/>
        </w:rPr>
        <w:t>(Anoopkumar &amp; Md Zubair Rahman, 2016; Waheed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r w:rsidR="003517F1">
        <w:rPr>
          <w:rFonts w:ascii="Times New Roman" w:eastAsia="Times New Roman" w:hAnsi="Times New Roman" w:cs="Times New Roman"/>
        </w:rPr>
        <w:t xml:space="preserve"> T</w:t>
      </w:r>
      <w:r w:rsidRPr="000F0EBF">
        <w:rPr>
          <w:rFonts w:ascii="Times New Roman" w:eastAsia="Times New Roman" w:hAnsi="Times New Roman" w:cs="Times New Roman"/>
        </w:rPr>
        <w:t xml:space="preserve">he classifier approach </w:t>
      </w:r>
      <w:r w:rsidR="004901B0">
        <w:rPr>
          <w:rFonts w:ascii="Times New Roman" w:eastAsia="Times New Roman" w:hAnsi="Times New Roman" w:cs="Times New Roman"/>
        </w:rPr>
        <w:t>and descriptive analytics</w:t>
      </w:r>
      <w:r w:rsidRPr="000F0EBF">
        <w:rPr>
          <w:rFonts w:ascii="Times New Roman" w:eastAsia="Times New Roman" w:hAnsi="Times New Roman" w:cs="Times New Roman"/>
        </w:rPr>
        <w:t xml:space="preserve"> of a supervised machine learning algorithm to categorize independent educational data points to corresponding dependent </w:t>
      </w:r>
      <w:r w:rsidRPr="000F0EBF">
        <w:rPr>
          <w:rFonts w:ascii="Times New Roman" w:eastAsia="Times New Roman" w:hAnsi="Times New Roman" w:cs="Times New Roman"/>
        </w:rPr>
        <w:lastRenderedPageBreak/>
        <w:t>data points according to numerical and text-based attributes for mining educational datasets</w:t>
      </w:r>
      <w:r w:rsidR="003517F1">
        <w:rPr>
          <w:rFonts w:ascii="Times New Roman" w:eastAsia="Times New Roman" w:hAnsi="Times New Roman" w:cs="Times New Roman"/>
        </w:rPr>
        <w:t xml:space="preserve"> </w:t>
      </w:r>
      <w:r w:rsidR="003517F1" w:rsidRPr="000F0EBF">
        <w:rPr>
          <w:rFonts w:ascii="Times New Roman" w:eastAsia="Times New Roman" w:hAnsi="Times New Roman" w:cs="Times New Roman"/>
        </w:rPr>
        <w:fldChar w:fldCharType="begin" w:fldLock="1"/>
      </w:r>
      <w:r w:rsidR="003517F1">
        <w:rPr>
          <w:rFonts w:ascii="Times New Roman" w:eastAsia="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Prediction","type":"article-journal","volume":"7"},"uris":["http://www.mendeley.com/documents/?uuid=3ed2aa4a-4193-48eb-a93b-254edb567197"]},{"id":"ITEM-2","itemData":{"DOI":"10.1108/ILS-05-2019-0041","ISBN":"0520190041","ISSN":"23985348","abstract":"Purpose: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Science","id":"ITEM-2","issue":"3-4","issued":{"date-parts":[["2020"]]},"page":"97-116","title":"Scale up predictive models for early detection of at-risk students: a feasibility study","type":"article-journal","volume":"121"},"uris":["http://www.mendeley.com/documents/?uuid=55edefa9-e769-4e1a-ae9e-816176109154"]}],"mendeley":{"formattedCitation":"(Abu, 2016; Cui et al., 2020)","plainTextFormattedCitation":"(Abu, 2016; Cui et al., 2020)","previouslyFormattedCitation":"(Abu, 2016; Cui et al., 2020)"},"properties":{"noteIndex":0},"schema":"https://github.com/citation-style-language/schema/raw/master/csl-citation.json"}</w:instrText>
      </w:r>
      <w:r w:rsidR="003517F1" w:rsidRPr="000F0EBF">
        <w:rPr>
          <w:rFonts w:ascii="Times New Roman" w:eastAsia="Times New Roman" w:hAnsi="Times New Roman" w:cs="Times New Roman"/>
        </w:rPr>
        <w:fldChar w:fldCharType="separate"/>
      </w:r>
      <w:r w:rsidR="003517F1" w:rsidRPr="005313FC">
        <w:rPr>
          <w:rFonts w:ascii="Times New Roman" w:eastAsia="Times New Roman" w:hAnsi="Times New Roman" w:cs="Times New Roman"/>
          <w:noProof/>
        </w:rPr>
        <w:t>(Abu, 2016; Cui et al., 2020)</w:t>
      </w:r>
      <w:r w:rsidR="003517F1"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265AEE33" w14:textId="015B55E9"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w:t>
      </w:r>
      <w:r w:rsidR="00FB28CB">
        <w:rPr>
          <w:rFonts w:ascii="Times New Roman" w:eastAsia="Times New Roman" w:hAnsi="Times New Roman" w:cs="Times New Roman"/>
        </w:rPr>
        <w:t xml:space="preserve">The study on </w:t>
      </w:r>
      <w:r w:rsidRPr="000F0EBF">
        <w:rPr>
          <w:rFonts w:ascii="Times New Roman" w:eastAsia="Times New Roman" w:hAnsi="Times New Roman" w:cs="Times New Roman"/>
        </w:rPr>
        <w:t>the tree-based model as a classifier approach</w:t>
      </w:r>
      <w:r w:rsidR="004901B0">
        <w:rPr>
          <w:rFonts w:ascii="Times New Roman" w:eastAsia="Times New Roman" w:hAnsi="Times New Roman" w:cs="Times New Roman"/>
        </w:rPr>
        <w:t xml:space="preserve"> and applied predictive </w:t>
      </w:r>
      <w:r w:rsidR="00FB28CB">
        <w:rPr>
          <w:rFonts w:ascii="Times New Roman" w:eastAsia="Times New Roman" w:hAnsi="Times New Roman" w:cs="Times New Roman"/>
        </w:rPr>
        <w:t>analytics</w:t>
      </w:r>
      <w:r w:rsidRPr="000F0EBF">
        <w:rPr>
          <w:rFonts w:ascii="Times New Roman" w:eastAsia="Times New Roman" w:hAnsi="Times New Roman" w:cs="Times New Roman"/>
        </w:rPr>
        <w:t xml:space="preserve"> to analyze educational datasets</w:t>
      </w:r>
      <w:r w:rsidR="00FB28CB">
        <w:rPr>
          <w:rFonts w:ascii="Times New Roman" w:eastAsia="Times New Roman" w:hAnsi="Times New Roman" w:cs="Times New Roman"/>
        </w:rPr>
        <w:t xml:space="preserve"> </w:t>
      </w:r>
      <w:r w:rsidR="00FB28CB" w:rsidRPr="000F0EBF">
        <w:rPr>
          <w:rFonts w:ascii="Times New Roman" w:eastAsia="Times New Roman" w:hAnsi="Times New Roman" w:cs="Times New Roman"/>
        </w:rPr>
        <w:fldChar w:fldCharType="begin" w:fldLock="1"/>
      </w:r>
      <w:r w:rsidR="00FB28CB">
        <w:rPr>
          <w:rFonts w:ascii="Times New Roman" w:eastAsia="Times New Roman" w:hAnsi="Times New Roman" w:cs="Times New Roman"/>
        </w:rPr>
        <w:instrText>ADDIN CSL_CITATION {"citationItems":[{"id":"ITEM-1","itemData":{"DOI":"10.17977/um018v6i22023p145-156","ISSN":"2597-4602","abstract":"One main objective of higher education is to provide quality education to its students. One way to achieve the highest level of quality in the higher education system is by discovering knowledge for prediction regarding enrolment of students in a particular course, alienation of traditional classroom teaching model, detection of unfair means used in online examination, detection of abnormal values in the result sheets of the students, and prediction about students’ performance. The knowledge is hidden among the educational data set and is extractable through data mining techniques. The present paper is designed to justify the capabilities of data mining techniques in the context of higher education by offering a data mining model for the higher education system in the university. In this research, the classification task is used to evaluate student’s performance, and as many approaches are used for data classification, the decision tree method is used here. By this, we extract data that describes students’ summative performance at semester’s end, helps to identify the dropouts and students who need special attention, and allows the teacher to provide appropriate advising/counseling.","author":[{"dropping-particle":"","family":"Ojugoa","given":"Arnold Adimabua","non-dropping-particle":"","parse-names":false,"suffix":""},{"dropping-particle":"","family":"Odiakaose","given":"Christopher Chukwufunaya","non-dropping-particle":"","parse-names":false,"suffix":""},{"dropping-particle":"","family":"Emordi","given":"Frances","non-dropping-particle":"","parse-names":false,"suffix":""},{"dropping-particle":"","family":"Ako","given":"Rita Erhovwo","non-dropping-particle":"","parse-names":false,"suffix":""},{"dropping-particle":"","family":"Adigwe","given":"Winifred","non-dropping-particle":"","parse-names":false,"suffix":""},{"dropping-particle":"","family":"Anazia","given":"Kizito Eluemonor","non-dropping-particle":"","parse-names":false,"suffix":""},{"dropping-particle":"","family":"Geteloma","given":"Victor","non-dropping-particle":"","parse-names":false,"suffix":""}],"container-title":"Knowledge Engineering and Data Science","id":"ITEM-1","issue":"2","issued":{"date-parts":[["2023"]]},"page":"145","title":"Evidence of Students’ Academic Performance at the Federal College of Education Asaba Nigeria: Mining Education Data","type":"article-journal","volume":"6"},"uris":["http://www.mendeley.com/documents/?uuid=d0e8ec28-1ce8-4274-9a51-e1eb94e06d7e"]},{"id":"ITEM-2","itemData":{"DOI":"10.1109/OTCON60325.2024.10688123","ISBN":"9798350373783","abstract":"Predicting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2024","id":"ITEM-2","issued":{"date-parts":[["2024"]]},"page":"1-6","publisher":"IEEE","title":"Detecting and Predicting Learner's Dropout Using KNN Algorithm","type":"article-journal"},"uris":["http://www.mendeley.com/documents/?uuid=f6372869-395a-4f0d-a64f-8481ec666dc0"]}],"mendeley":{"formattedCitation":"(Guru Priya et al., 2024; Ojugoa et al., 2023)","plainTextFormattedCitation":"(Guru Priya et al., 2024; Ojugoa et al., 2023)","previouslyFormattedCitation":"(Guru Priya et al., 2024; Ojugoa et al., 2023)"},"properties":{"noteIndex":0},"schema":"https://github.com/citation-style-language/schema/raw/master/csl-citation.json"}</w:instrText>
      </w:r>
      <w:r w:rsidR="00FB28CB" w:rsidRPr="000F0EBF">
        <w:rPr>
          <w:rFonts w:ascii="Times New Roman" w:eastAsia="Times New Roman" w:hAnsi="Times New Roman" w:cs="Times New Roman"/>
        </w:rPr>
        <w:fldChar w:fldCharType="separate"/>
      </w:r>
      <w:r w:rsidR="00FB28CB" w:rsidRPr="005313FC">
        <w:rPr>
          <w:rFonts w:ascii="Times New Roman" w:eastAsia="Times New Roman" w:hAnsi="Times New Roman" w:cs="Times New Roman"/>
          <w:noProof/>
        </w:rPr>
        <w:t>(Guru Priya et al., 2024; Ojugoa et al., 2023)</w:t>
      </w:r>
      <w:r w:rsidR="00FB28CB"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Abu </w:t>
      </w:r>
      <w:r w:rsidR="00FB28CB">
        <w:rPr>
          <w:rFonts w:ascii="Times New Roman" w:eastAsia="Times New Roman" w:hAnsi="Times New Roman" w:cs="Times New Roman"/>
        </w:rPr>
        <w:t xml:space="preserve">(2016) </w:t>
      </w:r>
      <w:r w:rsidRPr="000F0EBF">
        <w:rPr>
          <w:rFonts w:ascii="Times New Roman" w:eastAsia="Times New Roman" w:hAnsi="Times New Roman" w:cs="Times New Roman"/>
        </w:rPr>
        <w:t xml:space="preserve">examined a </w:t>
      </w:r>
      <w:r w:rsidR="004901B0">
        <w:rPr>
          <w:rFonts w:ascii="Times New Roman" w:eastAsia="Times New Roman" w:hAnsi="Times New Roman" w:cs="Times New Roman"/>
        </w:rPr>
        <w:t xml:space="preserve">predictive </w:t>
      </w:r>
      <w:r w:rsidRPr="000F0EBF">
        <w:rPr>
          <w:rFonts w:ascii="Times New Roman" w:eastAsia="Times New Roman" w:hAnsi="Times New Roman" w:cs="Times New Roman"/>
        </w:rPr>
        <w:t xml:space="preserve">tree-based </w:t>
      </w:r>
      <w:r w:rsidR="004901B0">
        <w:rPr>
          <w:rFonts w:ascii="Times New Roman" w:eastAsia="Times New Roman" w:hAnsi="Times New Roman" w:cs="Times New Roman"/>
        </w:rPr>
        <w:t xml:space="preserve">analytical </w:t>
      </w:r>
      <w:r w:rsidRPr="000F0EBF">
        <w:rPr>
          <w:rFonts w:ascii="Times New Roman" w:eastAsia="Times New Roman" w:hAnsi="Times New Roman" w:cs="Times New Roman"/>
        </w:rPr>
        <w:t>model and a simple Bayesian classifier</w:t>
      </w:r>
      <w:r w:rsidR="00FB28CB">
        <w:rPr>
          <w:rFonts w:ascii="Times New Roman" w:eastAsia="Times New Roman" w:hAnsi="Times New Roman" w:cs="Times New Roman"/>
        </w:rPr>
        <w:t>. A</w:t>
      </w:r>
      <w:r w:rsidRPr="000F0EBF">
        <w:rPr>
          <w:rFonts w:ascii="Times New Roman" w:eastAsia="Times New Roman" w:hAnsi="Times New Roman" w:cs="Times New Roman"/>
        </w:rPr>
        <w:t xml:space="preserve"> statistical and probability classification that </w:t>
      </w:r>
      <w:r w:rsidR="00FB28CB">
        <w:rPr>
          <w:rFonts w:ascii="Times New Roman" w:eastAsia="Times New Roman" w:hAnsi="Times New Roman" w:cs="Times New Roman"/>
        </w:rPr>
        <w:t>splits</w:t>
      </w:r>
      <w:r w:rsidRPr="000F0EBF">
        <w:rPr>
          <w:rFonts w:ascii="Times New Roman" w:eastAsia="Times New Roman" w:hAnsi="Times New Roman" w:cs="Times New Roman"/>
        </w:rPr>
        <w:t xml:space="preserve"> data points iteratively to handle threshold, overfitting, and construct a robust selection criterion</w:t>
      </w:r>
      <w:r w:rsidR="00FB28CB">
        <w:rPr>
          <w:rFonts w:ascii="Times New Roman" w:eastAsia="Times New Roman" w:hAnsi="Times New Roman" w:cs="Times New Roman"/>
        </w:rPr>
        <w:t xml:space="preserve"> </w:t>
      </w:r>
      <w:r w:rsidR="00FB28CB">
        <w:rPr>
          <w:rFonts w:ascii="Times New Roman" w:eastAsia="Times New Roman" w:hAnsi="Times New Roman" w:cs="Times New Roman"/>
        </w:rPr>
        <w:fldChar w:fldCharType="begin" w:fldLock="1"/>
      </w:r>
      <w:r w:rsidR="0035155F">
        <w:rPr>
          <w:rFonts w:ascii="Times New Roman" w:eastAsia="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Prediction","type":"article-journal","volume":"7"},"uris":["http://www.mendeley.com/documents/?uuid=3ed2aa4a-4193-48eb-a93b-254edb567197"]}],"mendeley":{"formattedCitation":"(Abu, 2016)","plainTextFormattedCitation":"(Abu, 2016)","previouslyFormattedCitation":"(Abu, 2016)"},"properties":{"noteIndex":0},"schema":"https://github.com/citation-style-language/schema/raw/master/csl-citation.json"}</w:instrText>
      </w:r>
      <w:r w:rsidR="00FB28CB">
        <w:rPr>
          <w:rFonts w:ascii="Times New Roman" w:eastAsia="Times New Roman" w:hAnsi="Times New Roman" w:cs="Times New Roman"/>
        </w:rPr>
        <w:fldChar w:fldCharType="separate"/>
      </w:r>
      <w:r w:rsidR="00FB28CB" w:rsidRPr="00FB28CB">
        <w:rPr>
          <w:rFonts w:ascii="Times New Roman" w:eastAsia="Times New Roman" w:hAnsi="Times New Roman" w:cs="Times New Roman"/>
          <w:noProof/>
        </w:rPr>
        <w:t>(Abu, 2016)</w:t>
      </w:r>
      <w:r w:rsidR="00FB28CB">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30DE74BA" w14:textId="04E0DD07" w:rsidR="004901B0"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Anoopkumar and Rahman </w:t>
      </w:r>
      <w:r w:rsidR="00171754">
        <w:rPr>
          <w:rFonts w:ascii="Times New Roman" w:eastAsia="Times New Roman" w:hAnsi="Times New Roman" w:cs="Times New Roman"/>
        </w:rPr>
        <w:t>(2016)</w:t>
      </w:r>
      <w:r w:rsidRPr="000F0EBF">
        <w:rPr>
          <w:rFonts w:ascii="Times New Roman" w:eastAsia="Times New Roman" w:hAnsi="Times New Roman" w:cs="Times New Roman"/>
        </w:rPr>
        <w:t xml:space="preserve"> investigated a classifier approach </w:t>
      </w:r>
      <w:r w:rsidR="004901B0">
        <w:rPr>
          <w:rFonts w:ascii="Times New Roman" w:eastAsia="Times New Roman" w:hAnsi="Times New Roman" w:cs="Times New Roman"/>
        </w:rPr>
        <w:t xml:space="preserve">and descriptive </w:t>
      </w:r>
      <w:r w:rsidR="00171754">
        <w:rPr>
          <w:rFonts w:ascii="Times New Roman" w:eastAsia="Times New Roman" w:hAnsi="Times New Roman" w:cs="Times New Roman"/>
        </w:rPr>
        <w:t>analytics</w:t>
      </w:r>
      <w:r w:rsidR="00B043DF">
        <w:rPr>
          <w:rFonts w:ascii="Times New Roman" w:eastAsia="Times New Roman" w:hAnsi="Times New Roman" w:cs="Times New Roman"/>
        </w:rPr>
        <w:t>. The study examines</w:t>
      </w:r>
      <w:r w:rsidRPr="000F0EBF">
        <w:rPr>
          <w:rFonts w:ascii="Times New Roman" w:eastAsia="Times New Roman" w:hAnsi="Times New Roman" w:cs="Times New Roman"/>
        </w:rPr>
        <w:t xml:space="preserve"> students’ educational datasets that promote diverse teaching and learning outcomes, plan for upcoming educator recruitment and workshop, or trace learners' progress</w:t>
      </w:r>
      <w:r w:rsidR="00B043DF">
        <w:rPr>
          <w:rFonts w:ascii="Times New Roman" w:eastAsia="Times New Roman" w:hAnsi="Times New Roman" w:cs="Times New Roman"/>
        </w:rPr>
        <w:t xml:space="preserve"> </w:t>
      </w:r>
      <w:r w:rsidR="00B043DF" w:rsidRPr="000F0EBF">
        <w:rPr>
          <w:rFonts w:ascii="Times New Roman" w:eastAsia="Times New Roman" w:hAnsi="Times New Roman" w:cs="Times New Roman"/>
        </w:rPr>
        <w:fldChar w:fldCharType="begin" w:fldLock="1"/>
      </w:r>
      <w:r w:rsidR="00B043DF" w:rsidRPr="000F0EBF">
        <w:rPr>
          <w:rFonts w:ascii="Times New Roman" w:eastAsia="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amelioration","type":"article-journal"},"uris":["http://www.mendeley.com/documents/?uuid=4cba0637-76ae-49b4-bd8b-1b2c8543d81c"]}],"mendeley":{"formattedCitation":"(Anoopkumar &amp; Md Zubair Rahman, 2016)","plainTextFormattedCitation":"(Anoopkumar &amp; Md Zubair Rahman, 2016)","previouslyFormattedCitation":"(Anoopkumar &amp; Md Zubair Rahman, 2016)"},"properties":{"noteIndex":0},"schema":"https://github.com/citation-style-language/schema/raw/master/csl-citation.json"}</w:instrText>
      </w:r>
      <w:r w:rsidR="00B043DF" w:rsidRPr="000F0EBF">
        <w:rPr>
          <w:rFonts w:ascii="Times New Roman" w:eastAsia="Times New Roman" w:hAnsi="Times New Roman" w:cs="Times New Roman"/>
        </w:rPr>
        <w:fldChar w:fldCharType="separate"/>
      </w:r>
      <w:r w:rsidR="00B043DF" w:rsidRPr="000F0EBF">
        <w:rPr>
          <w:rFonts w:ascii="Times New Roman" w:eastAsia="Times New Roman" w:hAnsi="Times New Roman" w:cs="Times New Roman"/>
          <w:noProof/>
        </w:rPr>
        <w:t>(Anoopkumar &amp; Md Zubair Rahman, 2016)</w:t>
      </w:r>
      <w:r w:rsidR="00B043DF"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Integrated a win-which-way approach in predictive analytics to classify at-risk students, forecast future assessment, examine learners’ learning patterns, and customize a learner-centered approach to meet the learners' specific needs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amelioration","type":"article-journal"},"uris":["http://www.mendeley.com/documents/?uuid=4cba0637-76ae-49b4-bd8b-1b2c8543d81c"]}],"mendeley":{"formattedCitation":"(Anoopkumar &amp; Md Zubair Rahman, 2016)","plainTextFormattedCitation":"(Anoopkumar &amp; Md Zubair Rahman, 2016)","previouslyFormattedCitation":"(Anoopkumar &amp; Md Zubair Rahman, 2016)"},"properties":{"noteIndex":0},"schema":"https://github.com/citation-style-language/schema/raw/master/csl-citation.json"}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(Anoopkumar &amp; Md Zubair Rahman, 2016)</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12BC32FC" w14:textId="245228FD" w:rsidR="004901B0"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Dutt et al. </w:t>
      </w:r>
      <w:r w:rsidR="00B043DF">
        <w:rPr>
          <w:rFonts w:ascii="Times New Roman" w:eastAsia="Times New Roman" w:hAnsi="Times New Roman" w:cs="Times New Roman"/>
        </w:rPr>
        <w:t xml:space="preserve">(2017) </w:t>
      </w:r>
      <w:r w:rsidRPr="000F0EBF">
        <w:rPr>
          <w:rFonts w:ascii="Times New Roman" w:eastAsia="Times New Roman" w:hAnsi="Times New Roman" w:cs="Times New Roman"/>
        </w:rPr>
        <w:t xml:space="preserve"> highlighted on the cluster analysis approach to extract valuable familiarity and critically analyze learner performance datasets. The assigned label and category datasets teach predictive analytics to learn similar dataset behavior, combine data points into groups to identify the correlational factor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{"citationItems":[{"id":"ITEM-1","itemData":{"DOI":"10.1109/ACCESS.2017.2654247","ISSN":"21693536","abstract":"Presently, educational institutions compile and store huge volumes of data, such as student enrolment and attendance records, as well as their examination results. Mining such data yields stimulating information that serves its handlers well. Rapid growth in educational data points to the fact that distilling massive amounts of data requires a more sophisticated set of algorithms. This issue led to the emergence of the field of educational data mining (EDM). Traditional data mining algorithms cannot be directly applied to educational problems, as they may have a specific objective and function. This implies that a preprocessing algorithm has to be enforced first and only then some specific data mining methods can be applied to the problems. One such preprocessing algorithm in EDM is clustering. Many studies on EDM have focused on the application of various data mining algorithms to educational attributes. Therefore, this paper provides over three decades long (1983-2016) systematic literature review on clustering algorithm and its applicability and usability in the context of EDM. Future insights are outlined based on the literature reviewed, and avenues for further research are identified.","author":[{"dropping-particle":"","family":"Dutt","given":"Ashish","non-dropping-particle":"","parse-names":false,"suffix":""},{"dropping-particle":"","family":"Ismail","given":"Maizatul Akmar","non-dropping-particle":"","parse-names":false,"suffix":""},{"dropping-particle":"","family":"Herawan","given":"Tutut","non-dropping-particle":"","parse-names":false,"suffix":""}],"container-title":"IEEE Access","id":"ITEM-1","issued":{"date-parts":[["2017"]]},"page":"15991-16005","title":"A Systematic Review on Educational Data Mining","type":"article-journal","volume":"5"},"uris":["http://www.mendeley.com/documents/?uuid=e1a32440-152d-46a5-9284-5c8080e1895b"]}],"mendeley":{"formattedCitation":"(Dutt et al., 2017)","plainTextFormattedCitation":"(Dutt et al., 2017)","previouslyFormattedCitation":"(Dutt et al., 2017)"},"properties":{"noteIndex":0},"schema":"https://github.com/citation-style-language/schema/raw/master/csl-citation.json"}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(Dutt et al., 2017)</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that reveal hidden patterns and associations within datapoints.</w:t>
      </w:r>
    </w:p>
    <w:p w14:paraId="6E2E2884" w14:textId="77777777" w:rsidR="004901B0"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An advanced compilation procedure is applied to grouping, which converts the extreme feature dataset to a crucially smaller dataset for efficient pattern identification and visual representation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{"citationItems":[{"id":"ITEM-1","itemData":{"DOI":"10.1109/ACCESS.2017.2654247","ISSN":"21693536","abstract":"Presently, educational institutions compile and store huge volumes of data, such as student enrolment and attendance records, as well as their examination results. Mining such data yields stimulating information that serves its handlers well. Rapid growth in educational data points to the fact that distilling massive amounts of data requires a more sophisticated set of algorithms. This issue led to the emergence of the field of educational data mining (EDM). Traditional data mining algorithms cannot be directly applied to educational problems, as they may have a specific objective and function. This implies that a preprocessing algorithm has to be enforced first and only then some specific data mining methods can be applied to the problems. One such preprocessing algorithm in EDM is clustering. Many studies on EDM have focused on the application of various data mining algorithms to educational attributes. Therefore, this paper provides over three decades long (1983-2016) systematic literature review on clustering algorithm and its applicability and usability in the context of EDM. Future insights are outlined based on the literature reviewed, and avenues for further research are identified.","author":[{"dropping-particle":"","family":"Dutt","given":"Ashish","non-dropping-particle":"","parse-names":false,"suffix":""},{"dropping-particle":"","family":"Ismail","given":"Maizatul Akmar","non-dropping-particle":"","parse-names":false,"suffix":""},{"dropping-particle":"","family":"Herawan","given":"Tutut","non-dropping-particle":"","parse-names":false,"suffix":""}],"container-title":"IEEE Access","id":"ITEM-1","issued":{"date-parts":[["2017"]]},"page":"15991-16005","title":"A Systematic Review on Educational Data Mining","type":"article-journal","volume":"5"},"uris":["http://www.mendeley.com/documents/?uuid=e1a32440-152d-46a5-9284-5c8080e1895b"]}],"mendeley":{"formattedCitation":"(Dutt et al., 2017)","plainTextFormattedCitation":"(Dutt et al., 2017)","previouslyFormattedCitation":"(Dutt et al., 2017)"},"properties":{"noteIndex":0},"schema":"https://github.com/citation-style-language/schema/raw/master/csl-citation.json"}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(Dutt et al., 2017)</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Recursively eliminates the distance between similar datasets in three-dimensional space for centroid clusters, which assign data points an observation code based on proximity, similarity, and density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{"citationItems":[{"id":"ITEM-1","itemData":{"DOI":"10.1109/ACCESS.2017.2654247","ISSN":"21693536","abstract":"Presently, educational institutions compile and store huge volumes of data, such as student enrolment and attendance records, as well as their examination results. Mining such data yields stimulating information that serves its handlers well. Rapid growth in educational data points to the fact that distilling massive amounts of data requires a more sophisticated set of algorithms. This issue led to the emergence of the field of educational data mining (EDM). Traditional data mining algorithms cannot be directly applied to educational problems, as they may have a specific objective and function. This implies that a preprocessing algorithm has to be enforced first and only then some specific data mining methods can be applied to the problems. One such preprocessing algorithm in EDM is clustering. Many studies on EDM have focused on the application of various data mining algorithms to educational attributes. Therefore, this paper provides over three decades long (1983-2016) systematic literature review on clustering algorithm and its applicability and usability in the context of EDM. Future insights are outlined based on the literature reviewed, and avenues for further research are identified.","author":[{"dropping-particle":"","family":"Dutt","given":"Ashish","non-dropping-particle":"","parse-names":false,"suffix":""},{"dropping-particle":"","family":"Ismail","given":"Maizatul Akmar","non-dropping-particle":"","parse-names":false,"suffix":""},{"dropping-particle":"","family":"Herawan","given":"Tutut","non-dropping-particle":"","parse-names":false,"suffix":""}],"container-title":"IEEE Access","id":"ITEM-1","issued":{"date-parts":[["2017"]]},"page":"15991-16005","title":"A Systematic Review on Educational Data Mining","type":"article-journal","volume":"5"},"uris":["http://www.mendeley.com/documents/?uuid=e1a32440-152d-46a5-9284-5c8080e1895b"]}],"mendeley":{"formattedCitation":"(Dutt et al., 2017)","plainTextFormattedCitation":"(Dutt et al., 2017)","previouslyFormattedCitation":"(Dutt et al., 2017)"},"properties":{"noteIndex":0},"schema":"https://github.com/citation-style-language/schema/raw/master/csl-citation.json"}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(Dutt et al., 2017)</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2912A781" w14:textId="2E122BBF" w:rsidR="004901B0"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The regression approach illustrates the relationship analysis between the student performance datasets and prior academic performance or learning outcomes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{"citationItems":[{"id":"ITEM-1","itemData":{"DOI":"10.17977/um018v6i22023p145-156","ISSN":"2597-4602","abstract":"One main objective of higher education is to provide quality education to its students. One way to achieve the highest level of quality in the higher education system is by discovering knowledge for prediction regarding enrolment of students in a particular course, alienation of traditional classroom teaching model, detection of unfair means used in online examination, detection of abnormal values in the result sheets of the students, and prediction about students’ performance. The knowledge is hidden among the educational data set and is extractable through data mining techniques. The present paper is designed to justify the capabilities of data mining techniques in the context of higher education by offering a data mining model for the higher education system in the university. In this research, the classification task is used to evaluate student’s performance, and as many approaches are used for data classification, the decision tree method is used here. By this, we extract data that describes students’ summative performance at semester’s end, helps to identify the dropouts and students who need special attention, and allows the teacher to provide appropriate advising/counseling.","author":[{"dropping-particle":"","family":"Ojugoa","given":"Arnold Adimabua","non-dropping-particle":"","parse-names":false,"suffix":""},{"dropping-particle":"","family":"Odiakaose","given":"Christopher Chukwufunaya","non-dropping-particle":"","parse-names":false,"suffix":""},{"dropping-particle":"","family":"Emordi","given":"Frances","non-dropping-particle":"","parse-names":false,"suffix":""},{"dropping-particle":"","family":"Ako","given":"Rita Erhovwo","non-dropping-particle":"","parse-names":false,"suffix":""},{"dropping-particle":"","family":"Adigwe","given":"Winifred","non-dropping-particle":"","parse-names":false,"suffix":""},{"dropping-particle":"","family":"Anazia","given":"Kizito Eluemonor","non-dropping-particle":"","parse-names":false,"suffix":""},{"dropping-particle":"","family":"Geteloma","given":"Victor","non-dropping-particle":"","parse-names":false,"suffix":""}],"container-title":"Knowledge Engineering and Data Science","id":"ITEM-1","issue":"2","issued":{"date-parts":[["2023"]]},"page":"145","title":"Evidence of Students’ Academic Performance at the Federal College of Education Asaba Nigeria: Mining Education Data","type":"article-journal","volume":"6"},"uris":["http://www.mendeley.com/documents/?uuid=d0e8ec28-1ce8-4274-9a51-e1eb94e06d7e"]}],"mendeley":{"formattedCitation":"(Ojugoa et al., 2023)","plainTextFormattedCitation":"(Ojugoa et al., 2023)","previouslyFormattedCitation":"(Ojugoa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(Ojugoa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study highlights the factors that hinder learners from meeting the required learning objectives by reducing the sum of squares difference between the monitored and forecasted values that best fit a curve or a line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{"citationItems":[{"id":"ITEM-1","itemData":{"DOI":"10.17977/um018v6i22023p145-156","ISSN":"2597-4602","abstract":"One main objective of higher education is to provide quality education to its students. One way to achieve the highest level of quality in the higher education system is by discovering knowledge for prediction regarding enrolment of students in a particular course, alienation of traditional classroom teaching model, detection of unfair means used in online examination, detection of abnormal values in the result sheets of the students, and prediction about students’ performance. The knowledge is hidden among the educational data set and is extractable through data mining techniques. The present paper is designed to justify the capabilities of data mining techniques in the context of higher education by offering a data mining model for the higher education system in the university. In this research, the classification task is used to evaluate student’s performance, and as many approaches are used for data classification, the decision tree method is used here. By this, we extract data that describes students’ summative performance at semester’s end, helps to identify the dropouts and students who need special attention, and allows the teacher to provide appropriate advising/counseling.","author":[{"dropping-particle":"","family":"Ojugoa","given":"Arnold Adimabua","non-dropping-particle":"","parse-names":false,"suffix":""},{"dropping-particle":"","family":"Odiakaose","given":"Christopher Chukwufunaya","non-dropping-particle":"","parse-names":false,"suffix":""},{"dropping-particle":"","family":"Emordi","given":"Frances","non-dropping-particle":"","parse-names":false,"suffix":""},{"dropping-particle":"","family":"Ako","given":"Rita Erhovwo","non-dropping-particle":"","parse-names":false,"suffix":""},{"dropping-particle":"","family":"Adigwe","given":"Winifred","non-dropping-particle":"","parse-names":false,"suffix":""},{"dropping-particle":"","family":"Anazia","given":"Kizito Eluemonor","non-dropping-particle":"","parse-names":false,"suffix":""},{"dropping-particle":"","family":"Geteloma","given":"Victor","non-dropping-particle":"","parse-names":false,"suffix":""}],"container-title":"Knowledge Engineering and Data Science","id":"ITEM-1","issue":"2","issued":{"date-parts":[["2023"]]},"page":"145","title":"Evidence of Students’ Academic Performance at the Federal College of Education Asaba Nigeria: Mining Education Data","type":"article-journal","volume":"6"},"uris":["http://www.mendeley.com/documents/?uuid=d0e8ec28-1ce8-4274-9a51-e1eb94e06d7e"]}],"mendeley":{"formattedCitation":"(Ojugoa et al., 2023)","plainTextFormattedCitation":"(Ojugoa et al., 2023)","previouslyFormattedCitation":"(Ojugoa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(Ojugoa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Salloum et al.</w:t>
      </w:r>
      <w:r w:rsidR="00B043DF">
        <w:rPr>
          <w:rFonts w:ascii="Times New Roman" w:eastAsia="Times New Roman" w:hAnsi="Times New Roman" w:cs="Times New Roman"/>
        </w:rPr>
        <w:t xml:space="preserve"> (2020)</w:t>
      </w:r>
      <w:r w:rsidRPr="000F0EBF">
        <w:rPr>
          <w:rFonts w:ascii="Times New Roman" w:eastAsia="Times New Roman" w:hAnsi="Times New Roman" w:cs="Times New Roman"/>
        </w:rPr>
        <w:t xml:space="preserve">  emphasized a logistic regression </w:t>
      </w:r>
      <w:r w:rsidRPr="000F0EBF">
        <w:rPr>
          <w:rFonts w:ascii="Times New Roman" w:eastAsia="Times New Roman" w:hAnsi="Times New Roman" w:cs="Times New Roman"/>
        </w:rPr>
        <w:lastRenderedPageBreak/>
        <w:t xml:space="preserve">approach that sorts and predicts the probability of a positive binary outcome over the monitored independent </w:t>
      </w:r>
      <w:r w:rsidR="00B043DF" w:rsidRPr="000F0EBF">
        <w:rPr>
          <w:rFonts w:ascii="Times New Roman" w:eastAsia="Times New Roman" w:hAnsi="Times New Roman" w:cs="Times New Roman"/>
        </w:rPr>
        <w:t>variable</w:t>
      </w:r>
      <w:r w:rsidR="00B043DF">
        <w:rPr>
          <w:rFonts w:ascii="Times New Roman" w:eastAsia="Times New Roman" w:hAnsi="Times New Roman" w:cs="Times New Roman"/>
        </w:rPr>
        <w:t>. The</w:t>
      </w:r>
      <w:r w:rsidRPr="000F0EBF">
        <w:rPr>
          <w:rFonts w:ascii="Times New Roman" w:eastAsia="Times New Roman" w:hAnsi="Times New Roman" w:cs="Times New Roman"/>
        </w:rPr>
        <w:t xml:space="preserve"> differential functions that convert the entry value between 0 and 1</w:t>
      </w:r>
      <w:r w:rsidR="00B043DF">
        <w:rPr>
          <w:rFonts w:ascii="Times New Roman" w:eastAsia="Times New Roman" w:hAnsi="Times New Roman" w:cs="Times New Roman"/>
        </w:rPr>
        <w:t xml:space="preserve"> </w:t>
      </w:r>
      <w:r w:rsidR="00B043DF" w:rsidRPr="000F0EBF">
        <w:rPr>
          <w:rFonts w:ascii="Times New Roman" w:eastAsia="Times New Roman" w:hAnsi="Times New Roman" w:cs="Times New Roman"/>
        </w:rPr>
        <w:fldChar w:fldCharType="begin" w:fldLock="1"/>
      </w:r>
      <w:r w:rsidR="00B043DF" w:rsidRPr="000F0EBF">
        <w:rPr>
          <w:rFonts w:ascii="Times New Roman" w:eastAsia="Times New Roman" w:hAnsi="Times New Roman" w:cs="Times New Roman"/>
        </w:rPr>
        <w:instrText>ADDIN CSL_CITATION {"citationItems":[{"id":"ITEM-1","itemData":{"DOI":"10.1007/978-3-030-44289-7_9","ISBN":"9783030442880","ISSN":"21945365","abstract":"One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Computing","id":"ITEM-1","issue":"March","issued":{"date-parts":[["2020"]]},"number-of-pages":"92-102","publisher":"Springer International Publishing","title":"Mining in Educational Data: Review and Future Directions","type":"book","volume":"1153 AISC"},"uris":["http://www.mendeley.com/documents/?uuid=d628fe8e-610b-4cf3-8eb2-2c4158fa05a0"]}],"mendeley":{"formattedCitation":"(Salloum et al., 2020)","plainTextFormattedCitation":"(Salloum et al., 2020)","previouslyFormattedCitation":"(Salloum et al., 2020)"},"properties":{"noteIndex":0},"schema":"https://github.com/citation-style-language/schema/raw/master/csl-citation.json"}</w:instrText>
      </w:r>
      <w:r w:rsidR="00B043DF" w:rsidRPr="000F0EBF">
        <w:rPr>
          <w:rFonts w:ascii="Times New Roman" w:eastAsia="Times New Roman" w:hAnsi="Times New Roman" w:cs="Times New Roman"/>
        </w:rPr>
        <w:fldChar w:fldCharType="separate"/>
      </w:r>
      <w:r w:rsidR="00B043DF" w:rsidRPr="000F0EBF">
        <w:rPr>
          <w:rFonts w:ascii="Times New Roman" w:eastAsia="Times New Roman" w:hAnsi="Times New Roman" w:cs="Times New Roman"/>
          <w:noProof/>
        </w:rPr>
        <w:t>(Salloum et al., 2020)</w:t>
      </w:r>
      <w:r w:rsidR="00B043DF"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study highlighted the relationship, classifier, and grouping analysis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Computing","id":"ITEM-1","issue":"March","issued":{"date-parts":[["2020"]]},"number-of-pages":"92-102","publisher":"Springer International Publishing","title":"Mining in Educational Data: Review and Future Directions","type":"book","volume":"1153 AISC"},"uris":["http://www.mendeley.com/documents/?uuid=d628fe8e-610b-4cf3-8eb2-2c4158fa05a0"]}],"mendeley":{"formattedCitation":"(Salloum et al., 2020)","plainTextFormattedCitation":"(Salloum et al., 2020)","previouslyFormattedCitation":"(Salloum et al.,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(Salloum et al.,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that computes sequential and categorical data for prediction based on the preferred scenario.</w:t>
      </w:r>
      <w:r w:rsidR="00E432F3">
        <w:rPr>
          <w:rFonts w:ascii="Times New Roman" w:eastAsia="Times New Roman" w:hAnsi="Times New Roman" w:cs="Times New Roman"/>
        </w:rPr>
        <w:t xml:space="preserve"> </w:t>
      </w:r>
      <w:proofErr w:type="spellStart"/>
      <w:r w:rsidR="00E17229" w:rsidRPr="00E17229">
        <w:rPr>
          <w:rFonts w:ascii="Times New Roman" w:eastAsia="Times New Roman" w:hAnsi="Times New Roman" w:cs="Times New Roman"/>
        </w:rPr>
        <w:t>Ifenthaler</w:t>
      </w:r>
      <w:proofErr w:type="spellEnd"/>
      <w:r w:rsidR="00E17229">
        <w:rPr>
          <w:rFonts w:ascii="Times New Roman" w:eastAsia="Times New Roman" w:hAnsi="Times New Roman" w:cs="Times New Roman"/>
        </w:rPr>
        <w:t xml:space="preserve"> and </w:t>
      </w:r>
      <w:r w:rsidR="00E17229" w:rsidRPr="00E17229">
        <w:rPr>
          <w:rFonts w:ascii="Times New Roman" w:eastAsia="Times New Roman" w:hAnsi="Times New Roman" w:cs="Times New Roman"/>
        </w:rPr>
        <w:t>Yau</w:t>
      </w:r>
      <w:r w:rsidR="00E17229">
        <w:rPr>
          <w:rFonts w:ascii="Times New Roman" w:eastAsia="Times New Roman" w:hAnsi="Times New Roman" w:cs="Times New Roman"/>
        </w:rPr>
        <w:t xml:space="preserve"> </w:t>
      </w:r>
      <w:r w:rsidR="00B043DF">
        <w:rPr>
          <w:rFonts w:ascii="Times New Roman" w:eastAsia="Times New Roman" w:hAnsi="Times New Roman" w:cs="Times New Roman"/>
        </w:rPr>
        <w:t xml:space="preserve">(2018) </w:t>
      </w:r>
      <w:r w:rsidR="00E17229">
        <w:rPr>
          <w:rFonts w:ascii="Times New Roman" w:eastAsia="Times New Roman" w:hAnsi="Times New Roman" w:cs="Times New Roman"/>
        </w:rPr>
        <w:t xml:space="preserve">emphasized </w:t>
      </w:r>
      <w:r w:rsidR="00E432F3" w:rsidRPr="00E432F3">
        <w:rPr>
          <w:rFonts w:ascii="Times New Roman" w:eastAsia="Times New Roman" w:hAnsi="Times New Roman" w:cs="Times New Roman"/>
        </w:rPr>
        <w:t xml:space="preserve">prescriptive analytics, which </w:t>
      </w:r>
      <w:r w:rsidR="00E17229">
        <w:rPr>
          <w:rFonts w:ascii="Times New Roman" w:eastAsia="Times New Roman" w:hAnsi="Times New Roman" w:cs="Times New Roman"/>
        </w:rPr>
        <w:t>seek</w:t>
      </w:r>
      <w:r w:rsidR="00E432F3" w:rsidRPr="00E432F3">
        <w:rPr>
          <w:rFonts w:ascii="Times New Roman" w:eastAsia="Times New Roman" w:hAnsi="Times New Roman" w:cs="Times New Roman"/>
        </w:rPr>
        <w:t xml:space="preserve"> not just to predict but also to prescribe</w:t>
      </w:r>
      <w:r w:rsidR="00350FC2">
        <w:rPr>
          <w:rFonts w:ascii="Times New Roman" w:eastAsia="Times New Roman" w:hAnsi="Times New Roman" w:cs="Times New Roman"/>
        </w:rPr>
        <w:t xml:space="preserve">. The authors </w:t>
      </w:r>
      <w:r w:rsidR="00E432F3" w:rsidRPr="00E432F3">
        <w:rPr>
          <w:rFonts w:ascii="Times New Roman" w:eastAsia="Times New Roman" w:hAnsi="Times New Roman" w:cs="Times New Roman"/>
        </w:rPr>
        <w:t>a</w:t>
      </w:r>
      <w:r w:rsidR="00350FC2">
        <w:rPr>
          <w:rFonts w:ascii="Times New Roman" w:eastAsia="Times New Roman" w:hAnsi="Times New Roman" w:cs="Times New Roman"/>
        </w:rPr>
        <w:t xml:space="preserve">lso emphasized </w:t>
      </w:r>
      <w:r w:rsidR="00E432F3" w:rsidRPr="00E432F3">
        <w:rPr>
          <w:rFonts w:ascii="Times New Roman" w:eastAsia="Times New Roman" w:hAnsi="Times New Roman" w:cs="Times New Roman"/>
        </w:rPr>
        <w:t xml:space="preserve">adaptive learning systems, which adapt instruction based on learner actions </w:t>
      </w:r>
      <w:r w:rsidR="00E432F3">
        <w:rPr>
          <w:rFonts w:ascii="Times New Roman" w:eastAsia="Times New Roman" w:hAnsi="Times New Roman" w:cs="Times New Roman"/>
        </w:rPr>
        <w:t xml:space="preserve"> </w:t>
      </w:r>
      <w:r w:rsidR="00E17229">
        <w:rPr>
          <w:rFonts w:ascii="Times New Roman" w:eastAsia="Times New Roman" w:hAnsi="Times New Roman" w:cs="Times New Roman"/>
        </w:rPr>
        <w:fldChar w:fldCharType="begin" w:fldLock="1"/>
      </w:r>
      <w:r w:rsidR="00DE6CAB">
        <w:rPr>
          <w:rFonts w:ascii="Times New Roman" w:eastAsia="Times New Roman" w:hAnsi="Times New Roman" w:cs="Times New Roman"/>
        </w:rPr>
        <w:instrText>ADDIN CSL_CITATION {"citationItems":[{"id":"ITEM-1","itemData":{"author":[{"dropping-particle":"","family":"Ifenthaler","given":"Dirk","non-dropping-particle":"","parse-names":false,"suffix":""},{"dropping-particle":"","family":"Yau","given":"Jane Yin-kim","non-dropping-particle":"","parse-names":false,"suffix":""}],"id":"ITEM-1","issued":{"date-parts":[["2018"]]},"page":"406-411","title":"Utilising learning analytics for study success in higher education : A systematic review","type":"article-journal"},"uris":["http://www.mendeley.com/documents/?uuid=7adb148c-7d96-4b78-9094-69c1fd888507"]}],"mendeley":{"formattedCitation":"(Ifenthaler &amp; Yau, 2018)","plainTextFormattedCitation":"(Ifenthaler &amp; Yau, 2018)","previouslyFormattedCitation":"(Ifenthaler &amp; Yau, 2018)"},"properties":{"noteIndex":0},"schema":"https://github.com/citation-style-language/schema/raw/master/csl-citation.json"}</w:instrText>
      </w:r>
      <w:r w:rsidR="00E17229">
        <w:rPr>
          <w:rFonts w:ascii="Times New Roman" w:eastAsia="Times New Roman" w:hAnsi="Times New Roman" w:cs="Times New Roman"/>
        </w:rPr>
        <w:fldChar w:fldCharType="separate"/>
      </w:r>
      <w:r w:rsidR="00E17229" w:rsidRPr="00E17229">
        <w:rPr>
          <w:rFonts w:ascii="Times New Roman" w:eastAsia="Times New Roman" w:hAnsi="Times New Roman" w:cs="Times New Roman"/>
          <w:noProof/>
        </w:rPr>
        <w:t>(Ifenthaler &amp; Yau, 2018)</w:t>
      </w:r>
      <w:r w:rsidR="00E17229">
        <w:rPr>
          <w:rFonts w:ascii="Times New Roman" w:eastAsia="Times New Roman" w:hAnsi="Times New Roman" w:cs="Times New Roman"/>
        </w:rPr>
        <w:fldChar w:fldCharType="end"/>
      </w:r>
      <w:r w:rsidR="00E432F3" w:rsidRPr="00E432F3">
        <w:rPr>
          <w:rFonts w:ascii="Times New Roman" w:eastAsia="Times New Roman" w:hAnsi="Times New Roman" w:cs="Times New Roman"/>
        </w:rPr>
        <w:t>. This is important because predicting outcomes does not enhance learning unless it's tied to action.</w:t>
      </w:r>
    </w:p>
    <w:p w14:paraId="2B256B9C" w14:textId="77777777" w:rsidR="00C23ECC" w:rsidRPr="000F0EBF" w:rsidRDefault="00C23ECC" w:rsidP="006E4195">
      <w:pPr>
        <w:keepNext/>
        <w:keepLines/>
        <w:spacing w:before="360" w:after="80" w:line="360" w:lineRule="auto"/>
        <w:jc w:val="both"/>
        <w:outlineLvl w:val="1"/>
        <w:rPr>
          <w:rFonts w:ascii="Times New Roman" w:eastAsia="Times New Roman" w:hAnsi="Times New Roman" w:cs="Times New Roman"/>
          <w:sz w:val="28"/>
          <w:szCs w:val="28"/>
        </w:rPr>
      </w:pPr>
      <w:r w:rsidRPr="000F0EBF">
        <w:rPr>
          <w:rFonts w:ascii="Times New Roman" w:eastAsia="Times New Roman" w:hAnsi="Times New Roman" w:cs="Times New Roman"/>
          <w:sz w:val="28"/>
          <w:szCs w:val="28"/>
        </w:rPr>
        <w:t>2.3 Students' Academic Performances</w:t>
      </w:r>
    </w:p>
    <w:p w14:paraId="559E0D12" w14:textId="5213D74E" w:rsidR="00C23ECC" w:rsidRPr="000F0EBF" w:rsidRDefault="0035155F" w:rsidP="006E4195">
      <w:pPr>
        <w:keepNext/>
        <w:keepLines/>
        <w:spacing w:before="360" w:after="80" w:line="360" w:lineRule="auto"/>
        <w:jc w:val="both"/>
        <w:outlineLvl w:val="1"/>
        <w:rPr>
          <w:rFonts w:ascii="Times New Roman" w:eastAsia="Times New Roman" w:hAnsi="Times New Roman" w:cs="Times New Roman"/>
        </w:rPr>
      </w:pPr>
      <w:r>
        <w:rPr>
          <w:rFonts w:ascii="Times New Roman" w:eastAsia="Times New Roman" w:hAnsi="Times New Roman" w:cs="Times New Roman"/>
        </w:rPr>
        <w:t>The study</w:t>
      </w:r>
      <w:r w:rsidR="00C23ECC" w:rsidRPr="000F0EBF">
        <w:rPr>
          <w:rFonts w:ascii="Times New Roman" w:eastAsia="Times New Roman" w:hAnsi="Times New Roman" w:cs="Times New Roman"/>
        </w:rPr>
        <w:t xml:space="preserve"> highlighted that scholars holistically examine student academic performance, </w:t>
      </w:r>
      <w:r>
        <w:rPr>
          <w:rFonts w:ascii="Times New Roman" w:eastAsia="Times New Roman" w:hAnsi="Times New Roman" w:cs="Times New Roman"/>
        </w:rPr>
        <w:t>the</w:t>
      </w:r>
      <w:r w:rsidR="00C23ECC" w:rsidRPr="000F0EBF">
        <w:rPr>
          <w:rFonts w:ascii="Times New Roman" w:eastAsia="Times New Roman" w:hAnsi="Times New Roman" w:cs="Times New Roman"/>
        </w:rPr>
        <w:t xml:space="preserve"> domain of inquiry to enhance the learning pace of learners, rectifying underperforming learners using machine learning models</w:t>
      </w:r>
      <w:r>
        <w:rPr>
          <w:rFonts w:ascii="Times New Roman" w:eastAsia="Times New Roman" w:hAnsi="Times New Roman" w:cs="Times New Roman"/>
        </w:rPr>
        <w:t xml:space="preserve"> </w:t>
      </w:r>
      <w:r>
        <w:rPr>
          <w:rFonts w:ascii="Times New Roman" w:eastAsia="Times New Roman" w:hAnsi="Times New Roman" w:cs="Times New Roman"/>
        </w:rPr>
        <w:fldChar w:fldCharType="begin" w:fldLock="1"/>
      </w:r>
      <w:r w:rsidR="00EA2C01">
        <w:rPr>
          <w:rFonts w:ascii="Times New Roman" w:eastAsia="Times New Roman" w:hAnsi="Times New Roman" w:cs="Times New Roman"/>
        </w:rPr>
        <w:instrText>ADDIN CSL_CITATION {"citationItems":[{"id":"ITEM-1","itemData":{"DOI":"10.33899/berj.2020.166006","author":[{"dropping-particle":"","family":"Aziz","given":"Samah Fakhri","non-dropping-particle":"","parse-names":false,"suffix":""}],"id":"ITEM-1","issue":"September","issued":{"date-parts":[["2020"]]},"title":"Students ' Performance Evaluation Using Machine Abstract :","type":"article-journal"},"uris":["http://www.mendeley.com/documents/?uuid=643c8696-51cc-4fe8-9b97-dae8de9e0963"]}],"mendeley":{"formattedCitation":"(Aziz, 2020)","plainTextFormattedCitation":"(Aziz, 2020)","previouslyFormattedCitation":"(Aziz, 2020)"},"properties":{"noteIndex":0},"schema":"https://github.com/citation-style-language/schema/raw/master/csl-citation.json"}</w:instrText>
      </w:r>
      <w:r>
        <w:rPr>
          <w:rFonts w:ascii="Times New Roman" w:eastAsia="Times New Roman" w:hAnsi="Times New Roman" w:cs="Times New Roman"/>
        </w:rPr>
        <w:fldChar w:fldCharType="separate"/>
      </w:r>
      <w:r w:rsidRPr="0035155F">
        <w:rPr>
          <w:rFonts w:ascii="Times New Roman" w:eastAsia="Times New Roman" w:hAnsi="Times New Roman" w:cs="Times New Roman"/>
          <w:noProof/>
        </w:rPr>
        <w:t>(Aziz, 2020)</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sidR="00C23ECC" w:rsidRPr="000F0EBF">
        <w:rPr>
          <w:rFonts w:ascii="Times New Roman" w:eastAsia="Times New Roman" w:hAnsi="Times New Roman" w:cs="Times New Roman"/>
        </w:rPr>
        <w:t>. Statistical analysis enables educators to interpret real-time feedback or schema, redesign or plan learning objectives, and realign with learner-centered outcomes</w:t>
      </w:r>
      <w:r w:rsidR="00EA2C01">
        <w:rPr>
          <w:rFonts w:ascii="Times New Roman" w:eastAsia="Times New Roman" w:hAnsi="Times New Roman" w:cs="Times New Roman"/>
        </w:rPr>
        <w:t xml:space="preserve"> </w:t>
      </w:r>
      <w:r w:rsidR="00EA2C01">
        <w:rPr>
          <w:rFonts w:ascii="Times New Roman" w:eastAsia="Times New Roman" w:hAnsi="Times New Roman" w:cs="Times New Roman"/>
        </w:rPr>
        <w:fldChar w:fldCharType="begin" w:fldLock="1"/>
      </w:r>
      <w:r w:rsidR="00776BC5">
        <w:rPr>
          <w:rFonts w:ascii="Times New Roman" w:eastAsia="Times New Roman" w:hAnsi="Times New Roman" w:cs="Times New Roman"/>
        </w:rPr>
        <w:instrText>ADDIN CSL_CITATION {"citationItems":[{"id":"ITEM-1","itemData":{"DOI":"10.33899/berj.2020.166006","author":[{"dropping-particle":"","family":"Aziz","given":"Samah Fakhri","non-dropping-particle":"","parse-names":false,"suffix":""}],"id":"ITEM-1","issue":"September","issued":{"date-parts":[["2020"]]},"title":"Students ' Performance Evaluation Using Machine Abstract :","type":"article-journal"},"uris":["http://www.mendeley.com/documents/?uuid=643c8696-51cc-4fe8-9b97-dae8de9e0963"]}],"mendeley":{"formattedCitation":"(Aziz, 2020)","plainTextFormattedCitation":"(Aziz, 2020)","previouslyFormattedCitation":"(Aziz, 2020)"},"properties":{"noteIndex":0},"schema":"https://github.com/citation-style-language/schema/raw/master/csl-citation.json"}</w:instrText>
      </w:r>
      <w:r w:rsidR="00EA2C01">
        <w:rPr>
          <w:rFonts w:ascii="Times New Roman" w:eastAsia="Times New Roman" w:hAnsi="Times New Roman" w:cs="Times New Roman"/>
        </w:rPr>
        <w:fldChar w:fldCharType="separate"/>
      </w:r>
      <w:r w:rsidR="00EA2C01" w:rsidRPr="00EA2C01">
        <w:rPr>
          <w:rFonts w:ascii="Times New Roman" w:eastAsia="Times New Roman" w:hAnsi="Times New Roman" w:cs="Times New Roman"/>
          <w:noProof/>
        </w:rPr>
        <w:t>(Aziz, 2020)</w:t>
      </w:r>
      <w:r w:rsidR="00EA2C01">
        <w:rPr>
          <w:rFonts w:ascii="Times New Roman" w:eastAsia="Times New Roman" w:hAnsi="Times New Roman" w:cs="Times New Roman"/>
        </w:rPr>
        <w:fldChar w:fldCharType="end"/>
      </w:r>
      <w:r w:rsidR="00C23ECC" w:rsidRPr="000F0EBF">
        <w:rPr>
          <w:rFonts w:ascii="Times New Roman" w:eastAsia="Times New Roman" w:hAnsi="Times New Roman" w:cs="Times New Roman"/>
        </w:rPr>
        <w:t>.</w:t>
      </w:r>
    </w:p>
    <w:p w14:paraId="2B685DBB" w14:textId="77777777" w:rsidR="00C23ECC" w:rsidRPr="000F0EBF" w:rsidRDefault="00C23ECC" w:rsidP="006E4195">
      <w:pPr>
        <w:keepNext/>
        <w:keepLines/>
        <w:spacing w:before="360" w:after="80" w:line="360" w:lineRule="auto"/>
        <w:jc w:val="both"/>
        <w:outlineLvl w:val="1"/>
        <w:rPr>
          <w:rFonts w:ascii="Times New Roman" w:eastAsia="Times New Roman" w:hAnsi="Times New Roman" w:cs="Times New Roman"/>
          <w:sz w:val="28"/>
          <w:szCs w:val="28"/>
        </w:rPr>
      </w:pPr>
      <w:r w:rsidRPr="000F0EBF">
        <w:rPr>
          <w:rFonts w:ascii="Times New Roman" w:eastAsia="Times New Roman" w:hAnsi="Times New Roman" w:cs="Times New Roman"/>
        </w:rPr>
        <w:t xml:space="preserve">In the context of the integration of educational settings, Matzavela and Alepis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10.1016/j.caeai.2021.100035","author":[{"dropping-particle":"","family":"Matzavela","given":"Vasiliki","non-dropping-particle":"","parse-names":false,"suffix":""},{"dropping-particle":"","family":"Alepis","given":"Efthymios","non-dropping-particle":"","parse-names":false,"suffix":""}],"id":"ITEM-1","issue":"November","issued":{"date-parts":[["2021"]]},"title":"Performance in Intelligent M-Learning environments Decision Tree Learning through a Predictive Model for Student Academic Performance in Intelligent M-Learning Environments . Abstract","type":"article-journal"},"uris":["http://www.mendeley.com/documents/?uuid=36c1f033-5a2d-4d3b-bad9-71adae04bd60"]}],"mendeley":{"formattedCitation":"(Matzavela &amp; Alepis, 2021)","plainTextFormattedCitation":"(Matzavela &amp; Alepis, 2021)","previouslyFormattedCitation":"(Matzavela &amp; Alepis, 2021)"},"properties":{"noteIndex":0},"schema":"https://github.com/citation-style-language/schema/raw/master/csl-citation.json"}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(Matzavela &amp; Alepis, 2021)</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adopted a classification and regression tree model to provide a transparent method to link and identify correlations between student attributes and scholastic forecasted results.</w:t>
      </w:r>
    </w:p>
    <w:p w14:paraId="5DE0A1E1" w14:textId="15BF7674" w:rsidR="00C23ECC" w:rsidRPr="000F0EBF" w:rsidRDefault="00C23ECC" w:rsidP="006E4195">
      <w:pPr>
        <w:keepNext/>
        <w:keepLines/>
        <w:spacing w:before="360" w:after="80" w:line="360" w:lineRule="auto"/>
        <w:jc w:val="both"/>
        <w:outlineLvl w:val="1"/>
        <w:rPr>
          <w:rFonts w:ascii="Times New Roman" w:eastAsia="Times New Roman" w:hAnsi="Times New Roman" w:cs="Times New Roman"/>
        </w:rPr>
      </w:pPr>
      <w:proofErr w:type="spellStart"/>
      <w:r w:rsidRPr="000F0EBF">
        <w:rPr>
          <w:rFonts w:ascii="Times New Roman" w:eastAsia="Times New Roman" w:hAnsi="Times New Roman" w:cs="Times New Roman"/>
        </w:rPr>
        <w:t>Topirceanu</w:t>
      </w:r>
      <w:proofErr w:type="spellEnd"/>
      <w:r w:rsidRPr="000F0EBF">
        <w:rPr>
          <w:rFonts w:ascii="Times New Roman" w:eastAsia="Times New Roman" w:hAnsi="Times New Roman" w:cs="Times New Roman"/>
        </w:rPr>
        <w:t xml:space="preserve"> and </w:t>
      </w:r>
      <w:proofErr w:type="spellStart"/>
      <w:r w:rsidRPr="000F0EBF">
        <w:rPr>
          <w:rFonts w:ascii="Times New Roman" w:eastAsia="Times New Roman" w:hAnsi="Times New Roman" w:cs="Times New Roman"/>
        </w:rPr>
        <w:t>Grosseck</w:t>
      </w:r>
      <w:proofErr w:type="spellEnd"/>
      <w:r w:rsidR="00725182">
        <w:rPr>
          <w:rFonts w:ascii="Times New Roman" w:eastAsia="Times New Roman" w:hAnsi="Times New Roman" w:cs="Times New Roman"/>
        </w:rPr>
        <w:t xml:space="preserve"> (2017)</w:t>
      </w:r>
      <w:r w:rsidRPr="000F0EBF">
        <w:rPr>
          <w:rFonts w:ascii="Times New Roman" w:eastAsia="Times New Roman" w:hAnsi="Times New Roman" w:cs="Times New Roman"/>
        </w:rPr>
        <w:t xml:space="preserve">  highlighted an analysis of learners' behavior with a trained tree-structured predictive model on </w:t>
      </w:r>
      <w:r w:rsidR="00EC176E">
        <w:rPr>
          <w:rFonts w:ascii="Times New Roman" w:eastAsia="Times New Roman" w:hAnsi="Times New Roman" w:cs="Times New Roman"/>
        </w:rPr>
        <w:t>historically</w:t>
      </w:r>
      <w:r w:rsidRPr="000F0EBF">
        <w:rPr>
          <w:rFonts w:ascii="Times New Roman" w:eastAsia="Times New Roman" w:hAnsi="Times New Roman" w:cs="Times New Roman"/>
        </w:rPr>
        <w:t xml:space="preserve"> categorized samples</w:t>
      </w:r>
      <w:r w:rsidR="00725182">
        <w:rPr>
          <w:rFonts w:ascii="Times New Roman" w:eastAsia="Times New Roman" w:hAnsi="Times New Roman" w:cs="Times New Roman"/>
        </w:rPr>
        <w:t>. S</w:t>
      </w:r>
      <w:r w:rsidRPr="000F0EBF">
        <w:rPr>
          <w:rFonts w:ascii="Times New Roman" w:eastAsia="Times New Roman" w:hAnsi="Times New Roman" w:cs="Times New Roman"/>
        </w:rPr>
        <w:t>plits the data into smaller components on which the model is trained and tested</w:t>
      </w:r>
      <w:r w:rsidR="00725182">
        <w:rPr>
          <w:rFonts w:ascii="Times New Roman" w:eastAsia="Times New Roman" w:hAnsi="Times New Roman" w:cs="Times New Roman"/>
        </w:rPr>
        <w:t xml:space="preserve"> </w:t>
      </w:r>
      <w:r w:rsidR="00725182" w:rsidRPr="000F0EBF">
        <w:rPr>
          <w:rFonts w:ascii="Times New Roman" w:eastAsia="Times New Roman" w:hAnsi="Times New Roman" w:cs="Times New Roman"/>
        </w:rPr>
        <w:fldChar w:fldCharType="begin" w:fldLock="1"/>
      </w:r>
      <w:r w:rsidR="00725182" w:rsidRPr="000F0EBF">
        <w:rPr>
          <w:rFonts w:ascii="Times New Roman" w:eastAsia="Times New Roman" w:hAnsi="Times New Roman" w:cs="Times New Roman"/>
        </w:rPr>
        <w:instrText>ADDIN CSL_CITATION {"citationItems":[{"id":"ITEM-1","itemData":{"DOI":"10.1016/j.procs.2017.08.021","ISSN":"1877-0509","author":[{"dropping-particle":"","family":"Topîrceanu","given":"Alexandru","non-dropping-particle":"","parse-names":false,"suffix":""},{"dropping-particle":"","family":"Grosseck","given":"Gabriela","non-dropping-particle":"","parse-names":false,"suffix":""}],"container-title":"Procedia Computer Science","id":"ITEM-1","issued":{"date-parts":[["2017"]]},"page":"51-60","publisher":"Elsevier B.V.","title":"ScienceDirect Decision Decision tree tree learning learning used used for for the the classification classification of of student student archetypes archetypes in in online online courses courses","type":"article-journal","volume":"112"},"uris":["http://www.mendeley.com/documents/?uuid=e925aa34-b09a-497e-baf6-e71bf8b0a873"]}],"mendeley":{"formattedCitation":"(Topîrceanu &amp; Grosseck, 2017)","plainTextFormattedCitation":"(Topîrceanu &amp; Grosseck, 2017)","previouslyFormattedCitation":"(Topîrceanu &amp; Grosseck, 2017)"},"properties":{"noteIndex":0},"schema":"https://github.com/citation-style-language/schema/raw/master/csl-citation.json"}</w:instrText>
      </w:r>
      <w:r w:rsidR="00725182" w:rsidRPr="000F0EBF">
        <w:rPr>
          <w:rFonts w:ascii="Times New Roman" w:eastAsia="Times New Roman" w:hAnsi="Times New Roman" w:cs="Times New Roman"/>
        </w:rPr>
        <w:fldChar w:fldCharType="separate"/>
      </w:r>
      <w:r w:rsidR="00725182" w:rsidRPr="000F0EBF">
        <w:rPr>
          <w:rFonts w:ascii="Times New Roman" w:eastAsia="Times New Roman" w:hAnsi="Times New Roman" w:cs="Times New Roman"/>
          <w:noProof/>
        </w:rPr>
        <w:t>(Topîrceanu &amp; Grosseck, 2017)</w:t>
      </w:r>
      <w:r w:rsidR="00725182" w:rsidRPr="000F0EBF">
        <w:rPr>
          <w:rFonts w:ascii="Times New Roman" w:eastAsia="Times New Roman" w:hAnsi="Times New Roman" w:cs="Times New Roman"/>
        </w:rPr>
        <w:fldChar w:fldCharType="end"/>
      </w:r>
      <w:r w:rsidR="00725182">
        <w:rPr>
          <w:rFonts w:ascii="Times New Roman" w:eastAsia="Times New Roman" w:hAnsi="Times New Roman" w:cs="Times New Roman"/>
        </w:rPr>
        <w:t xml:space="preserve"> </w:t>
      </w:r>
      <w:r w:rsidRPr="000F0EBF">
        <w:rPr>
          <w:rFonts w:ascii="Times New Roman" w:eastAsia="Times New Roman" w:hAnsi="Times New Roman" w:cs="Times New Roman"/>
        </w:rPr>
        <w:t>. In a tree-based model, Chi-square automatic interaction detection (CHAID) splits data that pertain to Gini, impurity, and entropy, which depict the probability distribution of at-risk students, underperforming students</w:t>
      </w:r>
      <w:r w:rsidR="00EC176E">
        <w:rPr>
          <w:rFonts w:ascii="Times New Roman" w:eastAsia="Times New Roman" w:hAnsi="Times New Roman" w:cs="Times New Roman"/>
        </w:rPr>
        <w:t xml:space="preserve"> </w:t>
      </w:r>
      <w:r w:rsidR="00EC176E" w:rsidRPr="000F0EBF">
        <w:rPr>
          <w:rFonts w:ascii="Times New Roman" w:eastAsia="Times New Roman" w:hAnsi="Times New Roman" w:cs="Times New Roman"/>
        </w:rPr>
        <w:fldChar w:fldCharType="begin" w:fldLock="1"/>
      </w:r>
      <w:r w:rsidR="00EC176E" w:rsidRPr="000F0EBF">
        <w:rPr>
          <w:rFonts w:ascii="Times New Roman" w:eastAsia="Times New Roman" w:hAnsi="Times New Roman" w:cs="Times New Roman"/>
        </w:rPr>
        <w:instrText>ADDIN CSL_CITATION {"citationItems":[{"id":"ITEM-1","itemData":{"DOI":"10.1016/j.procs.2017.08.021","ISSN":"1877-0509","author":[{"dropping-particle":"","family":"Topîrceanu","given":"Alexandru","non-dropping-particle":"","parse-names":false,"suffix":""},{"dropping-particle":"","family":"Grosseck","given":"Gabriela","non-dropping-particle":"","parse-names":false,"suffix":""}],"container-title":"Procedia Computer Science","id":"ITEM-1","issued":{"date-parts":[["2017"]]},"page":"51-60","publisher":"Elsevier B.V.","title":"ScienceDirect Decision Decision tree tree learning learning used used for for the the classification classification of of student student archetypes archetypes in in online online courses courses","type":"article-journal","volume":"112"},"uris":["http://www.mendeley.com/documents/?uuid=e925aa34-b09a-497e-baf6-e71bf8b0a873"]}],"mendeley":{"formattedCitation":"(Topîrceanu &amp; Grosseck, 2017)","plainTextFormattedCitation":"(Topîrceanu &amp; Grosseck, 2017)","previouslyFormattedCitation":"(Topîrceanu &amp; Grosseck, 2017)"},"properties":{"noteIndex":0},"schema":"https://github.com/citation-style-language/schema/raw/master/csl-citation.json"}</w:instrText>
      </w:r>
      <w:r w:rsidR="00EC176E" w:rsidRPr="000F0EBF">
        <w:rPr>
          <w:rFonts w:ascii="Times New Roman" w:eastAsia="Times New Roman" w:hAnsi="Times New Roman" w:cs="Times New Roman"/>
        </w:rPr>
        <w:fldChar w:fldCharType="separate"/>
      </w:r>
      <w:r w:rsidR="00EC176E" w:rsidRPr="000F0EBF">
        <w:rPr>
          <w:rFonts w:ascii="Times New Roman" w:eastAsia="Times New Roman" w:hAnsi="Times New Roman" w:cs="Times New Roman"/>
          <w:noProof/>
        </w:rPr>
        <w:t>(Topîrceanu &amp; Grosseck, 2017)</w:t>
      </w:r>
      <w:r w:rsidR="00EC176E" w:rsidRPr="000F0EBF">
        <w:rPr>
          <w:rFonts w:ascii="Times New Roman" w:eastAsia="Times New Roman" w:hAnsi="Times New Roman" w:cs="Times New Roman"/>
        </w:rPr>
        <w:fldChar w:fldCharType="end"/>
      </w:r>
      <w:r w:rsidR="00EC176E">
        <w:rPr>
          <w:rFonts w:ascii="Times New Roman" w:eastAsia="Times New Roman" w:hAnsi="Times New Roman" w:cs="Times New Roman"/>
        </w:rPr>
        <w:t>.</w:t>
      </w:r>
      <w:r w:rsidRPr="000F0EBF">
        <w:rPr>
          <w:rFonts w:ascii="Times New Roman" w:eastAsia="Times New Roman" w:hAnsi="Times New Roman" w:cs="Times New Roman"/>
        </w:rPr>
        <w:t xml:space="preserve"> </w:t>
      </w:r>
      <w:r w:rsidR="00EC176E">
        <w:rPr>
          <w:rFonts w:ascii="Times New Roman" w:eastAsia="Times New Roman" w:hAnsi="Times New Roman" w:cs="Times New Roman"/>
        </w:rPr>
        <w:t>The study highlights</w:t>
      </w:r>
      <w:r w:rsidRPr="000F0EBF">
        <w:rPr>
          <w:rFonts w:ascii="Times New Roman" w:eastAsia="Times New Roman" w:hAnsi="Times New Roman" w:cs="Times New Roman"/>
        </w:rPr>
        <w:t xml:space="preserve"> the contributing parameters from existing learners' performance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10.1016/j.procs.2017.08.021","ISSN":"1877-0509","author":[{"dropping-particle":"","family":"Topîrceanu","given":"Alexandru","non-dropping-particle":"","parse-names":false,"suffix":""},{"dropping-particle":"","family":"Grosseck","given":"Gabriela","non-dropping-particle":"","parse-names":false,"suffix":""}],"container-title":"Procedia Computer Science","id":"ITEM-1","issued":{"date-parts":[["2017"]]},"page":"51-60","publisher":"Elsevier B.V.","title":"ScienceDirect Decision Decision tree tree learning learning used used for for the the classification classification of of student student archetypes archetypes in in online online courses courses","type":"article-journal","volume":"112"},"uris":["http://www.mendeley.com/documents/?uuid=e925aa34-b09a-497e-baf6-e71bf8b0a873"]}],"mendeley":{"formattedCitation":"(Topîrceanu &amp; Grosseck, 2017)","plainTextFormattedCitation":"(Topîrceanu &amp; Grosseck, 2017)","previouslyFormattedCitation":"(Topîrceanu &amp; Grosseck, 2017)"},"properties":{"noteIndex":0},"schema":"https://github.com/citation-style-language/schema/raw/master/csl-citation.json"}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(Topîrceanu &amp; Grosseck, 2017)</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and </w:t>
      </w:r>
      <w:r w:rsidRPr="000F0EBF">
        <w:rPr>
          <w:rFonts w:ascii="Times New Roman" w:hAnsi="Times New Roman" w:cs="Times New Roman"/>
        </w:rPr>
        <w:t xml:space="preserve">enable educators to facilitate a more student-centered approach on the web-based system. </w:t>
      </w:r>
    </w:p>
    <w:p w14:paraId="0DAF1181" w14:textId="7D271CF8"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 xml:space="preserve">According to </w:t>
      </w:r>
      <w:proofErr w:type="spellStart"/>
      <w:r w:rsidRPr="000F0EBF">
        <w:rPr>
          <w:rFonts w:ascii="Times New Roman" w:hAnsi="Times New Roman" w:cs="Times New Roman"/>
        </w:rPr>
        <w:t>Matzavela</w:t>
      </w:r>
      <w:proofErr w:type="spellEnd"/>
      <w:r w:rsidRPr="000F0EBF">
        <w:rPr>
          <w:rFonts w:ascii="Times New Roman" w:hAnsi="Times New Roman" w:cs="Times New Roman"/>
        </w:rPr>
        <w:t xml:space="preserve"> and </w:t>
      </w:r>
      <w:proofErr w:type="spellStart"/>
      <w:r w:rsidRPr="000F0EBF">
        <w:rPr>
          <w:rFonts w:ascii="Times New Roman" w:hAnsi="Times New Roman" w:cs="Times New Roman"/>
        </w:rPr>
        <w:t>Alepis</w:t>
      </w:r>
      <w:proofErr w:type="spellEnd"/>
      <w:r w:rsidR="00EC176E">
        <w:rPr>
          <w:rFonts w:ascii="Times New Roman" w:hAnsi="Times New Roman" w:cs="Times New Roman"/>
        </w:rPr>
        <w:t xml:space="preserve"> (2021)</w:t>
      </w:r>
      <w:r w:rsidR="00C80D60">
        <w:rPr>
          <w:rFonts w:ascii="Times New Roman" w:hAnsi="Times New Roman" w:cs="Times New Roman"/>
        </w:rPr>
        <w:t>,</w:t>
      </w:r>
      <w:r w:rsidRPr="000F0EBF">
        <w:rPr>
          <w:rFonts w:ascii="Times New Roman" w:hAnsi="Times New Roman" w:cs="Times New Roman"/>
        </w:rPr>
        <w:t xml:space="preserve"> the rule-based model demonstrates full control of selected attributes and threshold values to merge, sort, and divide existing attributes into two or </w:t>
      </w:r>
      <w:r w:rsidRPr="000F0EBF">
        <w:rPr>
          <w:rFonts w:ascii="Times New Roman" w:hAnsi="Times New Roman" w:cs="Times New Roman"/>
        </w:rPr>
        <w:lastRenderedPageBreak/>
        <w:t>more subgroups</w:t>
      </w:r>
      <w:r w:rsidR="00EC176E">
        <w:rPr>
          <w:rFonts w:ascii="Times New Roman" w:hAnsi="Times New Roman" w:cs="Times New Roman"/>
        </w:rPr>
        <w:t>.</w:t>
      </w:r>
      <w:r w:rsidR="00C80D60">
        <w:rPr>
          <w:rFonts w:ascii="Times New Roman" w:hAnsi="Times New Roman" w:cs="Times New Roman"/>
        </w:rPr>
        <w:t xml:space="preserve"> S</w:t>
      </w:r>
      <w:r w:rsidRPr="000F0EBF">
        <w:rPr>
          <w:rFonts w:ascii="Times New Roman" w:hAnsi="Times New Roman" w:cs="Times New Roman"/>
        </w:rPr>
        <w:t>ubsequently</w:t>
      </w:r>
      <w:r w:rsidR="00C80D60">
        <w:rPr>
          <w:rFonts w:ascii="Times New Roman" w:hAnsi="Times New Roman" w:cs="Times New Roman"/>
        </w:rPr>
        <w:t>,</w:t>
      </w:r>
      <w:r w:rsidRPr="000F0EBF">
        <w:rPr>
          <w:rFonts w:ascii="Times New Roman" w:hAnsi="Times New Roman" w:cs="Times New Roman"/>
        </w:rPr>
        <w:t xml:space="preserve"> divide the attributes based on certain benchmarks that break down possible reasons for poor academic outcomes in blended mode within an educational setting</w:t>
      </w:r>
      <w:r w:rsidR="00C80D60">
        <w:rPr>
          <w:rFonts w:ascii="Times New Roman" w:hAnsi="Times New Roman" w:cs="Times New Roman"/>
        </w:rPr>
        <w:t xml:space="preserve"> </w:t>
      </w:r>
      <w:r w:rsidR="00C80D60" w:rsidRPr="000F0EBF">
        <w:rPr>
          <w:rFonts w:ascii="Times New Roman" w:hAnsi="Times New Roman" w:cs="Times New Roman"/>
        </w:rPr>
        <w:fldChar w:fldCharType="begin" w:fldLock="1"/>
      </w:r>
      <w:r w:rsidR="00C80D60" w:rsidRPr="000F0EBF">
        <w:rPr>
          <w:rFonts w:ascii="Times New Roman" w:hAnsi="Times New Roman" w:cs="Times New Roman"/>
        </w:rPr>
        <w:instrText>ADDIN CSL_CITATION {"citationItems":[{"id":"ITEM-1","itemData":{"DOI":"10.1016/j.caeai.2021.100035","author":[{"dropping-particle":"","family":"Matzavela","given":"Vasiliki","non-dropping-particle":"","parse-names":false,"suffix":""},{"dropping-particle":"","family":"Alepis","given":"Efthymios","non-dropping-particle":"","parse-names":false,"suffix":""}],"id":"ITEM-1","issue":"November","issued":{"date-parts":[["2021"]]},"title":"Performance in Intelligent M-Learning environments Decision Tree Learning through a Predictive Model for Student Academic Performance in Intelligent M-Learning Environments . Abstract","type":"article-journal"},"uris":["http://www.mendeley.com/documents/?uuid=36c1f033-5a2d-4d3b-bad9-71adae04bd60"]}],"mendeley":{"formattedCitation":"(Matzavela &amp; Alepis, 2021)","plainTextFormattedCitation":"(Matzavela &amp; Alepis, 2021)","previouslyFormattedCitation":"(Matzavela &amp; Alepis, 2021)"},"properties":{"noteIndex":0},"schema":"https://github.com/citation-style-language/schema/raw/master/csl-citation.json"}</w:instrText>
      </w:r>
      <w:r w:rsidR="00C80D60" w:rsidRPr="000F0EBF">
        <w:rPr>
          <w:rFonts w:ascii="Times New Roman" w:hAnsi="Times New Roman" w:cs="Times New Roman"/>
        </w:rPr>
        <w:fldChar w:fldCharType="separate"/>
      </w:r>
      <w:r w:rsidR="00C80D60" w:rsidRPr="000F0EBF">
        <w:rPr>
          <w:rFonts w:ascii="Times New Roman" w:hAnsi="Times New Roman" w:cs="Times New Roman"/>
          <w:noProof/>
        </w:rPr>
        <w:t>(Matzavela &amp; Alepis, 2021)</w:t>
      </w:r>
      <w:r w:rsidR="00C80D60" w:rsidRPr="000F0EBF">
        <w:rPr>
          <w:rFonts w:ascii="Times New Roman" w:hAnsi="Times New Roman" w:cs="Times New Roman"/>
        </w:rPr>
        <w:fldChar w:fldCharType="end"/>
      </w:r>
      <w:r w:rsidRPr="000F0EBF">
        <w:rPr>
          <w:rFonts w:ascii="Times New Roman" w:hAnsi="Times New Roman" w:cs="Times New Roman"/>
        </w:rPr>
        <w:t xml:space="preserve">. </w:t>
      </w:r>
      <w:proofErr w:type="spellStart"/>
      <w:r w:rsidRPr="000F0EBF">
        <w:rPr>
          <w:rFonts w:ascii="Times New Roman" w:hAnsi="Times New Roman" w:cs="Times New Roman"/>
        </w:rPr>
        <w:t>Matzavela</w:t>
      </w:r>
      <w:proofErr w:type="spellEnd"/>
      <w:r w:rsidRPr="000F0EBF">
        <w:rPr>
          <w:rFonts w:ascii="Times New Roman" w:hAnsi="Times New Roman" w:cs="Times New Roman"/>
        </w:rPr>
        <w:t xml:space="preserve"> and </w:t>
      </w:r>
      <w:proofErr w:type="spellStart"/>
      <w:r w:rsidRPr="000F0EBF">
        <w:rPr>
          <w:rFonts w:ascii="Times New Roman" w:hAnsi="Times New Roman" w:cs="Times New Roman"/>
        </w:rPr>
        <w:t>Alepis</w:t>
      </w:r>
      <w:proofErr w:type="spellEnd"/>
      <w:r w:rsidR="00C80D60">
        <w:rPr>
          <w:rFonts w:ascii="Times New Roman" w:hAnsi="Times New Roman" w:cs="Times New Roman"/>
        </w:rPr>
        <w:t xml:space="preserve"> (2021)</w:t>
      </w:r>
      <w:r w:rsidRPr="000F0EBF">
        <w:rPr>
          <w:rFonts w:ascii="Times New Roman" w:hAnsi="Times New Roman" w:cs="Times New Roman"/>
        </w:rPr>
        <w:t xml:space="preserve">  pointed out that creating binary splits with the Chi-Square statistical test on continuous attributes</w:t>
      </w:r>
      <w:r w:rsidR="00C80D60">
        <w:rPr>
          <w:rFonts w:ascii="Times New Roman" w:hAnsi="Times New Roman" w:cs="Times New Roman"/>
        </w:rPr>
        <w:t>.</w:t>
      </w:r>
      <w:r w:rsidRPr="000F0EBF">
        <w:rPr>
          <w:rFonts w:ascii="Times New Roman" w:hAnsi="Times New Roman" w:cs="Times New Roman"/>
        </w:rPr>
        <w:t xml:space="preserve"> highlights the beneficial, logical course of action and enhances the validity of the tree-based model</w:t>
      </w:r>
      <w:r w:rsidR="00C80D60">
        <w:rPr>
          <w:rFonts w:ascii="Times New Roman" w:hAnsi="Times New Roman" w:cs="Times New Roman"/>
        </w:rPr>
        <w:t xml:space="preserve"> </w:t>
      </w:r>
      <w:r w:rsidR="00C80D60" w:rsidRPr="000F0EBF">
        <w:rPr>
          <w:rFonts w:ascii="Times New Roman" w:hAnsi="Times New Roman" w:cs="Times New Roman"/>
        </w:rPr>
        <w:fldChar w:fldCharType="begin" w:fldLock="1"/>
      </w:r>
      <w:r w:rsidR="00C80D60" w:rsidRPr="000F0EBF">
        <w:rPr>
          <w:rFonts w:ascii="Times New Roman" w:hAnsi="Times New Roman" w:cs="Times New Roman"/>
        </w:rPr>
        <w:instrText>ADDIN CSL_CITATION {"citationItems":[{"id":"ITEM-1","itemData":{"DOI":"10.1016/j.caeai.2021.100035","author":[{"dropping-particle":"","family":"Matzavela","given":"Vasiliki","non-dropping-particle":"","parse-names":false,"suffix":""},{"dropping-particle":"","family":"Alepis","given":"Efthymios","non-dropping-particle":"","parse-names":false,"suffix":""}],"id":"ITEM-1","issue":"November","issued":{"date-parts":[["2021"]]},"title":"Performance in Intelligent M-Learning environments Decision Tree Learning through a Predictive Model for Student Academic Performance in Intelligent M-Learning Environments . Abstract","type":"article-journal"},"uris":["http://www.mendeley.com/documents/?uuid=36c1f033-5a2d-4d3b-bad9-71adae04bd60"]}],"mendeley":{"formattedCitation":"(Matzavela &amp; Alepis, 2021)","plainTextFormattedCitation":"(Matzavela &amp; Alepis, 2021)","previouslyFormattedCitation":"(Matzavela &amp; Alepis, 2021)"},"properties":{"noteIndex":0},"schema":"https://github.com/citation-style-language/schema/raw/master/csl-citation.json"}</w:instrText>
      </w:r>
      <w:r w:rsidR="00C80D60" w:rsidRPr="000F0EBF">
        <w:rPr>
          <w:rFonts w:ascii="Times New Roman" w:hAnsi="Times New Roman" w:cs="Times New Roman"/>
        </w:rPr>
        <w:fldChar w:fldCharType="separate"/>
      </w:r>
      <w:r w:rsidR="00C80D60" w:rsidRPr="000F0EBF">
        <w:rPr>
          <w:rFonts w:ascii="Times New Roman" w:hAnsi="Times New Roman" w:cs="Times New Roman"/>
          <w:noProof/>
        </w:rPr>
        <w:t>(Matzavela &amp; Alepis, 2021)</w:t>
      </w:r>
      <w:r w:rsidR="00C80D60" w:rsidRPr="000F0EBF">
        <w:rPr>
          <w:rFonts w:ascii="Times New Roman" w:hAnsi="Times New Roman" w:cs="Times New Roman"/>
        </w:rPr>
        <w:fldChar w:fldCharType="end"/>
      </w:r>
      <w:r w:rsidRPr="000F0EBF">
        <w:rPr>
          <w:rFonts w:ascii="Times New Roman" w:hAnsi="Times New Roman" w:cs="Times New Roman"/>
        </w:rPr>
        <w:t>.</w:t>
      </w:r>
    </w:p>
    <w:p w14:paraId="103F3066" w14:textId="42467ED4"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 xml:space="preserve"> In a tree-based model, Raut</w:t>
      </w:r>
      <w:r w:rsidR="00C80D60">
        <w:rPr>
          <w:rFonts w:ascii="Times New Roman" w:hAnsi="Times New Roman" w:cs="Times New Roman"/>
        </w:rPr>
        <w:t xml:space="preserve"> (2017)</w:t>
      </w:r>
      <w:r w:rsidRPr="000F0EBF">
        <w:rPr>
          <w:rFonts w:ascii="Times New Roman" w:hAnsi="Times New Roman" w:cs="Times New Roman"/>
        </w:rPr>
        <w:t xml:space="preserve"> used a statistical procedure to select and enlighten attributes for dividing components at each node</w:t>
      </w:r>
      <w:r w:rsidR="00C80D60">
        <w:rPr>
          <w:rFonts w:ascii="Times New Roman" w:hAnsi="Times New Roman" w:cs="Times New Roman"/>
        </w:rPr>
        <w:t>. H</w:t>
      </w:r>
      <w:r w:rsidRPr="000F0EBF">
        <w:rPr>
          <w:rFonts w:ascii="Times New Roman" w:hAnsi="Times New Roman" w:cs="Times New Roman"/>
        </w:rPr>
        <w:t>ighlighted student future academic performance, identified at-risk, high-achieving students, and identified factors that hinder academic achievement</w:t>
      </w:r>
      <w:r w:rsidR="00C80D60">
        <w:rPr>
          <w:rFonts w:ascii="Times New Roman" w:hAnsi="Times New Roman" w:cs="Times New Roman"/>
        </w:rPr>
        <w:t xml:space="preserve"> </w:t>
      </w:r>
      <w:r w:rsidR="00C80D60" w:rsidRPr="000F0EBF">
        <w:rPr>
          <w:rFonts w:ascii="Times New Roman" w:hAnsi="Times New Roman" w:cs="Times New Roman"/>
        </w:rPr>
        <w:fldChar w:fldCharType="begin" w:fldLock="1"/>
      </w:r>
      <w:r w:rsidR="00C80D60" w:rsidRPr="000F0EBF">
        <w:rPr>
          <w:rFonts w:ascii="Times New Roman" w:hAnsi="Times New Roman" w:cs="Times New Roman"/>
        </w:rPr>
        <w:instrText>ADDIN CSL_CITATION {"citationItems":[{"id":"ITEM-1","itemData":{"author":[{"dropping-particle":"","family":"Raut","given":"Anjali B","non-dropping-particle":"","parse-names":false,"suffix":""}],"id":"ITEM-1","issue":"7","issued":{"date-parts":[["2017"]]},"page":"1735-1741","title":"Students Performance Prediction Using Decision Tree Technique","type":"article-journal","volume":"13"},"uris":["http://www.mendeley.com/documents/?uuid=d7e40193-521e-4078-972b-f34f9910f3af"]}],"mendeley":{"formattedCitation":"(Raut, 2017)","plainTextFormattedCitation":"(Raut, 2017)","previouslyFormattedCitation":"(Raut, 2017)"},"properties":{"noteIndex":0},"schema":"https://github.com/citation-style-language/schema/raw/master/csl-citation.json"}</w:instrText>
      </w:r>
      <w:r w:rsidR="00C80D60" w:rsidRPr="000F0EBF">
        <w:rPr>
          <w:rFonts w:ascii="Times New Roman" w:hAnsi="Times New Roman" w:cs="Times New Roman"/>
        </w:rPr>
        <w:fldChar w:fldCharType="separate"/>
      </w:r>
      <w:r w:rsidR="00C80D60" w:rsidRPr="000F0EBF">
        <w:rPr>
          <w:rFonts w:ascii="Times New Roman" w:hAnsi="Times New Roman" w:cs="Times New Roman"/>
          <w:noProof/>
        </w:rPr>
        <w:t>(Raut, 2017)</w:t>
      </w:r>
      <w:r w:rsidR="00C80D60" w:rsidRPr="000F0EBF">
        <w:rPr>
          <w:rFonts w:ascii="Times New Roman" w:hAnsi="Times New Roman" w:cs="Times New Roman"/>
        </w:rPr>
        <w:fldChar w:fldCharType="end"/>
      </w:r>
      <w:r w:rsidRPr="000F0EBF">
        <w:rPr>
          <w:rFonts w:ascii="Times New Roman" w:hAnsi="Times New Roman" w:cs="Times New Roman"/>
        </w:rPr>
        <w:t xml:space="preserve">. </w:t>
      </w:r>
      <w:r w:rsidR="00C80D60">
        <w:rPr>
          <w:rFonts w:ascii="Times New Roman" w:hAnsi="Times New Roman" w:cs="Times New Roman"/>
        </w:rPr>
        <w:t>The study</w:t>
      </w:r>
      <w:r w:rsidRPr="000F0EBF">
        <w:rPr>
          <w:rFonts w:ascii="Times New Roman" w:hAnsi="Times New Roman" w:cs="Times New Roman"/>
        </w:rPr>
        <w:t xml:space="preserve"> stated that C4.5 facilitates forming assumptions </w:t>
      </w:r>
      <w:r w:rsidR="00C80D60">
        <w:rPr>
          <w:rFonts w:ascii="Times New Roman" w:hAnsi="Times New Roman" w:cs="Times New Roman"/>
        </w:rPr>
        <w:t>more quickly</w:t>
      </w:r>
      <w:r w:rsidRPr="000F0EBF">
        <w:rPr>
          <w:rFonts w:ascii="Times New Roman" w:hAnsi="Times New Roman" w:cs="Times New Roman"/>
        </w:rPr>
        <w:t xml:space="preserve"> in evaluating student academic performance when datasets in a tree-based model are broken into branches and </w:t>
      </w:r>
      <w:r w:rsidR="00C80D60">
        <w:rPr>
          <w:rFonts w:ascii="Times New Roman" w:hAnsi="Times New Roman" w:cs="Times New Roman"/>
        </w:rPr>
        <w:t>sub-nodes</w:t>
      </w:r>
      <w:r w:rsidR="00C80D60" w:rsidRPr="000F0EBF">
        <w:rPr>
          <w:rFonts w:ascii="Times New Roman" w:hAnsi="Times New Roman" w:cs="Times New Roman"/>
        </w:rPr>
        <w:fldChar w:fldCharType="begin" w:fldLock="1"/>
      </w:r>
      <w:r w:rsidR="00C80D60" w:rsidRPr="000F0EBF">
        <w:rPr>
          <w:rFonts w:ascii="Times New Roman" w:hAnsi="Times New Roman" w:cs="Times New Roman"/>
        </w:rPr>
        <w:instrText>ADDIN CSL_CITATION {"citationItems":[{"id":"ITEM-1","itemData":{"author":[{"dropping-particle":"","family":"Raut","given":"Anjali B","non-dropping-particle":"","parse-names":false,"suffix":""}],"id":"ITEM-1","issue":"7","issued":{"date-parts":[["2017"]]},"page":"1735-1741","title":"Students Performance Prediction Using Decision Tree Technique","type":"article-journal","volume":"13"},"uris":["http://www.mendeley.com/documents/?uuid=d7e40193-521e-4078-972b-f34f9910f3af"]}],"mendeley":{"formattedCitation":"(Raut, 2017)","plainTextFormattedCitation":"(Raut, 2017)","previouslyFormattedCitation":"(Raut, 2017)"},"properties":{"noteIndex":0},"schema":"https://github.com/citation-style-language/schema/raw/master/csl-citation.json"}</w:instrText>
      </w:r>
      <w:r w:rsidR="00C80D60" w:rsidRPr="000F0EBF">
        <w:rPr>
          <w:rFonts w:ascii="Times New Roman" w:hAnsi="Times New Roman" w:cs="Times New Roman"/>
        </w:rPr>
        <w:fldChar w:fldCharType="separate"/>
      </w:r>
      <w:r w:rsidR="00C80D60" w:rsidRPr="000F0EBF">
        <w:rPr>
          <w:rFonts w:ascii="Times New Roman" w:hAnsi="Times New Roman" w:cs="Times New Roman"/>
          <w:noProof/>
        </w:rPr>
        <w:t>(Raut, 2017)</w:t>
      </w:r>
      <w:r w:rsidR="00C80D60" w:rsidRPr="000F0EBF">
        <w:rPr>
          <w:rFonts w:ascii="Times New Roman" w:hAnsi="Times New Roman" w:cs="Times New Roman"/>
        </w:rPr>
        <w:fldChar w:fldCharType="end"/>
      </w:r>
      <w:r w:rsidR="00C80D60">
        <w:rPr>
          <w:rFonts w:ascii="Times New Roman" w:hAnsi="Times New Roman" w:cs="Times New Roman"/>
        </w:rPr>
        <w:t>. This</w:t>
      </w:r>
      <w:r w:rsidRPr="000F0EBF">
        <w:rPr>
          <w:rFonts w:ascii="Times New Roman" w:hAnsi="Times New Roman" w:cs="Times New Roman"/>
        </w:rPr>
        <w:t xml:space="preserve"> eliminates the bias of multi-variable data and variables with manifold nodes associated with variables with a smaller set of nodes</w:t>
      </w:r>
      <w:r w:rsidR="00C80D60">
        <w:rPr>
          <w:rFonts w:ascii="Times New Roman" w:hAnsi="Times New Roman" w:cs="Times New Roman"/>
        </w:rPr>
        <w:t xml:space="preserve"> </w:t>
      </w:r>
      <w:r w:rsidR="00C80D60" w:rsidRPr="000F0EBF">
        <w:rPr>
          <w:rFonts w:ascii="Times New Roman" w:hAnsi="Times New Roman" w:cs="Times New Roman"/>
        </w:rPr>
        <w:fldChar w:fldCharType="begin" w:fldLock="1"/>
      </w:r>
      <w:r w:rsidR="00C80D60" w:rsidRPr="000F0EBF">
        <w:rPr>
          <w:rFonts w:ascii="Times New Roman" w:hAnsi="Times New Roman" w:cs="Times New Roman"/>
        </w:rPr>
        <w:instrText>ADDIN CSL_CITATION {"citationItems":[{"id":"ITEM-1","itemData":{"author":[{"dropping-particle":"","family":"Raut","given":"Anjali B","non-dropping-particle":"","parse-names":false,"suffix":""}],"id":"ITEM-1","issue":"7","issued":{"date-parts":[["2017"]]},"page":"1735-1741","title":"Students Performance Prediction Using Decision Tree Technique","type":"article-journal","volume":"13"},"uris":["http://www.mendeley.com/documents/?uuid=d7e40193-521e-4078-972b-f34f9910f3af"]}],"mendeley":{"formattedCitation":"(Raut, 2017)","plainTextFormattedCitation":"(Raut, 2017)","previouslyFormattedCitation":"(Raut, 2017)"},"properties":{"noteIndex":0},"schema":"https://github.com/citation-style-language/schema/raw/master/csl-citation.json"}</w:instrText>
      </w:r>
      <w:r w:rsidR="00C80D60" w:rsidRPr="000F0EBF">
        <w:rPr>
          <w:rFonts w:ascii="Times New Roman" w:hAnsi="Times New Roman" w:cs="Times New Roman"/>
        </w:rPr>
        <w:fldChar w:fldCharType="separate"/>
      </w:r>
      <w:r w:rsidR="00C80D60" w:rsidRPr="000F0EBF">
        <w:rPr>
          <w:rFonts w:ascii="Times New Roman" w:hAnsi="Times New Roman" w:cs="Times New Roman"/>
          <w:noProof/>
        </w:rPr>
        <w:t>(Raut, 2017)</w:t>
      </w:r>
      <w:r w:rsidR="00C80D60" w:rsidRPr="000F0EBF">
        <w:rPr>
          <w:rFonts w:ascii="Times New Roman" w:hAnsi="Times New Roman" w:cs="Times New Roman"/>
        </w:rPr>
        <w:fldChar w:fldCharType="end"/>
      </w:r>
      <w:r w:rsidR="00C80D60">
        <w:rPr>
          <w:rFonts w:ascii="Times New Roman" w:hAnsi="Times New Roman" w:cs="Times New Roman"/>
        </w:rPr>
        <w:t xml:space="preserve"> </w:t>
      </w:r>
      <w:r w:rsidRPr="000F0EBF">
        <w:rPr>
          <w:rFonts w:ascii="Times New Roman" w:hAnsi="Times New Roman" w:cs="Times New Roman"/>
        </w:rPr>
        <w:t xml:space="preserve">. </w:t>
      </w:r>
    </w:p>
    <w:p w14:paraId="633064D0" w14:textId="64969C91"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Hamin et al.</w:t>
      </w:r>
      <w:r w:rsidR="000B1F02">
        <w:rPr>
          <w:rFonts w:ascii="Times New Roman" w:hAnsi="Times New Roman" w:cs="Times New Roman"/>
        </w:rPr>
        <w:t xml:space="preserve"> (2022)</w:t>
      </w:r>
      <w:r w:rsidR="002002D9">
        <w:rPr>
          <w:rFonts w:ascii="Times New Roman" w:hAnsi="Times New Roman" w:cs="Times New Roman"/>
        </w:rPr>
        <w:t xml:space="preserve"> </w:t>
      </w:r>
      <w:r w:rsidRPr="000F0EBF">
        <w:rPr>
          <w:rFonts w:ascii="Times New Roman" w:hAnsi="Times New Roman" w:cs="Times New Roman"/>
        </w:rPr>
        <w:t>examined mathematics student achievements with an ensemble learning method</w:t>
      </w:r>
      <w:r w:rsidR="002002D9">
        <w:rPr>
          <w:rFonts w:ascii="Times New Roman" w:hAnsi="Times New Roman" w:cs="Times New Roman"/>
        </w:rPr>
        <w:t>.</w:t>
      </w:r>
      <w:r w:rsidRPr="000F0EBF">
        <w:rPr>
          <w:rFonts w:ascii="Times New Roman" w:hAnsi="Times New Roman" w:cs="Times New Roman"/>
        </w:rPr>
        <w:t xml:space="preserve"> </w:t>
      </w:r>
      <w:r w:rsidR="002002D9">
        <w:rPr>
          <w:rFonts w:ascii="Times New Roman" w:hAnsi="Times New Roman" w:cs="Times New Roman"/>
        </w:rPr>
        <w:t>A</w:t>
      </w:r>
      <w:r w:rsidRPr="000F0EBF">
        <w:rPr>
          <w:rFonts w:ascii="Times New Roman" w:hAnsi="Times New Roman" w:cs="Times New Roman"/>
        </w:rPr>
        <w:t>llocat</w:t>
      </w:r>
      <w:r w:rsidR="002002D9">
        <w:rPr>
          <w:rFonts w:ascii="Times New Roman" w:hAnsi="Times New Roman" w:cs="Times New Roman"/>
        </w:rPr>
        <w:t>ed</w:t>
      </w:r>
      <w:r w:rsidRPr="000F0EBF">
        <w:rPr>
          <w:rFonts w:ascii="Times New Roman" w:hAnsi="Times New Roman" w:cs="Times New Roman"/>
        </w:rPr>
        <w:t xml:space="preserve"> numerical values to data points, raising the numerical value for misclassified instances, and combining all forecasts to produce an accurate prediction</w:t>
      </w:r>
      <w:r w:rsidR="002002D9">
        <w:rPr>
          <w:rFonts w:ascii="Times New Roman" w:hAnsi="Times New Roman" w:cs="Times New Roman"/>
        </w:rPr>
        <w:t xml:space="preserve"> </w:t>
      </w:r>
      <w:r w:rsidR="002002D9" w:rsidRPr="000F0EBF">
        <w:rPr>
          <w:rFonts w:ascii="Times New Roman" w:hAnsi="Times New Roman" w:cs="Times New Roman"/>
        </w:rPr>
        <w:fldChar w:fldCharType="begin" w:fldLock="1"/>
      </w:r>
      <w:r w:rsidR="002002D9" w:rsidRPr="000F0EBF">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Algorithms","type":"article-journal","volume":"17"},"uris":["http://www.mendeley.com/documents/?uuid=c2f53b96-fe2e-4058-a300-d3c6508ea97d"]}],"mendeley":{"formattedCitation":"(Hamim et al., 2022)","plainTextFormattedCitation":"(Hamim et al., 2022)","previouslyFormattedCitation":"(Hamim et al., 2022)"},"properties":{"noteIndex":0},"schema":"https://github.com/citation-style-language/schema/raw/master/csl-citation.json"}</w:instrText>
      </w:r>
      <w:r w:rsidR="002002D9" w:rsidRPr="000F0EBF">
        <w:rPr>
          <w:rFonts w:ascii="Times New Roman" w:hAnsi="Times New Roman" w:cs="Times New Roman"/>
        </w:rPr>
        <w:fldChar w:fldCharType="separate"/>
      </w:r>
      <w:r w:rsidR="002002D9" w:rsidRPr="000F0EBF">
        <w:rPr>
          <w:rFonts w:ascii="Times New Roman" w:hAnsi="Times New Roman" w:cs="Times New Roman"/>
          <w:noProof/>
        </w:rPr>
        <w:t>(Hamim et al., 2022)</w:t>
      </w:r>
      <w:r w:rsidR="002002D9" w:rsidRPr="000F0EBF">
        <w:rPr>
          <w:rFonts w:ascii="Times New Roman" w:hAnsi="Times New Roman" w:cs="Times New Roman"/>
        </w:rPr>
        <w:fldChar w:fldCharType="end"/>
      </w:r>
      <w:r w:rsidRPr="000F0EBF">
        <w:rPr>
          <w:rFonts w:ascii="Times New Roman" w:hAnsi="Times New Roman" w:cs="Times New Roman"/>
        </w:rPr>
        <w:t xml:space="preserve">. The ensemble method enables educators to trace academic achievement with a wide spectrum of academic and personal characteristic data points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Algorithms","type":"article-journal","volume":"17"},"uris":["http://www.mendeley.com/documents/?uuid=c2f53b96-fe2e-4058-a300-d3c6508ea97d"]}],"mendeley":{"formattedCitation":"(Hamim et al., 2022)","plainTextFormattedCitation":"(Hamim et al., 2022)","previouslyFormattedCitation":"(Hamim et al., 2022)"},"properties":{"noteIndex":0},"schema":"https://github.com/citation-style-language/schema/raw/master/csl-citation.json"}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(Hamim et al., 2022)</w:t>
      </w:r>
      <w:r w:rsidRPr="000F0EBF">
        <w:rPr>
          <w:rFonts w:ascii="Times New Roman" w:hAnsi="Times New Roman" w:cs="Times New Roman"/>
        </w:rPr>
        <w:fldChar w:fldCharType="end"/>
      </w:r>
      <w:r w:rsidRPr="000F0EBF">
        <w:rPr>
          <w:rFonts w:ascii="Times New Roman" w:hAnsi="Times New Roman" w:cs="Times New Roman"/>
        </w:rPr>
        <w:t xml:space="preserve">, restructure learning objectives, and specify and modify the learner’s learning process. </w:t>
      </w:r>
    </w:p>
    <w:p w14:paraId="52985C66" w14:textId="5A72B872"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 xml:space="preserve">The Gradient boosting algorithm provides numerous insights on techniques to attach learners with personalized learning </w:t>
      </w:r>
      <w:r w:rsidR="00C26E0F">
        <w:rPr>
          <w:rFonts w:ascii="Times New Roman" w:hAnsi="Times New Roman" w:cs="Times New Roman"/>
        </w:rPr>
        <w:t>processes</w:t>
      </w:r>
      <w:r w:rsidRPr="000F0EBF">
        <w:rPr>
          <w:rFonts w:ascii="Times New Roman" w:hAnsi="Times New Roman" w:cs="Times New Roman"/>
        </w:rPr>
        <w:t xml:space="preserve"> on web-based learning systems</w:t>
      </w:r>
      <w:r w:rsidR="00C26E0F">
        <w:rPr>
          <w:rFonts w:ascii="Times New Roman" w:hAnsi="Times New Roman" w:cs="Times New Roman"/>
        </w:rPr>
        <w:t xml:space="preserve"> </w:t>
      </w:r>
      <w:r w:rsidR="00C26E0F" w:rsidRPr="000F0EBF">
        <w:rPr>
          <w:rFonts w:ascii="Times New Roman" w:hAnsi="Times New Roman" w:cs="Times New Roman"/>
        </w:rPr>
        <w:fldChar w:fldCharType="begin" w:fldLock="1"/>
      </w:r>
      <w:r w:rsidR="00C26E0F" w:rsidRPr="000F0EBF">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Algorithms","type":"article-journal","volume":"17"},"uris":["http://www.mendeley.com/documents/?uuid=c2f53b96-fe2e-4058-a300-d3c6508ea97d"]}],"mendeley":{"formattedCitation":"(Hamim et al., 2022)","plainTextFormattedCitation":"(Hamim et al., 2022)","previouslyFormattedCitation":"(Hamim et al., 2022)"},"properties":{"noteIndex":0},"schema":"https://github.com/citation-style-language/schema/raw/master/csl-citation.json"}</w:instrText>
      </w:r>
      <w:r w:rsidR="00C26E0F" w:rsidRPr="000F0EBF">
        <w:rPr>
          <w:rFonts w:ascii="Times New Roman" w:hAnsi="Times New Roman" w:cs="Times New Roman"/>
        </w:rPr>
        <w:fldChar w:fldCharType="separate"/>
      </w:r>
      <w:r w:rsidR="00C26E0F" w:rsidRPr="000F0EBF">
        <w:rPr>
          <w:rFonts w:ascii="Times New Roman" w:hAnsi="Times New Roman" w:cs="Times New Roman"/>
          <w:noProof/>
        </w:rPr>
        <w:t>(Hamim et al., 2022)</w:t>
      </w:r>
      <w:r w:rsidR="00C26E0F" w:rsidRPr="000F0EBF">
        <w:rPr>
          <w:rFonts w:ascii="Times New Roman" w:hAnsi="Times New Roman" w:cs="Times New Roman"/>
        </w:rPr>
        <w:fldChar w:fldCharType="end"/>
      </w:r>
      <w:r w:rsidR="00C26E0F">
        <w:rPr>
          <w:rFonts w:ascii="Times New Roman" w:hAnsi="Times New Roman" w:cs="Times New Roman"/>
        </w:rPr>
        <w:t>.</w:t>
      </w:r>
      <w:r w:rsidRPr="000F0EBF">
        <w:rPr>
          <w:rFonts w:ascii="Times New Roman" w:hAnsi="Times New Roman" w:cs="Times New Roman"/>
        </w:rPr>
        <w:t xml:space="preserve"> </w:t>
      </w:r>
      <w:r w:rsidR="00C26E0F">
        <w:rPr>
          <w:rFonts w:ascii="Times New Roman" w:hAnsi="Times New Roman" w:cs="Times New Roman"/>
        </w:rPr>
        <w:t>O</w:t>
      </w:r>
      <w:r w:rsidRPr="000F0EBF">
        <w:rPr>
          <w:rFonts w:ascii="Times New Roman" w:hAnsi="Times New Roman" w:cs="Times New Roman"/>
        </w:rPr>
        <w:t xml:space="preserve">ffers innovative vigilance amongst faculty and educators in the areas that need further improvement, </w:t>
      </w:r>
      <w:r w:rsidR="00C26E0F">
        <w:rPr>
          <w:rFonts w:ascii="Times New Roman" w:hAnsi="Times New Roman" w:cs="Times New Roman"/>
        </w:rPr>
        <w:t xml:space="preserve">and </w:t>
      </w:r>
      <w:r w:rsidRPr="000F0EBF">
        <w:rPr>
          <w:rFonts w:ascii="Times New Roman" w:hAnsi="Times New Roman" w:cs="Times New Roman"/>
        </w:rPr>
        <w:t>attention to encounter scholarly accomplishments</w:t>
      </w:r>
      <w:r w:rsidR="00C26E0F">
        <w:rPr>
          <w:rFonts w:ascii="Times New Roman" w:hAnsi="Times New Roman" w:cs="Times New Roman"/>
        </w:rPr>
        <w:t xml:space="preserve"> </w:t>
      </w:r>
      <w:r w:rsidR="00C26E0F" w:rsidRPr="000F0EBF">
        <w:rPr>
          <w:rFonts w:ascii="Times New Roman" w:hAnsi="Times New Roman" w:cs="Times New Roman"/>
        </w:rPr>
        <w:fldChar w:fldCharType="begin" w:fldLock="1"/>
      </w:r>
      <w:r w:rsidR="00C26E0F" w:rsidRPr="000F0EBF">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Algorithms","type":"article-journal","volume":"17"},"uris":["http://www.mendeley.com/documents/?uuid=c2f53b96-fe2e-4058-a300-d3c6508ea97d"]}],"mendeley":{"formattedCitation":"(Hamim et al., 2022)","plainTextFormattedCitation":"(Hamim et al., 2022)","previouslyFormattedCitation":"(Hamim et al., 2022)"},"properties":{"noteIndex":0},"schema":"https://github.com/citation-style-language/schema/raw/master/csl-citation.json"}</w:instrText>
      </w:r>
      <w:r w:rsidR="00C26E0F" w:rsidRPr="000F0EBF">
        <w:rPr>
          <w:rFonts w:ascii="Times New Roman" w:hAnsi="Times New Roman" w:cs="Times New Roman"/>
        </w:rPr>
        <w:fldChar w:fldCharType="separate"/>
      </w:r>
      <w:r w:rsidR="00C26E0F" w:rsidRPr="000F0EBF">
        <w:rPr>
          <w:rFonts w:ascii="Times New Roman" w:hAnsi="Times New Roman" w:cs="Times New Roman"/>
          <w:noProof/>
        </w:rPr>
        <w:t>(Hamim et al., 2022)</w:t>
      </w:r>
      <w:r w:rsidR="00C26E0F" w:rsidRPr="000F0EBF">
        <w:rPr>
          <w:rFonts w:ascii="Times New Roman" w:hAnsi="Times New Roman" w:cs="Times New Roman"/>
        </w:rPr>
        <w:fldChar w:fldCharType="end"/>
      </w:r>
      <w:r w:rsidRPr="000F0EBF">
        <w:rPr>
          <w:rFonts w:ascii="Times New Roman" w:hAnsi="Times New Roman" w:cs="Times New Roman"/>
        </w:rPr>
        <w:t>.</w:t>
      </w:r>
    </w:p>
    <w:p w14:paraId="3A1D90EB" w14:textId="711A4317"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 xml:space="preserve">Hashim et al. </w:t>
      </w:r>
      <w:r w:rsidR="00C26E0F">
        <w:rPr>
          <w:rFonts w:ascii="Times New Roman" w:hAnsi="Times New Roman" w:cs="Times New Roman"/>
        </w:rPr>
        <w:t xml:space="preserve">(2020) </w:t>
      </w:r>
      <w:r w:rsidRPr="000F0EBF">
        <w:rPr>
          <w:rFonts w:ascii="Times New Roman" w:hAnsi="Times New Roman" w:cs="Times New Roman"/>
        </w:rPr>
        <w:t xml:space="preserve"> focused on existing labelled data points, </w:t>
      </w:r>
      <w:proofErr w:type="gramStart"/>
      <w:r w:rsidRPr="000F0EBF">
        <w:rPr>
          <w:rFonts w:ascii="Times New Roman" w:hAnsi="Times New Roman" w:cs="Times New Roman"/>
        </w:rPr>
        <w:t>provided</w:t>
      </w:r>
      <w:proofErr w:type="gramEnd"/>
      <w:r w:rsidRPr="000F0EBF">
        <w:rPr>
          <w:rFonts w:ascii="Times New Roman" w:hAnsi="Times New Roman" w:cs="Times New Roman"/>
        </w:rPr>
        <w:t xml:space="preserve"> attributes with the targeted outcome to evaluate and predict student academic performance</w:t>
      </w:r>
      <w:r w:rsidR="00C26E0F">
        <w:rPr>
          <w:rFonts w:ascii="Times New Roman" w:hAnsi="Times New Roman" w:cs="Times New Roman"/>
        </w:rPr>
        <w:t>.</w:t>
      </w:r>
      <w:r w:rsidRPr="000F0EBF">
        <w:rPr>
          <w:rFonts w:ascii="Times New Roman" w:hAnsi="Times New Roman" w:cs="Times New Roman"/>
        </w:rPr>
        <w:t xml:space="preserve"> </w:t>
      </w:r>
      <w:proofErr w:type="spellStart"/>
      <w:r w:rsidRPr="000F0EBF">
        <w:rPr>
          <w:rFonts w:ascii="Times New Roman" w:hAnsi="Times New Roman" w:cs="Times New Roman"/>
        </w:rPr>
        <w:t>ew</w:t>
      </w:r>
      <w:proofErr w:type="spellEnd"/>
      <w:r w:rsidRPr="000F0EBF">
        <w:rPr>
          <w:rFonts w:ascii="Times New Roman" w:hAnsi="Times New Roman" w:cs="Times New Roman"/>
        </w:rPr>
        <w:t xml:space="preserve"> data points employing the Logit model, Classification and Regression Tree, Simple Bayes Classifier, Support Vector Network, lazy learner algorithm, chunking algorithm, and Artificial Neural Network</w:t>
      </w:r>
      <w:r w:rsidR="00C26E0F">
        <w:rPr>
          <w:rFonts w:ascii="Times New Roman" w:hAnsi="Times New Roman" w:cs="Times New Roman"/>
        </w:rPr>
        <w:t xml:space="preserve"> </w:t>
      </w:r>
      <w:r w:rsidR="00C26E0F" w:rsidRPr="000F0EBF">
        <w:rPr>
          <w:rFonts w:ascii="Times New Roman" w:hAnsi="Times New Roman" w:cs="Times New Roman"/>
        </w:rPr>
        <w:fldChar w:fldCharType="begin" w:fldLock="1"/>
      </w:r>
      <w:r w:rsidR="00C26E0F" w:rsidRPr="000F0EBF">
        <w:rPr>
          <w:rFonts w:ascii="Times New Roman" w:hAnsi="Times New Roman" w:cs="Times New Roman"/>
        </w:rPr>
        <w:instrText>ADDIN CSL_CITATION {"citationItems":[{"id":"ITEM-1","itemData":{"DOI":"10.1088/1757-899X/928/3/032019","ISSN":"1757899X","abstract":"Higher education institutions aim to forecast student success which is an important research subject. Forecasting student success can enable teachers to prevent students from dropping out before final examinations, identify those who need additional help and boost institution ranking and prestige. Machine learning techniques in educational data mining aim to develop a model for discovering meaningful hidden patterns and exploring useful information from educational settings. The key traditional characteristics of students (demographic, academic background and behavioural features) are the main essential factors that can represent the training dataset for supervised machine learning algorithms. In this study, we compared the performances of several supervised machine learning algorithms, such as Decision Tree, Naïve Bayes, Logistic Regression, Support Vector Machine, K-Nearest Neighbour, Sequential Minimal Optimisation and Neural Network. We trained a model by using datasets provided by courses in the bachelor study programmes of the College of Computer Science and Information Technology, University of Basra, for academic years 2017-2018 and 2018-2019 to predict student performance on final examinations. Results indicated that logistic regression classifier is the most accurate in predicting the exact final grades of students (68.7% for passed and 88.8% for failed).","author":[{"dropping-particle":"","family":"Hashim","given":"Ali Salah","non-dropping-particle":"","parse-names":false,"suffix":""},{"dropping-particle":"","family":"Awadh","given":"Wid Akeel","non-dropping-particle":"","parse-names":false,"suffix":""},{"dropping-particle":"","family":"Hamoud","given":"Alaa Khalaf","non-dropping-particle":"","parse-names":false,"suffix":""}],"container-title":"IOP Conference Series: Materials Science and Engineering","id":"ITEM-1","issue":"3","issued":{"date-parts":[["2020"]]},"page":"1-18","title":"Student Performance Prediction Model based on Supervised Machine Learning Algorithms","type":"article-journal","volume":"928"},"uris":["http://www.mendeley.com/documents/?uuid=633ed67e-54a8-4ac0-bd13-5e2e5d9025a1"]}],"mendeley":{"formattedCitation":"(Hashim et al., 2020)","plainTextFormattedCitation":"(Hashim et al., 2020)","previouslyFormattedCitation":"(Hashim et al., 2020)"},"properties":{"noteIndex":0},"schema":"https://github.com/citation-style-language/schema/raw/master/csl-citation.json"}</w:instrText>
      </w:r>
      <w:r w:rsidR="00C26E0F" w:rsidRPr="000F0EBF">
        <w:rPr>
          <w:rFonts w:ascii="Times New Roman" w:hAnsi="Times New Roman" w:cs="Times New Roman"/>
        </w:rPr>
        <w:fldChar w:fldCharType="separate"/>
      </w:r>
      <w:r w:rsidR="00C26E0F" w:rsidRPr="000F0EBF">
        <w:rPr>
          <w:rFonts w:ascii="Times New Roman" w:hAnsi="Times New Roman" w:cs="Times New Roman"/>
          <w:noProof/>
        </w:rPr>
        <w:t>(Hashim et al., 2020)</w:t>
      </w:r>
      <w:r w:rsidR="00C26E0F" w:rsidRPr="000F0EBF">
        <w:rPr>
          <w:rFonts w:ascii="Times New Roman" w:hAnsi="Times New Roman" w:cs="Times New Roman"/>
        </w:rPr>
        <w:fldChar w:fldCharType="end"/>
      </w:r>
      <w:r w:rsidRPr="000F0EBF">
        <w:rPr>
          <w:rFonts w:ascii="Times New Roman" w:hAnsi="Times New Roman" w:cs="Times New Roman"/>
        </w:rPr>
        <w:t xml:space="preserve">. The author highlighted numerous features of the specified algorithm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{"citationItems":[{"id":"ITEM-1","itemData":{"DOI":"10.1088/1757-899X/928/3/032019","ISSN":"1757899X","abstract":"Higher education institutions aim to forecast student success which is an important research subject. Forecasting student success can enable teachers to prevent students from dropping out before final examinations, identify those who need additional help and boost institution ranking and prestige. Machine learning techniques in educational data mining aim to develop a model for discovering meaningful hidden patterns and exploring useful information from educational settings. The key traditional characteristics of students (demographic, academic background and behavioural features) are the main essential factors that can represent the training dataset for supervised machine learning algorithms. In this study, we compared the performances of several supervised machine learning algorithms, such as Decision Tree, Naïve Bayes, Logistic Regression, Support Vector Machine, K-Nearest Neighbour, Sequential Minimal Optimisation and Neural Network. We trained a model by using datasets provided by courses in the bachelor study programmes of the College of Computer Science and Information Technology, University of Basra, for academic years 2017-2018 and 2018-2019 to predict student performance on final examinations. Results indicated that logistic regression classifier is the most accurate in predicting the exact final grades of students (68.7% for passed and 88.8% for failed).","author":[{"dropping-particle":"","family":"Hashim","given":"Ali Salah","non-dropping-particle":"","parse-names":false,"suffix":""},{"dropping-particle":"","family":"Awadh","given":"Wid Akeel","non-dropping-particle":"","parse-names":false,"suffix":""},{"dropping-particle":"","family":"Hamoud","given":"Alaa Khalaf","non-dropping-particle":"","parse-names":false,"suffix":""}],"container-title":"IOP Conference Series: Materials Science and Engineering","id":"ITEM-1","issue":"3","issued":{"date-parts":[["2020"]]},"page":"1-18","title":"Student Performance Prediction Model based on Supervised Machine Learning Algorithms","type":"article-journal","volume":"928"},"uris":["http://www.mendeley.com/documents/?uuid=633ed67e-54a8-4ac0-bd13-5e2e5d9025a1"]}],"mendeley":{"formattedCitation":"(Hashim et al., 2020)","plainTextFormattedCitation":"(Hashim et al., 2020)","previouslyFormattedCitation":"(Hashim et al., 2020)"},"properties":{"noteIndex":0},"schema":"https://github.com/citation-style-language/schema/raw/master/csl-citation.json"}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(Hashim et al., 2020)</w:t>
      </w:r>
      <w:r w:rsidRPr="000F0EBF">
        <w:rPr>
          <w:rFonts w:ascii="Times New Roman" w:hAnsi="Times New Roman" w:cs="Times New Roman"/>
        </w:rPr>
        <w:fldChar w:fldCharType="end"/>
      </w:r>
      <w:r w:rsidRPr="000F0EBF">
        <w:rPr>
          <w:rFonts w:ascii="Times New Roman" w:hAnsi="Times New Roman" w:cs="Times New Roman"/>
        </w:rPr>
        <w:t>, which emphasizes techniques to enhance customized learning, interprets the correlational patterns in data points to facilitate educators' refinement of learning objectives.</w:t>
      </w:r>
    </w:p>
    <w:p w14:paraId="1B4D5560" w14:textId="16D47E39"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lastRenderedPageBreak/>
        <w:t>Khan et al.</w:t>
      </w:r>
      <w:r w:rsidR="00C26E0F">
        <w:rPr>
          <w:rFonts w:ascii="Times New Roman" w:hAnsi="Times New Roman" w:cs="Times New Roman"/>
        </w:rPr>
        <w:t xml:space="preserve"> (2021)</w:t>
      </w:r>
      <w:r w:rsidRPr="000F0EBF">
        <w:rPr>
          <w:rFonts w:ascii="Times New Roman" w:hAnsi="Times New Roman" w:cs="Times New Roman"/>
        </w:rPr>
        <w:t xml:space="preserve">  highlighted that splitting data into training, authenticating the trained data, and test sets elevates the utility of the studied algorithm</w:t>
      </w:r>
      <w:r w:rsidR="00C26E0F">
        <w:rPr>
          <w:rFonts w:ascii="Times New Roman" w:hAnsi="Times New Roman" w:cs="Times New Roman"/>
        </w:rPr>
        <w:t>. The study emphasizes</w:t>
      </w:r>
      <w:r w:rsidRPr="000F0EBF">
        <w:rPr>
          <w:rFonts w:ascii="Times New Roman" w:hAnsi="Times New Roman" w:cs="Times New Roman"/>
        </w:rPr>
        <w:t xml:space="preserve"> non-parametric algorithms, independent Bayesian, Tree-based, and </w:t>
      </w:r>
      <w:r w:rsidR="00712A04">
        <w:rPr>
          <w:rFonts w:ascii="Times New Roman" w:hAnsi="Times New Roman" w:cs="Times New Roman"/>
        </w:rPr>
        <w:t>neural network</w:t>
      </w:r>
      <w:r w:rsidR="00C26E0F">
        <w:rPr>
          <w:rFonts w:ascii="Times New Roman" w:hAnsi="Times New Roman" w:cs="Times New Roman"/>
        </w:rPr>
        <w:t xml:space="preserve"> models</w:t>
      </w:r>
      <w:r w:rsidRPr="000F0EBF">
        <w:rPr>
          <w:rFonts w:ascii="Times New Roman" w:hAnsi="Times New Roman" w:cs="Times New Roman"/>
        </w:rPr>
        <w:t xml:space="preserve"> that identify at-risk students for counselling sessions and subsequent measures to enrich academic excellence</w:t>
      </w:r>
      <w:r w:rsidR="00C26E0F">
        <w:rPr>
          <w:rFonts w:ascii="Times New Roman" w:hAnsi="Times New Roman" w:cs="Times New Roman"/>
        </w:rPr>
        <w:t xml:space="preserve"> </w:t>
      </w:r>
      <w:r w:rsidR="00C26E0F" w:rsidRPr="000F0EBF">
        <w:rPr>
          <w:rFonts w:ascii="Times New Roman" w:hAnsi="Times New Roman" w:cs="Times New Roman"/>
        </w:rPr>
        <w:fldChar w:fldCharType="begin" w:fldLock="1"/>
      </w:r>
      <w:r w:rsidR="00C26E0F" w:rsidRPr="000F0EBF">
        <w:rPr>
          <w:rFonts w:ascii="Times New Roman" w:hAnsi="Times New Roman" w:cs="Times New Roman"/>
        </w:rPr>
        <w:instrText>ADDIN CSL_CITATION {"citationItems":[{"id":"ITEM-1","itemData":{"DOI":"10.1186/s40561-021-00161-y","ISSN":"2196-7091","author":[{"dropping-particle":"","family":"Khan","given":"Ijaz","non-dropping-particle":"","parse-names":false,"suffix":""},{"dropping-particle":"","family":"Ahmad","given":"Abdul Rahim","non-dropping-particle":"","parse-names":false,"suffix":""},{"dropping-particle":"","family":"Jabeur","given":"Nafaa","non-dropping-particle":"","parse-names":false,"suffix":""},{"dropping-particle":"","family":"Mahdi","given":"Mohammed Najah","non-dropping-particle":"","parse-names":false,"suffix":""}],"container-title":"Smart Learning Environments","id":"ITEM-1","issued":{"date-parts":[["2021"]]},"publisher":"Springer Singapore","title":"An artificial intelligence approach to monitor student performance and devise preventive measures","type":"article-journal"},"uris":["http://www.mendeley.com/documents/?uuid=f77ef5f0-7d92-4c52-a78c-2e4fb3d5264b"]}],"mendeley":{"formattedCitation":"(I. Khan et al., 2021)","plainTextFormattedCitation":"(I. Khan et al., 2021)","previouslyFormattedCitation":"(I. Khan et al., 2021)"},"properties":{"noteIndex":0},"schema":"https://github.com/citation-style-language/schema/raw/master/csl-citation.json"}</w:instrText>
      </w:r>
      <w:r w:rsidR="00C26E0F" w:rsidRPr="000F0EBF">
        <w:rPr>
          <w:rFonts w:ascii="Times New Roman" w:hAnsi="Times New Roman" w:cs="Times New Roman"/>
        </w:rPr>
        <w:fldChar w:fldCharType="separate"/>
      </w:r>
      <w:r w:rsidR="00C26E0F" w:rsidRPr="000F0EBF">
        <w:rPr>
          <w:rFonts w:ascii="Times New Roman" w:hAnsi="Times New Roman" w:cs="Times New Roman"/>
          <w:noProof/>
        </w:rPr>
        <w:t>(I. Khan et al., 2021)</w:t>
      </w:r>
      <w:r w:rsidR="00C26E0F" w:rsidRPr="000F0EBF">
        <w:rPr>
          <w:rFonts w:ascii="Times New Roman" w:hAnsi="Times New Roman" w:cs="Times New Roman"/>
        </w:rPr>
        <w:fldChar w:fldCharType="end"/>
      </w:r>
      <w:r w:rsidRPr="000F0EBF">
        <w:rPr>
          <w:rFonts w:ascii="Times New Roman" w:hAnsi="Times New Roman" w:cs="Times New Roman"/>
        </w:rPr>
        <w:t xml:space="preserve">. </w:t>
      </w:r>
    </w:p>
    <w:p w14:paraId="00D0FABA" w14:textId="2E4CDED9" w:rsidR="00C23ECC" w:rsidRPr="000F0EBF" w:rsidRDefault="00712A04" w:rsidP="006E4195">
      <w:pPr>
        <w:spacing w:line="360" w:lineRule="auto"/>
        <w:jc w:val="both"/>
        <w:rPr>
          <w:rFonts w:ascii="Times New Roman" w:hAnsi="Times New Roman" w:cs="Times New Roman"/>
        </w:rPr>
      </w:pPr>
      <w:r>
        <w:rPr>
          <w:rFonts w:ascii="Times New Roman" w:hAnsi="Times New Roman" w:cs="Times New Roman"/>
        </w:rPr>
        <w:t>A</w:t>
      </w:r>
      <w:r w:rsidR="00C23ECC" w:rsidRPr="000F0EBF">
        <w:rPr>
          <w:rFonts w:ascii="Times New Roman" w:hAnsi="Times New Roman" w:cs="Times New Roman"/>
        </w:rPr>
        <w:t xml:space="preserve">cademic results </w:t>
      </w:r>
      <w:r w:rsidR="00F06679">
        <w:rPr>
          <w:rFonts w:ascii="Times New Roman" w:hAnsi="Times New Roman" w:cs="Times New Roman"/>
        </w:rPr>
        <w:t>are examined</w:t>
      </w:r>
      <w:r>
        <w:rPr>
          <w:rFonts w:ascii="Times New Roman" w:hAnsi="Times New Roman" w:cs="Times New Roman"/>
        </w:rPr>
        <w:t xml:space="preserve"> with </w:t>
      </w:r>
      <w:r w:rsidR="00C23ECC" w:rsidRPr="000F0EBF">
        <w:rPr>
          <w:rFonts w:ascii="Times New Roman" w:hAnsi="Times New Roman" w:cs="Times New Roman"/>
        </w:rPr>
        <w:t>clustering</w:t>
      </w:r>
      <w:r>
        <w:rPr>
          <w:rFonts w:ascii="Times New Roman" w:hAnsi="Times New Roman" w:cs="Times New Roman"/>
        </w:rPr>
        <w:t xml:space="preserve"> techniques</w:t>
      </w:r>
      <w:r w:rsidR="00C23ECC" w:rsidRPr="000F0EBF">
        <w:rPr>
          <w:rFonts w:ascii="Times New Roman" w:hAnsi="Times New Roman" w:cs="Times New Roman"/>
        </w:rPr>
        <w:t xml:space="preserve"> </w:t>
      </w:r>
      <w:r w:rsidR="00F06679">
        <w:rPr>
          <w:rFonts w:ascii="Times New Roman" w:hAnsi="Times New Roman" w:cs="Times New Roman"/>
        </w:rPr>
        <w:t xml:space="preserve">on </w:t>
      </w:r>
      <w:r w:rsidR="00C23ECC" w:rsidRPr="000F0EBF">
        <w:rPr>
          <w:rFonts w:ascii="Times New Roman" w:hAnsi="Times New Roman" w:cs="Times New Roman"/>
        </w:rPr>
        <w:t>similar datasets to highlight vulnerable students utilizing the K-Means Clustering algorithm</w:t>
      </w:r>
      <w:r>
        <w:rPr>
          <w:rFonts w:ascii="Times New Roman" w:hAnsi="Times New Roman" w:cs="Times New Roman"/>
        </w:rPr>
        <w:t xml:space="preserve">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{"citationItems":[{"id":"ITEM-1","itemData":{"author":[{"dropping-particle":"","family":"Lustering","given":"K-m Eans C","non-dropping-particle":"","parse-names":false,"suffix":""},{"dropping-particle":"","family":"Goh","given":"Yann Ling","non-dropping-particle":"","parse-names":false,"suffix":""},{"dropping-particle":"","family":"Ting","given":"Chen Hunt","non-dropping-particle":"","parse-names":false,"suffix":""},{"dropping-particle":"","family":"Ling","given":"Raymond","non-dropping-particle":"","parse-names":false,"suffix":""},{"dropping-particle":"","family":"Bin","given":"Leh","non-dropping-particle":"","parse-names":false,"suffix":""}],"id":"ITEM-1","issue":"1","issued":{"date-parts":[["2020"]]},"page":"1-6","title":"P s ' a p k-m c","type":"article-journal","volume":"2"},"uris":["http://www.mendeley.com/documents/?uuid=95ea3681-edf4-4e28-a9b8-93a3f4d726d0"]}],"mendeley":{"formattedCitation":"(Lustering et al., 2020)","plainTextFormattedCitation":"(Lustering et al., 2020)","previouslyFormattedCitation":"(Lustering et al., 2020)"},"properties":{"noteIndex":0},"schema":"https://github.com/citation-style-language/schema/raw/master/csl-citation.json"}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(Lustering et al., 2020)</w:t>
      </w:r>
      <w:r w:rsidRPr="000F0EBF">
        <w:rPr>
          <w:rFonts w:ascii="Times New Roman" w:hAnsi="Times New Roman" w:cs="Times New Roman"/>
        </w:rPr>
        <w:fldChar w:fldCharType="end"/>
      </w:r>
      <w:r w:rsidR="00C23ECC" w:rsidRPr="000F0EBF">
        <w:rPr>
          <w:rFonts w:ascii="Times New Roman" w:hAnsi="Times New Roman" w:cs="Times New Roman"/>
        </w:rPr>
        <w:t xml:space="preserve">. </w:t>
      </w:r>
      <w:r w:rsidR="00F06679">
        <w:rPr>
          <w:rFonts w:ascii="Times New Roman" w:hAnsi="Times New Roman" w:cs="Times New Roman"/>
        </w:rPr>
        <w:t>The s</w:t>
      </w:r>
      <w:r w:rsidR="00C23ECC" w:rsidRPr="000F0EBF">
        <w:rPr>
          <w:rFonts w:ascii="Times New Roman" w:hAnsi="Times New Roman" w:cs="Times New Roman"/>
        </w:rPr>
        <w:t>tud</w:t>
      </w:r>
      <w:r w:rsidR="00F06679">
        <w:rPr>
          <w:rFonts w:ascii="Times New Roman" w:hAnsi="Times New Roman" w:cs="Times New Roman"/>
        </w:rPr>
        <w:t xml:space="preserve">y on </w:t>
      </w:r>
      <w:r w:rsidR="00C23ECC" w:rsidRPr="000F0EBF">
        <w:rPr>
          <w:rFonts w:ascii="Times New Roman" w:hAnsi="Times New Roman" w:cs="Times New Roman"/>
        </w:rPr>
        <w:t xml:space="preserve"> Lloyd’s algorithm to decipher the actual academic performance structure </w:t>
      </w:r>
      <w:r w:rsidR="00F06679">
        <w:rPr>
          <w:rFonts w:ascii="Times New Roman" w:hAnsi="Times New Roman" w:cs="Times New Roman"/>
        </w:rPr>
        <w:t>recognizes</w:t>
      </w:r>
      <w:r w:rsidR="00C23ECC" w:rsidRPr="000F0EBF">
        <w:rPr>
          <w:rFonts w:ascii="Times New Roman" w:hAnsi="Times New Roman" w:cs="Times New Roman"/>
        </w:rPr>
        <w:t xml:space="preserve"> the possible number of k clusters to contrast distinct parameters for an analytical decision framework</w:t>
      </w:r>
      <w:r w:rsidR="00F06679">
        <w:rPr>
          <w:rFonts w:ascii="Times New Roman" w:hAnsi="Times New Roman" w:cs="Times New Roman"/>
        </w:rPr>
        <w:t xml:space="preserve"> </w:t>
      </w:r>
      <w:r w:rsidR="00F06679" w:rsidRPr="000F0EBF">
        <w:rPr>
          <w:rFonts w:ascii="Times New Roman" w:hAnsi="Times New Roman" w:cs="Times New Roman"/>
        </w:rPr>
        <w:fldChar w:fldCharType="begin" w:fldLock="1"/>
      </w:r>
      <w:r w:rsidR="00F06679" w:rsidRPr="000F0EBF">
        <w:rPr>
          <w:rFonts w:ascii="Times New Roman" w:hAnsi="Times New Roman" w:cs="Times New Roman"/>
        </w:rPr>
        <w:instrText>ADDIN CSL_CITATION {"citationItems":[{"id":"ITEM-1","itemData":{"author":[{"dropping-particle":"","family":"Liu","given":"Rui","non-dropping-particle":"","parse-names":false,"suffix":""}],"id":"ITEM-1","issued":{"date-parts":[["2022"]]},"title":"Data Analysis of Educational Evaluation Using K-Means Clustering Method","type":"article-journal","volume":"2022"},"uris":["http://www.mendeley.com/documents/?uuid=32626557-29b0-47dd-b86d-1e1cc4726993"]}],"mendeley":{"formattedCitation":"(Liu, 2022)","plainTextFormattedCitation":"(Liu, 2022)","previouslyFormattedCitation":"(Liu, 2022)"},"properties":{"noteIndex":0},"schema":"https://github.com/citation-style-language/schema/raw/master/csl-citation.json"}</w:instrText>
      </w:r>
      <w:r w:rsidR="00F06679" w:rsidRPr="000F0EBF">
        <w:rPr>
          <w:rFonts w:ascii="Times New Roman" w:hAnsi="Times New Roman" w:cs="Times New Roman"/>
        </w:rPr>
        <w:fldChar w:fldCharType="separate"/>
      </w:r>
      <w:r w:rsidR="00F06679" w:rsidRPr="000F0EBF">
        <w:rPr>
          <w:rFonts w:ascii="Times New Roman" w:hAnsi="Times New Roman" w:cs="Times New Roman"/>
          <w:noProof/>
        </w:rPr>
        <w:t>(Liu, 2022)</w:t>
      </w:r>
      <w:r w:rsidR="00F06679" w:rsidRPr="000F0EBF">
        <w:rPr>
          <w:rFonts w:ascii="Times New Roman" w:hAnsi="Times New Roman" w:cs="Times New Roman"/>
        </w:rPr>
        <w:fldChar w:fldCharType="end"/>
      </w:r>
      <w:r w:rsidR="00F06679" w:rsidRPr="000F0EBF">
        <w:rPr>
          <w:rFonts w:ascii="Times New Roman" w:hAnsi="Times New Roman" w:cs="Times New Roman"/>
        </w:rPr>
        <w:t xml:space="preserve"> </w:t>
      </w:r>
      <w:r w:rsidR="00C23ECC" w:rsidRPr="000F0EBF">
        <w:rPr>
          <w:rFonts w:ascii="Times New Roman" w:hAnsi="Times New Roman" w:cs="Times New Roman"/>
        </w:rPr>
        <w:t xml:space="preserve">. Ayienda et al. </w:t>
      </w:r>
      <w:r w:rsidR="00F06679">
        <w:rPr>
          <w:rFonts w:ascii="Times New Roman" w:hAnsi="Times New Roman" w:cs="Times New Roman"/>
        </w:rPr>
        <w:t>(2021)</w:t>
      </w:r>
      <w:r w:rsidR="00C23ECC" w:rsidRPr="000F0EBF">
        <w:rPr>
          <w:rFonts w:ascii="Times New Roman" w:hAnsi="Times New Roman" w:cs="Times New Roman"/>
        </w:rPr>
        <w:t xml:space="preserve"> studied the Logit Model, Support Vector Network, Neural Network, non-parametric algorithms, Simple Bayes Classifier, </w:t>
      </w:r>
      <w:r w:rsidR="00F06679">
        <w:rPr>
          <w:rFonts w:ascii="Times New Roman" w:hAnsi="Times New Roman" w:cs="Times New Roman"/>
        </w:rPr>
        <w:t>and</w:t>
      </w:r>
      <w:r w:rsidR="00C23ECC" w:rsidRPr="000F0EBF">
        <w:rPr>
          <w:rFonts w:ascii="Times New Roman" w:hAnsi="Times New Roman" w:cs="Times New Roman"/>
        </w:rPr>
        <w:t xml:space="preserve"> a Hybrid algorithm</w:t>
      </w:r>
      <w:r w:rsidR="00F06679">
        <w:rPr>
          <w:rFonts w:ascii="Times New Roman" w:hAnsi="Times New Roman" w:cs="Times New Roman"/>
        </w:rPr>
        <w:t>.</w:t>
      </w:r>
      <w:r w:rsidR="00C23ECC" w:rsidRPr="000F0EBF">
        <w:rPr>
          <w:rFonts w:ascii="Times New Roman" w:hAnsi="Times New Roman" w:cs="Times New Roman"/>
        </w:rPr>
        <w:t xml:space="preserve"> </w:t>
      </w:r>
      <w:r w:rsidR="00F06679">
        <w:rPr>
          <w:rFonts w:ascii="Times New Roman" w:hAnsi="Times New Roman" w:cs="Times New Roman"/>
        </w:rPr>
        <w:t>E</w:t>
      </w:r>
      <w:r w:rsidR="00C23ECC" w:rsidRPr="000F0EBF">
        <w:rPr>
          <w:rFonts w:ascii="Times New Roman" w:hAnsi="Times New Roman" w:cs="Times New Roman"/>
        </w:rPr>
        <w:t>valuate</w:t>
      </w:r>
      <w:r w:rsidR="00F06679">
        <w:rPr>
          <w:rFonts w:ascii="Times New Roman" w:hAnsi="Times New Roman" w:cs="Times New Roman"/>
        </w:rPr>
        <w:t>s</w:t>
      </w:r>
      <w:r w:rsidR="00C23ECC" w:rsidRPr="000F0EBF">
        <w:rPr>
          <w:rFonts w:ascii="Times New Roman" w:hAnsi="Times New Roman" w:cs="Times New Roman"/>
        </w:rPr>
        <w:t xml:space="preserve"> student academic performance, which provides precise accuracy and F1-score with 10-fold </w:t>
      </w:r>
      <w:r w:rsidR="00F06679">
        <w:rPr>
          <w:rFonts w:ascii="Times New Roman" w:hAnsi="Times New Roman" w:cs="Times New Roman"/>
        </w:rPr>
        <w:t xml:space="preserve">cross-validation </w:t>
      </w:r>
      <w:r w:rsidR="00F06679" w:rsidRPr="000F0EBF">
        <w:rPr>
          <w:rFonts w:ascii="Times New Roman" w:hAnsi="Times New Roman" w:cs="Times New Roman"/>
        </w:rPr>
        <w:fldChar w:fldCharType="begin" w:fldLock="1"/>
      </w:r>
      <w:r w:rsidR="00F06679" w:rsidRPr="000F0EBF">
        <w:rPr>
          <w:rFonts w:ascii="Times New Roman" w:hAnsi="Times New Roman" w:cs="Times New Roman"/>
        </w:rPr>
        <w:instrText>ADDIN CSL_CITATION {"citationItems":[{"id":"ITEM-1","itemData":{"DOI":"10.1109/AFRICON51333.2021.9571012","ISBN":"9781665419840","ISSN":"21530033","abstract":"Educational data mining (EDM) has become a very interesting field of study in machine learning (ML), since it has enabled searchers to mine knowledge from educational databases for improvement in students' and instructors' performance. The most challenging task in prediction is to identify which features and algorithms to select which will give satisfactory results. In this research, a hybrid algorithm of weighted voting classifier (WVC) in conjunction with 10-fold cross validation (10-CV) and five other machine learning algorithms that are support vector machine (SVM), multi-layer perceptron (MLP), logistic regression (LR), k-nearest neighbor (KNN) and naive bayes (NB) were used. We evaluated our proposed model on the student grade prediction dataset taken from kaggle. In this paper, the metrics that were measured included: accuracy, precision, recall, f1-score and area under the curve (AUC). An accuracy of 97.6% was achieved. The proposed model was able to identify 634 students out of 650 as (Fair, Good, and Excellent), therefore recommending the model to the school for student performance prediction since it will devise mechanisms to alleviate student dropout rates and improve their performance.","author":[{"dropping-particle":"","family":"Ayienda","given":"Roselyne","non-dropping-particle":"","parse-names":false,"suffix":""},{"dropping-particle":"","family":"Rimiru","given":"Richard","non-dropping-particle":"","parse-names":false,"suffix":""},{"dropping-particle":"","family":"Cheruiyot","given":"Wilson","non-dropping-particle":"","parse-names":false,"suffix":""}],"container-title":"IEEE AFRICON Conference","id":"ITEM-1","issued":{"date-parts":[["2021"]]},"page":"1-6","publisher":"IEEE","title":"Predicting students academic performance using a hybrid of machine learning algorithms","type":"article-journal","volume":"2021-Septe"},"uris":["http://www.mendeley.com/documents/?uuid=1e56f327-6236-4fbf-bda3-3d0c01045a01"]}],"mendeley":{"formattedCitation":"(Ayienda et al., 2021)","plainTextFormattedCitation":"(Ayienda et al., 2021)","previouslyFormattedCitation":"(Ayienda et al., 2021)"},"properties":{"noteIndex":0},"schema":"https://github.com/citation-style-language/schema/raw/master/csl-citation.json"}</w:instrText>
      </w:r>
      <w:r w:rsidR="00F06679" w:rsidRPr="000F0EBF">
        <w:rPr>
          <w:rFonts w:ascii="Times New Roman" w:hAnsi="Times New Roman" w:cs="Times New Roman"/>
        </w:rPr>
        <w:fldChar w:fldCharType="separate"/>
      </w:r>
      <w:r w:rsidR="00F06679" w:rsidRPr="000F0EBF">
        <w:rPr>
          <w:rFonts w:ascii="Times New Roman" w:hAnsi="Times New Roman" w:cs="Times New Roman"/>
          <w:noProof/>
        </w:rPr>
        <w:t>(Ayienda et al., 2021)</w:t>
      </w:r>
      <w:r w:rsidR="00F06679" w:rsidRPr="000F0EBF">
        <w:rPr>
          <w:rFonts w:ascii="Times New Roman" w:hAnsi="Times New Roman" w:cs="Times New Roman"/>
        </w:rPr>
        <w:fldChar w:fldCharType="end"/>
      </w:r>
      <w:r w:rsidR="00C23ECC" w:rsidRPr="000F0EBF">
        <w:rPr>
          <w:rFonts w:ascii="Times New Roman" w:hAnsi="Times New Roman" w:cs="Times New Roman"/>
        </w:rPr>
        <w:t>.</w:t>
      </w:r>
    </w:p>
    <w:p w14:paraId="6C2F638C" w14:textId="3111A3DF"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Yan and Hu</w:t>
      </w:r>
      <w:r w:rsidR="00767C2C">
        <w:rPr>
          <w:rFonts w:ascii="Times New Roman" w:hAnsi="Times New Roman" w:cs="Times New Roman"/>
        </w:rPr>
        <w:t xml:space="preserve"> (2019)</w:t>
      </w:r>
      <w:r w:rsidRPr="000F0EBF">
        <w:rPr>
          <w:rFonts w:ascii="Times New Roman" w:hAnsi="Times New Roman" w:cs="Times New Roman"/>
        </w:rPr>
        <w:t xml:space="preserve">  applied the Extreme Gradient Boosting algorithm with regression metrics</w:t>
      </w:r>
      <w:r w:rsidR="00767C2C">
        <w:rPr>
          <w:rFonts w:ascii="Times New Roman" w:hAnsi="Times New Roman" w:cs="Times New Roman"/>
        </w:rPr>
        <w:t>.</w:t>
      </w:r>
      <w:r w:rsidRPr="000F0EBF">
        <w:rPr>
          <w:rFonts w:ascii="Times New Roman" w:hAnsi="Times New Roman" w:cs="Times New Roman"/>
        </w:rPr>
        <w:t xml:space="preserve"> </w:t>
      </w:r>
      <w:r w:rsidR="00767C2C">
        <w:rPr>
          <w:rFonts w:ascii="Times New Roman" w:hAnsi="Times New Roman" w:cs="Times New Roman"/>
        </w:rPr>
        <w:t>E</w:t>
      </w:r>
      <w:r w:rsidRPr="000F0EBF">
        <w:rPr>
          <w:rFonts w:ascii="Times New Roman" w:hAnsi="Times New Roman" w:cs="Times New Roman"/>
        </w:rPr>
        <w:t>valuate</w:t>
      </w:r>
      <w:r w:rsidR="00767C2C">
        <w:rPr>
          <w:rFonts w:ascii="Times New Roman" w:hAnsi="Times New Roman" w:cs="Times New Roman"/>
        </w:rPr>
        <w:t>s</w:t>
      </w:r>
      <w:r w:rsidRPr="000F0EBF">
        <w:rPr>
          <w:rFonts w:ascii="Times New Roman" w:hAnsi="Times New Roman" w:cs="Times New Roman"/>
        </w:rPr>
        <w:t xml:space="preserve"> student academic performance by eliminating meaningless data, including outliers within the geographical area of two academies that generate educational outcomes </w:t>
      </w:r>
      <w:r w:rsidR="00767C2C">
        <w:rPr>
          <w:rFonts w:ascii="Times New Roman" w:hAnsi="Times New Roman" w:cs="Times New Roman"/>
        </w:rPr>
        <w:t>that offer</w:t>
      </w:r>
      <w:r w:rsidRPr="000F0EBF">
        <w:rPr>
          <w:rFonts w:ascii="Times New Roman" w:hAnsi="Times New Roman" w:cs="Times New Roman"/>
        </w:rPr>
        <w:t xml:space="preserve"> diverse insights </w:t>
      </w:r>
      <w:r w:rsidR="00767C2C">
        <w:rPr>
          <w:rFonts w:ascii="Times New Roman" w:hAnsi="Times New Roman" w:cs="Times New Roman"/>
        </w:rPr>
        <w:t>into</w:t>
      </w:r>
      <w:r w:rsidRPr="000F0EBF">
        <w:rPr>
          <w:rFonts w:ascii="Times New Roman" w:hAnsi="Times New Roman" w:cs="Times New Roman"/>
        </w:rPr>
        <w:t xml:space="preserve"> personalized learning</w:t>
      </w:r>
      <w:r w:rsidR="00767C2C">
        <w:rPr>
          <w:rFonts w:ascii="Times New Roman" w:hAnsi="Times New Roman" w:cs="Times New Roman"/>
        </w:rPr>
        <w:t xml:space="preserve"> </w:t>
      </w:r>
      <w:r w:rsidR="00767C2C" w:rsidRPr="000F0EBF">
        <w:rPr>
          <w:rFonts w:ascii="Times New Roman" w:hAnsi="Times New Roman" w:cs="Times New Roman"/>
        </w:rPr>
        <w:fldChar w:fldCharType="begin" w:fldLock="1"/>
      </w:r>
      <w:r w:rsidR="00767C2C" w:rsidRPr="000F0EBF">
        <w:rPr>
          <w:rFonts w:ascii="Times New Roman" w:hAnsi="Times New Roman" w:cs="Times New Roman"/>
        </w:rPr>
        <w:instrText>ADDIN CSL_CITATION {"citationItems":[{"id":"ITEM-1","itemData":{"DOI":"10.1109/CDS52072.2021.00084","ISBN":"9781665404280","abstract":"Student performance prediction has attracted more and more attention in the educational data mining field in recent years. An accurate and useful forecast on student performance can play a huge role in many aspects, such as solving student dropout, allocating teaching resources reasonably, and improving teaching methods. In this paper, we employed an XGBoost-based method to forecast student performance. Instead of using individual students as samples, we used a novel educational dataset structured from a macro perspective, which rarely appeared in existing research. We used data cleaning, feature selection, and feature creation to increase the model's generalizability and the accuracy of the predictions. The XGBoost model achieved the best results than five other classic machine learning models (i.e., Random Forest, Lasso, Elastic Net, Support Vector Machine, and Decision Tree). It achieved a significant improvement in the R2 score by 6.3% to 12.1% on different sub-datasets. Furthermore, through feature importance analysis, we have drawn some forward-looking and meaningful conclusions.","author":[{"dropping-particle":"","family":"Yan","given":"Kuan","non-dropping-particle":"","parse-names":false,"suffix":""}],"container-title":"Proceedings - 2021 2nd International Conference on Computing and Data Science, CDS 2021","id":"ITEM-1","issued":{"date-parts":[["2021"]]},"page":"453-459","publisher":"IEEE","title":"Student performance prediction using XGBoost method from a macro perspective","type":"article-journal"},"uris":["http://www.mendeley.com/documents/?uuid=89a7985e-0e53-4b8a-bfc5-0aac26ea9c01"]},{"id":"ITEM-2","itemData":{"DOI":"10.1088/1742-6596/1324/1/012091","ISSN":"17426596","abstract":"The analysis and evaluation of student achievement is an important part of teaching work and an important part of school routine management. Scientifically analysing and evaluating students' academic achievements can not only enable teachers to accurately grasp the students' learning status, but also enable students to understand their own learning situation, and also provide necessary analysis for teaching management and improving teaching. In order to evaluate students' learning situation comprehensively, objectively and reasonably, this paper uses XGBoost algorithm to classify and evaluate students' performance based on statistical analysis of basic data, and establishes a performance evaluation model. For the curriculum relevance, the student' s performance data is statistically compiled according to the statistical knowledge. The subjective and objective structural entropy weight method is used to classify the characteristic importance results, and finally the relevant courses of the completed courses are obtained. For the results of the unfinished course using the completed course results, the XGBoost method is used to predict each student' s grades.","author":[{"dropping-particle":"","family":"Hu","given":"Ting","non-dropping-particle":"","parse-names":false,"suffix":""},{"dropping-particle":"","family":"Song","given":"Ting","non-dropping-particle":"","parse-names":false,"suffix":""}],"container-title":"Journal of Physics: Conference Series","id":"ITEM-2","issue":"1","issued":{"date-parts":[["2019"]]},"title":"Research on XGboost academic forecasting and analysis modelling","type":"article-journal","volume":"1324"},"uris":["http://www.mendeley.com/documents/?uuid=06ee1eaf-57ca-4f29-813d-0ff1b0c9b861"]}],"mendeley":{"formattedCitation":"(Hu &amp; Song, 2019; Yan, 2021)","plainTextFormattedCitation":"(Hu &amp; Song, 2019; Yan, 2021)","previouslyFormattedCitation":"(Hu &amp; Song, 2019; Yan, 2021)"},"properties":{"noteIndex":0},"schema":"https://github.com/citation-style-language/schema/raw/master/csl-citation.json"}</w:instrText>
      </w:r>
      <w:r w:rsidR="00767C2C" w:rsidRPr="000F0EBF">
        <w:rPr>
          <w:rFonts w:ascii="Times New Roman" w:hAnsi="Times New Roman" w:cs="Times New Roman"/>
        </w:rPr>
        <w:fldChar w:fldCharType="separate"/>
      </w:r>
      <w:r w:rsidR="00767C2C" w:rsidRPr="000F0EBF">
        <w:rPr>
          <w:rFonts w:ascii="Times New Roman" w:hAnsi="Times New Roman" w:cs="Times New Roman"/>
          <w:noProof/>
        </w:rPr>
        <w:t>(Hu &amp; Song, 2019; Yan, 2021)</w:t>
      </w:r>
      <w:r w:rsidR="00767C2C" w:rsidRPr="000F0EBF">
        <w:rPr>
          <w:rFonts w:ascii="Times New Roman" w:hAnsi="Times New Roman" w:cs="Times New Roman"/>
        </w:rPr>
        <w:fldChar w:fldCharType="end"/>
      </w:r>
      <w:r w:rsidRPr="000F0EBF">
        <w:rPr>
          <w:rFonts w:ascii="Times New Roman" w:hAnsi="Times New Roman" w:cs="Times New Roman"/>
        </w:rPr>
        <w:t xml:space="preserve"> A computation of the loss function, the regularization term, and the information gain triggers the randomness of models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{"citationItems":[{"id":"ITEM-1","itemData":{"DOI":"10.1088/1742-6596/1324/1/012091","ISSN":"17426596","abstract":"The analysis and evaluation of student achievement is an important part of teaching work and an important part of school routine management. Scientifically analysing and evaluating students' academic achievements can not only enable teachers to accurately grasp the students' learning status, but also enable students to understand their own learning situation, and also provide necessary analysis for teaching management and improving teaching. In order to evaluate students' learning situation comprehensively, objectively and reasonably, this paper uses XGBoost algorithm to classify and evaluate students' performance based on statistical analysis of basic data, and establishes a performance evaluation model. For the curriculum relevance, the student' s performance data is statistically compiled according to the statistical knowledge. The subjective and objective structural entropy weight method is used to classify the characteristic importance results, and finally the relevant courses of the completed courses are obtained. For the results of the unfinished course using the completed course results, the XGBoost method is used to predict each student' s grades.","author":[{"dropping-particle":"","family":"Hu","given":"Ting","non-dropping-particle":"","parse-names":false,"suffix":""},{"dropping-particle":"","family":"Song","given":"Ting","non-dropping-particle":"","parse-names":false,"suffix":""}],"container-title":"Journal of Physics: Conference Series","id":"ITEM-1","issue":"1","issued":{"date-parts":[["2019"]]},"title":"Research on XGboost academic forecasting and analysis modelling","type":"article-journal","volume":"1324"},"uris":["http://www.mendeley.com/documents/?uuid=06ee1eaf-57ca-4f29-813d-0ff1b0c9b861"]}],"mendeley":{"formattedCitation":"(Hu &amp; Song, 2019)","plainTextFormattedCitation":"(Hu &amp; Song, 2019)","previouslyFormattedCitation":"(Hu &amp; Song, 2019)"},"properties":{"noteIndex":0},"schema":"https://github.com/citation-style-language/schema/raw/master/csl-citation.json"}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(Hu &amp; Song, 2019)</w:t>
      </w:r>
      <w:r w:rsidRPr="000F0EBF">
        <w:rPr>
          <w:rFonts w:ascii="Times New Roman" w:hAnsi="Times New Roman" w:cs="Times New Roman"/>
        </w:rPr>
        <w:fldChar w:fldCharType="end"/>
      </w:r>
      <w:r w:rsidRPr="000F0EBF">
        <w:rPr>
          <w:rFonts w:ascii="Times New Roman" w:hAnsi="Times New Roman" w:cs="Times New Roman"/>
        </w:rPr>
        <w:t xml:space="preserve">.  </w:t>
      </w:r>
    </w:p>
    <w:p w14:paraId="710AD19E" w14:textId="3FDBBC36" w:rsidR="00C23ECC" w:rsidRPr="000F0EBF" w:rsidRDefault="00446CA1" w:rsidP="006E419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study emphasizes </w:t>
      </w:r>
      <w:r w:rsidR="00C23ECC" w:rsidRPr="000F0EBF">
        <w:rPr>
          <w:rFonts w:ascii="Times New Roman" w:eastAsia="Times New Roman" w:hAnsi="Times New Roman" w:cs="Times New Roman"/>
        </w:rPr>
        <w:t>deployed grid search, random search, and Bayesian optimization with the Extreme Gradient Boosting algorithm to evaluate students' academic performance</w:t>
      </w:r>
      <w:r>
        <w:rPr>
          <w:rFonts w:ascii="Times New Roman" w:eastAsia="Times New Roman" w:hAnsi="Times New Roman" w:cs="Times New Roman"/>
        </w:rPr>
        <w:t xml:space="preserv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10.4018/IJITWE.304052","ISBN":"0000000181815","author":[{"dropping-particle":"","family":"Jeganathan","given":"Selvaprabu","non-dropping-particle":"","parse-names":false,"suffix":""},{"dropping-particle":"","family":"Lakshminarayanan","given":"Arun Raj","non-dropping-particle":"","parse-names":false,"suffix":""},{"dropping-particle":"","family":"Ramachandran","given":"Nandhakumar","non-dropping-particle":"","parse-names":false,"suffix":""},{"dropping-particle":"","family":"Tunze","given":"Godwin Brown","non-dropping-particle":"","parse-names":false,"suffix":""}],"id":"ITEM-1","issue":"1","issued":{"date-parts":[["0"]]},"page":"1-19","title":"Predicting Academic Performance of Immigrant Students Using XGBoost Regressor","type":"article-journal","volume":"17"},"uris":["http://www.mendeley.com/documents/?uuid=25ccc5e6-05f2-4b99-aecc-aeeb8f5e2251"]}],"mendeley":{"formattedCitation":"(Jeganathan et al., n.d.)","plainTextFormattedCitation":"(Jeganathan et al., n.d.)","previouslyFormattedCitation":"(Jeganathan et al., n.d.)"},"properties":{"noteIndex":0},"schema":"https://github.com/citation-style-language/schema/raw/master/csl-citation.json"}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(Jeganathan et al., n.d.)</w:t>
      </w:r>
      <w:r w:rsidRPr="000F0EBF">
        <w:rPr>
          <w:rFonts w:ascii="Times New Roman" w:eastAsia="Times New Roman" w:hAnsi="Times New Roman" w:cs="Times New Roman"/>
        </w:rPr>
        <w:fldChar w:fldCharType="end"/>
      </w:r>
      <w:r w:rsidR="00C23ECC" w:rsidRPr="000F0EBF">
        <w:rPr>
          <w:rFonts w:ascii="Times New Roman" w:eastAsia="Times New Roman" w:hAnsi="Times New Roman" w:cs="Times New Roman"/>
        </w:rPr>
        <w:t xml:space="preserve">. The learning process and model behavior controls XGBoost model’s weight, which reduces overfitting with casual selection of training datasets for each boosting tree that computes a more precise academic prediction </w:t>
      </w:r>
      <w:r w:rsidR="00C23ECC" w:rsidRPr="000F0EBF">
        <w:rPr>
          <w:rFonts w:ascii="Times New Roman" w:eastAsia="Times New Roman" w:hAnsi="Times New Roman" w:cs="Times New Roman"/>
        </w:rPr>
        <w:fldChar w:fldCharType="begin" w:fldLock="1"/>
      </w:r>
      <w:r w:rsidR="00C23ECC" w:rsidRPr="000F0EBF">
        <w:rPr>
          <w:rFonts w:ascii="Times New Roman" w:eastAsia="Times New Roman" w:hAnsi="Times New Roman" w:cs="Times New Roman"/>
        </w:rPr>
        <w:instrText>ADDIN CSL_CITATION {"citationItems":[{"id":"ITEM-1","itemData":{"DOI":"10.4018/IJITWE.304052","ISBN":"0000000181815","author":[{"dropping-particle":"","family":"Jeganathan","given":"Selvaprabu","non-dropping-particle":"","parse-names":false,"suffix":""},{"dropping-particle":"","family":"Lakshminarayanan","given":"Arun Raj","non-dropping-particle":"","parse-names":false,"suffix":""},{"dropping-particle":"","family":"Ramachandran","given":"Nandhakumar","non-dropping-particle":"","parse-names":false,"suffix":""},{"dropping-particle":"","family":"Tunze","given":"Godwin Brown","non-dropping-particle":"","parse-names":false,"suffix":""}],"id":"ITEM-1","issue":"1","issued":{"date-parts":[["0"]]},"page":"1-19","title":"Predicting Academic Performance of Immigrant Students Using XGBoost Regressor","type":"article-journal","volume":"17"},"uris":["http://www.mendeley.com/documents/?uuid=25ccc5e6-05f2-4b99-aecc-aeeb8f5e2251"]}],"mendeley":{"formattedCitation":"(Jeganathan et al., n.d.)","plainTextFormattedCitation":"(Jeganathan et al., n.d.)","previouslyFormattedCitation":"(Jeganathan et al., n.d.)"},"properties":{"noteIndex":0},"schema":"https://github.com/citation-style-language/schema/raw/master/csl-citation.json"}</w:instrText>
      </w:r>
      <w:r w:rsidR="00C23ECC" w:rsidRPr="000F0EBF">
        <w:rPr>
          <w:rFonts w:ascii="Times New Roman" w:eastAsia="Times New Roman" w:hAnsi="Times New Roman" w:cs="Times New Roman"/>
        </w:rPr>
        <w:fldChar w:fldCharType="separate"/>
      </w:r>
      <w:r w:rsidR="00C23ECC" w:rsidRPr="000F0EBF">
        <w:rPr>
          <w:rFonts w:ascii="Times New Roman" w:eastAsia="Times New Roman" w:hAnsi="Times New Roman" w:cs="Times New Roman"/>
          <w:noProof/>
        </w:rPr>
        <w:t>(Jeganathan et al., n.d.)</w:t>
      </w:r>
      <w:r w:rsidR="00C23ECC" w:rsidRPr="000F0EBF">
        <w:rPr>
          <w:rFonts w:ascii="Times New Roman" w:eastAsia="Times New Roman" w:hAnsi="Times New Roman" w:cs="Times New Roman"/>
        </w:rPr>
        <w:fldChar w:fldCharType="end"/>
      </w:r>
      <w:r w:rsidR="00C23ECC" w:rsidRPr="000F0EBF">
        <w:rPr>
          <w:rFonts w:ascii="Times New Roman" w:eastAsia="Times New Roman" w:hAnsi="Times New Roman" w:cs="Times New Roman"/>
        </w:rPr>
        <w:t>. The author enlightens on the usage and features of the Extreme Gradient Boosting algorithm</w:t>
      </w:r>
      <w:r w:rsidR="00B94A6B">
        <w:rPr>
          <w:rFonts w:ascii="Times New Roman" w:eastAsia="Times New Roman" w:hAnsi="Times New Roman" w:cs="Times New Roman"/>
        </w:rPr>
        <w:t xml:space="preserve"> </w:t>
      </w:r>
      <w:r w:rsidR="00B94A6B" w:rsidRPr="000F0EBF">
        <w:rPr>
          <w:rFonts w:ascii="Times New Roman" w:eastAsia="Times New Roman" w:hAnsi="Times New Roman" w:cs="Times New Roman"/>
        </w:rPr>
        <w:fldChar w:fldCharType="begin" w:fldLock="1"/>
      </w:r>
      <w:r w:rsidR="00B94A6B" w:rsidRPr="000F0EBF">
        <w:rPr>
          <w:rFonts w:ascii="Times New Roman" w:eastAsia="Times New Roman" w:hAnsi="Times New Roman" w:cs="Times New Roman"/>
        </w:rPr>
        <w:instrText>ADDIN CSL_CITATION {"citationItems":[{"id":"ITEM-1","itemData":{"DOI":"10.4018/IJITWE.304052","ISBN":"0000000181815","author":[{"dropping-particle":"","family":"Jeganathan","given":"Selvaprabu","non-dropping-particle":"","parse-names":false,"suffix":""},{"dropping-particle":"","family":"Lakshminarayanan","given":"Arun Raj","non-dropping-particle":"","parse-names":false,"suffix":""},{"dropping-particle":"","family":"Ramachandran","given":"Nandhakumar","non-dropping-particle":"","parse-names":false,"suffix":""},{"dropping-particle":"","family":"Tunze","given":"Godwin Brown","non-dropping-particle":"","parse-names":false,"suffix":""}],"id":"ITEM-1","issue":"1","issued":{"date-parts":[["0"]]},"page":"1-19","title":"Predicting Academic Performance of Immigrant Students Using XGBoost Regressor","type":"article-journal","volume":"17"},"uris":["http://www.mendeley.com/documents/?uuid=25ccc5e6-05f2-4b99-aecc-aeeb8f5e2251"]}],"mendeley":{"formattedCitation":"(Jeganathan et al., n.d.)","plainTextFormattedCitation":"(Jeganathan et al., n.d.)","previouslyFormattedCitation":"(Jeganathan et al., n.d.)"},"properties":{"noteIndex":0},"schema":"https://github.com/citation-style-language/schema/raw/master/csl-citation.json"}</w:instrText>
      </w:r>
      <w:r w:rsidR="00B94A6B" w:rsidRPr="000F0EBF">
        <w:rPr>
          <w:rFonts w:ascii="Times New Roman" w:eastAsia="Times New Roman" w:hAnsi="Times New Roman" w:cs="Times New Roman"/>
        </w:rPr>
        <w:fldChar w:fldCharType="separate"/>
      </w:r>
      <w:r w:rsidR="00B94A6B" w:rsidRPr="000F0EBF">
        <w:rPr>
          <w:rFonts w:ascii="Times New Roman" w:eastAsia="Times New Roman" w:hAnsi="Times New Roman" w:cs="Times New Roman"/>
          <w:noProof/>
        </w:rPr>
        <w:t>(Jeganathan et al., n.d.)</w:t>
      </w:r>
      <w:r w:rsidR="00B94A6B" w:rsidRPr="000F0EBF">
        <w:rPr>
          <w:rFonts w:ascii="Times New Roman" w:eastAsia="Times New Roman" w:hAnsi="Times New Roman" w:cs="Times New Roman"/>
        </w:rPr>
        <w:fldChar w:fldCharType="end"/>
      </w:r>
      <w:r w:rsidR="00B94A6B">
        <w:rPr>
          <w:rFonts w:ascii="Times New Roman" w:eastAsia="Times New Roman" w:hAnsi="Times New Roman" w:cs="Times New Roman"/>
        </w:rPr>
        <w:t>. Emphasize the</w:t>
      </w:r>
      <w:r w:rsidR="00C23ECC" w:rsidRPr="000F0EBF">
        <w:rPr>
          <w:rFonts w:ascii="Times New Roman" w:eastAsia="Times New Roman" w:hAnsi="Times New Roman" w:cs="Times New Roman"/>
        </w:rPr>
        <w:t xml:space="preserve"> benefits </w:t>
      </w:r>
      <w:r w:rsidR="00B94A6B">
        <w:rPr>
          <w:rFonts w:ascii="Times New Roman" w:eastAsia="Times New Roman" w:hAnsi="Times New Roman" w:cs="Times New Roman"/>
        </w:rPr>
        <w:t xml:space="preserve">of </w:t>
      </w:r>
      <w:r w:rsidR="00C23ECC" w:rsidRPr="000F0EBF">
        <w:rPr>
          <w:rFonts w:ascii="Times New Roman" w:eastAsia="Times New Roman" w:hAnsi="Times New Roman" w:cs="Times New Roman"/>
        </w:rPr>
        <w:t xml:space="preserve">facilitators and institute stakeholders in </w:t>
      </w:r>
      <w:r w:rsidR="00B94A6B">
        <w:rPr>
          <w:rFonts w:ascii="Times New Roman" w:eastAsia="Times New Roman" w:hAnsi="Times New Roman" w:cs="Times New Roman"/>
        </w:rPr>
        <w:t xml:space="preserve">an </w:t>
      </w:r>
      <w:r w:rsidR="00C23ECC" w:rsidRPr="000F0EBF">
        <w:rPr>
          <w:rFonts w:ascii="Times New Roman" w:eastAsia="Times New Roman" w:hAnsi="Times New Roman" w:cs="Times New Roman"/>
        </w:rPr>
        <w:t>analytics-informed strategy to study learning pace</w:t>
      </w:r>
      <w:r w:rsidR="00B94A6B">
        <w:rPr>
          <w:rFonts w:ascii="Times New Roman" w:eastAsia="Times New Roman" w:hAnsi="Times New Roman" w:cs="Times New Roman"/>
        </w:rPr>
        <w:t xml:space="preserve"> </w:t>
      </w:r>
      <w:r w:rsidR="00B94A6B" w:rsidRPr="000F0EBF">
        <w:rPr>
          <w:rFonts w:ascii="Times New Roman" w:eastAsia="Times New Roman" w:hAnsi="Times New Roman" w:cs="Times New Roman"/>
        </w:rPr>
        <w:fldChar w:fldCharType="begin" w:fldLock="1"/>
      </w:r>
      <w:r w:rsidR="00B94A6B" w:rsidRPr="000F0EBF">
        <w:rPr>
          <w:rFonts w:ascii="Times New Roman" w:eastAsia="Times New Roman" w:hAnsi="Times New Roman" w:cs="Times New Roman"/>
        </w:rPr>
        <w:instrText>ADDIN CSL_CITATION {"citationItems":[{"id":"ITEM-1","itemData":{"DOI":"10.4018/IJITWE.304052","ISBN":"0000000181815","author":[{"dropping-particle":"","family":"Jeganathan","given":"Selvaprabu","non-dropping-particle":"","parse-names":false,"suffix":""},{"dropping-particle":"","family":"Lakshminarayanan","given":"Arun Raj","non-dropping-particle":"","parse-names":false,"suffix":""},{"dropping-particle":"","family":"Ramachandran","given":"Nandhakumar","non-dropping-particle":"","parse-names":false,"suffix":""},{"dropping-particle":"","family":"Tunze","given":"Godwin Brown","non-dropping-particle":"","parse-names":false,"suffix":""}],"id":"ITEM-1","issue":"1","issued":{"date-parts":[["0"]]},"page":"1-19","title":"Predicting Academic Performance of Immigrant Students Using XGBoost Regressor","type":"article-journal","volume":"17"},"uris":["http://www.mendeley.com/documents/?uuid=25ccc5e6-05f2-4b99-aecc-aeeb8f5e2251"]}],"mendeley":{"formattedCitation":"(Jeganathan et al., n.d.)","plainTextFormattedCitation":"(Jeganathan et al., n.d.)","previouslyFormattedCitation":"(Jeganathan et al., n.d.)"},"properties":{"noteIndex":0},"schema":"https://github.com/citation-style-language/schema/raw/master/csl-citation.json"}</w:instrText>
      </w:r>
      <w:r w:rsidR="00B94A6B" w:rsidRPr="000F0EBF">
        <w:rPr>
          <w:rFonts w:ascii="Times New Roman" w:eastAsia="Times New Roman" w:hAnsi="Times New Roman" w:cs="Times New Roman"/>
        </w:rPr>
        <w:fldChar w:fldCharType="separate"/>
      </w:r>
      <w:r w:rsidR="00B94A6B" w:rsidRPr="000F0EBF">
        <w:rPr>
          <w:rFonts w:ascii="Times New Roman" w:eastAsia="Times New Roman" w:hAnsi="Times New Roman" w:cs="Times New Roman"/>
          <w:noProof/>
        </w:rPr>
        <w:t>(Jeganathan et al., n.d.)</w:t>
      </w:r>
      <w:r w:rsidR="00B94A6B" w:rsidRPr="000F0EBF">
        <w:rPr>
          <w:rFonts w:ascii="Times New Roman" w:eastAsia="Times New Roman" w:hAnsi="Times New Roman" w:cs="Times New Roman"/>
        </w:rPr>
        <w:fldChar w:fldCharType="end"/>
      </w:r>
      <w:r w:rsidR="00B94A6B">
        <w:rPr>
          <w:rFonts w:ascii="Times New Roman" w:eastAsia="Times New Roman" w:hAnsi="Times New Roman" w:cs="Times New Roman"/>
        </w:rPr>
        <w:t>.</w:t>
      </w:r>
      <w:r w:rsidR="00C23ECC" w:rsidRPr="000F0EBF">
        <w:rPr>
          <w:rFonts w:ascii="Times New Roman" w:eastAsia="Times New Roman" w:hAnsi="Times New Roman" w:cs="Times New Roman"/>
        </w:rPr>
        <w:t xml:space="preserve"> </w:t>
      </w:r>
      <w:r w:rsidR="00B94A6B">
        <w:rPr>
          <w:rFonts w:ascii="Times New Roman" w:eastAsia="Times New Roman" w:hAnsi="Times New Roman" w:cs="Times New Roman"/>
        </w:rPr>
        <w:t>Identify</w:t>
      </w:r>
      <w:r w:rsidR="00C23ECC" w:rsidRPr="000F0EBF">
        <w:rPr>
          <w:rFonts w:ascii="Times New Roman" w:eastAsia="Times New Roman" w:hAnsi="Times New Roman" w:cs="Times New Roman"/>
        </w:rPr>
        <w:t xml:space="preserve"> components that need upgrading in the learning management system, and identify at-risk students for counselling action </w:t>
      </w:r>
      <w:r w:rsidR="00C23ECC" w:rsidRPr="000F0EBF">
        <w:rPr>
          <w:rFonts w:ascii="Times New Roman" w:eastAsia="Times New Roman" w:hAnsi="Times New Roman" w:cs="Times New Roman"/>
        </w:rPr>
        <w:fldChar w:fldCharType="begin" w:fldLock="1"/>
      </w:r>
      <w:r w:rsidR="00C23ECC" w:rsidRPr="000F0EBF">
        <w:rPr>
          <w:rFonts w:ascii="Times New Roman" w:eastAsia="Times New Roman" w:hAnsi="Times New Roman" w:cs="Times New Roman"/>
        </w:rPr>
        <w:instrText>ADDIN CSL_CITATION {"citationItems":[{"id":"ITEM-1","itemData":{"DOI":"10.4018/IJITWE.304052","ISBN":"0000000181815","author":[{"dropping-particle":"","family":"Jeganathan","given":"Selvaprabu","non-dropping-particle":"","parse-names":false,"suffix":""},{"dropping-particle":"","family":"Lakshminarayanan","given":"Arun Raj","non-dropping-particle":"","parse-names":false,"suffix":""},{"dropping-particle":"","family":"Ramachandran","given":"Nandhakumar","non-dropping-particle":"","parse-names":false,"suffix":""},{"dropping-particle":"","family":"Tunze","given":"Godwin Brown","non-dropping-particle":"","parse-names":false,"suffix":""}],"id":"ITEM-1","issue":"1","issued":{"date-parts":[["0"]]},"page":"1-19","title":"Predicting Academic Performance of Immigrant Students Using XGBoost Regressor","type":"article-journal","volume":"17"},"uris":["http://www.mendeley.com/documents/?uuid=25ccc5e6-05f2-4b99-aecc-aeeb8f5e2251"]}],"mendeley":{"formattedCitation":"(Jeganathan et al., n.d.)","plainTextFormattedCitation":"(Jeganathan et al., n.d.)","previouslyFormattedCitation":"(Jeganathan et al., n.d.)"},"properties":{"noteIndex":0},"schema":"https://github.com/citation-style-language/schema/raw/master/csl-citation.json"}</w:instrText>
      </w:r>
      <w:r w:rsidR="00C23ECC" w:rsidRPr="000F0EBF">
        <w:rPr>
          <w:rFonts w:ascii="Times New Roman" w:eastAsia="Times New Roman" w:hAnsi="Times New Roman" w:cs="Times New Roman"/>
        </w:rPr>
        <w:fldChar w:fldCharType="separate"/>
      </w:r>
      <w:r w:rsidR="00C23ECC" w:rsidRPr="000F0EBF">
        <w:rPr>
          <w:rFonts w:ascii="Times New Roman" w:eastAsia="Times New Roman" w:hAnsi="Times New Roman" w:cs="Times New Roman"/>
          <w:noProof/>
        </w:rPr>
        <w:t>(Jeganathan et al., n.d.)</w:t>
      </w:r>
      <w:r w:rsidR="00C23ECC" w:rsidRPr="000F0EBF">
        <w:rPr>
          <w:rFonts w:ascii="Times New Roman" w:eastAsia="Times New Roman" w:hAnsi="Times New Roman" w:cs="Times New Roman"/>
        </w:rPr>
        <w:fldChar w:fldCharType="end"/>
      </w:r>
      <w:r w:rsidR="00C23ECC" w:rsidRPr="000F0EBF">
        <w:rPr>
          <w:rFonts w:ascii="Times New Roman" w:eastAsia="Times New Roman" w:hAnsi="Times New Roman" w:cs="Times New Roman"/>
        </w:rPr>
        <w:t xml:space="preserve">. </w:t>
      </w:r>
    </w:p>
    <w:p w14:paraId="47188505" w14:textId="2E29E639"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hAnsi="Times New Roman" w:cs="Times New Roman"/>
        </w:rPr>
        <w:t xml:space="preserve">Vargheese et al. </w:t>
      </w:r>
      <w:r w:rsidR="00956501">
        <w:rPr>
          <w:rFonts w:ascii="Times New Roman" w:hAnsi="Times New Roman" w:cs="Times New Roman"/>
        </w:rPr>
        <w:t>(2022)</w:t>
      </w:r>
      <w:r w:rsidRPr="000F0EBF">
        <w:rPr>
          <w:rFonts w:ascii="Times New Roman" w:hAnsi="Times New Roman" w:cs="Times New Roman"/>
        </w:rPr>
        <w:t xml:space="preserve"> studied learners' academic performance with </w:t>
      </w:r>
      <w:r w:rsidR="00776BC5">
        <w:rPr>
          <w:rFonts w:ascii="Times New Roman" w:hAnsi="Times New Roman" w:cs="Times New Roman"/>
        </w:rPr>
        <w:t xml:space="preserve">the </w:t>
      </w:r>
      <w:r w:rsidRPr="000F0EBF">
        <w:rPr>
          <w:rFonts w:ascii="Times New Roman" w:hAnsi="Times New Roman" w:cs="Times New Roman"/>
        </w:rPr>
        <w:t>ensemble method, random decision forest, tree-based model, and extreme gradient boosting algorithm</w:t>
      </w:r>
      <w:r w:rsidR="00956501">
        <w:rPr>
          <w:rFonts w:ascii="Times New Roman" w:hAnsi="Times New Roman" w:cs="Times New Roman"/>
        </w:rPr>
        <w:t>.</w:t>
      </w:r>
      <w:r w:rsidRPr="000F0EBF">
        <w:rPr>
          <w:rFonts w:ascii="Times New Roman" w:hAnsi="Times New Roman" w:cs="Times New Roman"/>
        </w:rPr>
        <w:t xml:space="preserve"> </w:t>
      </w:r>
      <w:r w:rsidR="00956501">
        <w:rPr>
          <w:rFonts w:ascii="Times New Roman" w:hAnsi="Times New Roman" w:cs="Times New Roman"/>
        </w:rPr>
        <w:t>A</w:t>
      </w:r>
      <w:r w:rsidRPr="000F0EBF">
        <w:rPr>
          <w:rFonts w:ascii="Times New Roman" w:hAnsi="Times New Roman" w:cs="Times New Roman"/>
        </w:rPr>
        <w:t xml:space="preserve">llocated training data </w:t>
      </w:r>
      <w:r w:rsidRPr="000F0EBF">
        <w:rPr>
          <w:rFonts w:ascii="Times New Roman" w:hAnsi="Times New Roman" w:cs="Times New Roman"/>
        </w:rPr>
        <w:lastRenderedPageBreak/>
        <w:t>to several labels, categories, and targets for efficient prediction</w:t>
      </w:r>
      <w:r w:rsidR="00956501">
        <w:rPr>
          <w:rFonts w:ascii="Times New Roman" w:hAnsi="Times New Roman" w:cs="Times New Roman"/>
        </w:rPr>
        <w:t xml:space="preserve"> </w:t>
      </w:r>
      <w:r w:rsidR="00956501" w:rsidRPr="000F0EBF">
        <w:rPr>
          <w:rFonts w:ascii="Times New Roman" w:hAnsi="Times New Roman" w:cs="Times New Roman"/>
        </w:rPr>
        <w:fldChar w:fldCharType="begin" w:fldLock="1"/>
      </w:r>
      <w:r w:rsidR="00956501" w:rsidRPr="000F0EBF">
        <w:rPr>
          <w:rFonts w:ascii="Times New Roman" w:hAnsi="Times New Roman" w:cs="Times New Roman"/>
        </w:rPr>
        <w:instrText>ADDIN CSL_CITATION {"citationItems":[{"id":"ITEM-1","itemData":{"author":[{"dropping-particle":"","family":"Vargheese","given":"Rosemary","non-dropping-particle":"","parse-names":false,"suffix":""},{"dropping-particle":"","family":"Peraira","given":"Adlene","non-dropping-particle":"","parse-names":false,"suffix":""},{"dropping-particle":"","family":"Ashok","given":"Aswathy","non-dropping-particle":"","parse-names":false,"suffix":""},{"dropping-particle":"","family":"Johnson","given":"Bassant","non-dropping-particle":"","parse-names":false,"suffix":""}],"id":"ITEM-1","issue":"6","issued":{"date-parts":[["2022"]]},"page":"1804-1809","title":"Students ’ Performance Analysis Using Machine Learning Algorithms","type":"article-journal","volume":"10"},"uris":["http://www.mendeley.com/documents/?uuid=bd2bba34-9315-4dfe-9b5a-1cbd97048f03"]}],"mendeley":{"formattedCitation":"(Vargheese et al., 2022)","plainTextFormattedCitation":"(Vargheese et al., 2022)","previouslyFormattedCitation":"(Vargheese et al., 2022)"},"properties":{"noteIndex":0},"schema":"https://github.com/citation-style-language/schema/raw/master/csl-citation.json"}</w:instrText>
      </w:r>
      <w:r w:rsidR="00956501" w:rsidRPr="000F0EBF">
        <w:rPr>
          <w:rFonts w:ascii="Times New Roman" w:hAnsi="Times New Roman" w:cs="Times New Roman"/>
        </w:rPr>
        <w:fldChar w:fldCharType="separate"/>
      </w:r>
      <w:r w:rsidR="00956501" w:rsidRPr="000F0EBF">
        <w:rPr>
          <w:rFonts w:ascii="Times New Roman" w:hAnsi="Times New Roman" w:cs="Times New Roman"/>
          <w:noProof/>
        </w:rPr>
        <w:t>(Vargheese et al., 2022)</w:t>
      </w:r>
      <w:r w:rsidR="00956501" w:rsidRPr="000F0EBF">
        <w:rPr>
          <w:rFonts w:ascii="Times New Roman" w:hAnsi="Times New Roman" w:cs="Times New Roman"/>
        </w:rPr>
        <w:fldChar w:fldCharType="end"/>
      </w:r>
      <w:r w:rsidRPr="000F0EBF">
        <w:rPr>
          <w:rFonts w:ascii="Times New Roman" w:hAnsi="Times New Roman" w:cs="Times New Roman"/>
        </w:rPr>
        <w:t xml:space="preserve">. Hu and Song </w:t>
      </w:r>
      <w:r w:rsidR="00956501">
        <w:rPr>
          <w:rFonts w:ascii="Times New Roman" w:hAnsi="Times New Roman" w:cs="Times New Roman"/>
        </w:rPr>
        <w:t xml:space="preserve">(2019) </w:t>
      </w:r>
      <w:r w:rsidRPr="000F0EBF">
        <w:rPr>
          <w:rFonts w:ascii="Times New Roman" w:hAnsi="Times New Roman" w:cs="Times New Roman"/>
        </w:rPr>
        <w:t xml:space="preserve">employed </w:t>
      </w:r>
      <w:proofErr w:type="spellStart"/>
      <w:r w:rsidRPr="000F0EBF">
        <w:rPr>
          <w:rFonts w:ascii="Times New Roman" w:hAnsi="Times New Roman" w:cs="Times New Roman"/>
        </w:rPr>
        <w:t>XGBoost</w:t>
      </w:r>
      <w:proofErr w:type="spellEnd"/>
      <w:r w:rsidRPr="000F0EBF">
        <w:rPr>
          <w:rFonts w:ascii="Times New Roman" w:hAnsi="Times New Roman" w:cs="Times New Roman"/>
        </w:rPr>
        <w:t>, Bayes Net, and Simple regression to examine learners' academic performance</w:t>
      </w:r>
      <w:r w:rsidR="00956501">
        <w:rPr>
          <w:rFonts w:ascii="Times New Roman" w:hAnsi="Times New Roman" w:cs="Times New Roman"/>
        </w:rPr>
        <w:t>. H</w:t>
      </w:r>
      <w:r w:rsidRPr="000F0EBF">
        <w:rPr>
          <w:rFonts w:ascii="Times New Roman" w:hAnsi="Times New Roman" w:cs="Times New Roman"/>
        </w:rPr>
        <w:t>ighlighted that XGBoost performs extremely well with complex data, handles missing values, and utilizes multiple processing units</w:t>
      </w:r>
      <w:r w:rsidR="00956501">
        <w:rPr>
          <w:rFonts w:ascii="Times New Roman" w:hAnsi="Times New Roman" w:cs="Times New Roman"/>
        </w:rPr>
        <w:t xml:space="preserve"> </w:t>
      </w:r>
      <w:r w:rsidR="00956501" w:rsidRPr="000F0EBF">
        <w:rPr>
          <w:rFonts w:ascii="Times New Roman" w:hAnsi="Times New Roman" w:cs="Times New Roman"/>
        </w:rPr>
        <w:fldChar w:fldCharType="begin" w:fldLock="1"/>
      </w:r>
      <w:r w:rsidR="00956501" w:rsidRPr="000F0EBF">
        <w:rPr>
          <w:rFonts w:ascii="Times New Roman" w:hAnsi="Times New Roman" w:cs="Times New Roman"/>
        </w:rPr>
        <w:instrText>ADDIN CSL_CITATION {"citationItems":[{"id":"ITEM-1","itemData":{"DOI":"10.1088/1742-6596/1324/1/012091","ISSN":"17426596","abstract":"The analysis and evaluation of student achievement is an important part of teaching work and an important part of school routine management. Scientifically analysing and evaluating students' academic achievements can not only enable teachers to accurately grasp the students' learning status, but also enable students to understand their own learning situation, and also provide necessary analysis for teaching management and improving teaching. In order to evaluate students' learning situation comprehensively, objectively and reasonably, this paper uses XGBoost algorithm to classify and evaluate students' performance based on statistical analysis of basic data, and establishes a performance evaluation model. For the curriculum relevance, the student' s performance data is statistically compiled according to the statistical knowledge. The subjective and objective structural entropy weight method is used to classify the characteristic importance results, and finally the relevant courses of the completed courses are obtained. For the results of the unfinished course using the completed course results, the XGBoost method is used to predict each student' s grades.","author":[{"dropping-particle":"","family":"Hu","given":"Ting","non-dropping-particle":"","parse-names":false,"suffix":""},{"dropping-particle":"","family":"Song","given":"Ting","non-dropping-particle":"","parse-names":false,"suffix":""}],"container-title":"Journal of Physics: Conference Series","id":"ITEM-1","issue":"1","issued":{"date-parts":[["2019"]]},"title":"Research on XGboost academic forecasting and analysis modelling","type":"article-journal","volume":"1324"},"uris":["http://www.mendeley.com/documents/?uuid=06ee1eaf-57ca-4f29-813d-0ff1b0c9b861"]}],"mendeley":{"formattedCitation":"(Hu &amp; Song, 2019)","plainTextFormattedCitation":"(Hu &amp; Song, 2019)","previouslyFormattedCitation":"(Hu &amp; Song, 2019)"},"properties":{"noteIndex":0},"schema":"https://github.com/citation-style-language/schema/raw/master/csl-citation.json"}</w:instrText>
      </w:r>
      <w:r w:rsidR="00956501" w:rsidRPr="000F0EBF">
        <w:rPr>
          <w:rFonts w:ascii="Times New Roman" w:hAnsi="Times New Roman" w:cs="Times New Roman"/>
        </w:rPr>
        <w:fldChar w:fldCharType="separate"/>
      </w:r>
      <w:r w:rsidR="00956501" w:rsidRPr="000F0EBF">
        <w:rPr>
          <w:rFonts w:ascii="Times New Roman" w:hAnsi="Times New Roman" w:cs="Times New Roman"/>
          <w:noProof/>
        </w:rPr>
        <w:t>(Hu &amp; Song, 2019)</w:t>
      </w:r>
      <w:r w:rsidR="00956501" w:rsidRPr="000F0EBF">
        <w:rPr>
          <w:rFonts w:ascii="Times New Roman" w:hAnsi="Times New Roman" w:cs="Times New Roman"/>
        </w:rPr>
        <w:fldChar w:fldCharType="end"/>
      </w:r>
      <w:r w:rsidRPr="000F0EBF">
        <w:rPr>
          <w:rFonts w:ascii="Times New Roman" w:hAnsi="Times New Roman" w:cs="Times New Roman"/>
        </w:rPr>
        <w:t>. According to Hu and Song</w:t>
      </w:r>
      <w:r w:rsidR="00956501">
        <w:rPr>
          <w:rFonts w:ascii="Times New Roman" w:hAnsi="Times New Roman" w:cs="Times New Roman"/>
        </w:rPr>
        <w:t xml:space="preserve"> (2019),</w:t>
      </w:r>
      <w:r w:rsidRPr="000F0EBF">
        <w:rPr>
          <w:rFonts w:ascii="Times New Roman" w:hAnsi="Times New Roman" w:cs="Times New Roman"/>
        </w:rPr>
        <w:t xml:space="preserve"> </w:t>
      </w:r>
      <w:proofErr w:type="spellStart"/>
      <w:r w:rsidRPr="000F0EBF">
        <w:rPr>
          <w:rFonts w:ascii="Times New Roman" w:hAnsi="Times New Roman" w:cs="Times New Roman"/>
        </w:rPr>
        <w:t>XGBoost</w:t>
      </w:r>
      <w:proofErr w:type="spellEnd"/>
      <w:r w:rsidRPr="000F0EBF">
        <w:rPr>
          <w:rFonts w:ascii="Times New Roman" w:hAnsi="Times New Roman" w:cs="Times New Roman"/>
        </w:rPr>
        <w:t xml:space="preserve"> offers a transparent analysis of the actual outcome against the model’s forecasted value, which studies the model's performance.</w:t>
      </w:r>
    </w:p>
    <w:p w14:paraId="12B3FCF1" w14:textId="77777777" w:rsidR="00C23ECC" w:rsidRPr="000F0EBF" w:rsidRDefault="00C23ECC" w:rsidP="006E4195">
      <w:pPr>
        <w:spacing w:line="360" w:lineRule="auto"/>
        <w:jc w:val="both"/>
        <w:rPr>
          <w:rFonts w:ascii="Times New Roman" w:eastAsia="Times New Roman" w:hAnsi="Times New Roman" w:cs="Times New Roman"/>
        </w:rPr>
      </w:pPr>
    </w:p>
    <w:p w14:paraId="1DFB6126" w14:textId="77777777" w:rsidR="00C23ECC" w:rsidRPr="000F0EBF" w:rsidRDefault="00C23ECC" w:rsidP="006E4195">
      <w:pPr>
        <w:tabs>
          <w:tab w:val="left" w:pos="4035"/>
        </w:tabs>
        <w:spacing w:line="360" w:lineRule="auto"/>
        <w:jc w:val="both"/>
        <w:rPr>
          <w:rFonts w:ascii="Times New Roman" w:eastAsia="Times New Roman" w:hAnsi="Times New Roman" w:cs="Times New Roman"/>
          <w:sz w:val="28"/>
          <w:szCs w:val="28"/>
        </w:rPr>
      </w:pPr>
      <w:r w:rsidRPr="000F0EBF">
        <w:rPr>
          <w:rFonts w:ascii="Times New Roman" w:eastAsia="Times New Roman" w:hAnsi="Times New Roman" w:cs="Times New Roman"/>
          <w:sz w:val="28"/>
          <w:szCs w:val="28"/>
        </w:rPr>
        <w:t>2.4 Machine Learning Algorithm</w:t>
      </w:r>
    </w:p>
    <w:p w14:paraId="4FCAC01A" w14:textId="43A7821C"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Machine learning algorithms systematically analyze massive datasets, without being explicitly programmed to do so, by building mathematical models that study historical datasets and provide inference for existing data points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{"citationItems":[{"id":"ITEM-1","itemData":{"DOI":"10.1080/08839510490442058","ISSN":"08839514","abstract":"The ability to predict a student's performance could be useful in a great number of different ways associated with university-level distance learning. Students' key demographic characteristics and their marks on a few written assignments can constitute the training set for a supervised machine learning algorithm. The learning algorithm could then be able to predict the performance of new students, thus becoming a useful tool for identifying predicted poor performers. The scope of this work is to compare some of the state of the art learning algorithms. Two experiments have been conducted with six algorithms, which were trained using data sets provided by the Hellenic Open University. Among other significant conclusions, it was found that the Naïve Bayes algorithm is the most appropriate to be used for the construction of a software support tool, has more than satisfactory accuracy, its overall sensitivity is extremely satisfactory, and is the easiest algorithm to implement.","author":[{"dropping-particle":"","family":"Kotsiantis","given":"S.","non-dropping-particle":"","parse-names":false,"suffix":""},{"dropping-particle":"","family":"Pierrakeas","given":"C.","non-dropping-particle":"","parse-names":false,"suffix":""},{"dropping-particle":"","family":"Pintelas","given":"P.","non-dropping-particle":"","parse-names":false,"suffix":""}],"container-title":"Applied Artificial Intelligence","id":"ITEM-1","issue":"5","issued":{"date-parts":[["2004"]]},"page":"411-426","title":"Predicting students' performance in distance learning using machine learning techniques","type":"article-journal","volume":"18"},"uris":["http://www.mendeley.com/documents/?uuid=daa1a332-4186-465d-af9d-9ca026425325"]}],"mendeley":{"formattedCitation":"(Kotsiantis et al., 2004)","plainTextFormattedCitation":"(Kotsiantis et al., 2004)","previouslyFormattedCitation":"(Kotsiantis et al., 2004)"},"properties":{"noteIndex":0},"schema":"https://github.com/citation-style-language/schema/raw/master/csl-citation.json"}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(Kotsiantis et al., 2004)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cohort analysis of machine learning algorithms within educational sectors began in the early 2000s to examine and evaluate academic performance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{"citationItems":[{"id":"ITEM-1","itemData":{"DOI":"10.1080/08839510490442058","ISSN":"08839514","abstract":"The ability to predict a student's performance could be useful in a great number of different ways associated with university-level distance learning. Students' key demographic characteristics and their marks on a few written assignments can constitute the training set for a supervised machine learning algorithm. The learning algorithm could then be able to predict the performance of new students, thus becoming a useful tool for identifying predicted poor performers. The scope of this work is to compare some of the state of the art learning algorithms. Two experiments have been conducted with six algorithms, which were trained using data sets provided by the Hellenic Open University. Among other significant conclusions, it was found that the Naïve Bayes algorithm is the most appropriate to be used for the construction of a software support tool, has more than satisfactory accuracy, its overall sensitivity is extremely satisfactory, and is the easiest algorithm to implement.","author":[{"dropping-particle":"","family":"Kotsiantis","given":"S.","non-dropping-particle":"","parse-names":false,"suffix":""},{"dropping-particle":"","family":"Pierrakeas","given":"C.","non-dropping-particle":"","parse-names":false,"suffix":""},{"dropping-particle":"","family":"Pintelas","given":"P.","non-dropping-particle":"","parse-names":false,"suffix":""}],"container-title":"Applied Artificial Intelligence","id":"ITEM-1","issue":"5","issued":{"date-parts":[["2004"]]},"page":"411-426","title":"Predicting students' performance in distance learning using machine learning techniques","type":"article-journal","volume":"18"},"uris":["http://www.mendeley.com/documents/?uuid=daa1a332-4186-465d-af9d-9ca026425325"]}],"mendeley":{"formattedCitation":"(Kotsiantis et al., 2004)","plainTextFormattedCitation":"(Kotsiantis et al., 2004)","previouslyFormattedCitation":"(Kotsiantis et al., 2004)"},"properties":{"noteIndex":0},"schema":"https://github.com/citation-style-language/schema/raw/master/csl-citation.json"}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(Kotsiantis et al., 2004)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Researchers highlighted machine learning as a sub-component of artificial intelligence, which learns patterns and predicts upcoming performance based on historical datasets from the 1950s to the 21</w:t>
      </w:r>
      <w:r w:rsidRPr="000F0EBF">
        <w:rPr>
          <w:rFonts w:ascii="Times New Roman" w:eastAsia="Times New Roman" w:hAnsi="Times New Roman" w:cs="Times New Roman"/>
          <w:vertAlign w:val="superscript"/>
        </w:rPr>
        <w:t>st</w:t>
      </w:r>
      <w:r w:rsidRPr="000F0EBF">
        <w:rPr>
          <w:rFonts w:ascii="Times New Roman" w:eastAsia="Times New Roman" w:hAnsi="Times New Roman" w:cs="Times New Roman"/>
        </w:rPr>
        <w:t xml:space="preserve"> century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{"citationItems":[{"id":"ITEM-1","itemData":{"DOI":"10.1007/bf00116251","ISSN":"0885-6125","abstract":"Recent literature has demonstrated the applicability of genetic programming to induction of decision trees for modelling toxicity endpoints. Compared with other decision tree induction techniques that are based upon recursive partitioning employing greedy searches to choose the best splitting attribute and value at each node that will necessarily miss regions of the search space, the genetic programming based approach can overcome the problem. However, the method still requires the discretization of the often continuous-valued toxicity endpoints prior to the tree induction. A novel extension of this method, YAdapt, is introduced in this work which models the original continuous endpoint by adaptively finding suitable ranges to describe the endpoints during the tree induction process, removing the need for discretization prior to tree induction and allowing the ordinal nature of the endpoint to be taken into account in the models built.","author":[{"dropping-particle":"","family":"Quinlan","given":"J. R.","non-dropping-particle":"","parse-names":false,"suffix":""}],"container-title":"Machine Learning","id":"ITEM-1","issue":"1","issued":{"date-parts":[["1986"]]},"page":"81-106","title":"Induction of decision trees","type":"article-journal","volume":"1"},"uris":["http://www.mendeley.com/documents/?uuid=86cdeeae-0356-474d-b5bc-b9612dbfbc0b"]},{"id":"ITEM-2","itemData":{"DOI":"10.1080/08839510490442058","ISSN":"08839514","abstract":"The ability to predict a student's performance could be useful in a great number of different ways associated with university-level distance learning. Students' key demographic characteristics and their marks on a few written assignments can constitute the training set for a supervised machine learning algorithm. The learning algorithm could then be able to predict the performance of new students, thus becoming a useful tool for identifying predicted poor performers. The scope of this work is to compare some of the state of the art learning algorithms. Two experiments have been conducted with six algorithms, which were trained using data sets provided by the Hellenic Open University. Among other significant conclusions, it was found that the Naïve Bayes algorithm is the most appropriate to be used for the construction of a software support tool, has more than satisfactory accuracy, its overall sensitivity is extremely satisfactory, and is the easiest algorithm to implement.","author":[{"dropping-particle":"","family":"Kotsiantis","given":"S.","non-dropping-particle":"","parse-names":false,"suffix":""},{"dropping-particle":"","family":"Pierrakeas","given":"C.","non-dropping-particle":"","parse-names":false,"suffix":""},{"dropping-particle":"","family":"Pintelas","given":"P.","non-dropping-particle":"","parse-names":false,"suffix":""}],"container-title":"Applied Artificial Intelligence","id":"ITEM-2","issue":"5","issued":{"date-parts":[["2004"]]},"page":"411-426","title":"Predicting students' performance in distance learning using machine learning techniques","type":"article-journal","volume":"18"},"uris":["http://www.mendeley.com/documents/?uuid=daa1a332-4186-465d-af9d-9ca026425325"]}],"mendeley":{"formattedCitation":"(Kotsiantis et al., 2004; Quinlan, 1986)","plainTextFormattedCitation":"(Kotsiantis et al., 2004; Quinlan, 1986)","previouslyFormattedCitation":"(Kotsiantis et al., 2004; Quinlan, 1986)"},"properties":{"noteIndex":0},"schema":"https://github.com/citation-style-language/schema/raw/master/csl-citation.json"}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(Kotsiantis et al., 2004; Quinlan, 1986)</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Studies highlighted that machine learning algorithms evaluate student performance, which involves statistical and comparative analysis with supervised learning, unsupervised learning, reinforcement learning, and deep learning algorithms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Algorithm","type":"article-journal"},"uris":["http://www.mendeley.com/documents/?uuid=f6372869-395a-4f0d-a64f-8481ec666dc0"]},{"id":"ITEM-2","itemData":{"DOI":"10.29121/granthaalayah.v7.i1.2019.1048","ISSN":"2394-3629","abstract":"Students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-GRANTHAALAYAH","id":"ITEM-2","issue":"1","issued":{"date-parts":[["2019"]]},"page":"190-196","publisher":"Granthaalayah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Performance","type":"article-journal","volume":"7"},"uris":["http://www.mendeley.com/documents/?uuid=4f393738-5fde-49c3-b290-c9100b99a7a4"]},{"id":"ITEM-3","itemData":{"DOI":"10.1109/ACCESS.2023.3250702","ISSN":"21693536","abstract":"Students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Access","id":"ITEM-3","issue":"March","issued":{"date-parts":[["2023"]]},"page":"27579-27589","publisher":"IEEE","title":"Early Predicting of Students Performance in Higher Education","type":"article-journal","volume":"11"},"uris":["http://www.mendeley.com/documents/?uuid=23e266cb-d9c4-4477-a9f0-e1f96d389446"]},{"id":"ITEM-4","itemData":{"abstract":"Currently,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(IJARCET)","id":"ITEM-4","issue":"7","issued":{"date-parts":[["2019"]]},"page":"2278-1323","title":"Student'S Performance Prediction Using Multiple Linear Regression and Decision Tree","type":"article-journal","volume":"8"},"uris":["http://www.mendeley.com/documents/?uuid=16871efa-d2d8-4965-a7a2-845c5704ea05"]},{"id":"ITEM-5","itemData":{"DOI":"10.3390/app10031042","ISSN":"20763417","abstract":"Predicting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(Switzerland)","id":"ITEM-5","issue":"3","issued":{"date-parts":[["2020"]]},"title":"Analyzing and predicting students' performance by means of machine learning: A review","type":"article-journal","volume":"10"},"uris":["http://www.mendeley.com/documents/?uuid=31a01fc8-5494-4dda-83bb-d21f186403df"]}],"mendeley":{"formattedCitation":"(Alhazmi &amp; Sheneamer, 2023; Grace Funmilayo &amp; IbukunT, 2019; Guru Priya et al., 2024; Rastrollo-Guerrero et al., 2020; Wiyono &amp; Abidin, 2019)","plainTextFormattedCitation":"(Alhazmi &amp; Sheneamer, 2023; Grace Funmilayo &amp; IbukunT, 2019; Guru Priya et al., 2024; Rastrollo-Guerrero et al., 2020; Wiyono &amp; Abidin, 2019)","previouslyFormattedCitation":"(Alhazmi &amp; Sheneamer, 2023; Grace Funmilayo &amp; IbukunT, 2019; Guru Priya et al., 2024; Rastrollo-Guerrero et al., 2020;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Grace Funmilayo &amp; IbukunT, 2019; Guru Priya et al., 2024; Rastrollo-Guerrero et al., 2020;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The graphical visualization supports facilitators in data-driven decisions. Machine learning algorithms can seamlessly compute and analyze massive datasets within minutes, identify any missing values, and illustrate the dimensions of datasets</w:t>
      </w:r>
      <w:r w:rsidR="00776BC5">
        <w:rPr>
          <w:rFonts w:ascii="Times New Roman" w:eastAsia="Times New Roman" w:hAnsi="Times New Roman" w:cs="Times New Roman"/>
        </w:rPr>
        <w:t xml:space="preserve"> </w:t>
      </w:r>
      <w:r w:rsidR="00776BC5" w:rsidRPr="000F0EBF">
        <w:rPr>
          <w:rFonts w:ascii="Times New Roman" w:eastAsia="Times New Roman" w:hAnsi="Times New Roman" w:cs="Times New Roman"/>
        </w:rPr>
        <w:fldChar w:fldCharType="begin" w:fldLock="1"/>
      </w:r>
      <w:r w:rsidR="00776BC5"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Algorithm","type":"article-journal"},"uris":["http://www.mendeley.com/documents/?uuid=f6372869-395a-4f0d-a64f-8481ec666dc0"]},{"id":"ITEM-2","itemData":{"DOI":"10.29121/granthaalayah.v7.i1.2019.1048","ISSN":"2394-3629","abstract":"Students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-GRANTHAALAYAH","id":"ITEM-2","issue":"1","issued":{"date-parts":[["2019"]]},"page":"190-196","publisher":"Granthaalayah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Performance","type":"article-journal","volume":"7"},"uris":["http://www.mendeley.com/documents/?uuid=4f393738-5fde-49c3-b290-c9100b99a7a4"]},{"id":"ITEM-3","itemData":{"DOI":"10.1109/ACCESS.2023.3250702","ISSN":"21693536","abstract":"Students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Access","id":"ITEM-3","issue":"March","issued":{"date-parts":[["2023"]]},"page":"27579-27589","publisher":"IEEE","title":"Early Predicting of Students Performance in Higher Education","type":"article-journal","volume":"11"},"uris":["http://www.mendeley.com/documents/?uuid=23e266cb-d9c4-4477-a9f0-e1f96d389446"]},{"id":"ITEM-4","itemData":{"abstract":"Currently,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(IJARCET)","id":"ITEM-4","issue":"7","issued":{"date-parts":[["2019"]]},"page":"2278-1323","title":"Student'S Performance Prediction Using Multiple Linear Regression and Decision Tree","type":"article-journal","volume":"8"},"uris":["http://www.mendeley.com/documents/?uuid=16871efa-d2d8-4965-a7a2-845c5704ea05"]},{"id":"ITEM-5","itemData":{"DOI":"10.3390/app10031042","ISSN":"20763417","abstract":"Predicting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(Switzerland)","id":"ITEM-5","issue":"3","issued":{"date-parts":[["2020"]]},"title":"Analyzing and predicting students' performance by means of machine learning: A review","type":"article-journal","volume":"10"},"uris":["http://www.mendeley.com/documents/?uuid=31a01fc8-5494-4dda-83bb-d21f186403df"]}],"mendeley":{"formattedCitation":"(Alhazmi &amp; Sheneamer, 2023; Grace Funmilayo &amp; IbukunT, 2019; Guru Priya et al., 2024; Rastrollo-Guerrero et al., 2020; Wiyono &amp; Abidin, 2019)","plainTextFormattedCitation":"(Alhazmi &amp; Sheneamer, 2023; Grace Funmilayo &amp; IbukunT, 2019; Guru Priya et al., 2024; Rastrollo-Guerrero et al., 2020; Wiyono &amp; Abidin, 2019)","previouslyFormattedCitation":"(Alhazmi &amp; Sheneamer, 2023; Grace Funmilayo &amp; IbukunT, 2019; Guru Priya et al., 2024; Rastrollo-Guerrero et al., 2020; Wiyono &amp; Abidin, 2019)"},"properties":{"noteIndex":0},"schema":"https://github.com/citation-style-language/schema/raw/master/csl-citation.json"}</w:instrText>
      </w:r>
      <w:r w:rsidR="00776BC5" w:rsidRPr="000F0EBF">
        <w:rPr>
          <w:rFonts w:ascii="Times New Roman" w:eastAsia="Times New Roman" w:hAnsi="Times New Roman" w:cs="Times New Roman"/>
        </w:rPr>
        <w:fldChar w:fldCharType="separate"/>
      </w:r>
      <w:r w:rsidR="00776BC5" w:rsidRPr="000F0EBF">
        <w:rPr>
          <w:rFonts w:ascii="Times New Roman" w:eastAsia="Times New Roman" w:hAnsi="Times New Roman" w:cs="Times New Roman"/>
          <w:noProof/>
        </w:rPr>
        <w:t>(Alhazmi &amp; Sheneamer, 2023; Grace Funmilayo &amp; IbukunT, 2019; Guru Priya et al., 2024; Rastrollo-Guerrero et al., 2020; Wiyono &amp; Abidin, 2019)</w:t>
      </w:r>
      <w:r w:rsidR="00776BC5" w:rsidRPr="000F0EBF">
        <w:rPr>
          <w:rFonts w:ascii="Times New Roman" w:eastAsia="Times New Roman" w:hAnsi="Times New Roman" w:cs="Times New Roman"/>
        </w:rPr>
        <w:fldChar w:fldCharType="end"/>
      </w:r>
      <w:r w:rsidR="00776BC5">
        <w:rPr>
          <w:rFonts w:ascii="Times New Roman" w:eastAsia="Times New Roman" w:hAnsi="Times New Roman" w:cs="Times New Roman"/>
        </w:rPr>
        <w:t xml:space="preserve">. </w:t>
      </w:r>
      <w:r w:rsidRPr="000F0EBF">
        <w:rPr>
          <w:rFonts w:ascii="Times New Roman" w:eastAsia="Times New Roman" w:hAnsi="Times New Roman" w:cs="Times New Roman"/>
        </w:rPr>
        <w:t xml:space="preserve"> This empowers educators to examine the correlational factors within each variable and understand what exactly hinders academic achievement</w:t>
      </w:r>
      <w:r w:rsidR="00776BC5">
        <w:rPr>
          <w:rFonts w:ascii="Times New Roman" w:eastAsia="Times New Roman" w:hAnsi="Times New Roman" w:cs="Times New Roman"/>
        </w:rPr>
        <w:t xml:space="preserve"> </w:t>
      </w:r>
      <w:r w:rsidR="00776BC5">
        <w:rPr>
          <w:rFonts w:ascii="Times New Roman" w:eastAsia="Times New Roman" w:hAnsi="Times New Roman" w:cs="Times New Roman"/>
        </w:rPr>
        <w:fldChar w:fldCharType="begin" w:fldLock="1"/>
      </w:r>
      <w:r w:rsidR="00D568AA">
        <w:rPr>
          <w:rFonts w:ascii="Times New Roman" w:eastAsia="Times New Roman" w:hAnsi="Times New Roman" w:cs="Times New Roman"/>
        </w:rPr>
        <w:instrText>ADDIN CSL_CITATION {"citationItems":[{"id":"ITEM-1","itemData":{"DOI":"10.3390/app10031042","ISSN":"20763417","abstract":"Predicting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(Switzerland)","id":"ITEM-1","issue":"3","issued":{"date-parts":[["2020"]]},"title":"Analyzing and predicting students' performance by means of machine learning: A review","type":"article-journal","volume":"10"},"uris":["http://www.mendeley.com/documents/?uuid=31a01fc8-5494-4dda-83bb-d21f186403df"]},{"id":"ITEM-2","itemData":{"author":[{"dropping-particle":"","family":"Mustapha","given":"S M F D Syed","non-dropping-particle":"","parse-names":false,"suffix":""}],"id":"ITEM-2","issued":{"date-parts":[["2023"]]},"title":"Predictive Analysis of Students ’ Learning Performance Using Data Mining Techniques : A Comparative Study of Feature Selection Methods","type":"article-journal"},"uris":["http://www.mendeley.com/documents/?uuid=3bbf58d1-2a4b-440e-918b-8fc02813ba2e"]}],"mendeley":{"formattedCitation":"(Mustapha, 2023; Rastrollo-Guerrero et al., 2020)","plainTextFormattedCitation":"(Mustapha, 2023; Rastrollo-Guerrero et al., 2020)","previouslyFormattedCitation":"(Mustapha, 2023; Rastrollo-Guerrero et al., 2020)"},"properties":{"noteIndex":0},"schema":"https://github.com/citation-style-language/schema/raw/master/csl-citation.json"}</w:instrText>
      </w:r>
      <w:r w:rsidR="00776BC5">
        <w:rPr>
          <w:rFonts w:ascii="Times New Roman" w:eastAsia="Times New Roman" w:hAnsi="Times New Roman" w:cs="Times New Roman"/>
        </w:rPr>
        <w:fldChar w:fldCharType="separate"/>
      </w:r>
      <w:r w:rsidR="00776BC5" w:rsidRPr="00776BC5">
        <w:rPr>
          <w:rFonts w:ascii="Times New Roman" w:eastAsia="Times New Roman" w:hAnsi="Times New Roman" w:cs="Times New Roman"/>
          <w:noProof/>
        </w:rPr>
        <w:t>(Mustapha, 2023; Rastrollo-Guerrero et al., 2020)</w:t>
      </w:r>
      <w:r w:rsidR="00776BC5">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3038825C" w14:textId="05AB6438"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In late 1966 and 1986, Hunt et al. and Quinlan emphasized tree-based models that focused on a practical skill-based system</w:t>
      </w:r>
      <w:r w:rsidR="00D568AA">
        <w:rPr>
          <w:rFonts w:ascii="Times New Roman" w:eastAsia="Times New Roman" w:hAnsi="Times New Roman" w:cs="Times New Roman"/>
        </w:rPr>
        <w:t>. T</w:t>
      </w:r>
      <w:r w:rsidRPr="000F0EBF">
        <w:rPr>
          <w:rFonts w:ascii="Times New Roman" w:eastAsia="Times New Roman" w:hAnsi="Times New Roman" w:cs="Times New Roman"/>
        </w:rPr>
        <w:t>he classification tree model was utilized to forecast and solve the problem in educational settings</w:t>
      </w:r>
      <w:r w:rsidR="00D568AA">
        <w:rPr>
          <w:rFonts w:ascii="Times New Roman" w:eastAsia="Times New Roman" w:hAnsi="Times New Roman" w:cs="Times New Roman"/>
        </w:rPr>
        <w:t xml:space="preserve"> </w:t>
      </w:r>
      <w:r w:rsidR="00D568AA">
        <w:rPr>
          <w:rFonts w:ascii="Times New Roman" w:eastAsia="Times New Roman" w:hAnsi="Times New Roman" w:cs="Times New Roman"/>
        </w:rPr>
        <w:fldChar w:fldCharType="begin" w:fldLock="1"/>
      </w:r>
      <w:r w:rsidR="00D568AA">
        <w:rPr>
          <w:rFonts w:ascii="Times New Roman" w:eastAsia="Times New Roman" w:hAnsi="Times New Roman" w:cs="Times New Roman"/>
        </w:rPr>
        <w:instrText>ADDIN CSL_CITATION {"citationItems":[{"id":"ITEM-1","itemData":{"author":[{"dropping-particle":"","family":"Lustering","given":"K-m Eans C","non-dropping-particle":"","parse-names":false,"suffix":""},{"dropping-particle":"","family":"Goh","given":"Yann Ling","non-dropping-particle":"","parse-names":false,"suffix":""},{"dropping-particle":"","family":"Ting","given":"Chen Hunt","non-dropping-particle":"","parse-names":false,"suffix":""},{"dropping-particle":"","family":"Ling","given":"Raymond","non-dropping-particle":"","parse-names":false,"suffix":""},{"dropping-particle":"","family":"Bin","given":"Leh","non-dropping-particle":"","parse-names":false,"suffix":""}],"id":"ITEM-1","issue":"1","issued":{"date-parts":[["2020"]]},"page":"1-6","title":"P s ' a p k-m c","type":"article-journal","volume":"2"},"uris":["http://www.mendeley.com/documents/?uuid=95ea3681-edf4-4e28-a9b8-93a3f4d726d0"]},{"id":"ITEM-2","itemData":{"DOI":"10.1007/bf00116251","ISSN":"0885-6125","abstract":"Recent literature has demonstrated the applicability of genetic programming to induction of decision trees for modelling toxicity endpoints. Compared with other decision tree induction techniques that are based upon recursive partitioning employing greedy searches to choose the best splitting attribute and value at each node that will necessarily miss regions of the search space, the genetic programming based approach can overcome the problem. However, the method still requires the discretization of the often continuous-valued toxicity endpoints prior to the tree induction. A novel extension of this method, YAdapt, is introduced in this work which models the original continuous endpoint by adaptively finding suitable ranges to describe the endpoints during the tree induction process, removing the need for discretization prior to tree induction and allowing the ordinal nature of the endpoint to be taken into account in the models built.","author":[{"dropping-particle":"","family":"Quinlan","given":"J. R.","non-dropping-particle":"","parse-names":false,"suffix":""}],"container-title":"Machine Learning","id":"ITEM-2","issue":"1","issued":{"date-parts":[["1986"]]},"page":"81-106","title":"Induction of decision trees","type":"article-journal","volume":"1"},"uris":["http://www.mendeley.com/documents/?uuid=86cdeeae-0356-474d-b5bc-b9612dbfbc0b"]}],"mendeley":{"formattedCitation":"(Lustering et al., 2020; Quinlan, 1986)","plainTextFormattedCitation":"(Lustering et al., 2020; Quinlan, 1986)"},"properties":{"noteIndex":0},"schema":"https://github.com/citation-style-language/schema/raw/master/csl-citation.json"}</w:instrText>
      </w:r>
      <w:r w:rsidR="00D568AA">
        <w:rPr>
          <w:rFonts w:ascii="Times New Roman" w:eastAsia="Times New Roman" w:hAnsi="Times New Roman" w:cs="Times New Roman"/>
        </w:rPr>
        <w:fldChar w:fldCharType="separate"/>
      </w:r>
      <w:r w:rsidR="00D568AA" w:rsidRPr="00D568AA">
        <w:rPr>
          <w:rFonts w:ascii="Times New Roman" w:eastAsia="Times New Roman" w:hAnsi="Times New Roman" w:cs="Times New Roman"/>
          <w:noProof/>
        </w:rPr>
        <w:t>(Lustering et al., 2020; Quinlan, 1986)</w:t>
      </w:r>
      <w:r w:rsidR="00D568AA">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For decades, scholars have </w:t>
      </w:r>
      <w:r w:rsidRPr="000F0EBF">
        <w:rPr>
          <w:rFonts w:ascii="Times New Roman" w:eastAsia="Times New Roman" w:hAnsi="Times New Roman" w:cs="Times New Roman"/>
        </w:rPr>
        <w:lastRenderedPageBreak/>
        <w:t xml:space="preserve">examined machine learning algorithms in various sectors, including education, healthcare, agriculture, and industry, to enhance business or teaching performance, explore ways to achieve business or educational goals at a reduced cost, and to encounter customers’, learners',  and business requirements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Education","type":"article-journal","volume":"11"},"uris":["http://www.mendeley.com/documents/?uuid=23e266cb-d9c4-4477-a9f0-e1f96d389446"]},{"id":"ITEM-3","itemData":{"abstract":"Currently,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(IJARCET)","id":"ITEM-3","issue":"7","issued":{"date-parts":[["2019"]]},"page":"2278-1323","title":"Student'S Performance Prediction Using Multiple Linear Regression and Decision Tree","type":"article-journal","volume":"8"},"uris":["http://www.mendeley.com/documents/?uuid=16871efa-d2d8-4965-a7a2-845c5704ea05"]},{"id":"ITEM-4","itemData":{"DOI":"10.3390/app10031042","ISSN":"20763417","abstract":"Predicting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(Switzerland)","id":"ITEM-4","issue":"3","issued":{"date-parts":[["2020"]]},"title":"Analyzing and predicting students' performance by means of machine learning: A review","type":"article-journal","volume":"10"},"uris":["http://www.mendeley.com/documents/?uuid=31a01fc8-5494-4dda-83bb-d21f186403df"]},{"id":"ITEM-5","itemData":{"author":[{"dropping-particle":"","family":"Balqis Albreiki, Nazar Zaki","given":"Hany Alashwal","non-dropping-particle":"","parse-names":false,"suffix":""}],"id":"ITEM-5","issued":{"date-parts":[["2021"]]},"title":"education sciences A Systematic Literature Review of Student ’ Performance Prediction Using Machine Learning Techniques","type":"article-journal"},"uris":["http://www.mendeley.com/documents/?uuid=7f1d265b-ba61-4b2c-b797-575b3d862ba6"]}],"mendeley":{"formattedCitation":"(Alhazmi &amp; Sheneamer, 2023; Balqis Albreiki, Nazar Zaki, 2021; Grace Funmilayo &amp; IbukunT, 2019; Rastrollo-Guerrero et al., 2020; Wiyono &amp; Abidin, 2019)","plainTextFormattedCitation":"(Alhazmi &amp; Sheneamer, 2023; Balqis Albreiki, Nazar Zaki, 2021; Grace Funmilayo &amp; IbukunT, 2019; Rastrollo-Guerrero et al., 2020; Wiyono &amp; Abidin, 2019)","previouslyFormattedCitation":"(Alhazmi &amp; Sheneamer, 2023; Balqis Albreiki, Nazar Zaki, 2021; Grace Funmilayo &amp; IbukunT, 2019; Rastrollo-Guerrero et al., 2020;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Balqis Albreiki, Nazar Zaki, 2021; Grace Funmilayo &amp; IbukunT, 2019; Rastrollo-Guerrero et al., 2020;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bookmarkStart w:id="4" w:name="_Hlk143094137"/>
    </w:p>
    <w:p w14:paraId="02EDBFE5" w14:textId="6BAD6C8B"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The academic progress was evaluated using a regression and classification algorithm, which studies </w:t>
      </w:r>
      <w:r w:rsidR="00F8383B">
        <w:rPr>
          <w:rFonts w:ascii="Times New Roman" w:eastAsia="Times New Roman" w:hAnsi="Times New Roman" w:cs="Times New Roman"/>
        </w:rPr>
        <w:t>data points</w:t>
      </w:r>
      <w:r w:rsidRPr="000F0EBF">
        <w:rPr>
          <w:rFonts w:ascii="Times New Roman" w:eastAsia="Times New Roman" w:hAnsi="Times New Roman" w:cs="Times New Roman"/>
        </w:rPr>
        <w:t xml:space="preserve"> where feature variables are assigned along with corresponding target variables, to interpret the correlation between the data points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Education","type":"article-journal","volume":"11"},"uris":["http://www.mendeley.com/documents/?uuid=23e266cb-d9c4-4477-a9f0-e1f96d389446"]},{"id":"ITEM-3","itemData":{"abstract":"Currently,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(IJARCET)","id":"ITEM-3","issue":"7","issued":{"date-parts":[["2019"]]},"page":"2278-1323","title":"Student'S Performance Prediction Using Multiple Linear Regression and Decision Tree","type":"article-journal","volume":"8"},"uris":["http://www.mendeley.com/documents/?uuid=16871efa-d2d8-4965-a7a2-845c5704ea05"]},{"id":"ITEM-4","itemData":{"DOI":"10.3390/app10031042","ISSN":"20763417","abstract":"Predicting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(Switzerland)","id":"ITEM-4","issue":"3","issued":{"date-parts":[["2020"]]},"title":"Analyzing and predicting students' performance by means of machine learning: A review","type":"article-journal","volume":"10"},"uris":["http://www.mendeley.com/documents/?uuid=31a01fc8-5494-4dda-83bb-d21f186403df"]},{"id":"ITEM-5","itemData":{"author":[{"dropping-particle":"","family":"Balqis Albreiki, Nazar Zaki","given":"Hany Alashwal","non-dropping-particle":"","parse-names":false,"suffix":""}],"id":"ITEM-5","issued":{"date-parts":[["2021"]]},"title":"education sciences A Systematic Literature Review of Student ’ Performance Prediction Using Machine Learning Techniques","type":"article-journal"},"uris":["http://www.mendeley.com/documents/?uuid=7f1d265b-ba61-4b2c-b797-575b3d862ba6"]}],"mendeley":{"formattedCitation":"(Alhazmi &amp; Sheneamer, 2023; Balqis Albreiki, Nazar Zaki, 2021; Grace Funmilayo &amp; IbukunT, 2019; Rastrollo-Guerrero et al., 2020; Wiyono &amp; Abidin, 2019)","plainTextFormattedCitation":"(Alhazmi &amp; Sheneamer, 2023; Balqis Albreiki, Nazar Zaki, 2021; Grace Funmilayo &amp; IbukunT, 2019; Rastrollo-Guerrero et al., 2020; Wiyono &amp; Abidin, 2019)","previouslyFormattedCitation":"(Alhazmi &amp; Sheneamer, 2023; Balqis Albreiki, Nazar Zaki, 2021; Grace Funmilayo &amp; IbukunT, 2019; Rastrollo-Guerrero et al., 2020;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Balqis Albreiki, Nazar Zaki, 2021; Grace Funmilayo &amp; IbukunT, 2019; Rastrollo-Guerrero et al., 2020;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studies investigated Lazy Learners, Support Vector Networks, Tree-Based models, Random Forest, Logit Regression, and Multiple Variable Linear Regression algorithms to identify and visualize the loss of error distribution between actual and predicted values, which illustrates feature importances by classifying new and unseen data points into a train and test split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Education","type":"article-journal","volume":"11"},"uris":["http://www.mendeley.com/documents/?uuid=23e266cb-d9c4-4477-a9f0-e1f96d389446"]},{"id":"ITEM-3","itemData":{"abstract":"Currently,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(IJARCET)","id":"ITEM-3","issue":"7","issued":{"date-parts":[["2019"]]},"page":"2278-1323","title":"Student'S Performance Prediction Using Multiple Linear Regression and Decision Tree","type":"article-journal","volume":"8"},"uris":["http://www.mendeley.com/documents/?uuid=16871efa-d2d8-4965-a7a2-845c5704ea05"]},{"id":"ITEM-4","itemData":{"author":[{"dropping-particle":"","family":"Balqis Albreiki, Nazar Zaki","given":"Hany Alashwal","non-dropping-particle":"","parse-names":false,"suffix":""}],"id":"ITEM-4","issued":{"date-parts":[["2021"]]},"title":"education sciences A Systematic Literature Review of Student ’ Performance Prediction Using Machine Learning Techniques","type":"article-journal"},"uris":["http://www.mendeley.com/documents/?uuid=7f1d265b-ba61-4b2c-b797-575b3d862ba6"]}],"mendeley":{"formattedCitation":"(Alhazmi &amp; Sheneamer, 2023; Balqis Albreiki, Nazar Zaki, 2021; Grace Funmilayo &amp; IbukunT, 2019; Wiyono &amp; Abidin, 2019)","plainTextFormattedCitation":"(Alhazmi &amp; Sheneamer, 2023; Balqis Albreiki, Nazar Zaki, 2021; Grace Funmilayo &amp; IbukunT, 2019; Wiyono &amp; Abidin, 2019)","previouslyFormattedCitation":"(Alhazmi &amp; Sheneamer, 2023; Balqis Albreiki, Nazar Zaki, 2021; Grace Funmilayo &amp; IbukunT, 2019;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Balqis Albreiki, Nazar Zaki, 2021; Grace Funmilayo &amp; IbukunT, 2019;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r w:rsidR="002D521B">
        <w:rPr>
          <w:rFonts w:ascii="Times New Roman" w:eastAsia="Times New Roman" w:hAnsi="Times New Roman" w:cs="Times New Roman"/>
        </w:rPr>
        <w:t xml:space="preserve">The </w:t>
      </w:r>
      <w:r w:rsidRPr="000F0EBF">
        <w:rPr>
          <w:rFonts w:ascii="Times New Roman" w:eastAsia="Times New Roman" w:hAnsi="Times New Roman" w:cs="Times New Roman"/>
        </w:rPr>
        <w:t>Lazy Learner offers a rapid analysis using the latest dataset, eliminating the need for lengthy training cycles</w:t>
      </w:r>
      <w:r w:rsidR="002D521B">
        <w:rPr>
          <w:rFonts w:ascii="Times New Roman" w:eastAsia="Times New Roman" w:hAnsi="Times New Roman" w:cs="Times New Roman"/>
        </w:rPr>
        <w:t xml:space="preserve"> </w:t>
      </w:r>
      <w:r w:rsidR="002D521B" w:rsidRPr="000F0EBF">
        <w:rPr>
          <w:rFonts w:ascii="Times New Roman" w:eastAsia="Times New Roman" w:hAnsi="Times New Roman" w:cs="Times New Roman"/>
        </w:rPr>
        <w:fldChar w:fldCharType="begin" w:fldLock="1"/>
      </w:r>
      <w:r w:rsidR="002D521B"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Algorithm","type":"article-journal"},"uris":["http://www.mendeley.com/documents/?uuid=f6372869-395a-4f0d-a64f-8481ec666dc0"]}],"mendeley":{"formattedCitation":"(Guru Priya et al., 2024)","plainTextFormattedCitation":"(Guru Priya et al., 2024)","previouslyFormattedCitation":"(Guru Priya et al., 2024)"},"properties":{"noteIndex":0},"schema":"https://github.com/citation-style-language/schema/raw/master/csl-citation.json"}</w:instrText>
      </w:r>
      <w:r w:rsidR="002D521B" w:rsidRPr="000F0EBF">
        <w:rPr>
          <w:rFonts w:ascii="Times New Roman" w:eastAsia="Times New Roman" w:hAnsi="Times New Roman" w:cs="Times New Roman"/>
        </w:rPr>
        <w:fldChar w:fldCharType="separate"/>
      </w:r>
      <w:r w:rsidR="002D521B" w:rsidRPr="000F0EBF">
        <w:rPr>
          <w:rFonts w:ascii="Times New Roman" w:eastAsia="Times New Roman" w:hAnsi="Times New Roman" w:cs="Times New Roman"/>
          <w:noProof/>
        </w:rPr>
        <w:t>(Guru Priya et al., 2024)</w:t>
      </w:r>
      <w:r w:rsidR="002D521B"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75E757B4" w14:textId="77777777"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The application of machine learning algorithms in educational settings enables educators to trace the learning pace of learners, to act proactively based on insights from data-driven decisions, and to maintain students' enrollment throughout the course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Education","type":"article-journal","volume":"11"},"uris":["http://www.mendeley.com/documents/?uuid=23e266cb-d9c4-4477-a9f0-e1f96d389446"]},{"id":"ITEM-3","itemData":{"abstract":"Currently,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(IJARCET)","id":"ITEM-3","issue":"7","issued":{"date-parts":[["2019"]]},"page":"2278-1323","title":"Student'S Performance Prediction Using Multiple Linear Regression and Decision Tree","type":"article-journal","volume":"8"},"uris":["http://www.mendeley.com/documents/?uuid=16871efa-d2d8-4965-a7a2-845c5704ea05"]},{"id":"ITEM-4","itemData":{"DOI":"10.3390/app10031042","ISSN":"20763417","abstract":"Predicting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(Switzerland)","id":"ITEM-4","issue":"3","issued":{"date-parts":[["2020"]]},"title":"Analyzing and predicting students' performance by means of machine learning: A review","type":"article-journal","volume":"10"},"uris":["http://www.mendeley.com/documents/?uuid=31a01fc8-5494-4dda-83bb-d21f186403df"]},{"id":"ITEM-5","itemData":{"author":[{"dropping-particle":"","family":"Balqis Albreiki, Nazar Zaki","given":"Hany Alashwal","non-dropping-particle":"","parse-names":false,"suffix":""}],"id":"ITEM-5","issued":{"date-parts":[["2021"]]},"title":"education sciences A Systematic Literature Review of Student ’ Performance Prediction Using Machine Learning Techniques","type":"article-journal"},"uris":["http://www.mendeley.com/documents/?uuid=7f1d265b-ba61-4b2c-b797-575b3d862ba6"]}],"mendeley":{"formattedCitation":"(Alhazmi &amp; Sheneamer, 2023; Balqis Albreiki, Nazar Zaki, 2021; Grace Funmilayo &amp; IbukunT, 2019; Rastrollo-Guerrero et al., 2020; Wiyono &amp; Abidin, 2019)","plainTextFormattedCitation":"(Alhazmi &amp; Sheneamer, 2023; Balqis Albreiki, Nazar Zaki, 2021; Grace Funmilayo &amp; IbukunT, 2019; Rastrollo-Guerrero et al., 2020; Wiyono &amp; Abidin, 2019)","previouslyFormattedCitation":"(Alhazmi &amp; Sheneamer, 2023; Balqis Albreiki, Nazar Zaki, 2021; Grace Funmilayo &amp; IbukunT, 2019; Rastrollo-Guerrero et al., 2020;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Balqis Albreiki, Nazar Zaki, 2021; Grace Funmilayo &amp; IbukunT, 2019; Rastrollo-Guerrero et al., 2020;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efficiency of models was illustrated with positive predictive value, a sensitivity-specificity curve, and combined precision and recall along with F-measure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Education","type":"article-journal","volume":"11"},"uris":["http://www.mendeley.com/documents/?uuid=23e266cb-d9c4-4477-a9f0-e1f96d389446"]},{"id":"ITEM-3","itemData":{"abstract":"Currently,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(IJARCET)","id":"ITEM-3","issue":"7","issued":{"date-parts":[["2019"]]},"page":"2278-1323","title":"Student'S Performance Prediction Using Multiple Linear Regression and Decision Tree","type":"article-journal","volume":"8"},"uris":["http://www.mendeley.com/documents/?uuid=16871efa-d2d8-4965-a7a2-845c5704ea05"]},{"id":"ITEM-4","itemData":{"DOI":"10.3390/app10031042","ISSN":"20763417","abstract":"Predicting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(Switzerland)","id":"ITEM-4","issue":"3","issued":{"date-parts":[["2020"]]},"title":"Analyzing and predicting students' performance by means of machine learning: A review","type":"article-journal","volume":"10"},"uris":["http://www.mendeley.com/documents/?uuid=31a01fc8-5494-4dda-83bb-d21f186403df"]},{"id":"ITEM-5","itemData":{"author":[{"dropping-particle":"","family":"Balqis Albreiki, Nazar Zaki","given":"Hany Alashwal","non-dropping-particle":"","parse-names":false,"suffix":""}],"id":"ITEM-5","issued":{"date-parts":[["2021"]]},"title":"education sciences A Systematic Literature Review of Student ’ Performance Prediction Using Machine Learning Techniques","type":"article-journal"},"uris":["http://www.mendeley.com/documents/?uuid=7f1d265b-ba61-4b2c-b797-575b3d862ba6"]}],"mendeley":{"formattedCitation":"(Alhazmi &amp; Sheneamer, 2023; Balqis Albreiki, Nazar Zaki, 2021; Grace Funmilayo &amp; IbukunT, 2019; Rastrollo-Guerrero et al., 2020; Wiyono &amp; Abidin, 2019)","plainTextFormattedCitation":"(Alhazmi &amp; Sheneamer, 2023; Balqis Albreiki, Nazar Zaki, 2021; Grace Funmilayo &amp; IbukunT, 2019; Rastrollo-Guerrero et al., 2020; Wiyono &amp; Abidin, 2019)","previouslyFormattedCitation":"(Alhazmi &amp; Sheneamer, 2023; Balqis Albreiki, Nazar Zaki, 2021; Grace Funmilayo &amp; IbukunT, 2019; Rastrollo-Guerrero et al., 2020;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Balqis Albreiki, Nazar Zaki, 2021; Grace Funmilayo &amp; IbukunT, 2019; Rastrollo-Guerrero et al., 2020;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bookmarkEnd w:id="4"/>
    <w:p w14:paraId="471C9857" w14:textId="77777777" w:rsidR="00C23ECC" w:rsidRPr="000F0EBF" w:rsidRDefault="00C23ECC" w:rsidP="006E4195">
      <w:pPr>
        <w:tabs>
          <w:tab w:val="left" w:pos="4035"/>
        </w:tabs>
        <w:spacing w:line="360" w:lineRule="auto"/>
        <w:jc w:val="both"/>
        <w:rPr>
          <w:rFonts w:ascii="Times New Roman" w:eastAsia="Times New Roman" w:hAnsi="Times New Roman" w:cs="Times New Roman"/>
          <w:sz w:val="28"/>
          <w:szCs w:val="28"/>
        </w:rPr>
      </w:pPr>
    </w:p>
    <w:p w14:paraId="2F0D2D6E" w14:textId="77777777" w:rsidR="00C23ECC" w:rsidRPr="000F0EBF" w:rsidRDefault="00C23ECC" w:rsidP="006E4195">
      <w:pPr>
        <w:tabs>
          <w:tab w:val="left" w:pos="4035"/>
        </w:tabs>
        <w:spacing w:line="360" w:lineRule="auto"/>
        <w:jc w:val="both"/>
        <w:rPr>
          <w:rFonts w:ascii="Times New Roman" w:eastAsia="Times New Roman" w:hAnsi="Times New Roman" w:cs="Times New Roman"/>
          <w:sz w:val="28"/>
          <w:szCs w:val="28"/>
        </w:rPr>
      </w:pPr>
      <w:r w:rsidRPr="000F0EBF">
        <w:rPr>
          <w:rFonts w:ascii="Times New Roman" w:eastAsia="Times New Roman" w:hAnsi="Times New Roman" w:cs="Times New Roman"/>
          <w:sz w:val="28"/>
          <w:szCs w:val="28"/>
        </w:rPr>
        <w:t>2.5 Data Pre-processing</w:t>
      </w:r>
    </w:p>
    <w:p w14:paraId="2794970D" w14:textId="77777777"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Data is the vital component in spotting students' business or health performance by utilizing machine learning algorithms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{"citationItems":[{"id":"ITEM-1","itemData":{"author":[{"dropping-particle":"","family":"Mustapha","given":"S M F D Syed","non-dropping-particle":"","parse-names":false,"suffix":""}],"id":"ITEM-1","issued":{"date-parts":[["2023"]]},"title":"Predictive Analysis of Students ’ Learning Performance Using Data Mining Techniques : A Comparative Study of Feature Selection Methods","type":"article-journal"},"uris":["http://www.mendeley.com/documents/?uuid=3bbf58d1-2a4b-440e-918b-8fc02813ba2e"]},{"id":"ITEM-2","itemData":{"DOI":"10.29121/granthaalayah.v7.i1.2019.1048","ISSN":"2394-3629","abstract":"Students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-GRANTHAALAYAH","id":"ITEM-2","issue":"1","issued":{"date-parts":[["2019"]]},"page":"190-196","publisher":"Granthaalayah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Performance","type":"article-journal","volume":"7"},"uris":["http://www.mendeley.com/documents/?uuid=4f393738-5fde-49c3-b290-c9100b99a7a4"]}],"mendeley":{"formattedCitation":"(Mustapha, 2023; Wiyono &amp; Abidin, 2019)","plainTextFormattedCitation":"(Mustapha, 2023; Wiyono &amp; Abidin, 2019)","previouslyFormattedCitation":"(Mustapha, 2023;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(Mustapha, 2023;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unprocessed facts and figures on socio-economic, learning behavior, academic performance, attendance, and surveys </w:t>
      </w:r>
      <w:r w:rsidRPr="000F0EBF">
        <w:rPr>
          <w:rFonts w:ascii="Times New Roman" w:eastAsia="Times New Roman" w:hAnsi="Times New Roman" w:cs="Times New Roman"/>
        </w:rPr>
        <w:lastRenderedPageBreak/>
        <w:t xml:space="preserve">are collected to identify various correlational factors among the target and feature variables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10.3389/feduc.2024.1431531","author":[{"dropping-particle":"","family":"Jain","given":"Shaily","non-dropping-particle":"","parse-names":false,"suffix":""},{"dropping-particle":"","family":"Prabha","given":"Chander","non-dropping-particle":"","parse-names":false,"suffix":""},{"dropping-particle":"","family":"Nandan","given":"Durgesh","non-dropping-particle":"","parse-names":false,"suffix":""},{"dropping-particle":"","family":"Bhosale","given":"Snehal","non-dropping-particle":"","parse-names":false,"suffix":""}],"id":"ITEM-1","issue":"October","issued":{"date-parts":[["2024"]]},"page":"1-7","title":"Comparative analysis of frequently used e-learning platforms","type":"article-journal"},"uris":["http://www.mendeley.com/documents/?uuid=66adcd3e-c3c8-4765-8c45-7ac16394105c"]},{"id":"ITEM-2","itemData":{"author":[{"dropping-particle":"","family":"Balqis Albreiki, Nazar Zaki","given":"Hany Alashwal","non-dropping-particle":"","parse-names":false,"suffix":""}],"id":"ITEM-2","issued":{"date-parts":[["2021"]]},"title":"education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 Jain et al., 2024)","plainTextFormattedCitation":"(Balqis Albreiki, Nazar Zaki, 2021; Jain et al., 2024)","previouslyFormattedCitation":"(Balqis Albreiki, Nazar Zaki, 2021; Jain et al., 2024)"},"properties":{"noteIndex":0},"schema":"https://github.com/citation-style-language/schema/raw/master/csl-citation.json"}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(Balqis Albreiki, Nazar Zaki, 2021; Jain et al., 2024)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Predictive models are structured with a series of data processing steps to create, transform, and select variables that are computed with mathematical algorithms to interpret and identify obstacles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Algorithm","type":"article-journal"},"uris":["http://www.mendeley.com/documents/?uuid=f6372869-395a-4f0d-a64f-8481ec666dc0"]}],"mendeley":{"formattedCitation":"(Guru Priya et al., 2024)","plainTextFormattedCitation":"(Guru Priya et al., 2024)","previouslyFormattedCitation":"(Guru Priya et al., 2024)"},"properties":{"noteIndex":0},"schema":"https://github.com/citation-style-language/schema/raw/master/csl-citation.json"}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(Guru Priya et al., 2024)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0A738925" w14:textId="3EBC5F15"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Learning analytics researchers gather educational datasets from the learning management system, from the institute’s internal network, or a survey form to merge datasets and to study students' academic performance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{"citationItems":[{"id":"ITEM-1","itemData":{"DOI":"10.31449/INF.V45I6.3528","ISSN":"18543871","abstract":"Data Mining is a growing field, a strand of which is Educational data mining (EDM). EDM is currently used to help institutions and students through creating accurate predictions that are considered in decision making. One of EDM’s concerns is that of predicting students’ academic performance and fundamental learning difficulties in a particular course. In fact, EDM can help computer science (CS)enrolled students to predict whether they can pass their courses without taking further action. An introductory programming course is usually the first challenging course faced by students in CS departments since a student’s performance in such a course is highly based on their intellectual skills. This paper presents a real case study from one of Saudi Arabia’s leading universities. This study used well-known prediction models—specifically, decision tree (DT), k-nearest neighbor (kNN), Naïve Bayes (NB), and support vector machine (SVM) models—to create a reliable prediction model for at-risk students in an introductory programming course using preliminary performance information showing their self-efficacy. The results of this study showed that the DT and SVM models yielded the best performance with the highest accuracy rate (99.18%). Furthermore, comparisons between the applied models were conducted with different evaluation metrics.","author":[{"dropping-particle":"","family":"Jamjoom","given":"Mona M.","non-dropping-particle":"","parse-names":false,"suffix":""},{"dropping-particle":"","family":"Alabdulkareem","given":"Eatedal A.","non-dropping-particle":"","parse-names":false,"suffix":""},{"dropping-particle":"","family":"Hadjouni","given":"Myriam","non-dropping-particle":"","parse-names":false,"suffix":""},{"dropping-particle":"","family":"Karim","given":"Faten K.","non-dropping-particle":"","parse-names":false,"suffix":""},{"dropping-particle":"","family":"Qarh","given":"Maha A.","non-dropping-particle":"","parse-names":false,"suffix":""}],"container-title":"Informatica (Slovenia)","id":"ITEM-1","issue":"6","issued":{"date-parts":[["2021"]]},"title":"Early prediction for at-risk students in an introductory programming course based on student self-efficacy","type":"article-journal","volume":"45"},"uris":["http://www.mendeley.com/documents/?uuid=29fe35c3-35a8-4c05-9298-e98ebe18498d"]},{"id":"ITEM-2","itemData":{"DOI":"10.3390/app12157733","ISSN":"20763417","abstract":"Studies reported that if teachers can accurately predict students’ follow-up learning effects via data mining and other means, as per their current performances, and explore the difficulty level of students’ mastery of future-related courses in advance, it will help improve students’ scores in future exams. Although educational data mining and learning analytics have experienced an increase in exploration and use, they are still difficult to precisely define. The usage of deep learning methods to predict academic performances and recommend optimal learning methods has not received considerable attention from researchers. This study aims to predict unknown course grades based on students’ previous learning situations and use clustering algorithms to identify similar learning situations, thereby improving students’ academic performance. In this study, the methods of linear regression, random forest, back-propagation neural network, and deep neural network are compared; the prediction and early warning of students’ academic performances based on deep neural network are proposed, in addition to the improved K-nearest neighbor clustering based on association rules (Pearson correlation coefficient). The algorithm performs a similar category clustering for early-warning students. Using the mean square error, standard deviation, mean absolute percentage error, and prediction of ups-and-downs accuracy as evaluation indicators, the proposed method achieves a steady improvement of 20% in the prediction of ups-and-downs accuracy, and demonstrates improved prediction results when compared under similar conditions.","author":[{"dropping-particle":"","family":"Tao","given":"Tao","non-dropping-particle":"","parse-names":false,"suffix":""},{"dropping-particle":"","family":"Sun","given":"Chen","non-dropping-particle":"","parse-names":false,"suffix":""},{"dropping-particle":"","family":"Wu","given":"Zhaoyang","non-dropping-particle":"","parse-names":false,"suffix":""},{"dropping-particle":"","family":"Yang","given":"Jian","non-dropping-particle":"","parse-names":false,"suffix":""},{"dropping-particle":"","family":"Wang","given":"Jing","non-dropping-particle":"","parse-names":false,"suffix":""}],"container-title":"Applied Sciences (Switzerland)","id":"ITEM-2","issue":"15","issued":{"date-parts":[["2022"]]},"title":"Deep Neural Network-Based Prediction and Early Warning of Student Grades and Recommendations for Similar Learning Approaches","type":"article-journal","volume":"12"},"uris":["http://www.mendeley.com/documents/?uuid=4d48ca8e-734f-45a4-97ff-efe80d0ba3b4"]}],"mendeley":{"formattedCitation":"(Jamjoom et al., 2021; Tao et al., 2022)","plainTextFormattedCitation":"(Jamjoom et al., 2021; Tao et al., 2022)","previouslyFormattedCitation":"(Jamjoom et al., 2021; Tao et al., 2022)"},"properties":{"noteIndex":0},"schema":"https://github.com/citation-style-language/schema/raw/master/csl-citation.json"}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(Jamjoom et al., 2021; Tao et al., 2022)</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Massive extracted educational datasets that need to align with the educator, model, and institute requirements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(Chen &amp; Cui,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r w:rsidR="00C553D8">
        <w:rPr>
          <w:rFonts w:ascii="Times New Roman" w:eastAsia="Times New Roman" w:hAnsi="Times New Roman" w:cs="Times New Roman"/>
        </w:rPr>
        <w:t>The d</w:t>
      </w:r>
      <w:r w:rsidRPr="000F0EBF">
        <w:rPr>
          <w:rFonts w:ascii="Times New Roman" w:eastAsia="Times New Roman" w:hAnsi="Times New Roman" w:cs="Times New Roman"/>
        </w:rPr>
        <w:t>ata curation leads to proficient model development and outcomes for evaluations</w:t>
      </w:r>
      <w:r w:rsidR="00C553D8">
        <w:rPr>
          <w:rFonts w:ascii="Times New Roman" w:eastAsia="Times New Roman" w:hAnsi="Times New Roman" w:cs="Times New Roman"/>
        </w:rPr>
        <w:t xml:space="preserve"> </w:t>
      </w:r>
      <w:r w:rsidR="00C553D8" w:rsidRPr="000F0EBF">
        <w:rPr>
          <w:rFonts w:ascii="Times New Roman" w:eastAsia="Times New Roman" w:hAnsi="Times New Roman" w:cs="Times New Roman"/>
        </w:rPr>
        <w:fldChar w:fldCharType="begin" w:fldLock="1"/>
      </w:r>
      <w:r w:rsidR="00C553D8" w:rsidRPr="000F0EBF">
        <w:rPr>
          <w:rFonts w:ascii="Times New Roman" w:eastAsia="Times New Roman" w:hAnsi="Times New Roman" w:cs="Times New Roman"/>
        </w:rPr>
        <w:instrText>ADDIN CSL_CITATION {"citationItems":[{"id":"ITEM-1","itemData":{"ISBN":"9781665419840","author":[{"dropping-particle":"","family":"Ayienda","given":"Roselyne","non-dropping-particle":"","parse-names":false,"suffix":""},{"dropping-particle":"","family":"Rimiru","given":"Richard","non-dropping-particle":"","parse-names":false,"suffix":""},{"dropping-particle":"","family":"Cheruiyot","given":"Wilson","non-dropping-particle":"","parse-names":false,"suffix":""}],"id":"ITEM-1","issued":{"date-parts":[["0"]]},"publisher":"IEEE","title":"Predicting Students Academic Performance using a Hybrid of Machine Learning Algorithms","type":"article-journal"},"uris":["http://www.mendeley.com/documents/?uuid=e7ebd624-c3b2-47b8-8dfd-d7997b8205bf"]}],"mendeley":{"formattedCitation":"(Ayienda et al., n.d.)","plainTextFormattedCitation":"(Ayienda et al., n.d.)","previouslyFormattedCitation":"(Ayienda et al., n.d.)"},"properties":{"noteIndex":0},"schema":"https://github.com/citation-style-language/schema/raw/master/csl-citation.json"}</w:instrText>
      </w:r>
      <w:r w:rsidR="00C553D8" w:rsidRPr="000F0EBF">
        <w:rPr>
          <w:rFonts w:ascii="Times New Roman" w:eastAsia="Times New Roman" w:hAnsi="Times New Roman" w:cs="Times New Roman"/>
        </w:rPr>
        <w:fldChar w:fldCharType="separate"/>
      </w:r>
      <w:r w:rsidR="00C553D8" w:rsidRPr="000F0EBF">
        <w:rPr>
          <w:rFonts w:ascii="Times New Roman" w:eastAsia="Times New Roman" w:hAnsi="Times New Roman" w:cs="Times New Roman"/>
          <w:noProof/>
        </w:rPr>
        <w:t>(Ayienda et al., n.d.)</w:t>
      </w:r>
      <w:r w:rsidR="00C553D8"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missing data occurs when the facilitator declines to record learners’ continuous behavior reports, and learners miss out on attempting online learning survey forms; the insights gained from the model trained during data processing and student performance are not being illustrated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(Yağcı, 2022)</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0D61057E" w14:textId="77777777"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Researchers embrace various data cleaning steps within data processing to examine and forecast student academic behavior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10.1186/s41239-023-00389-3","ISSN":"2365-9440","author":[{"dropping-particle":"","family":"Albreiki","given":"Balqis","non-dropping-particle":"","parse-names":false,"suffix":""},{"dropping-particle":"","family":"Habuza","given":"Tetiana","non-dropping-particle":"","parse-names":false,"suffix":""},{"dropping-particle":"","family":"Zaki","given":"Nazar","non-dropping-particle":"","parse-names":false,"suffix":""}],"container-title":"International Journal of Educational Technology in Higher Education","id":"ITEM-1","issue":"1","issued":{"date-parts":[["2023"]]},"page":"1-22","publisher":"Springer International Publishing","title":"Extracting topological features to identify at ‑ risk students using machine learning and graph convolutional network models","type":"article-journal","volume":"20"},"uris":["http://www.mendeley.com/documents/?uuid=c843d3c7-9052-459d-b775-542dea9c3111"]}],"mendeley":{"formattedCitation":"(Albreiki et al., 2023)","plainTextFormattedCitation":"(Albreiki et al., 2023)","previouslyFormattedCitation":"(Albreiki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(Albreiki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Upon uploading the datasets, the Pandas Library handles non-numeric to numeric values, which are replaced with the NaN values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10.1186/s41239-021-00300-y","ISSN":"2365-9440","author":[{"dropping-particle":"","family":"Karalar","given":"Halit","non-dropping-particle":"","parse-names":false,"suffix":""},{"dropping-particle":"","family":"Kapucu","given":"Ceyhun","non-dropping-particle":"","parse-names":false,"suffix":""},{"dropping-particle":"","family":"Gürüler","given":"Hüseyin","non-dropping-particle":"","parse-names":false,"suffix":""}],"container-title":"International Journal of Educational Technology in Higher Education","id":"ITEM-1","issued":{"date-parts":[["2021"]]},"publisher":"Springer International Publishing","title":"Predicting students at risk of academic failure using ensemble model during pandemic in a distance learning system","type":"article-journal"},"uris":["http://www.mendeley.com/documents/?uuid=a4008650-dc02-432c-8e1b-3bf38b3868a5"]}],"mendeley":{"formattedCitation":"(Karalar et al., 2021)","plainTextFormattedCitation":"(Karalar et al., 2021)","previouslyFormattedCitation":"(Karalar et al., 2021)"},"properties":{"noteIndex":0},"schema":"https://github.com/citation-style-language/schema/raw/master/csl-citation.json"}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(Karalar et al., 2021)</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considered numeric column fills missing values with the median for a more robust approach to outliers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(Chen &amp; Cui,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5E1C7D53" w14:textId="36D3E942"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According to data analytics, machine learning encodes and computes with numeric values, which is where data transformation is applied to encode categorical data with a one-hot encoder and standardization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Performance","type":"article-journal","volume":"7"},"uris":["http://www.mendeley.com/documents/?uuid=4f393738-5fde-49c3-b290-c9100b99a7a4"]}],"mendeley":{"formattedCitation":"(Wiyono &amp; Abidin, 2019)","plainTextFormattedCitation":"(Wiyono &amp; Abidin, 2019)","previouslyFormattedCitation":"(Wiyono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The feature and target variables are selected according to cases that the researcher intends to highlight and provide insight into</w:t>
      </w:r>
      <w:r w:rsidR="00C553D8">
        <w:rPr>
          <w:rFonts w:ascii="Times New Roman" w:eastAsia="Times New Roman" w:hAnsi="Times New Roman" w:cs="Times New Roman"/>
        </w:rPr>
        <w:t xml:space="preserve"> </w:t>
      </w:r>
      <w:r w:rsidR="00C553D8" w:rsidRPr="000F0EBF">
        <w:rPr>
          <w:rFonts w:ascii="Times New Roman" w:eastAsia="Times New Roman" w:hAnsi="Times New Roman" w:cs="Times New Roman"/>
        </w:rPr>
        <w:fldChar w:fldCharType="begin" w:fldLock="1"/>
      </w:r>
      <w:r w:rsidR="00C553D8"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Performance","type":"article-journal","volume":"7"},"uris":["http://www.mendeley.com/documents/?uuid=4f393738-5fde-49c3-b290-c9100b99a7a4"]}],"mendeley":{"formattedCitation":"(Wiyono &amp; Abidin, 2019)","plainTextFormattedCitation":"(Wiyono &amp; Abidin, 2019)","previouslyFormattedCitation":"(Wiyono &amp; Abidin, 2019)"},"properties":{"noteIndex":0},"schema":"https://github.com/citation-style-language/schema/raw/master/csl-citation.json"}</w:instrText>
      </w:r>
      <w:r w:rsidR="00C553D8" w:rsidRPr="000F0EBF">
        <w:rPr>
          <w:rFonts w:ascii="Times New Roman" w:eastAsia="Times New Roman" w:hAnsi="Times New Roman" w:cs="Times New Roman"/>
        </w:rPr>
        <w:fldChar w:fldCharType="separate"/>
      </w:r>
      <w:r w:rsidR="00C553D8" w:rsidRPr="000F0EBF">
        <w:rPr>
          <w:rFonts w:ascii="Times New Roman" w:eastAsia="Times New Roman" w:hAnsi="Times New Roman" w:cs="Times New Roman"/>
          <w:noProof/>
        </w:rPr>
        <w:t>(Wiyono &amp; Abidin, 2019)</w:t>
      </w:r>
      <w:r w:rsidR="00C553D8"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By default, data analytics trains a predictive model such as Support Vector Machine, Decision Tree, Extreme Gradient Boosting, and Logistic Regression with an 80:20 ratio of training and testing datasets; however, randomness remains consistent within the split of testing and training the predictive model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Algorithm","type":"article-journal"},"uris":["http://www.mendeley.com/documents/?uuid=f6372869-395a-4f0d-a64f-8481ec666dc0"]},{"id":"ITEM-2","itemData":{"DOI":"10.29121/granthaalayah.v7.i1.2019.1048","ISSN":"2394-3629","abstract":"Students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-GRANTHAALAYAH","id":"ITEM-2","issue":"1","issued":{"date-parts":[["2019"]]},"page":"190-196","publisher":"Granthaalayah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Performance","type":"article-journal","volume":"7"},"uris":["http://www.mendeley.com/documents/?uuid=4f393738-5fde-49c3-b290-c9100b99a7a4"]},{"id":"ITEM-3","itemData":{"DOI":"10.31449/INF.V45I6.3528","ISSN":"18543871","abstract":"Data Mining is a growing field, a strand of which is Educational data mining (EDM). EDM is currently used to help institutions and students through creating accurate predictions that are considered in decision making. One of EDM’s concerns is that of predicting students’ academic performance and fundamental learning difficulties in a particular course. In fact, EDM can help computer science (CS)enrolled students to predict whether they can pass their courses without taking further action. An introductory programming course is usually the first challenging course faced by students in CS departments since a student’s performance in such a course is highly based on their intellectual skills. This paper presents a real case study from one of Saudi Arabia’s leading universities. This study used well-known prediction models—specifically, decision tree (DT), k-nearest neighbor (kNN), Naïve Bayes (NB), and support vector machine (SVM) models—to create a reliable prediction model for at-risk students in an introductory programming course using preliminary performance information showing their self-efficacy. The results of this study showed that the DT and SVM models yielded the best performance with the highest accuracy rate (99.18%). Furthermore, comparisons between the applied models were conducted with different evaluation metrics.","author":[{"dropping-particle":"","family":"Jamjoom","given":"Mona M.","non-dropping-particle":"","parse-names":false,"suffix":""},{"dropping-particle":"","family":"Alabdulkareem","given":"Eatedal A.","non-dropping-particle":"","parse-names":false,"suffix":""},{"dropping-particle":"","family":"Hadjouni","given":"Myriam","non-dropping-particle":"","parse-names":false,"suffix":""},{"dropping-particle":"","family":"Karim","given":"Faten K.","non-dropping-particle":"","parse-names":false,"suffix":""},{"dropping-particle":"","family":"Qarh","given":"Maha A.","non-dropping-particle":"","parse-names":false,"suffix":""}],"container-title":"Informatica (Slovenia)","id":"ITEM-3","issue":"6","issued":{"date-parts":[["2021"]]},"title":"Early prediction for at-risk students in an introductory programming course based on student self-efficacy","type":"article-journal","volume":"45"},"uris":["http://www.mendeley.com/documents/?uuid=29fe35c3-35a8-4c05-9298-e98ebe18498d"]}],"mendeley":{"formattedCitation":"(Guru Priya et al., 2024; Jamjoom et al., 2021; Wiyono &amp; Abidin, 2019)","plainTextFormattedCitation":"(Guru Priya et al., 2024; Jamjoom et al., 2021; Wiyono &amp; Abidin, 2019)","previouslyFormattedCitation":"(Guru Priya et al., 2024; Jamjoom et al., 2021;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(Guru Priya et al., 2024; Jamjoom et al., 2021;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In addition, the final data processing steps focus on building the respective model within the train and test split for evaluation, and the models' performances are evaluated with computational evaluation metrics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(IJARCET)","id":"ITEM-1","issue":"7","issued":{"date-parts":[["2019"]]},"page":"2278-1323","title":"Student'S Performance Prediction Using Multiple Linear Regression and Decision Tree","type":"article-journal","volume":"8"},"uris":["http://www.mendeley.com/documents/?uuid=16871efa-d2d8-4965-a7a2-845c5704ea05"]}],"mendeley":{"formattedCitation":"(Grace Funmilayo &amp; IbukunT, 2019)","plainTextFormattedCitation":"(Grace Funmilayo &amp; IbukunT, 2019)","previouslyFormattedCitation":"(Grace Funmilayo &amp; IbukunT,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(Grace Funmilayo &amp; IbukunT,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0600CF18" w14:textId="730F9BBF" w:rsidR="00C23ECC" w:rsidRPr="000F0EBF" w:rsidRDefault="00C23ECC" w:rsidP="006E4195">
      <w:pPr>
        <w:keepNext/>
        <w:keepLines/>
        <w:spacing w:before="360" w:after="80" w:line="360" w:lineRule="auto"/>
        <w:jc w:val="both"/>
        <w:outlineLvl w:val="1"/>
        <w:rPr>
          <w:rFonts w:ascii="Times New Roman" w:eastAsia="Times New Roman" w:hAnsi="Times New Roman" w:cs="Times New Roman"/>
          <w:sz w:val="28"/>
          <w:szCs w:val="28"/>
        </w:rPr>
      </w:pPr>
      <w:r w:rsidRPr="000F0EBF">
        <w:rPr>
          <w:rFonts w:ascii="Times New Roman" w:eastAsia="Times New Roman" w:hAnsi="Times New Roman" w:cs="Times New Roman"/>
          <w:sz w:val="28"/>
          <w:szCs w:val="28"/>
        </w:rPr>
        <w:lastRenderedPageBreak/>
        <w:t>2.</w:t>
      </w:r>
      <w:r w:rsidR="0014155B">
        <w:rPr>
          <w:rFonts w:ascii="Times New Roman" w:eastAsia="Times New Roman" w:hAnsi="Times New Roman" w:cs="Times New Roman"/>
          <w:sz w:val="28"/>
          <w:szCs w:val="28"/>
        </w:rPr>
        <w:t>6</w:t>
      </w:r>
      <w:r w:rsidRPr="000F0EBF">
        <w:rPr>
          <w:rFonts w:ascii="Times New Roman" w:eastAsia="Times New Roman" w:hAnsi="Times New Roman" w:cs="Times New Roman"/>
          <w:sz w:val="28"/>
          <w:szCs w:val="28"/>
        </w:rPr>
        <w:t xml:space="preserve"> At-risk students</w:t>
      </w:r>
    </w:p>
    <w:p w14:paraId="68157B72" w14:textId="77777777"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 xml:space="preserve">The study highlighted at-risk students at an initial stage with predictive analytical models, which facilitated higher education to realign the curriculum to meet the unique needs of individual students, promote personalized learning experiences, address financial barriers, reduce school dropout rates, and criminal activities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{"citationItems":[{"id":"ITEM-1","itemData":{"DOI":"10.3390/app13063869","ISSN":"20763417","abstract":"The utilization of learning analytics to identify at-risk students for early intervention has exhibited promising results. However, most predictive models utilized to address this issue have been based on non-probabilistic machine learning models. In response, this study incorporated probabilistic machine learning for two reasons: (1) to facilitate the inclusion of domain knowledge, and (2) to enable the quantification of uncertainty in model parameters and predictions. The study developed a five-stage, probabilistic logistic regression model to identify at-risk students at different stages throughout the academic calendar. Rather than predicting a student’s final or exam mark, the model was focused on predicting the at-risk probabilities for subsequent assessments—specifically, the probability of a student failing an upcoming assessment. The model incorporated student engagement data from Moodle, as well as demographic and student performance data. The study’s findings indicate that the significance and certainty of student engagement and demographic variables decreased after incorporating student-performance variables, such as assignments and tests. The most effective week for identifying at-risk students was found to be week 6, when the accuracy was 92.81%. Furthermore, the average level of uncertainty exhibited by the models decreased by 60% from stage 3 to 5, indicating more reliable predictions at later than earlier stages. The study highlights the potential of a probabilistic machine learning model to aid instructors and practitioners in identifying at-risk students, and thereby to enhance academic outcomes.","author":[{"dropping-particle":"","family":"Nimy","given":"Eli","non-dropping-particle":"","parse-names":false,"suffix":""},{"dropping-particle":"","family":"Mosia","given":"Moeketsi","non-dropping-particle":"","parse-names":false,"suffix":""},{"dropping-particle":"","family":"Chibaya","given":"Colin","non-dropping-particle":"","parse-names":false,"suffix":""}],"container-title":"Applied Sciences (Switzerland)","id":"ITEM-1","issue":"6","issued":{"date-parts":[["2023"]]},"title":"Identifying At-Risk Students for Early Intervention—A Probabilistic Machine Learning Approach","type":"article-journal","volume":"13"},"uris":["http://www.mendeley.com/documents/?uuid=3fe2147a-60e9-4a54-8e7b-5043af69a530"]},{"id":"ITEM-2","itemData":{"DOI":"10.5204/intjfyhe.v4i1.152","abstract":"The transition to university is a difficult process for many students, having a negative impact on their academic performance, ultimately resulting in failure or withdrawal from one or more courses in their first semester. This practice report describes a profile analysis and readiness assessment designed to identify students at high academic risk. Students so identified were offered additional workshops to address assumed knowledge and academic skills. Attendance at the workshops correlated with improved academic outcomes.","author":[{"dropping-particle":"","family":"Pearson","given":"Andrew Gerard","non-dropping-particle":"","parse-names":false,"suffix":""},{"dropping-particle":"","family":"Naug","given":"Helen","non-dropping-particle":"","parse-names":false,"suffix":""}],"container-title":"The International Journal of the First Year in Higher Education","id":"ITEM-2","issue":"1","issued":{"date-parts":[["2013"]]},"title":"Identification of at-risk students and strategies to improve academic success in first year health programs. A Practice Report","type":"article-journal","volume":"4"},"uris":["http://www.mendeley.com/documents/?uuid=d9bd31fd-ad07-4e5b-a01d-a40909a5782a"]}],"mendeley":{"formattedCitation":"(Nimy et al., 2023; Pearson &amp; Naug, 2013)","plainTextFormattedCitation":"(Nimy et al., 2023; Pearson &amp; Naug, 2013)","previouslyFormattedCitation":"(Nimy et al., 2023; Pearson &amp; Naug, 2013)"},"properties":{"noteIndex":0},"schema":"https://github.com/citation-style-language/schema/raw/master/csl-citation.json"}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(Nimy et al., 2023; Pearson &amp; Naug, 2013)</w:t>
      </w:r>
      <w:r w:rsidRPr="000F0EBF">
        <w:rPr>
          <w:rFonts w:ascii="Times New Roman" w:hAnsi="Times New Roman" w:cs="Times New Roman"/>
        </w:rPr>
        <w:fldChar w:fldCharType="end"/>
      </w:r>
      <w:r w:rsidRPr="000F0EBF">
        <w:rPr>
          <w:rFonts w:ascii="Times New Roman" w:hAnsi="Times New Roman" w:cs="Times New Roman"/>
        </w:rPr>
        <w:t xml:space="preserve">. </w:t>
      </w:r>
    </w:p>
    <w:p w14:paraId="1B2DB94E" w14:textId="0DEDE985" w:rsidR="00C23ECC" w:rsidRPr="000F0EBF" w:rsidRDefault="00C23ECC" w:rsidP="006E4195">
      <w:pPr>
        <w:spacing w:line="360" w:lineRule="auto"/>
        <w:jc w:val="both"/>
        <w:rPr>
          <w:rFonts w:ascii="Times New Roman" w:hAnsi="Times New Roman" w:cs="Times New Roman"/>
        </w:rPr>
      </w:pPr>
      <w:r w:rsidRPr="000F0EBF">
        <w:rPr>
          <w:rFonts w:ascii="Times New Roman" w:hAnsi="Times New Roman" w:cs="Times New Roman"/>
        </w:rPr>
        <w:t xml:space="preserve"> At-risk students identified by the early prediction system, fruitlessly assembled the designed learning outcome benchmarks with low assessment scores</w:t>
      </w:r>
      <w:r w:rsidR="00C553D8">
        <w:rPr>
          <w:rFonts w:ascii="Times New Roman" w:hAnsi="Times New Roman" w:cs="Times New Roman"/>
        </w:rPr>
        <w:t xml:space="preserve"> </w:t>
      </w:r>
      <w:r w:rsidR="00C553D8" w:rsidRPr="000F0EBF">
        <w:rPr>
          <w:rFonts w:ascii="Times New Roman" w:hAnsi="Times New Roman" w:cs="Times New Roman"/>
        </w:rPr>
        <w:t xml:space="preserve"> </w:t>
      </w:r>
      <w:r w:rsidR="00C553D8" w:rsidRPr="000F0EBF">
        <w:rPr>
          <w:rFonts w:ascii="Times New Roman" w:hAnsi="Times New Roman" w:cs="Times New Roman"/>
        </w:rPr>
        <w:fldChar w:fldCharType="begin" w:fldLock="1"/>
      </w:r>
      <w:r w:rsidR="00C553D8" w:rsidRPr="000F0EBF">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students","type":"article-journal","volume":"16"},"uris":["http://www.mendeley.com/documents/?uuid=d4beebc4-78f0-48ae-ac90-704880b525c3"]},{"id":"ITEM-2","itemData":{"DOI":"10.1108/ILS-05-2019-0041","ISBN":"0520190041","ISSN":"23985348","abstract":"Purpose: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Science","id":"ITEM-2","issue":"3-4","issued":{"date-parts":[["2020"]]},"page":"97-116","title":"Scale up predictive models for early detection of at-risk students: a feasibility study","type":"article-journal","volume":"121"},"uris":["http://www.mendeley.com/documents/?uuid=55edefa9-e769-4e1a-ae9e-816176109154"]},{"id":"ITEM-3","itemData":{"DOI":"10.1007/s41870-023-01334-3","ISBN":"0123456789","ISSN":"25112112","abstract":"The prediction of student performance is one of the major issues in many higher education institutions throughout the world. This issue is lately detected due to the lack of a proper continuous monitoring framework. Failing to detect and assist students leads them to the uncertainty of success. Therefore, there is a need to develop an early detection framework to identify students who are at risk of poor performance for a timely intervention. This paper aimed at proposing a Machine Learning based framework for the early detection of students at risk of poor performance in Higher Learning Institutions in Rwanda. To achieve this objective, selected machine learning models have been trained and tested using the dataset of both secondary school leavers data and higher institutions data. Since the data was imbalanced, the Synthetic Minority Oversampling Technique method has been used to get a balanced data set. Based on the accuracy evaluation metric criterion, the Decision Tree model has been chosen with 63.18% of accuracy and the model has been used to compute the feature importance diagram. Findings revealed that the High School Program is the best predictor of poor performance followed by the Senior 6 aggregate. The findings will assist educational policymakers and practitioners in regularly monitoring students who are at high risk of poor performance and in considering possible mentorship to help them perform better.","author":[{"dropping-particle":"","family":"Masabo","given":"Emmanuel","non-dropping-particle":"","parse-names":false,"suffix":""},{"dropping-particle":"","family":"Nzabanita","given":"Joseph","non-dropping-particle":"","parse-names":false,"suffix":""},{"dropping-particle":"","family":"Ngaruye","given":"Innocent","non-dropping-particle":"","parse-names":false,"suffix":""},{"dropping-particle":"","family":"Ruranga","given":"Charles","non-dropping-particle":"","parse-names":false,"suffix":""},{"dropping-particle":"","family":"Nizeyimana","given":"Jean Paul","non-dropping-particle":"","parse-names":false,"suffix":""},{"dropping-particle":"","family":"Uwonkunda","given":"Jeanne","non-dropping-particle":"","parse-names":false,"suffix":""},{"dropping-particle":"","family":"Ndanguza","given":"Denis","non-dropping-particle":"","parse-names":false,"suffix":""}],"container-title":"International Journal of Information Technology (Singapore)","id":"ITEM-3","issue":"6","issued":{"date-parts":[["2023"]]},"page":"3201-3210","publisher":"Springer Nature Singapore","title":"Early detection of students at risk of poor performance in Rwanda higher education using machine learning techniques","type":"article-journal","volume":"15"},"uris":["http://www.mendeley.com/documents/?uuid=9bff7394-5518-4817-bb46-f67561831443"]}],"mendeley":{"formattedCitation":"(Akçapınar, Altun, et al., 2019; Cui et al., 2020; Masabo et al., 2023)","plainTextFormattedCitation":"(Akçapınar, Altun, et al., 2019; Cui et al., 2020; Masabo et al., 2023)","previouslyFormattedCitation":"(Akçapınar, Altun, et al., 2019; Cui et al., 2020; Masabo et al., 2023)"},"properties":{"noteIndex":0},"schema":"https://github.com/citation-style-language/schema/raw/master/csl-citation.json"}</w:instrText>
      </w:r>
      <w:r w:rsidR="00C553D8" w:rsidRPr="000F0EBF">
        <w:rPr>
          <w:rFonts w:ascii="Times New Roman" w:hAnsi="Times New Roman" w:cs="Times New Roman"/>
        </w:rPr>
        <w:fldChar w:fldCharType="separate"/>
      </w:r>
      <w:r w:rsidR="00C553D8" w:rsidRPr="000F0EBF">
        <w:rPr>
          <w:rFonts w:ascii="Times New Roman" w:hAnsi="Times New Roman" w:cs="Times New Roman"/>
          <w:noProof/>
        </w:rPr>
        <w:t>(Akçapınar, Altun, et al., 2019; Cui et al., 2020; Masabo et al., 2023)</w:t>
      </w:r>
      <w:r w:rsidR="00C553D8" w:rsidRPr="000F0EBF">
        <w:rPr>
          <w:rFonts w:ascii="Times New Roman" w:hAnsi="Times New Roman" w:cs="Times New Roman"/>
        </w:rPr>
        <w:fldChar w:fldCharType="end"/>
      </w:r>
      <w:r w:rsidRPr="000F0EBF">
        <w:rPr>
          <w:rFonts w:ascii="Times New Roman" w:hAnsi="Times New Roman" w:cs="Times New Roman"/>
        </w:rPr>
        <w:t xml:space="preserve">. From the early prediction system,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author":[{"dropping-particle":"","family":"Ridwan","given":"Achmad","non-dropping-particle":"","parse-names":false,"suffix":""},{"dropping-particle":"","family":"Mudi","given":"Arif","non-dropping-particle":"","parse-names":false,"suffix":""},{"dropping-particle":"","family":"Ningsih","given":"Lidya","non-dropping-particle":"","parse-names":false,"suffix":""}],"id":"ITEM-1","issued":{"date-parts":[["0"]]},"page":"1-8","title":"Journal of Education and Predict Students ' Dropout and Academic Success with XGBoost","type":"article-journal"},"uris":["http://www.mendeley.com/documents/?uuid=26662dd2-e9e2-4b08-a166-071a2a5606cd"]}],"mendeley":{"formattedCitation":"(Ridwan et al., n.d.)","plainTextFormattedCitation":"(Ridwan et al., n.d.)","previouslyFormattedCitation":"(Ridwan et al., n.d.)"},"properties":{"noteIndex":0},"schema":"https://github.com/citation-style-language/schema/raw/master/csl-citation.json"}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(Ridwan et al., n.d.)</w:t>
      </w:r>
      <w:r w:rsidRPr="000F0EBF">
        <w:rPr>
          <w:rFonts w:ascii="Times New Roman" w:hAnsi="Times New Roman" w:cs="Times New Roman"/>
        </w:rPr>
        <w:fldChar w:fldCharType="end"/>
      </w:r>
      <w:r w:rsidRPr="000F0EBF">
        <w:rPr>
          <w:rFonts w:ascii="Times New Roman" w:hAnsi="Times New Roman" w:cs="Times New Roman"/>
        </w:rPr>
        <w:t xml:space="preserve">  highlighted the result of at-risk student decline in academic performance, reasoning ability, or meeting set academic targets, where at-risk students often struggle with mental, cognitive issues, or difficulties in managing emotions. </w:t>
      </w:r>
    </w:p>
    <w:p w14:paraId="442AA699" w14:textId="6B91C072" w:rsidR="00C23ECC" w:rsidRPr="000F0EBF" w:rsidRDefault="00A6007D" w:rsidP="006E4195">
      <w:pPr>
        <w:spacing w:line="360" w:lineRule="auto"/>
        <w:jc w:val="both"/>
        <w:rPr>
          <w:rFonts w:ascii="Times New Roman" w:hAnsi="Times New Roman" w:cs="Times New Roman"/>
        </w:rPr>
      </w:pPr>
      <w:r>
        <w:rPr>
          <w:rFonts w:ascii="Times New Roman" w:hAnsi="Times New Roman" w:cs="Times New Roman"/>
        </w:rPr>
        <w:t xml:space="preserve">The study </w:t>
      </w:r>
      <w:r w:rsidR="00C23ECC" w:rsidRPr="000F0EBF">
        <w:rPr>
          <w:rFonts w:ascii="Times New Roman" w:hAnsi="Times New Roman" w:cs="Times New Roman"/>
        </w:rPr>
        <w:t xml:space="preserve">examined </w:t>
      </w:r>
      <w:r>
        <w:rPr>
          <w:rFonts w:ascii="Times New Roman" w:hAnsi="Times New Roman" w:cs="Times New Roman"/>
        </w:rPr>
        <w:t>the</w:t>
      </w:r>
      <w:r w:rsidR="00C23ECC" w:rsidRPr="000F0EBF">
        <w:rPr>
          <w:rFonts w:ascii="Times New Roman" w:hAnsi="Times New Roman" w:cs="Times New Roman"/>
        </w:rPr>
        <w:t xml:space="preserve"> expectations of students' achievements and the probability of students leaving the institute from the analysis of educational datasets with a scalable and optimized machine learning algorithm</w:t>
      </w:r>
      <w:r>
        <w:rPr>
          <w:rFonts w:ascii="Times New Roman" w:hAnsi="Times New Roman" w:cs="Times New Roman"/>
        </w:rPr>
        <w:t xml:space="preserve">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author":[{"dropping-particle":"","family":"Ridwan","given":"Achmad","non-dropping-particle":"","parse-names":false,"suffix":""},{"dropping-particle":"","family":"Mudi","given":"Arif","non-dropping-particle":"","parse-names":false,"suffix":""},{"dropping-particle":"","family":"Ningsih","given":"Lidya","non-dropping-particle":"","parse-names":false,"suffix":""}],"id":"ITEM-1","issued":{"date-parts":[["0"]]},"page":"1-8","title":"Journal of Education and Predict Students ' Dropout and Academic Success with XGBoost","type":"article-journal"},"uris":["http://www.mendeley.com/documents/?uuid=26662dd2-e9e2-4b08-a166-071a2a5606cd"]}],"mendeley":{"formattedCitation":"(Ridwan et al., n.d.)","plainTextFormattedCitation":"(Ridwan et al., n.d.)","previouslyFormattedCitation":"(Ridwan et al., n.d.)"},"properties":{"noteIndex":0},"schema":"https://github.com/citation-style-language/schema/raw/master/csl-citation.json"}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(Ridwan et al., n.d.)</w:t>
      </w:r>
      <w:r w:rsidRPr="000F0EBF">
        <w:rPr>
          <w:rFonts w:ascii="Times New Roman" w:hAnsi="Times New Roman" w:cs="Times New Roman"/>
        </w:rPr>
        <w:fldChar w:fldCharType="end"/>
      </w:r>
      <w:r>
        <w:rPr>
          <w:rFonts w:ascii="Times New Roman" w:hAnsi="Times New Roman" w:cs="Times New Roman"/>
        </w:rPr>
        <w:t xml:space="preserve">. </w:t>
      </w:r>
      <w:r w:rsidR="00C23ECC" w:rsidRPr="000F0EBF">
        <w:rPr>
          <w:rFonts w:ascii="Times New Roman" w:hAnsi="Times New Roman" w:cs="Times New Roman"/>
        </w:rPr>
        <w:t>As stated by many researchers, the early detection of at-risk students utilizing machine learning algorithms is a key priority area of research to enhance educational settings</w:t>
      </w:r>
      <w:r>
        <w:rPr>
          <w:rFonts w:ascii="Times New Roman" w:hAnsi="Times New Roman" w:cs="Times New Roman"/>
        </w:rPr>
        <w:t xml:space="preserve">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author":[{"dropping-particle":"","family":"Ridwan","given":"Achmad","non-dropping-particle":"","parse-names":false,"suffix":""},{"dropping-particle":"","family":"Mudi","given":"Arif","non-dropping-particle":"","parse-names":false,"suffix":""},{"dropping-particle":"","family":"Ningsih","given":"Lidya","non-dropping-particle":"","parse-names":false,"suffix":""}],"id":"ITEM-1","issued":{"date-parts":[["0"]]},"page":"1-8","title":"Journal of Education and Predict Students ' Dropout and Academic Success with XGBoost","type":"article-journal"},"uris":["http://www.mendeley.com/documents/?uuid=26662dd2-e9e2-4b08-a166-071a2a5606cd"]}],"mendeley":{"formattedCitation":"(Ridwan et al., n.d.)","plainTextFormattedCitation":"(Ridwan et al., n.d.)","previouslyFormattedCitation":"(Ridwan et al., n.d.)"},"properties":{"noteIndex":0},"schema":"https://github.com/citation-style-language/schema/raw/master/csl-citation.json"}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(Ridwan et al., n.d.)</w:t>
      </w:r>
      <w:r w:rsidRPr="000F0EBF">
        <w:rPr>
          <w:rFonts w:ascii="Times New Roman" w:hAnsi="Times New Roman" w:cs="Times New Roman"/>
        </w:rPr>
        <w:fldChar w:fldCharType="end"/>
      </w:r>
      <w:r w:rsidR="00C23ECC" w:rsidRPr="000F0EBF">
        <w:rPr>
          <w:rFonts w:ascii="Times New Roman" w:hAnsi="Times New Roman" w:cs="Times New Roman"/>
        </w:rPr>
        <w:t>.</w:t>
      </w:r>
      <w:r>
        <w:rPr>
          <w:rFonts w:ascii="Times New Roman" w:hAnsi="Times New Roman" w:cs="Times New Roman"/>
        </w:rPr>
        <w:t xml:space="preserve"> E</w:t>
      </w:r>
      <w:r w:rsidR="00C23ECC" w:rsidRPr="000F0EBF">
        <w:rPr>
          <w:rFonts w:ascii="Times New Roman" w:hAnsi="Times New Roman" w:cs="Times New Roman"/>
        </w:rPr>
        <w:t>xperiments with the gradient boosting framework emphasized proactive intervention strategies that facilitate retention and overall well-being of learners in the teaching and learning environment</w:t>
      </w:r>
      <w:r>
        <w:rPr>
          <w:rFonts w:ascii="Times New Roman" w:hAnsi="Times New Roman" w:cs="Times New Roman"/>
        </w:rPr>
        <w:t xml:space="preserve"> </w:t>
      </w:r>
      <w:r w:rsidRPr="000F0EBF">
        <w:rPr>
          <w:rFonts w:ascii="Times New Roman" w:hAnsi="Times New Roman" w:cs="Times New Roman"/>
        </w:rPr>
        <w:fldChar w:fldCharType="begin" w:fldLock="1"/>
      </w:r>
      <w:r w:rsidRPr="000F0EBF">
        <w:rPr>
          <w:rFonts w:ascii="Times New Roman" w:hAnsi="Times New Roman" w:cs="Times New Roman"/>
        </w:rPr>
        <w:instrText>ADDIN CSL_CITATION {"citationItems":[{"id":"ITEM-1","itemData":{"author":[{"dropping-particle":"","family":"Ridwan","given":"Achmad","non-dropping-particle":"","parse-names":false,"suffix":""},{"dropping-particle":"","family":"Mudi","given":"Arif","non-dropping-particle":"","parse-names":false,"suffix":""},{"dropping-particle":"","family":"Ningsih","given":"Lidya","non-dropping-particle":"","parse-names":false,"suffix":""}],"id":"ITEM-1","issued":{"date-parts":[["0"]]},"page":"1-8","title":"Journal of Education and Predict Students ' Dropout and Academic Success with XGBoost","type":"article-journal"},"uris":["http://www.mendeley.com/documents/?uuid=26662dd2-e9e2-4b08-a166-071a2a5606cd"]}],"mendeley":{"formattedCitation":"(Ridwan et al., n.d.)","plainTextFormattedCitation":"(Ridwan et al., n.d.)","previouslyFormattedCitation":"(Ridwan et al., n.d.)"},"properties":{"noteIndex":0},"schema":"https://github.com/citation-style-language/schema/raw/master/csl-citation.json"}</w:instrText>
      </w:r>
      <w:r w:rsidRPr="000F0EBF">
        <w:rPr>
          <w:rFonts w:ascii="Times New Roman" w:hAnsi="Times New Roman" w:cs="Times New Roman"/>
        </w:rPr>
        <w:fldChar w:fldCharType="separate"/>
      </w:r>
      <w:r w:rsidRPr="000F0EBF">
        <w:rPr>
          <w:rFonts w:ascii="Times New Roman" w:hAnsi="Times New Roman" w:cs="Times New Roman"/>
          <w:noProof/>
        </w:rPr>
        <w:t>(Ridwan et al., n.d.)</w:t>
      </w:r>
      <w:r w:rsidRPr="000F0EBF">
        <w:rPr>
          <w:rFonts w:ascii="Times New Roman" w:hAnsi="Times New Roman" w:cs="Times New Roman"/>
        </w:rPr>
        <w:fldChar w:fldCharType="end"/>
      </w:r>
      <w:r w:rsidR="00C23ECC" w:rsidRPr="000F0EBF">
        <w:rPr>
          <w:rFonts w:ascii="Times New Roman" w:hAnsi="Times New Roman" w:cs="Times New Roman"/>
        </w:rPr>
        <w:t xml:space="preserve">. </w:t>
      </w:r>
    </w:p>
    <w:p w14:paraId="33461D71" w14:textId="36C24D95"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hAnsi="Times New Roman" w:cs="Times New Roman"/>
        </w:rPr>
        <w:t xml:space="preserve">The study highlighted the key performance indicators in educational settings, such as assignments not submitted, inactive in class, usual absence from class, unpaid </w:t>
      </w:r>
      <w:r w:rsidR="00A6007D">
        <w:rPr>
          <w:rFonts w:ascii="Times New Roman" w:hAnsi="Times New Roman" w:cs="Times New Roman"/>
        </w:rPr>
        <w:t>fees</w:t>
      </w:r>
      <w:r w:rsidRPr="000F0EBF">
        <w:rPr>
          <w:rFonts w:ascii="Times New Roman" w:hAnsi="Times New Roman" w:cs="Times New Roman"/>
        </w:rPr>
        <w:t>, and misconduct issues of learners, which demonstrated insufficient academic progress</w:t>
      </w:r>
      <w:r w:rsidR="00A6007D">
        <w:rPr>
          <w:rFonts w:ascii="Times New Roman" w:hAnsi="Times New Roman" w:cs="Times New Roman"/>
        </w:rPr>
        <w:t xml:space="preserve"> </w:t>
      </w:r>
      <w:r w:rsidR="00A6007D" w:rsidRPr="000F0EBF">
        <w:rPr>
          <w:rFonts w:ascii="Times New Roman" w:hAnsi="Times New Roman" w:cs="Times New Roman"/>
        </w:rPr>
        <w:fldChar w:fldCharType="begin" w:fldLock="1"/>
      </w:r>
      <w:r w:rsidR="00A6007D" w:rsidRPr="000F0EBF">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logs","type":"article-journal","volume":"6"},"uris":["http://www.mendeley.com/documents/?uuid=a5c973c3-dfa7-41a3-8211-e077b3d0d00e"]},{"id":"ITEM-2","itemData":{"DOI":"10.1007/s10639-020-10230-3","ISBN":"1063902010","ISSN":"15737608","abstract":"Student performance modelling is one of the challenging and popular research topics in educational data mining (EDM). Multiple factors influence the performance in non-linear ways; thus making this field more attractive to the researchers. The widespread availability of e ducational datasets further catalyse this interestingness, especially in online learning. Although several EDM surveys are available in the literature, we could find only a few specific surveys on student performance analysis and prediction. These specific surveys are limited in nature and primarily focus on studies that try to identify possible predictor or model student performance. However, the previous works do not address the temporal aspect of prediction. Moreover, we could not find any such specific survey which focuses only on classroom-based education. In this paper, we present a systematic review of EDM studies on student performance in classroom learning. It focuses on identifying the predictors, methods used for such identification, time and aim of prediction. It is significantly the first systematic survey of EDM studies that consider only classroom learning and focuses on the temporal aspect as well. This paper presents a review of 140 studies in this area. The meta-analysis indicates that the researchers achieve significant prediction efficiency during the tenure of the course. However, performance prediction before course commencement needs special attention.","author":[{"dropping-particle":"","family":"Khan","given":"Anupam","non-dropping-particle":"","parse-names":false,"suffix":""},{"dropping-particle":"","family":"Ghosh","given":"Soumya K.","non-dropping-particle":"","parse-names":false,"suffix":""}],"container-title":"Education and Information Technologies","id":"ITEM-2","issue":"1","issued":{"date-parts":[["2021"]]},"number-of-pages":"205-240","publisher":"Education and Information Technologies","title":"Student performance analysis and prediction in classroom learning: A review of educational data mining studies","type":"book","volume":"26"},"uris":["http://www.mendeley.com/documents/?uuid=87a2855a-efe5-407d-b7ce-3b0c10552757"]}],"mendeley":{"formattedCitation":"(Akçapınar, Hasnine, et al., 2019; A. Khan &amp; Ghosh, 2021)","plainTextFormattedCitation":"(Akçapınar, Hasnine, et al., 2019; A. Khan &amp; Ghosh, 2021)","previouslyFormattedCitation":"(Akçapınar, Hasnine, et al., 2019; A. Khan &amp; Ghosh, 2021)"},"properties":{"noteIndex":0},"schema":"https://github.com/citation-style-language/schema/raw/master/csl-citation.json"}</w:instrText>
      </w:r>
      <w:r w:rsidR="00A6007D" w:rsidRPr="000F0EBF">
        <w:rPr>
          <w:rFonts w:ascii="Times New Roman" w:hAnsi="Times New Roman" w:cs="Times New Roman"/>
        </w:rPr>
        <w:fldChar w:fldCharType="separate"/>
      </w:r>
      <w:r w:rsidR="00A6007D" w:rsidRPr="000F0EBF">
        <w:rPr>
          <w:rFonts w:ascii="Times New Roman" w:hAnsi="Times New Roman" w:cs="Times New Roman"/>
          <w:noProof/>
        </w:rPr>
        <w:t>(Akçapınar, Hasnine, et al., 2019; A. Khan &amp; Ghosh, 2021)</w:t>
      </w:r>
      <w:r w:rsidR="00A6007D" w:rsidRPr="000F0EBF">
        <w:rPr>
          <w:rFonts w:ascii="Times New Roman" w:hAnsi="Times New Roman" w:cs="Times New Roman"/>
        </w:rPr>
        <w:fldChar w:fldCharType="end"/>
      </w:r>
      <w:r w:rsidR="00A6007D" w:rsidRPr="000F0EBF">
        <w:rPr>
          <w:rFonts w:ascii="Times New Roman" w:hAnsi="Times New Roman" w:cs="Times New Roman"/>
        </w:rPr>
        <w:t xml:space="preserve"> </w:t>
      </w:r>
      <w:r w:rsidRPr="000F0EBF">
        <w:rPr>
          <w:rFonts w:ascii="Times New Roman" w:hAnsi="Times New Roman" w:cs="Times New Roman"/>
        </w:rPr>
        <w:t>. A</w:t>
      </w:r>
      <w:r w:rsidRPr="000F0EBF">
        <w:rPr>
          <w:rFonts w:ascii="Times New Roman" w:eastAsia="Times New Roman" w:hAnsi="Times New Roman" w:cs="Times New Roman"/>
        </w:rPr>
        <w:t xml:space="preserve"> potential at-risk student with a predictive analytics model to examine and control the highly affected academic performance of the student</w:t>
      </w:r>
      <w:r w:rsidR="00A6007D">
        <w:rPr>
          <w:rFonts w:ascii="Times New Roman" w:eastAsia="Times New Roman" w:hAnsi="Times New Roman" w:cs="Times New Roman"/>
        </w:rPr>
        <w:t xml:space="preserve"> </w:t>
      </w:r>
      <w:r w:rsidR="00A6007D" w:rsidRPr="000F0EBF">
        <w:rPr>
          <w:rFonts w:ascii="Times New Roman" w:eastAsia="Times New Roman" w:hAnsi="Times New Roman" w:cs="Times New Roman"/>
        </w:rPr>
        <w:fldChar w:fldCharType="begin" w:fldLock="1"/>
      </w:r>
      <w:r w:rsidR="00A6007D" w:rsidRPr="000F0EBF">
        <w:rPr>
          <w:rFonts w:ascii="Times New Roman" w:eastAsia="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sidR="00A6007D" w:rsidRPr="000F0EBF">
        <w:rPr>
          <w:rFonts w:ascii="Times New Roman" w:eastAsia="Times New Roman" w:hAnsi="Times New Roman" w:cs="Times New Roman"/>
        </w:rPr>
        <w:fldChar w:fldCharType="separate"/>
      </w:r>
      <w:r w:rsidR="00A6007D" w:rsidRPr="000F0EBF">
        <w:rPr>
          <w:rFonts w:ascii="Times New Roman" w:eastAsia="Times New Roman" w:hAnsi="Times New Roman" w:cs="Times New Roman"/>
          <w:noProof/>
        </w:rPr>
        <w:t>(Akçapınar, Altun, et al., 2019)</w:t>
      </w:r>
      <w:r w:rsidR="00A6007D"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early detection of key performance indicators that lead to school dropout empowers educators to prioritize diverse teaching pedagogy for student-centered interaction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(Akçapınar, Altun, et al.,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23E43412" w14:textId="10B5848C"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McMahon and </w:t>
      </w:r>
      <w:proofErr w:type="spellStart"/>
      <w:r w:rsidRPr="000F0EBF">
        <w:rPr>
          <w:rFonts w:ascii="Times New Roman" w:eastAsia="Times New Roman" w:hAnsi="Times New Roman" w:cs="Times New Roman"/>
        </w:rPr>
        <w:t>Sembiante</w:t>
      </w:r>
      <w:proofErr w:type="spellEnd"/>
      <w:r w:rsidRPr="000F0EBF">
        <w:rPr>
          <w:rFonts w:ascii="Times New Roman" w:eastAsia="Times New Roman" w:hAnsi="Times New Roman" w:cs="Times New Roman"/>
        </w:rPr>
        <w:t xml:space="preserve">  </w:t>
      </w:r>
      <w:r w:rsidR="00A6007D">
        <w:rPr>
          <w:rFonts w:ascii="Times New Roman" w:eastAsia="Times New Roman" w:hAnsi="Times New Roman" w:cs="Times New Roman"/>
        </w:rPr>
        <w:t xml:space="preserve">(2020) </w:t>
      </w:r>
      <w:r w:rsidRPr="000F0EBF">
        <w:rPr>
          <w:rFonts w:ascii="Times New Roman" w:eastAsia="Times New Roman" w:hAnsi="Times New Roman" w:cs="Times New Roman"/>
        </w:rPr>
        <w:t xml:space="preserve"> examined the probability of marginal academic progress by analyzing and studying the patterns of students' datasets</w:t>
      </w:r>
      <w:r w:rsidR="00A6007D">
        <w:rPr>
          <w:rFonts w:ascii="Times New Roman" w:eastAsia="Times New Roman" w:hAnsi="Times New Roman" w:cs="Times New Roman"/>
        </w:rPr>
        <w:t>.</w:t>
      </w:r>
      <w:r w:rsidRPr="000F0EBF">
        <w:rPr>
          <w:rFonts w:ascii="Times New Roman" w:eastAsia="Times New Roman" w:hAnsi="Times New Roman" w:cs="Times New Roman"/>
        </w:rPr>
        <w:t xml:space="preserve"> </w:t>
      </w:r>
      <w:r w:rsidR="00A6007D">
        <w:rPr>
          <w:rFonts w:ascii="Times New Roman" w:eastAsia="Times New Roman" w:hAnsi="Times New Roman" w:cs="Times New Roman"/>
        </w:rPr>
        <w:t>Detect</w:t>
      </w:r>
      <w:r w:rsidRPr="000F0EBF">
        <w:rPr>
          <w:rFonts w:ascii="Times New Roman" w:eastAsia="Times New Roman" w:hAnsi="Times New Roman" w:cs="Times New Roman"/>
        </w:rPr>
        <w:t xml:space="preserve"> the reasons for students' mental absence in learning activities</w:t>
      </w:r>
      <w:r w:rsidR="00A6007D">
        <w:rPr>
          <w:rFonts w:ascii="Times New Roman" w:eastAsia="Times New Roman" w:hAnsi="Times New Roman" w:cs="Times New Roman"/>
        </w:rPr>
        <w:t xml:space="preserve"> </w:t>
      </w:r>
      <w:r w:rsidR="00A6007D" w:rsidRPr="000F0EBF">
        <w:rPr>
          <w:rFonts w:ascii="Times New Roman" w:eastAsia="Times New Roman" w:hAnsi="Times New Roman" w:cs="Times New Roman"/>
        </w:rPr>
        <w:fldChar w:fldCharType="begin" w:fldLock="1"/>
      </w:r>
      <w:r w:rsidR="00A6007D" w:rsidRPr="000F0EBF">
        <w:rPr>
          <w:rFonts w:ascii="Times New Roman" w:eastAsia="Times New Roman" w:hAnsi="Times New Roman" w:cs="Times New Roman"/>
        </w:rPr>
        <w:instrText>ADDIN CSL_CITATION {"citationItems":[{"id":"ITEM-1","itemData":{"DOI":"10.1002/rev3.3183","ISSN":"20496613","abstract":"Emphasis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Education","id":"ITEM-1","issue":"1","issued":{"date-parts":[["2020"]]},"page":"266-301","title":"Re-envisioning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intervention","type":"article-journal","volume":"8"},"uris":["http://www.mendeley.com/documents/?uuid=25f69e4b-608f-417d-b10c-cb079ed85fa6"]}],"mendeley":{"formattedCitation":"(McMahon &amp; Sembiante, 2020)","plainTextFormattedCitation":"(McMahon &amp; Sembiante, 2020)","previouslyFormattedCitation":"(McMahon &amp; Sembiante, 2020)"},"properties":{"noteIndex":0},"schema":"https://github.com/citation-style-language/schema/raw/master/csl-citation.json"}</w:instrText>
      </w:r>
      <w:r w:rsidR="00A6007D" w:rsidRPr="000F0EBF">
        <w:rPr>
          <w:rFonts w:ascii="Times New Roman" w:eastAsia="Times New Roman" w:hAnsi="Times New Roman" w:cs="Times New Roman"/>
        </w:rPr>
        <w:fldChar w:fldCharType="separate"/>
      </w:r>
      <w:r w:rsidR="00A6007D" w:rsidRPr="000F0EBF">
        <w:rPr>
          <w:rFonts w:ascii="Times New Roman" w:eastAsia="Times New Roman" w:hAnsi="Times New Roman" w:cs="Times New Roman"/>
          <w:noProof/>
        </w:rPr>
        <w:t>(McMahon &amp; Sembiante, 2020)</w:t>
      </w:r>
      <w:r w:rsidR="00A6007D"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identified at-risk student </w:t>
      </w:r>
      <w:r w:rsidRPr="000F0EBF">
        <w:rPr>
          <w:rFonts w:ascii="Times New Roman" w:eastAsia="Times New Roman" w:hAnsi="Times New Roman" w:cs="Times New Roman"/>
        </w:rPr>
        <w:lastRenderedPageBreak/>
        <w:t>indicators empower course coordinators to examine and recognize the root cause of risk factors and the potential impact of low academic performance, utilizing cohort analysis within a predictive system</w:t>
      </w:r>
      <w:r w:rsidR="00080805">
        <w:rPr>
          <w:rFonts w:ascii="Times New Roman" w:eastAsia="Times New Roman" w:hAnsi="Times New Roman" w:cs="Times New Roman"/>
        </w:rPr>
        <w:t xml:space="preserve"> </w:t>
      </w:r>
      <w:r w:rsidR="00080805" w:rsidRPr="000F0EBF">
        <w:rPr>
          <w:rFonts w:ascii="Times New Roman" w:eastAsia="Times New Roman" w:hAnsi="Times New Roman" w:cs="Times New Roman"/>
        </w:rPr>
        <w:fldChar w:fldCharType="begin" w:fldLock="1"/>
      </w:r>
      <w:r w:rsidR="00080805" w:rsidRPr="000F0EBF">
        <w:rPr>
          <w:rFonts w:ascii="Times New Roman" w:eastAsia="Times New Roman" w:hAnsi="Times New Roman" w:cs="Times New Roman"/>
        </w:rPr>
        <w:instrText>ADDIN CSL_CITATION {"citationItems":[{"id":"ITEM-1","itemData":{"DOI":"10.1002/rev3.3183","ISSN":"20496613","abstract":"Emphasis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Education","id":"ITEM-1","issue":"1","issued":{"date-parts":[["2020"]]},"page":"266-301","title":"Re-envisioning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intervention","type":"article-journal","volume":"8"},"uris":["http://www.mendeley.com/documents/?uuid=25f69e4b-608f-417d-b10c-cb079ed85fa6"]}],"mendeley":{"formattedCitation":"(McMahon &amp; Sembiante, 2020)","plainTextFormattedCitation":"(McMahon &amp; Sembiante, 2020)","previouslyFormattedCitation":"(McMahon &amp; Sembiante, 2020)"},"properties":{"noteIndex":0},"schema":"https://github.com/citation-style-language/schema/raw/master/csl-citation.json"}</w:instrText>
      </w:r>
      <w:r w:rsidR="00080805" w:rsidRPr="000F0EBF">
        <w:rPr>
          <w:rFonts w:ascii="Times New Roman" w:eastAsia="Times New Roman" w:hAnsi="Times New Roman" w:cs="Times New Roman"/>
        </w:rPr>
        <w:fldChar w:fldCharType="separate"/>
      </w:r>
      <w:r w:rsidR="00080805" w:rsidRPr="000F0EBF">
        <w:rPr>
          <w:rFonts w:ascii="Times New Roman" w:eastAsia="Times New Roman" w:hAnsi="Times New Roman" w:cs="Times New Roman"/>
          <w:noProof/>
        </w:rPr>
        <w:t>(McMahon &amp; Sembiante, 2020)</w:t>
      </w:r>
      <w:r w:rsidR="00080805"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r w:rsidR="00080805">
        <w:rPr>
          <w:rFonts w:ascii="Times New Roman" w:eastAsia="Times New Roman" w:hAnsi="Times New Roman" w:cs="Times New Roman"/>
        </w:rPr>
        <w:t xml:space="preserve"> </w:t>
      </w:r>
      <w:r w:rsidRPr="000F0EBF">
        <w:rPr>
          <w:rFonts w:ascii="Times New Roman" w:eastAsia="Times New Roman" w:hAnsi="Times New Roman" w:cs="Times New Roman"/>
        </w:rPr>
        <w:t>Ngulube and Ncube</w:t>
      </w:r>
      <w:r w:rsidR="00080805">
        <w:rPr>
          <w:rFonts w:ascii="Times New Roman" w:eastAsia="Times New Roman" w:hAnsi="Times New Roman" w:cs="Times New Roman"/>
        </w:rPr>
        <w:t xml:space="preserve"> (2025)</w:t>
      </w:r>
      <w:r w:rsidRPr="000F0EBF">
        <w:rPr>
          <w:rFonts w:ascii="Times New Roman" w:eastAsia="Times New Roman" w:hAnsi="Times New Roman" w:cs="Times New Roman"/>
        </w:rPr>
        <w:t xml:space="preserve"> investigated a higher probability of academic failure using machine learning models</w:t>
      </w:r>
      <w:r w:rsidR="00080805">
        <w:rPr>
          <w:rFonts w:ascii="Times New Roman" w:eastAsia="Times New Roman" w:hAnsi="Times New Roman" w:cs="Times New Roman"/>
        </w:rPr>
        <w:t>. I</w:t>
      </w:r>
      <w:r w:rsidRPr="000F0EBF">
        <w:rPr>
          <w:rFonts w:ascii="Times New Roman" w:eastAsia="Times New Roman" w:hAnsi="Times New Roman" w:cs="Times New Roman"/>
        </w:rPr>
        <w:t>dentified students’ academic achievement needs for targeted interventions</w:t>
      </w:r>
      <w:r w:rsidR="00080805">
        <w:rPr>
          <w:rFonts w:ascii="Times New Roman" w:eastAsia="Times New Roman" w:hAnsi="Times New Roman" w:cs="Times New Roman"/>
        </w:rPr>
        <w:t xml:space="preserve"> </w:t>
      </w:r>
      <w:r w:rsidR="00080805" w:rsidRPr="000F0EBF">
        <w:rPr>
          <w:rFonts w:ascii="Times New Roman" w:eastAsia="Times New Roman" w:hAnsi="Times New Roman" w:cs="Times New Roman"/>
        </w:rPr>
        <w:fldChar w:fldCharType="begin" w:fldLock="1"/>
      </w:r>
      <w:r w:rsidR="00080805" w:rsidRPr="000F0EBF">
        <w:rPr>
          <w:rFonts w:ascii="Times New Roman" w:eastAsia="Times New Roman" w:hAnsi="Times New Roman" w:cs="Times New Roman"/>
        </w:rPr>
        <w:instrText>ADDIN CSL_CITATION {"citationItems":[{"id":"ITEM-1","itemData":{"DOI":"10.53555/kuey.v31i1.8447","author":[{"dropping-particle":"","family":"Ngulube","given":"Patrick","non-dropping-particle":"","parse-names":false,"suffix":""},{"dropping-particle":"","family":"Ncube","given":"Mthokozisi Masumbika","non-dropping-particle":"","parse-names":false,"suffix":""}],"id":"ITEM-1","issue":"January","issued":{"date-parts":[["2025"]]},"title":"Predicting Academic Success and Identifying At-Risk Students : A Systematic Review of Data Analytics and Machine Learning Approaches in Higher Educational Administration : Theory and Practice Predicting Academic Success and Identifying At-Risk Students : ","type":"article-journal"},"uris":["http://www.mendeley.com/documents/?uuid=27b23b83-5036-4a42-ad1e-1b756189f589"]}],"mendeley":{"formattedCitation":"(Ngulube &amp; Ncube, 2025)","plainTextFormattedCitation":"(Ngulube &amp; Ncube, 2025)","previouslyFormattedCitation":"(Ngulube &amp; Ncube, 2025)"},"properties":{"noteIndex":0},"schema":"https://github.com/citation-style-language/schema/raw/master/csl-citation.json"}</w:instrText>
      </w:r>
      <w:r w:rsidR="00080805" w:rsidRPr="000F0EBF">
        <w:rPr>
          <w:rFonts w:ascii="Times New Roman" w:eastAsia="Times New Roman" w:hAnsi="Times New Roman" w:cs="Times New Roman"/>
        </w:rPr>
        <w:fldChar w:fldCharType="separate"/>
      </w:r>
      <w:r w:rsidR="00080805" w:rsidRPr="000F0EBF">
        <w:rPr>
          <w:rFonts w:ascii="Times New Roman" w:eastAsia="Times New Roman" w:hAnsi="Times New Roman" w:cs="Times New Roman"/>
          <w:noProof/>
        </w:rPr>
        <w:t>(Ngulube &amp; Ncube, 2025)</w:t>
      </w:r>
      <w:r w:rsidR="00080805"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r w:rsidR="00080805">
        <w:rPr>
          <w:rFonts w:ascii="Times New Roman" w:eastAsia="Times New Roman" w:hAnsi="Times New Roman" w:cs="Times New Roman"/>
        </w:rPr>
        <w:t xml:space="preserve"> </w:t>
      </w:r>
      <w:r w:rsidRPr="000F0EBF">
        <w:rPr>
          <w:rFonts w:ascii="Times New Roman" w:eastAsia="Times New Roman" w:hAnsi="Times New Roman" w:cs="Times New Roman"/>
        </w:rPr>
        <w:t xml:space="preserve">Computational techniques provide educators and policymakers with predictive insights, enabling a proactive approach to evidence-based decision-making in educational settings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{"citationItems":[{"id":"ITEM-1","itemData":{"DOI":"10.53555/kuey.v31i1.8447","author":[{"dropping-particle":"","family":"Ngulube","given":"Patrick","non-dropping-particle":"","parse-names":false,"suffix":""},{"dropping-particle":"","family":"Ncube","given":"Mthokozisi Masumbika","non-dropping-particle":"","parse-names":false,"suffix":""}],"id":"ITEM-1","issue":"January","issued":{"date-parts":[["2025"]]},"title":"Predicting Academic Success and Identifying At-Risk Students : A Systematic Review of Data Analytics and Machine Learning Approaches in Higher Educational Administration : Theory and Practice Predicting Academic Success and Identifying At-Risk Students : ","type":"article-journal"},"uris":["http://www.mendeley.com/documents/?uuid=27b23b83-5036-4a42-ad1e-1b756189f589"]}],"mendeley":{"formattedCitation":"(Ngulube &amp; Ncube, 2025)","plainTextFormattedCitation":"(Ngulube &amp; Ncube, 2025)","previouslyFormattedCitation":"(Ngulube &amp; Ncube, 2025)"},"properties":{"noteIndex":0},"schema":"https://github.com/citation-style-language/schema/raw/master/csl-citation.json"}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(Ngulube &amp; Ncube, 2025)</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04AE5CFA" w14:textId="31190CDD"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Osborne and Cui</w:t>
      </w:r>
      <w:r w:rsidR="00080805">
        <w:rPr>
          <w:rFonts w:ascii="Times New Roman" w:eastAsia="Times New Roman" w:hAnsi="Times New Roman" w:cs="Times New Roman"/>
        </w:rPr>
        <w:t xml:space="preserve"> (2023)</w:t>
      </w:r>
      <w:r w:rsidRPr="000F0EBF">
        <w:rPr>
          <w:rFonts w:ascii="Times New Roman" w:eastAsia="Times New Roman" w:hAnsi="Times New Roman" w:cs="Times New Roman"/>
        </w:rPr>
        <w:t xml:space="preserve">  studied historical online learning activities of academicians using statistical and machine learning models</w:t>
      </w:r>
      <w:r w:rsidR="00080805">
        <w:rPr>
          <w:rFonts w:ascii="Times New Roman" w:eastAsia="Times New Roman" w:hAnsi="Times New Roman" w:cs="Times New Roman"/>
        </w:rPr>
        <w:t>.</w:t>
      </w:r>
      <w:r w:rsidRPr="000F0EBF">
        <w:rPr>
          <w:rFonts w:ascii="Times New Roman" w:eastAsia="Times New Roman" w:hAnsi="Times New Roman" w:cs="Times New Roman"/>
        </w:rPr>
        <w:t xml:space="preserve"> </w:t>
      </w:r>
      <w:r w:rsidR="00080805">
        <w:rPr>
          <w:rFonts w:ascii="Times New Roman" w:eastAsia="Times New Roman" w:hAnsi="Times New Roman" w:cs="Times New Roman"/>
        </w:rPr>
        <w:t>H</w:t>
      </w:r>
      <w:r w:rsidRPr="000F0EBF">
        <w:rPr>
          <w:rFonts w:ascii="Times New Roman" w:eastAsia="Times New Roman" w:hAnsi="Times New Roman" w:cs="Times New Roman"/>
        </w:rPr>
        <w:t xml:space="preserve">ighlighted at-risk students and addressed </w:t>
      </w:r>
      <w:r w:rsidR="00080805">
        <w:rPr>
          <w:rFonts w:ascii="Times New Roman" w:eastAsia="Times New Roman" w:hAnsi="Times New Roman" w:cs="Times New Roman"/>
        </w:rPr>
        <w:t xml:space="preserve">the </w:t>
      </w:r>
      <w:r w:rsidRPr="000F0EBF">
        <w:rPr>
          <w:rFonts w:ascii="Times New Roman" w:eastAsia="Times New Roman" w:hAnsi="Times New Roman" w:cs="Times New Roman"/>
        </w:rPr>
        <w:t>specific needs of failing students to succeed in academic tasks</w:t>
      </w:r>
      <w:r w:rsidR="00080805">
        <w:rPr>
          <w:rFonts w:ascii="Times New Roman" w:eastAsia="Times New Roman" w:hAnsi="Times New Roman" w:cs="Times New Roman"/>
        </w:rPr>
        <w:t xml:space="preserve"> </w:t>
      </w:r>
      <w:r w:rsidR="00080805" w:rsidRPr="000F0EBF">
        <w:rPr>
          <w:rFonts w:ascii="Times New Roman" w:eastAsia="Times New Roman" w:hAnsi="Times New Roman" w:cs="Times New Roman"/>
        </w:rPr>
        <w:fldChar w:fldCharType="begin" w:fldLock="1"/>
      </w:r>
      <w:r w:rsidR="00080805" w:rsidRPr="000F0EBF">
        <w:rPr>
          <w:rFonts w:ascii="Times New Roman" w:eastAsia="Times New Roman" w:hAnsi="Times New Roman" w:cs="Times New Roman"/>
        </w:rPr>
        <w:instrText>ADDIN CSL_CITATION {"citationItems":[{"id":"ITEM-1","itemData":{"DOI":"10.33009/fsop_jpss132082","ISSN":"27694887","abstract":"This paper describes a neural network model that can be used to detect at-risk students failing a particular course using only grade book data from a learning management system. By analyzing data extracted from the learning management system at the end of week 5, the model can predict with an accuracy of 88% whether the student will pass or fail a specific course. Data from the grade books from all course shells from the Spring 2022 semester (N = 22,041 rows) were analyzed, and four factors were found to be significant predictors of student success/failure: the current course grade after the fifth week of the semester and the presence of missing grades in weeks 3, 4, and 5. Several models were investigated before concluding that a neural network model had the best overall utility for the purpose of an early alert system. By categorizing students who are predicted to fail more than one course as being generally at risk, we provide a metric for those who use early warning systems to target resources to the most at-risk students and intervene before students drop out. Seventy-four percent of the students whom our model classified as being generally at risk ended up failing at least one course.","author":[{"dropping-particle":"","family":"Osborne","given":"J. Bryan","non-dropping-particle":"","parse-names":false,"suffix":""},{"dropping-particle":"","family":"Lang","given":"Andrew S.I.D.","non-dropping-particle":"","parse-names":false,"suffix":""}],"container-title":"Journal of Postsecondary Student Success","id":"ITEM-1","issue":"4","issued":{"date-parts":[["2023"]]},"page":"108-125","title":"Predictive Identification of At-Risk Students: Using Learning Management System Data","type":"article-journal","volume":"2"},"uris":["http://www.mendeley.com/documents/?uuid=b5100741-92c0-4465-9acc-02c86c68b534"]},{"id":"ITEM-2","itemData":{"DOI":"10.1108/ILS-05-2019-0041","ISBN":"0520190041","ISSN":"23985348","abstract":"Purpose: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Science","id":"ITEM-2","issue":"3-4","issued":{"date-parts":[["2020"]]},"page":"97-116","title":"Scale up predictive models for early detection of at-risk students: a feasibility study","type":"article-journal","volume":"121"},"uris":["http://www.mendeley.com/documents/?uuid=55edefa9-e769-4e1a-ae9e-816176109154"]}],"mendeley":{"formattedCitation":"(Cui et al., 2020; Osborne &amp; Lang, 2023)","plainTextFormattedCitation":"(Cui et al., 2020; Osborne &amp; Lang, 2023)","previouslyFormattedCitation":"(Cui et al., 2020; Osborne &amp; Lang, 2023)"},"properties":{"noteIndex":0},"schema":"https://github.com/citation-style-language/schema/raw/master/csl-citation.json"}</w:instrText>
      </w:r>
      <w:r w:rsidR="00080805" w:rsidRPr="000F0EBF">
        <w:rPr>
          <w:rFonts w:ascii="Times New Roman" w:eastAsia="Times New Roman" w:hAnsi="Times New Roman" w:cs="Times New Roman"/>
        </w:rPr>
        <w:fldChar w:fldCharType="separate"/>
      </w:r>
      <w:r w:rsidR="00080805" w:rsidRPr="000F0EBF">
        <w:rPr>
          <w:rFonts w:ascii="Times New Roman" w:eastAsia="Times New Roman" w:hAnsi="Times New Roman" w:cs="Times New Roman"/>
          <w:noProof/>
        </w:rPr>
        <w:t>(Cui et al., 2020; Osborne &amp; Lang, 2023)</w:t>
      </w:r>
      <w:r w:rsidR="00080805"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author rearticulates educational outcomes to maintain the institute's sustainability and enhance student performance via proposed active learning strategies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{"citationItems":[{"id":"ITEM-1","itemData":{"DOI":"10.33009/fsop_jpss132082","ISSN":"27694887","abstract":"This paper describes a neural network model that can be used to detect at-risk students failing a particular course using only grade book data from a learning management system. By analyzing data extracted from the learning management system at the end of week 5, the model can predict with an accuracy of 88% whether the student will pass or fail a specific course. Data from the grade books from all course shells from the Spring 2022 semester (N = 22,041 rows) were analyzed, and four factors were found to be significant predictors of student success/failure: the current course grade after the fifth week of the semester and the presence of missing grades in weeks 3, 4, and 5. Several models were investigated before concluding that a neural network model had the best overall utility for the purpose of an early alert system. By categorizing students who are predicted to fail more than one course as being generally at risk, we provide a metric for those who use early warning systems to target resources to the most at-risk students and intervene before students drop out. Seventy-four percent of the students whom our model classified as being generally at risk ended up failing at least one course.","author":[{"dropping-particle":"","family":"Osborne","given":"J. Bryan","non-dropping-particle":"","parse-names":false,"suffix":""},{"dropping-particle":"","family":"Lang","given":"Andrew S.I.D.","non-dropping-particle":"","parse-names":false,"suffix":""}],"container-title":"Journal of Postsecondary Student Success","id":"ITEM-1","issue":"4","issued":{"date-parts":[["2023"]]},"page":"108-125","title":"Predictive Identification of At-Risk Students: Using Learning Management System Data","type":"article-journal","volume":"2"},"uris":["http://www.mendeley.com/documents/?uuid=b5100741-92c0-4465-9acc-02c86c68b534"]},{"id":"ITEM-2","itemData":{"DOI":"10.1108/ILS-05-2019-0041","ISBN":"0520190041","ISSN":"23985348","abstract":"Purpose: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Science","id":"ITEM-2","issue":"3-4","issued":{"date-parts":[["2020"]]},"page":"97-116","title":"Scale up predictive models for early detection of at-risk students: a feasibility study","type":"article-journal","volume":"121"},"uris":["http://www.mendeley.com/documents/?uuid=55edefa9-e769-4e1a-ae9e-816176109154"]}],"mendeley":{"formattedCitation":"(Cui et al., 2020; Osborne &amp; Lang, 2023)","plainTextFormattedCitation":"(Cui et al., 2020; Osborne &amp; Lang, 2023)","previouslyFormattedCitation":"(Cui et al., 2020; Osborne &amp; Lang,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(Cui et al., 2020; Osborne &amp; Lang,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30318C68" w14:textId="69A3030D" w:rsidR="00C23ECC" w:rsidRPr="000F0EBF" w:rsidRDefault="00C23ECC" w:rsidP="006E4195">
      <w:pPr>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The study </w:t>
      </w:r>
      <w:r w:rsidR="00926E90">
        <w:rPr>
          <w:rFonts w:ascii="Times New Roman" w:eastAsia="Times New Roman" w:hAnsi="Times New Roman" w:cs="Times New Roman"/>
        </w:rPr>
        <w:t xml:space="preserve">employed </w:t>
      </w:r>
      <w:r w:rsidRPr="000F0EBF">
        <w:rPr>
          <w:rFonts w:ascii="Times New Roman" w:eastAsia="Times New Roman" w:hAnsi="Times New Roman" w:cs="Times New Roman"/>
        </w:rPr>
        <w:t>empirical analysis and predictive analytics to measure the effectiveness and excellence of the educational process and prevent academic dropouts</w:t>
      </w:r>
      <w:r w:rsidR="00926E90">
        <w:rPr>
          <w:rFonts w:ascii="Times New Roman" w:eastAsia="Times New Roman" w:hAnsi="Times New Roman" w:cs="Times New Roman"/>
        </w:rPr>
        <w:t xml:space="preserve"> </w:t>
      </w:r>
      <w:r w:rsidR="00926E90" w:rsidRPr="000F0EBF">
        <w:rPr>
          <w:rFonts w:ascii="Times New Roman" w:eastAsia="Times New Roman" w:hAnsi="Times New Roman" w:cs="Times New Roman"/>
        </w:rPr>
        <w:fldChar w:fldCharType="begin" w:fldLock="1"/>
      </w:r>
      <w:r w:rsidR="00926E90" w:rsidRPr="000F0EBF">
        <w:rPr>
          <w:rFonts w:ascii="Times New Roman" w:eastAsia="Times New Roman" w:hAnsi="Times New Roman" w:cs="Times New Roman"/>
        </w:rPr>
        <w:instrText>ADDIN CSL_CITATION {"citationItems":[{"id":"ITEM-1","itemData":{"DOI":"10.1007/s41870-023-01334-3","ISBN":"0123456789","ISSN":"25112112","abstract":"The prediction of student performance is one of the major issues in many higher education institutions throughout the world. This issue is lately detected due to the lack of a proper continuous monitoring framework. Failing to detect and assist students leads them to the uncertainty of success. Therefore, there is a need to develop an early detection framework to identify students who are at risk of poor performance for a timely intervention. This paper aimed at proposing a Machine Learning based framework for the early detection of students at risk of poor performance in Higher Learning Institutions in Rwanda. To achieve this objective, selected machine learning models have been trained and tested using the dataset of both secondary school leavers data and higher institutions data. Since the data was imbalanced, the Synthetic Minority Oversampling Technique method has been used to get a balanced data set. Based on the accuracy evaluation metric criterion, the Decision Tree model has been chosen with 63.18% of accuracy and the model has been used to compute the feature importance diagram. Findings revealed that the High School Program is the best predictor of poor performance followed by the Senior 6 aggregate. The findings will assist educational policymakers and practitioners in regularly monitoring students who are at high risk of poor performance and in considering possible mentorship to help them perform better.","author":[{"dropping-particle":"","family":"Masabo","given":"Emmanuel","non-dropping-particle":"","parse-names":false,"suffix":""},{"dropping-particle":"","family":"Nzabanita","given":"Joseph","non-dropping-particle":"","parse-names":false,"suffix":""},{"dropping-particle":"","family":"Ngaruye","given":"Innocent","non-dropping-particle":"","parse-names":false,"suffix":""},{"dropping-particle":"","family":"Ruranga","given":"Charles","non-dropping-particle":"","parse-names":false,"suffix":""},{"dropping-particle":"","family":"Nizeyimana","given":"Jean Paul","non-dropping-particle":"","parse-names":false,"suffix":""},{"dropping-particle":"","family":"Uwonkunda","given":"Jeanne","non-dropping-particle":"","parse-names":false,"suffix":""},{"dropping-particle":"","family":"Ndanguza","given":"Denis","non-dropping-particle":"","parse-names":false,"suffix":""}],"container-title":"International Journal of Information Technology (Singapore)","id":"ITEM-1","issue":"6","issued":{"date-parts":[["2023"]]},"page":"3201-3210","publisher":"Springer Nature Singapore","title":"Early detection of students at risk of poor performance in Rwanda higher education using machine learning techniques","type":"article-journal","volume":"15"},"uris":["http://www.mendeley.com/documents/?uuid=9bff7394-5518-4817-bb46-f67561831443"]},{"id":"ITEM-2","itemData":{"DOI":"10.1109/ACCESS.2023.3250702","ISSN":"21693536","abstract":"Students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Education","type":"article-journal","volume":"11"},"uris":["http://www.mendeley.com/documents/?uuid=23e266cb-d9c4-4477-a9f0-e1f96d389446"]}],"mendeley":{"formattedCitation":"(Alhazmi &amp; Sheneamer, 2023; Masabo et al., 2023)","plainTextFormattedCitation":"(Alhazmi &amp; Sheneamer, 2023; Masabo et al., 2023)","previouslyFormattedCitation":"(Alhazmi &amp; Sheneamer, 2023; Masabo et al., 2023)"},"properties":{"noteIndex":0},"schema":"https://github.com/citation-style-language/schema/raw/master/csl-citation.json"}</w:instrText>
      </w:r>
      <w:r w:rsidR="00926E90" w:rsidRPr="000F0EBF">
        <w:rPr>
          <w:rFonts w:ascii="Times New Roman" w:eastAsia="Times New Roman" w:hAnsi="Times New Roman" w:cs="Times New Roman"/>
        </w:rPr>
        <w:fldChar w:fldCharType="separate"/>
      </w:r>
      <w:r w:rsidR="00926E90" w:rsidRPr="000F0EBF">
        <w:rPr>
          <w:rFonts w:ascii="Times New Roman" w:eastAsia="Times New Roman" w:hAnsi="Times New Roman" w:cs="Times New Roman"/>
          <w:noProof/>
        </w:rPr>
        <w:t>(Alhazmi &amp; Sheneamer, 2023; Masabo et al., 2023)</w:t>
      </w:r>
      <w:r w:rsidR="00926E90"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analyzed student dropout datasets facilitate educators to breach the teaching and learning patterns while prioritizing exceptional learners and fostering practical applications of knowledge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{"citationItems":[{"id":"ITEM-1","itemData":{"DOI":"10.1007/s41870-023-01334-3","ISBN":"0123456789","ISSN":"25112112","abstract":"The prediction of student performance is one of the major issues in many higher education institutions throughout the world. This issue is lately detected due to the lack of a proper continuous monitoring framework. Failing to detect and assist students leads them to the uncertainty of success. Therefore, there is a need to develop an early detection framework to identify students who are at risk of poor performance for a timely intervention. This paper aimed at proposing a Machine Learning based framework for the early detection of students at risk of poor performance in Higher Learning Institutions in Rwanda. To achieve this objective, selected machine learning models have been trained and tested using the dataset of both secondary school leavers data and higher institutions data. Since the data was imbalanced, the Synthetic Minority Oversampling Technique method has been used to get a balanced data set. Based on the accuracy evaluation metric criterion, the Decision Tree model has been chosen with 63.18% of accuracy and the model has been used to compute the feature importance diagram. Findings revealed that the High School Program is the best predictor of poor performance followed by the Senior 6 aggregate. The findings will assist educational policymakers and practitioners in regularly monitoring students who are at high risk of poor performance and in considering possible mentorship to help them perform better.","author":[{"dropping-particle":"","family":"Masabo","given":"Emmanuel","non-dropping-particle":"","parse-names":false,"suffix":""},{"dropping-particle":"","family":"Nzabanita","given":"Joseph","non-dropping-particle":"","parse-names":false,"suffix":""},{"dropping-particle":"","family":"Ngaruye","given":"Innocent","non-dropping-particle":"","parse-names":false,"suffix":""},{"dropping-particle":"","family":"Ruranga","given":"Charles","non-dropping-particle":"","parse-names":false,"suffix":""},{"dropping-particle":"","family":"Nizeyimana","given":"Jean Paul","non-dropping-particle":"","parse-names":false,"suffix":""},{"dropping-particle":"","family":"Uwonkunda","given":"Jeanne","non-dropping-particle":"","parse-names":false,"suffix":""},{"dropping-particle":"","family":"Ndanguza","given":"Denis","non-dropping-particle":"","parse-names":false,"suffix":""}],"container-title":"International Journal of Information Technology (Singapore)","id":"ITEM-1","issue":"6","issued":{"date-parts":[["2023"]]},"page":"3201-3210","publisher":"Springer Nature Singapore","title":"Early detection of students at risk of poor performance in Rwanda higher education using machine learning techniques","type":"article-journal","volume":"15"},"uris":["http://www.mendeley.com/documents/?uuid=9bff7394-5518-4817-bb46-f67561831443"]}],"mendeley":{"formattedCitation":"(Masabo et al., 2023)","plainTextFormattedCitation":"(Masabo et al., 2023)","previouslyFormattedCitation":"(Masabo et al.,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(Masabo et al.,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77E44459" w14:textId="77777777" w:rsidR="00C23ECC" w:rsidRPr="000F0EBF" w:rsidRDefault="00C23ECC" w:rsidP="006E4195">
      <w:pPr>
        <w:spacing w:line="360" w:lineRule="auto"/>
        <w:jc w:val="both"/>
        <w:rPr>
          <w:rFonts w:ascii="Times New Roman" w:eastAsia="Times New Roman" w:hAnsi="Times New Roman" w:cs="Times New Roman"/>
        </w:rPr>
      </w:pPr>
    </w:p>
    <w:p w14:paraId="0B1F10FB" w14:textId="288348EB" w:rsidR="00C23ECC" w:rsidRPr="000F0EBF" w:rsidRDefault="00C23ECC" w:rsidP="006E4195">
      <w:pPr>
        <w:tabs>
          <w:tab w:val="left" w:pos="4035"/>
        </w:tabs>
        <w:spacing w:line="360" w:lineRule="auto"/>
        <w:jc w:val="both"/>
        <w:rPr>
          <w:rFonts w:ascii="Times New Roman" w:hAnsi="Times New Roman" w:cs="Times New Roman"/>
        </w:rPr>
      </w:pPr>
      <w:r w:rsidRPr="000F0EBF">
        <w:rPr>
          <w:rFonts w:ascii="Times New Roman" w:eastAsia="Times New Roman" w:hAnsi="Times New Roman" w:cs="Times New Roman"/>
          <w:sz w:val="28"/>
          <w:szCs w:val="28"/>
        </w:rPr>
        <w:t>2.</w:t>
      </w:r>
      <w:r w:rsidR="0014155B">
        <w:rPr>
          <w:rFonts w:ascii="Times New Roman" w:eastAsia="Times New Roman" w:hAnsi="Times New Roman" w:cs="Times New Roman"/>
          <w:sz w:val="28"/>
          <w:szCs w:val="28"/>
        </w:rPr>
        <w:t>7</w:t>
      </w:r>
      <w:r w:rsidRPr="000F0EBF">
        <w:rPr>
          <w:rFonts w:ascii="Times New Roman" w:eastAsia="Times New Roman" w:hAnsi="Times New Roman" w:cs="Times New Roman"/>
          <w:sz w:val="28"/>
          <w:szCs w:val="28"/>
        </w:rPr>
        <w:t xml:space="preserve"> Early Prediction System</w:t>
      </w:r>
    </w:p>
    <w:p w14:paraId="41DB3065" w14:textId="26509893" w:rsidR="00C23ECC" w:rsidRPr="000F0EBF" w:rsidRDefault="00C23ECC" w:rsidP="006E4195">
      <w:pPr>
        <w:tabs>
          <w:tab w:val="left" w:pos="4035"/>
        </w:tabs>
        <w:spacing w:line="360" w:lineRule="auto"/>
        <w:jc w:val="both"/>
        <w:rPr>
          <w:rFonts w:ascii="Times New Roman" w:hAnsi="Times New Roman" w:cs="Times New Roman"/>
        </w:rPr>
      </w:pPr>
      <w:r w:rsidRPr="000F0EBF">
        <w:rPr>
          <w:rFonts w:ascii="Times New Roman" w:eastAsia="Times New Roman" w:hAnsi="Times New Roman" w:cs="Times New Roman"/>
        </w:rPr>
        <w:t xml:space="preserve">Guru Priya et al. </w:t>
      </w:r>
      <w:r w:rsidR="00A05893">
        <w:rPr>
          <w:rFonts w:ascii="Times New Roman" w:eastAsia="Times New Roman" w:hAnsi="Times New Roman" w:cs="Times New Roman"/>
        </w:rPr>
        <w:t xml:space="preserve">(2024) </w:t>
      </w:r>
      <w:r w:rsidRPr="000F0EBF">
        <w:rPr>
          <w:rFonts w:ascii="Times New Roman" w:eastAsia="Times New Roman" w:hAnsi="Times New Roman" w:cs="Times New Roman"/>
        </w:rPr>
        <w:t xml:space="preserve">examined correlational analyses on student datasets using lazy learner algorithms that categorize age,  punctuality, grade, assignment scores, GPA, race, and socioeconomic status datasets based on similarity to forecast at-risk students. According to the study, the identification of academic achievement that leads to a deficiency in execution eliminates the distances with Euclidean distance between two similar data points and allocates new data points to the class of majority vote that smooths out dropout prediction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Algorithm","type":"article-journal"},"uris":["http://www.mendeley.com/documents/?uuid=f6372869-395a-4f0d-a64f-8481ec666dc0"]}],"mendeley":{"formattedCitation":"(Guru Priya et al., 2024)","plainTextFormattedCitation":"(Guru Priya et al., 2024)","previouslyFormattedCitation":"(Guru Priya et al., 2024)"},"properties":{"noteIndex":0},"schema":"https://github.com/citation-style-language/schema/raw/master/csl-citation.json"}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(Guru Priya et al., 2024)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author performed evaluation metrics to assess the model’s performance in the classification task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{"citationItems":[{"id":"ITEM-1","itemData":{"DOI":"10.1109/OTCON60325.2024.10688123","ISBN":"9798350373783","abstract":"Predicting student dropout is crucial for early intervention and support, addressing a significant loss of potential human capital in the education system. This paper presents a machine-learning approach to predict student dropout using a dataset of student records. Our model leverages various features including demographic information, academic performance, attendance records, and fee payment details to estimate the probability of dropout. A survey conducted among college students in Tamil Nadu sheds light on reasons for discontinuing courses, emphasizing the multifaceted nature of the dropout problem. The proposed predictive model will be evaluated using a large dataset, comparing its effectiveness and accuracy with existing models. This research aims to facilitate proactive interventions by educational institutions, leveraging technology and data analytics to improve retention rates amidst the challenges posed by the pandemic and beyond. Student dropout prediction is paramount for early intervention in the education system, mitigating the loss of potential human capital. This study employs a machine-learning approach to forecast student dropout utilizing a comprehensive dataset comprising demographic information, academic performance, attendance records, and fee payment details. A survey conducted among college students across Tamil Nadu highlights the multifaceted nature of dropout, encompassing socioeconomic and psychological factors. The proposed predictive model will undergo rigorous evaluation against existing benchmarks to assess its efficacy and accuracy. By enabling proactive interventions, this research endeavors to enhance retention rates through the integration of technology and data analytics, particularly in the wake of the pandemic, shaping the future of education.","author":[{"dropping-particle":"","family":"Guru Priya","given":"V.","non-dropping-particle":"","parse-names":false,"suffix":""},{"dropping-particle":"","family":"Eliyas","given":"Sherin","non-dropping-particle":"","parse-names":false,"suffix":""},{"dropping-particle":"","family":"Sathish Kumar","given":"M.","non-dropping-particle":"","parse-names":false,"suffix":""}],"container-title":"2024 OPJU International Technology Conference on Smart Computing for Innovation and Advancement in Industry 4.0, OTCON 2024","id":"ITEM-1","issued":{"date-parts":[["2024"]]},"page":"1-6","publisher":"IEEE","title":"Detecting and Predicting Learner's Dropout Using KNN Algorithm","type":"article-journal"},"uris":["http://www.mendeley.com/documents/?uuid=f6372869-395a-4f0d-a64f-8481ec666dc0"]}],"mendeley":{"formattedCitation":"(Guru Priya et al., 2024)","plainTextFormattedCitation":"(Guru Priya et al., 2024)","previouslyFormattedCitation":"(Guru Priya et al., 2024)"},"properties":{"noteIndex":0},"schema":"https://github.com/citation-style-language/schema/raw/master/csl-citation.json"}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(Guru Priya et al., 2024)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for an accurate prediction system; however, the study overlooked the effectiveness of the classification model. </w:t>
      </w:r>
    </w:p>
    <w:p w14:paraId="10DC69E9" w14:textId="6EC661CF" w:rsidR="00C23ECC" w:rsidRPr="000F0EBF" w:rsidRDefault="00C23ECC" w:rsidP="006E4195">
      <w:pPr>
        <w:tabs>
          <w:tab w:val="left" w:pos="4035"/>
        </w:tabs>
        <w:spacing w:line="360" w:lineRule="auto"/>
        <w:jc w:val="both"/>
        <w:rPr>
          <w:rFonts w:ascii="Times New Roman" w:hAnsi="Times New Roman" w:cs="Times New Roman"/>
        </w:rPr>
      </w:pPr>
      <w:proofErr w:type="spellStart"/>
      <w:r w:rsidRPr="000F0EBF">
        <w:rPr>
          <w:rFonts w:ascii="Times New Roman" w:eastAsia="Times New Roman" w:hAnsi="Times New Roman" w:cs="Times New Roman"/>
        </w:rPr>
        <w:lastRenderedPageBreak/>
        <w:t>Wiyono</w:t>
      </w:r>
      <w:proofErr w:type="spellEnd"/>
      <w:r w:rsidRPr="000F0EBF">
        <w:rPr>
          <w:rFonts w:ascii="Times New Roman" w:eastAsia="Times New Roman" w:hAnsi="Times New Roman" w:cs="Times New Roman"/>
        </w:rPr>
        <w:t xml:space="preserve"> and Abidin </w:t>
      </w:r>
      <w:r w:rsidR="00A05893">
        <w:rPr>
          <w:rFonts w:ascii="Times New Roman" w:eastAsia="Times New Roman" w:hAnsi="Times New Roman" w:cs="Times New Roman"/>
        </w:rPr>
        <w:t>(2019)</w:t>
      </w:r>
      <w:r w:rsidRPr="000F0EBF">
        <w:rPr>
          <w:rFonts w:ascii="Times New Roman" w:eastAsia="Times New Roman" w:hAnsi="Times New Roman" w:cs="Times New Roman"/>
        </w:rPr>
        <w:t xml:space="preserve"> studied supervised predictive analytical models like non-parametric algorithms, classification trees, and support vector classifiers to identify and analyze academic progress. The study highlighted the optimal hyperplane, the criterion splits, and determined the closest similar data points, computed using distance metrics, which interpret the relationship between the feature variable and the target outcomes for predicting unseen data points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Performance","type":"article-journal","volume":"7"},"uris":["http://www.mendeley.com/documents/?uuid=4f393738-5fde-49c3-b290-c9100b99a7a4"]}],"mendeley":{"formattedCitation":"(Wiyono &amp; Abidin, 2019)","plainTextFormattedCitation":"(Wiyono &amp; Abidin, 2019)","previouslyFormattedCitation":"(Wiyono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72D7D39A" w14:textId="4795DD1D"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The non-parametric, classification tree, and support vector classifier’s effectiveness are measured against metrics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Education","type":"article-journal","volume":"11"},"uris":["http://www.mendeley.com/documents/?uuid=23e266cb-d9c4-4477-a9f0-e1f96d389446"]}],"mendeley":{"formattedCitation":"(Alhazmi &amp; Sheneamer, 2023; Wiyono &amp; Abidin, 2019)","plainTextFormattedCitation":"(Alhazmi &amp; Sheneamer, 2023; Wiyono &amp; Abidin, 2019)","previouslyFormattedCitation":"(Alhazmi &amp; Sheneamer, 2023; Wiyono &amp; Abidin,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 Wiyono &amp; Abidin,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that fine-tune hyperparameters, prevent overfitting, identify favorable events, and assist in model selection. The study highlighted the model’s upcoming forecast on historical data points, which fail to focus on a transformed teaching and learning approach with a hybrid model in identifying at-risk students from a diverse perspective</w:t>
      </w:r>
      <w:r w:rsidR="00A05893">
        <w:rPr>
          <w:rFonts w:ascii="Times New Roman" w:eastAsia="Times New Roman" w:hAnsi="Times New Roman" w:cs="Times New Roman"/>
        </w:rPr>
        <w:t xml:space="preserve"> </w:t>
      </w:r>
      <w:r w:rsidR="00A05893" w:rsidRPr="000F0EBF">
        <w:rPr>
          <w:rFonts w:ascii="Times New Roman" w:eastAsia="Times New Roman" w:hAnsi="Times New Roman" w:cs="Times New Roman"/>
        </w:rPr>
        <w:fldChar w:fldCharType="begin" w:fldLock="1"/>
      </w:r>
      <w:r w:rsidR="00A05893" w:rsidRPr="000F0EBF">
        <w:rPr>
          <w:rFonts w:ascii="Times New Roman" w:eastAsia="Times New Roman" w:hAnsi="Times New Roman" w:cs="Times New Roman"/>
        </w:rPr>
        <w:instrText>ADDIN CSL_CITATION {"citationItems":[{"id":"ITEM-1","itemData":{"DOI":"10.29121/granthaalayah.v7.i1.2019.1048","ISSN":"2394-3629","abstract":"Students who are not-active will affect the number of students who graduate on time. Prevention of not-active students can be done by predicting student performance. The study was conducted by comparing the KNN, SVM, and Decision Tree algorithms to get the best predictive model. The model making process was carried out by steps; data collecting, pre-processing, model building, comparison of models, and evaluation. The results show that the SVM algorithm has the best accuracy in predicting with a precision value of 95%. The Decision Tree algorithm has a prediction accuracy of 93% and the KNN algorithm has a prediction accuracy value of 92%.","author":[{"dropping-particle":"","family":"Wiyono","given":"Slamet","non-dropping-particle":"","parse-names":false,"suffix":""},{"dropping-particle":"","family":"Abidin","given":"Taufiq","non-dropping-particle":"","parse-names":false,"suffix":""}],"container-title":"International Journal of Research -GRANTHAALAYAH","id":"ITEM-1","issue":"1","issued":{"date-parts":[["2019"]]},"page":"190-196","publisher":"Granthaalayah Publications and Printers","title":"Comparative Study of Machine Learning Knn, Svm, and Decision Tree Algorithm To Predict Student’S Performance","type":"article-journal","volume":"7"},"uris":["http://www.mendeley.com/documents/?uuid=4f393738-5fde-49c3-b290-c9100b99a7a4"]},{"id":"ITEM-2","itemData":{"DOI":"10.1109/ACCESS.2023.3250702","ISSN":"21693536","abstract":"Students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Access","id":"ITEM-2","issue":"March","issued":{"date-parts":[["2023"]]},"page":"27579-27589","publisher":"IEEE","title":"Early Predicting of Students Performance in Higher Education","type":"article-journal","volume":"11"},"uris":["http://www.mendeley.com/documents/?uuid=23e266cb-d9c4-4477-a9f0-e1f96d389446"]}],"mendeley":{"formattedCitation":"(Alhazmi &amp; Sheneamer, 2023; Wiyono &amp; Abidin, 2019)","plainTextFormattedCitation":"(Alhazmi &amp; Sheneamer, 2023; Wiyono &amp; Abidin, 2019)","previouslyFormattedCitation":"(Alhazmi &amp; Sheneamer, 2023; Wiyono &amp; Abidin, 2019)"},"properties":{"noteIndex":0},"schema":"https://github.com/citation-style-language/schema/raw/master/csl-citation.json"}</w:instrText>
      </w:r>
      <w:r w:rsidR="00A05893" w:rsidRPr="000F0EBF">
        <w:rPr>
          <w:rFonts w:ascii="Times New Roman" w:eastAsia="Times New Roman" w:hAnsi="Times New Roman" w:cs="Times New Roman"/>
        </w:rPr>
        <w:fldChar w:fldCharType="separate"/>
      </w:r>
      <w:r w:rsidR="00A05893" w:rsidRPr="000F0EBF">
        <w:rPr>
          <w:rFonts w:ascii="Times New Roman" w:eastAsia="Times New Roman" w:hAnsi="Times New Roman" w:cs="Times New Roman"/>
          <w:noProof/>
        </w:rPr>
        <w:t>(Alhazmi &amp; Sheneamer, 2023; Wiyono &amp; Abidin, 2019)</w:t>
      </w:r>
      <w:r w:rsidR="00A05893" w:rsidRPr="000F0EBF">
        <w:rPr>
          <w:rFonts w:ascii="Times New Roman" w:eastAsia="Times New Roman" w:hAnsi="Times New Roman" w:cs="Times New Roman"/>
        </w:rPr>
        <w:fldChar w:fldCharType="end"/>
      </w:r>
      <w:r w:rsidR="00A05893">
        <w:rPr>
          <w:rFonts w:ascii="Times New Roman" w:eastAsia="Times New Roman" w:hAnsi="Times New Roman" w:cs="Times New Roman"/>
        </w:rPr>
        <w:t xml:space="preserve"> </w:t>
      </w:r>
      <w:r w:rsidRPr="000F0EBF">
        <w:rPr>
          <w:rFonts w:ascii="Times New Roman" w:eastAsia="Times New Roman" w:hAnsi="Times New Roman" w:cs="Times New Roman"/>
        </w:rPr>
        <w:t xml:space="preserve">. </w:t>
      </w:r>
    </w:p>
    <w:p w14:paraId="5CDDB17B" w14:textId="57CEC791" w:rsidR="00C23ECC" w:rsidRPr="000F0EBF" w:rsidRDefault="00C23ECC" w:rsidP="006E4195">
      <w:pPr>
        <w:tabs>
          <w:tab w:val="left" w:pos="4035"/>
        </w:tabs>
        <w:spacing w:line="360" w:lineRule="auto"/>
        <w:jc w:val="both"/>
        <w:rPr>
          <w:rFonts w:ascii="Times New Roman" w:hAnsi="Times New Roman" w:cs="Times New Roman"/>
        </w:rPr>
      </w:pPr>
      <w:r w:rsidRPr="000F0EBF">
        <w:rPr>
          <w:rFonts w:ascii="Times New Roman" w:eastAsia="Times New Roman" w:hAnsi="Times New Roman" w:cs="Times New Roman"/>
        </w:rPr>
        <w:t xml:space="preserve">Alhazmi and </w:t>
      </w:r>
      <w:proofErr w:type="spellStart"/>
      <w:r w:rsidRPr="000F0EBF">
        <w:rPr>
          <w:rFonts w:ascii="Times New Roman" w:eastAsia="Times New Roman" w:hAnsi="Times New Roman" w:cs="Times New Roman"/>
        </w:rPr>
        <w:t>Sheneamer</w:t>
      </w:r>
      <w:proofErr w:type="spellEnd"/>
      <w:r w:rsidR="00A05893">
        <w:rPr>
          <w:rFonts w:ascii="Times New Roman" w:eastAsia="Times New Roman" w:hAnsi="Times New Roman" w:cs="Times New Roman"/>
        </w:rPr>
        <w:t xml:space="preserve"> (2023)</w:t>
      </w:r>
      <w:r w:rsidRPr="000F0EBF">
        <w:rPr>
          <w:rFonts w:ascii="Times New Roman" w:eastAsia="Times New Roman" w:hAnsi="Times New Roman" w:cs="Times New Roman"/>
        </w:rPr>
        <w:t xml:space="preserve"> studied complex patterns and relationships from original scientific computing datasets</w:t>
      </w:r>
      <w:r w:rsidR="00A05893">
        <w:rPr>
          <w:rFonts w:ascii="Times New Roman" w:eastAsia="Times New Roman" w:hAnsi="Times New Roman" w:cs="Times New Roman"/>
        </w:rPr>
        <w:t>. M</w:t>
      </w:r>
      <w:r w:rsidRPr="000F0EBF">
        <w:rPr>
          <w:rFonts w:ascii="Times New Roman" w:eastAsia="Times New Roman" w:hAnsi="Times New Roman" w:cs="Times New Roman"/>
        </w:rPr>
        <w:t>aintain a cluster of data points in a low-dimensional space with a probability distribution in a discriminative model like the logit model, a non-parametric algorithm, a random decision forest, support vector clustering, a Gaussian naïve Bayes classifier, and an extreme gradient boosting algorithm</w:t>
      </w:r>
      <w:r w:rsidR="00A05893">
        <w:rPr>
          <w:rFonts w:ascii="Times New Roman" w:eastAsia="Times New Roman" w:hAnsi="Times New Roman" w:cs="Times New Roman"/>
        </w:rPr>
        <w:t xml:space="preserve"> </w:t>
      </w:r>
      <w:r w:rsidR="00A05893" w:rsidRPr="000F0EBF">
        <w:rPr>
          <w:rFonts w:ascii="Times New Roman" w:eastAsia="Times New Roman" w:hAnsi="Times New Roman" w:cs="Times New Roman"/>
        </w:rPr>
        <w:fldChar w:fldCharType="begin" w:fldLock="1"/>
      </w:r>
      <w:r w:rsidR="00A05893" w:rsidRPr="000F0EBF">
        <w:rPr>
          <w:rFonts w:ascii="Times New Roman" w:eastAsia="Times New Roman" w:hAnsi="Times New Roman" w:cs="Times New Roman"/>
        </w:rPr>
        <w:instrText>ADDIN CSL_CITATION {"citationItems":[{"id":"ITEM-1","itemData":{"DOI":"10.1109/ACCESS.2023.3250702","ISSN":"21693536","abstract":"Students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Access","id":"ITEM-1","issue":"March","issued":{"date-parts":[["2023"]]},"page":"27579-27589","publisher":"IEEE","title":"Early Predicting of Students Performance in Higher Education","type":"article-journal","volume":"11"},"uris":["http://www.mendeley.com/documents/?uuid=23e266cb-d9c4-4477-a9f0-e1f96d389446"]}],"mendeley":{"formattedCitation":"(Alhazmi &amp; Sheneamer, 2023)","plainTextFormattedCitation":"(Alhazmi &amp; Sheneamer, 2023)","previouslyFormattedCitation":"(Alhazmi &amp; Sheneamer, 2023)"},"properties":{"noteIndex":0},"schema":"https://github.com/citation-style-language/schema/raw/master/csl-citation.json"}</w:instrText>
      </w:r>
      <w:r w:rsidR="00A05893" w:rsidRPr="000F0EBF">
        <w:rPr>
          <w:rFonts w:ascii="Times New Roman" w:eastAsia="Times New Roman" w:hAnsi="Times New Roman" w:cs="Times New Roman"/>
        </w:rPr>
        <w:fldChar w:fldCharType="separate"/>
      </w:r>
      <w:r w:rsidR="00A05893" w:rsidRPr="000F0EBF">
        <w:rPr>
          <w:rFonts w:ascii="Times New Roman" w:eastAsia="Times New Roman" w:hAnsi="Times New Roman" w:cs="Times New Roman"/>
          <w:noProof/>
        </w:rPr>
        <w:t>(Alhazmi &amp; Sheneamer, 2023)</w:t>
      </w:r>
      <w:r w:rsidR="00A05893"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3FEEA34F" w14:textId="4DF3D082"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The author highlighted principal component analysis in support vector clustering to study variance and preserve critical information from historical scientific computing datasets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Access","id":"ITEM-1","issue":"March","issued":{"date-parts":[["2023"]]},"page":"27579-27589","publisher":"IEEE","title":"Early Predicting of Students Performance in Higher Education","type":"article-journal","volume":"11"},"uris":["http://www.mendeley.com/documents/?uuid=23e266cb-d9c4-4477-a9f0-e1f96d389446"]}],"mendeley":{"formattedCitation":"(Alhazmi &amp; Sheneamer, 2023)","plainTextFormattedCitation":"(Alhazmi &amp; Sheneamer, 2023)","previouslyFormattedCitation":"(Alhazmi &amp; Sheneamer,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The dimensionality reduction in the Random Decision Forest model realistically splits classes and creates decisions for the accurate prediction of unseen data points</w:t>
      </w:r>
      <w:r w:rsidR="00A05893">
        <w:rPr>
          <w:rFonts w:ascii="Times New Roman" w:eastAsia="Times New Roman" w:hAnsi="Times New Roman" w:cs="Times New Roman"/>
        </w:rPr>
        <w:t xml:space="preserve"> </w:t>
      </w:r>
      <w:r w:rsidR="00A05893" w:rsidRPr="000F0EBF">
        <w:rPr>
          <w:rFonts w:ascii="Times New Roman" w:eastAsia="Times New Roman" w:hAnsi="Times New Roman" w:cs="Times New Roman"/>
        </w:rPr>
        <w:fldChar w:fldCharType="begin" w:fldLock="1"/>
      </w:r>
      <w:r w:rsidR="00A05893" w:rsidRPr="000F0EBF">
        <w:rPr>
          <w:rFonts w:ascii="Times New Roman" w:eastAsia="Times New Roman" w:hAnsi="Times New Roman" w:cs="Times New Roman"/>
        </w:rPr>
        <w:instrText>ADDIN CSL_CITATION {"citationItems":[{"id":"ITEM-1","itemData":{"DOI":"10.1109/ACCESS.2023.3250702","ISSN":"21693536","abstract":"Students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Access","id":"ITEM-1","issue":"March","issued":{"date-parts":[["2023"]]},"page":"27579-27589","publisher":"IEEE","title":"Early Predicting of Students Performance in Higher Education","type":"article-journal","volume":"11"},"uris":["http://www.mendeley.com/documents/?uuid=23e266cb-d9c4-4477-a9f0-e1f96d389446"]}],"mendeley":{"formattedCitation":"(Alhazmi &amp; Sheneamer, 2023)","plainTextFormattedCitation":"(Alhazmi &amp; Sheneamer, 2023)","previouslyFormattedCitation":"(Alhazmi &amp; Sheneamer, 2023)"},"properties":{"noteIndex":0},"schema":"https://github.com/citation-style-language/schema/raw/master/csl-citation.json"}</w:instrText>
      </w:r>
      <w:r w:rsidR="00A05893" w:rsidRPr="000F0EBF">
        <w:rPr>
          <w:rFonts w:ascii="Times New Roman" w:eastAsia="Times New Roman" w:hAnsi="Times New Roman" w:cs="Times New Roman"/>
        </w:rPr>
        <w:fldChar w:fldCharType="separate"/>
      </w:r>
      <w:r w:rsidR="00A05893" w:rsidRPr="000F0EBF">
        <w:rPr>
          <w:rFonts w:ascii="Times New Roman" w:eastAsia="Times New Roman" w:hAnsi="Times New Roman" w:cs="Times New Roman"/>
          <w:noProof/>
        </w:rPr>
        <w:t>(Alhazmi &amp; Sheneamer, 2023)</w:t>
      </w:r>
      <w:r w:rsidR="00A05893" w:rsidRPr="000F0EBF">
        <w:rPr>
          <w:rFonts w:ascii="Times New Roman" w:eastAsia="Times New Roman" w:hAnsi="Times New Roman" w:cs="Times New Roman"/>
        </w:rPr>
        <w:fldChar w:fldCharType="end"/>
      </w:r>
      <w:r w:rsidR="00A05893">
        <w:rPr>
          <w:rFonts w:ascii="Times New Roman" w:eastAsia="Times New Roman" w:hAnsi="Times New Roman" w:cs="Times New Roman"/>
        </w:rPr>
        <w:t>. H</w:t>
      </w:r>
      <w:r w:rsidRPr="000F0EBF">
        <w:rPr>
          <w:rFonts w:ascii="Times New Roman" w:eastAsia="Times New Roman" w:hAnsi="Times New Roman" w:cs="Times New Roman"/>
        </w:rPr>
        <w:t xml:space="preserve">owever, Gaussian naïve Bayes classifiers make probabilistic predictions based on the likelihood of a data point belonging to a particular class, which measures uncertainty and nuanced interpretation in academic prediction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{"citationItems":[{"id":"ITEM-1","itemData":{"DOI":"10.1109/ACCESS.2023.3250702","ISSN":"21693536","abstract":"Students learning performance is one of the core components for assessing any educational systems. Students performance is very crucial in tackling issues of learning process and one of the important matters to measure learning outcomes. The ability to use data knowledge to improve education systems has led to the development of the field of research known as educational data mining (EDM). EDM is the creation of techniques to investigate data gathered from educational settings, allowing for a more thorough and accurate understanding of students and the improvement of educational outcomes for them. The use of machine learning (ML) technology has increased significantly in recent years. Researchers and teachers can use the measurements of success, failure, dropout, and more provided by the discipline of data mining in education to predict and simulate education processes. Therefore, this work presents an analysis of students performance using data mining methods. The paper presents both clustering and classification techniques to identify the impact of students performance at early stage with on the GPA. For the clustering technique, the paper uses dimensionality reduction mechanism by T-SNE algorithm with various factors at early stage such as admission scores and first level courses, academic achievement tests (AAT) and general aptitude tests (GAT) in order to explore the relationship between these factors and GPA's. For the classification technique, the paper presents experiments on different machine learning models on predicting student performance at early stages using different features including courses' grades and admission tests' scores. We use different assessment metrics to evaluate the quality of the models. The results suggest that educational systems can mitigate the risks of students failures at the early stages.","author":[{"dropping-particle":"","family":"Alhazmi","given":"Essa","non-dropping-particle":"","parse-names":false,"suffix":""},{"dropping-particle":"","family":"Sheneamer","given":"Abdullah","non-dropping-particle":"","parse-names":false,"suffix":""}],"container-title":"IEEE Access","id":"ITEM-1","issue":"March","issued":{"date-parts":[["2023"]]},"page":"27579-27589","publisher":"IEEE","title":"Early Predicting of Students Performance in Higher Education","type":"article-journal","volume":"11"},"uris":["http://www.mendeley.com/documents/?uuid=23e266cb-d9c4-4477-a9f0-e1f96d389446"]}],"mendeley":{"formattedCitation":"(Alhazmi &amp; Sheneamer, 2023)","plainTextFormattedCitation":"(Alhazmi &amp; Sheneamer, 2023)","previouslyFormattedCitation":"(Alhazmi &amp; Sheneamer, 2023)"},"properties":{"noteIndex":0},"schema":"https://github.com/citation-style-language/schema/raw/master/csl-citation.json"}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(Alhazmi &amp; Sheneamer, 2023)</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40FBEF8E" w14:textId="20367994"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Grace Funmilayo and </w:t>
      </w:r>
      <w:proofErr w:type="spellStart"/>
      <w:r w:rsidRPr="000F0EBF">
        <w:rPr>
          <w:rFonts w:ascii="Times New Roman" w:eastAsia="Times New Roman" w:hAnsi="Times New Roman" w:cs="Times New Roman"/>
        </w:rPr>
        <w:t>IbukunT</w:t>
      </w:r>
      <w:proofErr w:type="spellEnd"/>
      <w:r w:rsidR="00794678">
        <w:rPr>
          <w:rFonts w:ascii="Times New Roman" w:eastAsia="Times New Roman" w:hAnsi="Times New Roman" w:cs="Times New Roman"/>
        </w:rPr>
        <w:t xml:space="preserve"> (2019)</w:t>
      </w:r>
      <w:r w:rsidRPr="000F0EBF">
        <w:rPr>
          <w:rFonts w:ascii="Times New Roman" w:eastAsia="Times New Roman" w:hAnsi="Times New Roman" w:cs="Times New Roman"/>
        </w:rPr>
        <w:t xml:space="preserve">  studied the flowchart structure and statistical methods to analyze student datasets</w:t>
      </w:r>
      <w:r w:rsidR="00794678">
        <w:rPr>
          <w:rFonts w:ascii="Times New Roman" w:eastAsia="Times New Roman" w:hAnsi="Times New Roman" w:cs="Times New Roman"/>
        </w:rPr>
        <w:t>. I</w:t>
      </w:r>
      <w:r w:rsidRPr="000F0EBF">
        <w:rPr>
          <w:rFonts w:ascii="Times New Roman" w:eastAsia="Times New Roman" w:hAnsi="Times New Roman" w:cs="Times New Roman"/>
        </w:rPr>
        <w:t>dentify the relationship between independent and dependent variables,</w:t>
      </w:r>
      <w:r w:rsidR="00794678">
        <w:rPr>
          <w:rFonts w:ascii="Times New Roman" w:eastAsia="Times New Roman" w:hAnsi="Times New Roman" w:cs="Times New Roman"/>
        </w:rPr>
        <w:t xml:space="preserve"> and</w:t>
      </w:r>
      <w:r w:rsidRPr="000F0EBF">
        <w:rPr>
          <w:rFonts w:ascii="Times New Roman" w:eastAsia="Times New Roman" w:hAnsi="Times New Roman" w:cs="Times New Roman"/>
        </w:rPr>
        <w:t xml:space="preserve"> potential student dropout reasons</w:t>
      </w:r>
      <w:r w:rsidR="00794678">
        <w:rPr>
          <w:rFonts w:ascii="Times New Roman" w:eastAsia="Times New Roman" w:hAnsi="Times New Roman" w:cs="Times New Roman"/>
        </w:rPr>
        <w:t xml:space="preserve"> </w:t>
      </w:r>
      <w:r w:rsidR="00794678" w:rsidRPr="000F0EBF">
        <w:rPr>
          <w:rFonts w:ascii="Times New Roman" w:eastAsia="Times New Roman" w:hAnsi="Times New Roman" w:cs="Times New Roman"/>
        </w:rPr>
        <w:fldChar w:fldCharType="begin" w:fldLock="1"/>
      </w:r>
      <w:r w:rsidR="00794678" w:rsidRPr="000F0EBF">
        <w:rPr>
          <w:rFonts w:ascii="Times New Roman" w:eastAsia="Times New Roman" w:hAnsi="Times New Roman" w:cs="Times New Roman"/>
        </w:rPr>
        <w:instrText>ADDIN CSL_CITATION {"citationItems":[{"id":"ITEM-1","itemData":{"abstract":"Currently,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(IJARCET)","id":"ITEM-1","issue":"7","issued":{"date-parts":[["2019"]]},"page":"2278-1323","title":"Student'S Performance Prediction Using Multiple Linear Regression and Decision Tree","type":"article-journal","volume":"8"},"uris":["http://www.mendeley.com/documents/?uuid=16871efa-d2d8-4965-a7a2-845c5704ea05"]}],"mendeley":{"formattedCitation":"(Grace Funmilayo &amp; IbukunT, 2019)","plainTextFormattedCitation":"(Grace Funmilayo &amp; IbukunT, 2019)","previouslyFormattedCitation":"(Grace Funmilayo &amp; IbukunT, 2019)"},"properties":{"noteIndex":0},"schema":"https://github.com/citation-style-language/schema/raw/master/csl-citation.json"}</w:instrText>
      </w:r>
      <w:r w:rsidR="00794678" w:rsidRPr="000F0EBF">
        <w:rPr>
          <w:rFonts w:ascii="Times New Roman" w:eastAsia="Times New Roman" w:hAnsi="Times New Roman" w:cs="Times New Roman"/>
        </w:rPr>
        <w:fldChar w:fldCharType="separate"/>
      </w:r>
      <w:r w:rsidR="00794678" w:rsidRPr="000F0EBF">
        <w:rPr>
          <w:rFonts w:ascii="Times New Roman" w:eastAsia="Times New Roman" w:hAnsi="Times New Roman" w:cs="Times New Roman"/>
          <w:noProof/>
        </w:rPr>
        <w:t>(Grace Funmilayo &amp; IbukunT, 2019)</w:t>
      </w:r>
      <w:r w:rsidR="00794678"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A web-based application designed to trace the decision path from root node to leaf node to make a prediction feature and create a mathematical representation of the association between multiple factors and a learner's educational performance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{"citationItems":[{"id":"ITEM-1","itemData":{"abstract":"Currently, there is rapid growth and development in the educational sector. This growth emerges from the current technologies and the procedure that is directed towards improving student performance. In order to contribute to this development, various factors are being used to optimize academic performance and improve student retention. This study aims at predicting student performance at an early stage of the academic program and monitoring students with poor academic performance. The early performance prediction is targeted towards managerial advising based on student recruitment and the monitoring aspect is directed for academic level advising and intervention. The methodology of this research is in three major phases. The first phase is the data pre-processing phase which captures data visualizations using Bar charts, histogram, box plots and scatter plots. This phase also includes algorithm such as Exhaustive Search for data dimensionality reduction. The second phase captures the application of the machine learning algorithm used for the student performance prediction and evaluation. Multiple Linear Regression and Decision Tree C4.5 was used and evaluated using precision and recall. In the final phase, a proof of concept was created in form of an online application which is able to give managerial advice and academic level advising. This application was implemented using the python programming language. The results obtained is able to assist in recruitment and level advising with a prediction model accuracy of 60.53%. Furthermore, the application developed is able to provide explanation which helps in diagnosing the unique challenges of individual students.","author":[{"dropping-particle":"","family":"Grace Funmilayo","given":"Ojo","non-dropping-particle":"","parse-names":false,"suffix":""},{"dropping-particle":"","family":"IbukunT","given":"Afolabi","non-dropping-particle":"","parse-names":false,"suffix":""}],"container-title":"International Journal of Advanced Research in Computer Engineering &amp; Technology (IJARCET)","id":"ITEM-1","issue":"7","issued":{"date-parts":[["2019"]]},"page":"2278-1323","title":"Student'S Performance Prediction Using Multiple Linear Regression and Decision Tree","type":"article-journal","volume":"8"},"uris":["http://www.mendeley.com/documents/?uuid=16871efa-d2d8-4965-a7a2-845c5704ea05"]}],"mendeley":{"formattedCitation":"(Grace Funmilayo &amp; IbukunT, 2019)","plainTextFormattedCitation":"(Grace Funmilayo &amp; IbukunT, 2019)","previouslyFormattedCitation":"(Grace Funmilayo &amp; IbukunT, 2019)"},"properties":{"noteIndex":0},"schema":"https://github.com/citation-style-language/schema/raw/master/csl-citation.json"}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(Grace Funmilayo &amp; IbukunT, 2019)</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1C21FCF8" w14:textId="122A794A" w:rsidR="00C23ECC" w:rsidRPr="000F0EBF" w:rsidRDefault="004863A2"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w:t>
      </w:r>
      <w:r w:rsidR="00C23ECC" w:rsidRPr="000F0EBF">
        <w:rPr>
          <w:rFonts w:ascii="Times New Roman" w:eastAsia="Times New Roman" w:hAnsi="Times New Roman" w:cs="Times New Roman"/>
        </w:rPr>
        <w:t>he analysis of learners’ ability to meet expectations in contexts where baseline and advanced predictive analytical models interpret and process the factors affecting student progress</w:t>
      </w:r>
      <w:r>
        <w:rPr>
          <w:rFonts w:ascii="Times New Roman" w:eastAsia="Times New Roman" w:hAnsi="Times New Roman" w:cs="Times New Roman"/>
        </w:rPr>
        <w:t xml:space="preserve">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(Switzerland)","id":"ITEM-1","issue":"3","issued":{"date-parts":[["2020"]]},"title":"Analyzing and predicting students' performance by means of machine learning: A review","type":"article-journal","volume":"10"},"uris":["http://www.mendeley.com/documents/?uuid=31a01fc8-5494-4dda-83bb-d21f186403df"]}],"mendeley":{"formattedCitation":"(Rastrollo-Guerrero et al., 2020)","plainTextFormattedCitation":"(Rastrollo-Guerrero et al., 2020)","previouslyFormattedCitation":"(Rastrollo-Guerrero et al.,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(Rastrollo-Guerrero et al., 2020)</w:t>
      </w:r>
      <w:r w:rsidRPr="000F0EBF">
        <w:rPr>
          <w:rFonts w:ascii="Times New Roman" w:eastAsia="Times New Roman" w:hAnsi="Times New Roman" w:cs="Times New Roman"/>
        </w:rPr>
        <w:fldChar w:fldCharType="end"/>
      </w:r>
      <w:r w:rsidR="00C23ECC" w:rsidRPr="000F0EBF">
        <w:rPr>
          <w:rFonts w:ascii="Times New Roman" w:eastAsia="Times New Roman" w:hAnsi="Times New Roman" w:cs="Times New Roman"/>
        </w:rPr>
        <w:t xml:space="preserve">. The author highlighted that a probabilistic classifier approach provides a simple interpretation of students who require interventions, where educators easily grasp the individual probabilities of student datasets within that class of prediction </w:t>
      </w:r>
      <w:r w:rsidR="00C23ECC" w:rsidRPr="000F0EBF">
        <w:rPr>
          <w:rFonts w:ascii="Times New Roman" w:eastAsia="Times New Roman" w:hAnsi="Times New Roman" w:cs="Times New Roman"/>
        </w:rPr>
        <w:fldChar w:fldCharType="begin" w:fldLock="1"/>
      </w:r>
      <w:r w:rsidR="00C23ECC" w:rsidRPr="000F0EBF">
        <w:rPr>
          <w:rFonts w:ascii="Times New Roman" w:eastAsia="Times New Roman" w:hAnsi="Times New Roman" w:cs="Times New Roman"/>
        </w:rPr>
        <w:instrText>ADDIN CSL_CITATION {"citationItems":[{"id":"ITEM-1","itemData":{"DOI":"10.3390/app10031042","ISSN":"20763417","abstract":"Predicting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(Switzerland)","id":"ITEM-1","issue":"3","issued":{"date-parts":[["2020"]]},"title":"Analyzing and predicting students' performance by means of machine learning: A review","type":"article-journal","volume":"10"},"uris":["http://www.mendeley.com/documents/?uuid=31a01fc8-5494-4dda-83bb-d21f186403df"]}],"mendeley":{"formattedCitation":"(Rastrollo-Guerrero et al., 2020)","plainTextFormattedCitation":"(Rastrollo-Guerrero et al., 2020)","previouslyFormattedCitation":"(Rastrollo-Guerrero et al., 2020)"},"properties":{"noteIndex":0},"schema":"https://github.com/citation-style-language/schema/raw/master/csl-citation.json"}</w:instrText>
      </w:r>
      <w:r w:rsidR="00C23ECC" w:rsidRPr="000F0EBF">
        <w:rPr>
          <w:rFonts w:ascii="Times New Roman" w:eastAsia="Times New Roman" w:hAnsi="Times New Roman" w:cs="Times New Roman"/>
        </w:rPr>
        <w:fldChar w:fldCharType="separate"/>
      </w:r>
      <w:r w:rsidR="00C23ECC" w:rsidRPr="000F0EBF">
        <w:rPr>
          <w:rFonts w:ascii="Times New Roman" w:eastAsia="Times New Roman" w:hAnsi="Times New Roman" w:cs="Times New Roman"/>
          <w:noProof/>
        </w:rPr>
        <w:t>(Rastrollo-Guerrero et al., 2020)</w:t>
      </w:r>
      <w:r w:rsidR="00C23ECC" w:rsidRPr="000F0EBF">
        <w:rPr>
          <w:rFonts w:ascii="Times New Roman" w:eastAsia="Times New Roman" w:hAnsi="Times New Roman" w:cs="Times New Roman"/>
        </w:rPr>
        <w:fldChar w:fldCharType="end"/>
      </w:r>
      <w:r w:rsidR="00C23ECC" w:rsidRPr="000F0EBF">
        <w:rPr>
          <w:rFonts w:ascii="Times New Roman" w:eastAsia="Times New Roman" w:hAnsi="Times New Roman" w:cs="Times New Roman"/>
        </w:rPr>
        <w:t xml:space="preserve">. The author examined a tree-based model that identifies factors and forecasts academic performance, which effectively handles missing data and criticizes user preference behavior </w:t>
      </w:r>
      <w:r w:rsidR="00C23ECC" w:rsidRPr="000F0EBF">
        <w:rPr>
          <w:rFonts w:ascii="Times New Roman" w:eastAsia="Times New Roman" w:hAnsi="Times New Roman" w:cs="Times New Roman"/>
        </w:rPr>
        <w:fldChar w:fldCharType="begin" w:fldLock="1"/>
      </w:r>
      <w:r w:rsidR="00C23ECC" w:rsidRPr="000F0EBF">
        <w:rPr>
          <w:rFonts w:ascii="Times New Roman" w:eastAsia="Times New Roman" w:hAnsi="Times New Roman" w:cs="Times New Roman"/>
        </w:rPr>
        <w:instrText>ADDIN CSL_CITATION {"citationItems":[{"id":"ITEM-1","itemData":{"DOI":"10.3390/app10031042","ISSN":"20763417","abstract":"Predicting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(Switzerland)","id":"ITEM-1","issue":"3","issued":{"date-parts":[["2020"]]},"title":"Analyzing and predicting students' performance by means of machine learning: A review","type":"article-journal","volume":"10"},"uris":["http://www.mendeley.com/documents/?uuid=31a01fc8-5494-4dda-83bb-d21f186403df"]}],"mendeley":{"formattedCitation":"(Rastrollo-Guerrero et al., 2020)","plainTextFormattedCitation":"(Rastrollo-Guerrero et al., 2020)","previouslyFormattedCitation":"(Rastrollo-Guerrero et al., 2020)"},"properties":{"noteIndex":0},"schema":"https://github.com/citation-style-language/schema/raw/master/csl-citation.json"}</w:instrText>
      </w:r>
      <w:r w:rsidR="00C23ECC" w:rsidRPr="000F0EBF">
        <w:rPr>
          <w:rFonts w:ascii="Times New Roman" w:eastAsia="Times New Roman" w:hAnsi="Times New Roman" w:cs="Times New Roman"/>
        </w:rPr>
        <w:fldChar w:fldCharType="separate"/>
      </w:r>
      <w:r w:rsidR="00C23ECC" w:rsidRPr="000F0EBF">
        <w:rPr>
          <w:rFonts w:ascii="Times New Roman" w:eastAsia="Times New Roman" w:hAnsi="Times New Roman" w:cs="Times New Roman"/>
          <w:noProof/>
        </w:rPr>
        <w:t>(Rastrollo-Guerrero et al., 2020)</w:t>
      </w:r>
      <w:r w:rsidR="00C23ECC" w:rsidRPr="000F0EBF">
        <w:rPr>
          <w:rFonts w:ascii="Times New Roman" w:eastAsia="Times New Roman" w:hAnsi="Times New Roman" w:cs="Times New Roman"/>
        </w:rPr>
        <w:fldChar w:fldCharType="end"/>
      </w:r>
      <w:r w:rsidR="00C23ECC" w:rsidRPr="000F0EBF">
        <w:rPr>
          <w:rFonts w:ascii="Times New Roman" w:eastAsia="Times New Roman" w:hAnsi="Times New Roman" w:cs="Times New Roman"/>
        </w:rPr>
        <w:t xml:space="preserve">.  </w:t>
      </w:r>
    </w:p>
    <w:p w14:paraId="5EF27C86" w14:textId="2FF75EFB"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Villar and de Andrade</w:t>
      </w:r>
      <w:r w:rsidR="00E712BA">
        <w:rPr>
          <w:rFonts w:ascii="Times New Roman" w:eastAsia="Times New Roman" w:hAnsi="Times New Roman" w:cs="Times New Roman"/>
        </w:rPr>
        <w:t xml:space="preserve"> (2024) </w:t>
      </w:r>
      <w:r w:rsidRPr="000F0EBF">
        <w:rPr>
          <w:rFonts w:ascii="Times New Roman" w:eastAsia="Times New Roman" w:hAnsi="Times New Roman" w:cs="Times New Roman"/>
        </w:rPr>
        <w:t>studied potential problems in academic excellence with ensemble and classification and regression classifier models</w:t>
      </w:r>
      <w:r w:rsidR="00E712BA">
        <w:rPr>
          <w:rFonts w:ascii="Times New Roman" w:eastAsia="Times New Roman" w:hAnsi="Times New Roman" w:cs="Times New Roman"/>
        </w:rPr>
        <w:t>. H</w:t>
      </w:r>
      <w:r w:rsidRPr="000F0EBF">
        <w:rPr>
          <w:rFonts w:ascii="Times New Roman" w:eastAsia="Times New Roman" w:hAnsi="Times New Roman" w:cs="Times New Roman"/>
        </w:rPr>
        <w:t>ighlight the issue of categories assigned to an imbalanced dataset</w:t>
      </w:r>
      <w:r w:rsidR="00E712BA">
        <w:rPr>
          <w:rFonts w:ascii="Times New Roman" w:eastAsia="Times New Roman" w:hAnsi="Times New Roman" w:cs="Times New Roman"/>
        </w:rPr>
        <w:t xml:space="preserve"> </w:t>
      </w:r>
      <w:r w:rsidR="00E712BA" w:rsidRPr="000F0EBF">
        <w:rPr>
          <w:rFonts w:ascii="Times New Roman" w:eastAsia="Times New Roman" w:hAnsi="Times New Roman" w:cs="Times New Roman"/>
        </w:rPr>
        <w:fldChar w:fldCharType="begin" w:fldLock="1"/>
      </w:r>
      <w:r w:rsidR="00E712BA" w:rsidRPr="000F0EBF">
        <w:rPr>
          <w:rFonts w:ascii="Times New Roman" w:eastAsia="Times New Roman" w:hAnsi="Times New Roman" w:cs="Times New Roman"/>
        </w:rPr>
        <w:instrText>ADDIN CSL_CITATION {"citationItems":[{"id":"ITEM-1","itemData":{"DOI":"10.1007/s44163-023-00079-z","ISBN":"0123456789","ISSN":"27310809","abstract":"Utilizing a dataset sourced from a higher education institution, this study aims to assess the efficacy of diverse machine learning algorithms in predicting student dropout and academic success. Our focus was on algorithms capable of effectively handling imbalanced data. To tackle class imbalance, we employed the SMOTE resampling technique. We applied a range of algorithms, including Decision Tree (DT), Support Vector Machine (SVM), Random Forest (RF), as well as boosting algorithms such as Gradient Boosting (GB), Extreme Gradient Boosting (XGBoost), CatBoost (CB), and Light Gradient Boosting Machine (LB). To enhance the models' performance, we conducted hyperparameter tuning using Optuna. Additionally, we employed the Isolation Forest (IF) method to identify outliers or anomalies within the dataset. Notably, our findings indicate that boosting algorithms, particularly LightGBM and CatBoost with Optuna, outperformed traditional classification methods. Our study's generalizability to other contexts is constrained due to its reliance on a single dataset, with inherent limitations. Nevertheless, this research provides valuable insights into the effectiveness of various machine learning algorithms for predicting student dropout and academic success. By benchmarking these algorithms, our project offers guidance to both researchers and practitioners in their choice of suitable approaches for similar predictive tasks.","author":[{"dropping-particle":"","family":"Villar","given":"Alice","non-dropping-particle":"","parse-names":false,"suffix":""},{"dropping-particle":"","family":"Andrade","given":"Carolina Robledo Velini","non-dropping-particle":"de","parse-names":false,"suffix":""}],"container-title":"Discover Artificial Intelligence","id":"ITEM-1","issue":"1","issued":{"date-parts":[["2024"]]},"publisher":"Springer International Publishing","title":"Supervised machine learning algorithms for predicting student dropout and academic success: a comparative study","type":"article-journal","volume":"4"},"uris":["http://www.mendeley.com/documents/?uuid=009b8df9-c8ab-4483-bfcf-8e71bc207bf7"]}],"mendeley":{"formattedCitation":"(Villar &amp; de Andrade, 2024)","plainTextFormattedCitation":"(Villar &amp; de Andrade, 2024)","previouslyFormattedCitation":"(Villar &amp; de Andrade, 2024)"},"properties":{"noteIndex":0},"schema":"https://github.com/citation-style-language/schema/raw/master/csl-citation.json"}</w:instrText>
      </w:r>
      <w:r w:rsidR="00E712BA" w:rsidRPr="000F0EBF">
        <w:rPr>
          <w:rFonts w:ascii="Times New Roman" w:eastAsia="Times New Roman" w:hAnsi="Times New Roman" w:cs="Times New Roman"/>
        </w:rPr>
        <w:fldChar w:fldCharType="separate"/>
      </w:r>
      <w:r w:rsidR="00E712BA" w:rsidRPr="000F0EBF">
        <w:rPr>
          <w:rFonts w:ascii="Times New Roman" w:eastAsia="Times New Roman" w:hAnsi="Times New Roman" w:cs="Times New Roman"/>
          <w:noProof/>
        </w:rPr>
        <w:t>(Villar &amp; de Andrade, 2024)</w:t>
      </w:r>
      <w:r w:rsidR="00E712BA"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study highlighted the necessity for a nuanced approach to analyze historical data and examine correlational patterns in student datasets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{"citationItems":[{"id":"ITEM-1","itemData":{"DOI":"10.1007/s44163-023-00079-z","ISBN":"0123456789","ISSN":"27310809","abstract":"Utilizing a dataset sourced from a higher education institution, this study aims to assess the efficacy of diverse machine learning algorithms in predicting student dropout and academic success. Our focus was on algorithms capable of effectively handling imbalanced data. To tackle class imbalance, we employed the SMOTE resampling technique. We applied a range of algorithms, including Decision Tree (DT), Support Vector Machine (SVM), Random Forest (RF), as well as boosting algorithms such as Gradient Boosting (GB), Extreme Gradient Boosting (XGBoost), CatBoost (CB), and Light Gradient Boosting Machine (LB). To enhance the models' performance, we conducted hyperparameter tuning using Optuna. Additionally, we employed the Isolation Forest (IF) method to identify outliers or anomalies within the dataset. Notably, our findings indicate that boosting algorithms, particularly LightGBM and CatBoost with Optuna, outperformed traditional classification methods. Our study's generalizability to other contexts is constrained due to its reliance on a single dataset, with inherent limitations. Nevertheless, this research provides valuable insights into the effectiveness of various machine learning algorithms for predicting student dropout and academic success. By benchmarking these algorithms, our project offers guidance to both researchers and practitioners in their choice of suitable approaches for similar predictive tasks.","author":[{"dropping-particle":"","family":"Villar","given":"Alice","non-dropping-particle":"","parse-names":false,"suffix":""},{"dropping-particle":"","family":"Andrade","given":"Carolina Robledo Velini","non-dropping-particle":"de","parse-names":false,"suffix":""}],"container-title":"Discover Artificial Intelligence","id":"ITEM-1","issue":"1","issued":{"date-parts":[["2024"]]},"publisher":"Springer International Publishing","title":"Supervised machine learning algorithms for predicting student dropout and academic success: a comparative study","type":"article-journal","volume":"4"},"uris":["http://www.mendeley.com/documents/?uuid=009b8df9-c8ab-4483-bfcf-8e71bc207bf7"]}],"mendeley":{"formattedCitation":"(Villar &amp; de Andrade, 2024)","plainTextFormattedCitation":"(Villar &amp; de Andrade, 2024)","previouslyFormattedCitation":"(Villar &amp; de Andrade, 2024)"},"properties":{"noteIndex":0},"schema":"https://github.com/citation-style-language/schema/raw/master/csl-citation.json"}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(Villar &amp; de Andrade, 2024)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ensemble model, like the extreme gradient boosting algorithm, illustrated the optimal predictive analysis of a binary classifier between positive and negative cases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{"citationItems":[{"id":"ITEM-1","itemData":{"DOI":"10.1007/s44163-023-00079-z","ISBN":"0123456789","ISSN":"27310809","abstract":"Utilizing a dataset sourced from a higher education institution, this study aims to assess the efficacy of diverse machine learning algorithms in predicting student dropout and academic success. Our focus was on algorithms capable of effectively handling imbalanced data. To tackle class imbalance, we employed the SMOTE resampling technique. We applied a range of algorithms, including Decision Tree (DT), Support Vector Machine (SVM), Random Forest (RF), as well as boosting algorithms such as Gradient Boosting (GB), Extreme Gradient Boosting (XGBoost), CatBoost (CB), and Light Gradient Boosting Machine (LB). To enhance the models' performance, we conducted hyperparameter tuning using Optuna. Additionally, we employed the Isolation Forest (IF) method to identify outliers or anomalies within the dataset. Notably, our findings indicate that boosting algorithms, particularly LightGBM and CatBoost with Optuna, outperformed traditional classification methods. Our study's generalizability to other contexts is constrained due to its reliance on a single dataset, with inherent limitations. Nevertheless, this research provides valuable insights into the effectiveness of various machine learning algorithms for predicting student dropout and academic success. By benchmarking these algorithms, our project offers guidance to both researchers and practitioners in their choice of suitable approaches for similar predictive tasks.","author":[{"dropping-particle":"","family":"Villar","given":"Alice","non-dropping-particle":"","parse-names":false,"suffix":""},{"dropping-particle":"","family":"Andrade","given":"Carolina Robledo Velini","non-dropping-particle":"de","parse-names":false,"suffix":""}],"container-title":"Discover Artificial Intelligence","id":"ITEM-1","issue":"1","issued":{"date-parts":[["2024"]]},"publisher":"Springer International Publishing","title":"Supervised machine learning algorithms for predicting student dropout and academic success: a comparative study","type":"article-journal","volume":"4"},"uris":["http://www.mendeley.com/documents/?uuid=009b8df9-c8ab-4483-bfcf-8e71bc207bf7"]}],"mendeley":{"formattedCitation":"(Villar &amp; de Andrade, 2024)","plainTextFormattedCitation":"(Villar &amp; de Andrade, 2024)","previouslyFormattedCitation":"(Villar &amp; de Andrade, 2024)"},"properties":{"noteIndex":0},"schema":"https://github.com/citation-style-language/schema/raw/master/csl-citation.json"}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(Villar &amp; de Andrade, 2024)</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4F9AF15A" w14:textId="77777777" w:rsidR="00187F03" w:rsidRDefault="00C23ECC" w:rsidP="006E4195">
      <w:pPr>
        <w:tabs>
          <w:tab w:val="left" w:pos="4035"/>
        </w:tabs>
        <w:spacing w:line="360" w:lineRule="auto"/>
        <w:jc w:val="both"/>
        <w:rPr>
          <w:rFonts w:ascii="Times New Roman" w:eastAsia="Times New Roman" w:hAnsi="Times New Roman" w:cs="Times New Roman"/>
        </w:rPr>
      </w:pPr>
      <w:proofErr w:type="spellStart"/>
      <w:r w:rsidRPr="000F0EBF">
        <w:rPr>
          <w:rFonts w:ascii="Times New Roman" w:eastAsia="Times New Roman" w:hAnsi="Times New Roman" w:cs="Times New Roman"/>
        </w:rPr>
        <w:t>Karalar</w:t>
      </w:r>
      <w:proofErr w:type="spellEnd"/>
      <w:r w:rsidRPr="000F0EBF">
        <w:rPr>
          <w:rFonts w:ascii="Times New Roman" w:eastAsia="Times New Roman" w:hAnsi="Times New Roman" w:cs="Times New Roman"/>
        </w:rPr>
        <w:t xml:space="preserve"> et al.</w:t>
      </w:r>
      <w:r w:rsidR="00187F03">
        <w:rPr>
          <w:rFonts w:ascii="Times New Roman" w:eastAsia="Times New Roman" w:hAnsi="Times New Roman" w:cs="Times New Roman"/>
        </w:rPr>
        <w:t xml:space="preserve"> (2021)</w:t>
      </w:r>
      <w:r w:rsidRPr="000F0EBF">
        <w:rPr>
          <w:rFonts w:ascii="Times New Roman" w:eastAsia="Times New Roman" w:hAnsi="Times New Roman" w:cs="Times New Roman"/>
        </w:rPr>
        <w:t xml:space="preserve">  examined tree-based, logit, and ensemble models, which highlight the highest probability of academic failure</w:t>
      </w:r>
      <w:r w:rsidR="00187F03">
        <w:rPr>
          <w:rFonts w:ascii="Times New Roman" w:eastAsia="Times New Roman" w:hAnsi="Times New Roman" w:cs="Times New Roman"/>
        </w:rPr>
        <w:t>. E</w:t>
      </w:r>
      <w:r w:rsidRPr="000F0EBF">
        <w:rPr>
          <w:rFonts w:ascii="Times New Roman" w:eastAsia="Times New Roman" w:hAnsi="Times New Roman" w:cs="Times New Roman"/>
        </w:rPr>
        <w:t xml:space="preserve">mphasize </w:t>
      </w:r>
      <w:r w:rsidR="00187F03">
        <w:rPr>
          <w:rFonts w:ascii="Times New Roman" w:eastAsia="Times New Roman" w:hAnsi="Times New Roman" w:cs="Times New Roman"/>
        </w:rPr>
        <w:t xml:space="preserve">the </w:t>
      </w:r>
      <w:r w:rsidRPr="000F0EBF">
        <w:rPr>
          <w:rFonts w:ascii="Times New Roman" w:eastAsia="Times New Roman" w:hAnsi="Times New Roman" w:cs="Times New Roman"/>
        </w:rPr>
        <w:t xml:space="preserve">ensemble model </w:t>
      </w:r>
      <w:r w:rsidR="00187F03">
        <w:rPr>
          <w:rFonts w:ascii="Times New Roman" w:eastAsia="Times New Roman" w:hAnsi="Times New Roman" w:cs="Times New Roman"/>
        </w:rPr>
        <w:t xml:space="preserve">that </w:t>
      </w:r>
      <w:r w:rsidRPr="000F0EBF">
        <w:rPr>
          <w:rFonts w:ascii="Times New Roman" w:eastAsia="Times New Roman" w:hAnsi="Times New Roman" w:cs="Times New Roman"/>
        </w:rPr>
        <w:t xml:space="preserve">combines diverse learners </w:t>
      </w:r>
      <w:r w:rsidR="00187F03">
        <w:rPr>
          <w:rFonts w:ascii="Times New Roman" w:eastAsia="Times New Roman" w:hAnsi="Times New Roman" w:cs="Times New Roman"/>
        </w:rPr>
        <w:t xml:space="preserve"> and illustrates</w:t>
      </w:r>
      <w:r w:rsidRPr="000F0EBF">
        <w:rPr>
          <w:rFonts w:ascii="Times New Roman" w:eastAsia="Times New Roman" w:hAnsi="Times New Roman" w:cs="Times New Roman"/>
        </w:rPr>
        <w:t xml:space="preserve"> high functioning for forecasting</w:t>
      </w:r>
      <w:r w:rsidR="00187F03">
        <w:rPr>
          <w:rFonts w:ascii="Times New Roman" w:eastAsia="Times New Roman" w:hAnsi="Times New Roman" w:cs="Times New Roman"/>
        </w:rPr>
        <w:t xml:space="preserve"> </w:t>
      </w:r>
      <w:r w:rsidR="00187F03" w:rsidRPr="000F0EBF">
        <w:rPr>
          <w:rFonts w:ascii="Times New Roman" w:eastAsia="Times New Roman" w:hAnsi="Times New Roman" w:cs="Times New Roman"/>
        </w:rPr>
        <w:fldChar w:fldCharType="begin" w:fldLock="1"/>
      </w:r>
      <w:r w:rsidR="00187F03" w:rsidRPr="000F0EBF">
        <w:rPr>
          <w:rFonts w:ascii="Times New Roman" w:eastAsia="Times New Roman" w:hAnsi="Times New Roman" w:cs="Times New Roman"/>
        </w:rPr>
        <w:instrText>ADDIN CSL_CITATION {"citationItems":[{"id":"ITEM-1","itemData":{"DOI":"10.1186/s41239-021-00300-y","ISSN":"2365-9440","author":[{"dropping-particle":"","family":"Karalar","given":"Halit","non-dropping-particle":"","parse-names":false,"suffix":""},{"dropping-particle":"","family":"Kapucu","given":"Ceyhun","non-dropping-particle":"","parse-names":false,"suffix":""},{"dropping-particle":"","family":"Gürüler","given":"Hüseyin","non-dropping-particle":"","parse-names":false,"suffix":""}],"container-title":"International Journal of Educational Technology in Higher Education","id":"ITEM-1","issued":{"date-parts":[["2021"]]},"publisher":"Springer International Publishing","title":"Predicting students at risk of academic failure using ensemble model during pandemic in a distance learning system","type":"article-journal"},"uris":["http://www.mendeley.com/documents/?uuid=a4008650-dc02-432c-8e1b-3bf38b3868a5"]}],"mendeley":{"formattedCitation":"(Karalar et al., 2021)","plainTextFormattedCitation":"(Karalar et al., 2021)","previouslyFormattedCitation":"(Karalar et al., 2021)"},"properties":{"noteIndex":0},"schema":"https://github.com/citation-style-language/schema/raw/master/csl-citation.json"}</w:instrText>
      </w:r>
      <w:r w:rsidR="00187F03" w:rsidRPr="000F0EBF">
        <w:rPr>
          <w:rFonts w:ascii="Times New Roman" w:eastAsia="Times New Roman" w:hAnsi="Times New Roman" w:cs="Times New Roman"/>
        </w:rPr>
        <w:fldChar w:fldCharType="separate"/>
      </w:r>
      <w:r w:rsidR="00187F03" w:rsidRPr="000F0EBF">
        <w:rPr>
          <w:rFonts w:ascii="Times New Roman" w:eastAsia="Times New Roman" w:hAnsi="Times New Roman" w:cs="Times New Roman"/>
          <w:noProof/>
        </w:rPr>
        <w:t>(Karalar et al., 2021)</w:t>
      </w:r>
      <w:r w:rsidR="00187F03"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Henceforth, the prediction for academic failure was in terms of </w:t>
      </w:r>
      <w:r w:rsidR="00187F03">
        <w:rPr>
          <w:rFonts w:ascii="Times New Roman" w:eastAsia="Times New Roman" w:hAnsi="Times New Roman" w:cs="Times New Roman"/>
        </w:rPr>
        <w:t>proceeding</w:t>
      </w:r>
      <w:r w:rsidRPr="000F0EBF">
        <w:rPr>
          <w:rFonts w:ascii="Times New Roman" w:eastAsia="Times New Roman" w:hAnsi="Times New Roman" w:cs="Times New Roman"/>
        </w:rPr>
        <w:t xml:space="preserve">, or unsuccessful, rather than illustrating various factors that lead to student dropout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10.1186/s41239-021-00300-y","ISSN":"2365-9440","author":[{"dropping-particle":"","family":"Karalar","given":"Halit","non-dropping-particle":"","parse-names":false,"suffix":""},{"dropping-particle":"","family":"Kapucu","given":"Ceyhun","non-dropping-particle":"","parse-names":false,"suffix":""},{"dropping-particle":"","family":"Gürüler","given":"Hüseyin","non-dropping-particle":"","parse-names":false,"suffix":""}],"container-title":"International Journal of Educational Technology in Higher Education","id":"ITEM-1","issued":{"date-parts":[["2021"]]},"publisher":"Springer International Publishing","title":"Predicting students at risk of academic failure using ensemble model during pandemic in a distance learning system","type":"article-journal"},"uris":["http://www.mendeley.com/documents/?uuid=a4008650-dc02-432c-8e1b-3bf38b3868a5"]}],"mendeley":{"formattedCitation":"(Karalar et al., 2021)","plainTextFormattedCitation":"(Karalar et al., 2021)","previouslyFormattedCitation":"(Karalar et al., 2021)"},"properties":{"noteIndex":0},"schema":"https://github.com/citation-style-language/schema/raw/master/csl-citation.json"}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(Karalar et al., 2021)</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5DB83AC8" w14:textId="24EE94D0" w:rsidR="00187F03"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Hashim et al. </w:t>
      </w:r>
      <w:r w:rsidR="00187F03">
        <w:rPr>
          <w:rFonts w:ascii="Times New Roman" w:eastAsia="Times New Roman" w:hAnsi="Times New Roman" w:cs="Times New Roman"/>
        </w:rPr>
        <w:t>(2020)</w:t>
      </w:r>
      <w:r w:rsidRPr="000F0EBF">
        <w:rPr>
          <w:rFonts w:ascii="Times New Roman" w:eastAsia="Times New Roman" w:hAnsi="Times New Roman" w:cs="Times New Roman"/>
        </w:rPr>
        <w:t xml:space="preserve"> suggested a broad analysis of academic results, employing a discriminant model to categoriz</w:t>
      </w:r>
      <w:r w:rsidR="00187F03">
        <w:rPr>
          <w:rFonts w:ascii="Times New Roman" w:eastAsia="Times New Roman" w:hAnsi="Times New Roman" w:cs="Times New Roman"/>
        </w:rPr>
        <w:t>e</w:t>
      </w:r>
      <w:r w:rsidRPr="000F0EBF">
        <w:rPr>
          <w:rFonts w:ascii="Times New Roman" w:eastAsia="Times New Roman" w:hAnsi="Times New Roman" w:cs="Times New Roman"/>
        </w:rPr>
        <w:t xml:space="preserve"> success and failure in educational pursuits. The models’ strengths and weaknesses are further highlighted by computational evaluation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{"citationItems":[{"id":"ITEM-1","itemData":{"DOI":"10.1088/1757-899X/928/3/032019","ISSN":"1757899X","abstract":"Higher education institutions aim to forecast student success which is an important research subject. Forecasting student success can enable teachers to prevent students from dropping out before final examinations, identify those who need additional help and boost institution ranking and prestige. Machine learning techniques in educational data mining aim to develop a model for discovering meaningful hidden patterns and exploring useful information from educational settings. The key traditional characteristics of students (demographic, academic background and behavioural features) are the main essential factors that can represent the training dataset for supervised machine learning algorithms. In this study, we compared the performances of several supervised machine learning algorithms, such as Decision Tree, Naïve Bayes, Logistic Regression, Support Vector Machine, K-Nearest Neighbour, Sequential Minimal Optimisation and Neural Network. We trained a model by using datasets provided by courses in the bachelor study programmes of the College of Computer Science and Information Technology, University of Basra, for academic years 2017-2018 and 2018-2019 to predict student performance on final examinations. Results indicated that logistic regression classifier is the most accurate in predicting the exact final grades of students (68.7% for passed and 88.8% for failed).","author":[{"dropping-particle":"","family":"Hashim","given":"Ali Salah","non-dropping-particle":"","parse-names":false,"suffix":""},{"dropping-particle":"","family":"Awadh","given":"Wid Akeel","non-dropping-particle":"","parse-names":false,"suffix":""},{"dropping-particle":"","family":"Hamoud","given":"Alaa Khalaf","non-dropping-particle":"","parse-names":false,"suffix":""}],"container-title":"IOP Conference Series: Materials Science and Engineering","id":"ITEM-1","issue":"3","issued":{"date-parts":[["2020"]]},"page":"1-18","title":"Student Performance Prediction Model based on Supervised Machine Learning Algorithms","type":"article-journal","volume":"928"},"uris":["http://www.mendeley.com/documents/?uuid=633ed67e-54a8-4ac0-bd13-5e2e5d9025a1"]}],"mendeley":{"formattedCitation":"(Hashim et al., 2020)","plainTextFormattedCitation":"(Hashim et al., 2020)","previouslyFormattedCitation":"(Hashim et al.,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(Hashim et al.,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The author emphasized the logit model, which classified the observations into two categories for an effective decision-making process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{"citationItems":[{"id":"ITEM-1","itemData":{"DOI":"10.1088/1757-899X/928/3/032019","ISSN":"1757899X","abstract":"Higher education institutions aim to forecast student success which is an important research subject. Forecasting student success can enable teachers to prevent students from dropping out before final examinations, identify those who need additional help and boost institution ranking and prestige. Machine learning techniques in educational data mining aim to develop a model for discovering meaningful hidden patterns and exploring useful information from educational settings. The key traditional characteristics of students (demographic, academic background and behavioural features) are the main essential factors that can represent the training dataset for supervised machine learning algorithms. In this study, we compared the performances of several supervised machine learning algorithms, such as Decision Tree, Naïve Bayes, Logistic Regression, Support Vector Machine, K-Nearest Neighbour, Sequential Minimal Optimisation and Neural Network. We trained a model by using datasets provided by courses in the bachelor study programmes of the College of Computer Science and Information Technology, University of Basra, for academic years 2017-2018 and 2018-2019 to predict student performance on final examinations. Results indicated that logistic regression classifier is the most accurate in predicting the exact final grades of students (68.7% for passed and 88.8% for failed).","author":[{"dropping-particle":"","family":"Hashim","given":"Ali Salah","non-dropping-particle":"","parse-names":false,"suffix":""},{"dropping-particle":"","family":"Awadh","given":"Wid Akeel","non-dropping-particle":"","parse-names":false,"suffix":""},{"dropping-particle":"","family":"Hamoud","given":"Alaa Khalaf","non-dropping-particle":"","parse-names":false,"suffix":""}],"container-title":"IOP Conference Series: Materials Science and Engineering","id":"ITEM-1","issue":"3","issued":{"date-parts":[["2020"]]},"page":"1-18","title":"Student Performance Prediction Model based on Supervised Machine Learning Algorithms","type":"article-journal","volume":"928"},"uris":["http://www.mendeley.com/documents/?uuid=633ed67e-54a8-4ac0-bd13-5e2e5d9025a1"]}],"mendeley":{"formattedCitation":"(Hashim et al., 2020)","plainTextFormattedCitation":"(Hashim et al., 2020)","previouslyFormattedCitation":"(Hashim et al., 2020)"},"properties":{"noteIndex":0},"schema":"https://github.com/citation-style-language/schema/raw/master/csl-citation.json"}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(Hashim et al., 2020)</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 xml:space="preserve">.  </w:t>
      </w:r>
    </w:p>
    <w:p w14:paraId="31249EC1" w14:textId="2BD3049C" w:rsidR="00C23ECC" w:rsidRPr="000F0EBF"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noProof/>
        </w:rPr>
        <w:t>Yağcı</w:t>
      </w:r>
      <w:r w:rsidR="00187F03">
        <w:rPr>
          <w:rFonts w:ascii="Times New Roman" w:eastAsia="Times New Roman" w:hAnsi="Times New Roman" w:cs="Times New Roman"/>
          <w:noProof/>
        </w:rPr>
        <w:t xml:space="preserve"> (2022)</w:t>
      </w:r>
      <w:r w:rsidRPr="000F0EBF">
        <w:rPr>
          <w:rFonts w:ascii="Times New Roman" w:eastAsia="Times New Roman" w:hAnsi="Times New Roman" w:cs="Times New Roman"/>
          <w:noProof/>
        </w:rPr>
        <w:t xml:space="preserve"> </w:t>
      </w:r>
      <w:r w:rsidRPr="000F0EBF">
        <w:rPr>
          <w:rFonts w:ascii="Times New Roman" w:eastAsia="Times New Roman" w:hAnsi="Times New Roman" w:cs="Times New Roman"/>
        </w:rPr>
        <w:t>provided a complete examination of random decision forest, lazy learner, support vector network, logit model, and probabilistic classifier model, which timely detected poor academic performance, applied computational evaluation</w:t>
      </w:r>
      <w:r w:rsidR="00187F03">
        <w:rPr>
          <w:rFonts w:ascii="Times New Roman" w:eastAsia="Times New Roman" w:hAnsi="Times New Roman" w:cs="Times New Roman"/>
        </w:rPr>
        <w:t>. I</w:t>
      </w:r>
      <w:r w:rsidRPr="000F0EBF">
        <w:rPr>
          <w:rFonts w:ascii="Times New Roman" w:eastAsia="Times New Roman" w:hAnsi="Times New Roman" w:cs="Times New Roman"/>
        </w:rPr>
        <w:t>llustrated the effectiveness of the predictive models</w:t>
      </w:r>
      <w:r w:rsidR="00187F03">
        <w:rPr>
          <w:rFonts w:ascii="Times New Roman" w:eastAsia="Times New Roman" w:hAnsi="Times New Roman" w:cs="Times New Roman"/>
        </w:rPr>
        <w:t xml:space="preserve"> </w:t>
      </w:r>
      <w:r w:rsidR="00187F03" w:rsidRPr="000F0EBF">
        <w:rPr>
          <w:rFonts w:ascii="Times New Roman" w:eastAsia="Times New Roman" w:hAnsi="Times New Roman" w:cs="Times New Roman"/>
        </w:rPr>
        <w:fldChar w:fldCharType="begin" w:fldLock="1"/>
      </w:r>
      <w:r w:rsidR="00187F03" w:rsidRPr="000F0EBF">
        <w:rPr>
          <w:rFonts w:ascii="Times New Roman" w:eastAsia="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sidR="00187F03" w:rsidRPr="000F0EBF">
        <w:rPr>
          <w:rFonts w:ascii="Times New Roman" w:eastAsia="Times New Roman" w:hAnsi="Times New Roman" w:cs="Times New Roman"/>
        </w:rPr>
        <w:fldChar w:fldCharType="separate"/>
      </w:r>
      <w:r w:rsidR="00187F03" w:rsidRPr="000F0EBF">
        <w:rPr>
          <w:rFonts w:ascii="Times New Roman" w:eastAsia="Times New Roman" w:hAnsi="Times New Roman" w:cs="Times New Roman"/>
          <w:noProof/>
        </w:rPr>
        <w:t>(Yağcı, 2022)</w:t>
      </w:r>
      <w:r w:rsidR="00187F03" w:rsidRPr="000F0EBF">
        <w:rPr>
          <w:rFonts w:ascii="Times New Roman" w:eastAsia="Times New Roman" w:hAnsi="Times New Roman" w:cs="Times New Roman"/>
        </w:rPr>
        <w:fldChar w:fldCharType="end"/>
      </w:r>
      <w:r w:rsidR="00187F03" w:rsidRPr="000F0EBF">
        <w:rPr>
          <w:rFonts w:ascii="Times New Roman" w:eastAsia="Times New Roman" w:hAnsi="Times New Roman" w:cs="Times New Roman"/>
        </w:rPr>
        <w:t>.</w:t>
      </w:r>
      <w:r w:rsidRPr="000F0EBF">
        <w:rPr>
          <w:rFonts w:ascii="Times New Roman" w:eastAsia="Times New Roman" w:hAnsi="Times New Roman" w:cs="Times New Roman"/>
        </w:rPr>
        <w:t xml:space="preserve"> The study highlighted that each specific algorithm can be </w:t>
      </w:r>
      <w:r w:rsidRPr="000F0EBF">
        <w:rPr>
          <w:rFonts w:ascii="Times New Roman" w:eastAsia="Times New Roman" w:hAnsi="Times New Roman" w:cs="Times New Roman"/>
        </w:rPr>
        <w:lastRenderedPageBreak/>
        <w:t xml:space="preserve">effectively utilized in distinctiveness features that each algorithm offers for educational settings in evidence-based decision making </w:t>
      </w:r>
      <w:r w:rsidRPr="000F0EBF">
        <w:rPr>
          <w:rFonts w:ascii="Times New Roman" w:eastAsia="Times New Roman" w:hAnsi="Times New Roman" w:cs="Times New Roman"/>
        </w:rPr>
        <w:fldChar w:fldCharType="begin" w:fldLock="1"/>
      </w:r>
      <w:r w:rsidRPr="000F0EBF">
        <w:rPr>
          <w:rFonts w:ascii="Times New Roman" w:eastAsia="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sidRPr="000F0EBF">
        <w:rPr>
          <w:rFonts w:ascii="Times New Roman" w:eastAsia="Times New Roman" w:hAnsi="Times New Roman" w:cs="Times New Roman"/>
        </w:rPr>
        <w:fldChar w:fldCharType="separate"/>
      </w:r>
      <w:r w:rsidRPr="000F0EBF">
        <w:rPr>
          <w:rFonts w:ascii="Times New Roman" w:eastAsia="Times New Roman" w:hAnsi="Times New Roman" w:cs="Times New Roman"/>
          <w:noProof/>
        </w:rPr>
        <w:t>(Yağcı, 2022)</w:t>
      </w:r>
      <w:r w:rsidRPr="000F0EBF">
        <w:rPr>
          <w:rFonts w:ascii="Times New Roman" w:eastAsia="Times New Roman" w:hAnsi="Times New Roman" w:cs="Times New Roman"/>
        </w:rPr>
        <w:fldChar w:fldCharType="end"/>
      </w:r>
      <w:r w:rsidRPr="000F0EBF">
        <w:rPr>
          <w:rFonts w:ascii="Times New Roman" w:eastAsia="Times New Roman" w:hAnsi="Times New Roman" w:cs="Times New Roman"/>
        </w:rPr>
        <w:t>.</w:t>
      </w:r>
    </w:p>
    <w:p w14:paraId="205F32DC" w14:textId="345E96FC" w:rsidR="0019540A" w:rsidRDefault="00C23ECC" w:rsidP="006E4195">
      <w:pPr>
        <w:tabs>
          <w:tab w:val="left" w:pos="4035"/>
        </w:tabs>
        <w:spacing w:line="360" w:lineRule="auto"/>
        <w:jc w:val="both"/>
        <w:rPr>
          <w:rFonts w:ascii="Times New Roman" w:eastAsia="Times New Roman" w:hAnsi="Times New Roman" w:cs="Times New Roman"/>
        </w:rPr>
      </w:pPr>
      <w:r w:rsidRPr="000F0EBF">
        <w:rPr>
          <w:rFonts w:ascii="Times New Roman" w:eastAsia="Times New Roman" w:hAnsi="Times New Roman" w:cs="Times New Roman"/>
        </w:rPr>
        <w:t xml:space="preserve"> Emiliano </w:t>
      </w:r>
      <w:r w:rsidR="00187F03">
        <w:rPr>
          <w:rFonts w:ascii="Times New Roman" w:eastAsia="Times New Roman" w:hAnsi="Times New Roman" w:cs="Times New Roman"/>
        </w:rPr>
        <w:t xml:space="preserve">(2024) </w:t>
      </w:r>
      <w:r w:rsidRPr="000F0EBF">
        <w:rPr>
          <w:rFonts w:ascii="Times New Roman" w:eastAsia="Times New Roman" w:hAnsi="Times New Roman" w:cs="Times New Roman"/>
        </w:rPr>
        <w:t>provided an in-depth examination to detect at-risk students employing the logit model, random decision forest, support vector network, and computational model. The author highlighted a superior predictive performance of the logit model in evaluating variables in identifying potential issues, engagement metrics, and demographic factors</w:t>
      </w:r>
      <w:r w:rsidR="00187F03">
        <w:rPr>
          <w:rFonts w:ascii="Times New Roman" w:eastAsia="Times New Roman" w:hAnsi="Times New Roman" w:cs="Times New Roman"/>
        </w:rPr>
        <w:t xml:space="preserve"> </w:t>
      </w:r>
      <w:r w:rsidR="00187F03" w:rsidRPr="000F0EBF">
        <w:rPr>
          <w:rFonts w:ascii="Times New Roman" w:eastAsia="Times New Roman" w:hAnsi="Times New Roman" w:cs="Times New Roman"/>
        </w:rPr>
        <w:fldChar w:fldCharType="begin" w:fldLock="1"/>
      </w:r>
      <w:r w:rsidR="00187F03" w:rsidRPr="000F0EBF">
        <w:rPr>
          <w:rFonts w:ascii="Times New Roman" w:eastAsia="Times New Roman" w:hAnsi="Times New Roman" w:cs="Times New Roman"/>
        </w:rPr>
        <w:instrText>ADDIN CSL_CITATION {"citationItems":[{"id":"ITEM-1","itemData":{"author":[{"dropping-particle":"","family":"Emiliano","given":"Felipe","non-dropping-particle":"","parse-names":false,"suffix":""}],"id":"ITEM-1","issued":{"date-parts":[["2024"]]},"title":"Comparative Analysis of Machine Learning Models for Predicting Student Success in Online Programming Courses : A Study Based on LMS Data and External Factors","type":"article-journal"},"uris":["http://www.mendeley.com/documents/?uuid=b7e6b97e-0450-44f8-9130-0dcf0e379a1f"]}],"mendeley":{"formattedCitation":"(Emiliano, 2024)","plainTextFormattedCitation":"(Emiliano, 2024)","previouslyFormattedCitation":"(Emiliano, 2024)"},"properties":{"noteIndex":0},"schema":"https://github.com/citation-style-language/schema/raw/master/csl-citation.json"}</w:instrText>
      </w:r>
      <w:r w:rsidR="00187F03" w:rsidRPr="000F0EBF">
        <w:rPr>
          <w:rFonts w:ascii="Times New Roman" w:eastAsia="Times New Roman" w:hAnsi="Times New Roman" w:cs="Times New Roman"/>
        </w:rPr>
        <w:fldChar w:fldCharType="separate"/>
      </w:r>
      <w:r w:rsidR="00187F03" w:rsidRPr="000F0EBF">
        <w:rPr>
          <w:rFonts w:ascii="Times New Roman" w:eastAsia="Times New Roman" w:hAnsi="Times New Roman" w:cs="Times New Roman"/>
          <w:noProof/>
        </w:rPr>
        <w:t>(Emiliano, 2024)</w:t>
      </w:r>
      <w:r w:rsidR="00187F03" w:rsidRPr="000F0EBF">
        <w:rPr>
          <w:rFonts w:ascii="Times New Roman" w:eastAsia="Times New Roman" w:hAnsi="Times New Roman" w:cs="Times New Roman"/>
        </w:rPr>
        <w:fldChar w:fldCharType="end"/>
      </w:r>
      <w:r w:rsidR="00187F03" w:rsidRPr="000F0EBF">
        <w:rPr>
          <w:rFonts w:ascii="Times New Roman" w:eastAsia="Times New Roman" w:hAnsi="Times New Roman" w:cs="Times New Roman"/>
        </w:rPr>
        <w:t xml:space="preserve"> </w:t>
      </w:r>
      <w:r w:rsidR="00187F03">
        <w:rPr>
          <w:rFonts w:ascii="Times New Roman" w:eastAsia="Times New Roman" w:hAnsi="Times New Roman" w:cs="Times New Roman"/>
        </w:rPr>
        <w:t xml:space="preserve"> </w:t>
      </w:r>
      <w:r w:rsidR="0019540A">
        <w:rPr>
          <w:rFonts w:ascii="Times New Roman" w:eastAsia="Times New Roman" w:hAnsi="Times New Roman" w:cs="Times New Roman"/>
        </w:rPr>
        <w:t>.</w:t>
      </w:r>
    </w:p>
    <w:p w14:paraId="4F911EC3" w14:textId="3EC39019" w:rsidR="0014155B" w:rsidRPr="00187F03" w:rsidRDefault="0014155B" w:rsidP="006E4195">
      <w:pPr>
        <w:keepNext/>
        <w:keepLines/>
        <w:spacing w:before="360" w:after="80" w:line="360" w:lineRule="auto"/>
        <w:jc w:val="both"/>
        <w:outlineLvl w:val="1"/>
        <w:rPr>
          <w:rFonts w:ascii="Times New Roman" w:eastAsia="Times New Roman" w:hAnsi="Times New Roman" w:cs="Times New Roman"/>
        </w:rPr>
      </w:pPr>
      <w:r w:rsidRPr="00187F03">
        <w:rPr>
          <w:rFonts w:ascii="Times New Roman" w:eastAsia="Times New Roman" w:hAnsi="Times New Roman" w:cs="Times New Roman"/>
          <w:sz w:val="28"/>
          <w:szCs w:val="28"/>
        </w:rPr>
        <w:t>2.7</w:t>
      </w:r>
      <w:r w:rsidR="00187F03" w:rsidRPr="00187F03">
        <w:rPr>
          <w:rFonts w:ascii="Times New Roman" w:eastAsia="Times New Roman" w:hAnsi="Times New Roman" w:cs="Times New Roman"/>
          <w:sz w:val="28"/>
          <w:szCs w:val="28"/>
        </w:rPr>
        <w:t>.1</w:t>
      </w:r>
      <w:r w:rsidRPr="00187F03">
        <w:rPr>
          <w:rFonts w:ascii="Times New Roman" w:eastAsia="Times New Roman" w:hAnsi="Times New Roman" w:cs="Times New Roman"/>
          <w:sz w:val="28"/>
          <w:szCs w:val="28"/>
        </w:rPr>
        <w:t xml:space="preserve"> Limitations of Traditional Machine Learning Models</w:t>
      </w:r>
    </w:p>
    <w:p w14:paraId="6737FAF2" w14:textId="6AABDEE4" w:rsidR="00C836F6" w:rsidRDefault="00C836F6"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t>According to the studies, T</w:t>
      </w:r>
      <w:r w:rsidR="005C602E" w:rsidRPr="005C602E">
        <w:rPr>
          <w:rFonts w:ascii="Times New Roman" w:eastAsia="Times New Roman" w:hAnsi="Times New Roman" w:cs="Times New Roman"/>
        </w:rPr>
        <w:t xml:space="preserve">raditional machine learning (ML) models </w:t>
      </w:r>
      <w:r w:rsidR="00E5473D">
        <w:rPr>
          <w:rFonts w:ascii="Times New Roman" w:eastAsia="Times New Roman" w:hAnsi="Times New Roman" w:cs="Times New Roman"/>
        </w:rPr>
        <w:t xml:space="preserve">act as an early predictive system </w:t>
      </w:r>
      <w:r>
        <w:rPr>
          <w:rFonts w:ascii="Times New Roman" w:eastAsia="Times New Roman" w:hAnsi="Times New Roman" w:cs="Times New Roman"/>
        </w:rPr>
        <w:t>to identify at-risk students</w:t>
      </w:r>
      <w:r w:rsidR="00E5473D">
        <w:rPr>
          <w:rFonts w:ascii="Times New Roman" w:eastAsia="Times New Roman" w:hAnsi="Times New Roman" w:cs="Times New Roman"/>
        </w:rPr>
        <w:t xml:space="preserve"> at an early stage</w:t>
      </w:r>
      <w:r w:rsidR="00B40396">
        <w:rPr>
          <w:rFonts w:ascii="Times New Roman" w:eastAsia="Times New Roman" w:hAnsi="Times New Roman" w:cs="Times New Roman"/>
        </w:rPr>
        <w:t xml:space="preserve"> </w:t>
      </w:r>
      <w:r w:rsidR="00955DD9">
        <w:rPr>
          <w:rFonts w:ascii="Times New Roman" w:eastAsia="Times New Roman" w:hAnsi="Times New Roman" w:cs="Times New Roman"/>
        </w:rPr>
        <w:fldChar w:fldCharType="begin" w:fldLock="1"/>
      </w:r>
      <w:r w:rsidR="00955DD9">
        <w:rPr>
          <w:rFonts w:ascii="Times New Roman" w:eastAsia="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955DD9">
        <w:rPr>
          <w:rFonts w:ascii="Times New Roman" w:eastAsia="Times New Roman" w:hAnsi="Times New Roman" w:cs="Times New Roman"/>
        </w:rPr>
        <w:fldChar w:fldCharType="separate"/>
      </w:r>
      <w:r w:rsidR="00955DD9" w:rsidRPr="00955DD9">
        <w:rPr>
          <w:rFonts w:ascii="Times New Roman" w:eastAsia="Times New Roman" w:hAnsi="Times New Roman" w:cs="Times New Roman"/>
          <w:noProof/>
        </w:rPr>
        <w:t>(Rudin &amp; Science, n.d.)</w:t>
      </w:r>
      <w:r w:rsidR="00955DD9">
        <w:rPr>
          <w:rFonts w:ascii="Times New Roman" w:eastAsia="Times New Roman" w:hAnsi="Times New Roman" w:cs="Times New Roman"/>
        </w:rPr>
        <w:fldChar w:fldCharType="end"/>
      </w:r>
      <w:r w:rsidR="00E5473D">
        <w:rPr>
          <w:rFonts w:ascii="Times New Roman" w:eastAsia="Times New Roman" w:hAnsi="Times New Roman" w:cs="Times New Roman"/>
        </w:rPr>
        <w:t xml:space="preserve">. The model’s performance examination </w:t>
      </w:r>
      <w:r w:rsidR="00187F03">
        <w:rPr>
          <w:rFonts w:ascii="Times New Roman" w:eastAsia="Times New Roman" w:hAnsi="Times New Roman" w:cs="Times New Roman"/>
        </w:rPr>
        <w:t>was</w:t>
      </w:r>
      <w:r w:rsidR="00E5473D">
        <w:rPr>
          <w:rFonts w:ascii="Times New Roman" w:eastAsia="Times New Roman" w:hAnsi="Times New Roman" w:cs="Times New Roman"/>
        </w:rPr>
        <w:t xml:space="preserve"> computed with accuracy, where educators fail to understand the reason behind the forecasted outcome</w:t>
      </w:r>
      <w:r w:rsidR="00955DD9">
        <w:rPr>
          <w:rFonts w:ascii="Times New Roman" w:eastAsia="Times New Roman" w:hAnsi="Times New Roman" w:cs="Times New Roman"/>
        </w:rPr>
        <w:t xml:space="preserve"> </w:t>
      </w:r>
      <w:r w:rsidR="00955DD9">
        <w:rPr>
          <w:rFonts w:ascii="Times New Roman" w:eastAsia="Times New Roman" w:hAnsi="Times New Roman" w:cs="Times New Roman"/>
        </w:rPr>
        <w:fldChar w:fldCharType="begin" w:fldLock="1"/>
      </w:r>
      <w:r w:rsidR="00955DD9">
        <w:rPr>
          <w:rFonts w:ascii="Times New Roman" w:eastAsia="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955DD9">
        <w:rPr>
          <w:rFonts w:ascii="Times New Roman" w:eastAsia="Times New Roman" w:hAnsi="Times New Roman" w:cs="Times New Roman"/>
        </w:rPr>
        <w:fldChar w:fldCharType="separate"/>
      </w:r>
      <w:r w:rsidR="00955DD9" w:rsidRPr="00955DD9">
        <w:rPr>
          <w:rFonts w:ascii="Times New Roman" w:eastAsia="Times New Roman" w:hAnsi="Times New Roman" w:cs="Times New Roman"/>
          <w:noProof/>
        </w:rPr>
        <w:t>(Rudin &amp; Science, n.d.)</w:t>
      </w:r>
      <w:r w:rsidR="00955DD9">
        <w:rPr>
          <w:rFonts w:ascii="Times New Roman" w:eastAsia="Times New Roman" w:hAnsi="Times New Roman" w:cs="Times New Roman"/>
        </w:rPr>
        <w:fldChar w:fldCharType="end"/>
      </w:r>
      <w:r w:rsidR="00E5473D">
        <w:rPr>
          <w:rFonts w:ascii="Times New Roman" w:eastAsia="Times New Roman" w:hAnsi="Times New Roman" w:cs="Times New Roman"/>
        </w:rPr>
        <w:t xml:space="preserve">. Rudin highlighted the black box in predictive analytics, </w:t>
      </w:r>
      <w:r w:rsidR="00124D05">
        <w:rPr>
          <w:rFonts w:ascii="Times New Roman" w:eastAsia="Times New Roman" w:hAnsi="Times New Roman" w:cs="Times New Roman"/>
        </w:rPr>
        <w:t>which leaves no explanation for data-driven decisions</w:t>
      </w:r>
      <w:r w:rsidR="00955DD9">
        <w:rPr>
          <w:rFonts w:ascii="Times New Roman" w:eastAsia="Times New Roman" w:hAnsi="Times New Roman" w:cs="Times New Roman"/>
        </w:rPr>
        <w:t xml:space="preserve"> </w:t>
      </w:r>
      <w:r w:rsidR="00955DD9">
        <w:rPr>
          <w:rFonts w:ascii="Times New Roman" w:eastAsia="Times New Roman" w:hAnsi="Times New Roman" w:cs="Times New Roman"/>
        </w:rPr>
        <w:fldChar w:fldCharType="begin" w:fldLock="1"/>
      </w:r>
      <w:r w:rsidR="0091463C">
        <w:rPr>
          <w:rFonts w:ascii="Times New Roman" w:eastAsia="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955DD9">
        <w:rPr>
          <w:rFonts w:ascii="Times New Roman" w:eastAsia="Times New Roman" w:hAnsi="Times New Roman" w:cs="Times New Roman"/>
        </w:rPr>
        <w:fldChar w:fldCharType="separate"/>
      </w:r>
      <w:r w:rsidR="00955DD9" w:rsidRPr="00955DD9">
        <w:rPr>
          <w:rFonts w:ascii="Times New Roman" w:eastAsia="Times New Roman" w:hAnsi="Times New Roman" w:cs="Times New Roman"/>
          <w:noProof/>
        </w:rPr>
        <w:t>(Rudin &amp; Science, n.d.)</w:t>
      </w:r>
      <w:r w:rsidR="00955DD9">
        <w:rPr>
          <w:rFonts w:ascii="Times New Roman" w:eastAsia="Times New Roman" w:hAnsi="Times New Roman" w:cs="Times New Roman"/>
        </w:rPr>
        <w:fldChar w:fldCharType="end"/>
      </w:r>
      <w:r w:rsidR="00124D05">
        <w:rPr>
          <w:rFonts w:ascii="Times New Roman" w:eastAsia="Times New Roman" w:hAnsi="Times New Roman" w:cs="Times New Roman"/>
        </w:rPr>
        <w:t xml:space="preserve">. </w:t>
      </w:r>
    </w:p>
    <w:p w14:paraId="3DA3BDB0" w14:textId="59115E47" w:rsidR="00E5473D" w:rsidRDefault="00D44EA5"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Interpreting the reason manually and critically of the outcome as an at-risk student with </w:t>
      </w:r>
      <w:r w:rsidR="00EB4C51">
        <w:rPr>
          <w:rFonts w:ascii="Times New Roman" w:eastAsia="Times New Roman" w:hAnsi="Times New Roman" w:cs="Times New Roman"/>
        </w:rPr>
        <w:t xml:space="preserve">massive </w:t>
      </w:r>
      <w:r>
        <w:rPr>
          <w:rFonts w:ascii="Times New Roman" w:eastAsia="Times New Roman" w:hAnsi="Times New Roman" w:cs="Times New Roman"/>
        </w:rPr>
        <w:t>student performance datasets is quite challenging for educators</w:t>
      </w:r>
      <w:r w:rsidR="00955DD9">
        <w:rPr>
          <w:rFonts w:ascii="Times New Roman" w:eastAsia="Times New Roman" w:hAnsi="Times New Roman" w:cs="Times New Roman"/>
        </w:rPr>
        <w:t xml:space="preserve"> </w:t>
      </w:r>
      <w:r w:rsidR="0091463C">
        <w:rPr>
          <w:rFonts w:ascii="Times New Roman" w:eastAsia="Times New Roman" w:hAnsi="Times New Roman" w:cs="Times New Roman"/>
        </w:rPr>
        <w:fldChar w:fldCharType="begin" w:fldLock="1"/>
      </w:r>
      <w:r w:rsidR="0091463C">
        <w:rPr>
          <w:rFonts w:ascii="Times New Roman" w:eastAsia="Times New Roman" w:hAnsi="Times New Roman" w:cs="Times New Roman"/>
        </w:rPr>
        <w:instrText>ADDIN CSL_CITATION {"citationItems":[{"id":"ITEM-1","itemData":{"DOI":"10.1016/j.chb.2014.05.038","ISSN":"0747-5632","author":[{"dropping-particle":"","family":"Tempelaar","given":"Dirk T","non-dropping-particle":"","parse-names":false,"suffix":""},{"dropping-particle":"","family":"Rienties","given":"Bart","non-dropping-particle":"","parse-names":false,"suffix":""},{"dropping-particle":"","family":"Giesbers","given":"Bas","non-dropping-particle":"","parse-names":false,"suffix":""}],"container-title":"Computers in Human Behavior","id":"ITEM-1","issued":{"date-parts":[["2015"]]},"page":"157-167","publisher":"Elsevier Ltd","title":"Computers in Human Behavior In search for the most informative data for feedback generation : Learning analytics in a data-rich context","type":"article-journal","volume":"47"},"uris":["http://www.mendeley.com/documents/?uuid=ef00b688-d835-4a0c-a276-666979f16638"]}],"mendeley":{"formattedCitation":"(Tempelaar et al., 2015)","plainTextFormattedCitation":"(Tempelaar et al., 2015)","previouslyFormattedCitation":"(Tempelaar et al., 2015)"},"properties":{"noteIndex":0},"schema":"https://github.com/citation-style-language/schema/raw/master/csl-citation.json"}</w:instrText>
      </w:r>
      <w:r w:rsidR="0091463C">
        <w:rPr>
          <w:rFonts w:ascii="Times New Roman" w:eastAsia="Times New Roman" w:hAnsi="Times New Roman" w:cs="Times New Roman"/>
        </w:rPr>
        <w:fldChar w:fldCharType="separate"/>
      </w:r>
      <w:r w:rsidR="0091463C" w:rsidRPr="0091463C">
        <w:rPr>
          <w:rFonts w:ascii="Times New Roman" w:eastAsia="Times New Roman" w:hAnsi="Times New Roman" w:cs="Times New Roman"/>
          <w:noProof/>
        </w:rPr>
        <w:t>(Tempelaar et al., 2015)</w:t>
      </w:r>
      <w:r w:rsidR="0091463C">
        <w:rPr>
          <w:rFonts w:ascii="Times New Roman" w:eastAsia="Times New Roman" w:hAnsi="Times New Roman" w:cs="Times New Roman"/>
        </w:rPr>
        <w:fldChar w:fldCharType="end"/>
      </w:r>
      <w:r w:rsidR="00EB4C51">
        <w:rPr>
          <w:rFonts w:ascii="Times New Roman" w:eastAsia="Times New Roman" w:hAnsi="Times New Roman" w:cs="Times New Roman"/>
        </w:rPr>
        <w:t>. The absence of interpretation of the forecasted outcome creates a barrier for traditional machine models and applications for educators to accept computerized decision-making support</w:t>
      </w:r>
      <w:r w:rsidR="0091463C">
        <w:rPr>
          <w:rFonts w:ascii="Times New Roman" w:eastAsia="Times New Roman" w:hAnsi="Times New Roman" w:cs="Times New Roman"/>
        </w:rPr>
        <w:t xml:space="preserve"> </w:t>
      </w:r>
      <w:r w:rsidR="0091463C">
        <w:rPr>
          <w:rFonts w:ascii="Times New Roman" w:eastAsia="Times New Roman" w:hAnsi="Times New Roman" w:cs="Times New Roman"/>
        </w:rPr>
        <w:fldChar w:fldCharType="begin" w:fldLock="1"/>
      </w:r>
      <w:r w:rsidR="0091463C">
        <w:rPr>
          <w:rFonts w:ascii="Times New Roman" w:eastAsia="Times New Roman" w:hAnsi="Times New Roman" w:cs="Times New Roman"/>
        </w:rPr>
        <w:instrText>ADDIN CSL_CITATION {"citationItems":[{"id":"ITEM-1","itemData":{"DOI":"10.1016/j.chb.2014.05.038","ISSN":"0747-5632","author":[{"dropping-particle":"","family":"Tempelaar","given":"Dirk T","non-dropping-particle":"","parse-names":false,"suffix":""},{"dropping-particle":"","family":"Rienties","given":"Bart","non-dropping-particle":"","parse-names":false,"suffix":""},{"dropping-particle":"","family":"Giesbers","given":"Bas","non-dropping-particle":"","parse-names":false,"suffix":""}],"container-title":"Computers in Human Behavior","id":"ITEM-1","issued":{"date-parts":[["2015"]]},"page":"157-167","publisher":"Elsevier Ltd","title":"Computers in Human Behavior In search for the most informative data for feedback generation : Learning analytics in a data-rich context","type":"article-journal","volume":"47"},"uris":["http://www.mendeley.com/documents/?uuid=ef00b688-d835-4a0c-a276-666979f16638"]}],"mendeley":{"formattedCitation":"(Tempelaar et al., 2015)","plainTextFormattedCitation":"(Tempelaar et al., 2015)","previouslyFormattedCitation":"(Tempelaar et al., 2015)"},"properties":{"noteIndex":0},"schema":"https://github.com/citation-style-language/schema/raw/master/csl-citation.json"}</w:instrText>
      </w:r>
      <w:r w:rsidR="0091463C">
        <w:rPr>
          <w:rFonts w:ascii="Times New Roman" w:eastAsia="Times New Roman" w:hAnsi="Times New Roman" w:cs="Times New Roman"/>
        </w:rPr>
        <w:fldChar w:fldCharType="separate"/>
      </w:r>
      <w:r w:rsidR="0091463C" w:rsidRPr="0091463C">
        <w:rPr>
          <w:rFonts w:ascii="Times New Roman" w:eastAsia="Times New Roman" w:hAnsi="Times New Roman" w:cs="Times New Roman"/>
          <w:noProof/>
        </w:rPr>
        <w:t>(Tempelaar et al., 2015)</w:t>
      </w:r>
      <w:r w:rsidR="0091463C">
        <w:rPr>
          <w:rFonts w:ascii="Times New Roman" w:eastAsia="Times New Roman" w:hAnsi="Times New Roman" w:cs="Times New Roman"/>
        </w:rPr>
        <w:fldChar w:fldCharType="end"/>
      </w:r>
      <w:r w:rsidR="0091463C">
        <w:rPr>
          <w:rFonts w:ascii="Times New Roman" w:eastAsia="Times New Roman" w:hAnsi="Times New Roman" w:cs="Times New Roman"/>
        </w:rPr>
        <w:t>.</w:t>
      </w:r>
    </w:p>
    <w:p w14:paraId="005041D5" w14:textId="08D57F4F" w:rsidR="00683F77" w:rsidRDefault="00EB4C51"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t>Tempelarr et al</w:t>
      </w:r>
      <w:r w:rsidR="0091463C">
        <w:rPr>
          <w:rFonts w:ascii="Times New Roman" w:eastAsia="Times New Roman" w:hAnsi="Times New Roman" w:cs="Times New Roman"/>
        </w:rPr>
        <w:t xml:space="preserve">, </w:t>
      </w:r>
      <w:r>
        <w:rPr>
          <w:rFonts w:ascii="Times New Roman" w:eastAsia="Times New Roman" w:hAnsi="Times New Roman" w:cs="Times New Roman"/>
        </w:rPr>
        <w:t xml:space="preserve"> emphasized the usage of quantitative information, which creates an incomplete comprehensive correlation between the data points</w:t>
      </w:r>
      <w:r w:rsidR="0091463C">
        <w:rPr>
          <w:rFonts w:ascii="Times New Roman" w:eastAsia="Times New Roman" w:hAnsi="Times New Roman" w:cs="Times New Roman"/>
        </w:rPr>
        <w:t xml:space="preserve"> </w:t>
      </w:r>
      <w:r w:rsidR="0091463C">
        <w:rPr>
          <w:rFonts w:ascii="Times New Roman" w:eastAsia="Times New Roman" w:hAnsi="Times New Roman" w:cs="Times New Roman"/>
        </w:rPr>
        <w:fldChar w:fldCharType="begin" w:fldLock="1"/>
      </w:r>
      <w:r w:rsidR="00FD3BAA">
        <w:rPr>
          <w:rFonts w:ascii="Times New Roman" w:eastAsia="Times New Roman" w:hAnsi="Times New Roman" w:cs="Times New Roman"/>
        </w:rPr>
        <w:instrText>ADDIN CSL_CITATION {"citationItems":[{"id":"ITEM-1","itemData":{"DOI":"10.1016/j.chb.2014.05.038","ISSN":"0747-5632","author":[{"dropping-particle":"","family":"Tempelaar","given":"Dirk T","non-dropping-particle":"","parse-names":false,"suffix":""},{"dropping-particle":"","family":"Rienties","given":"Bart","non-dropping-particle":"","parse-names":false,"suffix":""},{"dropping-particle":"","family":"Giesbers","given":"Bas","non-dropping-particle":"","parse-names":false,"suffix":""}],"container-title":"Computers in Human Behavior","id":"ITEM-1","issued":{"date-parts":[["2015"]]},"page":"157-167","publisher":"Elsevier Ltd","title":"Computers in Human Behavior In search for the most informative data for feedback generation : Learning analytics in a data-rich context","type":"article-journal","volume":"47"},"uris":["http://www.mendeley.com/documents/?uuid=ef00b688-d835-4a0c-a276-666979f16638"]}],"mendeley":{"formattedCitation":"(Tempelaar et al., 2015)","plainTextFormattedCitation":"(Tempelaar et al., 2015)","previouslyFormattedCitation":"(Tempelaar et al., 2015)"},"properties":{"noteIndex":0},"schema":"https://github.com/citation-style-language/schema/raw/master/csl-citation.json"}</w:instrText>
      </w:r>
      <w:r w:rsidR="0091463C">
        <w:rPr>
          <w:rFonts w:ascii="Times New Roman" w:eastAsia="Times New Roman" w:hAnsi="Times New Roman" w:cs="Times New Roman"/>
        </w:rPr>
        <w:fldChar w:fldCharType="separate"/>
      </w:r>
      <w:r w:rsidR="0091463C" w:rsidRPr="0091463C">
        <w:rPr>
          <w:rFonts w:ascii="Times New Roman" w:eastAsia="Times New Roman" w:hAnsi="Times New Roman" w:cs="Times New Roman"/>
          <w:noProof/>
        </w:rPr>
        <w:t>(Tempelaar et al., 2015)</w:t>
      </w:r>
      <w:r w:rsidR="0091463C">
        <w:rPr>
          <w:rFonts w:ascii="Times New Roman" w:eastAsia="Times New Roman" w:hAnsi="Times New Roman" w:cs="Times New Roman"/>
        </w:rPr>
        <w:fldChar w:fldCharType="end"/>
      </w:r>
      <w:r>
        <w:rPr>
          <w:rFonts w:ascii="Times New Roman" w:eastAsia="Times New Roman" w:hAnsi="Times New Roman" w:cs="Times New Roman"/>
        </w:rPr>
        <w:t xml:space="preserve">. The researcher highlighted that </w:t>
      </w:r>
      <w:r w:rsidR="00E5473D" w:rsidRPr="00E5473D">
        <w:rPr>
          <w:rFonts w:ascii="Times New Roman" w:eastAsia="Times New Roman" w:hAnsi="Times New Roman" w:cs="Times New Roman"/>
        </w:rPr>
        <w:t xml:space="preserve">traditional </w:t>
      </w:r>
      <w:r>
        <w:rPr>
          <w:rFonts w:ascii="Times New Roman" w:eastAsia="Times New Roman" w:hAnsi="Times New Roman" w:cs="Times New Roman"/>
        </w:rPr>
        <w:t>machine learning</w:t>
      </w:r>
      <w:r w:rsidR="00E5473D" w:rsidRPr="00E5473D">
        <w:rPr>
          <w:rFonts w:ascii="Times New Roman" w:eastAsia="Times New Roman" w:hAnsi="Times New Roman" w:cs="Times New Roman"/>
        </w:rPr>
        <w:t xml:space="preserve"> applications are often based on observable academic data such as grades, attendance</w:t>
      </w:r>
      <w:r w:rsidR="00ED70EA">
        <w:rPr>
          <w:rFonts w:ascii="Times New Roman" w:eastAsia="Times New Roman" w:hAnsi="Times New Roman" w:cs="Times New Roman"/>
        </w:rPr>
        <w:t>,</w:t>
      </w:r>
      <w:r w:rsidR="00E5473D" w:rsidRPr="00E5473D">
        <w:rPr>
          <w:rFonts w:ascii="Times New Roman" w:eastAsia="Times New Roman" w:hAnsi="Times New Roman" w:cs="Times New Roman"/>
        </w:rPr>
        <w:t xml:space="preserve"> and logins</w:t>
      </w:r>
      <w:r>
        <w:rPr>
          <w:rFonts w:ascii="Times New Roman" w:eastAsia="Times New Roman" w:hAnsi="Times New Roman" w:cs="Times New Roman"/>
        </w:rPr>
        <w:t xml:space="preserve"> </w:t>
      </w:r>
      <w:r w:rsidR="0091463C">
        <w:rPr>
          <w:rFonts w:ascii="Times New Roman" w:eastAsia="Times New Roman" w:hAnsi="Times New Roman" w:cs="Times New Roman"/>
        </w:rPr>
        <w:fldChar w:fldCharType="begin" w:fldLock="1"/>
      </w:r>
      <w:r w:rsidR="0091463C">
        <w:rPr>
          <w:rFonts w:ascii="Times New Roman" w:eastAsia="Times New Roman" w:hAnsi="Times New Roman" w:cs="Times New Roman"/>
        </w:rPr>
        <w:instrText>ADDIN CSL_CITATION {"citationItems":[{"id":"ITEM-1","itemData":{"DOI":"10.1016/j.chb.2014.05.038","ISSN":"0747-5632","author":[{"dropping-particle":"","family":"Tempelaar","given":"Dirk T","non-dropping-particle":"","parse-names":false,"suffix":""},{"dropping-particle":"","family":"Rienties","given":"Bart","non-dropping-particle":"","parse-names":false,"suffix":""},{"dropping-particle":"","family":"Giesbers","given":"Bas","non-dropping-particle":"","parse-names":false,"suffix":""}],"container-title":"Computers in Human Behavior","id":"ITEM-1","issued":{"date-parts":[["2015"]]},"page":"157-167","publisher":"Elsevier Ltd","title":"Computers in Human Behavior In search for the most informative data for feedback generation : Learning analytics in a data-rich context","type":"article-journal","volume":"47"},"uris":["http://www.mendeley.com/documents/?uuid=ef00b688-d835-4a0c-a276-666979f16638"]}],"mendeley":{"formattedCitation":"(Tempelaar et al., 2015)","plainTextFormattedCitation":"(Tempelaar et al., 2015)","previouslyFormattedCitation":"(Tempelaar et al., 2015)"},"properties":{"noteIndex":0},"schema":"https://github.com/citation-style-language/schema/raw/master/csl-citation.json"}</w:instrText>
      </w:r>
      <w:r w:rsidR="0091463C">
        <w:rPr>
          <w:rFonts w:ascii="Times New Roman" w:eastAsia="Times New Roman" w:hAnsi="Times New Roman" w:cs="Times New Roman"/>
        </w:rPr>
        <w:fldChar w:fldCharType="separate"/>
      </w:r>
      <w:r w:rsidR="0091463C" w:rsidRPr="0091463C">
        <w:rPr>
          <w:rFonts w:ascii="Times New Roman" w:eastAsia="Times New Roman" w:hAnsi="Times New Roman" w:cs="Times New Roman"/>
          <w:noProof/>
        </w:rPr>
        <w:t>(Tempelaar et al., 2015)</w:t>
      </w:r>
      <w:r w:rsidR="0091463C">
        <w:rPr>
          <w:rFonts w:ascii="Times New Roman" w:eastAsia="Times New Roman" w:hAnsi="Times New Roman" w:cs="Times New Roman"/>
        </w:rPr>
        <w:fldChar w:fldCharType="end"/>
      </w:r>
      <w:r>
        <w:rPr>
          <w:rFonts w:ascii="Times New Roman" w:eastAsia="Times New Roman" w:hAnsi="Times New Roman" w:cs="Times New Roman"/>
        </w:rPr>
        <w:t>.</w:t>
      </w:r>
      <w:r w:rsidR="00683F77">
        <w:rPr>
          <w:rFonts w:ascii="Times New Roman" w:eastAsia="Times New Roman" w:hAnsi="Times New Roman" w:cs="Times New Roman"/>
        </w:rPr>
        <w:t xml:space="preserve"> </w:t>
      </w:r>
    </w:p>
    <w:p w14:paraId="4DB0D703" w14:textId="07F1E0AE" w:rsidR="00E5473D" w:rsidRPr="00E5473D" w:rsidRDefault="00683F77"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However, </w:t>
      </w:r>
      <w:r w:rsidR="00ED70EA">
        <w:rPr>
          <w:rFonts w:ascii="Times New Roman" w:eastAsia="Times New Roman" w:hAnsi="Times New Roman" w:cs="Times New Roman"/>
        </w:rPr>
        <w:t xml:space="preserve">traditional machine learning models and applications </w:t>
      </w:r>
      <w:r w:rsidR="00E5473D" w:rsidRPr="00E5473D">
        <w:rPr>
          <w:rFonts w:ascii="Times New Roman" w:eastAsia="Times New Roman" w:hAnsi="Times New Roman" w:cs="Times New Roman"/>
        </w:rPr>
        <w:t xml:space="preserve">fail </w:t>
      </w:r>
      <w:r w:rsidR="00ED70EA">
        <w:rPr>
          <w:rFonts w:ascii="Times New Roman" w:eastAsia="Times New Roman" w:hAnsi="Times New Roman" w:cs="Times New Roman"/>
        </w:rPr>
        <w:t xml:space="preserve">to examine the correlation of </w:t>
      </w:r>
      <w:r w:rsidR="00E5473D" w:rsidRPr="00E5473D">
        <w:rPr>
          <w:rFonts w:ascii="Times New Roman" w:eastAsia="Times New Roman" w:hAnsi="Times New Roman" w:cs="Times New Roman"/>
        </w:rPr>
        <w:t xml:space="preserve">contextual and </w:t>
      </w:r>
      <w:r w:rsidR="001B7E3E" w:rsidRPr="00E5473D">
        <w:rPr>
          <w:rFonts w:ascii="Times New Roman" w:eastAsia="Times New Roman" w:hAnsi="Times New Roman" w:cs="Times New Roman"/>
        </w:rPr>
        <w:t>behavioral</w:t>
      </w:r>
      <w:r w:rsidR="00E5473D" w:rsidRPr="00E5473D">
        <w:rPr>
          <w:rFonts w:ascii="Times New Roman" w:eastAsia="Times New Roman" w:hAnsi="Times New Roman" w:cs="Times New Roman"/>
        </w:rPr>
        <w:t xml:space="preserve"> factors </w:t>
      </w:r>
      <w:r w:rsidR="00ED70EA">
        <w:rPr>
          <w:rFonts w:ascii="Times New Roman" w:eastAsia="Times New Roman" w:hAnsi="Times New Roman" w:cs="Times New Roman"/>
        </w:rPr>
        <w:t>such as</w:t>
      </w:r>
      <w:r w:rsidR="00E5473D" w:rsidRPr="00E5473D">
        <w:rPr>
          <w:rFonts w:ascii="Times New Roman" w:eastAsia="Times New Roman" w:hAnsi="Times New Roman" w:cs="Times New Roman"/>
        </w:rPr>
        <w:t xml:space="preserve"> student motivation, emotions, readiness, engagement</w:t>
      </w:r>
      <w:r w:rsidR="00ED70EA">
        <w:rPr>
          <w:rFonts w:ascii="Times New Roman" w:eastAsia="Times New Roman" w:hAnsi="Times New Roman" w:cs="Times New Roman"/>
        </w:rPr>
        <w:t>,</w:t>
      </w:r>
      <w:r w:rsidR="00E5473D" w:rsidRPr="00E5473D">
        <w:rPr>
          <w:rFonts w:ascii="Times New Roman" w:eastAsia="Times New Roman" w:hAnsi="Times New Roman" w:cs="Times New Roman"/>
        </w:rPr>
        <w:t xml:space="preserve"> and social information</w:t>
      </w:r>
      <w:r w:rsidR="00A83471">
        <w:rPr>
          <w:rFonts w:ascii="Times New Roman" w:eastAsia="Times New Roman" w:hAnsi="Times New Roman" w:cs="Times New Roman"/>
        </w:rPr>
        <w:t xml:space="preserve"> </w:t>
      </w:r>
      <w:r w:rsidR="00FD3BAA">
        <w:rPr>
          <w:rFonts w:ascii="Times New Roman" w:eastAsia="Times New Roman" w:hAnsi="Times New Roman" w:cs="Times New Roman"/>
        </w:rPr>
        <w:fldChar w:fldCharType="begin" w:fldLock="1"/>
      </w:r>
      <w:r w:rsidR="00FD3BAA">
        <w:rPr>
          <w:rFonts w:ascii="Times New Roman" w:eastAsia="Times New Roman" w:hAnsi="Times New Roman" w:cs="Times New Roman"/>
        </w:rPr>
        <w:instrText>ADDIN CSL_CITATION {"citationItems":[{"id":"ITEM-1","itemData":{"DOI":"10.1007/978-1-4614-3305-7","ISBN":"9781461433057","author":[{"dropping-particle":"","family":"Baker","given":"Ryan Shaun","non-dropping-particle":"","parse-names":false,"suffix":""},{"dropping-particle":"","family":"Inventado","given":"Paul Salvador","non-dropping-particle":"","parse-names":false,"suffix":""}],"id":"ITEM-1","issued":{"date-parts":[["2014"]]},"page":"61-75","title":"Educational Data Mining and Learning Analytics","type":"article-journal"},"uris":["http://www.mendeley.com/documents/?uuid=e6757e7e-d8b2-4550-a583-0a0398a219ed"]}],"mendeley":{"formattedCitation":"(Baker &amp; Inventado, 2014)","plainTextFormattedCitation":"(Baker &amp; Inventado, 2014)","previouslyFormattedCitation":"(Baker &amp; Inventado, 2014)"},"properties":{"noteIndex":0},"schema":"https://github.com/citation-style-language/schema/raw/master/csl-citation.json"}</w:instrText>
      </w:r>
      <w:r w:rsidR="00FD3BAA">
        <w:rPr>
          <w:rFonts w:ascii="Times New Roman" w:eastAsia="Times New Roman" w:hAnsi="Times New Roman" w:cs="Times New Roman"/>
        </w:rPr>
        <w:fldChar w:fldCharType="separate"/>
      </w:r>
      <w:r w:rsidR="00FD3BAA" w:rsidRPr="00FD3BAA">
        <w:rPr>
          <w:rFonts w:ascii="Times New Roman" w:eastAsia="Times New Roman" w:hAnsi="Times New Roman" w:cs="Times New Roman"/>
          <w:noProof/>
        </w:rPr>
        <w:t>(Baker &amp; Inventado, 2014)</w:t>
      </w:r>
      <w:r w:rsidR="00FD3BAA">
        <w:rPr>
          <w:rFonts w:ascii="Times New Roman" w:eastAsia="Times New Roman" w:hAnsi="Times New Roman" w:cs="Times New Roman"/>
        </w:rPr>
        <w:fldChar w:fldCharType="end"/>
      </w:r>
      <w:r w:rsidR="00E5473D" w:rsidRPr="00E5473D">
        <w:rPr>
          <w:rFonts w:ascii="Times New Roman" w:eastAsia="Times New Roman" w:hAnsi="Times New Roman" w:cs="Times New Roman"/>
        </w:rPr>
        <w:t>. This narrow perspective on data could provide biased or partial predictions that do not consider all aspects of student learning</w:t>
      </w:r>
      <w:r w:rsidR="00FD3BAA">
        <w:rPr>
          <w:rFonts w:ascii="Times New Roman" w:eastAsia="Times New Roman" w:hAnsi="Times New Roman" w:cs="Times New Roman"/>
        </w:rPr>
        <w:t xml:space="preserve"> </w:t>
      </w:r>
      <w:r w:rsidR="00FD3BAA">
        <w:rPr>
          <w:rFonts w:ascii="Times New Roman" w:eastAsia="Times New Roman" w:hAnsi="Times New Roman" w:cs="Times New Roman"/>
        </w:rPr>
        <w:fldChar w:fldCharType="begin" w:fldLock="1"/>
      </w:r>
      <w:r w:rsidR="00FD3BAA">
        <w:rPr>
          <w:rFonts w:ascii="Times New Roman" w:eastAsia="Times New Roman" w:hAnsi="Times New Roman" w:cs="Times New Roman"/>
        </w:rPr>
        <w:instrText>ADDIN CSL_CITATION {"citationItems":[{"id":"ITEM-1","itemData":{"DOI":"10.1007/978-1-4614-3305-7","ISBN":"9781461433057","author":[{"dropping-particle":"","family":"Baker","given":"Ryan Shaun","non-dropping-particle":"","parse-names":false,"suffix":""},{"dropping-particle":"","family":"Inventado","given":"Paul Salvador","non-dropping-particle":"","parse-names":false,"suffix":""}],"id":"ITEM-1","issued":{"date-parts":[["2014"]]},"page":"61-75","title":"Educational Data Mining and Learning Analytics","type":"article-journal"},"uris":["http://www.mendeley.com/documents/?uuid=e6757e7e-d8b2-4550-a583-0a0398a219ed"]}],"mendeley":{"formattedCitation":"(Baker &amp; Inventado, 2014)","plainTextFormattedCitation":"(Baker &amp; Inventado, 2014)","previouslyFormattedCitation":"(Baker &amp; Inventado, 2014)"},"properties":{"noteIndex":0},"schema":"https://github.com/citation-style-language/schema/raw/master/csl-citation.json"}</w:instrText>
      </w:r>
      <w:r w:rsidR="00FD3BAA">
        <w:rPr>
          <w:rFonts w:ascii="Times New Roman" w:eastAsia="Times New Roman" w:hAnsi="Times New Roman" w:cs="Times New Roman"/>
        </w:rPr>
        <w:fldChar w:fldCharType="separate"/>
      </w:r>
      <w:r w:rsidR="00FD3BAA" w:rsidRPr="00FD3BAA">
        <w:rPr>
          <w:rFonts w:ascii="Times New Roman" w:eastAsia="Times New Roman" w:hAnsi="Times New Roman" w:cs="Times New Roman"/>
          <w:noProof/>
        </w:rPr>
        <w:t>(Baker &amp; Inventado, 2014)</w:t>
      </w:r>
      <w:r w:rsidR="00FD3BAA">
        <w:rPr>
          <w:rFonts w:ascii="Times New Roman" w:eastAsia="Times New Roman" w:hAnsi="Times New Roman" w:cs="Times New Roman"/>
        </w:rPr>
        <w:fldChar w:fldCharType="end"/>
      </w:r>
      <w:r w:rsidR="00E5473D" w:rsidRPr="00E5473D">
        <w:rPr>
          <w:rFonts w:ascii="Times New Roman" w:eastAsia="Times New Roman" w:hAnsi="Times New Roman" w:cs="Times New Roman"/>
        </w:rPr>
        <w:t>.</w:t>
      </w:r>
    </w:p>
    <w:p w14:paraId="19BB907C" w14:textId="3C917DED" w:rsidR="00DD6646" w:rsidRPr="00E5473D" w:rsidRDefault="00DD6646"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Baker and </w:t>
      </w:r>
      <w:proofErr w:type="spellStart"/>
      <w:r>
        <w:rPr>
          <w:rFonts w:ascii="Times New Roman" w:eastAsia="Times New Roman" w:hAnsi="Times New Roman" w:cs="Times New Roman"/>
        </w:rPr>
        <w:t>Inventado</w:t>
      </w:r>
      <w:proofErr w:type="spellEnd"/>
      <w:r w:rsidR="00F91014">
        <w:rPr>
          <w:rFonts w:ascii="Times New Roman" w:eastAsia="Times New Roman" w:hAnsi="Times New Roman" w:cs="Times New Roman"/>
        </w:rPr>
        <w:t xml:space="preserve"> (2014)</w:t>
      </w:r>
      <w:r>
        <w:rPr>
          <w:rFonts w:ascii="Times New Roman" w:eastAsia="Times New Roman" w:hAnsi="Times New Roman" w:cs="Times New Roman"/>
        </w:rPr>
        <w:t xml:space="preserve"> suggested that the students’ academic performance datasets attributes studied for a particular institute may not be effective for other higher education institutions or a particular course, since the instances, learning objectives, teaching strategies, and practical units consist of separate assessments. T</w:t>
      </w:r>
      <w:r w:rsidRPr="00E5473D">
        <w:rPr>
          <w:rFonts w:ascii="Times New Roman" w:eastAsia="Times New Roman" w:hAnsi="Times New Roman" w:cs="Times New Roman"/>
        </w:rPr>
        <w:t>he scalability of machine learning approaches and the efficacy across different contexts</w:t>
      </w:r>
      <w:r>
        <w:rPr>
          <w:rFonts w:ascii="Times New Roman" w:eastAsia="Times New Roman" w:hAnsi="Times New Roman" w:cs="Times New Roman"/>
        </w:rPr>
        <w:t xml:space="preserve"> are affected,</w:t>
      </w:r>
      <w:r w:rsidRPr="00E5473D">
        <w:rPr>
          <w:rFonts w:ascii="Times New Roman" w:eastAsia="Times New Roman" w:hAnsi="Times New Roman" w:cs="Times New Roman"/>
        </w:rPr>
        <w:t xml:space="preserve"> </w:t>
      </w:r>
      <w:r>
        <w:rPr>
          <w:rFonts w:ascii="Times New Roman" w:eastAsia="Times New Roman" w:hAnsi="Times New Roman" w:cs="Times New Roman"/>
        </w:rPr>
        <w:t>where</w:t>
      </w:r>
      <w:r w:rsidRPr="00E5473D">
        <w:rPr>
          <w:rFonts w:ascii="Times New Roman" w:eastAsia="Times New Roman" w:hAnsi="Times New Roman" w:cs="Times New Roman"/>
        </w:rPr>
        <w:t xml:space="preserve"> institutions may need </w:t>
      </w:r>
      <w:r>
        <w:rPr>
          <w:rFonts w:ascii="Times New Roman" w:eastAsia="Times New Roman" w:hAnsi="Times New Roman" w:cs="Times New Roman"/>
        </w:rPr>
        <w:t xml:space="preserve">to </w:t>
      </w:r>
      <w:r w:rsidRPr="00E5473D">
        <w:rPr>
          <w:rFonts w:ascii="Times New Roman" w:eastAsia="Times New Roman" w:hAnsi="Times New Roman" w:cs="Times New Roman"/>
        </w:rPr>
        <w:t>retrain models more frequently, resulting in higher costs</w:t>
      </w:r>
      <w:r w:rsidR="00FD3BAA">
        <w:rPr>
          <w:rFonts w:ascii="Times New Roman" w:eastAsia="Times New Roman" w:hAnsi="Times New Roman" w:cs="Times New Roman"/>
        </w:rPr>
        <w:t xml:space="preserve"> </w:t>
      </w:r>
      <w:r w:rsidR="00FD3BAA">
        <w:rPr>
          <w:rFonts w:ascii="Times New Roman" w:eastAsia="Times New Roman" w:hAnsi="Times New Roman" w:cs="Times New Roman"/>
        </w:rPr>
        <w:fldChar w:fldCharType="begin" w:fldLock="1"/>
      </w:r>
      <w:r w:rsidR="00D37427">
        <w:rPr>
          <w:rFonts w:ascii="Times New Roman" w:eastAsia="Times New Roman" w:hAnsi="Times New Roman" w:cs="Times New Roman"/>
        </w:rPr>
        <w:instrText>ADDIN CSL_CITATION {"citationItems":[{"id":"ITEM-1","itemData":{"DOI":"10.1007/978-1-4614-3305-7","ISBN":"9781461433057","author":[{"dropping-particle":"","family":"Baker","given":"Ryan Shaun","non-dropping-particle":"","parse-names":false,"suffix":""},{"dropping-particle":"","family":"Inventado","given":"Paul Salvador","non-dropping-particle":"","parse-names":false,"suffix":""}],"id":"ITEM-1","issued":{"date-parts":[["2014"]]},"page":"61-75","title":"Educational Data Mining and Learning Analytics","type":"article-journal"},"uris":["http://www.mendeley.com/documents/?uuid=e6757e7e-d8b2-4550-a583-0a0398a219ed"]}],"mendeley":{"formattedCitation":"(Baker &amp; Inventado, 2014)","plainTextFormattedCitation":"(Baker &amp; Inventado, 2014)","previouslyFormattedCitation":"(Baker &amp; Inventado, 2014)"},"properties":{"noteIndex":0},"schema":"https://github.com/citation-style-language/schema/raw/master/csl-citation.json"}</w:instrText>
      </w:r>
      <w:r w:rsidR="00FD3BAA">
        <w:rPr>
          <w:rFonts w:ascii="Times New Roman" w:eastAsia="Times New Roman" w:hAnsi="Times New Roman" w:cs="Times New Roman"/>
        </w:rPr>
        <w:fldChar w:fldCharType="separate"/>
      </w:r>
      <w:r w:rsidR="00FD3BAA" w:rsidRPr="00FD3BAA">
        <w:rPr>
          <w:rFonts w:ascii="Times New Roman" w:eastAsia="Times New Roman" w:hAnsi="Times New Roman" w:cs="Times New Roman"/>
          <w:noProof/>
        </w:rPr>
        <w:t>(Baker &amp; Inventado, 2014)</w:t>
      </w:r>
      <w:r w:rsidR="00FD3BAA">
        <w:rPr>
          <w:rFonts w:ascii="Times New Roman" w:eastAsia="Times New Roman" w:hAnsi="Times New Roman" w:cs="Times New Roman"/>
        </w:rPr>
        <w:fldChar w:fldCharType="end"/>
      </w:r>
      <w:r w:rsidRPr="00E5473D">
        <w:rPr>
          <w:rFonts w:ascii="Times New Roman" w:eastAsia="Times New Roman" w:hAnsi="Times New Roman" w:cs="Times New Roman"/>
        </w:rPr>
        <w:t>.</w:t>
      </w:r>
    </w:p>
    <w:p w14:paraId="5B2151C2" w14:textId="495FDC90" w:rsidR="0014155B" w:rsidRDefault="00F91014" w:rsidP="006E4195">
      <w:pPr>
        <w:tabs>
          <w:tab w:val="left" w:pos="4035"/>
        </w:tabs>
        <w:spacing w:line="360" w:lineRule="auto"/>
        <w:jc w:val="both"/>
        <w:rPr>
          <w:rFonts w:ascii="Times New Roman" w:eastAsia="Times New Roman" w:hAnsi="Times New Roman" w:cs="Times New Roman"/>
        </w:rPr>
      </w:pPr>
      <w:r>
        <w:rPr>
          <w:rFonts w:ascii="Times New Roman" w:eastAsia="Times New Roman" w:hAnsi="Times New Roman" w:cs="Times New Roman"/>
        </w:rPr>
        <w:t>Sweeney and Lester (2013)</w:t>
      </w:r>
      <w:r w:rsidR="00052B0A">
        <w:rPr>
          <w:rFonts w:ascii="Times New Roman" w:eastAsia="Times New Roman" w:hAnsi="Times New Roman" w:cs="Times New Roman"/>
        </w:rPr>
        <w:t xml:space="preserve"> highlighted that labelling students at-risk from predictive analytical models may result in psychological issues</w:t>
      </w:r>
      <w:r w:rsidR="0014155B">
        <w:rPr>
          <w:rFonts w:ascii="Times New Roman" w:eastAsia="Times New Roman" w:hAnsi="Times New Roman" w:cs="Times New Roman"/>
        </w:rPr>
        <w:t>,</w:t>
      </w:r>
      <w:r w:rsidR="00052B0A">
        <w:rPr>
          <w:rFonts w:ascii="Times New Roman" w:eastAsia="Times New Roman" w:hAnsi="Times New Roman" w:cs="Times New Roman"/>
        </w:rPr>
        <w:t xml:space="preserve"> which </w:t>
      </w:r>
      <w:r w:rsidR="0014155B">
        <w:rPr>
          <w:rFonts w:ascii="Times New Roman" w:eastAsia="Times New Roman" w:hAnsi="Times New Roman" w:cs="Times New Roman"/>
        </w:rPr>
        <w:t>decrease</w:t>
      </w:r>
      <w:r w:rsidR="00052B0A">
        <w:rPr>
          <w:rFonts w:ascii="Times New Roman" w:eastAsia="Times New Roman" w:hAnsi="Times New Roman" w:cs="Times New Roman"/>
        </w:rPr>
        <w:t xml:space="preserve"> the students' interest in learning. However, emphasized not only predictive performance in the education system, but also explainability, fairness, and consideration of harms to students</w:t>
      </w:r>
      <w:r w:rsidR="00D37427">
        <w:rPr>
          <w:rFonts w:ascii="Times New Roman" w:eastAsia="Times New Roman" w:hAnsi="Times New Roman" w:cs="Times New Roman"/>
        </w:rPr>
        <w:t xml:space="preserve"> </w:t>
      </w:r>
      <w:r w:rsidR="00D37427">
        <w:rPr>
          <w:rFonts w:ascii="Times New Roman" w:eastAsia="Times New Roman" w:hAnsi="Times New Roman" w:cs="Times New Roman"/>
        </w:rPr>
        <w:fldChar w:fldCharType="begin" w:fldLock="1"/>
      </w:r>
      <w:r w:rsidR="009C34C6">
        <w:rPr>
          <w:rFonts w:ascii="Times New Roman" w:eastAsia="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sidR="00D37427">
        <w:rPr>
          <w:rFonts w:ascii="Times New Roman" w:eastAsia="Times New Roman" w:hAnsi="Times New Roman" w:cs="Times New Roman"/>
        </w:rPr>
        <w:fldChar w:fldCharType="separate"/>
      </w:r>
      <w:r w:rsidR="00D37427" w:rsidRPr="00D37427">
        <w:rPr>
          <w:rFonts w:ascii="Times New Roman" w:eastAsia="Times New Roman" w:hAnsi="Times New Roman" w:cs="Times New Roman"/>
          <w:noProof/>
        </w:rPr>
        <w:t>(Sweeney &amp; Lester, 2013)</w:t>
      </w:r>
      <w:r w:rsidR="00D37427">
        <w:rPr>
          <w:rFonts w:ascii="Times New Roman" w:eastAsia="Times New Roman" w:hAnsi="Times New Roman" w:cs="Times New Roman"/>
        </w:rPr>
        <w:fldChar w:fldCharType="end"/>
      </w:r>
      <w:r w:rsidR="00052B0A">
        <w:rPr>
          <w:rFonts w:ascii="Times New Roman" w:eastAsia="Times New Roman" w:hAnsi="Times New Roman" w:cs="Times New Roman"/>
        </w:rPr>
        <w:t>.</w:t>
      </w:r>
      <w:r w:rsidR="0014155B">
        <w:rPr>
          <w:rFonts w:ascii="Times New Roman" w:eastAsia="Times New Roman" w:hAnsi="Times New Roman" w:cs="Times New Roman"/>
        </w:rPr>
        <w:t xml:space="preserve"> </w:t>
      </w:r>
    </w:p>
    <w:p w14:paraId="4A6D8646" w14:textId="77777777" w:rsidR="0014155B" w:rsidRDefault="0014155B" w:rsidP="006E4195">
      <w:pPr>
        <w:tabs>
          <w:tab w:val="left" w:pos="4035"/>
        </w:tabs>
        <w:spacing w:line="360" w:lineRule="auto"/>
        <w:jc w:val="both"/>
        <w:rPr>
          <w:rFonts w:ascii="Times New Roman" w:eastAsia="Times New Roman" w:hAnsi="Times New Roman" w:cs="Times New Roman"/>
        </w:rPr>
      </w:pPr>
    </w:p>
    <w:p w14:paraId="0DC2E2C5" w14:textId="56D6757A" w:rsidR="0014155B" w:rsidRDefault="0014155B" w:rsidP="006E4195">
      <w:pPr>
        <w:keepNext/>
        <w:keepLines/>
        <w:spacing w:before="360" w:after="80" w:line="360" w:lineRule="auto"/>
        <w:jc w:val="both"/>
        <w:outlineLvl w:val="1"/>
        <w:rPr>
          <w:rFonts w:ascii="Times New Roman" w:eastAsia="Times New Roman" w:hAnsi="Times New Roman" w:cs="Times New Roman"/>
          <w:sz w:val="28"/>
          <w:szCs w:val="28"/>
        </w:rPr>
      </w:pPr>
      <w:r w:rsidRPr="00701E9E">
        <w:rPr>
          <w:rFonts w:ascii="Times New Roman" w:eastAsia="Times New Roman" w:hAnsi="Times New Roman" w:cs="Times New Roman"/>
          <w:sz w:val="28"/>
          <w:szCs w:val="28"/>
        </w:rPr>
        <w:t>2.8 Explainable Artificial Intelligence (XAI)</w:t>
      </w:r>
    </w:p>
    <w:p w14:paraId="5610A8F1" w14:textId="0A387BCD"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One possible solution to enhance the comprehension of machine learning predictors in the education system with a forecasted outcome that can be explained, as well as explainable artificial intelligence (XAI)</w:t>
      </w:r>
      <w:r w:rsidR="00272E1E">
        <w:rPr>
          <w:rFonts w:ascii="Times New Roman" w:eastAsia="Times New Roman" w:hAnsi="Times New Roman" w:cs="Times New Roman"/>
        </w:rPr>
        <w:t xml:space="preserve"> </w:t>
      </w:r>
      <w:r w:rsidR="009C34C6">
        <w:rPr>
          <w:rFonts w:ascii="Times New Roman" w:eastAsia="Times New Roman" w:hAnsi="Times New Roman" w:cs="Times New Roman"/>
        </w:rPr>
        <w:fldChar w:fldCharType="begin" w:fldLock="1"/>
      </w:r>
      <w:r w:rsidR="00F91014">
        <w:rPr>
          <w:rFonts w:ascii="Times New Roman" w:eastAsia="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sidR="009C34C6">
        <w:rPr>
          <w:rFonts w:ascii="Times New Roman" w:eastAsia="Times New Roman" w:hAnsi="Times New Roman" w:cs="Times New Roman"/>
        </w:rPr>
        <w:fldChar w:fldCharType="separate"/>
      </w:r>
      <w:r w:rsidR="009C34C6" w:rsidRPr="009C34C6">
        <w:rPr>
          <w:rFonts w:ascii="Times New Roman" w:eastAsia="Times New Roman" w:hAnsi="Times New Roman" w:cs="Times New Roman"/>
          <w:noProof/>
        </w:rPr>
        <w:t>(Barredo et al., 2020)</w:t>
      </w:r>
      <w:r w:rsidR="009C34C6">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r w:rsidR="00F91014">
        <w:rPr>
          <w:rFonts w:ascii="Times New Roman" w:eastAsia="Times New Roman" w:hAnsi="Times New Roman" w:cs="Times New Roman"/>
        </w:rPr>
        <w:t xml:space="preserve">The researchers </w:t>
      </w:r>
      <w:r w:rsidR="00711975">
        <w:rPr>
          <w:rFonts w:ascii="Times New Roman" w:eastAsia="Times New Roman" w:hAnsi="Times New Roman" w:cs="Times New Roman"/>
        </w:rPr>
        <w:t>suggested</w:t>
      </w:r>
      <w:r w:rsidRPr="008817D0">
        <w:rPr>
          <w:rFonts w:ascii="Times New Roman" w:eastAsia="Times New Roman" w:hAnsi="Times New Roman" w:cs="Times New Roman"/>
        </w:rPr>
        <w:t xml:space="preserve"> the analysis of the learning analytics of the real-time datasets</w:t>
      </w:r>
      <w:r w:rsidR="00F91014">
        <w:rPr>
          <w:rFonts w:ascii="Times New Roman" w:eastAsia="Times New Roman" w:hAnsi="Times New Roman" w:cs="Times New Roman"/>
        </w:rPr>
        <w:t xml:space="preserve"> </w:t>
      </w:r>
      <w:r w:rsidR="00F91014">
        <w:rPr>
          <w:rFonts w:ascii="Times New Roman" w:eastAsia="Times New Roman" w:hAnsi="Times New Roman" w:cs="Times New Roman"/>
        </w:rPr>
        <w:fldChar w:fldCharType="begin" w:fldLock="1"/>
      </w:r>
      <w:r w:rsidR="00F91014">
        <w:rPr>
          <w:rFonts w:ascii="Times New Roman" w:eastAsia="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sidR="00F91014">
        <w:rPr>
          <w:rFonts w:ascii="Times New Roman" w:eastAsia="Times New Roman" w:hAnsi="Times New Roman" w:cs="Times New Roman"/>
        </w:rPr>
        <w:fldChar w:fldCharType="separate"/>
      </w:r>
      <w:r w:rsidR="00F91014" w:rsidRPr="00F91014">
        <w:rPr>
          <w:rFonts w:ascii="Times New Roman" w:eastAsia="Times New Roman" w:hAnsi="Times New Roman" w:cs="Times New Roman"/>
          <w:noProof/>
        </w:rPr>
        <w:t>(Barredo et al., 2020)</w:t>
      </w:r>
      <w:r w:rsidR="00F91014">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r w:rsidR="00F91014">
        <w:rPr>
          <w:rFonts w:ascii="Times New Roman" w:eastAsia="Times New Roman" w:hAnsi="Times New Roman" w:cs="Times New Roman"/>
        </w:rPr>
        <w:t>U</w:t>
      </w:r>
      <w:r w:rsidRPr="008817D0">
        <w:rPr>
          <w:rFonts w:ascii="Times New Roman" w:eastAsia="Times New Roman" w:hAnsi="Times New Roman" w:cs="Times New Roman"/>
        </w:rPr>
        <w:t>sed a list of strategies to explain AI systems in an educational setting using simple machine learning models and using post-hoc explainability methods such as LIME and SHAP to describe prediction</w:t>
      </w:r>
      <w:r w:rsidR="00F91014">
        <w:rPr>
          <w:rFonts w:ascii="Times New Roman" w:eastAsia="Times New Roman" w:hAnsi="Times New Roman" w:cs="Times New Roman"/>
        </w:rPr>
        <w:t xml:space="preserve"> </w:t>
      </w:r>
      <w:r w:rsidR="00F91014">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sidR="00F91014">
        <w:rPr>
          <w:rFonts w:ascii="Times New Roman" w:eastAsia="Times New Roman" w:hAnsi="Times New Roman" w:cs="Times New Roman"/>
        </w:rPr>
        <w:fldChar w:fldCharType="separate"/>
      </w:r>
      <w:r w:rsidR="00F91014" w:rsidRPr="00F91014">
        <w:rPr>
          <w:rFonts w:ascii="Times New Roman" w:eastAsia="Times New Roman" w:hAnsi="Times New Roman" w:cs="Times New Roman"/>
          <w:noProof/>
        </w:rPr>
        <w:t>(Barredo et al., 2020)</w:t>
      </w:r>
      <w:r w:rsidR="00F91014">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78F32241" w14:textId="248A2AFD"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 xml:space="preserve">Immediately enhancing learning and teaching through forecasting using a predictive analytical model to identify at-risk students with explainability at once improves learning and teaching, which allows educators to take proactive actions accordingly </w:t>
      </w:r>
      <w:r w:rsidR="00C828E8">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10.58863/20.500.12424/4276068","ISBN":"4156201600","author":[{"dropping-particle":"","family":"Holmes","given":"Wayne","non-dropping-particle":"","parse-names":false,"suffix":""},{"dropping-particle":"","family":"Bialik","given":"Maya","non-dropping-particle":"","parse-names":false,"suffix":""},{"dropping-particle":"","family":"Fadel","given":"Charles","non-dropping-particle":"","parse-names":false,"suffix":""},{"dropping-particle":"","family":"Can","given":"Aied","non-dropping-particle":"","parse-names":false,"suffix":""},{"dropping-particle":"","family":"More","given":"Offer","non-dropping-particle":"","parse-names":false,"suffix":""}],"id":"ITEM-1","issued":{"date-parts":[["2023"]]},"number-of-pages":"151-180","title":"ARTIFICIAL INTELLIGENCE IN EDUCATION","type":"book"},"uris":["http://www.mendeley.com/documents/?uuid=746ee567-43b6-45d5-85b1-85a061b4e299"]}],"mendeley":{"formattedCitation":"(Holmes et al., 2023)","plainTextFormattedCitation":"(Holmes et al., 2023)","previouslyFormattedCitation":"(Holmes et al.,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(Holmes et al.,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 Holmes et al. (20</w:t>
      </w:r>
      <w:r w:rsidR="00C828E8">
        <w:rPr>
          <w:rFonts w:ascii="Times New Roman" w:eastAsia="Times New Roman" w:hAnsi="Times New Roman" w:cs="Times New Roman"/>
        </w:rPr>
        <w:t>23</w:t>
      </w:r>
      <w:r w:rsidRPr="008817D0">
        <w:rPr>
          <w:rFonts w:ascii="Times New Roman" w:eastAsia="Times New Roman" w:hAnsi="Times New Roman" w:cs="Times New Roman"/>
        </w:rPr>
        <w:t xml:space="preserve">) emphasize the usage of applications in the education system that feature the reasons for human values and pedagogical principles rather than focusing just on providing accuracy. XAI morally justifies </w:t>
      </w:r>
      <w:r>
        <w:rPr>
          <w:rFonts w:ascii="Times New Roman" w:eastAsia="Times New Roman" w:hAnsi="Times New Roman" w:cs="Times New Roman"/>
        </w:rPr>
        <w:t>data-driven</w:t>
      </w:r>
      <w:r w:rsidRPr="008817D0">
        <w:rPr>
          <w:rFonts w:ascii="Times New Roman" w:eastAsia="Times New Roman" w:hAnsi="Times New Roman" w:cs="Times New Roman"/>
        </w:rPr>
        <w:t xml:space="preserve"> decision-making based on the predictions made by machine learning applications, so that instructors can have a better understanding and justification of why the predictions were made</w:t>
      </w:r>
      <w:r w:rsidR="00C828E8">
        <w:rPr>
          <w:rFonts w:ascii="Times New Roman" w:eastAsia="Times New Roman" w:hAnsi="Times New Roman" w:cs="Times New Roman"/>
        </w:rPr>
        <w:t xml:space="preserve"> </w:t>
      </w:r>
      <w:r w:rsidR="00C828E8">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10.58863/20.500.12424/4276068","ISBN":"4156201600","author":[{"dropping-particle":"","family":"Holmes","given":"Wayne","non-dropping-particle":"","parse-names":false,"suffix":""},{"dropping-particle":"","family":"Bialik","given":"Maya","non-dropping-particle":"","parse-names":false,"suffix":""},{"dropping-particle":"","family":"Fadel","given":"Charles","non-dropping-particle":"","parse-names":false,"suffix":""},{"dropping-particle":"","family":"Can","given":"Aied","non-dropping-particle":"","parse-names":false,"suffix":""},{"dropping-particle":"","family":"More","given":"Offer","non-dropping-particle":"","parse-names":false,"suffix":""}],"id":"ITEM-1","issued":{"date-parts":[["2023"]]},"number-of-pages":"151-180","title":"ARTIFICIAL INTELLIGENCE IN EDUCATION","type":"book"},"uris":["http://www.mendeley.com/documents/?uuid=746ee567-43b6-45d5-85b1-85a061b4e299"]}],"mendeley":{"formattedCitation":"(Holmes et al., 2023)","plainTextFormattedCitation":"(Holmes et al., 2023)","previouslyFormattedCitation":"(Holmes et al.,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(Holmes et al.,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 The study describes computational intelligence that has explainability features implemented on an educational platform to test the learning analytics of studying the academic performance of students</w:t>
      </w:r>
      <w:r w:rsidR="00C828E8">
        <w:rPr>
          <w:rFonts w:ascii="Times New Roman" w:eastAsia="Times New Roman" w:hAnsi="Times New Roman" w:cs="Times New Roman"/>
        </w:rPr>
        <w:t xml:space="preserve"> </w:t>
      </w:r>
      <w:r w:rsidR="00C828E8">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10.58863/20.500.12424/4276068","ISBN":"4156201600","author":[{"dropping-particle":"","family":"Holmes","given":"Wayne","non-dropping-particle":"","parse-names":false,"suffix":""},{"dropping-particle":"","family":"Bialik","given":"Maya","non-dropping-particle":"","parse-names":false,"suffix":""},{"dropping-particle":"","family":"Fadel","given":"Charles","non-dropping-particle":"","parse-names":false,"suffix":""},{"dropping-particle":"","family":"Can","given":"Aied","non-dropping-particle":"","parse-names":false,"suffix":""},{"dropping-particle":"","family":"More","given":"Offer","non-dropping-particle":"","parse-names":false,"suffix":""}],"id":"ITEM-1","issued":{"date-parts":[["2023"]]},"number-of-pages":"151-180","title":"ARTIFICIAL INTELLIGENCE IN EDUCATION","type":"book"},"uris":["http://www.mendeley.com/documents/?uuid=746ee567-43b6-45d5-85b1-85a061b4e299"]}],"mendeley":{"formattedCitation":"(Holmes et al., 2023)","plainTextFormattedCitation":"(Holmes et al., 2023)","previouslyFormattedCitation":"(Holmes et al.,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(Holmes et al.,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033B588E" w14:textId="0703C171"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lastRenderedPageBreak/>
        <w:t>XAI helps Educators and learners to engage in healthier discussions where the system demonstrates a clear purpose of the analysis of the struggling student</w:t>
      </w:r>
      <w:r w:rsidR="00C828E8">
        <w:rPr>
          <w:rFonts w:ascii="Times New Roman" w:eastAsia="Times New Roman" w:hAnsi="Times New Roman" w:cs="Times New Roman"/>
        </w:rPr>
        <w:t xml:space="preserve"> </w:t>
      </w:r>
      <w:r w:rsidR="00C828E8">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(Saranya &amp; Subhashini,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 Saranya and Subhashini</w:t>
      </w:r>
      <w:r w:rsidR="00C828E8">
        <w:rPr>
          <w:rFonts w:ascii="Times New Roman" w:eastAsia="Times New Roman" w:hAnsi="Times New Roman" w:cs="Times New Roman"/>
        </w:rPr>
        <w:t xml:space="preserve"> </w:t>
      </w:r>
      <w:r w:rsidRPr="008817D0">
        <w:rPr>
          <w:rFonts w:ascii="Times New Roman" w:eastAsia="Times New Roman" w:hAnsi="Times New Roman" w:cs="Times New Roman"/>
        </w:rPr>
        <w:t>(2023) investigated the use of XAI machine learning models in a learning platform. The researcher emphasized transparency, which explains the decision made that impacts learners' emotional, social, and cognitive development</w:t>
      </w:r>
      <w:r w:rsidR="00C828E8">
        <w:rPr>
          <w:rFonts w:ascii="Times New Roman" w:eastAsia="Times New Roman" w:hAnsi="Times New Roman" w:cs="Times New Roman"/>
        </w:rPr>
        <w:t xml:space="preserve"> </w:t>
      </w:r>
      <w:r w:rsidR="00C828E8">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(Saranya &amp; Subhashini,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 A key task to highlight at-risk students based on student academic datasets with a machine learning model is to help students complete the course or unit on time (not mentioned in the lesson plan)</w:t>
      </w:r>
      <w:r w:rsidR="00C828E8">
        <w:rPr>
          <w:rFonts w:ascii="Times New Roman" w:eastAsia="Times New Roman" w:hAnsi="Times New Roman" w:cs="Times New Roman"/>
        </w:rPr>
        <w:t xml:space="preserve"> </w:t>
      </w:r>
      <w:r w:rsidR="00C828E8">
        <w:rPr>
          <w:rFonts w:ascii="Times New Roman" w:eastAsia="Times New Roman" w:hAnsi="Times New Roman" w:cs="Times New Roman"/>
        </w:rPr>
        <w:fldChar w:fldCharType="begin" w:fldLock="1"/>
      </w:r>
      <w:r w:rsidR="00C828E8">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(Saranya &amp; Subhashini,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 The authors implied that the black-box models are challenging</w:t>
      </w:r>
      <w:r>
        <w:rPr>
          <w:rFonts w:ascii="Times New Roman" w:eastAsia="Times New Roman" w:hAnsi="Times New Roman" w:cs="Times New Roman"/>
        </w:rPr>
        <w:t>,</w:t>
      </w:r>
      <w:r w:rsidRPr="008817D0">
        <w:rPr>
          <w:rFonts w:ascii="Times New Roman" w:eastAsia="Times New Roman" w:hAnsi="Times New Roman" w:cs="Times New Roman"/>
        </w:rPr>
        <w:t xml:space="preserve"> </w:t>
      </w:r>
      <w:r>
        <w:rPr>
          <w:rFonts w:ascii="Times New Roman" w:eastAsia="Times New Roman" w:hAnsi="Times New Roman" w:cs="Times New Roman"/>
        </w:rPr>
        <w:t>which</w:t>
      </w:r>
      <w:r w:rsidRPr="008817D0">
        <w:rPr>
          <w:rFonts w:ascii="Times New Roman" w:eastAsia="Times New Roman" w:hAnsi="Times New Roman" w:cs="Times New Roman"/>
        </w:rPr>
        <w:t xml:space="preserve"> diminishes the trust element between the learner and the educator concerning what decision to make upon prediction</w:t>
      </w:r>
      <w:r w:rsidR="00C828E8">
        <w:rPr>
          <w:rFonts w:ascii="Times New Roman" w:eastAsia="Times New Roman" w:hAnsi="Times New Roman" w:cs="Times New Roman"/>
        </w:rPr>
        <w:t xml:space="preserve"> </w:t>
      </w:r>
      <w:r w:rsidR="00C828E8">
        <w:rPr>
          <w:rFonts w:ascii="Times New Roman" w:eastAsia="Times New Roman" w:hAnsi="Times New Roman" w:cs="Times New Roman"/>
        </w:rPr>
        <w:fldChar w:fldCharType="begin" w:fldLock="1"/>
      </w:r>
      <w:r w:rsidR="009E1ECD">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C828E8">
        <w:rPr>
          <w:rFonts w:ascii="Times New Roman" w:eastAsia="Times New Roman" w:hAnsi="Times New Roman" w:cs="Times New Roman"/>
        </w:rPr>
        <w:fldChar w:fldCharType="separate"/>
      </w:r>
      <w:r w:rsidR="00C828E8" w:rsidRPr="00C828E8">
        <w:rPr>
          <w:rFonts w:ascii="Times New Roman" w:eastAsia="Times New Roman" w:hAnsi="Times New Roman" w:cs="Times New Roman"/>
          <w:noProof/>
        </w:rPr>
        <w:t>(Saranya &amp; Subhashini, 2023)</w:t>
      </w:r>
      <w:r w:rsidR="00C828E8">
        <w:rPr>
          <w:rFonts w:ascii="Times New Roman" w:eastAsia="Times New Roman" w:hAnsi="Times New Roman" w:cs="Times New Roman"/>
        </w:rPr>
        <w:fldChar w:fldCharType="end"/>
      </w:r>
      <w:r w:rsidRPr="008817D0">
        <w:rPr>
          <w:rFonts w:ascii="Times New Roman" w:eastAsia="Times New Roman" w:hAnsi="Times New Roman" w:cs="Times New Roman"/>
        </w:rPr>
        <w:t>.</w:t>
      </w:r>
    </w:p>
    <w:p w14:paraId="517E1265" w14:textId="24826769"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 xml:space="preserve"> </w:t>
      </w:r>
      <w:proofErr w:type="spellStart"/>
      <w:r w:rsidRPr="008817D0">
        <w:rPr>
          <w:rFonts w:ascii="Times New Roman" w:eastAsia="Times New Roman" w:hAnsi="Times New Roman" w:cs="Times New Roman"/>
        </w:rPr>
        <w:t>Rachha</w:t>
      </w:r>
      <w:proofErr w:type="spellEnd"/>
      <w:r w:rsidRPr="008817D0">
        <w:rPr>
          <w:rFonts w:ascii="Times New Roman" w:eastAsia="Times New Roman" w:hAnsi="Times New Roman" w:cs="Times New Roman"/>
        </w:rPr>
        <w:t xml:space="preserve"> (2013) </w:t>
      </w:r>
      <w:r w:rsidR="00E00744">
        <w:rPr>
          <w:rFonts w:ascii="Times New Roman" w:eastAsia="Times New Roman" w:hAnsi="Times New Roman" w:cs="Times New Roman"/>
        </w:rPr>
        <w:t>highlighted</w:t>
      </w:r>
      <w:r w:rsidRPr="008817D0">
        <w:rPr>
          <w:rFonts w:ascii="Times New Roman" w:eastAsia="Times New Roman" w:hAnsi="Times New Roman" w:cs="Times New Roman"/>
        </w:rPr>
        <w:t xml:space="preserve"> </w:t>
      </w:r>
      <w:r w:rsidR="00C828E8">
        <w:rPr>
          <w:rFonts w:ascii="Times New Roman" w:eastAsia="Times New Roman" w:hAnsi="Times New Roman" w:cs="Times New Roman"/>
        </w:rPr>
        <w:t xml:space="preserve">that </w:t>
      </w:r>
      <w:r w:rsidRPr="008817D0">
        <w:rPr>
          <w:rFonts w:ascii="Times New Roman" w:eastAsia="Times New Roman" w:hAnsi="Times New Roman" w:cs="Times New Roman"/>
        </w:rPr>
        <w:t>the usefulness of machine learning models on education websites is exemplified as the application can be deciphered when it can be used to facilitate individual learning, predict performance, and provide adaptive feedback. The XAI machine learning models demonstrate the evident reasons and factors of the struggling student, as well as complicated student datasets</w:t>
      </w:r>
      <w:r w:rsidR="00C828E8">
        <w:rPr>
          <w:rFonts w:ascii="Times New Roman" w:eastAsia="Times New Roman" w:hAnsi="Times New Roman" w:cs="Times New Roman"/>
        </w:rPr>
        <w:t xml:space="preserve"> </w:t>
      </w:r>
      <w:r w:rsidR="009E1ECD">
        <w:rPr>
          <w:rFonts w:ascii="Times New Roman" w:eastAsia="Times New Roman" w:hAnsi="Times New Roman" w:cs="Times New Roman"/>
        </w:rPr>
        <w:fldChar w:fldCharType="begin" w:fldLock="1"/>
      </w:r>
      <w:r w:rsidR="009E1ECD">
        <w:rPr>
          <w:rFonts w:ascii="Times New Roman" w:eastAsia="Times New Roman" w:hAnsi="Times New Roman" w:cs="Times New Roman"/>
        </w:rPr>
        <w:instrText>ADDIN CSL_CITATION {"citationItems":[{"id":"ITEM-1","itemData":{"DOI":"10.1109/SoutheastCon51012.2023.10115140","ISBN":"9781665476119","author":[{"dropping-particle":"","family":"Rachha","given":"Ashwin","non-dropping-particle":"","parse-names":false,"suffix":""},{"dropping-particle":"","family":"Tech","given":"Virginia","non-dropping-particle":"","parse-names":false,"suffix":""},{"dropping-particle":"","family":"Seyam","given":"Mohammed","non-dropping-particle":"","parse-names":false,"suffix":""},{"dropping-particle":"","family":"Tech","given":"Virginia","non-dropping-particle":"","parse-names":false,"suffix":""}],"container-title":"SoutheastCon 2023","id":"ITEM-1","issued":{"date-parts":[["2023"]]},"page":"232-239","publisher":"IEEE","title":"Explainable AI In Education : Current Trends , Challenges , And Opportunities","type":"article-journal"},"uris":["http://www.mendeley.com/documents/?uuid=8c9570a6-6c2c-4ce8-be63-ce325ecc9ccf"]}],"mendeley":{"formattedCitation":"(Rachha et al., 2023)","plainTextFormattedCitation":"(Rachha et al., 2023)","previouslyFormattedCitation":"(Rachha et al., 2023)"},"properties":{"noteIndex":0},"schema":"https://github.com/citation-style-language/schema/raw/master/csl-citation.json"}</w:instrText>
      </w:r>
      <w:r w:rsidR="009E1ECD">
        <w:rPr>
          <w:rFonts w:ascii="Times New Roman" w:eastAsia="Times New Roman" w:hAnsi="Times New Roman" w:cs="Times New Roman"/>
        </w:rPr>
        <w:fldChar w:fldCharType="separate"/>
      </w:r>
      <w:r w:rsidR="009E1ECD" w:rsidRPr="009E1ECD">
        <w:rPr>
          <w:rFonts w:ascii="Times New Roman" w:eastAsia="Times New Roman" w:hAnsi="Times New Roman" w:cs="Times New Roman"/>
          <w:noProof/>
        </w:rPr>
        <w:t>(Rachha et al., 2023)</w:t>
      </w:r>
      <w:r w:rsidR="009E1ECD">
        <w:rPr>
          <w:rFonts w:ascii="Times New Roman" w:eastAsia="Times New Roman" w:hAnsi="Times New Roman" w:cs="Times New Roman"/>
        </w:rPr>
        <w:fldChar w:fldCharType="end"/>
      </w:r>
      <w:r w:rsidRPr="008817D0">
        <w:rPr>
          <w:rFonts w:ascii="Times New Roman" w:eastAsia="Times New Roman" w:hAnsi="Times New Roman" w:cs="Times New Roman"/>
        </w:rPr>
        <w:t>. The study emphasizes that the explainability aspect of the XAI machine learning model can be used to implement an application with responsibility and fairness that minimizes biases</w:t>
      </w:r>
      <w:r w:rsidR="009E1ECD">
        <w:rPr>
          <w:rFonts w:ascii="Times New Roman" w:eastAsia="Times New Roman" w:hAnsi="Times New Roman" w:cs="Times New Roman"/>
        </w:rPr>
        <w:t xml:space="preserve"> </w:t>
      </w:r>
      <w:r w:rsidR="009E1ECD">
        <w:rPr>
          <w:rFonts w:ascii="Times New Roman" w:eastAsia="Times New Roman" w:hAnsi="Times New Roman" w:cs="Times New Roman"/>
        </w:rPr>
        <w:fldChar w:fldCharType="begin" w:fldLock="1"/>
      </w:r>
      <w:r w:rsidR="009E1ECD">
        <w:rPr>
          <w:rFonts w:ascii="Times New Roman" w:eastAsia="Times New Roman" w:hAnsi="Times New Roman" w:cs="Times New Roman"/>
        </w:rPr>
        <w:instrText>ADDIN CSL_CITATION {"citationItems":[{"id":"ITEM-1","itemData":{"DOI":"10.1109/SoutheastCon51012.2023.10115140","ISBN":"9781665476119","author":[{"dropping-particle":"","family":"Rachha","given":"Ashwin","non-dropping-particle":"","parse-names":false,"suffix":""},{"dropping-particle":"","family":"Tech","given":"Virginia","non-dropping-particle":"","parse-names":false,"suffix":""},{"dropping-particle":"","family":"Seyam","given":"Mohammed","non-dropping-particle":"","parse-names":false,"suffix":""},{"dropping-particle":"","family":"Tech","given":"Virginia","non-dropping-particle":"","parse-names":false,"suffix":""}],"container-title":"SoutheastCon 2023","id":"ITEM-1","issued":{"date-parts":[["2023"]]},"page":"232-239","publisher":"IEEE","title":"Explainable AI In Education : Current Trends , Challenges , And Opportunities","type":"article-journal"},"uris":["http://www.mendeley.com/documents/?uuid=8c9570a6-6c2c-4ce8-be63-ce325ecc9ccf"]}],"mendeley":{"formattedCitation":"(Rachha et al., 2023)","plainTextFormattedCitation":"(Rachha et al., 2023)","previouslyFormattedCitation":"(Rachha et al., 2023)"},"properties":{"noteIndex":0},"schema":"https://github.com/citation-style-language/schema/raw/master/csl-citation.json"}</w:instrText>
      </w:r>
      <w:r w:rsidR="009E1ECD">
        <w:rPr>
          <w:rFonts w:ascii="Times New Roman" w:eastAsia="Times New Roman" w:hAnsi="Times New Roman" w:cs="Times New Roman"/>
        </w:rPr>
        <w:fldChar w:fldCharType="separate"/>
      </w:r>
      <w:r w:rsidR="009E1ECD" w:rsidRPr="009E1ECD">
        <w:rPr>
          <w:rFonts w:ascii="Times New Roman" w:eastAsia="Times New Roman" w:hAnsi="Times New Roman" w:cs="Times New Roman"/>
          <w:noProof/>
        </w:rPr>
        <w:t>(Rachha et al., 2023)</w:t>
      </w:r>
      <w:r w:rsidR="009E1ECD">
        <w:rPr>
          <w:rFonts w:ascii="Times New Roman" w:eastAsia="Times New Roman" w:hAnsi="Times New Roman" w:cs="Times New Roman"/>
        </w:rPr>
        <w:fldChar w:fldCharType="end"/>
      </w:r>
      <w:r w:rsidRPr="008817D0">
        <w:rPr>
          <w:rFonts w:ascii="Times New Roman" w:eastAsia="Times New Roman" w:hAnsi="Times New Roman" w:cs="Times New Roman"/>
        </w:rPr>
        <w:t>.</w:t>
      </w:r>
    </w:p>
    <w:p w14:paraId="34DE8AB1" w14:textId="79BBF3FC"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 xml:space="preserve"> Khosravi (2022), proposed that the educational sphere has a broad spectrum of areas to study and analyze with an explainability dimension. Informing the correct attributes to analyze that would provide a significant explanation to the instructor, which justifies the necessity to develop explainable ML models</w:t>
      </w:r>
      <w:r w:rsidR="009E1ECD">
        <w:rPr>
          <w:rFonts w:ascii="Times New Roman" w:eastAsia="Times New Roman" w:hAnsi="Times New Roman" w:cs="Times New Roman"/>
        </w:rPr>
        <w:t xml:space="preserve"> </w:t>
      </w:r>
      <w:r w:rsidR="009E1ECD">
        <w:rPr>
          <w:rFonts w:ascii="Times New Roman" w:eastAsia="Times New Roman" w:hAnsi="Times New Roman" w:cs="Times New Roman"/>
        </w:rPr>
        <w:fldChar w:fldCharType="begin" w:fldLock="1"/>
      </w:r>
      <w:r w:rsidR="009E1ECD">
        <w:rPr>
          <w:rFonts w:ascii="Times New Roman" w:eastAsia="Times New Roman" w:hAnsi="Times New Roman" w:cs="Times New Roman"/>
        </w:rPr>
        <w:instrText>ADDIN CSL_CITATION {"citationItems":[{"id":"ITEM-1","itemData":{"DOI":"10.1016/j.caeai.2022.100074","author":[{"dropping-particle":"","family":"Khosravi","given":"Hassan","non-dropping-particle":"","parse-names":false,"suffix":""},{"dropping-particle":"","family":"Buckingham","given":"Simon","non-dropping-particle":"","parse-names":false,"suffix":""},{"dropping-particle":"","family":"Chen","given":"Guanliang","non-dropping-particle":"","parse-names":false,"suffix":""},{"dropping-particle":"","family":"Conati","given":"Cristina","non-dropping-particle":"","parse-names":false,"suffix":""}],"id":"ITEM-1","issue":"March","issued":{"date-parts":[["2022"]]},"title":"Computers and Education : Artificial Intelligence Explainable Artificial Intelligence in education","type":"article-journal","volume":"3"},"uris":["http://www.mendeley.com/documents/?uuid=9b627fb2-1d1a-415d-b8e8-faae16dc2f8b"]}],"mendeley":{"formattedCitation":"(Khosravi et al., 2022)","plainTextFormattedCitation":"(Khosravi et al., 2022)","previouslyFormattedCitation":"(Khosravi et al., 2022)"},"properties":{"noteIndex":0},"schema":"https://github.com/citation-style-language/schema/raw/master/csl-citation.json"}</w:instrText>
      </w:r>
      <w:r w:rsidR="009E1ECD">
        <w:rPr>
          <w:rFonts w:ascii="Times New Roman" w:eastAsia="Times New Roman" w:hAnsi="Times New Roman" w:cs="Times New Roman"/>
        </w:rPr>
        <w:fldChar w:fldCharType="separate"/>
      </w:r>
      <w:r w:rsidR="009E1ECD" w:rsidRPr="009E1ECD">
        <w:rPr>
          <w:rFonts w:ascii="Times New Roman" w:eastAsia="Times New Roman" w:hAnsi="Times New Roman" w:cs="Times New Roman"/>
          <w:noProof/>
        </w:rPr>
        <w:t>(Khosravi et al., 2022)</w:t>
      </w:r>
      <w:r w:rsidR="009E1ECD">
        <w:rPr>
          <w:rFonts w:ascii="Times New Roman" w:eastAsia="Times New Roman" w:hAnsi="Times New Roman" w:cs="Times New Roman"/>
        </w:rPr>
        <w:fldChar w:fldCharType="end"/>
      </w:r>
      <w:r w:rsidRPr="008817D0">
        <w:rPr>
          <w:rFonts w:ascii="Times New Roman" w:eastAsia="Times New Roman" w:hAnsi="Times New Roman" w:cs="Times New Roman"/>
        </w:rPr>
        <w:t>. Throughout the study, it is demonstrated that logistic regression, decision tree, random forest, support vector machine, deep learning</w:t>
      </w:r>
      <w:r>
        <w:rPr>
          <w:rFonts w:ascii="Times New Roman" w:eastAsia="Times New Roman" w:hAnsi="Times New Roman" w:cs="Times New Roman"/>
        </w:rPr>
        <w:t>,</w:t>
      </w:r>
      <w:r w:rsidRPr="008817D0">
        <w:rPr>
          <w:rFonts w:ascii="Times New Roman" w:eastAsia="Times New Roman" w:hAnsi="Times New Roman" w:cs="Times New Roman"/>
        </w:rPr>
        <w:t xml:space="preserve"> and ensemble are used to identify </w:t>
      </w:r>
      <w:r>
        <w:rPr>
          <w:rFonts w:ascii="Times New Roman" w:eastAsia="Times New Roman" w:hAnsi="Times New Roman" w:cs="Times New Roman"/>
        </w:rPr>
        <w:t>at-risk</w:t>
      </w:r>
      <w:r w:rsidRPr="008817D0">
        <w:rPr>
          <w:rFonts w:ascii="Times New Roman" w:eastAsia="Times New Roman" w:hAnsi="Times New Roman" w:cs="Times New Roman"/>
        </w:rPr>
        <w:t xml:space="preserve"> students with accuracy</w:t>
      </w:r>
      <w:r>
        <w:rPr>
          <w:rFonts w:ascii="Times New Roman" w:eastAsia="Times New Roman" w:hAnsi="Times New Roman" w:cs="Times New Roman"/>
        </w:rPr>
        <w:t>,</w:t>
      </w:r>
      <w:r w:rsidRPr="008817D0">
        <w:rPr>
          <w:rFonts w:ascii="Times New Roman" w:eastAsia="Times New Roman" w:hAnsi="Times New Roman" w:cs="Times New Roman"/>
        </w:rPr>
        <w:t xml:space="preserve"> but they are not interpretable</w:t>
      </w:r>
      <w:r w:rsidR="009E1ECD">
        <w:rPr>
          <w:rFonts w:ascii="Times New Roman" w:eastAsia="Times New Roman" w:hAnsi="Times New Roman" w:cs="Times New Roman"/>
        </w:rPr>
        <w:t xml:space="preserve"> </w:t>
      </w:r>
      <w:r w:rsidR="009E1ECD">
        <w:rPr>
          <w:rFonts w:ascii="Times New Roman" w:eastAsia="Times New Roman" w:hAnsi="Times New Roman" w:cs="Times New Roman"/>
        </w:rPr>
        <w:fldChar w:fldCharType="begin" w:fldLock="1"/>
      </w:r>
      <w:r w:rsidR="00527411">
        <w:rPr>
          <w:rFonts w:ascii="Times New Roman" w:eastAsia="Times New Roman" w:hAnsi="Times New Roman" w:cs="Times New Roman"/>
        </w:rPr>
        <w:instrText>ADDIN CSL_CITATION {"citationItems":[{"id":"ITEM-1","itemData":{"DOI":"10.1016/j.caeai.2022.100074","author":[{"dropping-particle":"","family":"Khosravi","given":"Hassan","non-dropping-particle":"","parse-names":false,"suffix":""},{"dropping-particle":"","family":"Buckingham","given":"Simon","non-dropping-particle":"","parse-names":false,"suffix":""},{"dropping-particle":"","family":"Chen","given":"Guanliang","non-dropping-particle":"","parse-names":false,"suffix":""},{"dropping-particle":"","family":"Conati","given":"Cristina","non-dropping-particle":"","parse-names":false,"suffix":""}],"id":"ITEM-1","issue":"March","issued":{"date-parts":[["2022"]]},"title":"Computers and Education : Artificial Intelligence Explainable Artificial Intelligence in education","type":"article-journal","volume":"3"},"uris":["http://www.mendeley.com/documents/?uuid=9b627fb2-1d1a-415d-b8e8-faae16dc2f8b"]}],"mendeley":{"formattedCitation":"(Khosravi et al., 2022)","plainTextFormattedCitation":"(Khosravi et al., 2022)","previouslyFormattedCitation":"(Khosravi et al., 2022)"},"properties":{"noteIndex":0},"schema":"https://github.com/citation-style-language/schema/raw/master/csl-citation.json"}</w:instrText>
      </w:r>
      <w:r w:rsidR="009E1ECD">
        <w:rPr>
          <w:rFonts w:ascii="Times New Roman" w:eastAsia="Times New Roman" w:hAnsi="Times New Roman" w:cs="Times New Roman"/>
        </w:rPr>
        <w:fldChar w:fldCharType="separate"/>
      </w:r>
      <w:r w:rsidR="009E1ECD" w:rsidRPr="009E1ECD">
        <w:rPr>
          <w:rFonts w:ascii="Times New Roman" w:eastAsia="Times New Roman" w:hAnsi="Times New Roman" w:cs="Times New Roman"/>
          <w:noProof/>
        </w:rPr>
        <w:t>(Khosravi et al., 2022)</w:t>
      </w:r>
      <w:r w:rsidR="009E1ECD">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370A5AE0" w14:textId="2D2A8095"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Saranya and Subhashini (2023) state</w:t>
      </w:r>
      <w:r w:rsidR="00E00744">
        <w:rPr>
          <w:rFonts w:ascii="Times New Roman" w:eastAsia="Times New Roman" w:hAnsi="Times New Roman" w:cs="Times New Roman"/>
        </w:rPr>
        <w:t xml:space="preserve">d </w:t>
      </w:r>
      <w:r w:rsidRPr="008817D0">
        <w:rPr>
          <w:rFonts w:ascii="Times New Roman" w:eastAsia="Times New Roman" w:hAnsi="Times New Roman" w:cs="Times New Roman"/>
        </w:rPr>
        <w:t>that it is one of the key trade-offs between accuracy and explainability of XAI research. The experiments showed that, when examined with definite qualities, a method of explanation works in the same way, with good methods of modeling</w:t>
      </w:r>
      <w:r w:rsidR="00527411">
        <w:rPr>
          <w:rFonts w:ascii="Times New Roman" w:eastAsia="Times New Roman" w:hAnsi="Times New Roman" w:cs="Times New Roman"/>
        </w:rPr>
        <w:t xml:space="preserve"> </w:t>
      </w:r>
      <w:r w:rsidR="00527411">
        <w:rPr>
          <w:rFonts w:ascii="Times New Roman" w:eastAsia="Times New Roman" w:hAnsi="Times New Roman" w:cs="Times New Roman"/>
        </w:rPr>
        <w:fldChar w:fldCharType="begin" w:fldLock="1"/>
      </w:r>
      <w:r w:rsidR="00527411">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527411">
        <w:rPr>
          <w:rFonts w:ascii="Times New Roman" w:eastAsia="Times New Roman" w:hAnsi="Times New Roman" w:cs="Times New Roman"/>
        </w:rPr>
        <w:fldChar w:fldCharType="separate"/>
      </w:r>
      <w:r w:rsidR="00527411" w:rsidRPr="00527411">
        <w:rPr>
          <w:rFonts w:ascii="Times New Roman" w:eastAsia="Times New Roman" w:hAnsi="Times New Roman" w:cs="Times New Roman"/>
          <w:noProof/>
        </w:rPr>
        <w:t>(Saranya &amp; Subhashini, 2023)</w:t>
      </w:r>
      <w:r w:rsidR="00527411">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roofErr w:type="spellStart"/>
      <w:r w:rsidRPr="008817D0">
        <w:rPr>
          <w:rFonts w:ascii="Times New Roman" w:eastAsia="Times New Roman" w:hAnsi="Times New Roman" w:cs="Times New Roman"/>
        </w:rPr>
        <w:t>Rachha</w:t>
      </w:r>
      <w:proofErr w:type="spellEnd"/>
      <w:r w:rsidRPr="008817D0">
        <w:rPr>
          <w:rFonts w:ascii="Times New Roman" w:eastAsia="Times New Roman" w:hAnsi="Times New Roman" w:cs="Times New Roman"/>
        </w:rPr>
        <w:t xml:space="preserve"> (2023), mentioned that combining the baseline and advanced models, including black-box models and post-hoc explanatory highlights the trade-off between forecasting capabilities and reasonability. The author has discussed random forest and </w:t>
      </w:r>
      <w:r w:rsidRPr="008817D0">
        <w:rPr>
          <w:rFonts w:ascii="Times New Roman" w:eastAsia="Times New Roman" w:hAnsi="Times New Roman" w:cs="Times New Roman"/>
        </w:rPr>
        <w:lastRenderedPageBreak/>
        <w:t>gradient boosting</w:t>
      </w:r>
      <w:r>
        <w:rPr>
          <w:rFonts w:ascii="Times New Roman" w:eastAsia="Times New Roman" w:hAnsi="Times New Roman" w:cs="Times New Roman"/>
        </w:rPr>
        <w:t>,</w:t>
      </w:r>
      <w:r w:rsidRPr="008817D0">
        <w:rPr>
          <w:rFonts w:ascii="Times New Roman" w:eastAsia="Times New Roman" w:hAnsi="Times New Roman" w:cs="Times New Roman"/>
        </w:rPr>
        <w:t xml:space="preserve"> which were calculated using explanatory tools to be very accurate and give information on the importance of a feature</w:t>
      </w:r>
      <w:r w:rsidR="00527411">
        <w:rPr>
          <w:rFonts w:ascii="Times New Roman" w:eastAsia="Times New Roman" w:hAnsi="Times New Roman" w:cs="Times New Roman"/>
        </w:rPr>
        <w:t xml:space="preserve"> </w:t>
      </w:r>
      <w:r w:rsidR="00527411">
        <w:rPr>
          <w:rFonts w:ascii="Times New Roman" w:eastAsia="Times New Roman" w:hAnsi="Times New Roman" w:cs="Times New Roman"/>
        </w:rPr>
        <w:fldChar w:fldCharType="begin" w:fldLock="1"/>
      </w:r>
      <w:r w:rsidR="00294878">
        <w:rPr>
          <w:rFonts w:ascii="Times New Roman" w:eastAsia="Times New Roman" w:hAnsi="Times New Roman" w:cs="Times New Roman"/>
        </w:rPr>
        <w:instrText>ADDIN CSL_CITATION {"citationItems":[{"id":"ITEM-1","itemData":{"DOI":"10.1109/SoutheastCon51012.2023.10115140","ISBN":"9781665476119","author":[{"dropping-particle":"","family":"Rachha","given":"Ashwin","non-dropping-particle":"","parse-names":false,"suffix":""},{"dropping-particle":"","family":"Tech","given":"Virginia","non-dropping-particle":"","parse-names":false,"suffix":""},{"dropping-particle":"","family":"Seyam","given":"Mohammed","non-dropping-particle":"","parse-names":false,"suffix":""},{"dropping-particle":"","family":"Tech","given":"Virginia","non-dropping-particle":"","parse-names":false,"suffix":""}],"container-title":"SoutheastCon 2023","id":"ITEM-1","issued":{"date-parts":[["2023"]]},"page":"232-239","publisher":"IEEE","title":"Explainable AI In Education : Current Trends , Challenges , And Opportunities","type":"article-journal"},"uris":["http://www.mendeley.com/documents/?uuid=8c9570a6-6c2c-4ce8-be63-ce325ecc9ccf"]}],"mendeley":{"formattedCitation":"(Rachha et al., 2023)","plainTextFormattedCitation":"(Rachha et al., 2023)","previouslyFormattedCitation":"(Rachha et al., 2023)"},"properties":{"noteIndex":0},"schema":"https://github.com/citation-style-language/schema/raw/master/csl-citation.json"}</w:instrText>
      </w:r>
      <w:r w:rsidR="00527411">
        <w:rPr>
          <w:rFonts w:ascii="Times New Roman" w:eastAsia="Times New Roman" w:hAnsi="Times New Roman" w:cs="Times New Roman"/>
        </w:rPr>
        <w:fldChar w:fldCharType="separate"/>
      </w:r>
      <w:r w:rsidR="00527411" w:rsidRPr="00527411">
        <w:rPr>
          <w:rFonts w:ascii="Times New Roman" w:eastAsia="Times New Roman" w:hAnsi="Times New Roman" w:cs="Times New Roman"/>
          <w:noProof/>
        </w:rPr>
        <w:t>(Rachha et al., 2023)</w:t>
      </w:r>
      <w:r w:rsidR="00527411">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6E996143" w14:textId="1C6ADF68"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Khosravi et al</w:t>
      </w:r>
      <w:r w:rsidR="00294878">
        <w:rPr>
          <w:rFonts w:ascii="Times New Roman" w:eastAsia="Times New Roman" w:hAnsi="Times New Roman" w:cs="Times New Roman"/>
        </w:rPr>
        <w:t xml:space="preserve">. </w:t>
      </w:r>
      <w:r w:rsidRPr="008817D0">
        <w:rPr>
          <w:rFonts w:ascii="Times New Roman" w:eastAsia="Times New Roman" w:hAnsi="Times New Roman" w:cs="Times New Roman"/>
        </w:rPr>
        <w:t>(2022) emphasized the usefulness of Machine learning models in education, which should be more than just giving us an insight into accuracy, precision, and recall. The author also implied that usability, interpretability</w:t>
      </w:r>
      <w:r w:rsidR="00294878">
        <w:rPr>
          <w:rFonts w:ascii="Times New Roman" w:eastAsia="Times New Roman" w:hAnsi="Times New Roman" w:cs="Times New Roman"/>
        </w:rPr>
        <w:t>,</w:t>
      </w:r>
      <w:r w:rsidRPr="008817D0">
        <w:rPr>
          <w:rFonts w:ascii="Times New Roman" w:eastAsia="Times New Roman" w:hAnsi="Times New Roman" w:cs="Times New Roman"/>
        </w:rPr>
        <w:t xml:space="preserve"> and </w:t>
      </w:r>
      <w:r w:rsidR="00294878">
        <w:rPr>
          <w:rFonts w:ascii="Times New Roman" w:eastAsia="Times New Roman" w:hAnsi="Times New Roman" w:cs="Times New Roman"/>
        </w:rPr>
        <w:t xml:space="preserve">the </w:t>
      </w:r>
      <w:r w:rsidRPr="008817D0">
        <w:rPr>
          <w:rFonts w:ascii="Times New Roman" w:eastAsia="Times New Roman" w:hAnsi="Times New Roman" w:cs="Times New Roman"/>
        </w:rPr>
        <w:t>ability to aid in the decision-making process are also vital</w:t>
      </w:r>
      <w:r w:rsidR="00294878">
        <w:rPr>
          <w:rFonts w:ascii="Times New Roman" w:eastAsia="Times New Roman" w:hAnsi="Times New Roman" w:cs="Times New Roman"/>
        </w:rPr>
        <w:t xml:space="preserve"> </w:t>
      </w:r>
      <w:r w:rsidR="00294878">
        <w:rPr>
          <w:rFonts w:ascii="Times New Roman" w:eastAsia="Times New Roman" w:hAnsi="Times New Roman" w:cs="Times New Roman"/>
        </w:rPr>
        <w:fldChar w:fldCharType="begin" w:fldLock="1"/>
      </w:r>
      <w:r w:rsidR="00294878">
        <w:rPr>
          <w:rFonts w:ascii="Times New Roman" w:eastAsia="Times New Roman" w:hAnsi="Times New Roman" w:cs="Times New Roman"/>
        </w:rPr>
        <w:instrText>ADDIN CSL_CITATION {"citationItems":[{"id":"ITEM-1","itemData":{"DOI":"10.1016/j.caeai.2022.100074","author":[{"dropping-particle":"","family":"Khosravi","given":"Hassan","non-dropping-particle":"","parse-names":false,"suffix":""},{"dropping-particle":"","family":"Buckingham","given":"Simon","non-dropping-particle":"","parse-names":false,"suffix":""},{"dropping-particle":"","family":"Chen","given":"Guanliang","non-dropping-particle":"","parse-names":false,"suffix":""},{"dropping-particle":"","family":"Conati","given":"Cristina","non-dropping-particle":"","parse-names":false,"suffix":""}],"id":"ITEM-1","issue":"March","issued":{"date-parts":[["2022"]]},"title":"Computers and Education : Artificial Intelligence Explainable Artificial Intelligence in education","type":"article-journal","volume":"3"},"uris":["http://www.mendeley.com/documents/?uuid=9b627fb2-1d1a-415d-b8e8-faae16dc2f8b"]}],"mendeley":{"formattedCitation":"(Khosravi et al., 2022)","plainTextFormattedCitation":"(Khosravi et al., 2022)","previouslyFormattedCitation":"(Khosravi et al., 2022)"},"properties":{"noteIndex":0},"schema":"https://github.com/citation-style-language/schema/raw/master/csl-citation.json"}</w:instrText>
      </w:r>
      <w:r w:rsidR="00294878">
        <w:rPr>
          <w:rFonts w:ascii="Times New Roman" w:eastAsia="Times New Roman" w:hAnsi="Times New Roman" w:cs="Times New Roman"/>
        </w:rPr>
        <w:fldChar w:fldCharType="separate"/>
      </w:r>
      <w:r w:rsidR="00294878" w:rsidRPr="00294878">
        <w:rPr>
          <w:rFonts w:ascii="Times New Roman" w:eastAsia="Times New Roman" w:hAnsi="Times New Roman" w:cs="Times New Roman"/>
          <w:noProof/>
        </w:rPr>
        <w:t>(Khosravi et al., 2022)</w:t>
      </w:r>
      <w:r w:rsidR="00294878">
        <w:rPr>
          <w:rFonts w:ascii="Times New Roman" w:eastAsia="Times New Roman" w:hAnsi="Times New Roman" w:cs="Times New Roman"/>
        </w:rPr>
        <w:fldChar w:fldCharType="end"/>
      </w:r>
      <w:r w:rsidRPr="008817D0">
        <w:rPr>
          <w:rFonts w:ascii="Times New Roman" w:eastAsia="Times New Roman" w:hAnsi="Times New Roman" w:cs="Times New Roman"/>
        </w:rPr>
        <w:t>. This perspective will be aligned to the purpose of the research</w:t>
      </w:r>
      <w:r>
        <w:rPr>
          <w:rFonts w:ascii="Times New Roman" w:eastAsia="Times New Roman" w:hAnsi="Times New Roman" w:cs="Times New Roman"/>
        </w:rPr>
        <w:t>,</w:t>
      </w:r>
      <w:r w:rsidRPr="008817D0">
        <w:rPr>
          <w:rFonts w:ascii="Times New Roman" w:eastAsia="Times New Roman" w:hAnsi="Times New Roman" w:cs="Times New Roman"/>
        </w:rPr>
        <w:t xml:space="preserve"> which is to develop an explainable framework that is accurate and actionable to teachers </w:t>
      </w:r>
      <w:r>
        <w:rPr>
          <w:rFonts w:ascii="Times New Roman" w:eastAsia="Times New Roman" w:hAnsi="Times New Roman" w:cs="Times New Roman"/>
        </w:rPr>
        <w:t>at the</w:t>
      </w:r>
      <w:r w:rsidRPr="008817D0">
        <w:rPr>
          <w:rFonts w:ascii="Times New Roman" w:eastAsia="Times New Roman" w:hAnsi="Times New Roman" w:cs="Times New Roman"/>
        </w:rPr>
        <w:t xml:space="preserve"> Fiji </w:t>
      </w:r>
      <w:r>
        <w:rPr>
          <w:rFonts w:ascii="Times New Roman" w:eastAsia="Times New Roman" w:hAnsi="Times New Roman" w:cs="Times New Roman"/>
        </w:rPr>
        <w:t>National University</w:t>
      </w:r>
      <w:r w:rsidRPr="008817D0">
        <w:rPr>
          <w:rFonts w:ascii="Times New Roman" w:eastAsia="Times New Roman" w:hAnsi="Times New Roman" w:cs="Times New Roman"/>
        </w:rPr>
        <w:t xml:space="preserve">. </w:t>
      </w:r>
    </w:p>
    <w:p w14:paraId="38C478C4" w14:textId="336B533C"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Saranya and Subhashini (2023)</w:t>
      </w:r>
      <w:r w:rsidR="00294878">
        <w:rPr>
          <w:rFonts w:ascii="Times New Roman" w:eastAsia="Times New Roman" w:hAnsi="Times New Roman" w:cs="Times New Roman"/>
        </w:rPr>
        <w:t xml:space="preserve"> </w:t>
      </w:r>
      <w:r w:rsidRPr="008817D0">
        <w:rPr>
          <w:rFonts w:ascii="Times New Roman" w:eastAsia="Times New Roman" w:hAnsi="Times New Roman" w:cs="Times New Roman"/>
        </w:rPr>
        <w:t xml:space="preserve"> highlighted the two explainability methods that interpret complex ML models, which were SHAP (</w:t>
      </w:r>
      <w:proofErr w:type="spellStart"/>
      <w:r w:rsidRPr="008817D0">
        <w:rPr>
          <w:rFonts w:ascii="Times New Roman" w:eastAsia="Times New Roman" w:hAnsi="Times New Roman" w:cs="Times New Roman"/>
        </w:rPr>
        <w:t>SHapley</w:t>
      </w:r>
      <w:proofErr w:type="spellEnd"/>
      <w:r w:rsidRPr="008817D0">
        <w:rPr>
          <w:rFonts w:ascii="Times New Roman" w:eastAsia="Times New Roman" w:hAnsi="Times New Roman" w:cs="Times New Roman"/>
        </w:rPr>
        <w:t xml:space="preserve"> Additive </w:t>
      </w:r>
      <w:proofErr w:type="spellStart"/>
      <w:proofErr w:type="gramStart"/>
      <w:r w:rsidRPr="008817D0">
        <w:rPr>
          <w:rFonts w:ascii="Times New Roman" w:eastAsia="Times New Roman" w:hAnsi="Times New Roman" w:cs="Times New Roman"/>
        </w:rPr>
        <w:t>exPlanations</w:t>
      </w:r>
      <w:proofErr w:type="spellEnd"/>
      <w:proofErr w:type="gramEnd"/>
      <w:r w:rsidRPr="008817D0">
        <w:rPr>
          <w:rFonts w:ascii="Times New Roman" w:eastAsia="Times New Roman" w:hAnsi="Times New Roman" w:cs="Times New Roman"/>
        </w:rPr>
        <w:t>) and LIME (Local Interpretable Model-Agnostic Explanations). The analysis involved SHAP and LIME methods to acquire an understanding of the variables that influence the predictions of students at-risk</w:t>
      </w:r>
      <w:r w:rsidR="00294878">
        <w:rPr>
          <w:rFonts w:ascii="Times New Roman" w:eastAsia="Times New Roman" w:hAnsi="Times New Roman" w:cs="Times New Roman"/>
        </w:rPr>
        <w:t xml:space="preserve"> </w:t>
      </w:r>
      <w:r w:rsidR="00294878">
        <w:rPr>
          <w:rFonts w:ascii="Times New Roman" w:eastAsia="Times New Roman" w:hAnsi="Times New Roman" w:cs="Times New Roman"/>
        </w:rPr>
        <w:fldChar w:fldCharType="begin" w:fldLock="1"/>
      </w:r>
      <w:r w:rsidR="00294878">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294878">
        <w:rPr>
          <w:rFonts w:ascii="Times New Roman" w:eastAsia="Times New Roman" w:hAnsi="Times New Roman" w:cs="Times New Roman"/>
        </w:rPr>
        <w:fldChar w:fldCharType="separate"/>
      </w:r>
      <w:r w:rsidR="00294878" w:rsidRPr="00294878">
        <w:rPr>
          <w:rFonts w:ascii="Times New Roman" w:eastAsia="Times New Roman" w:hAnsi="Times New Roman" w:cs="Times New Roman"/>
          <w:noProof/>
        </w:rPr>
        <w:t>(Saranya &amp; Subhashini, 2023)</w:t>
      </w:r>
      <w:r w:rsidR="00294878">
        <w:rPr>
          <w:rFonts w:ascii="Times New Roman" w:eastAsia="Times New Roman" w:hAnsi="Times New Roman" w:cs="Times New Roman"/>
        </w:rPr>
        <w:fldChar w:fldCharType="end"/>
      </w:r>
      <w:r w:rsidRPr="008817D0">
        <w:rPr>
          <w:rFonts w:ascii="Times New Roman" w:eastAsia="Times New Roman" w:hAnsi="Times New Roman" w:cs="Times New Roman"/>
        </w:rPr>
        <w:t>. SHAP cooperative game theory</w:t>
      </w:r>
      <w:r>
        <w:rPr>
          <w:rFonts w:ascii="Times New Roman" w:eastAsia="Times New Roman" w:hAnsi="Times New Roman" w:cs="Times New Roman"/>
        </w:rPr>
        <w:t>,</w:t>
      </w:r>
      <w:r w:rsidRPr="008817D0">
        <w:rPr>
          <w:rFonts w:ascii="Times New Roman" w:eastAsia="Times New Roman" w:hAnsi="Times New Roman" w:cs="Times New Roman"/>
        </w:rPr>
        <w:t xml:space="preserve"> which demonstrated global, local interpretability with fair and constant contribution values attributed to each attribute feature of educational datasets</w:t>
      </w:r>
      <w:r w:rsidR="00294878">
        <w:rPr>
          <w:rFonts w:ascii="Times New Roman" w:eastAsia="Times New Roman" w:hAnsi="Times New Roman" w:cs="Times New Roman"/>
        </w:rPr>
        <w:t xml:space="preserve"> </w:t>
      </w:r>
      <w:r w:rsidR="00294878">
        <w:rPr>
          <w:rFonts w:ascii="Times New Roman" w:eastAsia="Times New Roman" w:hAnsi="Times New Roman" w:cs="Times New Roman"/>
        </w:rPr>
        <w:fldChar w:fldCharType="begin" w:fldLock="1"/>
      </w:r>
      <w:r w:rsidR="00294878">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294878">
        <w:rPr>
          <w:rFonts w:ascii="Times New Roman" w:eastAsia="Times New Roman" w:hAnsi="Times New Roman" w:cs="Times New Roman"/>
        </w:rPr>
        <w:fldChar w:fldCharType="separate"/>
      </w:r>
      <w:r w:rsidR="00294878" w:rsidRPr="00294878">
        <w:rPr>
          <w:rFonts w:ascii="Times New Roman" w:eastAsia="Times New Roman" w:hAnsi="Times New Roman" w:cs="Times New Roman"/>
          <w:noProof/>
        </w:rPr>
        <w:t>(Saranya &amp; Subhashini, 2023)</w:t>
      </w:r>
      <w:r w:rsidR="00294878">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SHAP allows teachers to uncover the important factor patterns that influence </w:t>
      </w:r>
      <w:r>
        <w:rPr>
          <w:rFonts w:ascii="Times New Roman" w:eastAsia="Times New Roman" w:hAnsi="Times New Roman" w:cs="Times New Roman"/>
        </w:rPr>
        <w:t xml:space="preserve">the </w:t>
      </w:r>
      <w:r w:rsidRPr="008817D0">
        <w:rPr>
          <w:rFonts w:ascii="Times New Roman" w:eastAsia="Times New Roman" w:hAnsi="Times New Roman" w:cs="Times New Roman"/>
        </w:rPr>
        <w:t>performance of students</w:t>
      </w:r>
      <w:r w:rsidR="00294878">
        <w:rPr>
          <w:rFonts w:ascii="Times New Roman" w:eastAsia="Times New Roman" w:hAnsi="Times New Roman" w:cs="Times New Roman"/>
        </w:rPr>
        <w:t xml:space="preserve"> </w:t>
      </w:r>
      <w:r w:rsidR="00294878">
        <w:rPr>
          <w:rFonts w:ascii="Times New Roman" w:eastAsia="Times New Roman" w:hAnsi="Times New Roman" w:cs="Times New Roman"/>
        </w:rPr>
        <w:fldChar w:fldCharType="begin" w:fldLock="1"/>
      </w:r>
      <w:r w:rsidR="0026725B">
        <w:rPr>
          <w:rFonts w:ascii="Times New Roman" w:eastAsia="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294878">
        <w:rPr>
          <w:rFonts w:ascii="Times New Roman" w:eastAsia="Times New Roman" w:hAnsi="Times New Roman" w:cs="Times New Roman"/>
        </w:rPr>
        <w:fldChar w:fldCharType="separate"/>
      </w:r>
      <w:r w:rsidR="00294878" w:rsidRPr="00294878">
        <w:rPr>
          <w:rFonts w:ascii="Times New Roman" w:eastAsia="Times New Roman" w:hAnsi="Times New Roman" w:cs="Times New Roman"/>
          <w:noProof/>
        </w:rPr>
        <w:t>(Saranya &amp; Subhashini, 2023)</w:t>
      </w:r>
      <w:r w:rsidR="00294878">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6259BFD3" w14:textId="7F21EA2A"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 xml:space="preserve">According to </w:t>
      </w:r>
      <w:proofErr w:type="spellStart"/>
      <w:r w:rsidRPr="008817D0">
        <w:rPr>
          <w:rFonts w:ascii="Times New Roman" w:eastAsia="Times New Roman" w:hAnsi="Times New Roman" w:cs="Times New Roman"/>
        </w:rPr>
        <w:t>Rachha</w:t>
      </w:r>
      <w:proofErr w:type="spellEnd"/>
      <w:r w:rsidRPr="008817D0">
        <w:rPr>
          <w:rFonts w:ascii="Times New Roman" w:eastAsia="Times New Roman" w:hAnsi="Times New Roman" w:cs="Times New Roman"/>
        </w:rPr>
        <w:t xml:space="preserve"> (2023)</w:t>
      </w:r>
      <w:r w:rsidR="0026725B">
        <w:rPr>
          <w:rFonts w:ascii="Times New Roman" w:eastAsia="Times New Roman" w:hAnsi="Times New Roman" w:cs="Times New Roman"/>
        </w:rPr>
        <w:t>,</w:t>
      </w:r>
      <w:r w:rsidRPr="008817D0">
        <w:rPr>
          <w:rFonts w:ascii="Times New Roman" w:eastAsia="Times New Roman" w:hAnsi="Times New Roman" w:cs="Times New Roman"/>
        </w:rPr>
        <w:t xml:space="preserve"> LIME can be used to analyze individual student predictions, enabl</w:t>
      </w:r>
      <w:r w:rsidR="0026725B">
        <w:rPr>
          <w:rFonts w:ascii="Times New Roman" w:eastAsia="Times New Roman" w:hAnsi="Times New Roman" w:cs="Times New Roman"/>
        </w:rPr>
        <w:t>ing</w:t>
      </w:r>
      <w:r w:rsidRPr="008817D0">
        <w:rPr>
          <w:rFonts w:ascii="Times New Roman" w:eastAsia="Times New Roman" w:hAnsi="Times New Roman" w:cs="Times New Roman"/>
        </w:rPr>
        <w:t xml:space="preserve"> educators to understand which individual factors have led to a student being characterized as at risk. </w:t>
      </w:r>
      <w:proofErr w:type="spellStart"/>
      <w:r w:rsidRPr="008817D0">
        <w:rPr>
          <w:rFonts w:ascii="Times New Roman" w:eastAsia="Times New Roman" w:hAnsi="Times New Roman" w:cs="Times New Roman"/>
        </w:rPr>
        <w:t>Rachha</w:t>
      </w:r>
      <w:proofErr w:type="spellEnd"/>
      <w:r w:rsidR="0026725B">
        <w:rPr>
          <w:rFonts w:ascii="Times New Roman" w:eastAsia="Times New Roman" w:hAnsi="Times New Roman" w:cs="Times New Roman"/>
        </w:rPr>
        <w:t xml:space="preserve"> (2023)</w:t>
      </w:r>
      <w:r w:rsidRPr="008817D0">
        <w:rPr>
          <w:rFonts w:ascii="Times New Roman" w:eastAsia="Times New Roman" w:hAnsi="Times New Roman" w:cs="Times New Roman"/>
        </w:rPr>
        <w:t xml:space="preserve"> suggested that for the implementation of specific interventions, LIME should be considered, which emphasizes local interpretability by trying to approximate the behavior of a complex model around a particular instance. SHAP and LIME are complementary in terms of application development using ML models on global trends, providing transparency and a trust component between the user and the system</w:t>
      </w:r>
      <w:r w:rsidR="0026725B">
        <w:rPr>
          <w:rFonts w:ascii="Times New Roman" w:eastAsia="Times New Roman" w:hAnsi="Times New Roman" w:cs="Times New Roman"/>
        </w:rPr>
        <w:t xml:space="preserve"> </w:t>
      </w:r>
      <w:r w:rsidR="0026725B">
        <w:rPr>
          <w:rFonts w:ascii="Times New Roman" w:eastAsia="Times New Roman" w:hAnsi="Times New Roman" w:cs="Times New Roman"/>
        </w:rPr>
        <w:fldChar w:fldCharType="begin" w:fldLock="1"/>
      </w:r>
      <w:r w:rsidR="0026725B">
        <w:rPr>
          <w:rFonts w:ascii="Times New Roman" w:eastAsia="Times New Roman" w:hAnsi="Times New Roman" w:cs="Times New Roman"/>
        </w:rPr>
        <w:instrText>ADDIN CSL_CITATION {"citationItems":[{"id":"ITEM-1","itemData":{"DOI":"10.1109/SoutheastCon51012.2023.10115140","ISBN":"9781665476119","author":[{"dropping-particle":"","family":"Rachha","given":"Ashwin","non-dropping-particle":"","parse-names":false,"suffix":""},{"dropping-particle":"","family":"Tech","given":"Virginia","non-dropping-particle":"","parse-names":false,"suffix":""},{"dropping-particle":"","family":"Seyam","given":"Mohammed","non-dropping-particle":"","parse-names":false,"suffix":""},{"dropping-particle":"","family":"Tech","given":"Virginia","non-dropping-particle":"","parse-names":false,"suffix":""}],"container-title":"SoutheastCon 2023","id":"ITEM-1","issued":{"date-parts":[["2023"]]},"page":"232-239","publisher":"IEEE","title":"Explainable AI In Education : Current Trends , Challenges , And Opportunities","type":"article-journal"},"uris":["http://www.mendeley.com/documents/?uuid=8c9570a6-6c2c-4ce8-be63-ce325ecc9ccf"]}],"mendeley":{"formattedCitation":"(Rachha et al., 2023)","plainTextFormattedCitation":"(Rachha et al., 2023)","previouslyFormattedCitation":"(Rachha et al., 2023)"},"properties":{"noteIndex":0},"schema":"https://github.com/citation-style-language/schema/raw/master/csl-citation.json"}</w:instrText>
      </w:r>
      <w:r w:rsidR="0026725B">
        <w:rPr>
          <w:rFonts w:ascii="Times New Roman" w:eastAsia="Times New Roman" w:hAnsi="Times New Roman" w:cs="Times New Roman"/>
        </w:rPr>
        <w:fldChar w:fldCharType="separate"/>
      </w:r>
      <w:r w:rsidR="0026725B" w:rsidRPr="0026725B">
        <w:rPr>
          <w:rFonts w:ascii="Times New Roman" w:eastAsia="Times New Roman" w:hAnsi="Times New Roman" w:cs="Times New Roman"/>
          <w:noProof/>
        </w:rPr>
        <w:t>(Rachha et al., 2023)</w:t>
      </w:r>
      <w:r w:rsidR="0026725B">
        <w:rPr>
          <w:rFonts w:ascii="Times New Roman" w:eastAsia="Times New Roman" w:hAnsi="Times New Roman" w:cs="Times New Roman"/>
        </w:rPr>
        <w:fldChar w:fldCharType="end"/>
      </w:r>
      <w:r w:rsidRPr="008817D0">
        <w:rPr>
          <w:rFonts w:ascii="Times New Roman" w:eastAsia="Times New Roman" w:hAnsi="Times New Roman" w:cs="Times New Roman"/>
        </w:rPr>
        <w:t>. Such a two-sided strategy is especially applicable to the suggested framework, as it will also need an institutional-level analysis and the personal thoughts of students</w:t>
      </w:r>
      <w:r w:rsidR="0026725B">
        <w:rPr>
          <w:rFonts w:ascii="Times New Roman" w:eastAsia="Times New Roman" w:hAnsi="Times New Roman" w:cs="Times New Roman"/>
        </w:rPr>
        <w:t xml:space="preserve"> </w:t>
      </w:r>
      <w:r w:rsidR="0026725B">
        <w:rPr>
          <w:rFonts w:ascii="Times New Roman" w:eastAsia="Times New Roman" w:hAnsi="Times New Roman" w:cs="Times New Roman"/>
        </w:rPr>
        <w:fldChar w:fldCharType="begin" w:fldLock="1"/>
      </w:r>
      <w:r w:rsidR="0026725B">
        <w:rPr>
          <w:rFonts w:ascii="Times New Roman" w:eastAsia="Times New Roman" w:hAnsi="Times New Roman" w:cs="Times New Roman"/>
        </w:rPr>
        <w:instrText>ADDIN CSL_CITATION {"citationItems":[{"id":"ITEM-1","itemData":{"DOI":"10.1109/SoutheastCon51012.2023.10115140","ISBN":"9781665476119","author":[{"dropping-particle":"","family":"Rachha","given":"Ashwin","non-dropping-particle":"","parse-names":false,"suffix":""},{"dropping-particle":"","family":"Tech","given":"Virginia","non-dropping-particle":"","parse-names":false,"suffix":""},{"dropping-particle":"","family":"Seyam","given":"Mohammed","non-dropping-particle":"","parse-names":false,"suffix":""},{"dropping-particle":"","family":"Tech","given":"Virginia","non-dropping-particle":"","parse-names":false,"suffix":""}],"container-title":"SoutheastCon 2023","id":"ITEM-1","issued":{"date-parts":[["2023"]]},"page":"232-239","publisher":"IEEE","title":"Explainable AI In Education : Current Trends , Challenges , And Opportunities","type":"article-journal"},"uris":["http://www.mendeley.com/documents/?uuid=8c9570a6-6c2c-4ce8-be63-ce325ecc9ccf"]}],"mendeley":{"formattedCitation":"(Rachha et al., 2023)","plainTextFormattedCitation":"(Rachha et al., 2023)","previouslyFormattedCitation":"(Rachha et al., 2023)"},"properties":{"noteIndex":0},"schema":"https://github.com/citation-style-language/schema/raw/master/csl-citation.json"}</w:instrText>
      </w:r>
      <w:r w:rsidR="0026725B">
        <w:rPr>
          <w:rFonts w:ascii="Times New Roman" w:eastAsia="Times New Roman" w:hAnsi="Times New Roman" w:cs="Times New Roman"/>
        </w:rPr>
        <w:fldChar w:fldCharType="separate"/>
      </w:r>
      <w:r w:rsidR="0026725B" w:rsidRPr="0026725B">
        <w:rPr>
          <w:rFonts w:ascii="Times New Roman" w:eastAsia="Times New Roman" w:hAnsi="Times New Roman" w:cs="Times New Roman"/>
          <w:noProof/>
        </w:rPr>
        <w:t>(Rachha et al., 2023)</w:t>
      </w:r>
      <w:r w:rsidR="0026725B">
        <w:rPr>
          <w:rFonts w:ascii="Times New Roman" w:eastAsia="Times New Roman" w:hAnsi="Times New Roman" w:cs="Times New Roman"/>
        </w:rPr>
        <w:fldChar w:fldCharType="end"/>
      </w:r>
      <w:r w:rsidRPr="008817D0">
        <w:rPr>
          <w:rFonts w:ascii="Times New Roman" w:eastAsia="Times New Roman" w:hAnsi="Times New Roman" w:cs="Times New Roman"/>
        </w:rPr>
        <w:t>. To prove the explainable ML models in practice in education, easy-to-use systems, which are a combination of prediction and explanation, are required</w:t>
      </w:r>
      <w:r w:rsidR="0026725B">
        <w:rPr>
          <w:rFonts w:ascii="Times New Roman" w:eastAsia="Times New Roman" w:hAnsi="Times New Roman" w:cs="Times New Roman"/>
        </w:rPr>
        <w:t xml:space="preserve"> </w:t>
      </w:r>
      <w:r w:rsidR="0026725B">
        <w:rPr>
          <w:rFonts w:ascii="Times New Roman" w:eastAsia="Times New Roman" w:hAnsi="Times New Roman" w:cs="Times New Roman"/>
        </w:rPr>
        <w:fldChar w:fldCharType="begin" w:fldLock="1"/>
      </w:r>
      <w:r w:rsidR="00A852B9">
        <w:rPr>
          <w:rFonts w:ascii="Times New Roman" w:eastAsia="Times New Roman" w:hAnsi="Times New Roman" w:cs="Times New Roman"/>
        </w:rPr>
        <w:instrText>ADDIN CSL_CITATION {"citationItems":[{"id":"ITEM-1","itemData":{"DOI":"10.1109/SoutheastCon51012.2023.10115140","ISBN":"9781665476119","author":[{"dropping-particle":"","family":"Rachha","given":"Ashwin","non-dropping-particle":"","parse-names":false,"suffix":""},{"dropping-particle":"","family":"Tech","given":"Virginia","non-dropping-particle":"","parse-names":false,"suffix":""},{"dropping-particle":"","family":"Seyam","given":"Mohammed","non-dropping-particle":"","parse-names":false,"suffix":""},{"dropping-particle":"","family":"Tech","given":"Virginia","non-dropping-particle":"","parse-names":false,"suffix":""}],"container-title":"SoutheastCon 2023","id":"ITEM-1","issued":{"date-parts":[["2023"]]},"page":"232-239","publisher":"IEEE","title":"Explainable AI In Education : Current Trends , Challenges , And Opportunities","type":"article-journal"},"uris":["http://www.mendeley.com/documents/?uuid=8c9570a6-6c2c-4ce8-be63-ce325ecc9ccf"]}],"mendeley":{"formattedCitation":"(Rachha et al., 2023)","plainTextFormattedCitation":"(Rachha et al., 2023)","previouslyFormattedCitation":"(Rachha et al., 2023)"},"properties":{"noteIndex":0},"schema":"https://github.com/citation-style-language/schema/raw/master/csl-citation.json"}</w:instrText>
      </w:r>
      <w:r w:rsidR="0026725B">
        <w:rPr>
          <w:rFonts w:ascii="Times New Roman" w:eastAsia="Times New Roman" w:hAnsi="Times New Roman" w:cs="Times New Roman"/>
        </w:rPr>
        <w:fldChar w:fldCharType="separate"/>
      </w:r>
      <w:r w:rsidR="0026725B" w:rsidRPr="0026725B">
        <w:rPr>
          <w:rFonts w:ascii="Times New Roman" w:eastAsia="Times New Roman" w:hAnsi="Times New Roman" w:cs="Times New Roman"/>
          <w:noProof/>
        </w:rPr>
        <w:t>(Rachha et al., 2023)</w:t>
      </w:r>
      <w:r w:rsidR="0026725B">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40430CF2" w14:textId="1DE7723D" w:rsidR="008817D0" w:rsidRPr="00005242" w:rsidRDefault="008817D0" w:rsidP="006E4195">
      <w:pPr>
        <w:tabs>
          <w:tab w:val="left" w:pos="4035"/>
        </w:tabs>
        <w:spacing w:line="360" w:lineRule="auto"/>
        <w:jc w:val="both"/>
        <w:rPr>
          <w:rFonts w:ascii="Times New Roman" w:eastAsia="Times New Roman" w:hAnsi="Times New Roman" w:cs="Times New Roman"/>
        </w:rPr>
      </w:pPr>
      <w:proofErr w:type="spellStart"/>
      <w:r w:rsidRPr="008817D0">
        <w:rPr>
          <w:rFonts w:ascii="Times New Roman" w:eastAsia="Times New Roman" w:hAnsi="Times New Roman" w:cs="Times New Roman"/>
        </w:rPr>
        <w:t>Rachha</w:t>
      </w:r>
      <w:proofErr w:type="spellEnd"/>
      <w:r w:rsidRPr="008817D0">
        <w:rPr>
          <w:rFonts w:ascii="Times New Roman" w:eastAsia="Times New Roman" w:hAnsi="Times New Roman" w:cs="Times New Roman"/>
        </w:rPr>
        <w:t xml:space="preserve"> (2023) proposed that web-based environments provide real-time analytics and visualization tools to educators to monitor the performance of learners on a continuous basis and identify at-risk learners early. Saranya and Subhashini (2023) highlighted that visualization </w:t>
      </w:r>
      <w:r w:rsidRPr="008817D0">
        <w:rPr>
          <w:rFonts w:ascii="Times New Roman" w:eastAsia="Times New Roman" w:hAnsi="Times New Roman" w:cs="Times New Roman"/>
        </w:rPr>
        <w:lastRenderedPageBreak/>
        <w:t xml:space="preserve">techniques, like feature importance graphs and interactive explanations, are crucial to render XAI outputs comprehensible to non-technical users. Khosravi et al. (2022) also </w:t>
      </w:r>
      <w:r w:rsidR="00A852B9">
        <w:rPr>
          <w:rFonts w:ascii="Times New Roman" w:eastAsia="Times New Roman" w:hAnsi="Times New Roman" w:cs="Times New Roman"/>
        </w:rPr>
        <w:t>highlights</w:t>
      </w:r>
      <w:r w:rsidRPr="008817D0">
        <w:rPr>
          <w:rFonts w:ascii="Times New Roman" w:eastAsia="Times New Roman" w:hAnsi="Times New Roman" w:cs="Times New Roman"/>
        </w:rPr>
        <w:t xml:space="preserve"> the human-centered design of XAI systems that allow educators to grasp the results of the model and take proactive action. An XAI framework, which is web-based, could be used to assist in providing prompt interventions, retaining students, and making informed decisions based on the data in the case of Fiji National University.</w:t>
      </w:r>
    </w:p>
    <w:p w14:paraId="4D8C3BF5" w14:textId="2EBE08A9" w:rsidR="00E5473D" w:rsidRPr="00190774" w:rsidRDefault="0014155B" w:rsidP="00190774">
      <w:pPr>
        <w:keepNext/>
        <w:keepLines/>
        <w:spacing w:before="360" w:after="80" w:line="360" w:lineRule="auto"/>
        <w:jc w:val="both"/>
        <w:outlineLvl w:val="1"/>
        <w:rPr>
          <w:rFonts w:ascii="Times New Roman" w:eastAsia="Times New Roman" w:hAnsi="Times New Roman" w:cs="Times New Roman"/>
          <w:sz w:val="28"/>
          <w:szCs w:val="28"/>
        </w:rPr>
      </w:pPr>
      <w:r w:rsidRPr="00AC54A8">
        <w:rPr>
          <w:rFonts w:ascii="Times New Roman" w:eastAsia="Times New Roman" w:hAnsi="Times New Roman" w:cs="Times New Roman"/>
          <w:sz w:val="28"/>
          <w:szCs w:val="28"/>
        </w:rPr>
        <w:t>2.8.1 The Ethics and Privacy of Learning Analytics</w:t>
      </w:r>
    </w:p>
    <w:p w14:paraId="7B483658" w14:textId="28E25EC5" w:rsidR="00E00744" w:rsidRDefault="00E5473D" w:rsidP="008817D0">
      <w:pPr>
        <w:tabs>
          <w:tab w:val="left" w:pos="4035"/>
        </w:tabs>
        <w:spacing w:line="360" w:lineRule="auto"/>
        <w:jc w:val="both"/>
        <w:rPr>
          <w:rFonts w:ascii="Times New Roman" w:eastAsia="Times New Roman" w:hAnsi="Times New Roman" w:cs="Times New Roman"/>
        </w:rPr>
      </w:pPr>
      <w:r w:rsidRPr="00E5473D">
        <w:rPr>
          <w:rFonts w:ascii="Times New Roman" w:eastAsia="Times New Roman" w:hAnsi="Times New Roman" w:cs="Times New Roman"/>
        </w:rPr>
        <w:t xml:space="preserve"> </w:t>
      </w:r>
      <w:r w:rsidR="008817D0" w:rsidRPr="008817D0">
        <w:rPr>
          <w:rFonts w:ascii="Times New Roman" w:eastAsia="Times New Roman" w:hAnsi="Times New Roman" w:cs="Times New Roman"/>
        </w:rPr>
        <w:t>The problems identified by Slade and Prinsloo (2013) pertained to informed consent, surveillance, ownership</w:t>
      </w:r>
      <w:r w:rsidR="008817D0">
        <w:rPr>
          <w:rFonts w:ascii="Times New Roman" w:eastAsia="Times New Roman" w:hAnsi="Times New Roman" w:cs="Times New Roman"/>
        </w:rPr>
        <w:t>,</w:t>
      </w:r>
      <w:r w:rsidR="008817D0" w:rsidRPr="008817D0">
        <w:rPr>
          <w:rFonts w:ascii="Times New Roman" w:eastAsia="Times New Roman" w:hAnsi="Times New Roman" w:cs="Times New Roman"/>
        </w:rPr>
        <w:t xml:space="preserve"> and privacy, especially given that the data are very sensitive. This study focuses on the openness in the utilization of learning analytics systems, which tend to gather and process precise behavior and learning information</w:t>
      </w:r>
      <w:r w:rsidR="00A852B9">
        <w:rPr>
          <w:rFonts w:ascii="Times New Roman" w:eastAsia="Times New Roman" w:hAnsi="Times New Roman" w:cs="Times New Roman"/>
        </w:rPr>
        <w:t xml:space="preserve"> </w:t>
      </w:r>
      <w:r w:rsidR="00621090">
        <w:rPr>
          <w:rFonts w:ascii="Times New Roman" w:eastAsia="Times New Roman" w:hAnsi="Times New Roman" w:cs="Times New Roman"/>
        </w:rPr>
        <w:fldChar w:fldCharType="begin" w:fldLock="1"/>
      </w:r>
      <w:r w:rsidR="00F60C2C">
        <w:rPr>
          <w:rFonts w:ascii="Times New Roman" w:eastAsia="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sidR="00621090">
        <w:rPr>
          <w:rFonts w:ascii="Times New Roman" w:eastAsia="Times New Roman" w:hAnsi="Times New Roman" w:cs="Times New Roman"/>
        </w:rPr>
        <w:fldChar w:fldCharType="separate"/>
      </w:r>
      <w:r w:rsidR="00621090" w:rsidRPr="00621090">
        <w:rPr>
          <w:rFonts w:ascii="Times New Roman" w:eastAsia="Times New Roman" w:hAnsi="Times New Roman" w:cs="Times New Roman"/>
          <w:noProof/>
        </w:rPr>
        <w:t>(Slade &amp; Prinsloo, 2013)</w:t>
      </w:r>
      <w:r w:rsidR="00621090">
        <w:rPr>
          <w:rFonts w:ascii="Times New Roman" w:eastAsia="Times New Roman" w:hAnsi="Times New Roman" w:cs="Times New Roman"/>
        </w:rPr>
        <w:fldChar w:fldCharType="end"/>
      </w:r>
      <w:r w:rsidR="008817D0" w:rsidRPr="008817D0">
        <w:rPr>
          <w:rFonts w:ascii="Times New Roman" w:eastAsia="Times New Roman" w:hAnsi="Times New Roman" w:cs="Times New Roman"/>
        </w:rPr>
        <w:t xml:space="preserve">. </w:t>
      </w:r>
    </w:p>
    <w:p w14:paraId="3C13820F" w14:textId="44555996" w:rsidR="00E00744" w:rsidRDefault="008817D0" w:rsidP="008817D0">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Holmes et al</w:t>
      </w:r>
      <w:r w:rsidR="00A852B9">
        <w:rPr>
          <w:rFonts w:ascii="Times New Roman" w:eastAsia="Times New Roman" w:hAnsi="Times New Roman" w:cs="Times New Roman"/>
        </w:rPr>
        <w:t>.</w:t>
      </w:r>
      <w:r w:rsidRPr="008817D0">
        <w:rPr>
          <w:rFonts w:ascii="Times New Roman" w:eastAsia="Times New Roman" w:hAnsi="Times New Roman" w:cs="Times New Roman"/>
        </w:rPr>
        <w:t xml:space="preserve"> (2</w:t>
      </w:r>
      <w:r w:rsidR="00A852B9">
        <w:rPr>
          <w:rFonts w:ascii="Times New Roman" w:eastAsia="Times New Roman" w:hAnsi="Times New Roman" w:cs="Times New Roman"/>
        </w:rPr>
        <w:t>023</w:t>
      </w:r>
      <w:r w:rsidRPr="008817D0">
        <w:rPr>
          <w:rFonts w:ascii="Times New Roman" w:eastAsia="Times New Roman" w:hAnsi="Times New Roman" w:cs="Times New Roman"/>
        </w:rPr>
        <w:t xml:space="preserve">) emphasized selecting measures </w:t>
      </w:r>
      <w:r>
        <w:rPr>
          <w:rFonts w:ascii="Times New Roman" w:eastAsia="Times New Roman" w:hAnsi="Times New Roman" w:cs="Times New Roman"/>
        </w:rPr>
        <w:t>that</w:t>
      </w:r>
      <w:r w:rsidRPr="008817D0">
        <w:rPr>
          <w:rFonts w:ascii="Times New Roman" w:eastAsia="Times New Roman" w:hAnsi="Times New Roman" w:cs="Times New Roman"/>
        </w:rPr>
        <w:t xml:space="preserve"> would reduce the existing inequities in the training dataset. The paper highlights the importance of implementing equity, justice</w:t>
      </w:r>
      <w:r>
        <w:rPr>
          <w:rFonts w:ascii="Times New Roman" w:eastAsia="Times New Roman" w:hAnsi="Times New Roman" w:cs="Times New Roman"/>
        </w:rPr>
        <w:t>,</w:t>
      </w:r>
      <w:r w:rsidRPr="008817D0">
        <w:rPr>
          <w:rFonts w:ascii="Times New Roman" w:eastAsia="Times New Roman" w:hAnsi="Times New Roman" w:cs="Times New Roman"/>
        </w:rPr>
        <w:t xml:space="preserve"> and accountability within machine learning systems. There are social and psychological effects for students in terms of technical and structural issues. </w:t>
      </w:r>
      <w:r w:rsidR="00A852B9">
        <w:rPr>
          <w:rFonts w:ascii="Times New Roman" w:eastAsia="Times New Roman" w:hAnsi="Times New Roman" w:cs="Times New Roman"/>
        </w:rPr>
        <w:t>Sweeney and Lester (2013)</w:t>
      </w:r>
      <w:r w:rsidRPr="008817D0">
        <w:rPr>
          <w:rFonts w:ascii="Times New Roman" w:eastAsia="Times New Roman" w:hAnsi="Times New Roman" w:cs="Times New Roman"/>
        </w:rPr>
        <w:t xml:space="preserve"> emphasized that </w:t>
      </w:r>
      <w:r>
        <w:rPr>
          <w:rFonts w:ascii="Times New Roman" w:eastAsia="Times New Roman" w:hAnsi="Times New Roman" w:cs="Times New Roman"/>
        </w:rPr>
        <w:t xml:space="preserve">the </w:t>
      </w:r>
      <w:r w:rsidRPr="008817D0">
        <w:rPr>
          <w:rFonts w:ascii="Times New Roman" w:eastAsia="Times New Roman" w:hAnsi="Times New Roman" w:cs="Times New Roman"/>
        </w:rPr>
        <w:t>unintentional consequences of at-risk students are stigma, lowered teacher expectations, or self-fulfilling prophecy.</w:t>
      </w:r>
    </w:p>
    <w:p w14:paraId="64BEE9A3" w14:textId="4E950168" w:rsidR="008817D0" w:rsidRDefault="008817D0" w:rsidP="008817D0">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 xml:space="preserve"> This affects the learning results of students and creates a vicious circle of low performance. As such, the field of learning analytics needs to be guarded to maintain the privacy of student data and to avoid any discrimination against students based on predictive tools</w:t>
      </w:r>
      <w:r w:rsidR="00A852B9">
        <w:rPr>
          <w:rFonts w:ascii="Times New Roman" w:eastAsia="Times New Roman" w:hAnsi="Times New Roman" w:cs="Times New Roman"/>
        </w:rPr>
        <w:t xml:space="preserve"> </w:t>
      </w:r>
      <w:r w:rsidR="00A852B9">
        <w:rPr>
          <w:rFonts w:ascii="Times New Roman" w:eastAsia="Times New Roman" w:hAnsi="Times New Roman" w:cs="Times New Roman"/>
        </w:rPr>
        <w:fldChar w:fldCharType="begin" w:fldLock="1"/>
      </w:r>
      <w:r w:rsidR="00621090">
        <w:rPr>
          <w:rFonts w:ascii="Times New Roman" w:eastAsia="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sidR="00A852B9">
        <w:rPr>
          <w:rFonts w:ascii="Times New Roman" w:eastAsia="Times New Roman" w:hAnsi="Times New Roman" w:cs="Times New Roman"/>
        </w:rPr>
        <w:fldChar w:fldCharType="separate"/>
      </w:r>
      <w:r w:rsidR="00A852B9" w:rsidRPr="00A852B9">
        <w:rPr>
          <w:rFonts w:ascii="Times New Roman" w:eastAsia="Times New Roman" w:hAnsi="Times New Roman" w:cs="Times New Roman"/>
          <w:noProof/>
        </w:rPr>
        <w:t>(Sweeney &amp; Lester, 2013)</w:t>
      </w:r>
      <w:r w:rsidR="00A852B9">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7BE7BD82" w14:textId="2A2190DB" w:rsidR="00955407" w:rsidRDefault="00955407" w:rsidP="008817D0">
      <w:pPr>
        <w:tabs>
          <w:tab w:val="left" w:pos="4035"/>
        </w:tabs>
        <w:spacing w:line="360" w:lineRule="auto"/>
        <w:jc w:val="both"/>
        <w:rPr>
          <w:rFonts w:ascii="Times New Roman" w:eastAsia="Times New Roman" w:hAnsi="Times New Roman" w:cs="Times New Roman"/>
          <w:sz w:val="28"/>
          <w:szCs w:val="28"/>
        </w:rPr>
      </w:pPr>
      <w:r w:rsidRPr="00AC54A8">
        <w:rPr>
          <w:rFonts w:ascii="Times New Roman" w:eastAsia="Times New Roman" w:hAnsi="Times New Roman" w:cs="Times New Roman"/>
          <w:sz w:val="28"/>
          <w:szCs w:val="28"/>
        </w:rPr>
        <w:t>2.8.</w:t>
      </w:r>
      <w:r w:rsidR="00701E9E" w:rsidRPr="00AC54A8">
        <w:rPr>
          <w:rFonts w:ascii="Times New Roman" w:eastAsia="Times New Roman" w:hAnsi="Times New Roman" w:cs="Times New Roman"/>
          <w:sz w:val="28"/>
          <w:szCs w:val="28"/>
        </w:rPr>
        <w:t>2</w:t>
      </w:r>
      <w:r w:rsidRPr="00AC54A8">
        <w:rPr>
          <w:rFonts w:ascii="Times New Roman" w:eastAsia="Times New Roman" w:hAnsi="Times New Roman" w:cs="Times New Roman"/>
          <w:sz w:val="28"/>
          <w:szCs w:val="28"/>
        </w:rPr>
        <w:t xml:space="preserve"> Learning Analytics for Educator Decision-Making</w:t>
      </w:r>
    </w:p>
    <w:p w14:paraId="3E2D68B3" w14:textId="3343234D" w:rsidR="00E00744"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t>The use of analytics guides the decision-making process and interventions of educators</w:t>
      </w:r>
      <w:r w:rsidR="00F60C2C">
        <w:rPr>
          <w:rFonts w:ascii="Times New Roman" w:eastAsia="Times New Roman" w:hAnsi="Times New Roman" w:cs="Times New Roman"/>
        </w:rPr>
        <w:t xml:space="preserve"> </w:t>
      </w:r>
      <w:r w:rsidR="00F60C2C">
        <w:rPr>
          <w:rFonts w:ascii="Times New Roman" w:eastAsia="Times New Roman" w:hAnsi="Times New Roman" w:cs="Times New Roman"/>
        </w:rPr>
        <w:fldChar w:fldCharType="begin" w:fldLock="1"/>
      </w:r>
      <w:r w:rsidR="00F60C2C">
        <w:rPr>
          <w:rFonts w:ascii="Times New Roman" w:eastAsia="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Success","type":"article-journal"},"uris":["http://www.mendeley.com/documents/?uuid=597e6f6d-854d-41be-8ad4-bdebe791a767"]}],"mendeley":{"formattedCitation":"(Arnold et al., 2012)","plainTextFormattedCitation":"(Arnold et al., 2012)","previouslyFormattedCitation":"(Arnold et al., 2012)"},"properties":{"noteIndex":0},"schema":"https://github.com/citation-style-language/schema/raw/master/csl-citation.json"}</w:instrText>
      </w:r>
      <w:r w:rsidR="00F60C2C">
        <w:rPr>
          <w:rFonts w:ascii="Times New Roman" w:eastAsia="Times New Roman" w:hAnsi="Times New Roman" w:cs="Times New Roman"/>
        </w:rPr>
        <w:fldChar w:fldCharType="separate"/>
      </w:r>
      <w:r w:rsidR="00F60C2C" w:rsidRPr="00F60C2C">
        <w:rPr>
          <w:rFonts w:ascii="Times New Roman" w:eastAsia="Times New Roman" w:hAnsi="Times New Roman" w:cs="Times New Roman"/>
          <w:noProof/>
        </w:rPr>
        <w:t>(Arnold et al., 2012)</w:t>
      </w:r>
      <w:r w:rsidR="00F60C2C">
        <w:rPr>
          <w:rFonts w:ascii="Times New Roman" w:eastAsia="Times New Roman" w:hAnsi="Times New Roman" w:cs="Times New Roman"/>
        </w:rPr>
        <w:fldChar w:fldCharType="end"/>
      </w:r>
      <w:r w:rsidRPr="008817D0">
        <w:rPr>
          <w:rFonts w:ascii="Times New Roman" w:eastAsia="Times New Roman" w:hAnsi="Times New Roman" w:cs="Times New Roman"/>
        </w:rPr>
        <w:t>. Arnold and Pistilli (2012) have illustrated the role of learning analytics systems in enabling educators to recognize the necessity of intervention earlier than normal and, therefore, intervene early.</w:t>
      </w:r>
      <w:r w:rsidR="00F60C2C">
        <w:rPr>
          <w:rFonts w:ascii="Times New Roman" w:eastAsia="Times New Roman" w:hAnsi="Times New Roman" w:cs="Times New Roman"/>
        </w:rPr>
        <w:t xml:space="preserve"> H</w:t>
      </w:r>
      <w:r w:rsidRPr="008817D0">
        <w:rPr>
          <w:rFonts w:ascii="Times New Roman" w:eastAsia="Times New Roman" w:hAnsi="Times New Roman" w:cs="Times New Roman"/>
        </w:rPr>
        <w:t>owever</w:t>
      </w:r>
      <w:r>
        <w:rPr>
          <w:rFonts w:ascii="Times New Roman" w:eastAsia="Times New Roman" w:hAnsi="Times New Roman" w:cs="Times New Roman"/>
        </w:rPr>
        <w:t>,</w:t>
      </w:r>
      <w:r w:rsidR="00F60C2C">
        <w:rPr>
          <w:rFonts w:ascii="Times New Roman" w:eastAsia="Times New Roman" w:hAnsi="Times New Roman" w:cs="Times New Roman"/>
        </w:rPr>
        <w:t xml:space="preserve"> the researcher</w:t>
      </w:r>
      <w:r w:rsidRPr="008817D0">
        <w:rPr>
          <w:rFonts w:ascii="Times New Roman" w:eastAsia="Times New Roman" w:hAnsi="Times New Roman" w:cs="Times New Roman"/>
        </w:rPr>
        <w:t xml:space="preserve"> argues that to be effective</w:t>
      </w:r>
      <w:r>
        <w:rPr>
          <w:rFonts w:ascii="Times New Roman" w:eastAsia="Times New Roman" w:hAnsi="Times New Roman" w:cs="Times New Roman"/>
        </w:rPr>
        <w:t>,</w:t>
      </w:r>
      <w:r w:rsidRPr="008817D0">
        <w:rPr>
          <w:rFonts w:ascii="Times New Roman" w:eastAsia="Times New Roman" w:hAnsi="Times New Roman" w:cs="Times New Roman"/>
        </w:rPr>
        <w:t xml:space="preserve"> these systems must provide insight and understanding and not a number</w:t>
      </w:r>
      <w:r w:rsidR="00F60C2C">
        <w:rPr>
          <w:rFonts w:ascii="Times New Roman" w:eastAsia="Times New Roman" w:hAnsi="Times New Roman" w:cs="Times New Roman"/>
        </w:rPr>
        <w:t xml:space="preserve"> </w:t>
      </w:r>
      <w:r w:rsidR="00F60C2C">
        <w:rPr>
          <w:rFonts w:ascii="Times New Roman" w:eastAsia="Times New Roman" w:hAnsi="Times New Roman" w:cs="Times New Roman"/>
        </w:rPr>
        <w:fldChar w:fldCharType="begin" w:fldLock="1"/>
      </w:r>
      <w:r w:rsidR="00F60C2C">
        <w:rPr>
          <w:rFonts w:ascii="Times New Roman" w:eastAsia="Times New Roman" w:hAnsi="Times New Roman" w:cs="Times New Roman"/>
        </w:rPr>
        <w:instrText>ADDIN CSL_CITATION {"citationItems":[{"id":"ITEM-1","itemData":{"ISBN":"9781450311113","author":[{"dropping-particle":"","family":"Clow","given":"Doug","non-dropping-particle":"","parse-names":false,"suffix":""},{"dropping-particle":"","family":"Hall","given":"Walton","non-dropping-particle":"","parse-names":false,"suffix":""},{"dropping-particle":"","family":"Keynes","given":"Milton","non-dropping-particle":"","parse-names":false,"suffix":""}],"id":"ITEM-1","issued":{"date-parts":[["2012"]]},"page":"134-138","title":"The Learning Analytics Cycle : Closing the loop effectively","type":"article-journal"},"uris":["http://www.mendeley.com/documents/?uuid=eb4cb0da-7662-4cb8-9964-988e900fa445"]}],"mendeley":{"formattedCitation":"(Clow et al., 2012)","plainTextFormattedCitation":"(Clow et al., 2012)","previouslyFormattedCitation":"(Clow et al., 2012)"},"properties":{"noteIndex":0},"schema":"https://github.com/citation-style-language/schema/raw/master/csl-citation.json"}</w:instrText>
      </w:r>
      <w:r w:rsidR="00F60C2C">
        <w:rPr>
          <w:rFonts w:ascii="Times New Roman" w:eastAsia="Times New Roman" w:hAnsi="Times New Roman" w:cs="Times New Roman"/>
        </w:rPr>
        <w:fldChar w:fldCharType="separate"/>
      </w:r>
      <w:r w:rsidR="00F60C2C" w:rsidRPr="00F60C2C">
        <w:rPr>
          <w:rFonts w:ascii="Times New Roman" w:eastAsia="Times New Roman" w:hAnsi="Times New Roman" w:cs="Times New Roman"/>
          <w:noProof/>
        </w:rPr>
        <w:t>(Clow et al., 2012)</w:t>
      </w:r>
      <w:r w:rsidR="00F60C2C">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w:t>
      </w:r>
    </w:p>
    <w:p w14:paraId="44CCD7D0" w14:textId="5F69D0B2" w:rsidR="008817D0" w:rsidRDefault="008817D0" w:rsidP="006E4195">
      <w:pPr>
        <w:tabs>
          <w:tab w:val="left" w:pos="4035"/>
        </w:tabs>
        <w:spacing w:line="360" w:lineRule="auto"/>
        <w:jc w:val="both"/>
        <w:rPr>
          <w:rFonts w:ascii="Times New Roman" w:eastAsia="Times New Roman" w:hAnsi="Times New Roman" w:cs="Times New Roman"/>
        </w:rPr>
      </w:pPr>
      <w:r w:rsidRPr="008817D0">
        <w:rPr>
          <w:rFonts w:ascii="Times New Roman" w:eastAsia="Times New Roman" w:hAnsi="Times New Roman" w:cs="Times New Roman"/>
        </w:rPr>
        <w:lastRenderedPageBreak/>
        <w:t xml:space="preserve">There is also importance </w:t>
      </w:r>
      <w:r>
        <w:rPr>
          <w:rFonts w:ascii="Times New Roman" w:eastAsia="Times New Roman" w:hAnsi="Times New Roman" w:cs="Times New Roman"/>
        </w:rPr>
        <w:t>in</w:t>
      </w:r>
      <w:r w:rsidRPr="008817D0">
        <w:rPr>
          <w:rFonts w:ascii="Times New Roman" w:eastAsia="Times New Roman" w:hAnsi="Times New Roman" w:cs="Times New Roman"/>
        </w:rPr>
        <w:t xml:space="preserve"> structural factors</w:t>
      </w:r>
      <w:r w:rsidR="00F60C2C">
        <w:rPr>
          <w:rFonts w:ascii="Times New Roman" w:eastAsia="Times New Roman" w:hAnsi="Times New Roman" w:cs="Times New Roman"/>
        </w:rPr>
        <w:t xml:space="preserve"> </w:t>
      </w:r>
      <w:r w:rsidR="00F60C2C">
        <w:rPr>
          <w:rFonts w:ascii="Times New Roman" w:eastAsia="Times New Roman" w:hAnsi="Times New Roman" w:cs="Times New Roman"/>
        </w:rPr>
        <w:fldChar w:fldCharType="begin" w:fldLock="1"/>
      </w:r>
      <w:r w:rsidR="00F60C2C">
        <w:rPr>
          <w:rFonts w:ascii="Times New Roman" w:eastAsia="Times New Roman" w:hAnsi="Times New Roman" w:cs="Times New Roman"/>
        </w:rPr>
        <w:instrText>ADDIN CSL_CITATION {"citationItems":[{"id":"ITEM-1","itemData":{"ISBN":"9781450311113","author":[{"dropping-particle":"","family":"Clow","given":"Doug","non-dropping-particle":"","parse-names":false,"suffix":""},{"dropping-particle":"","family":"Hall","given":"Walton","non-dropping-particle":"","parse-names":false,"suffix":""},{"dropping-particle":"","family":"Keynes","given":"Milton","non-dropping-particle":"","parse-names":false,"suffix":""}],"id":"ITEM-1","issued":{"date-parts":[["2012"]]},"page":"134-138","title":"The Learning Analytics Cycle : Closing the loop effectively","type":"article-journal"},"uris":["http://www.mendeley.com/documents/?uuid=eb4cb0da-7662-4cb8-9964-988e900fa445"]}],"mendeley":{"formattedCitation":"(Clow et al., 2012)","plainTextFormattedCitation":"(Clow et al., 2012)","previouslyFormattedCitation":"(Clow et al., 2012)"},"properties":{"noteIndex":0},"schema":"https://github.com/citation-style-language/schema/raw/master/csl-citation.json"}</w:instrText>
      </w:r>
      <w:r w:rsidR="00F60C2C">
        <w:rPr>
          <w:rFonts w:ascii="Times New Roman" w:eastAsia="Times New Roman" w:hAnsi="Times New Roman" w:cs="Times New Roman"/>
        </w:rPr>
        <w:fldChar w:fldCharType="separate"/>
      </w:r>
      <w:r w:rsidR="00F60C2C" w:rsidRPr="00F60C2C">
        <w:rPr>
          <w:rFonts w:ascii="Times New Roman" w:eastAsia="Times New Roman" w:hAnsi="Times New Roman" w:cs="Times New Roman"/>
          <w:noProof/>
        </w:rPr>
        <w:t>(Clow et al., 2012)</w:t>
      </w:r>
      <w:r w:rsidR="00F60C2C">
        <w:rPr>
          <w:rFonts w:ascii="Times New Roman" w:eastAsia="Times New Roman" w:hAnsi="Times New Roman" w:cs="Times New Roman"/>
        </w:rPr>
        <w:fldChar w:fldCharType="end"/>
      </w:r>
      <w:r w:rsidRPr="008817D0">
        <w:rPr>
          <w:rFonts w:ascii="Times New Roman" w:eastAsia="Times New Roman" w:hAnsi="Times New Roman" w:cs="Times New Roman"/>
        </w:rPr>
        <w:t xml:space="preserve">. As pointed out by </w:t>
      </w:r>
      <w:proofErr w:type="spellStart"/>
      <w:r w:rsidRPr="008817D0">
        <w:rPr>
          <w:rFonts w:ascii="Times New Roman" w:eastAsia="Times New Roman" w:hAnsi="Times New Roman" w:cs="Times New Roman"/>
        </w:rPr>
        <w:t>Ifenthaler</w:t>
      </w:r>
      <w:proofErr w:type="spellEnd"/>
      <w:r w:rsidRPr="008817D0">
        <w:rPr>
          <w:rFonts w:ascii="Times New Roman" w:eastAsia="Times New Roman" w:hAnsi="Times New Roman" w:cs="Times New Roman"/>
        </w:rPr>
        <w:t xml:space="preserve"> and Yau (2020), structural factors need to be highlighted where systems support educator training, technical support, and integration of analytics into educator practices. In their absence, even predictive models might not positively affect education, and their meaning will be diminished</w:t>
      </w:r>
      <w:r w:rsidR="00F60C2C">
        <w:rPr>
          <w:rFonts w:ascii="Times New Roman" w:eastAsia="Times New Roman" w:hAnsi="Times New Roman" w:cs="Times New Roman"/>
        </w:rPr>
        <w:t xml:space="preserve"> </w:t>
      </w:r>
      <w:r w:rsidR="00F60C2C">
        <w:rPr>
          <w:rFonts w:ascii="Times New Roman" w:eastAsia="Times New Roman" w:hAnsi="Times New Roman" w:cs="Times New Roman"/>
        </w:rPr>
        <w:fldChar w:fldCharType="begin" w:fldLock="1"/>
      </w:r>
      <w:r w:rsidR="008A19E6">
        <w:rPr>
          <w:rFonts w:ascii="Times New Roman" w:eastAsia="Times New Roman" w:hAnsi="Times New Roman" w:cs="Times New Roman"/>
        </w:rPr>
        <w:instrText>ADDIN CSL_CITATION {"citationItems":[{"id":"ITEM-1","itemData":{"DOI":"10.1007/s11423-020-09788-z","ISBN":"0123456789","ISSN":"1556-6501","author":[{"dropping-particle":"","family":"Ifenthaler","given":"Dirk","non-dropping-particle":"","parse-names":false,"suffix":""},{"dropping-particle":"","family":"Yin","given":"Jane","non-dropping-particle":"","parse-names":false,"suffix":""},{"dropping-particle":"","family":"Yau","given":"Kim","non-dropping-particle":"","parse-names":false,"suffix":""}],"container-title":"Educational Technology Research and Development","id":"ITEM-1","issue":"0123456789","issued":{"date-parts":[["2020"]]},"publisher":"Springer US","title":"Utilising learning analytics to support study success in higher education : a systematic review","type":"article-journal"},"uris":["http://www.mendeley.com/documents/?uuid=bfad20e3-cd2a-4534-9bc0-2a2489f0a310"]}],"mendeley":{"formattedCitation":"(Ifenthaler et al., 2020)","plainTextFormattedCitation":"(Ifenthaler et al., 2020)","previouslyFormattedCitation":"(Ifenthaler et al., 2020)"},"properties":{"noteIndex":0},"schema":"https://github.com/citation-style-language/schema/raw/master/csl-citation.json"}</w:instrText>
      </w:r>
      <w:r w:rsidR="00F60C2C">
        <w:rPr>
          <w:rFonts w:ascii="Times New Roman" w:eastAsia="Times New Roman" w:hAnsi="Times New Roman" w:cs="Times New Roman"/>
        </w:rPr>
        <w:fldChar w:fldCharType="separate"/>
      </w:r>
      <w:r w:rsidR="00F60C2C" w:rsidRPr="00F60C2C">
        <w:rPr>
          <w:rFonts w:ascii="Times New Roman" w:eastAsia="Times New Roman" w:hAnsi="Times New Roman" w:cs="Times New Roman"/>
          <w:noProof/>
        </w:rPr>
        <w:t>(Ifenthaler et al., 2020)</w:t>
      </w:r>
      <w:r w:rsidR="00F60C2C">
        <w:rPr>
          <w:rFonts w:ascii="Times New Roman" w:eastAsia="Times New Roman" w:hAnsi="Times New Roman" w:cs="Times New Roman"/>
        </w:rPr>
        <w:fldChar w:fldCharType="end"/>
      </w:r>
      <w:r w:rsidRPr="008817D0">
        <w:rPr>
          <w:rFonts w:ascii="Times New Roman" w:eastAsia="Times New Roman" w:hAnsi="Times New Roman" w:cs="Times New Roman"/>
        </w:rPr>
        <w:t>.</w:t>
      </w:r>
    </w:p>
    <w:p w14:paraId="5CE83B84" w14:textId="77777777" w:rsidR="00057305" w:rsidRDefault="00057305" w:rsidP="006E4195">
      <w:pPr>
        <w:spacing w:line="360" w:lineRule="auto"/>
        <w:jc w:val="both"/>
      </w:pPr>
    </w:p>
    <w:p w14:paraId="2F3DCF18" w14:textId="77777777" w:rsidR="00DE6CAB" w:rsidRDefault="00DE6CAB" w:rsidP="006E4195">
      <w:pPr>
        <w:spacing w:line="360" w:lineRule="auto"/>
        <w:jc w:val="both"/>
      </w:pPr>
    </w:p>
    <w:p w14:paraId="097F465A" w14:textId="77777777" w:rsidR="00DE6CAB" w:rsidRDefault="00DE6CAB" w:rsidP="006E4195">
      <w:pPr>
        <w:spacing w:line="360" w:lineRule="auto"/>
        <w:jc w:val="both"/>
      </w:pPr>
    </w:p>
    <w:p w14:paraId="7C8C4D11" w14:textId="77777777" w:rsidR="00DE6CAB" w:rsidRDefault="00DE6CAB" w:rsidP="006E4195">
      <w:pPr>
        <w:spacing w:line="360" w:lineRule="auto"/>
        <w:jc w:val="both"/>
      </w:pPr>
    </w:p>
    <w:p w14:paraId="0FA4B656" w14:textId="77777777" w:rsidR="00DE6CAB" w:rsidRDefault="00DE6CAB" w:rsidP="006E4195">
      <w:pPr>
        <w:spacing w:line="360" w:lineRule="auto"/>
        <w:jc w:val="both"/>
      </w:pPr>
    </w:p>
    <w:p w14:paraId="6B0CF829" w14:textId="77777777" w:rsidR="00DE6CAB" w:rsidRDefault="00DE6CAB" w:rsidP="006E4195">
      <w:pPr>
        <w:spacing w:line="360" w:lineRule="auto"/>
        <w:jc w:val="both"/>
      </w:pPr>
    </w:p>
    <w:p w14:paraId="70B59AA8" w14:textId="77777777" w:rsidR="00DE6CAB" w:rsidRDefault="00DE6CAB" w:rsidP="006E4195">
      <w:pPr>
        <w:spacing w:line="360" w:lineRule="auto"/>
        <w:jc w:val="both"/>
      </w:pPr>
    </w:p>
    <w:p w14:paraId="186EA39E" w14:textId="77777777" w:rsidR="00DE6CAB" w:rsidRDefault="00DE6CAB" w:rsidP="006E4195">
      <w:pPr>
        <w:spacing w:line="360" w:lineRule="auto"/>
        <w:jc w:val="both"/>
      </w:pPr>
    </w:p>
    <w:p w14:paraId="59DCDDE6" w14:textId="77777777" w:rsidR="00DE6CAB" w:rsidRDefault="00DE6CAB" w:rsidP="006E4195">
      <w:pPr>
        <w:spacing w:line="360" w:lineRule="auto"/>
        <w:jc w:val="both"/>
      </w:pPr>
    </w:p>
    <w:p w14:paraId="04E743B5" w14:textId="77777777" w:rsidR="00DE6CAB" w:rsidRDefault="00DE6CAB" w:rsidP="006E4195">
      <w:pPr>
        <w:spacing w:line="360" w:lineRule="auto"/>
        <w:jc w:val="both"/>
      </w:pPr>
    </w:p>
    <w:p w14:paraId="760F1DE9" w14:textId="77777777" w:rsidR="00DE6CAB" w:rsidRDefault="00DE6CAB" w:rsidP="006E4195">
      <w:pPr>
        <w:spacing w:line="360" w:lineRule="auto"/>
        <w:jc w:val="both"/>
      </w:pPr>
    </w:p>
    <w:p w14:paraId="15C61B83" w14:textId="77777777" w:rsidR="00DE6CAB" w:rsidRDefault="00DE6CAB" w:rsidP="006E4195">
      <w:pPr>
        <w:spacing w:line="360" w:lineRule="auto"/>
        <w:jc w:val="both"/>
      </w:pPr>
    </w:p>
    <w:p w14:paraId="447E73F9" w14:textId="77777777" w:rsidR="00DE6CAB" w:rsidRDefault="00DE6CAB" w:rsidP="006E4195">
      <w:pPr>
        <w:spacing w:line="360" w:lineRule="auto"/>
        <w:jc w:val="both"/>
      </w:pPr>
    </w:p>
    <w:p w14:paraId="5EBF76A4" w14:textId="77777777" w:rsidR="00DE6CAB" w:rsidRDefault="00DE6CAB" w:rsidP="006E4195">
      <w:pPr>
        <w:spacing w:line="360" w:lineRule="auto"/>
        <w:jc w:val="both"/>
      </w:pPr>
    </w:p>
    <w:p w14:paraId="665F5739" w14:textId="77777777" w:rsidR="00187F03" w:rsidRDefault="00187F03" w:rsidP="006E4195">
      <w:pPr>
        <w:spacing w:line="360" w:lineRule="auto"/>
        <w:jc w:val="both"/>
      </w:pPr>
    </w:p>
    <w:p w14:paraId="503F1CB5" w14:textId="77777777" w:rsidR="00187F03" w:rsidRDefault="00187F03" w:rsidP="006E4195">
      <w:pPr>
        <w:spacing w:line="360" w:lineRule="auto"/>
        <w:jc w:val="both"/>
      </w:pPr>
    </w:p>
    <w:p w14:paraId="502C8455" w14:textId="77777777" w:rsidR="00DE6CAB" w:rsidRDefault="00DE6CAB" w:rsidP="006E4195">
      <w:pPr>
        <w:spacing w:line="360" w:lineRule="auto"/>
        <w:jc w:val="both"/>
      </w:pPr>
    </w:p>
    <w:p w14:paraId="0E476DB0" w14:textId="77777777" w:rsidR="00DE6CAB" w:rsidRDefault="00DE6CAB" w:rsidP="006E4195">
      <w:pPr>
        <w:spacing w:line="360" w:lineRule="auto"/>
        <w:jc w:val="both"/>
      </w:pPr>
    </w:p>
    <w:p w14:paraId="0BC4D821" w14:textId="6194FAF0" w:rsidR="00DE6CAB" w:rsidRPr="00DE6CAB" w:rsidRDefault="00DE6CAB" w:rsidP="006E4195">
      <w:pPr>
        <w:spacing w:line="360" w:lineRule="auto"/>
        <w:jc w:val="both"/>
        <w:rPr>
          <w:rFonts w:ascii="Times New Roman" w:hAnsi="Times New Roman" w:cs="Times New Roman"/>
        </w:rPr>
      </w:pPr>
      <w:r w:rsidRPr="00DE6CAB">
        <w:rPr>
          <w:rFonts w:ascii="Times New Roman" w:hAnsi="Times New Roman" w:cs="Times New Roman"/>
        </w:rPr>
        <w:lastRenderedPageBreak/>
        <w:t>Reference</w:t>
      </w:r>
    </w:p>
    <w:p w14:paraId="77B07E84" w14:textId="25C9C173" w:rsidR="00D568AA" w:rsidRPr="00D568AA" w:rsidRDefault="00DE6CAB"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E6CAB">
        <w:rPr>
          <w:rFonts w:ascii="Times New Roman" w:hAnsi="Times New Roman" w:cs="Times New Roman"/>
        </w:rPr>
        <w:fldChar w:fldCharType="begin" w:fldLock="1"/>
      </w:r>
      <w:r w:rsidRPr="00DE6CAB">
        <w:rPr>
          <w:rFonts w:ascii="Times New Roman" w:hAnsi="Times New Roman" w:cs="Times New Roman"/>
        </w:rPr>
        <w:instrText xml:space="preserve">ADDIN Mendeley Bibliography CSL_BIBLIOGRAPHY </w:instrText>
      </w:r>
      <w:r w:rsidRPr="00DE6CAB">
        <w:rPr>
          <w:rFonts w:ascii="Times New Roman" w:hAnsi="Times New Roman" w:cs="Times New Roman"/>
        </w:rPr>
        <w:fldChar w:fldCharType="separate"/>
      </w:r>
      <w:r w:rsidR="00D568AA" w:rsidRPr="00D568AA">
        <w:rPr>
          <w:rFonts w:ascii="Times New Roman" w:hAnsi="Times New Roman" w:cs="Times New Roman"/>
          <w:noProof/>
          <w:kern w:val="0"/>
        </w:rPr>
        <w:t xml:space="preserve">Abu, A. (2016). Educational Data Mining &amp; Students’ Performance Prediction. </w:t>
      </w:r>
      <w:r w:rsidR="00D568AA" w:rsidRPr="00D568AA">
        <w:rPr>
          <w:rFonts w:ascii="Times New Roman" w:hAnsi="Times New Roman" w:cs="Times New Roman"/>
          <w:i/>
          <w:iCs/>
          <w:noProof/>
          <w:kern w:val="0"/>
        </w:rPr>
        <w:t>International Journal of Advanced Computer Science and Applications</w:t>
      </w:r>
      <w:r w:rsidR="00D568AA" w:rsidRPr="00D568AA">
        <w:rPr>
          <w:rFonts w:ascii="Times New Roman" w:hAnsi="Times New Roman" w:cs="Times New Roman"/>
          <w:noProof/>
          <w:kern w:val="0"/>
        </w:rPr>
        <w:t xml:space="preserve">, </w:t>
      </w:r>
      <w:r w:rsidR="00D568AA" w:rsidRPr="00D568AA">
        <w:rPr>
          <w:rFonts w:ascii="Times New Roman" w:hAnsi="Times New Roman" w:cs="Times New Roman"/>
          <w:i/>
          <w:iCs/>
          <w:noProof/>
          <w:kern w:val="0"/>
        </w:rPr>
        <w:t>7</w:t>
      </w:r>
      <w:r w:rsidR="00D568AA" w:rsidRPr="00D568AA">
        <w:rPr>
          <w:rFonts w:ascii="Times New Roman" w:hAnsi="Times New Roman" w:cs="Times New Roman"/>
          <w:noProof/>
          <w:kern w:val="0"/>
        </w:rPr>
        <w:t>(5), 212–220. https://doi.org/10.14569/ijacsa.2016.070531</w:t>
      </w:r>
    </w:p>
    <w:p w14:paraId="48F2962C"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Akçapınar, G., Altun, A., &amp; Aşkar, P. (2019). Using learning analytics to develop early-warning system for at-risk students. </w:t>
      </w:r>
      <w:r w:rsidRPr="00D568AA">
        <w:rPr>
          <w:rFonts w:ascii="Times New Roman" w:hAnsi="Times New Roman" w:cs="Times New Roman"/>
          <w:i/>
          <w:iCs/>
          <w:noProof/>
          <w:kern w:val="0"/>
        </w:rPr>
        <w:t>International Journal of Educational Technology in Higher Education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16</w:t>
      </w:r>
      <w:r w:rsidRPr="00D568AA">
        <w:rPr>
          <w:rFonts w:ascii="Times New Roman" w:hAnsi="Times New Roman" w:cs="Times New Roman"/>
          <w:noProof/>
          <w:kern w:val="0"/>
        </w:rPr>
        <w:t>(1). https://doi.org/10.1186/s41239-019-0172-z</w:t>
      </w:r>
    </w:p>
    <w:p w14:paraId="1D77F884"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Akçapınar, G., Hasnine, M. N., Majumdar, R., Flanagan, B., &amp; Ogata, H. (2019). Developing an early-warning system for spotting at-risk students by using eBook interaction logs. </w:t>
      </w:r>
      <w:r w:rsidRPr="00D568AA">
        <w:rPr>
          <w:rFonts w:ascii="Times New Roman" w:hAnsi="Times New Roman" w:cs="Times New Roman"/>
          <w:i/>
          <w:iCs/>
          <w:noProof/>
          <w:kern w:val="0"/>
        </w:rPr>
        <w:t>Smart Learning Environments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6</w:t>
      </w:r>
      <w:r w:rsidRPr="00D568AA">
        <w:rPr>
          <w:rFonts w:ascii="Times New Roman" w:hAnsi="Times New Roman" w:cs="Times New Roman"/>
          <w:noProof/>
          <w:kern w:val="0"/>
        </w:rPr>
        <w:t>(1). https://doi.org/10.1186/s40561-019-0083-4</w:t>
      </w:r>
    </w:p>
    <w:p w14:paraId="1E85B453"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Albreiki, B., Habuza, T., &amp; Zaki, N. (2023). Extracting topological features to identify at ‑ risk students using machine learning and graph convolutional network models. </w:t>
      </w:r>
      <w:r w:rsidRPr="00D568AA">
        <w:rPr>
          <w:rFonts w:ascii="Times New Roman" w:hAnsi="Times New Roman" w:cs="Times New Roman"/>
          <w:i/>
          <w:iCs/>
          <w:noProof/>
          <w:kern w:val="0"/>
        </w:rPr>
        <w:t>International Journal of Educational Technology in Higher Education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20</w:t>
      </w:r>
      <w:r w:rsidRPr="00D568AA">
        <w:rPr>
          <w:rFonts w:ascii="Times New Roman" w:hAnsi="Times New Roman" w:cs="Times New Roman"/>
          <w:noProof/>
          <w:kern w:val="0"/>
        </w:rPr>
        <w:t>(1), 1–22. https://doi.org/10.1186/s41239-023-00389-3</w:t>
      </w:r>
    </w:p>
    <w:p w14:paraId="0A639BDD"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Alhazmi, E., &amp; Sheneamer, A. (2023). Early Predicting of Students Performance in Higher Education. </w:t>
      </w:r>
      <w:r w:rsidRPr="00D568AA">
        <w:rPr>
          <w:rFonts w:ascii="Times New Roman" w:hAnsi="Times New Roman" w:cs="Times New Roman"/>
          <w:i/>
          <w:iCs/>
          <w:noProof/>
          <w:kern w:val="0"/>
        </w:rPr>
        <w:t>IEEE Access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11</w:t>
      </w:r>
      <w:r w:rsidRPr="00D568AA">
        <w:rPr>
          <w:rFonts w:ascii="Times New Roman" w:hAnsi="Times New Roman" w:cs="Times New Roman"/>
          <w:noProof/>
          <w:kern w:val="0"/>
        </w:rPr>
        <w:t>(March), 27579–27589. https://doi.org/10.1109/ACCESS.2023.3250702</w:t>
      </w:r>
    </w:p>
    <w:p w14:paraId="2A5F1A3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Anoopkumar, M., &amp; Md Zubair Rahman, A. M. J. (2016). A Review on Data Mining techniques and factors used in Educational Data Mining to predict student amelioration. </w:t>
      </w:r>
      <w:r w:rsidRPr="00D568AA">
        <w:rPr>
          <w:rFonts w:ascii="Times New Roman" w:hAnsi="Times New Roman" w:cs="Times New Roman"/>
          <w:i/>
          <w:iCs/>
          <w:noProof/>
          <w:kern w:val="0"/>
        </w:rPr>
        <w:t>Proceedings of 2016 International Conference on Data Mining and Advanced Computing, SAPIENCE 2016</w:t>
      </w:r>
      <w:r w:rsidRPr="00D568AA">
        <w:rPr>
          <w:rFonts w:ascii="Times New Roman" w:hAnsi="Times New Roman" w:cs="Times New Roman"/>
          <w:noProof/>
          <w:kern w:val="0"/>
        </w:rPr>
        <w:t>, 122–133. https://doi.org/10.1109/SAPIENCE.2016.7684113</w:t>
      </w:r>
    </w:p>
    <w:p w14:paraId="1D7E95C4"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Arcinas, M. M., Sajja, G. S., Asif, S., Gour, S., Okoronkwo, E., &amp; Naved, M. (2021). Role of Data Mining in Education for Improving Students Performance for Social Change. </w:t>
      </w:r>
      <w:r w:rsidRPr="00D568AA">
        <w:rPr>
          <w:rFonts w:ascii="Times New Roman" w:hAnsi="Times New Roman" w:cs="Times New Roman"/>
          <w:i/>
          <w:iCs/>
          <w:noProof/>
          <w:kern w:val="0"/>
        </w:rPr>
        <w:t>Turkish Journal of Physiotherapy and Rehabilitation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32</w:t>
      </w:r>
      <w:r w:rsidRPr="00D568AA">
        <w:rPr>
          <w:rFonts w:ascii="Times New Roman" w:hAnsi="Times New Roman" w:cs="Times New Roman"/>
          <w:noProof/>
          <w:kern w:val="0"/>
        </w:rPr>
        <w:t>(3), 6519–6526.</w:t>
      </w:r>
    </w:p>
    <w:p w14:paraId="1C44407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Arnold, K. E., Hall, Y., Street, S. G., Lafayette, W., Pistilli, M. D., Hall, Y., Street, S. G., &amp; Lafayette, W. (2012). </w:t>
      </w:r>
      <w:r w:rsidRPr="00D568AA">
        <w:rPr>
          <w:rFonts w:ascii="Times New Roman" w:hAnsi="Times New Roman" w:cs="Times New Roman"/>
          <w:i/>
          <w:iCs/>
          <w:noProof/>
          <w:kern w:val="0"/>
        </w:rPr>
        <w:t>Course Signals at Purdue : Using Learning Analytics to Increase Student Success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May</w:t>
      </w:r>
      <w:r w:rsidRPr="00D568AA">
        <w:rPr>
          <w:rFonts w:ascii="Times New Roman" w:hAnsi="Times New Roman" w:cs="Times New Roman"/>
          <w:noProof/>
          <w:kern w:val="0"/>
        </w:rPr>
        <w:t>, 2–5.</w:t>
      </w:r>
    </w:p>
    <w:p w14:paraId="016AF5C6"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Ayienda, R., Rimiru, R., &amp; Cheruiyot, W. (n.d.). </w:t>
      </w:r>
      <w:r w:rsidRPr="00D568AA">
        <w:rPr>
          <w:rFonts w:ascii="Times New Roman" w:hAnsi="Times New Roman" w:cs="Times New Roman"/>
          <w:i/>
          <w:iCs/>
          <w:noProof/>
          <w:kern w:val="0"/>
        </w:rPr>
        <w:t xml:space="preserve">Predicting Students Academic Performance </w:t>
      </w:r>
      <w:r w:rsidRPr="00D568AA">
        <w:rPr>
          <w:rFonts w:ascii="Times New Roman" w:hAnsi="Times New Roman" w:cs="Times New Roman"/>
          <w:i/>
          <w:iCs/>
          <w:noProof/>
          <w:kern w:val="0"/>
        </w:rPr>
        <w:lastRenderedPageBreak/>
        <w:t>using a Hybrid of Machine Learning Algorithms</w:t>
      </w:r>
      <w:r w:rsidRPr="00D568AA">
        <w:rPr>
          <w:rFonts w:ascii="Times New Roman" w:hAnsi="Times New Roman" w:cs="Times New Roman"/>
          <w:noProof/>
          <w:kern w:val="0"/>
        </w:rPr>
        <w:t>.</w:t>
      </w:r>
    </w:p>
    <w:p w14:paraId="7F6351CA"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Ayienda, R., Rimiru, R., &amp; Cheruiyot, W. (2021). Predicting students academic performance using a hybrid of machine learning algorithms. </w:t>
      </w:r>
      <w:r w:rsidRPr="00D568AA">
        <w:rPr>
          <w:rFonts w:ascii="Times New Roman" w:hAnsi="Times New Roman" w:cs="Times New Roman"/>
          <w:i/>
          <w:iCs/>
          <w:noProof/>
          <w:kern w:val="0"/>
        </w:rPr>
        <w:t>IEEE AFRICON Conference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2021</w:t>
      </w:r>
      <w:r w:rsidRPr="00D568AA">
        <w:rPr>
          <w:rFonts w:ascii="Times New Roman" w:hAnsi="Times New Roman" w:cs="Times New Roman"/>
          <w:noProof/>
          <w:kern w:val="0"/>
        </w:rPr>
        <w:t>-</w:t>
      </w:r>
      <w:r w:rsidRPr="00D568AA">
        <w:rPr>
          <w:rFonts w:ascii="Times New Roman" w:hAnsi="Times New Roman" w:cs="Times New Roman"/>
          <w:i/>
          <w:iCs/>
          <w:noProof/>
          <w:kern w:val="0"/>
        </w:rPr>
        <w:t>Septe</w:t>
      </w:r>
      <w:r w:rsidRPr="00D568AA">
        <w:rPr>
          <w:rFonts w:ascii="Times New Roman" w:hAnsi="Times New Roman" w:cs="Times New Roman"/>
          <w:noProof/>
          <w:kern w:val="0"/>
        </w:rPr>
        <w:t>, 1–6. https://doi.org/10.1109/AFRICON51333.2021.9571012</w:t>
      </w:r>
    </w:p>
    <w:p w14:paraId="2045C0AD"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Aziz, S. F. (2020). </w:t>
      </w:r>
      <w:r w:rsidRPr="00D568AA">
        <w:rPr>
          <w:rFonts w:ascii="Times New Roman" w:hAnsi="Times New Roman" w:cs="Times New Roman"/>
          <w:i/>
          <w:iCs/>
          <w:noProof/>
          <w:kern w:val="0"/>
        </w:rPr>
        <w:t>Students ’ Performance Evaluation Using Machine Abstract :</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September</w:t>
      </w:r>
      <w:r w:rsidRPr="00D568AA">
        <w:rPr>
          <w:rFonts w:ascii="Times New Roman" w:hAnsi="Times New Roman" w:cs="Times New Roman"/>
          <w:noProof/>
          <w:kern w:val="0"/>
        </w:rPr>
        <w:t>. https://doi.org/10.33899/berj.2020.166006</w:t>
      </w:r>
    </w:p>
    <w:p w14:paraId="2EFD697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Baker, R. S., &amp; Inventado, P. S. (2014). </w:t>
      </w:r>
      <w:r w:rsidRPr="00D568AA">
        <w:rPr>
          <w:rFonts w:ascii="Times New Roman" w:hAnsi="Times New Roman" w:cs="Times New Roman"/>
          <w:i/>
          <w:iCs/>
          <w:noProof/>
          <w:kern w:val="0"/>
        </w:rPr>
        <w:t>Educational Data Mining and Learning Analytics</w:t>
      </w:r>
      <w:r w:rsidRPr="00D568AA">
        <w:rPr>
          <w:rFonts w:ascii="Times New Roman" w:hAnsi="Times New Roman" w:cs="Times New Roman"/>
          <w:noProof/>
          <w:kern w:val="0"/>
        </w:rPr>
        <w:t>. 61–75. https://doi.org/10.1007/978-1-4614-3305-7</w:t>
      </w:r>
    </w:p>
    <w:p w14:paraId="4AC3D20C"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Balqis Albreiki, Nazar Zaki, H. A. (2021). </w:t>
      </w:r>
      <w:r w:rsidRPr="00D568AA">
        <w:rPr>
          <w:rFonts w:ascii="Times New Roman" w:hAnsi="Times New Roman" w:cs="Times New Roman"/>
          <w:i/>
          <w:iCs/>
          <w:noProof/>
          <w:kern w:val="0"/>
        </w:rPr>
        <w:t>education sciences A Systematic Literature Review of Student ’ Performance Prediction Using Machine Learning Techniques</w:t>
      </w:r>
      <w:r w:rsidRPr="00D568AA">
        <w:rPr>
          <w:rFonts w:ascii="Times New Roman" w:hAnsi="Times New Roman" w:cs="Times New Roman"/>
          <w:noProof/>
          <w:kern w:val="0"/>
        </w:rPr>
        <w:t>.</w:t>
      </w:r>
    </w:p>
    <w:p w14:paraId="555DEBB4"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Barredo, A., Díaz-rodríguez, N., Del, J., Bennetot, A., Tabik, S., Barbado, A., Garcia, S., Gil-lopez, S., Molina, D., Benjamins, R., Chatila, R., &amp; Herrera, F. (2020). Explainable Artificial Intelligence ( XAI ): Concepts , taxonomies , opportunities and challenges toward responsible AI. </w:t>
      </w:r>
      <w:r w:rsidRPr="00D568AA">
        <w:rPr>
          <w:rFonts w:ascii="Times New Roman" w:hAnsi="Times New Roman" w:cs="Times New Roman"/>
          <w:i/>
          <w:iCs/>
          <w:noProof/>
          <w:kern w:val="0"/>
        </w:rPr>
        <w:t>Information Fusion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58</w:t>
      </w:r>
      <w:r w:rsidRPr="00D568AA">
        <w:rPr>
          <w:rFonts w:ascii="Times New Roman" w:hAnsi="Times New Roman" w:cs="Times New Roman"/>
          <w:noProof/>
          <w:kern w:val="0"/>
        </w:rPr>
        <w:t>(October 2019), 82–115. https://doi.org/10.1016/j.inffus.2019.12.012</w:t>
      </w:r>
    </w:p>
    <w:p w14:paraId="0F282DF6"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Chen, F., &amp; Cui, Y. (2020). Utilizing student time series behaviour in learning management systems for early prediction of course performance. </w:t>
      </w:r>
      <w:r w:rsidRPr="00D568AA">
        <w:rPr>
          <w:rFonts w:ascii="Times New Roman" w:hAnsi="Times New Roman" w:cs="Times New Roman"/>
          <w:i/>
          <w:iCs/>
          <w:noProof/>
          <w:kern w:val="0"/>
        </w:rPr>
        <w:t>Journal of Learning Analytics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7</w:t>
      </w:r>
      <w:r w:rsidRPr="00D568AA">
        <w:rPr>
          <w:rFonts w:ascii="Times New Roman" w:hAnsi="Times New Roman" w:cs="Times New Roman"/>
          <w:noProof/>
          <w:kern w:val="0"/>
        </w:rPr>
        <w:t>(2), 1–17. https://doi.org/10.18608/JLA.2020.72.1</w:t>
      </w:r>
    </w:p>
    <w:p w14:paraId="1377FA7B"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Clow, D., Hall, W., &amp; Keynes, M. (2012). </w:t>
      </w:r>
      <w:r w:rsidRPr="00D568AA">
        <w:rPr>
          <w:rFonts w:ascii="Times New Roman" w:hAnsi="Times New Roman" w:cs="Times New Roman"/>
          <w:i/>
          <w:iCs/>
          <w:noProof/>
          <w:kern w:val="0"/>
        </w:rPr>
        <w:t>The Learning Analytics Cycle : Closing the loop effectively</w:t>
      </w:r>
      <w:r w:rsidRPr="00D568AA">
        <w:rPr>
          <w:rFonts w:ascii="Times New Roman" w:hAnsi="Times New Roman" w:cs="Times New Roman"/>
          <w:noProof/>
          <w:kern w:val="0"/>
        </w:rPr>
        <w:t>. 134–138.</w:t>
      </w:r>
    </w:p>
    <w:p w14:paraId="7CD0F86D"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Cui, Y., Chen, F., &amp; Shiri, A. (2020). Scale up predictive models for early detection of at-risk students: a feasibility study. </w:t>
      </w:r>
      <w:r w:rsidRPr="00D568AA">
        <w:rPr>
          <w:rFonts w:ascii="Times New Roman" w:hAnsi="Times New Roman" w:cs="Times New Roman"/>
          <w:i/>
          <w:iCs/>
          <w:noProof/>
          <w:kern w:val="0"/>
        </w:rPr>
        <w:t>Information and Learning Science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121</w:t>
      </w:r>
      <w:r w:rsidRPr="00D568AA">
        <w:rPr>
          <w:rFonts w:ascii="Times New Roman" w:hAnsi="Times New Roman" w:cs="Times New Roman"/>
          <w:noProof/>
          <w:kern w:val="0"/>
        </w:rPr>
        <w:t>(3–4), 97–116. https://doi.org/10.1108/ILS-05-2019-0041</w:t>
      </w:r>
    </w:p>
    <w:p w14:paraId="77D77331"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Dutt, A., Ismail, M. A., &amp; Herawan, T. (2017). A Systematic Review on Educational Data Mining. </w:t>
      </w:r>
      <w:r w:rsidRPr="00D568AA">
        <w:rPr>
          <w:rFonts w:ascii="Times New Roman" w:hAnsi="Times New Roman" w:cs="Times New Roman"/>
          <w:i/>
          <w:iCs/>
          <w:noProof/>
          <w:kern w:val="0"/>
        </w:rPr>
        <w:t>IEEE Access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5</w:t>
      </w:r>
      <w:r w:rsidRPr="00D568AA">
        <w:rPr>
          <w:rFonts w:ascii="Times New Roman" w:hAnsi="Times New Roman" w:cs="Times New Roman"/>
          <w:noProof/>
          <w:kern w:val="0"/>
        </w:rPr>
        <w:t>, 15991–16005. https://doi.org/10.1109/ACCESS.2017.2654247</w:t>
      </w:r>
    </w:p>
    <w:p w14:paraId="1F6B19E9"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Emiliano, F. (2024). </w:t>
      </w:r>
      <w:r w:rsidRPr="00D568AA">
        <w:rPr>
          <w:rFonts w:ascii="Times New Roman" w:hAnsi="Times New Roman" w:cs="Times New Roman"/>
          <w:i/>
          <w:iCs/>
          <w:noProof/>
          <w:kern w:val="0"/>
        </w:rPr>
        <w:t xml:space="preserve">Comparative Analysis of Machine Learning Models for Predicting Student Success in Online Programming Courses : A Study Based on LMS Data and External </w:t>
      </w:r>
      <w:r w:rsidRPr="00D568AA">
        <w:rPr>
          <w:rFonts w:ascii="Times New Roman" w:hAnsi="Times New Roman" w:cs="Times New Roman"/>
          <w:i/>
          <w:iCs/>
          <w:noProof/>
          <w:kern w:val="0"/>
        </w:rPr>
        <w:lastRenderedPageBreak/>
        <w:t>Factors</w:t>
      </w:r>
      <w:r w:rsidRPr="00D568AA">
        <w:rPr>
          <w:rFonts w:ascii="Times New Roman" w:hAnsi="Times New Roman" w:cs="Times New Roman"/>
          <w:noProof/>
          <w:kern w:val="0"/>
        </w:rPr>
        <w:t>.</w:t>
      </w:r>
    </w:p>
    <w:p w14:paraId="6ACDC3E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Grace Funmilayo, O., &amp; IbukunT, A. (2019). Student’S Performance Prediction Using Multiple Linear Regression and Decision Tree. </w:t>
      </w:r>
      <w:r w:rsidRPr="00D568AA">
        <w:rPr>
          <w:rFonts w:ascii="Times New Roman" w:hAnsi="Times New Roman" w:cs="Times New Roman"/>
          <w:i/>
          <w:iCs/>
          <w:noProof/>
          <w:kern w:val="0"/>
        </w:rPr>
        <w:t>International Journal of Advanced Research in Computer Engineering &amp; Technology (IJARCET)</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8</w:t>
      </w:r>
      <w:r w:rsidRPr="00D568AA">
        <w:rPr>
          <w:rFonts w:ascii="Times New Roman" w:hAnsi="Times New Roman" w:cs="Times New Roman"/>
          <w:noProof/>
          <w:kern w:val="0"/>
        </w:rPr>
        <w:t>(7), 2278–1323.</w:t>
      </w:r>
    </w:p>
    <w:p w14:paraId="72E160F6"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Guru Priya, V., Eliyas, S., &amp; Sathish Kumar, M. (2024). Detecting and Predicting Learner’s Dropout Using KNN Algorithm. </w:t>
      </w:r>
      <w:r w:rsidRPr="00D568AA">
        <w:rPr>
          <w:rFonts w:ascii="Times New Roman" w:hAnsi="Times New Roman" w:cs="Times New Roman"/>
          <w:i/>
          <w:iCs/>
          <w:noProof/>
          <w:kern w:val="0"/>
        </w:rPr>
        <w:t>2024 OPJU International Technology Conference on Smart Computing for Innovation and Advancement in Industry 4.0, OTCON 2024</w:t>
      </w:r>
      <w:r w:rsidRPr="00D568AA">
        <w:rPr>
          <w:rFonts w:ascii="Times New Roman" w:hAnsi="Times New Roman" w:cs="Times New Roman"/>
          <w:noProof/>
          <w:kern w:val="0"/>
        </w:rPr>
        <w:t>, 1–6. https://doi.org/10.1109/OTCON60325.2024.10688123</w:t>
      </w:r>
    </w:p>
    <w:p w14:paraId="4B51BADF"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Hamim, T., Benabbou, F., &amp; Sael, N. (2022). </w:t>
      </w:r>
      <w:r w:rsidRPr="00D568AA">
        <w:rPr>
          <w:rFonts w:ascii="Times New Roman" w:hAnsi="Times New Roman" w:cs="Times New Roman"/>
          <w:i/>
          <w:iCs/>
          <w:noProof/>
          <w:kern w:val="0"/>
        </w:rPr>
        <w:t>Student Profile Modeling Using Boosting Algorithms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17</w:t>
      </w:r>
      <w:r w:rsidRPr="00D568AA">
        <w:rPr>
          <w:rFonts w:ascii="Times New Roman" w:hAnsi="Times New Roman" w:cs="Times New Roman"/>
          <w:noProof/>
          <w:kern w:val="0"/>
        </w:rPr>
        <w:t>(5), 1–13. https://doi.org/10.4018/IJWLTT.20220901.oa4</w:t>
      </w:r>
    </w:p>
    <w:p w14:paraId="197AE072"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Hashim, A. S., Awadh, W. A., &amp; Hamoud, A. K. (2020). Student Performance Prediction Model based on Supervised Machine Learning Algorithms. </w:t>
      </w:r>
      <w:r w:rsidRPr="00D568AA">
        <w:rPr>
          <w:rFonts w:ascii="Times New Roman" w:hAnsi="Times New Roman" w:cs="Times New Roman"/>
          <w:i/>
          <w:iCs/>
          <w:noProof/>
          <w:kern w:val="0"/>
        </w:rPr>
        <w:t>IOP Conference Series: Materials Science and Engineering</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928</w:t>
      </w:r>
      <w:r w:rsidRPr="00D568AA">
        <w:rPr>
          <w:rFonts w:ascii="Times New Roman" w:hAnsi="Times New Roman" w:cs="Times New Roman"/>
          <w:noProof/>
          <w:kern w:val="0"/>
        </w:rPr>
        <w:t>(3), 1–18. https://doi.org/10.1088/1757-899X/928/3/032019</w:t>
      </w:r>
    </w:p>
    <w:p w14:paraId="1A012A51"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Holmes, W., Bialik, M., Fadel, C., Can, A., &amp; More, O. (2023). </w:t>
      </w:r>
      <w:r w:rsidRPr="00D568AA">
        <w:rPr>
          <w:rFonts w:ascii="Times New Roman" w:hAnsi="Times New Roman" w:cs="Times New Roman"/>
          <w:i/>
          <w:iCs/>
          <w:noProof/>
          <w:kern w:val="0"/>
        </w:rPr>
        <w:t>ARTIFICIAL INTELLIGENCE IN EDUCATION</w:t>
      </w:r>
      <w:r w:rsidRPr="00D568AA">
        <w:rPr>
          <w:rFonts w:ascii="Times New Roman" w:hAnsi="Times New Roman" w:cs="Times New Roman"/>
          <w:noProof/>
          <w:kern w:val="0"/>
        </w:rPr>
        <w:t>. https://doi.org/10.58863/20.500.12424/4276068</w:t>
      </w:r>
    </w:p>
    <w:p w14:paraId="39C1220B"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Hu, T., &amp; Song, T. (2019). Research on XGboost academic forecasting and analysis modelling. </w:t>
      </w:r>
      <w:r w:rsidRPr="00D568AA">
        <w:rPr>
          <w:rFonts w:ascii="Times New Roman" w:hAnsi="Times New Roman" w:cs="Times New Roman"/>
          <w:i/>
          <w:iCs/>
          <w:noProof/>
          <w:kern w:val="0"/>
        </w:rPr>
        <w:t>Journal of Physics: Conference Series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1324</w:t>
      </w:r>
      <w:r w:rsidRPr="00D568AA">
        <w:rPr>
          <w:rFonts w:ascii="Times New Roman" w:hAnsi="Times New Roman" w:cs="Times New Roman"/>
          <w:noProof/>
          <w:kern w:val="0"/>
        </w:rPr>
        <w:t>(1). https://doi.org/10.1088/1742-6596/1324/1/012091</w:t>
      </w:r>
    </w:p>
    <w:p w14:paraId="4143D7D0"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Ifenthaler, D., &amp; Yau, J. Y. (2018). </w:t>
      </w:r>
      <w:r w:rsidRPr="00D568AA">
        <w:rPr>
          <w:rFonts w:ascii="Times New Roman" w:hAnsi="Times New Roman" w:cs="Times New Roman"/>
          <w:i/>
          <w:iCs/>
          <w:noProof/>
          <w:kern w:val="0"/>
        </w:rPr>
        <w:t>Utilising learning analytics for study success in higher education : A systematic review</w:t>
      </w:r>
      <w:r w:rsidRPr="00D568AA">
        <w:rPr>
          <w:rFonts w:ascii="Times New Roman" w:hAnsi="Times New Roman" w:cs="Times New Roman"/>
          <w:noProof/>
          <w:kern w:val="0"/>
        </w:rPr>
        <w:t>. 406–411.</w:t>
      </w:r>
    </w:p>
    <w:p w14:paraId="62BB1BE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Ifenthaler, D., Yin, J., &amp; Yau, K. (2020). Utilising learning analytics to support study success in higher education : a systematic review. </w:t>
      </w:r>
      <w:r w:rsidRPr="00D568AA">
        <w:rPr>
          <w:rFonts w:ascii="Times New Roman" w:hAnsi="Times New Roman" w:cs="Times New Roman"/>
          <w:i/>
          <w:iCs/>
          <w:noProof/>
          <w:kern w:val="0"/>
        </w:rPr>
        <w:t>Educational Technology Research and Development</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0123456789</w:t>
      </w:r>
      <w:r w:rsidRPr="00D568AA">
        <w:rPr>
          <w:rFonts w:ascii="Times New Roman" w:hAnsi="Times New Roman" w:cs="Times New Roman"/>
          <w:noProof/>
          <w:kern w:val="0"/>
        </w:rPr>
        <w:t>. https://doi.org/10.1007/s11423-020-09788-z</w:t>
      </w:r>
    </w:p>
    <w:p w14:paraId="3F2A68DA"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Jain, S., Prabha, C., Nandan, D., &amp; Bhosale, S. (2024). </w:t>
      </w:r>
      <w:r w:rsidRPr="00D568AA">
        <w:rPr>
          <w:rFonts w:ascii="Times New Roman" w:hAnsi="Times New Roman" w:cs="Times New Roman"/>
          <w:i/>
          <w:iCs/>
          <w:noProof/>
          <w:kern w:val="0"/>
        </w:rPr>
        <w:t>Comparative analysis of frequently used e-learning platforms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October</w:t>
      </w:r>
      <w:r w:rsidRPr="00D568AA">
        <w:rPr>
          <w:rFonts w:ascii="Times New Roman" w:hAnsi="Times New Roman" w:cs="Times New Roman"/>
          <w:noProof/>
          <w:kern w:val="0"/>
        </w:rPr>
        <w:t>, 1–7. https://doi.org/10.3389/feduc.2024.1431531</w:t>
      </w:r>
    </w:p>
    <w:p w14:paraId="5905374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Jamjoom, M. M., Alabdulkareem, E. A., Hadjouni, M., Karim, F. K., &amp; Qarh, M. A. (2021). Early prediction for at-risk students in an introductory programming course based on </w:t>
      </w:r>
      <w:r w:rsidRPr="00D568AA">
        <w:rPr>
          <w:rFonts w:ascii="Times New Roman" w:hAnsi="Times New Roman" w:cs="Times New Roman"/>
          <w:noProof/>
          <w:kern w:val="0"/>
        </w:rPr>
        <w:lastRenderedPageBreak/>
        <w:t xml:space="preserve">student self-efficacy. </w:t>
      </w:r>
      <w:r w:rsidRPr="00D568AA">
        <w:rPr>
          <w:rFonts w:ascii="Times New Roman" w:hAnsi="Times New Roman" w:cs="Times New Roman"/>
          <w:i/>
          <w:iCs/>
          <w:noProof/>
          <w:kern w:val="0"/>
        </w:rPr>
        <w:t>Informatica (Slovenia)</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45</w:t>
      </w:r>
      <w:r w:rsidRPr="00D568AA">
        <w:rPr>
          <w:rFonts w:ascii="Times New Roman" w:hAnsi="Times New Roman" w:cs="Times New Roman"/>
          <w:noProof/>
          <w:kern w:val="0"/>
        </w:rPr>
        <w:t>(6). https://doi.org/10.31449/INF.V45I6.3528</w:t>
      </w:r>
    </w:p>
    <w:p w14:paraId="38278972"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Jeganathan, S., Lakshminarayanan, A. R., Ramachandran, N., &amp; Tunze, G. B. (n.d.). </w:t>
      </w:r>
      <w:r w:rsidRPr="00D568AA">
        <w:rPr>
          <w:rFonts w:ascii="Times New Roman" w:hAnsi="Times New Roman" w:cs="Times New Roman"/>
          <w:i/>
          <w:iCs/>
          <w:noProof/>
          <w:kern w:val="0"/>
        </w:rPr>
        <w:t>Predicting Academic Performance of Immigrant Students Using XGBoost Regressor</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17</w:t>
      </w:r>
      <w:r w:rsidRPr="00D568AA">
        <w:rPr>
          <w:rFonts w:ascii="Times New Roman" w:hAnsi="Times New Roman" w:cs="Times New Roman"/>
          <w:noProof/>
          <w:kern w:val="0"/>
        </w:rPr>
        <w:t>(1), 1–19. https://doi.org/10.4018/IJITWE.304052</w:t>
      </w:r>
    </w:p>
    <w:p w14:paraId="5FD0B9A5"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Karalar, H., Kapucu, C., &amp; Gürüler, H. (2021). Predicting students at risk of academic failure using ensemble model during pandemic in a distance learning system. </w:t>
      </w:r>
      <w:r w:rsidRPr="00D568AA">
        <w:rPr>
          <w:rFonts w:ascii="Times New Roman" w:hAnsi="Times New Roman" w:cs="Times New Roman"/>
          <w:i/>
          <w:iCs/>
          <w:noProof/>
          <w:kern w:val="0"/>
        </w:rPr>
        <w:t>International Journal of Educational Technology in Higher Education</w:t>
      </w:r>
      <w:r w:rsidRPr="00D568AA">
        <w:rPr>
          <w:rFonts w:ascii="Times New Roman" w:hAnsi="Times New Roman" w:cs="Times New Roman"/>
          <w:noProof/>
          <w:kern w:val="0"/>
        </w:rPr>
        <w:t>. https://doi.org/10.1186/s41239-021-00300-y</w:t>
      </w:r>
    </w:p>
    <w:p w14:paraId="656EE9F9"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Khan, A., &amp; Ghosh, S. K. (2021). Student performance analysis and prediction in classroom learning: A review of educational data mining studies. In </w:t>
      </w:r>
      <w:r w:rsidRPr="00D568AA">
        <w:rPr>
          <w:rFonts w:ascii="Times New Roman" w:hAnsi="Times New Roman" w:cs="Times New Roman"/>
          <w:i/>
          <w:iCs/>
          <w:noProof/>
          <w:kern w:val="0"/>
        </w:rPr>
        <w:t>Education and Information Technologies</w:t>
      </w:r>
      <w:r w:rsidRPr="00D568AA">
        <w:rPr>
          <w:rFonts w:ascii="Times New Roman" w:hAnsi="Times New Roman" w:cs="Times New Roman"/>
          <w:noProof/>
          <w:kern w:val="0"/>
        </w:rPr>
        <w:t xml:space="preserve"> (Vol. 26, Issue 1). Education and Information Technologies. https://doi.org/10.1007/s10639-020-10230-3</w:t>
      </w:r>
    </w:p>
    <w:p w14:paraId="6B12D909"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Khan, I., Ahmad, A. R., Jabeur, N., &amp; Mahdi, M. N. (2021). An artificial intelligence approach to monitor student performance and devise preventive measures. </w:t>
      </w:r>
      <w:r w:rsidRPr="00D568AA">
        <w:rPr>
          <w:rFonts w:ascii="Times New Roman" w:hAnsi="Times New Roman" w:cs="Times New Roman"/>
          <w:i/>
          <w:iCs/>
          <w:noProof/>
          <w:kern w:val="0"/>
        </w:rPr>
        <w:t>Smart Learning Environments</w:t>
      </w:r>
      <w:r w:rsidRPr="00D568AA">
        <w:rPr>
          <w:rFonts w:ascii="Times New Roman" w:hAnsi="Times New Roman" w:cs="Times New Roman"/>
          <w:noProof/>
          <w:kern w:val="0"/>
        </w:rPr>
        <w:t>. https://doi.org/10.1186/s40561-021-00161-y</w:t>
      </w:r>
    </w:p>
    <w:p w14:paraId="4D1D1778"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Khosravi, H., Buckingham, S., Chen, G., &amp; Conati, C. (2022). </w:t>
      </w:r>
      <w:r w:rsidRPr="00D568AA">
        <w:rPr>
          <w:rFonts w:ascii="Times New Roman" w:hAnsi="Times New Roman" w:cs="Times New Roman"/>
          <w:i/>
          <w:iCs/>
          <w:noProof/>
          <w:kern w:val="0"/>
        </w:rPr>
        <w:t>Computers and Education : Artificial Intelligence Explainable Artificial Intelligence in education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3</w:t>
      </w:r>
      <w:r w:rsidRPr="00D568AA">
        <w:rPr>
          <w:rFonts w:ascii="Times New Roman" w:hAnsi="Times New Roman" w:cs="Times New Roman"/>
          <w:noProof/>
          <w:kern w:val="0"/>
        </w:rPr>
        <w:t>(March). https://doi.org/10.1016/j.caeai.2022.100074</w:t>
      </w:r>
    </w:p>
    <w:p w14:paraId="701A3154"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Kotsiantis, S., Pierrakeas, C., &amp; Pintelas, P. (2004). Predicting students’ performance in distance learning using machine learning techniques. </w:t>
      </w:r>
      <w:r w:rsidRPr="00D568AA">
        <w:rPr>
          <w:rFonts w:ascii="Times New Roman" w:hAnsi="Times New Roman" w:cs="Times New Roman"/>
          <w:i/>
          <w:iCs/>
          <w:noProof/>
          <w:kern w:val="0"/>
        </w:rPr>
        <w:t>Applied Artificial Intelligence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18</w:t>
      </w:r>
      <w:r w:rsidRPr="00D568AA">
        <w:rPr>
          <w:rFonts w:ascii="Times New Roman" w:hAnsi="Times New Roman" w:cs="Times New Roman"/>
          <w:noProof/>
          <w:kern w:val="0"/>
        </w:rPr>
        <w:t>(5), 411–426. https://doi.org/10.1080/08839510490442058</w:t>
      </w:r>
    </w:p>
    <w:p w14:paraId="37E36272"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Liu, R. (2022). </w:t>
      </w:r>
      <w:r w:rsidRPr="00D568AA">
        <w:rPr>
          <w:rFonts w:ascii="Times New Roman" w:hAnsi="Times New Roman" w:cs="Times New Roman"/>
          <w:i/>
          <w:iCs/>
          <w:noProof/>
          <w:kern w:val="0"/>
        </w:rPr>
        <w:t>Data Analysis of Educational Evaluation Using K-Means Clustering Method</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2022</w:t>
      </w:r>
      <w:r w:rsidRPr="00D568AA">
        <w:rPr>
          <w:rFonts w:ascii="Times New Roman" w:hAnsi="Times New Roman" w:cs="Times New Roman"/>
          <w:noProof/>
          <w:kern w:val="0"/>
        </w:rPr>
        <w:t>.</w:t>
      </w:r>
    </w:p>
    <w:p w14:paraId="29447DD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Lustering, K. E. C., Goh, Y. L., Ting, C. H., Ling, R., &amp; Bin, L. (2020). </w:t>
      </w:r>
      <w:r w:rsidRPr="00D568AA">
        <w:rPr>
          <w:rFonts w:ascii="Times New Roman" w:hAnsi="Times New Roman" w:cs="Times New Roman"/>
          <w:i/>
          <w:iCs/>
          <w:noProof/>
          <w:kern w:val="0"/>
        </w:rPr>
        <w:t>P s ’ a p k-m c</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2</w:t>
      </w:r>
      <w:r w:rsidRPr="00D568AA">
        <w:rPr>
          <w:rFonts w:ascii="Times New Roman" w:hAnsi="Times New Roman" w:cs="Times New Roman"/>
          <w:noProof/>
          <w:kern w:val="0"/>
        </w:rPr>
        <w:t>(1), 1–6.</w:t>
      </w:r>
    </w:p>
    <w:p w14:paraId="439D67F1"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Masabo, E., Nzabanita, J., Ngaruye, I., Ruranga, C., Nizeyimana, J. P., Uwonkunda, J., &amp; Ndanguza, D. (2023). Early detection of students at risk of poor performance in Rwanda </w:t>
      </w:r>
      <w:r w:rsidRPr="00D568AA">
        <w:rPr>
          <w:rFonts w:ascii="Times New Roman" w:hAnsi="Times New Roman" w:cs="Times New Roman"/>
          <w:noProof/>
          <w:kern w:val="0"/>
        </w:rPr>
        <w:lastRenderedPageBreak/>
        <w:t xml:space="preserve">higher education using machine learning techniques. </w:t>
      </w:r>
      <w:r w:rsidRPr="00D568AA">
        <w:rPr>
          <w:rFonts w:ascii="Times New Roman" w:hAnsi="Times New Roman" w:cs="Times New Roman"/>
          <w:i/>
          <w:iCs/>
          <w:noProof/>
          <w:kern w:val="0"/>
        </w:rPr>
        <w:t>International Journal of Information Technology (Singapore)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15</w:t>
      </w:r>
      <w:r w:rsidRPr="00D568AA">
        <w:rPr>
          <w:rFonts w:ascii="Times New Roman" w:hAnsi="Times New Roman" w:cs="Times New Roman"/>
          <w:noProof/>
          <w:kern w:val="0"/>
        </w:rPr>
        <w:t>(6), 3201–3210. https://doi.org/10.1007/s41870-023-01334-3</w:t>
      </w:r>
    </w:p>
    <w:p w14:paraId="08A96E88"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Matzavela, V., &amp; Alepis, E. (2021). </w:t>
      </w:r>
      <w:r w:rsidRPr="00D568AA">
        <w:rPr>
          <w:rFonts w:ascii="Times New Roman" w:hAnsi="Times New Roman" w:cs="Times New Roman"/>
          <w:i/>
          <w:iCs/>
          <w:noProof/>
          <w:kern w:val="0"/>
        </w:rPr>
        <w:t>Performance in Intelligent M-Learning environments Decision Tree Learning through a Predictive Model for Student Academic Performance in Intelligent M-Learning Environments . Abstract</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November</w:t>
      </w:r>
      <w:r w:rsidRPr="00D568AA">
        <w:rPr>
          <w:rFonts w:ascii="Times New Roman" w:hAnsi="Times New Roman" w:cs="Times New Roman"/>
          <w:noProof/>
          <w:kern w:val="0"/>
        </w:rPr>
        <w:t>. https://doi.org/10.1016/j.caeai.2021.100035</w:t>
      </w:r>
    </w:p>
    <w:p w14:paraId="6702130C"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McMahon, B. M., &amp; Sembiante, S. F. (2020). Re-envisioning the purpose of early warning systems: Shifting the mindset from student identification to meaningful prediction and intervention. </w:t>
      </w:r>
      <w:r w:rsidRPr="00D568AA">
        <w:rPr>
          <w:rFonts w:ascii="Times New Roman" w:hAnsi="Times New Roman" w:cs="Times New Roman"/>
          <w:i/>
          <w:iCs/>
          <w:noProof/>
          <w:kern w:val="0"/>
        </w:rPr>
        <w:t>Review of Education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8</w:t>
      </w:r>
      <w:r w:rsidRPr="00D568AA">
        <w:rPr>
          <w:rFonts w:ascii="Times New Roman" w:hAnsi="Times New Roman" w:cs="Times New Roman"/>
          <w:noProof/>
          <w:kern w:val="0"/>
        </w:rPr>
        <w:t>(1), 266–301. https://doi.org/10.1002/rev3.3183</w:t>
      </w:r>
    </w:p>
    <w:p w14:paraId="55A1A3AD"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Mustapha, S. M. F. D. S. (2023). </w:t>
      </w:r>
      <w:r w:rsidRPr="00D568AA">
        <w:rPr>
          <w:rFonts w:ascii="Times New Roman" w:hAnsi="Times New Roman" w:cs="Times New Roman"/>
          <w:i/>
          <w:iCs/>
          <w:noProof/>
          <w:kern w:val="0"/>
        </w:rPr>
        <w:t>Predictive Analysis of Students ’ Learning Performance Using Data Mining Techniques : A Comparative Study of Feature Selection Methods</w:t>
      </w:r>
      <w:r w:rsidRPr="00D568AA">
        <w:rPr>
          <w:rFonts w:ascii="Times New Roman" w:hAnsi="Times New Roman" w:cs="Times New Roman"/>
          <w:noProof/>
          <w:kern w:val="0"/>
        </w:rPr>
        <w:t>.</w:t>
      </w:r>
    </w:p>
    <w:p w14:paraId="3511086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Ngulube, P., &amp; Ncube, M. M. (2025). </w:t>
      </w:r>
      <w:r w:rsidRPr="00D568AA">
        <w:rPr>
          <w:rFonts w:ascii="Times New Roman" w:hAnsi="Times New Roman" w:cs="Times New Roman"/>
          <w:i/>
          <w:iCs/>
          <w:noProof/>
          <w:kern w:val="0"/>
        </w:rPr>
        <w:t xml:space="preserve">Predicting Academic Success and Identifying At-Risk Students : A Systematic Review of Data Analytics and Machine Learning Approaches in Higher Educational Administration : Theory and Practice Predicting Academic Success and Identifying At-Risk Students : </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January</w:t>
      </w:r>
      <w:r w:rsidRPr="00D568AA">
        <w:rPr>
          <w:rFonts w:ascii="Times New Roman" w:hAnsi="Times New Roman" w:cs="Times New Roman"/>
          <w:noProof/>
          <w:kern w:val="0"/>
        </w:rPr>
        <w:t>. https://doi.org/10.53555/kuey.v31i1.8447</w:t>
      </w:r>
    </w:p>
    <w:p w14:paraId="697C281D"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Nimy, E., Mosia, M., &amp; Chibaya, C. (2023). Identifying At-Risk Students for Early Intervention—A Probabilistic Machine Learning Approach. </w:t>
      </w:r>
      <w:r w:rsidRPr="00D568AA">
        <w:rPr>
          <w:rFonts w:ascii="Times New Roman" w:hAnsi="Times New Roman" w:cs="Times New Roman"/>
          <w:i/>
          <w:iCs/>
          <w:noProof/>
          <w:kern w:val="0"/>
        </w:rPr>
        <w:t>Applied Sciences (Switzerland)</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13</w:t>
      </w:r>
      <w:r w:rsidRPr="00D568AA">
        <w:rPr>
          <w:rFonts w:ascii="Times New Roman" w:hAnsi="Times New Roman" w:cs="Times New Roman"/>
          <w:noProof/>
          <w:kern w:val="0"/>
        </w:rPr>
        <w:t>(6). https://doi.org/10.3390/app13063869</w:t>
      </w:r>
    </w:p>
    <w:p w14:paraId="5B1BD26D"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Ojugoa, A. A., Odiakaose, C. C., Emordi, F., Ako, R. E., Adigwe, W., Anazia, K. E., &amp; Geteloma, V. (2023). Evidence of Students’ Academic Performance at the Federal College of Education Asaba Nigeria: Mining Education Data. </w:t>
      </w:r>
      <w:r w:rsidRPr="00D568AA">
        <w:rPr>
          <w:rFonts w:ascii="Times New Roman" w:hAnsi="Times New Roman" w:cs="Times New Roman"/>
          <w:i/>
          <w:iCs/>
          <w:noProof/>
          <w:kern w:val="0"/>
        </w:rPr>
        <w:t>Knowledge Engineering and Data Science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6</w:t>
      </w:r>
      <w:r w:rsidRPr="00D568AA">
        <w:rPr>
          <w:rFonts w:ascii="Times New Roman" w:hAnsi="Times New Roman" w:cs="Times New Roman"/>
          <w:noProof/>
          <w:kern w:val="0"/>
        </w:rPr>
        <w:t>(2), 145. https://doi.org/10.17977/um018v6i22023p145-156</w:t>
      </w:r>
    </w:p>
    <w:p w14:paraId="55647D08"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Osborne, J. B., &amp; Lang, A. S. I. D. (2023). Predictive Identification of At-Risk Students: Using Learning Management System Data. </w:t>
      </w:r>
      <w:r w:rsidRPr="00D568AA">
        <w:rPr>
          <w:rFonts w:ascii="Times New Roman" w:hAnsi="Times New Roman" w:cs="Times New Roman"/>
          <w:i/>
          <w:iCs/>
          <w:noProof/>
          <w:kern w:val="0"/>
        </w:rPr>
        <w:t>Journal of Postsecondary Student Success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2</w:t>
      </w:r>
      <w:r w:rsidRPr="00D568AA">
        <w:rPr>
          <w:rFonts w:ascii="Times New Roman" w:hAnsi="Times New Roman" w:cs="Times New Roman"/>
          <w:noProof/>
          <w:kern w:val="0"/>
        </w:rPr>
        <w:t>(4), 108–125. https://doi.org/10.33009/fsop_jpss132082</w:t>
      </w:r>
    </w:p>
    <w:p w14:paraId="0B1D8928"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Ozyurt, O., Ozyurt, H., &amp; Mishra, D. (2023). Uncovering the Educational Data Mining Landscape and Future Perspective: A Comprehensive Analysis. </w:t>
      </w:r>
      <w:r w:rsidRPr="00D568AA">
        <w:rPr>
          <w:rFonts w:ascii="Times New Roman" w:hAnsi="Times New Roman" w:cs="Times New Roman"/>
          <w:i/>
          <w:iCs/>
          <w:noProof/>
          <w:kern w:val="0"/>
        </w:rPr>
        <w:t>IEEE Access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11</w:t>
      </w:r>
      <w:r w:rsidRPr="00D568AA">
        <w:rPr>
          <w:rFonts w:ascii="Times New Roman" w:hAnsi="Times New Roman" w:cs="Times New Roman"/>
          <w:noProof/>
          <w:kern w:val="0"/>
        </w:rPr>
        <w:t>(October), 120192–120208. https://doi.org/10.1109/ACCESS.2023.3327624</w:t>
      </w:r>
    </w:p>
    <w:p w14:paraId="07237091"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lastRenderedPageBreak/>
        <w:t xml:space="preserve">Pearson, A. G., &amp; Naug, H. (2013). Identification of at-risk students and strategies to improve academic success in first year health programs. A Practice Report. </w:t>
      </w:r>
      <w:r w:rsidRPr="00D568AA">
        <w:rPr>
          <w:rFonts w:ascii="Times New Roman" w:hAnsi="Times New Roman" w:cs="Times New Roman"/>
          <w:i/>
          <w:iCs/>
          <w:noProof/>
          <w:kern w:val="0"/>
        </w:rPr>
        <w:t>The International Journal of the First Year in Higher Education</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4</w:t>
      </w:r>
      <w:r w:rsidRPr="00D568AA">
        <w:rPr>
          <w:rFonts w:ascii="Times New Roman" w:hAnsi="Times New Roman" w:cs="Times New Roman"/>
          <w:noProof/>
          <w:kern w:val="0"/>
        </w:rPr>
        <w:t>(1). https://doi.org/10.5204/intjfyhe.v4i1.152</w:t>
      </w:r>
    </w:p>
    <w:p w14:paraId="75A22484"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Quinlan, J. R. (1986). Induction of decision trees. </w:t>
      </w:r>
      <w:r w:rsidRPr="00D568AA">
        <w:rPr>
          <w:rFonts w:ascii="Times New Roman" w:hAnsi="Times New Roman" w:cs="Times New Roman"/>
          <w:i/>
          <w:iCs/>
          <w:noProof/>
          <w:kern w:val="0"/>
        </w:rPr>
        <w:t>Machine Learning</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w:t>
      </w:r>
      <w:r w:rsidRPr="00D568AA">
        <w:rPr>
          <w:rFonts w:ascii="Times New Roman" w:hAnsi="Times New Roman" w:cs="Times New Roman"/>
          <w:noProof/>
          <w:kern w:val="0"/>
        </w:rPr>
        <w:t>(1), 81–106. https://doi.org/10.1007/bf00116251</w:t>
      </w:r>
    </w:p>
    <w:p w14:paraId="685FE4D8"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Rachha, A., Tech, V., Seyam, M., &amp; Tech, V. (2023). Explainable AI In Education : Current Trends , Challenges , And Opportunities. </w:t>
      </w:r>
      <w:r w:rsidRPr="00D568AA">
        <w:rPr>
          <w:rFonts w:ascii="Times New Roman" w:hAnsi="Times New Roman" w:cs="Times New Roman"/>
          <w:i/>
          <w:iCs/>
          <w:noProof/>
          <w:kern w:val="0"/>
        </w:rPr>
        <w:t>SoutheastCon 2023</w:t>
      </w:r>
      <w:r w:rsidRPr="00D568AA">
        <w:rPr>
          <w:rFonts w:ascii="Times New Roman" w:hAnsi="Times New Roman" w:cs="Times New Roman"/>
          <w:noProof/>
          <w:kern w:val="0"/>
        </w:rPr>
        <w:t>, 232–239. https://doi.org/10.1109/SoutheastCon51012.2023.10115140</w:t>
      </w:r>
    </w:p>
    <w:p w14:paraId="41DB2D4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Rastrollo-Guerrero, J. L., Gómez-Pulido, J. A., &amp; Durán-Domínguez, A. (2020). Analyzing and predicting students’ performance by means of machine learning: A review. </w:t>
      </w:r>
      <w:r w:rsidRPr="00D568AA">
        <w:rPr>
          <w:rFonts w:ascii="Times New Roman" w:hAnsi="Times New Roman" w:cs="Times New Roman"/>
          <w:i/>
          <w:iCs/>
          <w:noProof/>
          <w:kern w:val="0"/>
        </w:rPr>
        <w:t>Applied Sciences (Switzerland)</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10</w:t>
      </w:r>
      <w:r w:rsidRPr="00D568AA">
        <w:rPr>
          <w:rFonts w:ascii="Times New Roman" w:hAnsi="Times New Roman" w:cs="Times New Roman"/>
          <w:noProof/>
          <w:kern w:val="0"/>
        </w:rPr>
        <w:t>(3). https://doi.org/10.3390/app10031042</w:t>
      </w:r>
    </w:p>
    <w:p w14:paraId="1064CB79"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Raut, A. B. (2017). </w:t>
      </w:r>
      <w:r w:rsidRPr="00D568AA">
        <w:rPr>
          <w:rFonts w:ascii="Times New Roman" w:hAnsi="Times New Roman" w:cs="Times New Roman"/>
          <w:i/>
          <w:iCs/>
          <w:noProof/>
          <w:kern w:val="0"/>
        </w:rPr>
        <w:t>Students Performance Prediction Using Decision Tree Technique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13</w:t>
      </w:r>
      <w:r w:rsidRPr="00D568AA">
        <w:rPr>
          <w:rFonts w:ascii="Times New Roman" w:hAnsi="Times New Roman" w:cs="Times New Roman"/>
          <w:noProof/>
          <w:kern w:val="0"/>
        </w:rPr>
        <w:t>(7), 1735–1741.</w:t>
      </w:r>
    </w:p>
    <w:p w14:paraId="05DE89CC"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Ren, V., Stella, E., Patruno, C., Capurso, A., Dimauro, G., &amp; Maglietta, R. (2022). </w:t>
      </w:r>
      <w:r w:rsidRPr="00D568AA">
        <w:rPr>
          <w:rFonts w:ascii="Times New Roman" w:hAnsi="Times New Roman" w:cs="Times New Roman"/>
          <w:i/>
          <w:iCs/>
          <w:noProof/>
          <w:kern w:val="0"/>
        </w:rPr>
        <w:t>applied sciences Learning Analytics : Analysis of Methods for Online Assessment</w:t>
      </w:r>
      <w:r w:rsidRPr="00D568AA">
        <w:rPr>
          <w:rFonts w:ascii="Times New Roman" w:hAnsi="Times New Roman" w:cs="Times New Roman"/>
          <w:noProof/>
          <w:kern w:val="0"/>
        </w:rPr>
        <w:t>. 1–10.</w:t>
      </w:r>
    </w:p>
    <w:p w14:paraId="45590A5C"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Ridwan, A., Mudi, A., &amp; Ningsih, L. (n.d.). </w:t>
      </w:r>
      <w:r w:rsidRPr="00D568AA">
        <w:rPr>
          <w:rFonts w:ascii="Times New Roman" w:hAnsi="Times New Roman" w:cs="Times New Roman"/>
          <w:i/>
          <w:iCs/>
          <w:noProof/>
          <w:kern w:val="0"/>
        </w:rPr>
        <w:t>Journal of Education and Predict Students ’ Dropout and Academic Success with XGBoost</w:t>
      </w:r>
      <w:r w:rsidRPr="00D568AA">
        <w:rPr>
          <w:rFonts w:ascii="Times New Roman" w:hAnsi="Times New Roman" w:cs="Times New Roman"/>
          <w:noProof/>
          <w:kern w:val="0"/>
        </w:rPr>
        <w:t>. 1–8.</w:t>
      </w:r>
    </w:p>
    <w:p w14:paraId="03EF4E8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Romero, C., &amp; Ventura, S. (2013). Data mining in education. </w:t>
      </w:r>
      <w:r w:rsidRPr="00D568AA">
        <w:rPr>
          <w:rFonts w:ascii="Times New Roman" w:hAnsi="Times New Roman" w:cs="Times New Roman"/>
          <w:i/>
          <w:iCs/>
          <w:noProof/>
          <w:kern w:val="0"/>
        </w:rPr>
        <w:t>Wiley Interdisciplinary Reviews: Data Mining and Knowledge Discovery</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3</w:t>
      </w:r>
      <w:r w:rsidRPr="00D568AA">
        <w:rPr>
          <w:rFonts w:ascii="Times New Roman" w:hAnsi="Times New Roman" w:cs="Times New Roman"/>
          <w:noProof/>
          <w:kern w:val="0"/>
        </w:rPr>
        <w:t>(1), 12–27. https://doi.org/10.1002/widm.1075</w:t>
      </w:r>
    </w:p>
    <w:p w14:paraId="0EA55CFB"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Rudin, C., &amp; Science, C. (n.d.). </w:t>
      </w:r>
      <w:r w:rsidRPr="00D568AA">
        <w:rPr>
          <w:rFonts w:ascii="Times New Roman" w:hAnsi="Times New Roman" w:cs="Times New Roman"/>
          <w:i/>
          <w:iCs/>
          <w:noProof/>
          <w:kern w:val="0"/>
        </w:rPr>
        <w:t>Stop Explaining Black Box Machine Learning Models for High Stakes Decisions and use Interpretable Models Instead</w:t>
      </w:r>
      <w:r w:rsidRPr="00D568AA">
        <w:rPr>
          <w:rFonts w:ascii="Times New Roman" w:hAnsi="Times New Roman" w:cs="Times New Roman"/>
          <w:noProof/>
          <w:kern w:val="0"/>
        </w:rPr>
        <w:t>.</w:t>
      </w:r>
    </w:p>
    <w:p w14:paraId="78ECAFEB"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Salloum, S. A., Alshurideh, M., Elnagar, A., &amp; Shaalan, K. (2020). Mining in Educational Data: Review and Future Directions. In </w:t>
      </w:r>
      <w:r w:rsidRPr="00D568AA">
        <w:rPr>
          <w:rFonts w:ascii="Times New Roman" w:hAnsi="Times New Roman" w:cs="Times New Roman"/>
          <w:i/>
          <w:iCs/>
          <w:noProof/>
          <w:kern w:val="0"/>
        </w:rPr>
        <w:t>Advances in Intelligent Systems and Computing: Vol. 1153 AISC</w:t>
      </w:r>
      <w:r w:rsidRPr="00D568AA">
        <w:rPr>
          <w:rFonts w:ascii="Times New Roman" w:hAnsi="Times New Roman" w:cs="Times New Roman"/>
          <w:noProof/>
          <w:kern w:val="0"/>
        </w:rPr>
        <w:t xml:space="preserve"> (Issue March). Springer International Publishing. https://doi.org/10.1007/978-3-030-44289-7_9</w:t>
      </w:r>
    </w:p>
    <w:p w14:paraId="2B25C70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Saranya, A., &amp; Subhashini, R. (2023). A systematic review of Explainable Artificial Intelligence </w:t>
      </w:r>
      <w:r w:rsidRPr="00D568AA">
        <w:rPr>
          <w:rFonts w:ascii="Times New Roman" w:hAnsi="Times New Roman" w:cs="Times New Roman"/>
          <w:noProof/>
          <w:kern w:val="0"/>
        </w:rPr>
        <w:lastRenderedPageBreak/>
        <w:t xml:space="preserve">models and applications : Recent developments and future trends. </w:t>
      </w:r>
      <w:r w:rsidRPr="00D568AA">
        <w:rPr>
          <w:rFonts w:ascii="Times New Roman" w:hAnsi="Times New Roman" w:cs="Times New Roman"/>
          <w:i/>
          <w:iCs/>
          <w:noProof/>
          <w:kern w:val="0"/>
        </w:rPr>
        <w:t>Decision Analytics Journal</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7</w:t>
      </w:r>
      <w:r w:rsidRPr="00D568AA">
        <w:rPr>
          <w:rFonts w:ascii="Times New Roman" w:hAnsi="Times New Roman" w:cs="Times New Roman"/>
          <w:noProof/>
          <w:kern w:val="0"/>
        </w:rPr>
        <w:t>(February), 100230. https://doi.org/10.1016/j.dajour.2023.100230</w:t>
      </w:r>
    </w:p>
    <w:p w14:paraId="6352212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Slade, S., &amp; Prinsloo, P. (2013). </w:t>
      </w:r>
      <w:r w:rsidRPr="00D568AA">
        <w:rPr>
          <w:rFonts w:ascii="Times New Roman" w:hAnsi="Times New Roman" w:cs="Times New Roman"/>
          <w:i/>
          <w:iCs/>
          <w:noProof/>
          <w:kern w:val="0"/>
        </w:rPr>
        <w:t>Learning Analytics : Ethical Issues and Dilemmas</w:t>
      </w:r>
      <w:r w:rsidRPr="00D568AA">
        <w:rPr>
          <w:rFonts w:ascii="Times New Roman" w:hAnsi="Times New Roman" w:cs="Times New Roman"/>
          <w:noProof/>
          <w:kern w:val="0"/>
        </w:rPr>
        <w:t>. https://doi.org/10.1177/0002764213479366</w:t>
      </w:r>
    </w:p>
    <w:p w14:paraId="60CEB06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Sweeney, M., &amp; Lester, J. (2013). </w:t>
      </w:r>
      <w:r w:rsidRPr="00D568AA">
        <w:rPr>
          <w:rFonts w:ascii="Times New Roman" w:hAnsi="Times New Roman" w:cs="Times New Roman"/>
          <w:i/>
          <w:iCs/>
          <w:noProof/>
          <w:kern w:val="0"/>
        </w:rPr>
        <w:t>Next-Term Student Performance Prediction : A Recommender Systems Approach</w:t>
      </w:r>
      <w:r w:rsidRPr="00D568AA">
        <w:rPr>
          <w:rFonts w:ascii="Times New Roman" w:hAnsi="Times New Roman" w:cs="Times New Roman"/>
          <w:noProof/>
          <w:kern w:val="0"/>
        </w:rPr>
        <w:t>. 22–51.</w:t>
      </w:r>
    </w:p>
    <w:p w14:paraId="74534EF0"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Tao, T., Sun, C., Wu, Z., Yang, J., &amp; Wang, J. (2022). Deep Neural Network-Based Prediction and Early Warning of Student Grades and Recommendations for Similar Learning Approaches. </w:t>
      </w:r>
      <w:r w:rsidRPr="00D568AA">
        <w:rPr>
          <w:rFonts w:ascii="Times New Roman" w:hAnsi="Times New Roman" w:cs="Times New Roman"/>
          <w:i/>
          <w:iCs/>
          <w:noProof/>
          <w:kern w:val="0"/>
        </w:rPr>
        <w:t>Applied Sciences (Switzerland)</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12</w:t>
      </w:r>
      <w:r w:rsidRPr="00D568AA">
        <w:rPr>
          <w:rFonts w:ascii="Times New Roman" w:hAnsi="Times New Roman" w:cs="Times New Roman"/>
          <w:noProof/>
          <w:kern w:val="0"/>
        </w:rPr>
        <w:t>(15). https://doi.org/10.3390/app12157733</w:t>
      </w:r>
    </w:p>
    <w:p w14:paraId="3B084B5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Tempelaar, D. T., Rienties, B., &amp; Giesbers, B. (2015). Computers in Human Behavior In search for the most informative data for feedback generation : Learning analytics in a data-rich context. </w:t>
      </w:r>
      <w:r w:rsidRPr="00D568AA">
        <w:rPr>
          <w:rFonts w:ascii="Times New Roman" w:hAnsi="Times New Roman" w:cs="Times New Roman"/>
          <w:i/>
          <w:iCs/>
          <w:noProof/>
          <w:kern w:val="0"/>
        </w:rPr>
        <w:t>Computers in Human Behavior</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47</w:t>
      </w:r>
      <w:r w:rsidRPr="00D568AA">
        <w:rPr>
          <w:rFonts w:ascii="Times New Roman" w:hAnsi="Times New Roman" w:cs="Times New Roman"/>
          <w:noProof/>
          <w:kern w:val="0"/>
        </w:rPr>
        <w:t>, 157–167. https://doi.org/10.1016/j.chb.2014.05.038</w:t>
      </w:r>
    </w:p>
    <w:p w14:paraId="48402A7E"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Topîrceanu, A., &amp; Grosseck, G. (2017). ScienceDirect Decision Decision tree tree learning learning used used for for the the classification classification of of student student archetypes archetypes in in online online courses courses. </w:t>
      </w:r>
      <w:r w:rsidRPr="00D568AA">
        <w:rPr>
          <w:rFonts w:ascii="Times New Roman" w:hAnsi="Times New Roman" w:cs="Times New Roman"/>
          <w:i/>
          <w:iCs/>
          <w:noProof/>
          <w:kern w:val="0"/>
        </w:rPr>
        <w:t>Procedia Computer Science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112</w:t>
      </w:r>
      <w:r w:rsidRPr="00D568AA">
        <w:rPr>
          <w:rFonts w:ascii="Times New Roman" w:hAnsi="Times New Roman" w:cs="Times New Roman"/>
          <w:noProof/>
          <w:kern w:val="0"/>
        </w:rPr>
        <w:t>, 51–60. https://doi.org/10.1016/j.procs.2017.08.021</w:t>
      </w:r>
    </w:p>
    <w:p w14:paraId="60AAF95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Vargheese, R., Peraira, A., Ashok, A., &amp; Johnson, B. (2022). </w:t>
      </w:r>
      <w:r w:rsidRPr="00D568AA">
        <w:rPr>
          <w:rFonts w:ascii="Times New Roman" w:hAnsi="Times New Roman" w:cs="Times New Roman"/>
          <w:i/>
          <w:iCs/>
          <w:noProof/>
          <w:kern w:val="0"/>
        </w:rPr>
        <w:t>Students ’ Performance Analysis Using Machine Learning Algorithms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10</w:t>
      </w:r>
      <w:r w:rsidRPr="00D568AA">
        <w:rPr>
          <w:rFonts w:ascii="Times New Roman" w:hAnsi="Times New Roman" w:cs="Times New Roman"/>
          <w:noProof/>
          <w:kern w:val="0"/>
        </w:rPr>
        <w:t>(6), 1804–1809.</w:t>
      </w:r>
    </w:p>
    <w:p w14:paraId="1A2C6915"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Villar, A., &amp; de Andrade, C. R. V. (2024). Supervised machine learning algorithms for predicting student dropout and academic success: a comparative study. </w:t>
      </w:r>
      <w:r w:rsidRPr="00D568AA">
        <w:rPr>
          <w:rFonts w:ascii="Times New Roman" w:hAnsi="Times New Roman" w:cs="Times New Roman"/>
          <w:i/>
          <w:iCs/>
          <w:noProof/>
          <w:kern w:val="0"/>
        </w:rPr>
        <w:t>Discover Artificial Intelligence</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4</w:t>
      </w:r>
      <w:r w:rsidRPr="00D568AA">
        <w:rPr>
          <w:rFonts w:ascii="Times New Roman" w:hAnsi="Times New Roman" w:cs="Times New Roman"/>
          <w:noProof/>
          <w:kern w:val="0"/>
        </w:rPr>
        <w:t>(1). https://doi.org/10.1007/s44163-023-00079-z</w:t>
      </w:r>
    </w:p>
    <w:p w14:paraId="34C80260"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Waheed, H., Hassan, S. U., Nawaz, R., Aljohani, N. R., Chen, G., &amp; Gasevic, D. (2023). Early prediction of learners at risk in self-paced education: A neural network approach. </w:t>
      </w:r>
      <w:r w:rsidRPr="00D568AA">
        <w:rPr>
          <w:rFonts w:ascii="Times New Roman" w:hAnsi="Times New Roman" w:cs="Times New Roman"/>
          <w:i/>
          <w:iCs/>
          <w:noProof/>
          <w:kern w:val="0"/>
        </w:rPr>
        <w:t>Expert Systems with Applications</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213</w:t>
      </w:r>
      <w:r w:rsidRPr="00D568AA">
        <w:rPr>
          <w:rFonts w:ascii="Times New Roman" w:hAnsi="Times New Roman" w:cs="Times New Roman"/>
          <w:noProof/>
          <w:kern w:val="0"/>
        </w:rPr>
        <w:t>(PA), 118868. https://doi.org/10.1016/j.eswa.2022.118868</w:t>
      </w:r>
    </w:p>
    <w:p w14:paraId="780FFC1B"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Wiyono, S., &amp; Abidin, T. (2019). Comparative Study of Machine Learning Knn, Svm, and Decision Tree Algorithm To Predict Student’S Performance. </w:t>
      </w:r>
      <w:r w:rsidRPr="00D568AA">
        <w:rPr>
          <w:rFonts w:ascii="Times New Roman" w:hAnsi="Times New Roman" w:cs="Times New Roman"/>
          <w:i/>
          <w:iCs/>
          <w:noProof/>
          <w:kern w:val="0"/>
        </w:rPr>
        <w:t>International Journal of Research -GRANTHAALAYAH</w:t>
      </w:r>
      <w:r w:rsidRPr="00D568AA">
        <w:rPr>
          <w:rFonts w:ascii="Times New Roman" w:hAnsi="Times New Roman" w:cs="Times New Roman"/>
          <w:noProof/>
          <w:kern w:val="0"/>
        </w:rPr>
        <w:t xml:space="preserve">, </w:t>
      </w:r>
      <w:r w:rsidRPr="00D568AA">
        <w:rPr>
          <w:rFonts w:ascii="Times New Roman" w:hAnsi="Times New Roman" w:cs="Times New Roman"/>
          <w:i/>
          <w:iCs/>
          <w:noProof/>
          <w:kern w:val="0"/>
        </w:rPr>
        <w:t>7</w:t>
      </w:r>
      <w:r w:rsidRPr="00D568AA">
        <w:rPr>
          <w:rFonts w:ascii="Times New Roman" w:hAnsi="Times New Roman" w:cs="Times New Roman"/>
          <w:noProof/>
          <w:kern w:val="0"/>
        </w:rPr>
        <w:t xml:space="preserve">(1), 190–196. </w:t>
      </w:r>
      <w:r w:rsidRPr="00D568AA">
        <w:rPr>
          <w:rFonts w:ascii="Times New Roman" w:hAnsi="Times New Roman" w:cs="Times New Roman"/>
          <w:noProof/>
          <w:kern w:val="0"/>
        </w:rPr>
        <w:lastRenderedPageBreak/>
        <w:t>https://doi.org/10.29121/granthaalayah.v7.i1.2019.1048</w:t>
      </w:r>
    </w:p>
    <w:p w14:paraId="184792D8"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kern w:val="0"/>
        </w:rPr>
      </w:pPr>
      <w:r w:rsidRPr="00D568AA">
        <w:rPr>
          <w:rFonts w:ascii="Times New Roman" w:hAnsi="Times New Roman" w:cs="Times New Roman"/>
          <w:noProof/>
          <w:kern w:val="0"/>
        </w:rPr>
        <w:t xml:space="preserve">Yağcı, M. (2022). </w:t>
      </w:r>
      <w:r w:rsidRPr="00D568AA">
        <w:rPr>
          <w:rFonts w:ascii="Times New Roman" w:hAnsi="Times New Roman" w:cs="Times New Roman"/>
          <w:i/>
          <w:iCs/>
          <w:noProof/>
          <w:kern w:val="0"/>
        </w:rPr>
        <w:t>Educational data mining : prediction of students ’ academic performance using machine learning algorithms</w:t>
      </w:r>
      <w:r w:rsidRPr="00D568AA">
        <w:rPr>
          <w:rFonts w:ascii="Times New Roman" w:hAnsi="Times New Roman" w:cs="Times New Roman"/>
          <w:noProof/>
          <w:kern w:val="0"/>
        </w:rPr>
        <w:t>. https://doi.org/10.1186/s40561-022-00192-z</w:t>
      </w:r>
    </w:p>
    <w:p w14:paraId="0CD925D7" w14:textId="77777777" w:rsidR="00D568AA" w:rsidRPr="00D568AA" w:rsidRDefault="00D568AA" w:rsidP="00D568AA">
      <w:pPr>
        <w:widowControl w:val="0"/>
        <w:autoSpaceDE w:val="0"/>
        <w:autoSpaceDN w:val="0"/>
        <w:adjustRightInd w:val="0"/>
        <w:spacing w:line="360" w:lineRule="auto"/>
        <w:ind w:left="480" w:hanging="480"/>
        <w:rPr>
          <w:rFonts w:ascii="Times New Roman" w:hAnsi="Times New Roman" w:cs="Times New Roman"/>
          <w:noProof/>
        </w:rPr>
      </w:pPr>
      <w:r w:rsidRPr="00D568AA">
        <w:rPr>
          <w:rFonts w:ascii="Times New Roman" w:hAnsi="Times New Roman" w:cs="Times New Roman"/>
          <w:noProof/>
          <w:kern w:val="0"/>
        </w:rPr>
        <w:t xml:space="preserve">Yan, K. (2021). Student performance prediction using XGBoost method from a macro perspective. </w:t>
      </w:r>
      <w:r w:rsidRPr="00D568AA">
        <w:rPr>
          <w:rFonts w:ascii="Times New Roman" w:hAnsi="Times New Roman" w:cs="Times New Roman"/>
          <w:i/>
          <w:iCs/>
          <w:noProof/>
          <w:kern w:val="0"/>
        </w:rPr>
        <w:t>Proceedings - 2021 2nd International Conference on Computing and Data Science, CDS 2021</w:t>
      </w:r>
      <w:r w:rsidRPr="00D568AA">
        <w:rPr>
          <w:rFonts w:ascii="Times New Roman" w:hAnsi="Times New Roman" w:cs="Times New Roman"/>
          <w:noProof/>
          <w:kern w:val="0"/>
        </w:rPr>
        <w:t>, 453–459. https://doi.org/10.1109/CDS52072.2021.00084</w:t>
      </w:r>
    </w:p>
    <w:p w14:paraId="5DDB1860" w14:textId="23968C3D" w:rsidR="00DE6CAB" w:rsidRPr="00DE6CAB" w:rsidRDefault="00DE6CAB" w:rsidP="006E4195">
      <w:pPr>
        <w:spacing w:line="360" w:lineRule="auto"/>
        <w:jc w:val="both"/>
        <w:rPr>
          <w:rFonts w:ascii="Times New Roman" w:hAnsi="Times New Roman" w:cs="Times New Roman"/>
        </w:rPr>
      </w:pPr>
      <w:r w:rsidRPr="00DE6CAB">
        <w:rPr>
          <w:rFonts w:ascii="Times New Roman" w:hAnsi="Times New Roman" w:cs="Times New Roman"/>
        </w:rPr>
        <w:fldChar w:fldCharType="end"/>
      </w:r>
    </w:p>
    <w:p w14:paraId="4816AF63" w14:textId="77777777" w:rsidR="00DE6CAB" w:rsidRPr="00DE6CAB" w:rsidRDefault="00DE6CAB" w:rsidP="006E4195">
      <w:pPr>
        <w:spacing w:line="360" w:lineRule="auto"/>
        <w:jc w:val="both"/>
        <w:rPr>
          <w:rFonts w:ascii="Times New Roman" w:hAnsi="Times New Roman" w:cs="Times New Roman"/>
        </w:rPr>
      </w:pPr>
    </w:p>
    <w:p w14:paraId="77AD07BB" w14:textId="77777777" w:rsidR="00DE6CAB" w:rsidRPr="00DE6CAB" w:rsidRDefault="00DE6CAB" w:rsidP="006E4195">
      <w:pPr>
        <w:spacing w:line="360" w:lineRule="auto"/>
        <w:jc w:val="both"/>
        <w:rPr>
          <w:rFonts w:ascii="Times New Roman" w:hAnsi="Times New Roman" w:cs="Times New Roman"/>
        </w:rPr>
      </w:pPr>
    </w:p>
    <w:p w14:paraId="7F69ABDF" w14:textId="77777777" w:rsidR="00DE6CAB" w:rsidRPr="00DE6CAB" w:rsidRDefault="00DE6CAB" w:rsidP="006E4195">
      <w:pPr>
        <w:spacing w:line="360" w:lineRule="auto"/>
        <w:jc w:val="both"/>
        <w:rPr>
          <w:rFonts w:ascii="Times New Roman" w:hAnsi="Times New Roman" w:cs="Times New Roman"/>
        </w:rPr>
      </w:pPr>
    </w:p>
    <w:p w14:paraId="7E836EE6" w14:textId="77777777" w:rsidR="00DE6CAB" w:rsidRPr="00DE6CAB" w:rsidRDefault="00DE6CAB" w:rsidP="006E4195">
      <w:pPr>
        <w:spacing w:line="360" w:lineRule="auto"/>
        <w:jc w:val="both"/>
        <w:rPr>
          <w:rFonts w:ascii="Times New Roman" w:hAnsi="Times New Roman" w:cs="Times New Roman"/>
        </w:rPr>
      </w:pPr>
    </w:p>
    <w:p w14:paraId="73B93CFB" w14:textId="77777777" w:rsidR="00DE6CAB" w:rsidRPr="00DE6CAB" w:rsidRDefault="00DE6CAB" w:rsidP="006E4195">
      <w:pPr>
        <w:spacing w:line="360" w:lineRule="auto"/>
        <w:jc w:val="both"/>
        <w:rPr>
          <w:rFonts w:ascii="Times New Roman" w:hAnsi="Times New Roman" w:cs="Times New Roman"/>
        </w:rPr>
      </w:pPr>
    </w:p>
    <w:p w14:paraId="5FA302A4" w14:textId="77777777" w:rsidR="00DE6CAB" w:rsidRPr="00DE6CAB" w:rsidRDefault="00DE6CAB" w:rsidP="006E4195">
      <w:pPr>
        <w:spacing w:line="360" w:lineRule="auto"/>
        <w:jc w:val="both"/>
        <w:rPr>
          <w:rFonts w:ascii="Times New Roman" w:hAnsi="Times New Roman" w:cs="Times New Roman"/>
        </w:rPr>
      </w:pPr>
    </w:p>
    <w:p w14:paraId="7642840B" w14:textId="77777777" w:rsidR="00DE6CAB" w:rsidRPr="00DE6CAB" w:rsidRDefault="00DE6CAB" w:rsidP="006E4195">
      <w:pPr>
        <w:spacing w:line="360" w:lineRule="auto"/>
        <w:jc w:val="both"/>
        <w:rPr>
          <w:rFonts w:ascii="Times New Roman" w:hAnsi="Times New Roman" w:cs="Times New Roman"/>
        </w:rPr>
      </w:pPr>
    </w:p>
    <w:p w14:paraId="73BD3DF5" w14:textId="77777777" w:rsidR="00DE6CAB" w:rsidRPr="00DE6CAB" w:rsidRDefault="00DE6CAB" w:rsidP="006E4195">
      <w:pPr>
        <w:spacing w:line="360" w:lineRule="auto"/>
        <w:jc w:val="both"/>
        <w:rPr>
          <w:rFonts w:ascii="Times New Roman" w:hAnsi="Times New Roman" w:cs="Times New Roman"/>
        </w:rPr>
      </w:pPr>
    </w:p>
    <w:sectPr w:rsidR="00DE6CAB" w:rsidRPr="00DE6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CC"/>
    <w:rsid w:val="00004D74"/>
    <w:rsid w:val="00005242"/>
    <w:rsid w:val="00030CC4"/>
    <w:rsid w:val="00032551"/>
    <w:rsid w:val="00052B0A"/>
    <w:rsid w:val="00057305"/>
    <w:rsid w:val="000604F4"/>
    <w:rsid w:val="00080805"/>
    <w:rsid w:val="00096C6A"/>
    <w:rsid w:val="000B1F02"/>
    <w:rsid w:val="00102360"/>
    <w:rsid w:val="00124D05"/>
    <w:rsid w:val="0013083B"/>
    <w:rsid w:val="0014155B"/>
    <w:rsid w:val="00145F16"/>
    <w:rsid w:val="0016326C"/>
    <w:rsid w:val="0016470F"/>
    <w:rsid w:val="0016613C"/>
    <w:rsid w:val="00171754"/>
    <w:rsid w:val="00174B5D"/>
    <w:rsid w:val="00186E74"/>
    <w:rsid w:val="00187F03"/>
    <w:rsid w:val="00190774"/>
    <w:rsid w:val="0019540A"/>
    <w:rsid w:val="0019778E"/>
    <w:rsid w:val="001B7E3E"/>
    <w:rsid w:val="001E2AD2"/>
    <w:rsid w:val="00200074"/>
    <w:rsid w:val="002002D9"/>
    <w:rsid w:val="00200A45"/>
    <w:rsid w:val="00241A89"/>
    <w:rsid w:val="00260059"/>
    <w:rsid w:val="0026725B"/>
    <w:rsid w:val="00272E1E"/>
    <w:rsid w:val="00294878"/>
    <w:rsid w:val="0029487A"/>
    <w:rsid w:val="002A0E27"/>
    <w:rsid w:val="002C6C8F"/>
    <w:rsid w:val="002D521B"/>
    <w:rsid w:val="00306757"/>
    <w:rsid w:val="00307054"/>
    <w:rsid w:val="0034113C"/>
    <w:rsid w:val="00350FC2"/>
    <w:rsid w:val="0035155F"/>
    <w:rsid w:val="003517F1"/>
    <w:rsid w:val="003527CA"/>
    <w:rsid w:val="00370EB0"/>
    <w:rsid w:val="003900BD"/>
    <w:rsid w:val="003969E7"/>
    <w:rsid w:val="003E05CD"/>
    <w:rsid w:val="003E3D4F"/>
    <w:rsid w:val="0040029A"/>
    <w:rsid w:val="00425830"/>
    <w:rsid w:val="004312D4"/>
    <w:rsid w:val="00446CA1"/>
    <w:rsid w:val="004500C4"/>
    <w:rsid w:val="004863A2"/>
    <w:rsid w:val="004901B0"/>
    <w:rsid w:val="004C40B6"/>
    <w:rsid w:val="004D7714"/>
    <w:rsid w:val="004D78D6"/>
    <w:rsid w:val="00511848"/>
    <w:rsid w:val="00527411"/>
    <w:rsid w:val="005313FC"/>
    <w:rsid w:val="00566180"/>
    <w:rsid w:val="005C602E"/>
    <w:rsid w:val="005E060E"/>
    <w:rsid w:val="005E61E5"/>
    <w:rsid w:val="005F5CE2"/>
    <w:rsid w:val="00603819"/>
    <w:rsid w:val="006160C7"/>
    <w:rsid w:val="00620577"/>
    <w:rsid w:val="00621090"/>
    <w:rsid w:val="006230A8"/>
    <w:rsid w:val="006374CD"/>
    <w:rsid w:val="00642D38"/>
    <w:rsid w:val="0065007C"/>
    <w:rsid w:val="00683F77"/>
    <w:rsid w:val="006A0DE6"/>
    <w:rsid w:val="006A2363"/>
    <w:rsid w:val="006B085F"/>
    <w:rsid w:val="006D05AE"/>
    <w:rsid w:val="006D46D5"/>
    <w:rsid w:val="006E4195"/>
    <w:rsid w:val="00701E9E"/>
    <w:rsid w:val="00704F1C"/>
    <w:rsid w:val="00706599"/>
    <w:rsid w:val="00711975"/>
    <w:rsid w:val="00712A04"/>
    <w:rsid w:val="00725182"/>
    <w:rsid w:val="007256DE"/>
    <w:rsid w:val="0076451E"/>
    <w:rsid w:val="00767C2C"/>
    <w:rsid w:val="0077249F"/>
    <w:rsid w:val="00776BC5"/>
    <w:rsid w:val="00791732"/>
    <w:rsid w:val="00794678"/>
    <w:rsid w:val="007E7AED"/>
    <w:rsid w:val="007F517D"/>
    <w:rsid w:val="008008B6"/>
    <w:rsid w:val="00833F65"/>
    <w:rsid w:val="00840714"/>
    <w:rsid w:val="0086328E"/>
    <w:rsid w:val="008817D0"/>
    <w:rsid w:val="008910EA"/>
    <w:rsid w:val="00893B36"/>
    <w:rsid w:val="008A19E6"/>
    <w:rsid w:val="00911179"/>
    <w:rsid w:val="009111EF"/>
    <w:rsid w:val="0091463C"/>
    <w:rsid w:val="00926E90"/>
    <w:rsid w:val="00940C42"/>
    <w:rsid w:val="009443AF"/>
    <w:rsid w:val="00955407"/>
    <w:rsid w:val="00955DD9"/>
    <w:rsid w:val="00956501"/>
    <w:rsid w:val="00974EA5"/>
    <w:rsid w:val="009948C5"/>
    <w:rsid w:val="009A7D2E"/>
    <w:rsid w:val="009C34C6"/>
    <w:rsid w:val="009D25A1"/>
    <w:rsid w:val="009E1ECD"/>
    <w:rsid w:val="009E5BE1"/>
    <w:rsid w:val="00A05893"/>
    <w:rsid w:val="00A6007D"/>
    <w:rsid w:val="00A60BB1"/>
    <w:rsid w:val="00A83471"/>
    <w:rsid w:val="00A852B9"/>
    <w:rsid w:val="00AC54A8"/>
    <w:rsid w:val="00AD1DB9"/>
    <w:rsid w:val="00AE0145"/>
    <w:rsid w:val="00AF423F"/>
    <w:rsid w:val="00B043DF"/>
    <w:rsid w:val="00B10BF1"/>
    <w:rsid w:val="00B40396"/>
    <w:rsid w:val="00B51B49"/>
    <w:rsid w:val="00B84345"/>
    <w:rsid w:val="00B94A6B"/>
    <w:rsid w:val="00B970E1"/>
    <w:rsid w:val="00BA1F6B"/>
    <w:rsid w:val="00BC13BE"/>
    <w:rsid w:val="00C23ECC"/>
    <w:rsid w:val="00C25CD8"/>
    <w:rsid w:val="00C26E0F"/>
    <w:rsid w:val="00C553D8"/>
    <w:rsid w:val="00C80D60"/>
    <w:rsid w:val="00C828E8"/>
    <w:rsid w:val="00C836F6"/>
    <w:rsid w:val="00C91713"/>
    <w:rsid w:val="00CD1B86"/>
    <w:rsid w:val="00D064A5"/>
    <w:rsid w:val="00D07434"/>
    <w:rsid w:val="00D15A3F"/>
    <w:rsid w:val="00D37427"/>
    <w:rsid w:val="00D44EA5"/>
    <w:rsid w:val="00D463FC"/>
    <w:rsid w:val="00D568AA"/>
    <w:rsid w:val="00D7496B"/>
    <w:rsid w:val="00D8295D"/>
    <w:rsid w:val="00D900DF"/>
    <w:rsid w:val="00D92FCF"/>
    <w:rsid w:val="00D97BE9"/>
    <w:rsid w:val="00DB1453"/>
    <w:rsid w:val="00DC6F85"/>
    <w:rsid w:val="00DC78F2"/>
    <w:rsid w:val="00DD6646"/>
    <w:rsid w:val="00DE6CAB"/>
    <w:rsid w:val="00E00744"/>
    <w:rsid w:val="00E17229"/>
    <w:rsid w:val="00E20054"/>
    <w:rsid w:val="00E22CFD"/>
    <w:rsid w:val="00E432F3"/>
    <w:rsid w:val="00E5473D"/>
    <w:rsid w:val="00E64F50"/>
    <w:rsid w:val="00E712BA"/>
    <w:rsid w:val="00E75751"/>
    <w:rsid w:val="00E77896"/>
    <w:rsid w:val="00E828FF"/>
    <w:rsid w:val="00EA2C01"/>
    <w:rsid w:val="00EB0BD2"/>
    <w:rsid w:val="00EB4C51"/>
    <w:rsid w:val="00EC176E"/>
    <w:rsid w:val="00ED42A6"/>
    <w:rsid w:val="00ED70EA"/>
    <w:rsid w:val="00EE5193"/>
    <w:rsid w:val="00F06679"/>
    <w:rsid w:val="00F50191"/>
    <w:rsid w:val="00F60C2C"/>
    <w:rsid w:val="00F74C10"/>
    <w:rsid w:val="00F753BE"/>
    <w:rsid w:val="00F83679"/>
    <w:rsid w:val="00F8383B"/>
    <w:rsid w:val="00F91014"/>
    <w:rsid w:val="00FB28CB"/>
    <w:rsid w:val="00FD3BAA"/>
    <w:rsid w:val="00FE2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B556"/>
  <w15:chartTrackingRefBased/>
  <w15:docId w15:val="{F53735C7-CC26-4BD4-A908-24AE43F0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5B"/>
  </w:style>
  <w:style w:type="paragraph" w:styleId="Heading1">
    <w:name w:val="heading 1"/>
    <w:basedOn w:val="Normal"/>
    <w:next w:val="Normal"/>
    <w:link w:val="Heading1Char"/>
    <w:uiPriority w:val="9"/>
    <w:qFormat/>
    <w:rsid w:val="00C23E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23E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3EC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3EC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3EC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C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23E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3EC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3EC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3EC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CC"/>
    <w:rPr>
      <w:rFonts w:eastAsiaTheme="majorEastAsia" w:cstheme="majorBidi"/>
      <w:color w:val="272727" w:themeColor="text1" w:themeTint="D8"/>
    </w:rPr>
  </w:style>
  <w:style w:type="paragraph" w:styleId="Title">
    <w:name w:val="Title"/>
    <w:basedOn w:val="Normal"/>
    <w:next w:val="Normal"/>
    <w:link w:val="TitleChar"/>
    <w:uiPriority w:val="10"/>
    <w:qFormat/>
    <w:rsid w:val="00C23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CC"/>
    <w:pPr>
      <w:spacing w:before="160"/>
      <w:jc w:val="center"/>
    </w:pPr>
    <w:rPr>
      <w:i/>
      <w:iCs/>
      <w:color w:val="404040" w:themeColor="text1" w:themeTint="BF"/>
    </w:rPr>
  </w:style>
  <w:style w:type="character" w:customStyle="1" w:styleId="QuoteChar">
    <w:name w:val="Quote Char"/>
    <w:basedOn w:val="DefaultParagraphFont"/>
    <w:link w:val="Quote"/>
    <w:uiPriority w:val="29"/>
    <w:rsid w:val="00C23ECC"/>
    <w:rPr>
      <w:i/>
      <w:iCs/>
      <w:color w:val="404040" w:themeColor="text1" w:themeTint="BF"/>
    </w:rPr>
  </w:style>
  <w:style w:type="paragraph" w:styleId="ListParagraph">
    <w:name w:val="List Paragraph"/>
    <w:basedOn w:val="Normal"/>
    <w:uiPriority w:val="34"/>
    <w:qFormat/>
    <w:rsid w:val="00C23ECC"/>
    <w:pPr>
      <w:ind w:left="720"/>
      <w:contextualSpacing/>
    </w:pPr>
  </w:style>
  <w:style w:type="character" w:styleId="IntenseEmphasis">
    <w:name w:val="Intense Emphasis"/>
    <w:basedOn w:val="DefaultParagraphFont"/>
    <w:uiPriority w:val="21"/>
    <w:qFormat/>
    <w:rsid w:val="00C23ECC"/>
    <w:rPr>
      <w:i/>
      <w:iCs/>
      <w:color w:val="2E74B5" w:themeColor="accent1" w:themeShade="BF"/>
    </w:rPr>
  </w:style>
  <w:style w:type="paragraph" w:styleId="IntenseQuote">
    <w:name w:val="Intense Quote"/>
    <w:basedOn w:val="Normal"/>
    <w:next w:val="Normal"/>
    <w:link w:val="IntenseQuoteChar"/>
    <w:uiPriority w:val="30"/>
    <w:qFormat/>
    <w:rsid w:val="00C23E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ECC"/>
    <w:rPr>
      <w:i/>
      <w:iCs/>
      <w:color w:val="2E74B5" w:themeColor="accent1" w:themeShade="BF"/>
    </w:rPr>
  </w:style>
  <w:style w:type="character" w:styleId="IntenseReference">
    <w:name w:val="Intense Reference"/>
    <w:basedOn w:val="DefaultParagraphFont"/>
    <w:uiPriority w:val="32"/>
    <w:qFormat/>
    <w:rsid w:val="00C23E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342C9-2B22-4C94-A746-BDB23CD7C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70857</Words>
  <Characters>403888</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Narayan</dc:creator>
  <cp:keywords/>
  <dc:description/>
  <cp:lastModifiedBy>Anupriya Narayan</cp:lastModifiedBy>
  <cp:revision>2</cp:revision>
  <dcterms:created xsi:type="dcterms:W3CDTF">2026-05-04T02:36:00Z</dcterms:created>
  <dcterms:modified xsi:type="dcterms:W3CDTF">2026-05-04T02:36:00Z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22f343e4-feed-4b62-bd14-835fe27bf0ff</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110e89ba-535b-30e6-b5cf-6bc9410ac5b4</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http://www.zotero.org/styles/harvard1</vt:lpwstr>
  </property>
  <property fmtid="{D5CDD505-2E9C-101B-9397-08002B2CF9AE}" pid="19" name="Mendeley Recent Style Name 6_1">
    <vt:lpwstr>Harvard reference format 1 (deprecated)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vt:lpwstr>
  </property>
</Properties>
</file>