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1596094172 - full report</w:t>
      </w:r>
    </w:p>
    <w:p>
      <w:pPr>
        <w:pStyle w:val="Heading1"/>
      </w:pPr>
      <w:r>
        <w:t>Data parameters</w:t>
      </w:r>
    </w:p>
    <w:p>
      <w:pPr>
        <w:pStyle w:val="ListBullet"/>
      </w:pPr>
      <w:r>
        <w:t>Shape : (1350, 1024, 5724)</w:t>
      </w:r>
    </w:p>
    <w:p>
      <w:pPr>
        <w:pStyle w:val="ListBullet"/>
      </w:pPr>
      <w:r>
        <w:t>Num of ants     53</w:t>
      </w:r>
    </w:p>
    <w:p>
      <w:pPr>
        <w:pStyle w:val="ListBullet"/>
      </w:pPr>
      <w:r>
        <w:t>Num of corr     5724</w:t>
      </w:r>
    </w:p>
    <w:p>
      <w:pPr>
        <w:pStyle w:val="ListBullet"/>
      </w:pPr>
      <w:r>
        <w:t>Num of chans    1024</w:t>
      </w:r>
    </w:p>
    <w:p>
      <w:pPr>
        <w:pStyle w:val="ListBullet"/>
      </w:pPr>
      <w:r>
        <w:t>Num of scans    20</w:t>
      </w:r>
    </w:p>
    <w:p>
      <w:pPr>
        <w:pStyle w:val="Heading1"/>
      </w:pPr>
      <w:r>
        <w:t>CONTENTS</w:t>
      </w:r>
    </w:p>
    <w:p>
      <w:r>
        <w:t>===============================================================================</w:t>
        <w:br/>
        <w:t>Name: file:///data/mohan//1596094172/1596094172_sdp_l0.rdb | 1596094172-sdp-l0 (version 4.0)</w:t>
        <w:br/>
        <w:t>===============================================================================</w:t>
        <w:br/>
        <w:t>Observer: Operator  Experiment ID: 20200730-0021</w:t>
        <w:br/>
        <w:t>Description: 'Upgrade Tests: Stability Track'</w:t>
        <w:br/>
        <w:t>Observed from 2020-07-30 09:29:37.009 SAST to 2020-07-30 12:29:41.197 SAST</w:t>
        <w:br/>
        <w:t>Dump rate / period: 0.12495 Hz / 8.003 s</w:t>
        <w:br/>
        <w:t>Subarrays: 1</w:t>
        <w:br/>
        <w:t xml:space="preserve">  ID  Antennas                            Inputs  Corrprods</w:t>
        <w:br/>
        <w:t xml:space="preserve">   0  m001,m002,m003,m008,m009,m010,m011,m012,m013,m014,m015,m016,m017,m018,m019,m020,m021,m023,m024,m026,m027,m028,m029,m030,m031,m033,m034,m035,m037,m038,m040,m041,m042,m043,m044,m045,m046,m047,m048,m049,m050,m051,m052,m053,m054,m055,m057,m058,m059,m060,m061,m062,m063  106      5724</w:t>
        <w:br/>
        <w:t>Spectral Windows: 1</w:t>
        <w:br/>
        <w:t xml:space="preserve">  ID Band Product  CentreFreq(MHz)  Bandwidth(MHz)  Channels  ChannelWidth(kHz)</w:t>
        <w:br/>
        <w:t xml:space="preserve">   0 UHF  c544M1k     816.000         544.000           1024       531.250</w:t>
        <w:br/>
        <w:t>-------------------------------------------------------------------------------</w:t>
        <w:br/>
        <w:t>Data selected according to the following criteria:</w:t>
        <w:br/>
        <w:t xml:space="preserve">  spw=0</w:t>
        <w:br/>
        <w:t xml:space="preserve">  subarray=0</w:t>
        <w:br/>
        <w:t>-------------------------------------------------------------------------------</w:t>
        <w:br/>
        <w:t>Shape: (1350 dumps, 1024 channels, 5724 correlation products) =&gt; Size: 63.303 GB</w:t>
        <w:br/>
        <w:t>Antennas: m001,m002,m003,m008,m009,m010,m011,m012,m013,m014,m015,m016,m017,m018,m019,m020,m021,m023,m024,m026,m027,m028,m029,m030,m031,m033,m034,m035,m037,m038,m040,m041,m042,m043,m044,m045,m046,m047,m048,m049,m050,m051,m052,m053,m054,m055,m057,m058,m059,m060,m061,m062,m063  Inputs: 106  Autocorr: yes  Crosscorr: yes</w:t>
        <w:br/>
        <w:t>Channels: 1024 (index 0 - 1023,  544.000 MHz - 1087.469 MHz), each 531.250 kHz wide</w:t>
        <w:br/>
        <w:t>Targets: 1 selected out of 1 in catalogue</w:t>
        <w:br/>
        <w:t xml:space="preserve">  ID  Name        Type      RA(J2000)     DEC(J2000)  Tags            Dumps  ModelFlux(Jy)</w:t>
        <w:br/>
        <w:t xml:space="preserve">   0  J0408-6545  radec      4:08:20.38  -65:45:09.1  bpcal delaycal   1350  </w:t>
        <w:br/>
        <w:t>Scans: 20 selected out of 20 total       Compscans: 18 selected out of 18 total</w:t>
        <w:br/>
        <w:t xml:space="preserve">  Date        Timerange(UTC)       ScanState  CompScanLabel  Dumps  Target</w:t>
        <w:br/>
        <w:t xml:space="preserve">  30-Jul-2020/07:29:41 - 07:29:49    0:slew     0:track          2    0:J0408-6545</w:t>
        <w:br/>
        <w:t xml:space="preserve">              07:29:57 - 07:39:41    1:track    0:track         74    0:J0408-6545</w:t>
        <w:br/>
        <w:t xml:space="preserve">              07:39:49 - 07:49:41    2:track    1:track         75    0:J0408-6545</w:t>
        <w:br/>
        <w:t xml:space="preserve">              07:49:49 - 07:59:41    3:track    2:track         75    0:J0408-6545</w:t>
        <w:br/>
        <w:t xml:space="preserve">              07:59:49 - 08:09:41    4:track    3:track         75    0:J0408-6545</w:t>
        <w:br/>
        <w:t xml:space="preserve">              08:09:49 - 08:19:42    5:track    4:track         75    0:J0408-6545</w:t>
        <w:br/>
        <w:t xml:space="preserve">              08:19:50 - 08:29:42    6:track    5:track         75    0:J0408-6545</w:t>
        <w:br/>
        <w:t xml:space="preserve">              08:29:50 - 08:39:42    7:track    6:track         75    0:J0408-6545</w:t>
        <w:br/>
        <w:t xml:space="preserve">              08:39:50 - 08:49:42    8:track    7:track         75    0:J0408-6545</w:t>
        <w:br/>
        <w:t xml:space="preserve">              08:49:50 - 08:59:43    9:track    8:track         75    0:J0408-6545</w:t>
        <w:br/>
        <w:t xml:space="preserve">              08:59:51 - 09:09:51   10:track    9:track         76    0:J0408-6545</w:t>
        <w:br/>
        <w:t xml:space="preserve">              09:09:59 - 09:19:51   11:track   10:track         75    0:J0408-6545</w:t>
        <w:br/>
        <w:t xml:space="preserve">              09:19:59 - 09:29:51   12:track   11:track         75    0:J0408-6545</w:t>
        <w:br/>
        <w:t xml:space="preserve">              09:29:59 - 09:39:52   13:track   12:track         75    0:J0408-6545</w:t>
        <w:br/>
        <w:t xml:space="preserve">              09:40:00 - 09:49:52   14:track   13:track         75    0:J0408-6545</w:t>
        <w:br/>
        <w:t xml:space="preserve">              09:50:00 - 09:59:52   15:track   14:track         75    0:J0408-6545</w:t>
        <w:br/>
        <w:t xml:space="preserve">              10:00:00 - 10:09:52   16:track   15:track         75    0:J0408-6545</w:t>
        <w:br/>
        <w:t xml:space="preserve">              10:10:00 - 10:19:52   17:track   16:track         75    0:J0408-6545</w:t>
        <w:br/>
        <w:t xml:space="preserve">              10:20:00 - 10:29:29   18:track   17:track         72    0:J0408-6545</w:t>
        <w:br/>
        <w:t xml:space="preserve">              10:29:37 - 10:29:37   19:stop    17:track          1    0:J0408-6545</w:t>
      </w:r>
    </w:p>
    <w:p>
      <w:r>
        <w:t>Bands used</w:t>
      </w:r>
    </w:p>
    <w:p>
      <w:pPr>
        <w:pStyle w:val="ListBullet"/>
      </w:pPr>
      <w:r>
        <w:t>Band chs 0: 125-337</w:t>
      </w:r>
    </w:p>
    <w:p>
      <w:pPr>
        <w:pStyle w:val="ListBullet"/>
      </w:pPr>
      <w:r>
        <w:t>Band chs 1: 425-625</w:t>
      </w:r>
    </w:p>
    <w:p>
      <w:pPr>
        <w:pStyle w:val="ListBullet"/>
      </w:pPr>
      <w:r>
        <w:t>Full band chs : 125-625</w:t>
      </w:r>
    </w:p>
    <w:p>
      <w:pPr>
        <w:pStyle w:val="ListBullet"/>
      </w:pPr>
      <w:r>
        <w:t>Percentage of  auto flags in pol 0 is 2.0 %</w:t>
      </w:r>
    </w:p>
    <w:p>
      <w:pPr>
        <w:pStyle w:val="ListBullet"/>
      </w:pPr>
      <w:r>
        <w:t>Percentage of  auto flags in pol 1 is 1.9 %</w:t>
      </w:r>
    </w:p>
    <w:p>
      <w:pPr>
        <w:pStyle w:val="ListBullet"/>
      </w:pPr>
      <w:r>
        <w:t>Percentage of  cross flags in pol 0 is 1.3 %</w:t>
      </w:r>
    </w:p>
    <w:p>
      <w:pPr>
        <w:pStyle w:val="ListBullet"/>
      </w:pPr>
      <w:r>
        <w:t>Percentage of  cross flags in pol 1 is 1.4 %</w:t>
      </w:r>
    </w:p>
    <w:p>
      <w:r>
        <w:drawing>
          <wp:inline xmlns:a="http://schemas.openxmlformats.org/drawingml/2006/main" xmlns:pic="http://schemas.openxmlformats.org/drawingml/2006/picture">
            <wp:extent cx="4572000" cy="653142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94172_sdp_flag_summary_auto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5314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653142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94172_sdp_flag_summary_cros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5314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Spectral mean and variance</w:t>
      </w:r>
    </w:p>
    <w:p>
      <w:r>
        <w:drawing>
          <wp:inline xmlns:a="http://schemas.openxmlformats.org/drawingml/2006/main" xmlns:pic="http://schemas.openxmlformats.org/drawingml/2006/picture">
            <wp:extent cx="4572000" cy="5080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94172_auto_mean_scan-ant-pol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5080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94172_auto_rmspf_scan-ant-pol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5080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94172_cross_mean_scan-ant-pol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5080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94172_cross_rmspf_scan-ant-po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2-channel ringing</w:t>
      </w:r>
    </w:p>
    <w:p>
      <w:r>
        <w:t>Using threshold of ringing index of 0.67</w:t>
        <w:br/>
        <w:t>(1-&gt;perfect ringing, 0-&gt; none, neg-&gt;higher periods)</w:t>
      </w:r>
    </w:p>
    <w:p>
      <w:pPr>
        <w:pStyle w:val="ListBullet"/>
      </w:pPr>
      <w:r>
        <w:t>Num of bad auto is 0</w:t>
      </w:r>
    </w:p>
    <w:p>
      <w:pPr>
        <w:pStyle w:val="ListBullet"/>
      </w:pPr>
      <w:r>
        <w:t>Num of bad cross is 28</w:t>
      </w:r>
    </w:p>
    <w:p>
      <w:r>
        <w:drawing>
          <wp:inline xmlns:a="http://schemas.openxmlformats.org/drawingml/2006/main" xmlns:pic="http://schemas.openxmlformats.org/drawingml/2006/picture">
            <wp:extent cx="4572000" cy="3429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94172_2chanring_scanav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94172_ringind_auto_spectra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94172_ringind_cross_spectr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2-dump ringing in DC</w:t>
      </w:r>
    </w:p>
    <w:p>
      <w:r>
        <w:t>Threshold = 0.67</w:t>
        <w:br/>
        <w:t>Plotting for scans &gt;20dumps)</w:t>
      </w:r>
    </w:p>
    <w:p>
      <w:pPr>
        <w:pStyle w:val="ListBullet"/>
      </w:pPr>
      <w:r>
        <w:t>Num of bad auto is 0</w:t>
      </w:r>
    </w:p>
    <w:p>
      <w:pPr>
        <w:pStyle w:val="ListBullet"/>
      </w:pPr>
      <w:r>
        <w:t>Num of bad cross is 36</w:t>
      </w:r>
    </w:p>
    <w:p>
      <w:r>
        <w:drawing>
          <wp:inline xmlns:a="http://schemas.openxmlformats.org/drawingml/2006/main" xmlns:pic="http://schemas.openxmlformats.org/drawingml/2006/picture">
            <wp:extent cx="4572000" cy="3429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94172_2dumpring_dc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94172_auto_dc_ringind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94172_cross_dc_ringind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Spectral periodicities</w:t>
      </w:r>
    </w:p>
    <w:p>
      <w:r>
        <w:t>Using threshold of 10.0 sigma</w:t>
        <w:br/>
        <w:t>after detrending by polyfit(51)</w:t>
      </w:r>
    </w:p>
    <w:p>
      <w:pPr>
        <w:pStyle w:val="ListBullet"/>
      </w:pPr>
      <w:r>
        <w:t>Found 1834 bad spectra in auto in band0</w:t>
      </w:r>
    </w:p>
    <w:p>
      <w:pPr>
        <w:pStyle w:val="ListBullet"/>
      </w:pPr>
      <w:r>
        <w:t>Found 1776 bad spectra in auto in band1</w:t>
      </w:r>
    </w:p>
    <w:p>
      <w:pPr>
        <w:pStyle w:val="ListBullet"/>
      </w:pPr>
      <w:r>
        <w:t>Found 42478 bad spectra in cross in band0</w:t>
      </w:r>
    </w:p>
    <w:p>
      <w:pPr>
        <w:pStyle w:val="ListBullet"/>
      </w:pPr>
      <w:r>
        <w:t>Found 38331 bad spectra in cross in band1</w:t>
      </w:r>
    </w:p>
    <w:p>
      <w:r>
        <w:drawing>
          <wp:inline xmlns:a="http://schemas.openxmlformats.org/drawingml/2006/main" xmlns:pic="http://schemas.openxmlformats.org/drawingml/2006/picture">
            <wp:extent cx="4572000" cy="6858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94172_spectralfft_auto_example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85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68580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94172_spectralfft_cross_example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85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94172_spectralfft_periods_scanav_auto_band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94172_spectralfft_periods_scanav_auto_band1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94172_spectralfft_periods_scanav_cross_band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94172_spectralfft_periods_scanav_cross_band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0320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94172_spectralfft_hist_period_scanav_au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0320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94172_spectralfft_hist_period_scanav_cros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4290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94172_spectralfft_period_fftamp_scanav_aut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4290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94172_spectralfft_period_fftamp_scanav_cros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Detrending</w:t>
      </w:r>
    </w:p>
    <w:p>
      <w:r>
        <w:t>Applying polynomial filter with window 31 channels</w:t>
      </w:r>
    </w:p>
    <w:p>
      <w:pPr>
        <w:pStyle w:val="Heading1"/>
      </w:pPr>
      <w:r>
        <w:t>2-chan ringing in average detrended spectrum</w:t>
      </w:r>
    </w:p>
    <w:p>
      <w:pPr>
        <w:pStyle w:val="ListBullet"/>
      </w:pPr>
      <w:r>
        <w:t>Ringing index for auto  pol 0 is  -0.81</w:t>
      </w:r>
    </w:p>
    <w:p>
      <w:pPr>
        <w:pStyle w:val="ListBullet"/>
      </w:pPr>
      <w:r>
        <w:t>Ringing index for auto  pol 1 is  -1.04</w:t>
      </w:r>
    </w:p>
    <w:p>
      <w:pPr>
        <w:pStyle w:val="ListBullet"/>
      </w:pPr>
      <w:r>
        <w:t>Ringing index for cross  pol 0 is  -0.91</w:t>
      </w:r>
    </w:p>
    <w:p>
      <w:pPr>
        <w:pStyle w:val="ListBullet"/>
      </w:pPr>
      <w:r>
        <w:t>Ringing index for cross  pol 1 is  -1.13</w:t>
      </w:r>
    </w:p>
    <w:p>
      <w:pPr>
        <w:pStyle w:val="Heading1"/>
      </w:pPr>
      <w:r>
        <w:t>X-Y pol correlation in spectra</w:t>
      </w:r>
    </w:p>
    <w:p>
      <w:r>
        <w:drawing>
          <wp:inline xmlns:a="http://schemas.openxmlformats.org/drawingml/2006/main" xmlns:pic="http://schemas.openxmlformats.org/drawingml/2006/picture">
            <wp:extent cx="4572000" cy="20320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94172_corrcoeff_pol_indspec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Mean and median corrcoeff for auto is   0.13 0.13</w:t>
      </w:r>
    </w:p>
    <w:p>
      <w:r>
        <w:t>Mean and median corrcoeff for cross is  0.38 0.22</w:t>
      </w:r>
    </w:p>
    <w:p>
      <w:r>
        <w:drawing>
          <wp:inline xmlns:a="http://schemas.openxmlformats.org/drawingml/2006/main" xmlns:pic="http://schemas.openxmlformats.org/drawingml/2006/picture">
            <wp:extent cx="4572000" cy="35560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94172_corrcoeff_pol_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5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Corr coeff for auto av spectrum X vx Y is    0.34</w:t>
      </w:r>
    </w:p>
    <w:p>
      <w:pPr>
        <w:pStyle w:val="ListBullet"/>
      </w:pPr>
      <w:r>
        <w:t>Corr coeff for auto folded av spec X vx Y is 0.06</w:t>
      </w:r>
    </w:p>
    <w:p>
      <w:pPr>
        <w:pStyle w:val="ListBullet"/>
      </w:pPr>
      <w:r>
        <w:t>Corr coeff for cross av spectrum X vx Y is    0.37</w:t>
      </w:r>
    </w:p>
    <w:p>
      <w:pPr>
        <w:pStyle w:val="ListBullet"/>
      </w:pPr>
      <w:r>
        <w:t>Corr coeff for cross folded av spec X vx Y is 0.56</w:t>
      </w:r>
    </w:p>
    <w:p>
      <w:r>
        <w:drawing>
          <wp:inline xmlns:a="http://schemas.openxmlformats.org/drawingml/2006/main" xmlns:pic="http://schemas.openxmlformats.org/drawingml/2006/picture">
            <wp:extent cx="4572000" cy="40640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94172_corrcoeff_pol_avspec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6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64-channel folded spectra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94172_auto_fold64n_avspec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94172_cross_fold64n_avspec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123444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94172_cross_fold_perscan_avspec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34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4290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94172_cross_ffold_perscan_avspec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Comb function analysis</w:t>
      </w:r>
    </w:p>
    <w:p>
      <w:r>
        <w:t>Using nsearch=1; minfold=5; thresh=5.0</w:t>
      </w:r>
    </w:p>
    <w:p>
      <w:pPr>
        <w:pStyle w:val="ListBullet"/>
      </w:pPr>
      <w:r>
        <w:t xml:space="preserve">  Max (fold,start) [89, 86]  with snr  6.02</w:t>
      </w:r>
    </w:p>
    <w:p>
      <w:r>
        <w:drawing>
          <wp:inline xmlns:a="http://schemas.openxmlformats.org/drawingml/2006/main" xmlns:pic="http://schemas.openxmlformats.org/drawingml/2006/picture">
            <wp:extent cx="4572000" cy="18288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94172_comb_auto_pol0_avspec.png_foldstart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 xml:space="preserve">  Max (fold,start) [88, 81]  with snr  4.80</w:t>
      </w:r>
    </w:p>
    <w:p>
      <w:r>
        <w:drawing>
          <wp:inline xmlns:a="http://schemas.openxmlformats.org/drawingml/2006/main" xmlns:pic="http://schemas.openxmlformats.org/drawingml/2006/picture">
            <wp:extent cx="4572000" cy="36576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94172_comb_auto_pol1_avspec.png_foldstart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 xml:space="preserve">  Max (fold,start) [64, 3]  with snr  6.47</w:t>
      </w:r>
    </w:p>
    <w:p>
      <w:r>
        <w:drawing>
          <wp:inline xmlns:a="http://schemas.openxmlformats.org/drawingml/2006/main" xmlns:pic="http://schemas.openxmlformats.org/drawingml/2006/picture">
            <wp:extent cx="4572000" cy="18288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94172_comb_cross_pol0_avspec.png_foldstart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 xml:space="preserve">  Max (fold,start) [73, 9]  with snr  5.03</w:t>
      </w:r>
    </w:p>
    <w:p>
      <w:r>
        <w:drawing>
          <wp:inline xmlns:a="http://schemas.openxmlformats.org/drawingml/2006/main" xmlns:pic="http://schemas.openxmlformats.org/drawingml/2006/picture">
            <wp:extent cx="4572000" cy="18288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94172_comb_cross_pol1_avspec.png_foldstart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6576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94172_2powerplot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