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EE" w:rsidRDefault="008570EE" w:rsidP="008570E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570EE">
        <w:rPr>
          <w:rFonts w:hint="cs"/>
          <w:sz w:val="52"/>
          <w:szCs w:val="52"/>
          <w:cs/>
        </w:rPr>
        <w:t xml:space="preserve">สสาร </w:t>
      </w:r>
      <w:r w:rsidRPr="008570EE">
        <w:rPr>
          <w:sz w:val="52"/>
          <w:szCs w:val="52"/>
        </w:rPr>
        <w:t xml:space="preserve">/ </w:t>
      </w:r>
      <w:r w:rsidRPr="008570EE">
        <w:rPr>
          <w:rFonts w:hint="cs"/>
          <w:sz w:val="52"/>
          <w:szCs w:val="52"/>
          <w:cs/>
        </w:rPr>
        <w:t>สาร</w:t>
      </w:r>
    </w:p>
    <w:p w:rsidR="008570EE" w:rsidRPr="008570EE" w:rsidRDefault="008570EE" w:rsidP="008570EE">
      <w:pPr>
        <w:pStyle w:val="ListParagraph"/>
        <w:ind w:left="1080"/>
        <w:rPr>
          <w:rFonts w:hint="cs"/>
          <w:sz w:val="52"/>
          <w:szCs w:val="52"/>
        </w:rPr>
      </w:pPr>
      <w:r>
        <w:rPr>
          <w:rFonts w:cs="Arial Unicode MS"/>
          <w:cs/>
        </w:rPr>
        <w:t>สิ่งที่มีมวลสาร ต้องการที่อยู่ และสัมผัสได้ อาจประกอบด้วยสารเดียวล้วน หรือหลายสารก็ได้.</w:t>
      </w:r>
    </w:p>
    <w:p w:rsidR="008570EE" w:rsidRDefault="008570EE" w:rsidP="008570E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570EE">
        <w:rPr>
          <w:rFonts w:hint="cs"/>
          <w:sz w:val="52"/>
          <w:szCs w:val="52"/>
          <w:cs/>
        </w:rPr>
        <w:t>สารเนื้อเดียว และ สารเนื้อผสมคืออะไร</w:t>
      </w:r>
    </w:p>
    <w:p w:rsidR="008570EE" w:rsidRDefault="008570EE" w:rsidP="008570EE">
      <w:pPr>
        <w:pStyle w:val="ListParagraph"/>
        <w:ind w:left="1080"/>
        <w:rPr>
          <w:rFonts w:cs="Arial Unicode MS"/>
          <w:sz w:val="32"/>
          <w:szCs w:val="32"/>
        </w:rPr>
      </w:pPr>
      <w:r w:rsidRPr="008570EE">
        <w:rPr>
          <w:rFonts w:ascii="Arial Unicode MS" w:eastAsia="Arial Unicode MS" w:hAnsi="Arial Unicode MS" w:cs="Arial Unicode MS" w:hint="cs"/>
          <w:b/>
          <w:bCs/>
          <w:sz w:val="32"/>
          <w:szCs w:val="32"/>
          <w:cs/>
        </w:rPr>
        <w:t>สารเนื้อเดียว</w:t>
      </w:r>
      <w:r w:rsidRPr="008570EE">
        <w:rPr>
          <w:rFonts w:ascii="Arial Unicode MS" w:eastAsia="Arial Unicode MS" w:hAnsi="Arial Unicode MS" w:cs="Arial Unicode MS" w:hint="cs"/>
          <w:sz w:val="32"/>
          <w:szCs w:val="32"/>
          <w:cs/>
        </w:rPr>
        <w:t xml:space="preserve"> คือ </w:t>
      </w:r>
      <w:r w:rsidRPr="008570EE">
        <w:rPr>
          <w:rFonts w:cs="Arial Unicode MS"/>
          <w:sz w:val="32"/>
          <w:szCs w:val="32"/>
          <w:cs/>
        </w:rPr>
        <w:t>สารที่มีองค์ประกอบชนิดเดียวหรือหลายชนิดผสมกันอยู่อย่างกลมกลืน</w:t>
      </w:r>
    </w:p>
    <w:p w:rsidR="008570EE" w:rsidRDefault="008570EE" w:rsidP="008570EE">
      <w:pPr>
        <w:pStyle w:val="ListParagraph"/>
        <w:ind w:left="1080"/>
        <w:rPr>
          <w:rFonts w:cs="Arial Unicode MS"/>
          <w:sz w:val="32"/>
          <w:szCs w:val="32"/>
        </w:rPr>
      </w:pPr>
    </w:p>
    <w:p w:rsidR="008570EE" w:rsidRPr="008570EE" w:rsidRDefault="008570EE" w:rsidP="008570EE">
      <w:pPr>
        <w:pStyle w:val="ListParagraph"/>
        <w:ind w:left="1080"/>
        <w:rPr>
          <w:rFonts w:ascii="Arial Unicode MS" w:eastAsia="Arial Unicode MS" w:hAnsi="Arial Unicode MS" w:cs="Arial Unicode MS"/>
          <w:sz w:val="32"/>
          <w:szCs w:val="32"/>
        </w:rPr>
      </w:pPr>
      <w:r w:rsidRPr="008570EE">
        <w:rPr>
          <w:rFonts w:cs="Arial Unicode MS" w:hint="cs"/>
          <w:b/>
          <w:bCs/>
          <w:sz w:val="32"/>
          <w:szCs w:val="32"/>
          <w:cs/>
        </w:rPr>
        <w:t>สารเนื้อผสม</w:t>
      </w:r>
      <w:r w:rsidRPr="008570EE">
        <w:rPr>
          <w:rFonts w:cs="Arial Unicode MS" w:hint="cs"/>
          <w:sz w:val="32"/>
          <w:szCs w:val="32"/>
          <w:cs/>
        </w:rPr>
        <w:t xml:space="preserve"> คือ </w:t>
      </w:r>
      <w:r w:rsidRPr="008570EE">
        <w:rPr>
          <w:rFonts w:cs="Arial Unicode MS"/>
          <w:sz w:val="32"/>
          <w:szCs w:val="32"/>
          <w:cs/>
        </w:rPr>
        <w:t>สารที่มองเห็นด้วยตาเปล่าไม่เป็นเนื้อเดียวกันตลอดทุกส่วน สารที่เกิดจากสารตั้งแต่</w:t>
      </w:r>
    </w:p>
    <w:p w:rsidR="008570EE" w:rsidRDefault="004C3825" w:rsidP="004C3825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rFonts w:hint="cs"/>
          <w:noProof/>
          <w:sz w:val="52"/>
          <w:szCs w:val="52"/>
        </w:rPr>
        <w:drawing>
          <wp:inline distT="0" distB="0" distL="0" distR="0">
            <wp:extent cx="3055620" cy="20377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s_5Ce8ecmXodh-AdEVHyT07irPaZ-zAAhYkKYRJgS5CVzHKs0cAAdyeAF9TIgyh4KI5gqYmyuIDwJnf2f9wCdNvJ5WbQOlSoRr5zmmzMalyR1-RQxvlOtTZkJq9G_GPUiVZ6_WX-1-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789" cy="2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25" w:rsidRDefault="004C3825" w:rsidP="004C3825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rFonts w:hint="cs"/>
          <w:noProof/>
          <w:sz w:val="52"/>
          <w:szCs w:val="52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ngan-kaget-kalori-pizza-per-potong-ternyata-sangat-tinggi-159359457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25" w:rsidRPr="008570EE" w:rsidRDefault="004C3825" w:rsidP="004C3825">
      <w:pPr>
        <w:pStyle w:val="ListParagraph"/>
        <w:ind w:left="1080"/>
        <w:rPr>
          <w:sz w:val="52"/>
          <w:szCs w:val="52"/>
        </w:rPr>
      </w:pPr>
      <w:r>
        <w:rPr>
          <w:rFonts w:hint="cs"/>
          <w:sz w:val="52"/>
          <w:szCs w:val="52"/>
          <w:cs/>
        </w:rPr>
        <w:lastRenderedPageBreak/>
        <w:t>ปิยพัฒญ์ เลียมวิลัย</w:t>
      </w:r>
      <w:r>
        <w:rPr>
          <w:sz w:val="52"/>
          <w:szCs w:val="52"/>
        </w:rPr>
        <w:t xml:space="preserve"> 10 </w:t>
      </w:r>
      <w:r>
        <w:rPr>
          <w:rFonts w:hint="cs"/>
          <w:sz w:val="52"/>
          <w:szCs w:val="52"/>
          <w:cs/>
        </w:rPr>
        <w:t>ม</w:t>
      </w:r>
      <w:r>
        <w:rPr>
          <w:sz w:val="52"/>
          <w:szCs w:val="52"/>
        </w:rPr>
        <w:t>.</w:t>
      </w:r>
      <w:bookmarkStart w:id="0" w:name="_GoBack"/>
      <w:bookmarkEnd w:id="0"/>
      <w:r>
        <w:rPr>
          <w:sz w:val="52"/>
          <w:szCs w:val="52"/>
        </w:rPr>
        <w:t>1/1</w:t>
      </w:r>
    </w:p>
    <w:sectPr w:rsidR="004C3825" w:rsidRPr="0085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01293"/>
    <w:multiLevelType w:val="hybridMultilevel"/>
    <w:tmpl w:val="7DB8A414"/>
    <w:lvl w:ilvl="0" w:tplc="9C04BA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EE"/>
    <w:rsid w:val="004C3825"/>
    <w:rsid w:val="008570EE"/>
    <w:rsid w:val="00A1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0283-939D-4A13-B5F7-1CE6E2E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autty</dc:creator>
  <cp:keywords/>
  <dc:description/>
  <cp:lastModifiedBy>autty</cp:lastModifiedBy>
  <cp:revision>1</cp:revision>
  <dcterms:created xsi:type="dcterms:W3CDTF">2021-05-22T13:08:00Z</dcterms:created>
  <dcterms:modified xsi:type="dcterms:W3CDTF">2021-05-22T13:32:00Z</dcterms:modified>
</cp:coreProperties>
</file>