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DE7666" w:rsidRDefault="00DE7666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EF057B" w:rsidRPr="00EF057B" w:rsidRDefault="00EF057B" w:rsidP="0089121E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a3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202C48" w:rsidP="0089121E">
      <w:pPr>
        <w:pStyle w:val="a3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B1287" w:rsidRDefault="00202C48" w:rsidP="0089121E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คือ แผนภาพที่แสดงการทำงานข้อผู้ใช้ระบบ (</w:t>
      </w:r>
      <w:r w:rsidR="00FB1287">
        <w:rPr>
          <w:rFonts w:ascii="TH Sarabun New" w:hAnsi="TH Sarabun New" w:cs="TH Sarabun New"/>
          <w:sz w:val="32"/>
          <w:szCs w:val="32"/>
        </w:rPr>
        <w:t>User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 w:rsidR="00FB1287">
        <w:rPr>
          <w:rFonts w:ascii="TH Sarabun New" w:hAnsi="TH Sarabun New" w:cs="TH Sarabun New"/>
          <w:sz w:val="32"/>
          <w:szCs w:val="32"/>
        </w:rPr>
        <w:t>System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</w:t>
      </w:r>
      <w:proofErr w:type="spellStart"/>
      <w:r w:rsidR="00FB1287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FB1287">
        <w:rPr>
          <w:rFonts w:ascii="TH Sarabun New" w:hAnsi="TH Sarabun New" w:cs="TH Sarabun New" w:hint="cs"/>
          <w:sz w:val="32"/>
          <w:szCs w:val="32"/>
          <w:cs/>
        </w:rPr>
        <w:t xml:space="preserve"> ผู้ใช้ระบบจะถูกกำหนดให้เป็น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แอคเตอร์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(Actor)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และระบบคือ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</w:t>
      </w:r>
      <w:proofErr w:type="spellStart"/>
      <w:r w:rsidR="00E3543E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p w:rsidR="00E3543E" w:rsidRDefault="00E3543E" w:rsidP="0089121E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4FF1C5CA" wp14:editId="093DC89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-15875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15pt;margin-top:-1.25pt;width:88.9pt;height:68.5pt;z-index:251646464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10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DE7666">
        <w:trPr>
          <w:trHeight w:val="146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DE7666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08F0E658" wp14:editId="1CC16E60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104265" cy="792480"/>
                      <wp:effectExtent l="0" t="0" r="1968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792480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40.85pt;margin-top:8.15pt;width:86.95pt;height:62.4pt;z-index:25164748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DE7666" w:rsidRPr="00D3495C" w:rsidRDefault="00DE7666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50EB069D" wp14:editId="63698728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145415</wp:posOffset>
                      </wp:positionV>
                      <wp:extent cx="1120775" cy="857250"/>
                      <wp:effectExtent l="19050" t="19050" r="317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857250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45.2pt;margin-top:11.45pt;width:88.25pt;height:67.5pt;z-index:251644416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E52060" w:rsidRDefault="002B08C2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182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89121E" w:rsidSect="002A1D9E">
          <w:headerReference w:type="default" r:id="rId11"/>
          <w:pgSz w:w="11906" w:h="16838"/>
          <w:pgMar w:top="2160" w:right="1440" w:bottom="1440" w:left="2160" w:header="720" w:footer="720" w:gutter="0"/>
          <w:pgNumType w:start="32"/>
          <w:cols w:space="720"/>
          <w:titlePg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202C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E52060" w:rsidRDefault="002B08C2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59776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Default="00202C48" w:rsidP="00DE7666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202C48" w:rsidRPr="0089121E" w:rsidRDefault="00202C48" w:rsidP="00202C48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863C70" w:rsidRPr="00202C48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549E9B" wp14:editId="72556DC8">
            <wp:extent cx="5573227" cy="4150581"/>
            <wp:effectExtent l="0" t="0" r="8890" b="2540"/>
            <wp:docPr id="53" name="รูปภาพ 5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60" cy="4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02C48" w:rsidRPr="0089121E" w:rsidRDefault="00202C48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AD5EF5" w:rsidP="00DE7666">
      <w:pPr>
        <w:pStyle w:val="a3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863C70" w:rsidRPr="0089121E">
        <w:rPr>
          <w:rFonts w:ascii="TH Sarabun New" w:hAnsi="TH Sarabun New" w:cs="TH Sarabun New"/>
          <w:sz w:val="32"/>
          <w:szCs w:val="32"/>
        </w:rPr>
        <w:t>Use Case Description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89121E" w:rsidRDefault="0089121E" w:rsidP="0089121E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เมนูการแก้ไขภาพยนตร์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221EAE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a3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08C2" w:rsidRPr="00C163E2" w:rsidRDefault="002B08C2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DE7666" w:rsidRPr="00C163E2" w:rsidRDefault="00DE7666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4953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5056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DE7666">
        <w:trPr>
          <w:trHeight w:val="124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DE7666">
        <w:trPr>
          <w:trHeight w:val="899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DE7666">
        <w:trPr>
          <w:trHeight w:val="79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620442" w:rsidRDefault="002B08C2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13" o:title="01-login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121D3A" w:rsidRDefault="00B03CB4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 w:rsidR="00121D3A" w:rsidRP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แสดงการ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ทำงานเมื่อผู้ใช้ต้องการ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620442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95A32" w:rsidRPr="00B03CB4" w:rsidRDefault="00E95A32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2B08C2" w:rsidP="00DE7666">
      <w:pPr>
        <w:pStyle w:val="a3"/>
        <w:tabs>
          <w:tab w:val="left" w:pos="198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5" type="#_x0000_t75" style="width:297.75pt;height:268.5pt;mso-position-horizontal:absolute;mso-position-horizontal-relative:text;mso-position-vertical:absolute;mso-position-vertical-relative:text;mso-width-relative:page;mso-height-relative:page">
            <v:imagedata r:id="rId14" o:title="02-register"/>
          </v:shape>
        </w:pict>
      </w:r>
    </w:p>
    <w:p w:rsidR="00620442" w:rsidRPr="00DE7666" w:rsidRDefault="00E95A32" w:rsidP="00DE7666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แผนภาพกิจกรรมแสดงการทำงานเมื่อผู้ใช้งานต้องการ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620442" w:rsidRPr="00E95A32" w:rsidRDefault="00620442" w:rsidP="0089121E">
      <w:pPr>
        <w:pStyle w:val="a3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95A32" w:rsidRDefault="00DE7666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3549985"/>
            <wp:effectExtent l="0" t="0" r="7620" b="0"/>
            <wp:docPr id="46" name="รูปภาพ 46" descr="03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-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17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2" w:rsidRDefault="00E95A32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2B08C2" w:rsidP="00DE7666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6" type="#_x0000_t75" style="width:364.5pt;height:198pt;mso-position-horizontal-relative:text;mso-position-vertical-relative:text;mso-width-relative:page;mso-height-relative:page">
            <v:imagedata r:id="rId16" o:title="04-detail"/>
          </v:shape>
        </w:pict>
      </w:r>
    </w:p>
    <w:p w:rsidR="00BF5F78" w:rsidRDefault="00BF5F78" w:rsidP="00DE7666">
      <w:pPr>
        <w:spacing w:after="0" w:line="240" w:lineRule="auto"/>
        <w:ind w:hanging="11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ต้องการดูรายละเอียดภาพยนตร์</w:t>
      </w:r>
    </w:p>
    <w:p w:rsidR="00620442" w:rsidRPr="00BF5F78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8CF77A8" wp14:editId="1A2E1CA2">
            <wp:extent cx="4715123" cy="4110824"/>
            <wp:effectExtent l="0" t="0" r="0" b="4445"/>
            <wp:docPr id="48" name="รูปภาพ 48" descr="05-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5-ra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06" cy="41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ต้องการให้คะแนนภาพยนตร์</w:t>
      </w:r>
    </w:p>
    <w:p w:rsidR="00620442" w:rsidRPr="00BF5F78" w:rsidRDefault="00620442" w:rsidP="00DE7666">
      <w:pPr>
        <w:spacing w:after="0" w:line="240" w:lineRule="auto"/>
        <w:ind w:firstLine="14"/>
        <w:jc w:val="center"/>
        <w:rPr>
          <w:rFonts w:ascii="TH Sarabun New" w:hAnsi="TH Sarabun New" w:cs="TH Sarabun New"/>
          <w:sz w:val="32"/>
          <w:szCs w:val="32"/>
        </w:rPr>
      </w:pPr>
    </w:p>
    <w:p w:rsidR="00BF5F78" w:rsidRPr="0062044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2B08C2" w:rsidP="00DE766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pict>
          <v:shape id="_x0000_i1027" type="#_x0000_t75" style="width:368.25pt;height:332.25pt;mso-position-horizontal-relative:text;mso-position-vertical-relative:text;mso-width-relative:page;mso-height-relative:page">
            <v:imagedata r:id="rId18" o:title="06-commented"/>
          </v:shape>
        </w:pict>
      </w:r>
    </w:p>
    <w:p w:rsidR="00A50357" w:rsidRPr="00A50357" w:rsidRDefault="00A50357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620442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0357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2B08C2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9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ผู้ดูแล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ระบบต้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2B08C2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20" o:title="08-manage_user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การจัดการผู้ใช้</w:t>
      </w:r>
    </w:p>
    <w:p w:rsidR="00CD458B" w:rsidRPr="00121D3A" w:rsidRDefault="00CD458B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ผู้ดูแลระบบต้องการจัดการผู้ใช้</w:t>
      </w:r>
    </w:p>
    <w:p w:rsidR="00620442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121D3A" w:rsidP="00DE7666">
      <w:pPr>
        <w:pStyle w:val="a3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แผนผังการทำงานแบบลำดับปฏิสัมพันธ์ (</w:t>
      </w:r>
      <w:r>
        <w:rPr>
          <w:rFonts w:ascii="TH Sarabun New" w:hAnsi="TH Sarabun New" w:cs="TH Sarabun New"/>
          <w:sz w:val="32"/>
          <w:szCs w:val="32"/>
        </w:rPr>
        <w:t>Sequence D</w:t>
      </w:r>
      <w:r w:rsidR="00620442">
        <w:rPr>
          <w:rFonts w:ascii="TH Sarabun New" w:hAnsi="TH Sarabun New" w:cs="TH Sarabun New"/>
          <w:sz w:val="32"/>
          <w:szCs w:val="32"/>
        </w:rPr>
        <w:t>iagram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20442" w:rsidRDefault="00121D3A" w:rsidP="00E448D9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620442"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="00620442" w:rsidRPr="00620442">
        <w:rPr>
          <w:rFonts w:ascii="TH Sarabun New" w:hAnsi="TH Sarabun New" w:cs="TH Sarabun New"/>
          <w:sz w:val="32"/>
          <w:szCs w:val="32"/>
        </w:rPr>
        <w:t>CSV</w:t>
      </w:r>
    </w:p>
    <w:p w:rsidR="00202C48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202C48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B200A4" wp14:editId="07DA3648">
            <wp:extent cx="5274310" cy="2637155"/>
            <wp:effectExtent l="0" t="0" r="2540" b="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Pr="00202C48" w:rsidRDefault="00CA7830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CA7830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การคำนวณระบบแนะนำโดยที่ผู้ใช้เข้าสู่ระบบ</w:t>
      </w:r>
    </w:p>
    <w:p w:rsidR="00CA7830" w:rsidRPr="0021107A" w:rsidRDefault="00CA7830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CA7830" w:rsidRPr="00202C48" w:rsidRDefault="00202C48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71C6769" wp14:editId="47B1A4BD">
            <wp:extent cx="5274310" cy="3759636"/>
            <wp:effectExtent l="0" t="0" r="254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E448D9" w:rsidRPr="00202C48" w:rsidRDefault="00E448D9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F722DF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202C48" w:rsidRPr="00E448D9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448D9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CCE3B3" wp14:editId="3A483A92">
            <wp:extent cx="4676506" cy="3347500"/>
            <wp:effectExtent l="0" t="0" r="0" b="571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81" cy="3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9" w:rsidRPr="00F722DF" w:rsidRDefault="00E448D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E448D9" w:rsidRDefault="00121D3A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21107A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E448D9" w:rsidRDefault="00202C48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79D4DBD" wp14:editId="6FA34B2F">
            <wp:extent cx="4762831" cy="339911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600" cy="34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26" w:rsidRPr="00620442" w:rsidRDefault="00DC53A6" w:rsidP="00620442">
      <w:pPr>
        <w:pStyle w:val="a3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lastRenderedPageBreak/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a3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csv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C53A6"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a3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/>
          <w:sz w:val="32"/>
          <w:szCs w:val="32"/>
        </w:rPr>
      </w:pPr>
    </w:p>
    <w:p w:rsidR="001510B3" w:rsidRPr="00202C48" w:rsidRDefault="00620442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49313F8" wp14:editId="1971C8B1">
            <wp:extent cx="3361055" cy="2303780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1EAE" w:rsidRPr="00221EAE" w:rsidRDefault="00DC53A6" w:rsidP="00221EAE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861387" w:rsidRDefault="001510B3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09D3D4" wp14:editId="5510452E">
            <wp:extent cx="3114675" cy="2725754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0"/>
                    <a:stretch/>
                  </pic:blipFill>
                  <pic:spPr bwMode="auto">
                    <a:xfrm>
                      <a:off x="0" y="0"/>
                      <a:ext cx="3114734" cy="27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B3" w:rsidRPr="00861387" w:rsidRDefault="001510B3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DC53A6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1519D" w:rsidRDefault="002F76D2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2E3555" wp14:editId="5BC0EECB">
            <wp:simplePos x="0" y="0"/>
            <wp:positionH relativeFrom="column">
              <wp:posOffset>1434465</wp:posOffset>
            </wp:positionH>
            <wp:positionV relativeFrom="paragraph">
              <wp:posOffset>18415</wp:posOffset>
            </wp:positionV>
            <wp:extent cx="2419350" cy="2038350"/>
            <wp:effectExtent l="0" t="0" r="0" b="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Default="002F76D2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ไฟล์สำหรับเก็บข้อมูลของผู้ใช้ (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 w:hint="cs"/>
          <w:sz w:val="32"/>
          <w:szCs w:val="32"/>
          <w:cs/>
        </w:rPr>
        <w:t>) 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>, email, username, password, status, token, timestamp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ratings, comments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B08C2" w:rsidRDefault="002B08C2" w:rsidP="002B08C2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Default="002B08C2" w:rsidP="002B08C2">
      <w:pPr>
        <w:tabs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C8D952" wp14:editId="27EADD81">
            <wp:extent cx="5254010" cy="914400"/>
            <wp:effectExtent l="0" t="0" r="381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3.13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</w:p>
    <w:p w:rsidR="00221EAE" w:rsidRP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ไฟล์สำหรับเก็บข้อมูลของการแสดงความคิดเห็น (</w:t>
      </w:r>
      <w:r>
        <w:rPr>
          <w:rFonts w:ascii="TH Sarabun New" w:hAnsi="TH Sarabun New" w:cs="TH Sarabun New"/>
          <w:sz w:val="32"/>
          <w:szCs w:val="32"/>
        </w:rPr>
        <w:t xml:space="preserve">comments) 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comment, timestamp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users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กับไฟล์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8845C7" wp14:editId="304DE1F5">
            <wp:extent cx="3294675" cy="2133600"/>
            <wp:effectExtent l="0" t="0" r="127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502" cy="2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Pr="00861387" w:rsidRDefault="00221EAE" w:rsidP="00221EAE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comments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B08C2" w:rsidRP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ไฟล์สำหรับเก็บข้อมูลของสิทธิ์การเข้าใช้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221EAE">
        <w:rPr>
          <w:rFonts w:ascii="TH Sarabun New" w:hAnsi="TH Sarabun New" w:cs="TH Sarabun New"/>
          <w:sz w:val="32"/>
          <w:szCs w:val="32"/>
        </w:rPr>
        <w:t>permissions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B08C2" w:rsidRDefault="00221EAE" w:rsidP="00221EA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02272ACC" wp14:editId="33A1935A">
            <wp:extent cx="2247900" cy="2228850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3.15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21EAE" w:rsidRP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45E5A" w:rsidP="00861387">
      <w:pPr>
        <w:pStyle w:val="a3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48D9" w:rsidRDefault="00861387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E448D9" w:rsidRPr="00202C48" w:rsidRDefault="00E448D9" w:rsidP="00202C4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221EA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145E5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861387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E448D9" w:rsidRDefault="00E448D9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2B08C2" w:rsidRDefault="002B08C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221E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อีเมล์ผู้ใช้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221E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token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โทเคน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ความคิดเห็น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permObj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…?</w:t>
            </w:r>
          </w:p>
        </w:tc>
      </w:tr>
    </w:tbl>
    <w:p w:rsidR="00277625" w:rsidRP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221EAE" w:rsidRPr="00221EAE" w:rsidRDefault="00221EAE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:rsidR="00E448D9" w:rsidRPr="00E448D9" w:rsidRDefault="00E448D9" w:rsidP="00E448D9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3.1.7 </w:t>
      </w:r>
      <w:r>
        <w:rPr>
          <w:rFonts w:ascii="TH Sarabun New" w:hAnsi="TH Sarabun New" w:cs="TH Sarabun New" w:hint="cs"/>
          <w:sz w:val="32"/>
          <w:szCs w:val="32"/>
          <w:cs/>
        </w:rPr>
        <w:t>มองโกดีบี (</w:t>
      </w:r>
      <w:proofErr w:type="spellStart"/>
      <w:r>
        <w:rPr>
          <w:rFonts w:ascii="TH Sarabun New" w:hAnsi="TH Sarabun New" w:cs="TH Sarabun New"/>
          <w:sz w:val="32"/>
          <w:szCs w:val="32"/>
        </w:rPr>
        <w:t>MongoDB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sectPr w:rsidR="00E448D9" w:rsidRPr="00E448D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C1F" w:rsidRDefault="00B91C1F" w:rsidP="002A1D9E">
      <w:pPr>
        <w:spacing w:after="0" w:line="240" w:lineRule="auto"/>
      </w:pPr>
      <w:r>
        <w:separator/>
      </w:r>
    </w:p>
  </w:endnote>
  <w:endnote w:type="continuationSeparator" w:id="0">
    <w:p w:rsidR="00B91C1F" w:rsidRDefault="00B91C1F" w:rsidP="002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C1F" w:rsidRDefault="00B91C1F" w:rsidP="002A1D9E">
      <w:pPr>
        <w:spacing w:after="0" w:line="240" w:lineRule="auto"/>
      </w:pPr>
      <w:r>
        <w:separator/>
      </w:r>
    </w:p>
  </w:footnote>
  <w:footnote w:type="continuationSeparator" w:id="0">
    <w:p w:rsidR="00B91C1F" w:rsidRDefault="00B91C1F" w:rsidP="002A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-207031992"/>
      <w:docPartObj>
        <w:docPartGallery w:val="Page Numbers (Top of Page)"/>
        <w:docPartUnique/>
      </w:docPartObj>
    </w:sdtPr>
    <w:sdtContent>
      <w:p w:rsidR="002B08C2" w:rsidRPr="002A1D9E" w:rsidRDefault="002B08C2">
        <w:pPr>
          <w:pStyle w:val="a7"/>
          <w:jc w:val="right"/>
          <w:rPr>
            <w:rFonts w:ascii="TH Sarabun New" w:hAnsi="TH Sarabun New" w:cs="TH Sarabun New"/>
            <w:sz w:val="28"/>
          </w:rPr>
        </w:pPr>
        <w:r w:rsidRPr="002A1D9E">
          <w:rPr>
            <w:rFonts w:ascii="TH Sarabun New" w:hAnsi="TH Sarabun New" w:cs="TH Sarabun New"/>
            <w:sz w:val="28"/>
          </w:rPr>
          <w:fldChar w:fldCharType="begin"/>
        </w:r>
        <w:r w:rsidRPr="002A1D9E">
          <w:rPr>
            <w:rFonts w:ascii="TH Sarabun New" w:hAnsi="TH Sarabun New" w:cs="TH Sarabun New"/>
            <w:sz w:val="28"/>
          </w:rPr>
          <w:instrText>PAGE   \* MERGEFORMAT</w:instrText>
        </w:r>
        <w:r w:rsidRPr="002A1D9E">
          <w:rPr>
            <w:rFonts w:ascii="TH Sarabun New" w:hAnsi="TH Sarabun New" w:cs="TH Sarabun New"/>
            <w:sz w:val="28"/>
          </w:rPr>
          <w:fldChar w:fldCharType="separate"/>
        </w:r>
        <w:r w:rsidR="00277625" w:rsidRPr="00277625">
          <w:rPr>
            <w:rFonts w:ascii="TH Sarabun New" w:hAnsi="TH Sarabun New" w:cs="TH Sarabun New"/>
            <w:noProof/>
            <w:sz w:val="28"/>
            <w:lang w:val="th-TH"/>
          </w:rPr>
          <w:t>54</w:t>
        </w:r>
        <w:r w:rsidRPr="002A1D9E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2B08C2" w:rsidRPr="002A1D9E" w:rsidRDefault="002B08C2">
    <w:pPr>
      <w:pStyle w:val="a7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21D3A"/>
    <w:rsid w:val="00145E5A"/>
    <w:rsid w:val="001510B3"/>
    <w:rsid w:val="001523B8"/>
    <w:rsid w:val="00202C48"/>
    <w:rsid w:val="0021107A"/>
    <w:rsid w:val="002168A4"/>
    <w:rsid w:val="00221EAE"/>
    <w:rsid w:val="00266FE1"/>
    <w:rsid w:val="00277625"/>
    <w:rsid w:val="002A1D9E"/>
    <w:rsid w:val="002B08C2"/>
    <w:rsid w:val="002F76D2"/>
    <w:rsid w:val="003D50CC"/>
    <w:rsid w:val="00427B99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AA13AC"/>
    <w:rsid w:val="00AD5EF5"/>
    <w:rsid w:val="00AF1F2D"/>
    <w:rsid w:val="00B03CB4"/>
    <w:rsid w:val="00B3455B"/>
    <w:rsid w:val="00B44221"/>
    <w:rsid w:val="00B65D76"/>
    <w:rsid w:val="00B91C1F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DE7666"/>
    <w:rsid w:val="00E3543E"/>
    <w:rsid w:val="00E448D9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9CF0A-7C76-4409-B304-B8FB4046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23</Pages>
  <Words>2192</Words>
  <Characters>12500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8</cp:revision>
  <dcterms:created xsi:type="dcterms:W3CDTF">2018-04-17T20:05:00Z</dcterms:created>
  <dcterms:modified xsi:type="dcterms:W3CDTF">2018-04-18T00:06:00Z</dcterms:modified>
</cp:coreProperties>
</file>