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Arial" w:hAnsi="Arial"/>
          <w:b/>
          <w:color w:val="064E3B"/>
          <w:sz w:val="40"/>
        </w:rPr>
        <w:t>🏛️ AIIA Sovereign Hospital OS</w:t>
        <w:br/>
        <w:t>Simple Step-by-Step Setup &amp; 3-Minute Demo Playbook</w:t>
      </w:r>
    </w:p>
    <w:p>
      <w:pPr>
        <w:spacing w:after="240"/>
      </w:pPr>
      <w:r>
        <w:rPr>
          <w:rFonts w:ascii="Arial" w:hAnsi="Arial"/>
          <w:color w:val="64748B"/>
          <w:sz w:val="21"/>
        </w:rPr>
        <w:t>Problem Statement 26047 · Ministry of Ayush &amp; MoHFW · Smart India Hackathon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24" w:space="0" w:color="059669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64E3B"/>
                <w:sz w:val="21"/>
              </w:rPr>
              <w:t>📌 THE GOLDEN RULE — 100% AIR-GAPPED SOVEREIGN OPERATION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0F172A"/>
                <w:sz w:val="19"/>
              </w:rPr>
              <w:t>• Zero Internet Required: The entire hospital system runs 100% locally on your PC in complete Airplane Mode.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0F172A"/>
                <w:sz w:val="19"/>
              </w:rPr>
              <w:t>• Zero Database Configuration: Powered by embedded SQLite WAL. No Docker or cloud servers to set up.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0F172A"/>
                <w:sz w:val="19"/>
              </w:rPr>
              <w:t>• One Address to Remember: On your computer, always open: http://localhost:5173/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064E3B"/>
          <w:sz w:val="28"/>
        </w:rPr>
        <w:t>Part 1: How to Start the System on Any Laptop (Only 2 Steps)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584"/>
            <w:shd w:fill="064E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STEP</w:t>
              <w:br/>
              <w:t>1</w:t>
            </w:r>
          </w:p>
        </w:tc>
        <w:tc>
          <w:tcPr>
            <w:tcW w:type="dxa" w:w="820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22"/>
              </w:rPr>
              <w:t>Start the System Launcher: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0F172A"/>
                <w:sz w:val="19"/>
              </w:rPr>
              <w:t>• On Windows: Open the folder and double-click start.bat (or run.bat).</w:t>
              <w:br/>
              <w:t>• On Mac / Linux: Open Terminal in the folder and run ./start.sh (or npm start).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584"/>
            <w:shd w:fill="0284C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STEP</w:t>
              <w:br/>
              <w:t>2</w:t>
            </w:r>
          </w:p>
        </w:tc>
        <w:tc>
          <w:tcPr>
            <w:tcW w:type="dxa" w:w="820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0F172A"/>
                <w:sz w:val="22"/>
              </w:rPr>
              <w:t>Open Your Web Browser: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0F172A"/>
                <w:sz w:val="19"/>
              </w:rPr>
              <w:t>Open Google Chrome, Edge, Safari, or Brave and go to:</w:t>
              <w:br/>
            </w:r>
            <w:r>
              <w:rPr>
                <w:rFonts w:ascii="Arial" w:hAnsi="Arial"/>
                <w:b/>
                <w:color w:val="0284C7"/>
                <w:sz w:val="24"/>
              </w:rPr>
              <w:t>http://localhost:5173/</w:t>
              <w:br/>
            </w:r>
            <w:r>
              <w:rPr>
                <w:rFonts w:ascii="Arial" w:hAnsi="Arial"/>
                <w:color w:val="64748B"/>
                <w:sz w:val="19"/>
              </w:rPr>
              <w:t>The AIIA Hospital OS Master Gateway will appear immediately!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CBD5E1"/>
              <w:bottom w:val="single" w:sz="4" w:space="0" w:color="CBD5E1"/>
              <w:left w:val="single" w:sz="24" w:space="0" w:color="D97706"/>
              <w:right w:val="single" w:sz="4" w:space="0" w:color="CBD5E1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64E3B"/>
                <w:sz w:val="21"/>
              </w:rPr>
              <w:t>📌 📱 OPTIONAL STEP 3: HOW TO OPEN ON YOUR MOBILE PHONE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0F172A"/>
                <w:sz w:val="19"/>
              </w:rPr>
              <w:t>1. Connect your phone or tablet to the same Wi-Fi or mobile hotspot as your laptop.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0F172A"/>
                <w:sz w:val="19"/>
              </w:rPr>
              <w:t>2. Look at your computer's terminal screen. It will show a line with your exact numbers, for example: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0F172A"/>
                <w:sz w:val="19"/>
              </w:rPr>
              <w:t xml:space="preserve">   Mobile Wi-Fi Access: http://10.241.19.238:5173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0F172A"/>
                <w:sz w:val="19"/>
              </w:rPr>
              <w:t>3. Open the browser on your phone and type that exact address shown on your screen.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0F172A"/>
                <w:sz w:val="19"/>
              </w:rPr>
              <w:t>4. Both your phone and laptop will now be synchronized in real-time!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064E3B"/>
          <w:sz w:val="28"/>
        </w:rPr>
        <w:t>Part 2: The 6 Hospital Workstation Screens (Explained in Simple Words)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064E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3168"/>
            <w:shd w:fill="064E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Workstation Screen</w:t>
            </w:r>
          </w:p>
        </w:tc>
        <w:tc>
          <w:tcPr>
            <w:tcW w:type="dxa" w:w="5472"/>
            <w:shd w:fill="064E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It Does in Simple Words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2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Patient MediKiosk</w:t>
              <w:br/>
              <w:t>(Lobby 32" Touch)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0F172A"/>
                <w:sz w:val="18"/>
              </w:rPr>
              <w:t>Patients enter their name, touch where it hurts on a 3D body map, answer 3 quick questions, and receive an instant token slip with an ABHA QR code.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2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Doctor Clinical Cockpit</w:t>
              <w:br/>
              <w:t>(Chamber Desktop)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0F172A"/>
                <w:sz w:val="18"/>
              </w:rPr>
              <w:t>Doctor sees the patient file pre-populated, turns on the microphone for live voice-to-text scribing, catches lethal drug interactions, and prints the Rx slip.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2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Pharmacy POS</w:t>
              <w:br/>
              <w:t>(Dispensary Counter)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0F172A"/>
                <w:sz w:val="18"/>
              </w:rPr>
              <w:t>Pharmacist scans the prescription barcode, verifies medicine safety, and prints peel-and-stick labels with dosage times.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2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Frontline ASHA Field App</w:t>
              <w:br/>
              <w:t>(Rural Tablet)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0F172A"/>
                <w:sz w:val="18"/>
              </w:rPr>
              <w:t>Simple tablet app for village healthcare workers visiting remote areas. Works 100% offline without any internet connection.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2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Command Center NOC</w:t>
              <w:br/>
              <w:t>(Director's Wall)</w:t>
            </w:r>
          </w:p>
        </w:tc>
        <w:tc>
          <w:tcPr>
            <w:tcW w:type="dxa" w:w="54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0F172A"/>
                <w:sz w:val="18"/>
              </w:rPr>
              <w:t>Hospital Director's live screen showing real-time patient queues, doctor consultation pacing, and disease outbreak alerts.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2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System Defense Matrix</w:t>
              <w:br/>
              <w:t>(Audit Screen)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0F172A"/>
                <w:sz w:val="18"/>
              </w:rPr>
              <w:t>Shows judges the mathematical privacy proofs (zk-SNARKs) and verifies that ZERO patient data leaves the hospital.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064E3B"/>
          <w:sz w:val="28"/>
        </w:rPr>
        <w:t>Part 3: The 3-Minute Live Presentation Script (How to Wow Judges)</w:t>
      </w:r>
    </w:p>
    <w:p>
      <w:pPr>
        <w:spacing w:before="120" w:after="40"/>
      </w:pPr>
      <w:r>
        <w:rPr>
          <w:rFonts w:ascii="Arial" w:hAnsi="Arial"/>
          <w:b/>
          <w:color w:val="064E3B"/>
          <w:sz w:val="22"/>
        </w:rPr>
        <w:t>▶ Step 1: Patient Self-Intake at Kiosk (Press 1)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• Open Patient MediKiosk (http://localhost:5173/?mode=kiosk).</w:t>
        <w:br/>
        <w:t>• Type Patient Name: Rajesh Sharma, Age: 45, Gender: Male.</w:t>
        <w:br/>
        <w:t>• Tap on the Chest on the 3D body mannequin and select 'Severe chest pain radiating to left arm'.</w:t>
        <w:br/>
        <w:t>• Click 'Generate OPD Token'. Show the judges the instant thermal slip with the official Indian National Emblem and ABHA QR Code!</w:t>
      </w:r>
    </w:p>
    <w:p>
      <w:pPr>
        <w:spacing w:before="120" w:after="40"/>
      </w:pPr>
      <w:r>
        <w:rPr>
          <w:rFonts w:ascii="Arial" w:hAnsi="Arial"/>
          <w:b/>
          <w:color w:val="064E3B"/>
          <w:sz w:val="22"/>
        </w:rPr>
        <w:t>▶ Step 2: Doctor Room &amp; Live Ambient Microphone (Press 2)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• Switch to Doctor Desk (http://localhost:5173/?mode=doctor).</w:t>
        <w:br/>
        <w:t>• Show that Rajesh Sharma is already in the live queue with an Emergency Red Flag alert!</w:t>
        <w:br/>
        <w:t>• Click on his name. His full pre-intake case sheet is already filled out with zero doctor typing.</w:t>
        <w:br/>
        <w:t>• Click 'Start Ambient Recording' and speak into your laptop microphone to show live voice transcription.</w:t>
      </w:r>
    </w:p>
    <w:p>
      <w:pPr>
        <w:spacing w:before="120" w:after="40"/>
      </w:pPr>
      <w:r>
        <w:rPr>
          <w:rFonts w:ascii="Arial" w:hAnsi="Arial"/>
          <w:b/>
          <w:color w:val="064E3B"/>
          <w:sz w:val="22"/>
        </w:rPr>
        <w:t>▶ Step 3: Trigger the Lethal Herb-Drug Safety Alarm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• In the Prescriber, add an Allopathic medicine: Warfarin (Blood thinner).</w:t>
        <w:br/>
        <w:t>• Then add an Ayurvedic medicine: Yogaraja Guggulu.</w:t>
        <w:br/>
        <w:t>• WATCH THE SCREEN: A bright red safety alert pops up instantly warning of severe internal bleeding risk!</w:t>
        <w:br/>
        <w:t>• Explain: 'Our system catches dangerous drug-herb clashes in under 1 millisecond.'</w:t>
        <w:br/>
        <w:t>• Replace Yogaraja Guggulu with safe medicine: Shallaki.</w:t>
      </w:r>
    </w:p>
    <w:p>
      <w:pPr>
        <w:spacing w:before="120" w:after="40"/>
      </w:pPr>
      <w:r>
        <w:rPr>
          <w:rFonts w:ascii="Arial" w:hAnsi="Arial"/>
          <w:b/>
          <w:color w:val="064E3B"/>
          <w:sz w:val="22"/>
        </w:rPr>
        <w:t>▶ Step 4: Statutory Prescription Slip (Press Spacebar)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• Press Spacebar or click 'Complete &amp; Print Rx'.</w:t>
        <w:br/>
        <w:t>• A complete, statutory AIIA Government Prescription Slip is generated with official Ayush dosage directions, doctor credentials, and cryptographic verification!</w:t>
      </w:r>
    </w:p>
    <w:p>
      <w:pPr>
        <w:spacing w:before="120" w:after="40"/>
      </w:pPr>
      <w:r>
        <w:rPr>
          <w:rFonts w:ascii="Arial" w:hAnsi="Arial"/>
          <w:b/>
          <w:color w:val="064E3B"/>
          <w:sz w:val="22"/>
        </w:rPr>
        <w:t>▶ Step 5: Pharmacy &amp; Command Center (Press 3 and 5)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• Switch to Pharmacy POS (3) to show barcode scanning.</w:t>
        <w:br/>
        <w:t>• Switch to Command Center NOC (5) to show the live hospital director dashboard.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064E3B"/>
          <w:sz w:val="28"/>
        </w:rPr>
        <w:t>Part 4: Frequently Asked Questions &amp; Quick Help</w:t>
      </w:r>
    </w:p>
    <w:p>
      <w:pPr>
        <w:spacing w:before="80" w:after="20"/>
      </w:pPr>
      <w:r>
        <w:rPr>
          <w:rFonts w:ascii="Arial" w:hAnsi="Arial"/>
          <w:b/>
          <w:color w:val="0284C7"/>
          <w:sz w:val="20"/>
        </w:rPr>
        <w:t>Q: How do I stop the servers when I am finished?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Go to the black terminal window and press 'Ctrl + C' on your keyboard.</w:t>
      </w:r>
    </w:p>
    <w:p>
      <w:pPr>
        <w:spacing w:before="80" w:after="20"/>
      </w:pPr>
      <w:r>
        <w:rPr>
          <w:rFonts w:ascii="Arial" w:hAnsi="Arial"/>
          <w:b/>
          <w:color w:val="0284C7"/>
          <w:sz w:val="20"/>
        </w:rPr>
        <w:t>Q: What if the terminal says 'port 8001 or 5173 is in use'?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Our startup script (start.sh or start.bat) automatically cleans and frees these ports. Simply close any extra terminal windows and double-click start.bat (or run ./start.sh) again.</w:t>
      </w:r>
    </w:p>
    <w:p>
      <w:pPr>
        <w:spacing w:before="80" w:after="20"/>
      </w:pPr>
      <w:r>
        <w:rPr>
          <w:rFonts w:ascii="Arial" w:hAnsi="Arial"/>
          <w:b/>
          <w:color w:val="0284C7"/>
          <w:sz w:val="20"/>
        </w:rPr>
        <w:t>Q: Does this require internet during the presentation?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No. The entire system is 100% sovereign and air-gapped. You can demonstrate the entire hospital system with your Wi-Fi completely turned off (Airplane Mode)!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</w:tcPr>
        <w:p>
          <w:pPr>
            <w:spacing w:after="0"/>
          </w:pPr>
          <w:r>
            <w:rPr>
              <w:rFonts w:ascii="Arial" w:hAnsi="Arial"/>
              <w:color w:val="64748B"/>
              <w:sz w:val="17"/>
            </w:rPr>
            <w:t>Sovereign Air-Gapped Hospital OS · Smart India Hackathon 2026</w:t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Arial" w:hAnsi="Arial"/>
              <w:color w:val="64748B"/>
              <w:sz w:val="17"/>
            </w:rPr>
            <w:t>Confidential · Team Agastya Sutra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</w:tcPr>
        <w:p>
          <w:pPr>
            <w:spacing w:after="0"/>
          </w:pPr>
          <w:r>
            <w:rPr>
              <w:rFonts w:ascii="Arial" w:hAnsi="Arial"/>
              <w:b/>
              <w:color w:val="064E3B"/>
              <w:sz w:val="17"/>
            </w:rPr>
            <w:t>ALL INDIA INSTITUTE OF AYURVEDA · PS ID 26047</w:t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Arial" w:hAnsi="Arial"/>
              <w:color w:val="64748B"/>
              <w:sz w:val="17"/>
            </w:rPr>
            <w:t>SIMPLE SETUP &amp; DEMO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