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22508" w14:textId="77777777" w:rsidR="007924E8" w:rsidRPr="006E3DFC" w:rsidRDefault="006E3DFC" w:rsidP="00997D1D">
      <w:pPr>
        <w:spacing w:after="120" w:line="240" w:lineRule="auto"/>
        <w:rPr>
          <w:rFonts w:cs="Arial"/>
          <w:b/>
          <w:bCs/>
          <w:sz w:val="32"/>
          <w:szCs w:val="32"/>
          <w:u w:val="single"/>
        </w:rPr>
      </w:pPr>
      <w:r w:rsidRPr="006E3DFC">
        <w:rPr>
          <w:rFonts w:cs="Arial"/>
          <w:b/>
          <w:bCs/>
          <w:sz w:val="32"/>
          <w:szCs w:val="32"/>
          <w:u w:val="single"/>
        </w:rPr>
        <w:t>Introduction:-</w:t>
      </w:r>
    </w:p>
    <w:p w14:paraId="418D7799" w14:textId="387B5F50" w:rsidR="006E3DFC" w:rsidRDefault="006E3DFC" w:rsidP="006E3DFC">
      <w:pPr>
        <w:pStyle w:val="NormalWeb"/>
        <w:spacing w:before="0" w:beforeAutospacing="0"/>
      </w:pPr>
      <w:r>
        <w:t>It is a d</w:t>
      </w:r>
      <w:r>
        <w:t>esktop application which can merge two CSVs. It allows user to specify merge type options and common key column name while merging. This application has a be</w:t>
      </w:r>
      <w:r>
        <w:t>au</w:t>
      </w:r>
      <w:r>
        <w:t xml:space="preserve">tiful GUI, libraries which I have used are </w:t>
      </w:r>
      <w:proofErr w:type="spellStart"/>
      <w:r>
        <w:t>T</w:t>
      </w:r>
      <w:r>
        <w:t>k</w:t>
      </w:r>
      <w:r>
        <w:t>inter</w:t>
      </w:r>
      <w:proofErr w:type="spellEnd"/>
      <w:r>
        <w:t xml:space="preserve"> and Pandas. Pandas data frame I have used for this application in order to merge the CSV files.</w:t>
      </w:r>
    </w:p>
    <w:p w14:paraId="7004412C" w14:textId="19851247" w:rsidR="00B56C2F" w:rsidRDefault="00B56C2F" w:rsidP="006E3DFC">
      <w:pPr>
        <w:pStyle w:val="NormalWeb"/>
        <w:spacing w:before="0" w:beforeAutospacing="0"/>
      </w:pPr>
    </w:p>
    <w:p w14:paraId="211AE578" w14:textId="1FE1DE80" w:rsidR="00B56C2F" w:rsidRDefault="00B56C2F" w:rsidP="006E3DFC">
      <w:pPr>
        <w:pStyle w:val="NormalWeb"/>
        <w:spacing w:before="0" w:beforeAutospacing="0"/>
      </w:pPr>
      <w:r>
        <w:rPr>
          <w:noProof/>
        </w:rPr>
        <w:drawing>
          <wp:inline distT="0" distB="0" distL="0" distR="0" wp14:anchorId="372186ED" wp14:editId="1C42154E">
            <wp:extent cx="558165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6858000"/>
                    </a:xfrm>
                    <a:prstGeom prst="rect">
                      <a:avLst/>
                    </a:prstGeom>
                  </pic:spPr>
                </pic:pic>
              </a:graphicData>
            </a:graphic>
          </wp:inline>
        </w:drawing>
      </w:r>
    </w:p>
    <w:p w14:paraId="29D3A48F" w14:textId="77777777" w:rsidR="006E3DFC" w:rsidRDefault="006E3DFC" w:rsidP="00997D1D">
      <w:pPr>
        <w:spacing w:after="120" w:line="240" w:lineRule="auto"/>
        <w:rPr>
          <w:rFonts w:cs="Arial"/>
          <w:szCs w:val="20"/>
        </w:rPr>
      </w:pPr>
    </w:p>
    <w:p w14:paraId="375CD712" w14:textId="77777777" w:rsidR="006E3DFC" w:rsidRDefault="006E3DFC" w:rsidP="00997D1D">
      <w:pPr>
        <w:spacing w:after="120" w:line="240" w:lineRule="auto"/>
        <w:rPr>
          <w:rFonts w:cs="Arial"/>
          <w:szCs w:val="20"/>
        </w:rPr>
      </w:pPr>
    </w:p>
    <w:p w14:paraId="7FB38E33" w14:textId="0C4E0421" w:rsidR="006E3DFC" w:rsidRPr="006E3DFC" w:rsidRDefault="006E3DFC" w:rsidP="00997D1D">
      <w:pPr>
        <w:spacing w:after="120" w:line="240" w:lineRule="auto"/>
        <w:rPr>
          <w:rFonts w:cs="Arial"/>
          <w:b/>
          <w:bCs/>
          <w:sz w:val="32"/>
          <w:szCs w:val="32"/>
          <w:u w:val="single"/>
        </w:rPr>
      </w:pPr>
      <w:r w:rsidRPr="006E3DFC">
        <w:rPr>
          <w:rFonts w:cs="Arial"/>
          <w:b/>
          <w:bCs/>
          <w:sz w:val="32"/>
          <w:szCs w:val="32"/>
          <w:u w:val="single"/>
        </w:rPr>
        <w:t>How to use:-</w:t>
      </w:r>
    </w:p>
    <w:p w14:paraId="280117F8" w14:textId="0CBA8C1A" w:rsidR="006E3DFC" w:rsidRDefault="006E3DFC" w:rsidP="00997D1D">
      <w:pPr>
        <w:spacing w:after="120" w:line="240" w:lineRule="auto"/>
        <w:rPr>
          <w:rFonts w:cs="Arial"/>
          <w:sz w:val="24"/>
          <w:szCs w:val="24"/>
        </w:rPr>
      </w:pPr>
      <w:r w:rsidRPr="006E3DFC">
        <w:rPr>
          <w:rFonts w:cs="Arial"/>
          <w:b/>
          <w:bCs/>
          <w:sz w:val="28"/>
          <w:szCs w:val="28"/>
          <w:u w:val="single"/>
        </w:rPr>
        <w:t>Specifying input</w:t>
      </w:r>
      <w:r w:rsidR="00B56C2F">
        <w:rPr>
          <w:rFonts w:cs="Arial"/>
          <w:sz w:val="28"/>
          <w:szCs w:val="28"/>
        </w:rPr>
        <w:t xml:space="preserve"> – </w:t>
      </w:r>
      <w:r w:rsidR="00B56C2F">
        <w:rPr>
          <w:rFonts w:cs="Arial"/>
          <w:sz w:val="24"/>
          <w:szCs w:val="24"/>
        </w:rPr>
        <w:t xml:space="preserve">There are two ways to specify the input. One way is by clicking on the browse button for first csv and </w:t>
      </w:r>
      <w:r w:rsidR="00DD7795">
        <w:rPr>
          <w:rFonts w:cs="Arial"/>
          <w:sz w:val="24"/>
          <w:szCs w:val="24"/>
        </w:rPr>
        <w:t xml:space="preserve">second csv. Another way is through the menu options, user can click on ‘File’-&gt;’Load first CSV’ for the input of first CSV and ‘File’-&gt;’Load second CSV’ for the input of second CSV. </w:t>
      </w:r>
    </w:p>
    <w:p w14:paraId="0196DC98" w14:textId="77777777" w:rsidR="00FC60BE" w:rsidRDefault="00DD7795" w:rsidP="00997D1D">
      <w:pPr>
        <w:spacing w:after="120" w:line="240" w:lineRule="auto"/>
        <w:rPr>
          <w:rFonts w:cs="Arial"/>
          <w:sz w:val="24"/>
          <w:szCs w:val="24"/>
        </w:rPr>
      </w:pPr>
      <w:r w:rsidRPr="00DD7795">
        <w:rPr>
          <w:rFonts w:cs="Arial"/>
          <w:b/>
          <w:bCs/>
          <w:sz w:val="28"/>
          <w:szCs w:val="28"/>
          <w:u w:val="single"/>
        </w:rPr>
        <w:t>Specifying Output</w:t>
      </w:r>
      <w:r>
        <w:rPr>
          <w:rFonts w:cs="Arial"/>
          <w:sz w:val="24"/>
          <w:szCs w:val="24"/>
        </w:rPr>
        <w:t xml:space="preserve"> </w:t>
      </w:r>
      <w:r w:rsidR="00C31243">
        <w:rPr>
          <w:rFonts w:cs="Arial"/>
          <w:sz w:val="24"/>
          <w:szCs w:val="24"/>
        </w:rPr>
        <w:t>–</w:t>
      </w:r>
      <w:r w:rsidR="006C7EAF">
        <w:rPr>
          <w:rFonts w:cs="Arial"/>
          <w:sz w:val="24"/>
          <w:szCs w:val="24"/>
        </w:rPr>
        <w:t xml:space="preserve"> User can click on</w:t>
      </w:r>
      <w:r w:rsidR="00C31243">
        <w:rPr>
          <w:rFonts w:cs="Arial"/>
          <w:sz w:val="24"/>
          <w:szCs w:val="24"/>
        </w:rPr>
        <w:t xml:space="preserve"> browse</w:t>
      </w:r>
      <w:r w:rsidR="006C7EAF">
        <w:rPr>
          <w:rFonts w:cs="Arial"/>
          <w:sz w:val="24"/>
          <w:szCs w:val="24"/>
        </w:rPr>
        <w:t xml:space="preserve"> button</w:t>
      </w:r>
      <w:r w:rsidR="00C31243">
        <w:rPr>
          <w:rFonts w:cs="Arial"/>
          <w:sz w:val="24"/>
          <w:szCs w:val="24"/>
        </w:rPr>
        <w:t xml:space="preserve"> </w:t>
      </w:r>
      <w:r w:rsidR="006C7EAF">
        <w:rPr>
          <w:rFonts w:cs="Arial"/>
          <w:sz w:val="24"/>
          <w:szCs w:val="24"/>
        </w:rPr>
        <w:t xml:space="preserve">for specifying </w:t>
      </w:r>
      <w:r w:rsidR="00C31243">
        <w:rPr>
          <w:rFonts w:cs="Arial"/>
          <w:sz w:val="24"/>
          <w:szCs w:val="24"/>
        </w:rPr>
        <w:t xml:space="preserve">output directory </w:t>
      </w:r>
      <w:r w:rsidR="006C7EAF">
        <w:rPr>
          <w:rFonts w:cs="Arial"/>
          <w:sz w:val="24"/>
          <w:szCs w:val="24"/>
        </w:rPr>
        <w:t xml:space="preserve">path </w:t>
      </w:r>
      <w:r w:rsidR="00C31243">
        <w:rPr>
          <w:rFonts w:cs="Arial"/>
          <w:sz w:val="24"/>
          <w:szCs w:val="24"/>
        </w:rPr>
        <w:t xml:space="preserve">and output </w:t>
      </w:r>
      <w:r w:rsidR="006C7EAF">
        <w:rPr>
          <w:rFonts w:cs="Arial"/>
          <w:sz w:val="24"/>
          <w:szCs w:val="24"/>
        </w:rPr>
        <w:t xml:space="preserve">file </w:t>
      </w:r>
      <w:r w:rsidR="00C31243">
        <w:rPr>
          <w:rFonts w:cs="Arial"/>
          <w:sz w:val="24"/>
          <w:szCs w:val="24"/>
        </w:rPr>
        <w:t>name path.</w:t>
      </w:r>
      <w:r w:rsidR="006C7EAF">
        <w:rPr>
          <w:rFonts w:cs="Arial"/>
          <w:sz w:val="24"/>
          <w:szCs w:val="24"/>
        </w:rPr>
        <w:t xml:space="preserve"> Output directory can also be selected by clicking on ‘File’-&gt;’Select Output Directory’.</w:t>
      </w:r>
      <w:r w:rsidR="003D02DC">
        <w:rPr>
          <w:rFonts w:cs="Arial"/>
          <w:sz w:val="24"/>
          <w:szCs w:val="24"/>
        </w:rPr>
        <w:t xml:space="preserve"> </w:t>
      </w:r>
    </w:p>
    <w:p w14:paraId="6B9D7345" w14:textId="362D4402" w:rsidR="00DD7795" w:rsidRDefault="003D02DC" w:rsidP="00997D1D">
      <w:pPr>
        <w:spacing w:after="120" w:line="240" w:lineRule="auto"/>
        <w:rPr>
          <w:rFonts w:cs="Arial"/>
          <w:sz w:val="24"/>
          <w:szCs w:val="24"/>
        </w:rPr>
      </w:pPr>
      <w:r>
        <w:rPr>
          <w:rFonts w:cs="Arial"/>
          <w:sz w:val="24"/>
          <w:szCs w:val="24"/>
        </w:rPr>
        <w:t>Also Output file name can be given without file name extension, this application will automatically add .csv file name extension when saving the output CSV file.</w:t>
      </w:r>
    </w:p>
    <w:p w14:paraId="48EDBB5E" w14:textId="77777777" w:rsidR="00C466BA" w:rsidRDefault="00002C97" w:rsidP="00997D1D">
      <w:pPr>
        <w:spacing w:after="120" w:line="240" w:lineRule="auto"/>
        <w:rPr>
          <w:rFonts w:cs="Arial"/>
          <w:sz w:val="24"/>
          <w:szCs w:val="24"/>
        </w:rPr>
      </w:pPr>
      <w:r w:rsidRPr="00002C97">
        <w:rPr>
          <w:rFonts w:cs="Arial"/>
          <w:b/>
          <w:bCs/>
          <w:sz w:val="28"/>
          <w:szCs w:val="28"/>
          <w:u w:val="single"/>
        </w:rPr>
        <w:t>Additional</w:t>
      </w:r>
      <w:r w:rsidRPr="00002C97">
        <w:rPr>
          <w:rFonts w:cs="Arial"/>
          <w:sz w:val="24"/>
          <w:szCs w:val="24"/>
          <w:u w:val="single"/>
        </w:rPr>
        <w:t xml:space="preserve"> </w:t>
      </w:r>
      <w:r w:rsidRPr="00002C97">
        <w:rPr>
          <w:rFonts w:cs="Arial"/>
          <w:b/>
          <w:bCs/>
          <w:sz w:val="28"/>
          <w:szCs w:val="28"/>
          <w:u w:val="single"/>
        </w:rPr>
        <w:t>Options</w:t>
      </w:r>
      <w:r>
        <w:rPr>
          <w:rFonts w:cs="Arial"/>
          <w:sz w:val="24"/>
          <w:szCs w:val="24"/>
        </w:rPr>
        <w:t xml:space="preserve"> –</w:t>
      </w:r>
    </w:p>
    <w:p w14:paraId="086DC350" w14:textId="77777777" w:rsidR="007F12EC" w:rsidRDefault="00C466BA" w:rsidP="00404E6D">
      <w:pPr>
        <w:pStyle w:val="ListParagraph"/>
        <w:numPr>
          <w:ilvl w:val="0"/>
          <w:numId w:val="2"/>
        </w:numPr>
        <w:spacing w:after="120" w:line="240" w:lineRule="auto"/>
        <w:rPr>
          <w:rFonts w:cs="Arial"/>
          <w:sz w:val="24"/>
          <w:szCs w:val="24"/>
        </w:rPr>
      </w:pPr>
      <w:r w:rsidRPr="005049C7">
        <w:rPr>
          <w:rFonts w:cs="Arial"/>
          <w:b/>
          <w:bCs/>
          <w:sz w:val="24"/>
          <w:szCs w:val="24"/>
          <w:u w:val="single"/>
        </w:rPr>
        <w:t>Key Column Name</w:t>
      </w:r>
      <w:r w:rsidRPr="005049C7">
        <w:rPr>
          <w:rFonts w:cs="Arial"/>
          <w:b/>
          <w:bCs/>
          <w:sz w:val="24"/>
          <w:szCs w:val="24"/>
        </w:rPr>
        <w:t xml:space="preserve"> -</w:t>
      </w:r>
      <w:r w:rsidRPr="00404E6D">
        <w:rPr>
          <w:rFonts w:cs="Arial"/>
          <w:sz w:val="24"/>
          <w:szCs w:val="24"/>
        </w:rPr>
        <w:t xml:space="preserve"> </w:t>
      </w:r>
      <w:r w:rsidR="00002C97" w:rsidRPr="00404E6D">
        <w:rPr>
          <w:rFonts w:cs="Arial"/>
          <w:sz w:val="24"/>
          <w:szCs w:val="24"/>
        </w:rPr>
        <w:t xml:space="preserve"> There are some merging options which can be selected by end user. </w:t>
      </w:r>
      <w:r w:rsidR="009A1DA8" w:rsidRPr="00404E6D">
        <w:rPr>
          <w:rFonts w:cs="Arial"/>
          <w:sz w:val="24"/>
          <w:szCs w:val="24"/>
        </w:rPr>
        <w:t>User can specify common key column name for merging, it should be common in both CSVs file. If user will specify this key column name then merging will be performed as per this column. This column can be specified by clicking on ‘Options’-&gt;’Key Column Name’</w:t>
      </w:r>
      <w:r w:rsidR="00351CA9" w:rsidRPr="00404E6D">
        <w:rPr>
          <w:rFonts w:cs="Arial"/>
          <w:sz w:val="24"/>
          <w:szCs w:val="24"/>
        </w:rPr>
        <w:t>, new window will pop up in which user can specify the column name and then click on submit button.</w:t>
      </w:r>
    </w:p>
    <w:p w14:paraId="41FF8390" w14:textId="77777777" w:rsidR="007F12EC" w:rsidRDefault="007F12EC" w:rsidP="007F12EC">
      <w:pPr>
        <w:pStyle w:val="ListParagraph"/>
        <w:spacing w:after="120" w:line="240" w:lineRule="auto"/>
        <w:rPr>
          <w:rFonts w:cs="Arial"/>
          <w:sz w:val="24"/>
          <w:szCs w:val="24"/>
        </w:rPr>
      </w:pPr>
    </w:p>
    <w:p w14:paraId="695B7A21" w14:textId="01D50B39" w:rsidR="00002C97" w:rsidRPr="00404E6D" w:rsidRDefault="00E017A0" w:rsidP="007F12EC">
      <w:pPr>
        <w:pStyle w:val="ListParagraph"/>
        <w:spacing w:after="120" w:line="240" w:lineRule="auto"/>
        <w:rPr>
          <w:rFonts w:cs="Arial"/>
          <w:sz w:val="24"/>
          <w:szCs w:val="24"/>
        </w:rPr>
      </w:pPr>
      <w:r>
        <w:rPr>
          <w:rFonts w:cs="Arial"/>
          <w:sz w:val="24"/>
          <w:szCs w:val="24"/>
        </w:rPr>
        <w:t xml:space="preserve">By </w:t>
      </w:r>
      <w:r w:rsidR="00097AA7">
        <w:rPr>
          <w:rFonts w:cs="Arial"/>
          <w:sz w:val="24"/>
          <w:szCs w:val="24"/>
        </w:rPr>
        <w:t xml:space="preserve">default application will </w:t>
      </w:r>
      <w:r w:rsidR="001C50A5">
        <w:rPr>
          <w:rFonts w:cs="Arial"/>
          <w:sz w:val="24"/>
          <w:szCs w:val="24"/>
        </w:rPr>
        <w:t>try to find the column name which is common in both CSVs and will consider that column as key column.</w:t>
      </w:r>
      <w:r w:rsidRPr="00E017A0">
        <w:rPr>
          <w:rFonts w:cs="Arial"/>
          <w:sz w:val="24"/>
          <w:szCs w:val="24"/>
        </w:rPr>
        <w:t xml:space="preserve"> </w:t>
      </w:r>
      <w:r w:rsidRPr="00404E6D">
        <w:rPr>
          <w:rFonts w:cs="Arial"/>
          <w:sz w:val="24"/>
          <w:szCs w:val="24"/>
        </w:rPr>
        <w:t xml:space="preserve">Below are some screenshots </w:t>
      </w:r>
      <w:r w:rsidR="009F6D1D">
        <w:rPr>
          <w:rFonts w:cs="Arial"/>
          <w:sz w:val="24"/>
          <w:szCs w:val="24"/>
        </w:rPr>
        <w:t>and some steps which user can follow</w:t>
      </w:r>
      <w:r w:rsidR="0009755A">
        <w:rPr>
          <w:rFonts w:cs="Arial"/>
          <w:sz w:val="24"/>
          <w:szCs w:val="24"/>
        </w:rPr>
        <w:t xml:space="preserve">. </w:t>
      </w:r>
    </w:p>
    <w:p w14:paraId="709FBBA5" w14:textId="3AEEA759" w:rsidR="00FF5028" w:rsidRDefault="00FF5028" w:rsidP="00997D1D">
      <w:pPr>
        <w:spacing w:after="120" w:line="240" w:lineRule="auto"/>
        <w:rPr>
          <w:rFonts w:cs="Arial"/>
          <w:sz w:val="24"/>
          <w:szCs w:val="24"/>
        </w:rPr>
      </w:pPr>
    </w:p>
    <w:p w14:paraId="7096C54A" w14:textId="03E5D06E" w:rsidR="00FF5028" w:rsidRDefault="00FF5028" w:rsidP="009743FA">
      <w:pPr>
        <w:spacing w:after="120" w:line="240" w:lineRule="auto"/>
        <w:ind w:firstLine="720"/>
        <w:rPr>
          <w:rFonts w:cs="Arial"/>
          <w:sz w:val="24"/>
          <w:szCs w:val="24"/>
        </w:rPr>
      </w:pPr>
      <w:r>
        <w:rPr>
          <w:rFonts w:cs="Arial"/>
          <w:sz w:val="24"/>
          <w:szCs w:val="24"/>
        </w:rPr>
        <w:t>Step1- Click on Options-&gt;’Key Column Name’</w:t>
      </w:r>
    </w:p>
    <w:p w14:paraId="58CBF721" w14:textId="63F11434" w:rsidR="00FF5028" w:rsidRDefault="00FF5028" w:rsidP="00997D1D">
      <w:pPr>
        <w:spacing w:after="120" w:line="240" w:lineRule="auto"/>
        <w:rPr>
          <w:rFonts w:cs="Arial"/>
          <w:sz w:val="24"/>
          <w:szCs w:val="24"/>
        </w:rPr>
      </w:pPr>
      <w:r>
        <w:rPr>
          <w:noProof/>
        </w:rPr>
        <w:drawing>
          <wp:inline distT="0" distB="0" distL="0" distR="0" wp14:anchorId="5752CAA5" wp14:editId="6F59FFB5">
            <wp:extent cx="3053301" cy="2084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3201" cy="2105303"/>
                    </a:xfrm>
                    <a:prstGeom prst="rect">
                      <a:avLst/>
                    </a:prstGeom>
                  </pic:spPr>
                </pic:pic>
              </a:graphicData>
            </a:graphic>
          </wp:inline>
        </w:drawing>
      </w:r>
    </w:p>
    <w:p w14:paraId="32A0FA1D" w14:textId="08BD8178" w:rsidR="00FF5028" w:rsidRDefault="00FF5028" w:rsidP="009743FA">
      <w:pPr>
        <w:spacing w:after="120" w:line="240" w:lineRule="auto"/>
        <w:ind w:left="720" w:firstLine="720"/>
        <w:rPr>
          <w:rFonts w:cs="Arial"/>
          <w:sz w:val="24"/>
          <w:szCs w:val="24"/>
        </w:rPr>
      </w:pPr>
      <w:r>
        <w:rPr>
          <w:rFonts w:cs="Arial"/>
          <w:sz w:val="24"/>
          <w:szCs w:val="24"/>
        </w:rPr>
        <w:t xml:space="preserve">Step2 – Type the name of key column. Suppose if the column name is ‘Id’ which is common in both CSVs then it can be typed </w:t>
      </w:r>
      <w:r w:rsidR="00797095">
        <w:rPr>
          <w:rFonts w:cs="Arial"/>
          <w:sz w:val="24"/>
          <w:szCs w:val="24"/>
        </w:rPr>
        <w:t>as mentioned in</w:t>
      </w:r>
      <w:r>
        <w:rPr>
          <w:rFonts w:cs="Arial"/>
          <w:sz w:val="24"/>
          <w:szCs w:val="24"/>
        </w:rPr>
        <w:t xml:space="preserve"> below highlighted screenshot and then user can click on Submit button. </w:t>
      </w:r>
    </w:p>
    <w:p w14:paraId="486471EE" w14:textId="17A04F04" w:rsidR="00351CA9" w:rsidRPr="00B56C2F" w:rsidRDefault="00351CA9" w:rsidP="00997D1D">
      <w:pPr>
        <w:spacing w:after="120" w:line="240" w:lineRule="auto"/>
        <w:rPr>
          <w:rFonts w:cs="Arial"/>
          <w:sz w:val="22"/>
        </w:rPr>
      </w:pPr>
      <w:r>
        <w:rPr>
          <w:noProof/>
        </w:rPr>
        <w:lastRenderedPageBreak/>
        <w:drawing>
          <wp:inline distT="0" distB="0" distL="0" distR="0" wp14:anchorId="7C04089E" wp14:editId="78E30738">
            <wp:extent cx="3546282"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302" cy="3609865"/>
                    </a:xfrm>
                    <a:prstGeom prst="rect">
                      <a:avLst/>
                    </a:prstGeom>
                  </pic:spPr>
                </pic:pic>
              </a:graphicData>
            </a:graphic>
          </wp:inline>
        </w:drawing>
      </w:r>
    </w:p>
    <w:p w14:paraId="2663315E" w14:textId="77777777" w:rsidR="006E3DFC" w:rsidRDefault="006E3DFC" w:rsidP="00997D1D">
      <w:pPr>
        <w:spacing w:after="120" w:line="240" w:lineRule="auto"/>
        <w:rPr>
          <w:rFonts w:cs="Arial"/>
          <w:szCs w:val="20"/>
        </w:rPr>
      </w:pPr>
    </w:p>
    <w:p w14:paraId="466999EC" w14:textId="77777777" w:rsidR="006E3DFC" w:rsidRDefault="006E3DFC" w:rsidP="00997D1D">
      <w:pPr>
        <w:spacing w:after="120" w:line="240" w:lineRule="auto"/>
        <w:rPr>
          <w:rFonts w:cs="Arial"/>
          <w:szCs w:val="20"/>
        </w:rPr>
      </w:pPr>
    </w:p>
    <w:p w14:paraId="5C42C41B" w14:textId="02E0B364" w:rsidR="006E3DFC" w:rsidRDefault="00FF5028" w:rsidP="00997D1D">
      <w:pPr>
        <w:spacing w:after="120" w:line="240" w:lineRule="auto"/>
        <w:rPr>
          <w:rFonts w:cs="Arial"/>
          <w:szCs w:val="20"/>
        </w:rPr>
      </w:pPr>
      <w:r>
        <w:rPr>
          <w:noProof/>
        </w:rPr>
        <w:drawing>
          <wp:inline distT="0" distB="0" distL="0" distR="0" wp14:anchorId="014EB8FB" wp14:editId="34668F0E">
            <wp:extent cx="2432685" cy="1884459"/>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467" cy="1892037"/>
                    </a:xfrm>
                    <a:prstGeom prst="rect">
                      <a:avLst/>
                    </a:prstGeom>
                  </pic:spPr>
                </pic:pic>
              </a:graphicData>
            </a:graphic>
          </wp:inline>
        </w:drawing>
      </w:r>
    </w:p>
    <w:p w14:paraId="086A23B1" w14:textId="2DB3B7BE" w:rsidR="006E3DFC" w:rsidRDefault="006E3DFC" w:rsidP="00997D1D">
      <w:pPr>
        <w:spacing w:after="120" w:line="240" w:lineRule="auto"/>
        <w:rPr>
          <w:rFonts w:cs="Arial"/>
          <w:szCs w:val="20"/>
        </w:rPr>
      </w:pPr>
    </w:p>
    <w:p w14:paraId="629CBA01" w14:textId="6839A03D" w:rsidR="00C466BA" w:rsidRDefault="00097AA7" w:rsidP="00997D1D">
      <w:pPr>
        <w:spacing w:after="120" w:line="240" w:lineRule="auto"/>
        <w:rPr>
          <w:rFonts w:cs="Arial"/>
          <w:sz w:val="24"/>
          <w:szCs w:val="24"/>
        </w:rPr>
      </w:pPr>
      <w:r w:rsidRPr="00A129C9">
        <w:rPr>
          <w:rFonts w:cs="Arial"/>
          <w:sz w:val="24"/>
          <w:szCs w:val="24"/>
        </w:rPr>
        <w:t>2.</w:t>
      </w:r>
      <w:r w:rsidR="00A129C9" w:rsidRPr="00A129C9">
        <w:rPr>
          <w:rFonts w:cs="Arial"/>
          <w:b/>
          <w:bCs/>
          <w:sz w:val="24"/>
          <w:szCs w:val="24"/>
          <w:u w:val="single"/>
        </w:rPr>
        <w:t>Join Type</w:t>
      </w:r>
      <w:r w:rsidR="00A129C9" w:rsidRPr="00A129C9">
        <w:rPr>
          <w:rFonts w:cs="Arial"/>
          <w:sz w:val="24"/>
          <w:szCs w:val="24"/>
        </w:rPr>
        <w:t xml:space="preserve"> </w:t>
      </w:r>
      <w:r w:rsidR="002F3D09">
        <w:rPr>
          <w:rFonts w:cs="Arial"/>
          <w:sz w:val="24"/>
          <w:szCs w:val="24"/>
        </w:rPr>
        <w:t>–</w:t>
      </w:r>
      <w:r w:rsidR="00A129C9" w:rsidRPr="00A129C9">
        <w:rPr>
          <w:rFonts w:cs="Arial"/>
          <w:sz w:val="24"/>
          <w:szCs w:val="24"/>
        </w:rPr>
        <w:t xml:space="preserve"> </w:t>
      </w:r>
      <w:r w:rsidR="002F3D09">
        <w:rPr>
          <w:rFonts w:cs="Arial"/>
          <w:sz w:val="24"/>
          <w:szCs w:val="24"/>
        </w:rPr>
        <w:t xml:space="preserve">By default it’s value is </w:t>
      </w:r>
      <w:r w:rsidR="00352AB2">
        <w:rPr>
          <w:rFonts w:cs="Arial"/>
          <w:sz w:val="24"/>
          <w:szCs w:val="24"/>
        </w:rPr>
        <w:t>O</w:t>
      </w:r>
      <w:r w:rsidR="002F3D09">
        <w:rPr>
          <w:rFonts w:cs="Arial"/>
          <w:sz w:val="24"/>
          <w:szCs w:val="24"/>
        </w:rPr>
        <w:t>uter</w:t>
      </w:r>
      <w:r w:rsidR="00352AB2">
        <w:rPr>
          <w:rFonts w:cs="Arial"/>
          <w:sz w:val="24"/>
          <w:szCs w:val="24"/>
        </w:rPr>
        <w:t>/Full</w:t>
      </w:r>
      <w:r w:rsidR="002F3D09">
        <w:rPr>
          <w:rFonts w:cs="Arial"/>
          <w:sz w:val="24"/>
          <w:szCs w:val="24"/>
        </w:rPr>
        <w:t>. Outer</w:t>
      </w:r>
      <w:r w:rsidR="00352AB2">
        <w:rPr>
          <w:rFonts w:cs="Arial"/>
          <w:sz w:val="24"/>
          <w:szCs w:val="24"/>
        </w:rPr>
        <w:t>/Full</w:t>
      </w:r>
      <w:r w:rsidR="002F3D09">
        <w:rPr>
          <w:rFonts w:cs="Arial"/>
          <w:sz w:val="24"/>
          <w:szCs w:val="24"/>
        </w:rPr>
        <w:t xml:space="preserve"> join type is the union of all the records in both CSVs file</w:t>
      </w:r>
      <w:r w:rsidR="00666986">
        <w:rPr>
          <w:rFonts w:cs="Arial"/>
          <w:sz w:val="24"/>
          <w:szCs w:val="24"/>
        </w:rPr>
        <w:t xml:space="preserve">. If any record is common as per the key column then it will be considered as single record and this single record will be written into output csv file. </w:t>
      </w:r>
      <w:r w:rsidR="001F47BC">
        <w:rPr>
          <w:rFonts w:cs="Arial"/>
          <w:sz w:val="24"/>
          <w:szCs w:val="24"/>
        </w:rPr>
        <w:t>If user want to change this default Join Type then user can click on ‘Options’-&gt;’Join Type’, by clicking on this option a new window will appear on screen and the join type option can be selected by clicking on the drop down list.</w:t>
      </w:r>
    </w:p>
    <w:p w14:paraId="05C53FF2" w14:textId="7B32DD15" w:rsidR="001F47BC" w:rsidRDefault="001F47BC" w:rsidP="00997D1D">
      <w:pPr>
        <w:spacing w:after="120" w:line="240" w:lineRule="auto"/>
        <w:rPr>
          <w:rFonts w:cs="Arial"/>
          <w:sz w:val="24"/>
          <w:szCs w:val="24"/>
        </w:rPr>
      </w:pPr>
    </w:p>
    <w:p w14:paraId="69587B58" w14:textId="2BB855DC" w:rsidR="001F47BC" w:rsidRDefault="001F47BC" w:rsidP="00997D1D">
      <w:pPr>
        <w:spacing w:after="120" w:line="240" w:lineRule="auto"/>
        <w:rPr>
          <w:rFonts w:cs="Arial"/>
          <w:sz w:val="24"/>
          <w:szCs w:val="24"/>
        </w:rPr>
      </w:pPr>
      <w:r>
        <w:rPr>
          <w:rFonts w:cs="Arial"/>
          <w:sz w:val="24"/>
          <w:szCs w:val="24"/>
        </w:rPr>
        <w:t xml:space="preserve">Available options are Left, Right, Inner and Outer/Full. After selecting the join type option(which </w:t>
      </w:r>
      <w:r w:rsidR="00EB1596">
        <w:rPr>
          <w:rFonts w:cs="Arial"/>
          <w:sz w:val="24"/>
          <w:szCs w:val="24"/>
        </w:rPr>
        <w:t>will</w:t>
      </w:r>
      <w:r>
        <w:rPr>
          <w:rFonts w:cs="Arial"/>
          <w:sz w:val="24"/>
          <w:szCs w:val="24"/>
        </w:rPr>
        <w:t xml:space="preserve"> be consider</w:t>
      </w:r>
      <w:r w:rsidR="00EB1596">
        <w:rPr>
          <w:rFonts w:cs="Arial"/>
          <w:sz w:val="24"/>
          <w:szCs w:val="24"/>
        </w:rPr>
        <w:t>ed</w:t>
      </w:r>
      <w:r>
        <w:rPr>
          <w:rFonts w:cs="Arial"/>
          <w:sz w:val="24"/>
          <w:szCs w:val="24"/>
        </w:rPr>
        <w:t xml:space="preserve"> while merging), user can click on submit button. </w:t>
      </w:r>
      <w:r w:rsidR="00F27730">
        <w:rPr>
          <w:rFonts w:cs="Arial"/>
          <w:sz w:val="24"/>
          <w:szCs w:val="24"/>
        </w:rPr>
        <w:t xml:space="preserve">This option will be application till application runs. If user go to this option ‘Options’-&gt;’Join Type’ again then this changed value of Join type will still come in the new window. </w:t>
      </w:r>
    </w:p>
    <w:p w14:paraId="06E3C492" w14:textId="690C4DC7" w:rsidR="00461C01" w:rsidRDefault="00461C01" w:rsidP="00997D1D">
      <w:pPr>
        <w:spacing w:after="120" w:line="240" w:lineRule="auto"/>
        <w:rPr>
          <w:rFonts w:cs="Arial"/>
          <w:sz w:val="24"/>
          <w:szCs w:val="24"/>
        </w:rPr>
      </w:pPr>
      <w:r>
        <w:rPr>
          <w:rFonts w:cs="Arial"/>
          <w:sz w:val="24"/>
          <w:szCs w:val="24"/>
        </w:rPr>
        <w:t xml:space="preserve">Below are some screenshots </w:t>
      </w:r>
      <w:r w:rsidR="003479F0">
        <w:rPr>
          <w:rFonts w:cs="Arial"/>
          <w:sz w:val="24"/>
          <w:szCs w:val="24"/>
        </w:rPr>
        <w:t>and some steps which user can follow for specifying the join Type</w:t>
      </w:r>
      <w:r>
        <w:rPr>
          <w:rFonts w:cs="Arial"/>
          <w:sz w:val="24"/>
          <w:szCs w:val="24"/>
        </w:rPr>
        <w:t>.</w:t>
      </w:r>
    </w:p>
    <w:p w14:paraId="1810CD85" w14:textId="57A93551" w:rsidR="003164A9" w:rsidRDefault="003164A9" w:rsidP="00997D1D">
      <w:pPr>
        <w:spacing w:after="120" w:line="240" w:lineRule="auto"/>
        <w:rPr>
          <w:rFonts w:cs="Arial"/>
          <w:sz w:val="24"/>
          <w:szCs w:val="24"/>
        </w:rPr>
      </w:pPr>
    </w:p>
    <w:p w14:paraId="116F41A4" w14:textId="77B27E3C" w:rsidR="003164A9" w:rsidRDefault="003164A9" w:rsidP="00997D1D">
      <w:pPr>
        <w:spacing w:after="120" w:line="240" w:lineRule="auto"/>
        <w:rPr>
          <w:rFonts w:cs="Arial"/>
          <w:sz w:val="24"/>
          <w:szCs w:val="24"/>
        </w:rPr>
      </w:pPr>
      <w:r>
        <w:rPr>
          <w:rFonts w:cs="Arial"/>
          <w:sz w:val="24"/>
          <w:szCs w:val="24"/>
        </w:rPr>
        <w:t>Step1 – Go to ‘Options’-&gt;’Join Type’</w:t>
      </w:r>
    </w:p>
    <w:p w14:paraId="4F6C5E13" w14:textId="2966DFF9" w:rsidR="005639BC" w:rsidRDefault="005639BC" w:rsidP="00997D1D">
      <w:pPr>
        <w:spacing w:after="120" w:line="240" w:lineRule="auto"/>
        <w:rPr>
          <w:rFonts w:cs="Arial"/>
          <w:sz w:val="24"/>
          <w:szCs w:val="24"/>
        </w:rPr>
      </w:pPr>
      <w:r>
        <w:rPr>
          <w:noProof/>
        </w:rPr>
        <w:drawing>
          <wp:inline distT="0" distB="0" distL="0" distR="0" wp14:anchorId="5ADE95C2" wp14:editId="45F67FE4">
            <wp:extent cx="4436828" cy="24250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653" cy="2435354"/>
                    </a:xfrm>
                    <a:prstGeom prst="rect">
                      <a:avLst/>
                    </a:prstGeom>
                  </pic:spPr>
                </pic:pic>
              </a:graphicData>
            </a:graphic>
          </wp:inline>
        </w:drawing>
      </w:r>
    </w:p>
    <w:p w14:paraId="5F6BF610" w14:textId="77777777" w:rsidR="00893DD9" w:rsidRDefault="00893DD9" w:rsidP="00997D1D">
      <w:pPr>
        <w:spacing w:after="120" w:line="240" w:lineRule="auto"/>
        <w:rPr>
          <w:rFonts w:cs="Arial"/>
          <w:sz w:val="24"/>
          <w:szCs w:val="24"/>
        </w:rPr>
      </w:pPr>
    </w:p>
    <w:p w14:paraId="6AAB1791" w14:textId="6138E9BE" w:rsidR="00CD00AD" w:rsidRDefault="00CD00AD" w:rsidP="00997D1D">
      <w:pPr>
        <w:spacing w:after="120" w:line="240" w:lineRule="auto"/>
        <w:rPr>
          <w:rFonts w:cs="Arial"/>
          <w:sz w:val="24"/>
          <w:szCs w:val="24"/>
        </w:rPr>
      </w:pPr>
      <w:r>
        <w:rPr>
          <w:rFonts w:cs="Arial"/>
          <w:sz w:val="24"/>
          <w:szCs w:val="24"/>
        </w:rPr>
        <w:t>Step2 – Change the Join Type option by clicking on drop down list</w:t>
      </w:r>
      <w:r w:rsidR="003D54C8">
        <w:rPr>
          <w:rFonts w:cs="Arial"/>
          <w:sz w:val="24"/>
          <w:szCs w:val="24"/>
        </w:rPr>
        <w:t>.</w:t>
      </w:r>
    </w:p>
    <w:p w14:paraId="1F455222" w14:textId="37F35D93" w:rsidR="005639BC" w:rsidRDefault="009726EF" w:rsidP="00997D1D">
      <w:pPr>
        <w:spacing w:after="120" w:line="240" w:lineRule="auto"/>
        <w:rPr>
          <w:rFonts w:cs="Arial"/>
          <w:sz w:val="24"/>
          <w:szCs w:val="24"/>
        </w:rPr>
      </w:pPr>
      <w:r>
        <w:rPr>
          <w:noProof/>
        </w:rPr>
        <w:drawing>
          <wp:inline distT="0" distB="0" distL="0" distR="0" wp14:anchorId="145C64A0" wp14:editId="378D0486">
            <wp:extent cx="35242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2428875"/>
                    </a:xfrm>
                    <a:prstGeom prst="rect">
                      <a:avLst/>
                    </a:prstGeom>
                  </pic:spPr>
                </pic:pic>
              </a:graphicData>
            </a:graphic>
          </wp:inline>
        </w:drawing>
      </w:r>
    </w:p>
    <w:p w14:paraId="0E59A287" w14:textId="68D1BA20" w:rsidR="009726EF" w:rsidRDefault="009726EF" w:rsidP="00997D1D">
      <w:pPr>
        <w:spacing w:after="120" w:line="240" w:lineRule="auto"/>
        <w:rPr>
          <w:rFonts w:cs="Arial"/>
          <w:sz w:val="24"/>
          <w:szCs w:val="24"/>
        </w:rPr>
      </w:pPr>
      <w:r>
        <w:rPr>
          <w:noProof/>
        </w:rPr>
        <w:lastRenderedPageBreak/>
        <w:drawing>
          <wp:inline distT="0" distB="0" distL="0" distR="0" wp14:anchorId="5002502F" wp14:editId="03CB0002">
            <wp:extent cx="4162425" cy="357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571875"/>
                    </a:xfrm>
                    <a:prstGeom prst="rect">
                      <a:avLst/>
                    </a:prstGeom>
                  </pic:spPr>
                </pic:pic>
              </a:graphicData>
            </a:graphic>
          </wp:inline>
        </w:drawing>
      </w:r>
    </w:p>
    <w:p w14:paraId="50DE5CC7" w14:textId="7D9A217F" w:rsidR="006D6B7A" w:rsidRDefault="006D6B7A" w:rsidP="00997D1D">
      <w:pPr>
        <w:spacing w:after="120" w:line="240" w:lineRule="auto"/>
        <w:rPr>
          <w:rFonts w:cs="Arial"/>
          <w:sz w:val="24"/>
          <w:szCs w:val="24"/>
        </w:rPr>
      </w:pPr>
    </w:p>
    <w:p w14:paraId="1D03F1DC" w14:textId="0EA0C946" w:rsidR="006D6B7A" w:rsidRDefault="006D6B7A" w:rsidP="00997D1D">
      <w:pPr>
        <w:spacing w:after="120" w:line="240" w:lineRule="auto"/>
        <w:rPr>
          <w:rFonts w:cs="Arial"/>
          <w:sz w:val="24"/>
          <w:szCs w:val="24"/>
        </w:rPr>
      </w:pPr>
      <w:r>
        <w:rPr>
          <w:rFonts w:cs="Arial"/>
          <w:sz w:val="24"/>
          <w:szCs w:val="24"/>
        </w:rPr>
        <w:t>Step</w:t>
      </w:r>
      <w:r w:rsidR="00EC7B3E">
        <w:rPr>
          <w:rFonts w:cs="Arial"/>
          <w:sz w:val="24"/>
          <w:szCs w:val="24"/>
        </w:rPr>
        <w:t>3</w:t>
      </w:r>
      <w:r>
        <w:rPr>
          <w:rFonts w:cs="Arial"/>
          <w:sz w:val="24"/>
          <w:szCs w:val="24"/>
        </w:rPr>
        <w:t xml:space="preserve"> – After changing the join type option, click on Submit button.</w:t>
      </w:r>
    </w:p>
    <w:p w14:paraId="344AD26B" w14:textId="4FAE237D" w:rsidR="009726EF" w:rsidRDefault="009726EF" w:rsidP="00997D1D">
      <w:pPr>
        <w:spacing w:after="120" w:line="240" w:lineRule="auto"/>
        <w:rPr>
          <w:rFonts w:cs="Arial"/>
          <w:sz w:val="24"/>
          <w:szCs w:val="24"/>
        </w:rPr>
      </w:pPr>
      <w:r>
        <w:rPr>
          <w:noProof/>
        </w:rPr>
        <w:drawing>
          <wp:inline distT="0" distB="0" distL="0" distR="0" wp14:anchorId="34F4DBD1" wp14:editId="30A1B658">
            <wp:extent cx="24479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952625"/>
                    </a:xfrm>
                    <a:prstGeom prst="rect">
                      <a:avLst/>
                    </a:prstGeom>
                  </pic:spPr>
                </pic:pic>
              </a:graphicData>
            </a:graphic>
          </wp:inline>
        </w:drawing>
      </w:r>
    </w:p>
    <w:p w14:paraId="74686E6F" w14:textId="77777777" w:rsidR="007005BC" w:rsidRDefault="007005BC" w:rsidP="00997D1D">
      <w:pPr>
        <w:spacing w:after="120" w:line="240" w:lineRule="auto"/>
        <w:rPr>
          <w:rFonts w:cs="Arial"/>
          <w:sz w:val="24"/>
          <w:szCs w:val="24"/>
        </w:rPr>
      </w:pPr>
    </w:p>
    <w:p w14:paraId="289FBF47" w14:textId="79A9CD86" w:rsidR="003D02DC" w:rsidRDefault="007005BC" w:rsidP="00997D1D">
      <w:pPr>
        <w:spacing w:after="120" w:line="240" w:lineRule="auto"/>
        <w:rPr>
          <w:rFonts w:cs="Arial"/>
          <w:sz w:val="24"/>
          <w:szCs w:val="24"/>
        </w:rPr>
      </w:pPr>
      <w:r w:rsidRPr="007005BC">
        <w:rPr>
          <w:rFonts w:cs="Arial"/>
          <w:b/>
          <w:bCs/>
          <w:sz w:val="28"/>
          <w:szCs w:val="28"/>
          <w:u w:val="single"/>
        </w:rPr>
        <w:t>Submit for merging</w:t>
      </w:r>
      <w:r w:rsidRPr="007005BC">
        <w:rPr>
          <w:rFonts w:cs="Arial"/>
          <w:sz w:val="28"/>
          <w:szCs w:val="28"/>
        </w:rPr>
        <w:t xml:space="preserve"> </w:t>
      </w:r>
      <w:r>
        <w:rPr>
          <w:rFonts w:cs="Arial"/>
          <w:sz w:val="24"/>
          <w:szCs w:val="24"/>
        </w:rPr>
        <w:t xml:space="preserve">- After </w:t>
      </w:r>
      <w:r w:rsidR="00102E82">
        <w:rPr>
          <w:rFonts w:cs="Arial"/>
          <w:sz w:val="24"/>
          <w:szCs w:val="24"/>
        </w:rPr>
        <w:t xml:space="preserve">specifying input/output and merging options, user can click on </w:t>
      </w:r>
      <w:r w:rsidR="00464FA3">
        <w:rPr>
          <w:rFonts w:cs="Arial"/>
          <w:sz w:val="24"/>
          <w:szCs w:val="24"/>
        </w:rPr>
        <w:t>‘Merge’</w:t>
      </w:r>
      <w:r w:rsidR="00102E82">
        <w:rPr>
          <w:rFonts w:cs="Arial"/>
          <w:sz w:val="24"/>
          <w:szCs w:val="24"/>
        </w:rPr>
        <w:t xml:space="preserve"> button and the output csv file will be saved in output directory. </w:t>
      </w:r>
      <w:r w:rsidR="004609BF">
        <w:rPr>
          <w:rFonts w:cs="Arial"/>
          <w:sz w:val="24"/>
          <w:szCs w:val="24"/>
        </w:rPr>
        <w:t xml:space="preserve">Once it will be saved, a new </w:t>
      </w:r>
      <w:proofErr w:type="spellStart"/>
      <w:r w:rsidR="004609BF">
        <w:rPr>
          <w:rFonts w:cs="Arial"/>
          <w:sz w:val="24"/>
          <w:szCs w:val="24"/>
        </w:rPr>
        <w:t>MessageBox</w:t>
      </w:r>
      <w:proofErr w:type="spellEnd"/>
      <w:r w:rsidR="004609BF">
        <w:rPr>
          <w:rFonts w:cs="Arial"/>
          <w:sz w:val="24"/>
          <w:szCs w:val="24"/>
        </w:rPr>
        <w:t xml:space="preserve"> will appear which </w:t>
      </w:r>
      <w:r w:rsidR="00464FA3">
        <w:rPr>
          <w:rFonts w:cs="Arial"/>
          <w:sz w:val="24"/>
          <w:szCs w:val="24"/>
        </w:rPr>
        <w:t xml:space="preserve">will inform to user that output has been saved successfully. </w:t>
      </w:r>
    </w:p>
    <w:p w14:paraId="10AE6838" w14:textId="0DE0E12C" w:rsidR="00464FA3" w:rsidRDefault="00464FA3" w:rsidP="00997D1D">
      <w:pPr>
        <w:spacing w:after="120" w:line="240" w:lineRule="auto"/>
        <w:rPr>
          <w:rFonts w:cs="Arial"/>
          <w:sz w:val="24"/>
          <w:szCs w:val="24"/>
        </w:rPr>
      </w:pPr>
    </w:p>
    <w:p w14:paraId="072B0AA3" w14:textId="59393703" w:rsidR="00464FA3" w:rsidRDefault="001B09C9" w:rsidP="00997D1D">
      <w:pPr>
        <w:spacing w:after="120" w:line="240" w:lineRule="auto"/>
        <w:rPr>
          <w:rFonts w:cs="Arial"/>
          <w:sz w:val="24"/>
          <w:szCs w:val="24"/>
        </w:rPr>
      </w:pPr>
      <w:r>
        <w:rPr>
          <w:noProof/>
        </w:rPr>
        <w:lastRenderedPageBreak/>
        <w:drawing>
          <wp:inline distT="0" distB="0" distL="0" distR="0" wp14:anchorId="1602AC9B" wp14:editId="5D89E06B">
            <wp:extent cx="3879850" cy="1908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3101" cy="1919749"/>
                    </a:xfrm>
                    <a:prstGeom prst="rect">
                      <a:avLst/>
                    </a:prstGeom>
                  </pic:spPr>
                </pic:pic>
              </a:graphicData>
            </a:graphic>
          </wp:inline>
        </w:drawing>
      </w:r>
    </w:p>
    <w:p w14:paraId="030046F5" w14:textId="63AA979D" w:rsidR="0032244A" w:rsidRDefault="0032244A" w:rsidP="00997D1D">
      <w:pPr>
        <w:spacing w:after="120" w:line="240" w:lineRule="auto"/>
        <w:rPr>
          <w:rFonts w:cs="Arial"/>
          <w:sz w:val="24"/>
          <w:szCs w:val="24"/>
        </w:rPr>
      </w:pPr>
    </w:p>
    <w:p w14:paraId="22875281" w14:textId="3395ECF3" w:rsidR="0032244A" w:rsidRDefault="003A424A" w:rsidP="00997D1D">
      <w:pPr>
        <w:spacing w:after="120" w:line="240" w:lineRule="auto"/>
        <w:rPr>
          <w:rFonts w:cs="Arial"/>
          <w:sz w:val="24"/>
          <w:szCs w:val="24"/>
        </w:rPr>
      </w:pPr>
      <w:r>
        <w:rPr>
          <w:noProof/>
        </w:rPr>
        <w:drawing>
          <wp:inline distT="0" distB="0" distL="0" distR="0" wp14:anchorId="5DBD4FE7" wp14:editId="3C7ABB81">
            <wp:extent cx="4062730" cy="2934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391" cy="2953285"/>
                    </a:xfrm>
                    <a:prstGeom prst="rect">
                      <a:avLst/>
                    </a:prstGeom>
                  </pic:spPr>
                </pic:pic>
              </a:graphicData>
            </a:graphic>
          </wp:inline>
        </w:drawing>
      </w:r>
    </w:p>
    <w:p w14:paraId="19AFFEEC" w14:textId="0FD352A5" w:rsidR="00F37686" w:rsidRDefault="00F37686" w:rsidP="00997D1D">
      <w:pPr>
        <w:spacing w:after="120" w:line="240" w:lineRule="auto"/>
        <w:rPr>
          <w:rFonts w:cs="Arial"/>
          <w:sz w:val="24"/>
          <w:szCs w:val="24"/>
        </w:rPr>
      </w:pPr>
    </w:p>
    <w:p w14:paraId="39162C2E" w14:textId="026BF511" w:rsidR="00F37686" w:rsidRPr="00A129C9" w:rsidRDefault="00F37686" w:rsidP="00997D1D">
      <w:pPr>
        <w:spacing w:after="120" w:line="240" w:lineRule="auto"/>
        <w:rPr>
          <w:rFonts w:cs="Arial"/>
          <w:sz w:val="24"/>
          <w:szCs w:val="24"/>
        </w:rPr>
      </w:pPr>
      <w:r w:rsidRPr="00F37686">
        <w:rPr>
          <w:rFonts w:cs="Arial"/>
          <w:b/>
          <w:bCs/>
          <w:sz w:val="32"/>
          <w:szCs w:val="32"/>
          <w:u w:val="single"/>
        </w:rPr>
        <w:t xml:space="preserve">Final Note </w:t>
      </w:r>
      <w:r>
        <w:rPr>
          <w:rFonts w:cs="Arial"/>
          <w:sz w:val="24"/>
          <w:szCs w:val="24"/>
        </w:rPr>
        <w:t xml:space="preserve">– This application has been developed in Python by using </w:t>
      </w:r>
      <w:proofErr w:type="spellStart"/>
      <w:r>
        <w:rPr>
          <w:rFonts w:cs="Arial"/>
          <w:sz w:val="24"/>
          <w:szCs w:val="24"/>
        </w:rPr>
        <w:t>Tkinter</w:t>
      </w:r>
      <w:proofErr w:type="spellEnd"/>
      <w:r>
        <w:rPr>
          <w:rFonts w:cs="Arial"/>
          <w:sz w:val="24"/>
          <w:szCs w:val="24"/>
        </w:rPr>
        <w:t xml:space="preserve"> and Pandas Library. It has been tested in Windows environment so it might not work in other environment or operating systems(mac, </w:t>
      </w:r>
      <w:proofErr w:type="spellStart"/>
      <w:r>
        <w:rPr>
          <w:rFonts w:cs="Arial"/>
          <w:sz w:val="24"/>
          <w:szCs w:val="24"/>
        </w:rPr>
        <w:t>linux</w:t>
      </w:r>
      <w:proofErr w:type="spellEnd"/>
      <w:r>
        <w:rPr>
          <w:rFonts w:cs="Arial"/>
          <w:sz w:val="24"/>
          <w:szCs w:val="24"/>
        </w:rPr>
        <w:t xml:space="preserve"> and </w:t>
      </w:r>
      <w:proofErr w:type="spellStart"/>
      <w:r>
        <w:rPr>
          <w:rFonts w:cs="Arial"/>
          <w:sz w:val="24"/>
          <w:szCs w:val="24"/>
        </w:rPr>
        <w:t>unix</w:t>
      </w:r>
      <w:proofErr w:type="spellEnd"/>
      <w:r>
        <w:rPr>
          <w:rFonts w:cs="Arial"/>
          <w:sz w:val="24"/>
          <w:szCs w:val="24"/>
        </w:rPr>
        <w:t xml:space="preserve"> etc.)</w:t>
      </w:r>
      <w:r w:rsidR="007E5E99">
        <w:rPr>
          <w:rFonts w:cs="Arial"/>
          <w:sz w:val="24"/>
          <w:szCs w:val="24"/>
        </w:rPr>
        <w:t xml:space="preserve"> because many functionality of </w:t>
      </w:r>
      <w:proofErr w:type="spellStart"/>
      <w:r w:rsidR="007E5E99">
        <w:rPr>
          <w:rFonts w:cs="Arial"/>
          <w:sz w:val="24"/>
          <w:szCs w:val="24"/>
        </w:rPr>
        <w:t>Tkinter</w:t>
      </w:r>
      <w:proofErr w:type="spellEnd"/>
      <w:r w:rsidR="007E5E99">
        <w:rPr>
          <w:rFonts w:cs="Arial"/>
          <w:sz w:val="24"/>
          <w:szCs w:val="24"/>
        </w:rPr>
        <w:t xml:space="preserve"> does not working in other operating sy</w:t>
      </w:r>
      <w:r w:rsidR="00157242">
        <w:rPr>
          <w:rFonts w:cs="Arial"/>
          <w:sz w:val="24"/>
          <w:szCs w:val="24"/>
        </w:rPr>
        <w:t>s</w:t>
      </w:r>
      <w:r w:rsidR="007E5E99">
        <w:rPr>
          <w:rFonts w:cs="Arial"/>
          <w:sz w:val="24"/>
          <w:szCs w:val="24"/>
        </w:rPr>
        <w:t xml:space="preserve">tem. For e.g. button </w:t>
      </w:r>
      <w:proofErr w:type="spellStart"/>
      <w:r w:rsidR="006268A6">
        <w:rPr>
          <w:rFonts w:cs="Arial"/>
          <w:sz w:val="24"/>
          <w:szCs w:val="24"/>
        </w:rPr>
        <w:t>C</w:t>
      </w:r>
      <w:r w:rsidR="007E5E99">
        <w:rPr>
          <w:rFonts w:cs="Arial"/>
          <w:sz w:val="24"/>
          <w:szCs w:val="24"/>
        </w:rPr>
        <w:t>olor</w:t>
      </w:r>
      <w:proofErr w:type="spellEnd"/>
      <w:r w:rsidR="007E5E99">
        <w:rPr>
          <w:rFonts w:cs="Arial"/>
          <w:sz w:val="24"/>
          <w:szCs w:val="24"/>
        </w:rPr>
        <w:t xml:space="preserve"> </w:t>
      </w:r>
      <w:bookmarkStart w:id="0" w:name="_GoBack"/>
      <w:bookmarkEnd w:id="0"/>
      <w:r w:rsidR="007E5E99">
        <w:rPr>
          <w:rFonts w:cs="Arial"/>
          <w:sz w:val="24"/>
          <w:szCs w:val="24"/>
        </w:rPr>
        <w:t xml:space="preserve">does not work in mac operating system. </w:t>
      </w:r>
      <w:r w:rsidR="00444A53">
        <w:rPr>
          <w:rFonts w:cs="Arial"/>
          <w:sz w:val="24"/>
          <w:szCs w:val="24"/>
        </w:rPr>
        <w:t xml:space="preserve">While using this project for other operating system, kindly test the project before deploying it and do the necessary changes. </w:t>
      </w:r>
      <w:r>
        <w:rPr>
          <w:rFonts w:cs="Arial"/>
          <w:sz w:val="24"/>
          <w:szCs w:val="24"/>
        </w:rPr>
        <w:t xml:space="preserve"> </w:t>
      </w:r>
    </w:p>
    <w:sectPr w:rsidR="00F37686" w:rsidRPr="00A129C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F6D4C" w14:textId="77777777" w:rsidR="00380EC4" w:rsidRDefault="00380EC4" w:rsidP="004468D8">
      <w:pPr>
        <w:spacing w:after="0" w:line="240" w:lineRule="auto"/>
      </w:pPr>
      <w:r>
        <w:separator/>
      </w:r>
    </w:p>
  </w:endnote>
  <w:endnote w:type="continuationSeparator" w:id="0">
    <w:p w14:paraId="15FB6C0B" w14:textId="77777777" w:rsidR="00380EC4" w:rsidRDefault="00380EC4" w:rsidP="0044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3BBB" w14:textId="0C924730" w:rsidR="004468D8" w:rsidRDefault="006040AA">
    <w:pPr>
      <w:pStyle w:val="Footer"/>
    </w:pPr>
    <w:r>
      <w:tab/>
    </w:r>
    <w:r w:rsidR="001D4FCE">
      <w:t xml:space="preserve">Author - </w:t>
    </w:r>
    <w:r w:rsidR="004468D8" w:rsidRPr="00AB4720">
      <w:rPr>
        <w:b/>
        <w:bCs/>
      </w:rPr>
      <w:t>Piyush Chanchal</w:t>
    </w:r>
    <w:r w:rsidR="002D7FD6">
      <w:rPr>
        <w:b/>
        <w:bCs/>
      </w:rPr>
      <w:t xml:space="preserve">   </w:t>
    </w:r>
    <w:r w:rsidR="00631267">
      <w:rPr>
        <w:b/>
        <w:bCs/>
      </w:rPr>
      <w:t xml:space="preserve">          </w:t>
    </w:r>
    <w:r w:rsidR="002D7FD6" w:rsidRPr="002D7FD6">
      <w:t>Email -</w:t>
    </w:r>
    <w:r w:rsidR="002D7FD6">
      <w:rPr>
        <w:b/>
        <w:bCs/>
      </w:rPr>
      <w:t xml:space="preserve"> </w:t>
    </w:r>
    <w:r w:rsidR="001D4FCE">
      <w:rPr>
        <w:b/>
        <w:bCs/>
      </w:rPr>
      <w:t>Piyush.Chanchal@hotmail.com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5E257" w14:textId="77777777" w:rsidR="00380EC4" w:rsidRDefault="00380EC4" w:rsidP="004468D8">
      <w:pPr>
        <w:spacing w:after="0" w:line="240" w:lineRule="auto"/>
      </w:pPr>
      <w:r>
        <w:separator/>
      </w:r>
    </w:p>
  </w:footnote>
  <w:footnote w:type="continuationSeparator" w:id="0">
    <w:p w14:paraId="5823FFBC" w14:textId="77777777" w:rsidR="00380EC4" w:rsidRDefault="00380EC4" w:rsidP="00446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D8B5" w14:textId="704FD5FA" w:rsidR="009273F3" w:rsidRPr="009273F3" w:rsidRDefault="009273F3">
    <w:pPr>
      <w:pStyle w:val="Header"/>
      <w:rPr>
        <w:b/>
        <w:bCs/>
        <w:sz w:val="36"/>
        <w:szCs w:val="36"/>
      </w:rPr>
    </w:pPr>
    <w:r>
      <w:t xml:space="preserve">                                              </w:t>
    </w:r>
    <w:r w:rsidRPr="009273F3">
      <w:rPr>
        <w:b/>
        <w:bCs/>
        <w:sz w:val="36"/>
        <w:szCs w:val="36"/>
      </w:rPr>
      <w:t>CSVs Merger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F4972"/>
    <w:multiLevelType w:val="hybridMultilevel"/>
    <w:tmpl w:val="212E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FC"/>
    <w:rsid w:val="00002C97"/>
    <w:rsid w:val="00015D17"/>
    <w:rsid w:val="00072151"/>
    <w:rsid w:val="0009755A"/>
    <w:rsid w:val="00097AA7"/>
    <w:rsid w:val="00102E82"/>
    <w:rsid w:val="00106509"/>
    <w:rsid w:val="00157242"/>
    <w:rsid w:val="001B09C9"/>
    <w:rsid w:val="001C50A5"/>
    <w:rsid w:val="001D4FCE"/>
    <w:rsid w:val="001F47BC"/>
    <w:rsid w:val="00225C68"/>
    <w:rsid w:val="00233902"/>
    <w:rsid w:val="0025672A"/>
    <w:rsid w:val="00274FA0"/>
    <w:rsid w:val="002D7FD6"/>
    <w:rsid w:val="002F3D09"/>
    <w:rsid w:val="0030071B"/>
    <w:rsid w:val="003164A9"/>
    <w:rsid w:val="0032244A"/>
    <w:rsid w:val="003479F0"/>
    <w:rsid w:val="00351CA9"/>
    <w:rsid w:val="00352AB2"/>
    <w:rsid w:val="00380EC4"/>
    <w:rsid w:val="003A424A"/>
    <w:rsid w:val="003A615F"/>
    <w:rsid w:val="003D02DC"/>
    <w:rsid w:val="003D54C8"/>
    <w:rsid w:val="003E7790"/>
    <w:rsid w:val="00404E6D"/>
    <w:rsid w:val="00444A53"/>
    <w:rsid w:val="004468D8"/>
    <w:rsid w:val="004609BF"/>
    <w:rsid w:val="00461C01"/>
    <w:rsid w:val="00464FA3"/>
    <w:rsid w:val="005049C7"/>
    <w:rsid w:val="00557C35"/>
    <w:rsid w:val="005639BC"/>
    <w:rsid w:val="006040AA"/>
    <w:rsid w:val="00614F24"/>
    <w:rsid w:val="006268A6"/>
    <w:rsid w:val="00631267"/>
    <w:rsid w:val="006359C0"/>
    <w:rsid w:val="00661905"/>
    <w:rsid w:val="00666986"/>
    <w:rsid w:val="006C7EAF"/>
    <w:rsid w:val="006D6B7A"/>
    <w:rsid w:val="006E3DFC"/>
    <w:rsid w:val="007005BC"/>
    <w:rsid w:val="00724B29"/>
    <w:rsid w:val="007924E8"/>
    <w:rsid w:val="00797095"/>
    <w:rsid w:val="007B28B5"/>
    <w:rsid w:val="007E5E99"/>
    <w:rsid w:val="007F12EC"/>
    <w:rsid w:val="00860736"/>
    <w:rsid w:val="008875B5"/>
    <w:rsid w:val="00893DD9"/>
    <w:rsid w:val="009273F3"/>
    <w:rsid w:val="009726EF"/>
    <w:rsid w:val="009743FA"/>
    <w:rsid w:val="00997D1D"/>
    <w:rsid w:val="009A1DA8"/>
    <w:rsid w:val="009F6D1D"/>
    <w:rsid w:val="00A129C9"/>
    <w:rsid w:val="00AB4720"/>
    <w:rsid w:val="00AC4ABE"/>
    <w:rsid w:val="00B56C2F"/>
    <w:rsid w:val="00BD2C88"/>
    <w:rsid w:val="00C31243"/>
    <w:rsid w:val="00C34889"/>
    <w:rsid w:val="00C466BA"/>
    <w:rsid w:val="00CC4242"/>
    <w:rsid w:val="00CD00AD"/>
    <w:rsid w:val="00DD7795"/>
    <w:rsid w:val="00E017A0"/>
    <w:rsid w:val="00E57864"/>
    <w:rsid w:val="00EB1596"/>
    <w:rsid w:val="00EC7B3E"/>
    <w:rsid w:val="00EE26B0"/>
    <w:rsid w:val="00F155C9"/>
    <w:rsid w:val="00F27730"/>
    <w:rsid w:val="00F37686"/>
    <w:rsid w:val="00FC60BE"/>
    <w:rsid w:val="00FF50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3297"/>
  <w15:chartTrackingRefBased/>
  <w15:docId w15:val="{368783B8-3B4F-441E-92A4-0D5EBAFB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paragraph" w:styleId="NormalWeb">
    <w:name w:val="Normal (Web)"/>
    <w:basedOn w:val="Normal"/>
    <w:uiPriority w:val="99"/>
    <w:semiHidden/>
    <w:unhideWhenUsed/>
    <w:rsid w:val="006E3DFC"/>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44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8D8"/>
    <w:rPr>
      <w:rFonts w:ascii="Arial" w:hAnsi="Arial"/>
      <w:color w:val="333333" w:themeColor="text1"/>
      <w:sz w:val="20"/>
    </w:rPr>
  </w:style>
  <w:style w:type="paragraph" w:styleId="Footer">
    <w:name w:val="footer"/>
    <w:basedOn w:val="Normal"/>
    <w:link w:val="FooterChar"/>
    <w:uiPriority w:val="99"/>
    <w:unhideWhenUsed/>
    <w:rsid w:val="0044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8D8"/>
    <w:rPr>
      <w:rFonts w:ascii="Arial" w:hAnsi="Arial"/>
      <w:color w:val="333333"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94557">
      <w:bodyDiv w:val="1"/>
      <w:marLeft w:val="0"/>
      <w:marRight w:val="0"/>
      <w:marTop w:val="0"/>
      <w:marBottom w:val="0"/>
      <w:divBdr>
        <w:top w:val="none" w:sz="0" w:space="0" w:color="auto"/>
        <w:left w:val="none" w:sz="0" w:space="0" w:color="auto"/>
        <w:bottom w:val="none" w:sz="0" w:space="0" w:color="auto"/>
        <w:right w:val="none" w:sz="0" w:space="0" w:color="auto"/>
      </w:divBdr>
      <w:divsChild>
        <w:div w:id="924652143">
          <w:marLeft w:val="0"/>
          <w:marRight w:val="0"/>
          <w:marTop w:val="0"/>
          <w:marBottom w:val="0"/>
          <w:divBdr>
            <w:top w:val="none" w:sz="0" w:space="0" w:color="auto"/>
            <w:left w:val="none" w:sz="0" w:space="0" w:color="auto"/>
            <w:bottom w:val="none" w:sz="0" w:space="0" w:color="auto"/>
            <w:right w:val="none" w:sz="0" w:space="0" w:color="auto"/>
          </w:divBdr>
          <w:divsChild>
            <w:div w:id="1986664631">
              <w:marLeft w:val="0"/>
              <w:marRight w:val="0"/>
              <w:marTop w:val="0"/>
              <w:marBottom w:val="0"/>
              <w:divBdr>
                <w:top w:val="none" w:sz="0" w:space="0" w:color="auto"/>
                <w:left w:val="none" w:sz="0" w:space="0" w:color="auto"/>
                <w:bottom w:val="none" w:sz="0" w:space="0" w:color="auto"/>
                <w:right w:val="none" w:sz="0" w:space="0" w:color="auto"/>
              </w:divBdr>
              <w:divsChild>
                <w:div w:id="14385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Piyush (KOHYD)</dc:creator>
  <cp:keywords/>
  <dc:description/>
  <cp:lastModifiedBy>Chanchal, Piyush (KOHYD)</cp:lastModifiedBy>
  <cp:revision>71</cp:revision>
  <dcterms:created xsi:type="dcterms:W3CDTF">2020-12-15T10:22:00Z</dcterms:created>
  <dcterms:modified xsi:type="dcterms:W3CDTF">2020-12-15T11:25:00Z</dcterms:modified>
</cp:coreProperties>
</file>