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54D89" w:rsidR="009607E1" w:rsidP="003A53B2" w:rsidRDefault="009607E1" w14:paraId="1699CE64" w14:textId="296E80D1">
      <w:pPr>
        <w:spacing w:after="0" w:line="192" w:lineRule="auto"/>
        <w:ind w:right="142"/>
        <w:rPr>
          <w:rFonts w:ascii="Maersk Text" w:hAnsi="Maersk Text" w:eastAsia="maersk" w:cs="maersk"/>
          <w:sz w:val="20"/>
          <w:szCs w:val="20"/>
        </w:rPr>
      </w:pPr>
    </w:p>
    <w:p w:rsidR="00D93FE5" w:rsidP="003A53B2" w:rsidRDefault="15FF3D2E" w14:paraId="39DE727A" w14:textId="77777777">
      <w:pPr>
        <w:pStyle w:val="Heading1"/>
        <w:spacing w:before="0"/>
      </w:pPr>
      <w:r>
        <w:t xml:space="preserve">  Automation &amp; Operational Technology </w:t>
      </w:r>
    </w:p>
    <w:p w:rsidR="052C1EC6" w:rsidP="003A53B2" w:rsidRDefault="052C1EC6" w14:paraId="473B47EE" w14:textId="18DC41E2">
      <w:pPr>
        <w:pStyle w:val="Heading1"/>
        <w:spacing w:before="0"/>
      </w:pPr>
      <w:r>
        <w:t>IT</w:t>
      </w:r>
      <w:r w:rsidR="7BD56F9D">
        <w:t xml:space="preserve"> </w:t>
      </w:r>
      <w:r>
        <w:t>Hardware – Work Package</w:t>
      </w:r>
    </w:p>
    <w:p w:rsidRPr="00D93FE5" w:rsidR="009607E1" w:rsidP="003A53B2" w:rsidRDefault="009607E1" w14:paraId="7927EDB4" w14:textId="49379866">
      <w:pPr>
        <w:spacing w:after="0" w:line="276" w:lineRule="auto"/>
        <w:rPr>
          <w:rFonts w:ascii="Maersk Text" w:hAnsi="Maersk Text" w:eastAsia="maersk" w:cs="maersk"/>
          <w:sz w:val="20"/>
          <w:szCs w:val="20"/>
        </w:rPr>
      </w:pPr>
    </w:p>
    <w:p w:rsidRPr="00D93FE5" w:rsidR="009607E1" w:rsidP="003A53B2" w:rsidRDefault="15FF3D2E" w14:paraId="0B0743B6" w14:textId="7F3460D8">
      <w:pPr>
        <w:pStyle w:val="Heading3"/>
        <w:spacing w:before="0" w:after="0" w:line="312" w:lineRule="auto"/>
        <w:rPr>
          <w:rFonts w:eastAsia="maersk" w:cs="maersk"/>
          <w:b/>
          <w:bCs/>
          <w:sz w:val="20"/>
          <w:szCs w:val="20"/>
        </w:rPr>
      </w:pPr>
      <w:r w:rsidRPr="00D93FE5">
        <w:rPr>
          <w:rFonts w:eastAsia="maersk" w:cs="maersk"/>
          <w:b/>
          <w:bCs/>
          <w:sz w:val="20"/>
          <w:szCs w:val="20"/>
          <w:lang w:val="en-GB"/>
        </w:rPr>
        <w:t>Document Control</w:t>
      </w:r>
    </w:p>
    <w:tbl>
      <w:tblPr>
        <w:tblStyle w:val="TableGrid"/>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6889"/>
        <w:gridCol w:w="2471"/>
      </w:tblGrid>
      <w:tr w:rsidRPr="00754D89" w:rsidR="060D251D" w:rsidTr="012DE3DC" w14:paraId="13682EC8" w14:textId="77777777">
        <w:trPr>
          <w:trHeight w:val="240"/>
        </w:trPr>
        <w:tc>
          <w:tcPr>
            <w:tcW w:w="7545" w:type="dxa"/>
            <w:tcBorders>
              <w:top w:val="single" w:color="69B8D6" w:sz="6" w:space="0"/>
              <w:left w:val="nil"/>
              <w:bottom w:val="nil"/>
              <w:right w:val="single" w:color="D9D9D9" w:themeColor="background1" w:themeShade="D9" w:sz="6" w:space="0"/>
            </w:tcBorders>
            <w:shd w:val="clear" w:color="auto" w:fill="FFFFFF" w:themeFill="background1"/>
            <w:tcMar>
              <w:top w:w="45" w:type="dxa"/>
              <w:left w:w="45" w:type="dxa"/>
              <w:bottom w:w="45" w:type="dxa"/>
              <w:right w:w="45" w:type="dxa"/>
            </w:tcMar>
          </w:tcPr>
          <w:p w:rsidRPr="00754D89" w:rsidR="060D251D" w:rsidP="003A53B2" w:rsidRDefault="060D251D" w14:paraId="039EE544" w14:textId="48985306">
            <w:pPr>
              <w:rPr>
                <w:rFonts w:ascii="Maersk Text" w:hAnsi="Maersk Text" w:eastAsia="maersk" w:cs="maersk"/>
                <w:color w:val="404040" w:themeColor="text1" w:themeTint="BF"/>
                <w:sz w:val="20"/>
                <w:szCs w:val="20"/>
              </w:rPr>
            </w:pPr>
            <w:r w:rsidRPr="00754D89">
              <w:rPr>
                <w:rFonts w:ascii="Maersk Text" w:hAnsi="Maersk Text" w:eastAsia="maersk" w:cs="maersk"/>
                <w:b/>
                <w:bCs/>
                <w:color w:val="404040" w:themeColor="text1" w:themeTint="BF"/>
                <w:sz w:val="20"/>
                <w:szCs w:val="20"/>
                <w:lang w:val="en-GB"/>
              </w:rPr>
              <w:t>Version No. for Final Release</w:t>
            </w:r>
          </w:p>
        </w:tc>
        <w:tc>
          <w:tcPr>
            <w:tcW w:w="2685" w:type="dxa"/>
            <w:tcBorders>
              <w:top w:val="single" w:color="69B8D6" w:sz="6" w:space="0"/>
              <w:left w:val="single" w:color="D9D9D9" w:themeColor="background1" w:themeShade="D9" w:sz="6" w:space="0"/>
              <w:bottom w:val="nil"/>
              <w:right w:val="nil"/>
            </w:tcBorders>
            <w:shd w:val="clear" w:color="auto" w:fill="FFFFFF" w:themeFill="background1"/>
            <w:tcMar>
              <w:top w:w="45" w:type="dxa"/>
              <w:left w:w="45" w:type="dxa"/>
              <w:bottom w:w="45" w:type="dxa"/>
              <w:right w:w="45" w:type="dxa"/>
            </w:tcMar>
          </w:tcPr>
          <w:p w:rsidRPr="00754D89" w:rsidR="060D251D" w:rsidP="003A53B2" w:rsidRDefault="7C4CD2E7" w14:paraId="2F6A200C" w14:textId="22C9F966">
            <w:pPr>
              <w:ind w:right="3"/>
              <w:rPr>
                <w:rFonts w:ascii="Maersk Text" w:hAnsi="Maersk Text" w:eastAsia="maersk" w:cs="maersk"/>
                <w:color w:val="404040" w:themeColor="text1" w:themeTint="BF"/>
                <w:sz w:val="20"/>
                <w:szCs w:val="20"/>
                <w:lang w:val="en-GB"/>
              </w:rPr>
            </w:pPr>
            <w:r w:rsidRPr="012DE3DC">
              <w:rPr>
                <w:rFonts w:ascii="Maersk Text" w:hAnsi="Maersk Text" w:eastAsia="maersk" w:cs="maersk"/>
                <w:color w:val="404040" w:themeColor="text1" w:themeTint="BF"/>
                <w:sz w:val="20"/>
                <w:szCs w:val="20"/>
                <w:lang w:val="en-GB"/>
              </w:rPr>
              <w:t>1.0</w:t>
            </w:r>
          </w:p>
        </w:tc>
      </w:tr>
      <w:tr w:rsidRPr="00754D89" w:rsidR="060D251D" w:rsidTr="012DE3DC" w14:paraId="08800E98" w14:textId="77777777">
        <w:trPr>
          <w:trHeight w:val="225"/>
        </w:trPr>
        <w:tc>
          <w:tcPr>
            <w:tcW w:w="7545" w:type="dxa"/>
            <w:tcBorders>
              <w:top w:val="nil"/>
              <w:left w:val="nil"/>
              <w:bottom w:val="nil"/>
              <w:right w:val="single" w:color="D9D9D9" w:themeColor="background1" w:themeShade="D9" w:sz="6" w:space="0"/>
            </w:tcBorders>
            <w:shd w:val="clear" w:color="auto" w:fill="F2F2F2" w:themeFill="background1" w:themeFillShade="F2"/>
            <w:tcMar>
              <w:top w:w="45" w:type="dxa"/>
              <w:left w:w="45" w:type="dxa"/>
              <w:bottom w:w="45" w:type="dxa"/>
              <w:right w:w="45" w:type="dxa"/>
            </w:tcMar>
          </w:tcPr>
          <w:p w:rsidRPr="00754D89" w:rsidR="060D251D" w:rsidP="003A53B2" w:rsidRDefault="060D251D" w14:paraId="06B948E8" w14:textId="6E8D148C">
            <w:pPr>
              <w:rPr>
                <w:rFonts w:ascii="Maersk Text" w:hAnsi="Maersk Text" w:eastAsia="maersk" w:cs="maersk"/>
                <w:color w:val="404040" w:themeColor="text1" w:themeTint="BF"/>
                <w:sz w:val="20"/>
                <w:szCs w:val="20"/>
              </w:rPr>
            </w:pPr>
            <w:r w:rsidRPr="00754D89">
              <w:rPr>
                <w:rFonts w:ascii="Maersk Text" w:hAnsi="Maersk Text" w:eastAsia="maersk" w:cs="maersk"/>
                <w:b/>
                <w:bCs/>
                <w:color w:val="404040" w:themeColor="text1" w:themeTint="BF"/>
                <w:sz w:val="20"/>
                <w:szCs w:val="20"/>
                <w:lang w:val="en-GB"/>
              </w:rPr>
              <w:t>Issue Date</w:t>
            </w:r>
          </w:p>
        </w:tc>
        <w:tc>
          <w:tcPr>
            <w:tcW w:w="2685" w:type="dxa"/>
            <w:tcBorders>
              <w:top w:val="nil"/>
              <w:left w:val="single" w:color="D9D9D9" w:themeColor="background1" w:themeShade="D9" w:sz="6" w:space="0"/>
              <w:bottom w:val="nil"/>
              <w:right w:val="nil"/>
            </w:tcBorders>
            <w:shd w:val="clear" w:color="auto" w:fill="F2F2F2" w:themeFill="background1" w:themeFillShade="F2"/>
            <w:tcMar>
              <w:top w:w="45" w:type="dxa"/>
              <w:left w:w="45" w:type="dxa"/>
              <w:bottom w:w="45" w:type="dxa"/>
              <w:right w:w="45" w:type="dxa"/>
            </w:tcMar>
          </w:tcPr>
          <w:p w:rsidRPr="00754D89" w:rsidR="060D251D" w:rsidP="003A53B2" w:rsidRDefault="22AF8563" w14:paraId="36CA042F" w14:textId="459F1235">
            <w:pPr>
              <w:rPr>
                <w:rFonts w:ascii="Maersk Text" w:hAnsi="Maersk Text" w:eastAsia="maersk" w:cs="maersk"/>
                <w:sz w:val="20"/>
                <w:szCs w:val="20"/>
                <w:lang w:val="en-GB"/>
              </w:rPr>
            </w:pPr>
            <w:r w:rsidRPr="012DE3DC">
              <w:rPr>
                <w:rFonts w:ascii="Maersk Text" w:hAnsi="Maersk Text" w:eastAsia="maersk" w:cs="maersk"/>
                <w:sz w:val="20"/>
                <w:szCs w:val="20"/>
                <w:lang w:val="en-GB"/>
              </w:rPr>
              <w:t>01-01-2026</w:t>
            </w:r>
          </w:p>
        </w:tc>
      </w:tr>
      <w:tr w:rsidRPr="00754D89" w:rsidR="060D251D" w:rsidTr="012DE3DC" w14:paraId="5D4F67CF" w14:textId="77777777">
        <w:trPr>
          <w:trHeight w:val="240"/>
        </w:trPr>
        <w:tc>
          <w:tcPr>
            <w:tcW w:w="7545" w:type="dxa"/>
            <w:tcBorders>
              <w:top w:val="nil"/>
              <w:left w:val="nil"/>
              <w:bottom w:val="nil"/>
              <w:right w:val="single" w:color="D9D9D9" w:themeColor="background1" w:themeShade="D9" w:sz="6" w:space="0"/>
            </w:tcBorders>
            <w:shd w:val="clear" w:color="auto" w:fill="FFFFFF" w:themeFill="background1"/>
            <w:tcMar>
              <w:top w:w="45" w:type="dxa"/>
              <w:left w:w="45" w:type="dxa"/>
              <w:bottom w:w="45" w:type="dxa"/>
              <w:right w:w="45" w:type="dxa"/>
            </w:tcMar>
          </w:tcPr>
          <w:p w:rsidRPr="00754D89" w:rsidR="060D251D" w:rsidP="003A53B2" w:rsidRDefault="060D251D" w14:paraId="7CA6C792" w14:textId="59AE21BE">
            <w:pPr>
              <w:rPr>
                <w:rFonts w:ascii="Maersk Text" w:hAnsi="Maersk Text" w:eastAsia="maersk" w:cs="maersk"/>
                <w:color w:val="404040" w:themeColor="text1" w:themeTint="BF"/>
                <w:sz w:val="20"/>
                <w:szCs w:val="20"/>
              </w:rPr>
            </w:pPr>
            <w:r w:rsidRPr="00754D89">
              <w:rPr>
                <w:rFonts w:ascii="Maersk Text" w:hAnsi="Maersk Text" w:eastAsia="maersk" w:cs="maersk"/>
                <w:b/>
                <w:bCs/>
                <w:color w:val="404040" w:themeColor="text1" w:themeTint="BF"/>
                <w:sz w:val="20"/>
                <w:szCs w:val="20"/>
                <w:lang w:val="en-GB"/>
              </w:rPr>
              <w:t>Status: Draft or Final</w:t>
            </w:r>
          </w:p>
        </w:tc>
        <w:tc>
          <w:tcPr>
            <w:tcW w:w="2685" w:type="dxa"/>
            <w:tcBorders>
              <w:top w:val="nil"/>
              <w:left w:val="single" w:color="D9D9D9" w:themeColor="background1" w:themeShade="D9" w:sz="6" w:space="0"/>
              <w:bottom w:val="nil"/>
              <w:right w:val="nil"/>
            </w:tcBorders>
            <w:shd w:val="clear" w:color="auto" w:fill="FFFFFF" w:themeFill="background1"/>
            <w:tcMar>
              <w:top w:w="45" w:type="dxa"/>
              <w:left w:w="45" w:type="dxa"/>
              <w:bottom w:w="45" w:type="dxa"/>
              <w:right w:w="45" w:type="dxa"/>
            </w:tcMar>
          </w:tcPr>
          <w:p w:rsidRPr="00754D89" w:rsidR="060D251D" w:rsidP="003A53B2" w:rsidRDefault="6556F354" w14:paraId="7599B057" w14:textId="0CC6E281">
            <w:pPr>
              <w:rPr>
                <w:rFonts w:ascii="Maersk Text" w:hAnsi="Maersk Text" w:eastAsia="maersk" w:cs="maersk"/>
                <w:color w:val="404040" w:themeColor="text1" w:themeTint="BF"/>
                <w:sz w:val="20"/>
                <w:szCs w:val="20"/>
                <w:lang w:val="en-GB"/>
              </w:rPr>
            </w:pPr>
            <w:r w:rsidRPr="012DE3DC">
              <w:rPr>
                <w:rFonts w:ascii="Maersk Text" w:hAnsi="Maersk Text" w:eastAsia="maersk" w:cs="maersk"/>
                <w:color w:val="404040" w:themeColor="text1" w:themeTint="BF"/>
                <w:sz w:val="20"/>
                <w:szCs w:val="20"/>
                <w:lang w:val="en-GB"/>
              </w:rPr>
              <w:t>Draft</w:t>
            </w:r>
          </w:p>
        </w:tc>
      </w:tr>
      <w:tr w:rsidRPr="00754D89" w:rsidR="060D251D" w:rsidTr="012DE3DC" w14:paraId="0AD67A65" w14:textId="77777777">
        <w:trPr>
          <w:trHeight w:val="405"/>
        </w:trPr>
        <w:tc>
          <w:tcPr>
            <w:tcW w:w="7545" w:type="dxa"/>
            <w:tcBorders>
              <w:top w:val="nil"/>
              <w:left w:val="nil"/>
              <w:bottom w:val="nil"/>
              <w:right w:val="single" w:color="D9D9D9" w:themeColor="background1" w:themeShade="D9" w:sz="6" w:space="0"/>
            </w:tcBorders>
            <w:shd w:val="clear" w:color="auto" w:fill="F2F2F2" w:themeFill="background1" w:themeFillShade="F2"/>
            <w:tcMar>
              <w:top w:w="45" w:type="dxa"/>
              <w:left w:w="45" w:type="dxa"/>
              <w:bottom w:w="45" w:type="dxa"/>
              <w:right w:w="45" w:type="dxa"/>
            </w:tcMar>
          </w:tcPr>
          <w:p w:rsidRPr="00754D89" w:rsidR="060D251D" w:rsidP="003A53B2" w:rsidRDefault="060D251D" w14:paraId="1C3D07D6" w14:textId="521A3362">
            <w:pPr>
              <w:rPr>
                <w:rFonts w:ascii="Maersk Text" w:hAnsi="Maersk Text" w:eastAsia="maersk" w:cs="maersk"/>
                <w:color w:val="404040" w:themeColor="text1" w:themeTint="BF"/>
                <w:sz w:val="20"/>
                <w:szCs w:val="20"/>
              </w:rPr>
            </w:pPr>
            <w:r w:rsidRPr="00754D89">
              <w:rPr>
                <w:rFonts w:ascii="Maersk Text" w:hAnsi="Maersk Text" w:eastAsia="maersk" w:cs="maersk"/>
                <w:b/>
                <w:bCs/>
                <w:color w:val="404040" w:themeColor="text1" w:themeTint="BF"/>
                <w:sz w:val="20"/>
                <w:szCs w:val="20"/>
                <w:lang w:val="en-GB"/>
              </w:rPr>
              <w:t>Document Owner</w:t>
            </w:r>
          </w:p>
        </w:tc>
        <w:tc>
          <w:tcPr>
            <w:tcW w:w="2685" w:type="dxa"/>
            <w:tcBorders>
              <w:top w:val="nil"/>
              <w:left w:val="single" w:color="D9D9D9" w:themeColor="background1" w:themeShade="D9" w:sz="6" w:space="0"/>
              <w:bottom w:val="nil"/>
              <w:right w:val="nil"/>
            </w:tcBorders>
            <w:shd w:val="clear" w:color="auto" w:fill="F2F2F2" w:themeFill="background1" w:themeFillShade="F2"/>
            <w:tcMar>
              <w:top w:w="45" w:type="dxa"/>
              <w:left w:w="45" w:type="dxa"/>
              <w:bottom w:w="45" w:type="dxa"/>
              <w:right w:w="45" w:type="dxa"/>
            </w:tcMar>
          </w:tcPr>
          <w:p w:rsidRPr="00754D89" w:rsidR="060D251D" w:rsidP="003A53B2" w:rsidRDefault="5FFF7DBD" w14:paraId="1A0300EA" w14:textId="33B8B197">
            <w:pPr>
              <w:rPr>
                <w:rFonts w:ascii="Maersk Text" w:hAnsi="Maersk Text" w:eastAsia="maersk" w:cs="maersk"/>
                <w:sz w:val="20"/>
                <w:szCs w:val="20"/>
                <w:lang w:val="en-GB"/>
              </w:rPr>
            </w:pPr>
            <w:r w:rsidRPr="012DE3DC">
              <w:rPr>
                <w:rFonts w:ascii="Maersk Text" w:hAnsi="Maersk Text" w:eastAsia="maersk" w:cs="maersk"/>
                <w:sz w:val="20"/>
                <w:szCs w:val="20"/>
                <w:lang w:val="en-GB"/>
              </w:rPr>
              <w:t>UID</w:t>
            </w:r>
          </w:p>
        </w:tc>
      </w:tr>
      <w:tr w:rsidRPr="00754D89" w:rsidR="060D251D" w:rsidTr="012DE3DC" w14:paraId="556C5850" w14:textId="77777777">
        <w:trPr>
          <w:trHeight w:val="225"/>
        </w:trPr>
        <w:tc>
          <w:tcPr>
            <w:tcW w:w="7545" w:type="dxa"/>
            <w:tcBorders>
              <w:top w:val="nil"/>
              <w:left w:val="nil"/>
              <w:bottom w:val="nil"/>
              <w:right w:val="single" w:color="D9D9D9" w:themeColor="background1" w:themeShade="D9" w:sz="6" w:space="0"/>
            </w:tcBorders>
            <w:shd w:val="clear" w:color="auto" w:fill="FFFFFF" w:themeFill="background1"/>
            <w:tcMar>
              <w:top w:w="45" w:type="dxa"/>
              <w:left w:w="45" w:type="dxa"/>
              <w:bottom w:w="45" w:type="dxa"/>
              <w:right w:w="45" w:type="dxa"/>
            </w:tcMar>
          </w:tcPr>
          <w:p w:rsidRPr="00754D89" w:rsidR="060D251D" w:rsidP="003A53B2" w:rsidRDefault="060D251D" w14:paraId="289833D1" w14:textId="0D9B1ACE">
            <w:pPr>
              <w:rPr>
                <w:rFonts w:ascii="Maersk Text" w:hAnsi="Maersk Text" w:eastAsia="maersk" w:cs="maersk"/>
                <w:color w:val="404040" w:themeColor="text1" w:themeTint="BF"/>
                <w:sz w:val="20"/>
                <w:szCs w:val="20"/>
              </w:rPr>
            </w:pPr>
            <w:r w:rsidRPr="00754D89">
              <w:rPr>
                <w:rFonts w:ascii="Maersk Text" w:hAnsi="Maersk Text" w:eastAsia="maersk" w:cs="maersk"/>
                <w:b/>
                <w:bCs/>
                <w:color w:val="404040" w:themeColor="text1" w:themeTint="BF"/>
                <w:sz w:val="20"/>
                <w:szCs w:val="20"/>
                <w:lang w:val="en-GB"/>
              </w:rPr>
              <w:t>Audience</w:t>
            </w:r>
          </w:p>
        </w:tc>
        <w:tc>
          <w:tcPr>
            <w:tcW w:w="2685" w:type="dxa"/>
            <w:tcBorders>
              <w:top w:val="nil"/>
              <w:left w:val="single" w:color="D9D9D9" w:themeColor="background1" w:themeShade="D9" w:sz="6" w:space="0"/>
              <w:bottom w:val="nil"/>
              <w:right w:val="nil"/>
            </w:tcBorders>
            <w:shd w:val="clear" w:color="auto" w:fill="FFFFFF" w:themeFill="background1"/>
            <w:tcMar>
              <w:top w:w="45" w:type="dxa"/>
              <w:left w:w="45" w:type="dxa"/>
              <w:bottom w:w="45" w:type="dxa"/>
              <w:right w:w="45" w:type="dxa"/>
            </w:tcMar>
          </w:tcPr>
          <w:p w:rsidRPr="00754D89" w:rsidR="060D251D" w:rsidP="003A53B2" w:rsidRDefault="2A62968C" w14:paraId="01E4E2BE" w14:textId="1840F7FA">
            <w:pPr>
              <w:rPr>
                <w:rFonts w:ascii="Maersk Text" w:hAnsi="Maersk Text" w:eastAsia="maersk" w:cs="maersk"/>
                <w:color w:val="404040" w:themeColor="text1" w:themeTint="BF"/>
                <w:sz w:val="20"/>
                <w:szCs w:val="20"/>
              </w:rPr>
            </w:pPr>
            <w:r w:rsidRPr="012DE3DC">
              <w:rPr>
                <w:rFonts w:ascii="Maersk Text" w:hAnsi="Maersk Text" w:eastAsia="maersk" w:cs="maersk"/>
                <w:color w:val="404040" w:themeColor="text1" w:themeTint="BF"/>
                <w:sz w:val="20"/>
                <w:szCs w:val="20"/>
              </w:rPr>
              <w:t xml:space="preserve">SbM </w:t>
            </w:r>
          </w:p>
        </w:tc>
      </w:tr>
      <w:tr w:rsidRPr="00754D89" w:rsidR="060D251D" w:rsidTr="012DE3DC" w14:paraId="28487CBA" w14:textId="77777777">
        <w:trPr>
          <w:trHeight w:val="75"/>
        </w:trPr>
        <w:tc>
          <w:tcPr>
            <w:tcW w:w="7545" w:type="dxa"/>
            <w:tcBorders>
              <w:top w:val="nil"/>
              <w:left w:val="nil"/>
              <w:bottom w:val="single" w:color="69B8D6" w:sz="18" w:space="0"/>
              <w:right w:val="single" w:color="D9D9D9" w:themeColor="background1" w:themeShade="D9" w:sz="6" w:space="0"/>
            </w:tcBorders>
            <w:shd w:val="clear" w:color="auto" w:fill="F2F2F2" w:themeFill="background1" w:themeFillShade="F2"/>
            <w:tcMar>
              <w:top w:w="45" w:type="dxa"/>
              <w:left w:w="45" w:type="dxa"/>
              <w:bottom w:w="45" w:type="dxa"/>
              <w:right w:w="45" w:type="dxa"/>
            </w:tcMar>
          </w:tcPr>
          <w:p w:rsidRPr="00754D89" w:rsidR="060D251D" w:rsidP="003A53B2" w:rsidRDefault="060D251D" w14:paraId="2AC008FC" w14:textId="51B4DF09">
            <w:pPr>
              <w:rPr>
                <w:rFonts w:ascii="Maersk Text" w:hAnsi="Maersk Text" w:eastAsia="maersk" w:cs="maersk"/>
                <w:color w:val="404040" w:themeColor="text1" w:themeTint="BF"/>
                <w:sz w:val="20"/>
                <w:szCs w:val="20"/>
              </w:rPr>
            </w:pPr>
            <w:r w:rsidRPr="00754D89">
              <w:rPr>
                <w:rFonts w:ascii="Maersk Text" w:hAnsi="Maersk Text" w:eastAsia="maersk" w:cs="maersk"/>
                <w:b/>
                <w:bCs/>
                <w:color w:val="404040" w:themeColor="text1" w:themeTint="BF"/>
                <w:sz w:val="20"/>
                <w:szCs w:val="20"/>
                <w:lang w:val="en-GB"/>
              </w:rPr>
              <w:t>Approval for Final Release</w:t>
            </w:r>
          </w:p>
        </w:tc>
        <w:tc>
          <w:tcPr>
            <w:tcW w:w="2685" w:type="dxa"/>
            <w:tcBorders>
              <w:top w:val="nil"/>
              <w:left w:val="single" w:color="D9D9D9" w:themeColor="background1" w:themeShade="D9" w:sz="6" w:space="0"/>
              <w:bottom w:val="single" w:color="69B8D6" w:sz="18" w:space="0"/>
              <w:right w:val="nil"/>
            </w:tcBorders>
            <w:shd w:val="clear" w:color="auto" w:fill="F2F2F2" w:themeFill="background1" w:themeFillShade="F2"/>
            <w:tcMar>
              <w:top w:w="45" w:type="dxa"/>
              <w:left w:w="45" w:type="dxa"/>
              <w:bottom w:w="45" w:type="dxa"/>
              <w:right w:w="45" w:type="dxa"/>
            </w:tcMar>
          </w:tcPr>
          <w:p w:rsidRPr="00754D89" w:rsidR="060D251D" w:rsidP="003A53B2" w:rsidRDefault="0C3C1A16" w14:paraId="6ADFD160" w14:textId="4F084B0E">
            <w:pPr>
              <w:rPr>
                <w:rFonts w:ascii="Maersk Text" w:hAnsi="Maersk Text" w:eastAsia="maersk" w:cs="maersk"/>
                <w:color w:val="FFC000"/>
                <w:sz w:val="20"/>
                <w:szCs w:val="20"/>
              </w:rPr>
            </w:pPr>
            <w:r w:rsidRPr="012DE3DC">
              <w:rPr>
                <w:rFonts w:ascii="Maersk Text" w:hAnsi="Maersk Text" w:eastAsia="maersk" w:cs="maersk"/>
                <w:color w:val="FFC000"/>
                <w:sz w:val="20"/>
                <w:szCs w:val="20"/>
              </w:rPr>
              <w:t>Draft</w:t>
            </w:r>
          </w:p>
        </w:tc>
      </w:tr>
    </w:tbl>
    <w:p w:rsidRPr="00754D89" w:rsidR="009607E1" w:rsidP="003A53B2" w:rsidRDefault="009607E1" w14:paraId="3A14BEFD" w14:textId="3BCE5ABF">
      <w:pPr>
        <w:spacing w:after="0" w:line="276" w:lineRule="auto"/>
        <w:rPr>
          <w:rFonts w:ascii="Maersk Text" w:hAnsi="Maersk Text" w:eastAsia="maersk" w:cs="maersk"/>
          <w:color w:val="004E6B"/>
          <w:sz w:val="20"/>
          <w:szCs w:val="20"/>
        </w:rPr>
      </w:pPr>
    </w:p>
    <w:p w:rsidRPr="00D93FE5" w:rsidR="009607E1" w:rsidP="003A53B2" w:rsidRDefault="15FF3D2E" w14:paraId="1031400F" w14:textId="51144C05">
      <w:pPr>
        <w:pStyle w:val="Heading3"/>
        <w:spacing w:before="0" w:after="0" w:line="312" w:lineRule="auto"/>
        <w:rPr>
          <w:rFonts w:eastAsia="maersk" w:cs="maersk"/>
          <w:b/>
          <w:bCs/>
          <w:sz w:val="20"/>
          <w:szCs w:val="20"/>
        </w:rPr>
      </w:pPr>
      <w:r w:rsidRPr="00D93FE5">
        <w:rPr>
          <w:rFonts w:eastAsia="maersk" w:cs="maersk"/>
          <w:b/>
          <w:bCs/>
          <w:sz w:val="20"/>
          <w:szCs w:val="20"/>
          <w:lang w:val="en-GB"/>
        </w:rPr>
        <w:t>Project Overview / Warehouse Details</w:t>
      </w:r>
    </w:p>
    <w:p w:rsidRPr="00754D89" w:rsidR="009607E1" w:rsidP="003A53B2" w:rsidRDefault="15FF3D2E" w14:paraId="033E0328" w14:textId="48767399">
      <w:pPr>
        <w:spacing w:after="0" w:line="240" w:lineRule="auto"/>
        <w:rPr>
          <w:rFonts w:ascii="Maersk Text" w:hAnsi="Maersk Text" w:eastAsia="maersk" w:cs="maersk"/>
          <w:color w:val="000000" w:themeColor="text1"/>
          <w:sz w:val="20"/>
          <w:szCs w:val="20"/>
        </w:rPr>
      </w:pPr>
      <w:r w:rsidRPr="00754D89">
        <w:rPr>
          <w:rStyle w:val="normaltextrun"/>
          <w:rFonts w:ascii="Maersk Text" w:hAnsi="Maersk Text" w:eastAsia="maersk" w:cs="maersk"/>
          <w:b/>
          <w:bCs/>
          <w:color w:val="000000" w:themeColor="text1"/>
          <w:sz w:val="20"/>
          <w:szCs w:val="20"/>
        </w:rPr>
        <w:t>Project Name</w:t>
      </w:r>
      <w:r w:rsidRPr="00754D89">
        <w:rPr>
          <w:rStyle w:val="normaltextrun"/>
          <w:rFonts w:ascii="Maersk Text" w:hAnsi="Maersk Text" w:eastAsia="maersk" w:cs="maersk"/>
          <w:color w:val="000000" w:themeColor="text1"/>
          <w:sz w:val="20"/>
          <w:szCs w:val="20"/>
        </w:rPr>
        <w:t xml:space="preserve">: </w:t>
      </w:r>
    </w:p>
    <w:p w:rsidRPr="00754D89" w:rsidR="009607E1" w:rsidP="003A53B2" w:rsidRDefault="15FF3D2E" w14:paraId="36E16648" w14:textId="62C603B6">
      <w:pPr>
        <w:pStyle w:val="paragraph"/>
        <w:spacing w:before="0" w:beforeAutospacing="0" w:afterAutospacing="0"/>
        <w:rPr>
          <w:rFonts w:ascii="Maersk Text" w:hAnsi="Maersk Text" w:eastAsia="maersk" w:cs="maersk"/>
          <w:color w:val="000000" w:themeColor="text1"/>
          <w:sz w:val="20"/>
          <w:szCs w:val="20"/>
        </w:rPr>
      </w:pPr>
      <w:r w:rsidRPr="00754D89">
        <w:rPr>
          <w:rFonts w:ascii="Maersk Text" w:hAnsi="Maersk Text" w:eastAsia="maersk" w:cs="maersk"/>
          <w:b/>
          <w:bCs/>
          <w:color w:val="000000" w:themeColor="text1"/>
          <w:sz w:val="20"/>
          <w:szCs w:val="20"/>
        </w:rPr>
        <w:t>FBM ID:</w:t>
      </w:r>
    </w:p>
    <w:p w:rsidRPr="00754D89" w:rsidR="009607E1" w:rsidP="003A53B2" w:rsidRDefault="15FF3D2E" w14:paraId="6E8156EE" w14:textId="1C8F81E2">
      <w:pPr>
        <w:spacing w:after="0" w:line="240" w:lineRule="auto"/>
        <w:rPr>
          <w:rFonts w:ascii="Maersk Text" w:hAnsi="Maersk Text" w:eastAsia="maersk" w:cs="maersk"/>
          <w:color w:val="000000" w:themeColor="text1"/>
          <w:sz w:val="20"/>
          <w:szCs w:val="20"/>
        </w:rPr>
      </w:pPr>
      <w:r w:rsidRPr="00754D89">
        <w:rPr>
          <w:rStyle w:val="normaltextrun"/>
          <w:rFonts w:ascii="Maersk Text" w:hAnsi="Maersk Text" w:eastAsia="maersk" w:cs="maersk"/>
          <w:b/>
          <w:bCs/>
          <w:color w:val="000000" w:themeColor="text1"/>
          <w:sz w:val="20"/>
          <w:szCs w:val="20"/>
        </w:rPr>
        <w:t>Site address:</w:t>
      </w:r>
      <w:r w:rsidRPr="00754D89">
        <w:rPr>
          <w:rFonts w:ascii="Maersk Text" w:hAnsi="Maersk Text" w:eastAsia="maersk" w:cs="maersk"/>
          <w:color w:val="000000" w:themeColor="text1"/>
          <w:sz w:val="20"/>
          <w:szCs w:val="20"/>
        </w:rPr>
        <w:t xml:space="preserve"> </w:t>
      </w:r>
    </w:p>
    <w:p w:rsidRPr="00754D89" w:rsidR="009607E1" w:rsidP="003A53B2" w:rsidRDefault="15FF3D2E" w14:paraId="71F4016B" w14:textId="58BB17DE">
      <w:pPr>
        <w:spacing w:after="0" w:line="240" w:lineRule="auto"/>
        <w:rPr>
          <w:rFonts w:ascii="Maersk Text" w:hAnsi="Maersk Text" w:eastAsia="maersk" w:cs="maersk"/>
          <w:color w:val="000000" w:themeColor="text1"/>
          <w:sz w:val="20"/>
          <w:szCs w:val="20"/>
        </w:rPr>
      </w:pPr>
      <w:r w:rsidRPr="00754D89">
        <w:rPr>
          <w:rStyle w:val="normaltextrun"/>
          <w:rFonts w:ascii="Maersk Text" w:hAnsi="Maersk Text" w:eastAsia="maersk" w:cs="maersk"/>
          <w:b/>
          <w:bCs/>
          <w:color w:val="000000" w:themeColor="text1"/>
          <w:sz w:val="20"/>
          <w:szCs w:val="20"/>
        </w:rPr>
        <w:t>SITE ID:</w:t>
      </w:r>
      <w:r w:rsidRPr="00754D89">
        <w:rPr>
          <w:rFonts w:ascii="Maersk Text" w:hAnsi="Maersk Text" w:eastAsia="maersk" w:cs="maersk"/>
          <w:color w:val="000000" w:themeColor="text1"/>
          <w:sz w:val="20"/>
          <w:szCs w:val="20"/>
        </w:rPr>
        <w:t xml:space="preserve"> </w:t>
      </w:r>
    </w:p>
    <w:p w:rsidRPr="00754D89" w:rsidR="00975DF3" w:rsidP="003A53B2" w:rsidRDefault="15FF3D2E" w14:paraId="17A60D08" w14:textId="77777777">
      <w:pPr>
        <w:spacing w:after="0" w:line="240" w:lineRule="auto"/>
        <w:rPr>
          <w:rStyle w:val="eop"/>
          <w:rFonts w:ascii="Maersk Text" w:hAnsi="Maersk Text" w:eastAsia="maersk" w:cs="maersk"/>
          <w:color w:val="000000" w:themeColor="text1"/>
          <w:sz w:val="20"/>
          <w:szCs w:val="20"/>
        </w:rPr>
      </w:pPr>
      <w:r w:rsidRPr="00754D89">
        <w:rPr>
          <w:rStyle w:val="normaltextrun"/>
          <w:rFonts w:ascii="Maersk Text" w:hAnsi="Maersk Text" w:eastAsia="maersk" w:cs="maersk"/>
          <w:b/>
          <w:bCs/>
          <w:color w:val="000000" w:themeColor="text1"/>
          <w:sz w:val="20"/>
          <w:szCs w:val="20"/>
        </w:rPr>
        <w:t>Dates: </w:t>
      </w:r>
      <w:r w:rsidRPr="00754D89">
        <w:rPr>
          <w:rStyle w:val="eop"/>
          <w:rFonts w:ascii="Maersk Text" w:hAnsi="Maersk Text" w:eastAsia="maersk" w:cs="maersk"/>
          <w:color w:val="000000" w:themeColor="text1"/>
          <w:sz w:val="20"/>
          <w:szCs w:val="20"/>
        </w:rPr>
        <w:t> </w:t>
      </w:r>
    </w:p>
    <w:p w:rsidRPr="00754D89" w:rsidR="00975DF3" w:rsidP="003A53B2" w:rsidRDefault="0083290D" w14:paraId="216AE938" w14:textId="3B203C5F">
      <w:pPr>
        <w:pStyle w:val="ListParagraph"/>
        <w:rPr>
          <w:rStyle w:val="normaltextrun"/>
          <w:rFonts w:ascii="Maersk Text" w:hAnsi="Maersk Text" w:eastAsia="maersk" w:cs="maersk"/>
          <w:color w:val="000000" w:themeColor="text1"/>
          <w:sz w:val="20"/>
          <w:szCs w:val="20"/>
        </w:rPr>
      </w:pPr>
      <w:r w:rsidRPr="5700C5C0">
        <w:rPr>
          <w:rStyle w:val="normaltextrun"/>
          <w:rFonts w:ascii="Maersk Text" w:hAnsi="Maersk Text" w:eastAsia="maersk" w:cs="maersk"/>
          <w:color w:val="000000" w:themeColor="text1"/>
          <w:sz w:val="20"/>
          <w:szCs w:val="20"/>
        </w:rPr>
        <w:t>xx/xx/202</w:t>
      </w:r>
      <w:r w:rsidR="004C2FF0">
        <w:rPr>
          <w:rStyle w:val="normaltextrun"/>
          <w:rFonts w:ascii="Maersk Text" w:hAnsi="Maersk Text" w:eastAsia="maersk" w:cs="maersk"/>
          <w:color w:val="000000" w:themeColor="text1"/>
          <w:sz w:val="20"/>
          <w:szCs w:val="20"/>
        </w:rPr>
        <w:t>6</w:t>
      </w:r>
      <w:r w:rsidRPr="5700C5C0" w:rsidR="15FF3D2E">
        <w:rPr>
          <w:rStyle w:val="normaltextrun"/>
          <w:rFonts w:ascii="Maersk Text" w:hAnsi="Maersk Text" w:eastAsia="maersk" w:cs="maersk"/>
          <w:color w:val="000000" w:themeColor="text1"/>
          <w:sz w:val="20"/>
          <w:szCs w:val="20"/>
        </w:rPr>
        <w:t xml:space="preserve"> –</w:t>
      </w:r>
      <w:r w:rsidRPr="5700C5C0" w:rsidR="15FF3D2E">
        <w:rPr>
          <w:rFonts w:eastAsia="maersk" w:cs="maersk"/>
          <w:color w:val="000000" w:themeColor="text1"/>
        </w:rPr>
        <w:t xml:space="preserve"> </w:t>
      </w:r>
      <w:r w:rsidRPr="5700C5C0" w:rsidR="15FF3D2E">
        <w:rPr>
          <w:rStyle w:val="normaltextrun"/>
          <w:rFonts w:ascii="Maersk Text" w:hAnsi="Maersk Text" w:eastAsia="maersk" w:cs="maersk"/>
          <w:color w:val="000000" w:themeColor="text1"/>
          <w:sz w:val="20"/>
          <w:szCs w:val="20"/>
        </w:rPr>
        <w:t>Access to Site </w:t>
      </w:r>
    </w:p>
    <w:p w:rsidRPr="00754D89" w:rsidR="009607E1" w:rsidP="003A53B2" w:rsidRDefault="0083290D" w14:paraId="11C16702" w14:textId="7751A280">
      <w:pPr>
        <w:pStyle w:val="ListParagraph"/>
        <w:rPr>
          <w:rFonts w:eastAsia="maersk" w:cs="maersk"/>
          <w:color w:val="000000" w:themeColor="text1"/>
        </w:rPr>
      </w:pPr>
      <w:r w:rsidRPr="52482D39">
        <w:rPr>
          <w:rStyle w:val="normaltextrun"/>
          <w:rFonts w:ascii="Maersk Text" w:hAnsi="Maersk Text" w:eastAsia="maersk" w:cs="maersk"/>
          <w:color w:val="000000" w:themeColor="text1"/>
          <w:sz w:val="20"/>
          <w:szCs w:val="20"/>
        </w:rPr>
        <w:t>xx</w:t>
      </w:r>
      <w:r w:rsidRPr="52482D39" w:rsidR="15FF3D2E">
        <w:rPr>
          <w:rStyle w:val="normaltextrun"/>
          <w:rFonts w:ascii="Maersk Text" w:hAnsi="Maersk Text" w:eastAsia="maersk" w:cs="maersk"/>
          <w:color w:val="000000" w:themeColor="text1"/>
          <w:sz w:val="20"/>
          <w:szCs w:val="20"/>
        </w:rPr>
        <w:t>/</w:t>
      </w:r>
      <w:r w:rsidRPr="52482D39">
        <w:rPr>
          <w:rStyle w:val="normaltextrun"/>
          <w:rFonts w:ascii="Maersk Text" w:hAnsi="Maersk Text" w:eastAsia="maersk" w:cs="maersk"/>
          <w:color w:val="000000" w:themeColor="text1"/>
          <w:sz w:val="20"/>
          <w:szCs w:val="20"/>
        </w:rPr>
        <w:t>xx</w:t>
      </w:r>
      <w:r w:rsidRPr="52482D39" w:rsidR="15FF3D2E">
        <w:rPr>
          <w:rStyle w:val="normaltextrun"/>
          <w:rFonts w:ascii="Maersk Text" w:hAnsi="Maersk Text" w:eastAsia="maersk" w:cs="maersk"/>
          <w:color w:val="000000" w:themeColor="text1"/>
          <w:sz w:val="20"/>
          <w:szCs w:val="20"/>
        </w:rPr>
        <w:t>/20</w:t>
      </w:r>
      <w:r w:rsidRPr="52482D39">
        <w:rPr>
          <w:rStyle w:val="normaltextrun"/>
          <w:rFonts w:ascii="Maersk Text" w:hAnsi="Maersk Text" w:eastAsia="maersk" w:cs="maersk"/>
          <w:color w:val="000000" w:themeColor="text1"/>
          <w:sz w:val="20"/>
          <w:szCs w:val="20"/>
        </w:rPr>
        <w:t>2</w:t>
      </w:r>
      <w:r w:rsidR="004C2FF0">
        <w:rPr>
          <w:rStyle w:val="normaltextrun"/>
          <w:rFonts w:ascii="Maersk Text" w:hAnsi="Maersk Text" w:eastAsia="maersk" w:cs="maersk"/>
          <w:color w:val="000000" w:themeColor="text1"/>
          <w:sz w:val="20"/>
          <w:szCs w:val="20"/>
        </w:rPr>
        <w:t>6</w:t>
      </w:r>
      <w:r w:rsidRPr="52482D39" w:rsidR="15FF3D2E">
        <w:rPr>
          <w:rStyle w:val="normaltextrun"/>
          <w:rFonts w:ascii="Maersk Text" w:hAnsi="Maersk Text" w:eastAsia="maersk" w:cs="maersk"/>
          <w:color w:val="000000" w:themeColor="text1"/>
          <w:sz w:val="20"/>
          <w:szCs w:val="20"/>
        </w:rPr>
        <w:t xml:space="preserve"> – Go live.</w:t>
      </w:r>
    </w:p>
    <w:p w:rsidRPr="00754D89" w:rsidR="009607E1" w:rsidP="003A53B2" w:rsidRDefault="009607E1" w14:paraId="25A83743" w14:textId="12253C30">
      <w:pPr>
        <w:spacing w:after="0" w:line="240" w:lineRule="auto"/>
        <w:ind w:left="1800"/>
        <w:rPr>
          <w:rFonts w:ascii="Maersk Text" w:hAnsi="Maersk Text" w:eastAsia="maersk" w:cs="maersk"/>
          <w:color w:val="000000" w:themeColor="text1"/>
          <w:sz w:val="20"/>
          <w:szCs w:val="20"/>
        </w:rPr>
      </w:pPr>
    </w:p>
    <w:p w:rsidRPr="00754D89" w:rsidR="009607E1" w:rsidP="003A53B2" w:rsidRDefault="009607E1" w14:paraId="4B364C6D" w14:textId="5DD624DF">
      <w:pPr>
        <w:spacing w:after="0" w:line="240" w:lineRule="auto"/>
        <w:ind w:left="1800"/>
        <w:rPr>
          <w:rFonts w:ascii="Maersk Text" w:hAnsi="Maersk Text" w:eastAsia="maersk" w:cs="maersk"/>
          <w:color w:val="000000" w:themeColor="text1"/>
          <w:sz w:val="20"/>
          <w:szCs w:val="20"/>
        </w:rPr>
      </w:pPr>
    </w:p>
    <w:p w:rsidR="5700C5C0" w:rsidP="003A53B2" w:rsidRDefault="5700C5C0" w14:paraId="62831361" w14:textId="32B7BF16">
      <w:pPr>
        <w:spacing w:after="0" w:line="240" w:lineRule="auto"/>
        <w:ind w:left="1800"/>
        <w:rPr>
          <w:rFonts w:ascii="Maersk Text" w:hAnsi="Maersk Text" w:eastAsia="maersk" w:cs="maersk"/>
          <w:color w:val="000000" w:themeColor="text1"/>
          <w:sz w:val="20"/>
          <w:szCs w:val="20"/>
        </w:rPr>
      </w:pPr>
    </w:p>
    <w:p w:rsidRPr="00754D89" w:rsidR="009607E1" w:rsidP="003A53B2" w:rsidRDefault="009607E1" w14:paraId="386DF9A5" w14:textId="22747D5F">
      <w:pPr>
        <w:spacing w:after="0" w:line="240" w:lineRule="auto"/>
        <w:ind w:left="1800"/>
        <w:rPr>
          <w:rFonts w:ascii="Maersk Text" w:hAnsi="Maersk Text" w:eastAsia="maersk" w:cs="maersk"/>
          <w:color w:val="000000" w:themeColor="text1"/>
          <w:sz w:val="20"/>
          <w:szCs w:val="20"/>
        </w:rPr>
      </w:pPr>
    </w:p>
    <w:p w:rsidR="002A6840" w:rsidP="003A53B2" w:rsidRDefault="002A6840" w14:paraId="072D7AB0" w14:textId="77777777">
      <w:pPr>
        <w:spacing w:after="0" w:line="240" w:lineRule="auto"/>
        <w:rPr>
          <w:rFonts w:ascii="Maersk Text" w:hAnsi="Maersk Text" w:eastAsia="maersk" w:cs="maersk"/>
          <w:color w:val="000000" w:themeColor="text1"/>
          <w:sz w:val="20"/>
          <w:szCs w:val="20"/>
        </w:rPr>
      </w:pPr>
    </w:p>
    <w:p w:rsidR="00754D89" w:rsidP="003A53B2" w:rsidRDefault="00754D89" w14:paraId="1B2E630E" w14:textId="77777777">
      <w:pPr>
        <w:spacing w:after="0" w:line="240" w:lineRule="auto"/>
        <w:rPr>
          <w:rFonts w:ascii="Maersk Text" w:hAnsi="Maersk Text" w:eastAsia="maersk" w:cs="maersk"/>
          <w:color w:val="000000" w:themeColor="text1"/>
          <w:sz w:val="20"/>
          <w:szCs w:val="20"/>
        </w:rPr>
      </w:pPr>
    </w:p>
    <w:p w:rsidR="00754D89" w:rsidP="003A53B2" w:rsidRDefault="00754D89" w14:paraId="79DBD3F4" w14:textId="77777777">
      <w:pPr>
        <w:spacing w:after="0" w:line="240" w:lineRule="auto"/>
        <w:rPr>
          <w:rFonts w:ascii="Maersk Text" w:hAnsi="Maersk Text" w:eastAsia="maersk" w:cs="maersk"/>
          <w:color w:val="000000" w:themeColor="text1"/>
          <w:sz w:val="20"/>
          <w:szCs w:val="20"/>
        </w:rPr>
      </w:pPr>
    </w:p>
    <w:p w:rsidR="003A53B2" w:rsidP="003A53B2" w:rsidRDefault="003A53B2" w14:paraId="6D70AAC6" w14:textId="77777777">
      <w:pPr>
        <w:spacing w:after="0" w:line="240" w:lineRule="auto"/>
        <w:rPr>
          <w:rFonts w:ascii="Maersk Text" w:hAnsi="Maersk Text" w:eastAsia="maersk" w:cs="maersk"/>
          <w:color w:val="000000" w:themeColor="text1"/>
          <w:sz w:val="20"/>
          <w:szCs w:val="20"/>
        </w:rPr>
      </w:pPr>
    </w:p>
    <w:p w:rsidR="7AE7D57D" w:rsidP="7AE7D57D" w:rsidRDefault="7AE7D57D" w14:paraId="59085D16" w14:textId="6CEB87FC">
      <w:pPr>
        <w:spacing w:after="0" w:line="240" w:lineRule="auto"/>
        <w:rPr>
          <w:rFonts w:ascii="Maersk Text" w:hAnsi="Maersk Text" w:eastAsia="maersk" w:cs="maersk"/>
          <w:color w:val="000000" w:themeColor="text1" w:themeTint="FF" w:themeShade="FF"/>
          <w:sz w:val="20"/>
          <w:szCs w:val="20"/>
        </w:rPr>
      </w:pPr>
    </w:p>
    <w:p w:rsidR="7AE7D57D" w:rsidP="7AE7D57D" w:rsidRDefault="7AE7D57D" w14:paraId="7D46969E" w14:textId="7F3CA359">
      <w:pPr>
        <w:spacing w:after="0" w:line="240" w:lineRule="auto"/>
        <w:rPr>
          <w:rFonts w:ascii="Maersk Text" w:hAnsi="Maersk Text" w:eastAsia="maersk" w:cs="maersk"/>
          <w:color w:val="000000" w:themeColor="text1" w:themeTint="FF" w:themeShade="FF"/>
          <w:sz w:val="20"/>
          <w:szCs w:val="20"/>
        </w:rPr>
      </w:pPr>
    </w:p>
    <w:p w:rsidR="003A53B2" w:rsidP="003A53B2" w:rsidRDefault="003A53B2" w14:paraId="198BF554" w14:textId="77777777">
      <w:pPr>
        <w:spacing w:after="0" w:line="240" w:lineRule="auto"/>
        <w:rPr>
          <w:rFonts w:ascii="Maersk Text" w:hAnsi="Maersk Text" w:eastAsia="maersk" w:cs="maersk"/>
          <w:color w:val="000000" w:themeColor="text1"/>
          <w:sz w:val="20"/>
          <w:szCs w:val="20"/>
        </w:rPr>
      </w:pPr>
    </w:p>
    <w:p w:rsidR="00D21E74" w:rsidP="003A53B2" w:rsidRDefault="00D21E74" w14:paraId="69E5C53F" w14:textId="77777777">
      <w:pPr>
        <w:spacing w:after="0" w:line="240" w:lineRule="auto"/>
        <w:rPr>
          <w:rFonts w:ascii="Maersk Text" w:hAnsi="Maersk Text" w:eastAsia="maersk" w:cs="maersk"/>
          <w:color w:val="000000" w:themeColor="text1"/>
          <w:sz w:val="20"/>
          <w:szCs w:val="20"/>
        </w:rPr>
      </w:pPr>
    </w:p>
    <w:p w:rsidR="003A53B2" w:rsidP="003A53B2" w:rsidRDefault="003A53B2" w14:paraId="62DCF9DB" w14:textId="77777777">
      <w:pPr>
        <w:spacing w:after="0" w:line="240" w:lineRule="auto"/>
        <w:rPr>
          <w:rFonts w:ascii="Maersk Text" w:hAnsi="Maersk Text" w:eastAsia="maersk" w:cs="maersk"/>
          <w:color w:val="000000" w:themeColor="text1"/>
          <w:sz w:val="20"/>
          <w:szCs w:val="20"/>
        </w:rPr>
      </w:pPr>
    </w:p>
    <w:p w:rsidR="003A53B2" w:rsidP="003A53B2" w:rsidRDefault="003A53B2" w14:paraId="4FEA9260" w14:textId="77777777">
      <w:pPr>
        <w:spacing w:after="0" w:line="240" w:lineRule="auto"/>
        <w:rPr>
          <w:rFonts w:ascii="Maersk Text" w:hAnsi="Maersk Text" w:eastAsia="maersk" w:cs="maersk"/>
          <w:color w:val="000000" w:themeColor="text1"/>
          <w:sz w:val="20"/>
          <w:szCs w:val="20"/>
        </w:rPr>
      </w:pPr>
    </w:p>
    <w:p w:rsidR="003A53B2" w:rsidP="003A53B2" w:rsidRDefault="003A53B2" w14:paraId="5CA34CDB" w14:textId="77777777">
      <w:pPr>
        <w:spacing w:after="0" w:line="240" w:lineRule="auto"/>
        <w:rPr>
          <w:rFonts w:ascii="Maersk Text" w:hAnsi="Maersk Text" w:eastAsia="maersk" w:cs="maersk"/>
          <w:color w:val="000000" w:themeColor="text1"/>
          <w:sz w:val="20"/>
          <w:szCs w:val="20"/>
        </w:rPr>
      </w:pPr>
    </w:p>
    <w:p w:rsidR="003A53B2" w:rsidP="003A53B2" w:rsidRDefault="003A53B2" w14:paraId="415C663E" w14:textId="77777777">
      <w:pPr>
        <w:spacing w:after="0" w:line="240" w:lineRule="auto"/>
        <w:rPr>
          <w:rFonts w:ascii="Maersk Text" w:hAnsi="Maersk Text" w:eastAsia="maersk" w:cs="maersk"/>
          <w:color w:val="000000" w:themeColor="text1"/>
          <w:sz w:val="20"/>
          <w:szCs w:val="20"/>
        </w:rPr>
      </w:pPr>
    </w:p>
    <w:p w:rsidR="003A53B2" w:rsidP="003A53B2" w:rsidRDefault="003A53B2" w14:paraId="10888B38" w14:textId="77777777">
      <w:pPr>
        <w:spacing w:after="0" w:line="240" w:lineRule="auto"/>
        <w:rPr>
          <w:rFonts w:ascii="Maersk Text" w:hAnsi="Maersk Text" w:eastAsia="maersk" w:cs="maersk"/>
          <w:color w:val="000000" w:themeColor="text1"/>
          <w:sz w:val="20"/>
          <w:szCs w:val="20"/>
        </w:rPr>
      </w:pPr>
    </w:p>
    <w:p w:rsidRPr="00754D89" w:rsidR="004C2FF0" w:rsidP="003A53B2" w:rsidRDefault="004C2FF0" w14:paraId="3AD7B981" w14:textId="77777777">
      <w:pPr>
        <w:spacing w:after="0" w:line="240" w:lineRule="auto"/>
        <w:rPr>
          <w:rFonts w:ascii="Maersk Text" w:hAnsi="Maersk Text" w:eastAsia="maersk" w:cs="maersk"/>
          <w:color w:val="000000" w:themeColor="text1"/>
          <w:sz w:val="20"/>
          <w:szCs w:val="20"/>
        </w:rPr>
      </w:pPr>
    </w:p>
    <w:p w:rsidRPr="004C2FF0" w:rsidR="52482D39" w:rsidP="512AF8B9" w:rsidRDefault="00754D89" w14:paraId="40D24176" w14:textId="2D048941">
      <w:pPr>
        <w:pStyle w:val="Heading2"/>
        <w:suppressLineNumbers w:val="0"/>
        <w:spacing w:before="0" w:beforeAutospacing="off" w:after="0" w:afterAutospacing="off" w:line="279" w:lineRule="auto"/>
        <w:ind w:left="0" w:right="0"/>
        <w:jc w:val="left"/>
        <w:rPr>
          <w:lang w:eastAsia="en-US"/>
        </w:rPr>
      </w:pPr>
      <w:r w:rsidRPr="512AF8B9" w:rsidR="00754D89">
        <w:rPr>
          <w:lang w:eastAsia="en-US"/>
        </w:rPr>
        <w:t xml:space="preserve">1. </w:t>
      </w:r>
      <w:r w:rsidRPr="512AF8B9" w:rsidR="339A393F">
        <w:rPr>
          <w:lang w:eastAsia="en-US"/>
        </w:rPr>
        <w:t>SCOPE OF WORK</w:t>
      </w:r>
    </w:p>
    <w:p w:rsidR="00D21E74" w:rsidP="003A53B2" w:rsidRDefault="00D21E74" w14:paraId="5D1BCB11" w14:textId="13637C48">
      <w:pPr>
        <w:spacing w:after="0" w:line="240" w:lineRule="auto"/>
        <w:rPr>
          <w:rFonts w:ascii="Maersk Text" w:hAnsi="Maersk Text" w:eastAsia="Times New Roman" w:cs="Times New Roman"/>
          <w:sz w:val="20"/>
          <w:szCs w:val="20"/>
          <w:lang w:eastAsia="en-US"/>
        </w:rPr>
      </w:pPr>
      <w:r w:rsidRPr="00D21E74">
        <w:rPr>
          <w:rFonts w:ascii="Maersk Text" w:hAnsi="Maersk Text" w:eastAsia="Times New Roman" w:cs="Times New Roman"/>
          <w:sz w:val="20"/>
          <w:szCs w:val="20"/>
          <w:lang w:eastAsia="en-US"/>
        </w:rPr>
        <w:t>This Work Package defines the scope, requirements, and standards for the provision, configuration, and deployment of IT equipment required to support daily operational and administrative activities within the warehouse environment. It establishes the baseline hardware components, their intended use, and the implementation approach to ensure technology readiness for go</w:t>
      </w:r>
      <w:r w:rsidRPr="00D21E74">
        <w:rPr>
          <w:rFonts w:ascii="Cambria Math" w:hAnsi="Cambria Math" w:eastAsia="Times New Roman" w:cs="Cambria Math"/>
          <w:sz w:val="20"/>
          <w:szCs w:val="20"/>
          <w:lang w:eastAsia="en-US"/>
        </w:rPr>
        <w:t>‑</w:t>
      </w:r>
      <w:r w:rsidRPr="00D21E74">
        <w:rPr>
          <w:rFonts w:ascii="Maersk Text" w:hAnsi="Maersk Text" w:eastAsia="Times New Roman" w:cs="Times New Roman"/>
          <w:sz w:val="20"/>
          <w:szCs w:val="20"/>
          <w:lang w:eastAsia="en-US"/>
        </w:rPr>
        <w:t>live.</w:t>
      </w:r>
    </w:p>
    <w:p w:rsidR="003A53B2" w:rsidP="003A53B2" w:rsidRDefault="003A53B2" w14:paraId="3C0CCE66" w14:textId="77777777">
      <w:pPr>
        <w:spacing w:after="0" w:line="240" w:lineRule="auto"/>
        <w:rPr>
          <w:rFonts w:ascii="Maersk Text" w:hAnsi="Maersk Text" w:eastAsia="Times New Roman" w:cs="Times New Roman"/>
          <w:sz w:val="20"/>
          <w:szCs w:val="20"/>
          <w:lang w:eastAsia="en-US"/>
        </w:rPr>
      </w:pPr>
    </w:p>
    <w:p w:rsidR="003A53B2" w:rsidP="003A53B2" w:rsidRDefault="003A53B2" w14:paraId="34534288" w14:textId="77777777">
      <w:pPr>
        <w:spacing w:after="0" w:line="240" w:lineRule="auto"/>
        <w:rPr>
          <w:rFonts w:ascii="Maersk Text" w:hAnsi="Maersk Text" w:eastAsia="Times New Roman" w:cs="Times New Roman"/>
          <w:sz w:val="20"/>
          <w:szCs w:val="20"/>
          <w:lang w:eastAsia="en-US"/>
        </w:rPr>
      </w:pPr>
    </w:p>
    <w:p w:rsidRPr="004C2FF0" w:rsidR="52482D39" w:rsidP="003A53B2" w:rsidRDefault="00754D89" w14:paraId="674E7757" w14:textId="7C2983A4">
      <w:pPr>
        <w:pStyle w:val="Heading2"/>
        <w:spacing w:before="0"/>
        <w:rPr>
          <w:lang w:eastAsia="en-US"/>
        </w:rPr>
      </w:pPr>
      <w:r w:rsidRPr="52482D39">
        <w:rPr>
          <w:lang w:eastAsia="en-US"/>
        </w:rPr>
        <w:t>2. FUNCTIONAL REQUIREMENTS</w:t>
      </w:r>
    </w:p>
    <w:p w:rsidRPr="000A37F1" w:rsidR="000A37F1" w:rsidP="000A37F1" w:rsidRDefault="000A37F1" w14:paraId="097D307A" w14:textId="77777777">
      <w:pPr>
        <w:pStyle w:val="ListParagraph"/>
        <w:numPr>
          <w:ilvl w:val="0"/>
          <w:numId w:val="0"/>
        </w:numPr>
        <w:ind w:left="720"/>
        <w:rPr>
          <w:rFonts w:eastAsia="Times New Roman" w:cs="Times New Roman"/>
          <w:lang w:eastAsia="en-US"/>
        </w:rPr>
      </w:pPr>
      <w:r w:rsidRPr="000A37F1">
        <w:rPr>
          <w:rFonts w:eastAsia="Times New Roman" w:cs="Times New Roman"/>
          <w:lang w:eastAsia="en-US"/>
        </w:rPr>
        <w:t>The solution should provide reliable and standardized IT hardware to support both administrative and warehouse operations, including:</w:t>
      </w:r>
    </w:p>
    <w:p w:rsidRPr="000A37F1" w:rsidR="000A37F1" w:rsidP="000A37F1" w:rsidRDefault="000A37F1" w14:paraId="22B96C53" w14:textId="77777777">
      <w:pPr>
        <w:pStyle w:val="ListParagraph"/>
        <w:numPr>
          <w:ilvl w:val="0"/>
          <w:numId w:val="0"/>
        </w:numPr>
        <w:ind w:left="720"/>
        <w:rPr>
          <w:rFonts w:eastAsia="Times New Roman" w:cs="Times New Roman"/>
          <w:lang w:eastAsia="en-US"/>
        </w:rPr>
      </w:pPr>
    </w:p>
    <w:p w:rsidRPr="000A37F1" w:rsidR="000A37F1" w:rsidP="000A37F1" w:rsidRDefault="000A37F1" w14:paraId="3E7D61E0" w14:textId="77777777">
      <w:pPr>
        <w:pStyle w:val="ListParagraph"/>
        <w:rPr>
          <w:rFonts w:eastAsia="Times New Roman" w:cs="Times New Roman"/>
          <w:lang w:eastAsia="en-US"/>
        </w:rPr>
      </w:pPr>
      <w:r w:rsidRPr="000A37F1">
        <w:rPr>
          <w:rFonts w:eastAsia="Times New Roman" w:cs="Times New Roman"/>
          <w:lang w:eastAsia="en-US"/>
        </w:rPr>
        <w:t>End</w:t>
      </w:r>
      <w:r w:rsidRPr="000A37F1">
        <w:rPr>
          <w:rFonts w:ascii="Cambria Math" w:hAnsi="Cambria Math" w:eastAsia="Times New Roman" w:cs="Cambria Math"/>
          <w:lang w:eastAsia="en-US"/>
        </w:rPr>
        <w:t>‑</w:t>
      </w:r>
      <w:r w:rsidRPr="000A37F1">
        <w:rPr>
          <w:rFonts w:eastAsia="Times New Roman" w:cs="Times New Roman"/>
          <w:lang w:eastAsia="en-US"/>
        </w:rPr>
        <w:t>user computing equipment for white</w:t>
      </w:r>
      <w:r w:rsidRPr="000A37F1">
        <w:rPr>
          <w:rFonts w:ascii="Cambria Math" w:hAnsi="Cambria Math" w:eastAsia="Times New Roman" w:cs="Cambria Math"/>
          <w:lang w:eastAsia="en-US"/>
        </w:rPr>
        <w:t>‑</w:t>
      </w:r>
      <w:r w:rsidRPr="000A37F1">
        <w:rPr>
          <w:rFonts w:eastAsia="Times New Roman" w:cs="Times New Roman"/>
          <w:lang w:eastAsia="en-US"/>
        </w:rPr>
        <w:t>collar staff and team leaders</w:t>
      </w:r>
    </w:p>
    <w:p w:rsidRPr="000A37F1" w:rsidR="000A37F1" w:rsidP="000A37F1" w:rsidRDefault="000A37F1" w14:paraId="6B20B147" w14:textId="77777777">
      <w:pPr>
        <w:pStyle w:val="ListParagraph"/>
        <w:rPr>
          <w:rFonts w:eastAsia="Times New Roman" w:cs="Times New Roman"/>
          <w:lang w:eastAsia="en-US"/>
        </w:rPr>
      </w:pPr>
      <w:r w:rsidRPr="000A37F1">
        <w:rPr>
          <w:rFonts w:eastAsia="Times New Roman" w:cs="Times New Roman"/>
          <w:lang w:eastAsia="en-US"/>
        </w:rPr>
        <w:t>Fixed workstations to support core warehouse operational processes (inbound, outbound, packing, returns, inventory control, etc.)</w:t>
      </w:r>
    </w:p>
    <w:p w:rsidRPr="000A37F1" w:rsidR="000A37F1" w:rsidP="000A37F1" w:rsidRDefault="000A37F1" w14:paraId="603DE801" w14:textId="77777777">
      <w:pPr>
        <w:pStyle w:val="ListParagraph"/>
        <w:rPr>
          <w:rFonts w:eastAsia="Times New Roman" w:cs="Times New Roman"/>
          <w:lang w:eastAsia="en-US"/>
        </w:rPr>
      </w:pPr>
      <w:r w:rsidRPr="000A37F1">
        <w:rPr>
          <w:rFonts w:eastAsia="Times New Roman" w:cs="Times New Roman"/>
          <w:lang w:eastAsia="en-US"/>
        </w:rPr>
        <w:t>Peripheral devices required for execution of warehouse workflows (scanners, printers, scales, telephony, etc.)</w:t>
      </w:r>
    </w:p>
    <w:p w:rsidRPr="000A37F1" w:rsidR="000A37F1" w:rsidP="000A37F1" w:rsidRDefault="000A37F1" w14:paraId="41FA47E7" w14:textId="77777777">
      <w:pPr>
        <w:pStyle w:val="ListParagraph"/>
        <w:rPr>
          <w:rFonts w:eastAsia="Times New Roman" w:cs="Times New Roman"/>
          <w:lang w:eastAsia="en-US"/>
        </w:rPr>
      </w:pPr>
      <w:r w:rsidRPr="000A37F1">
        <w:rPr>
          <w:rFonts w:eastAsia="Times New Roman" w:cs="Times New Roman"/>
          <w:lang w:eastAsia="en-US"/>
        </w:rPr>
        <w:t>Hardware configured in compliance with corporate IT standards and security baselines</w:t>
      </w:r>
    </w:p>
    <w:p w:rsidRPr="000A37F1" w:rsidR="000A37F1" w:rsidP="000A37F1" w:rsidRDefault="000A37F1" w14:paraId="0E2403CF" w14:textId="7A2B241A">
      <w:pPr>
        <w:pStyle w:val="ListParagraph"/>
        <w:rPr>
          <w:rFonts w:eastAsia="Times New Roman" w:cs="Times New Roman"/>
          <w:lang w:eastAsia="en-US"/>
        </w:rPr>
      </w:pPr>
      <w:r w:rsidRPr="000A37F1">
        <w:rPr>
          <w:rFonts w:eastAsia="Times New Roman" w:cs="Times New Roman"/>
          <w:lang w:eastAsia="en-US"/>
        </w:rPr>
        <w:t>Clear distinction between user</w:t>
      </w:r>
      <w:r w:rsidRPr="000A37F1">
        <w:rPr>
          <w:rFonts w:ascii="Cambria Math" w:hAnsi="Cambria Math" w:eastAsia="Times New Roman" w:cs="Cambria Math"/>
          <w:lang w:eastAsia="en-US"/>
        </w:rPr>
        <w:t>‑</w:t>
      </w:r>
      <w:r w:rsidRPr="000A37F1">
        <w:rPr>
          <w:rFonts w:eastAsia="Times New Roman" w:cs="Times New Roman"/>
          <w:lang w:eastAsia="en-US"/>
        </w:rPr>
        <w:t>assigned devices (laptops, mobile phones) and shared operational devices (pack</w:t>
      </w:r>
      <w:r w:rsidRPr="000A37F1">
        <w:rPr>
          <w:rFonts w:ascii="Cambria Math" w:hAnsi="Cambria Math" w:eastAsia="Times New Roman" w:cs="Cambria Math"/>
          <w:lang w:eastAsia="en-US"/>
        </w:rPr>
        <w:t>‑</w:t>
      </w:r>
      <w:r w:rsidRPr="000A37F1">
        <w:rPr>
          <w:rFonts w:eastAsia="Times New Roman" w:cs="Times New Roman"/>
          <w:lang w:eastAsia="en-US"/>
        </w:rPr>
        <w:t>station desktops, warehouse terminals)</w:t>
      </w:r>
    </w:p>
    <w:p w:rsidR="004C2FF0" w:rsidP="512AF8B9" w:rsidRDefault="000A37F1" w14:paraId="3738CAEE" w14:textId="0C44A127">
      <w:pPr>
        <w:pStyle w:val="ListParagraph"/>
        <w:rPr>
          <w:rFonts w:eastAsia="Times New Roman" w:cs="Times New Roman"/>
          <w:highlight w:val="yellow"/>
          <w:lang w:eastAsia="en-US"/>
        </w:rPr>
      </w:pPr>
      <w:r w:rsidRPr="512AF8B9" w:rsidR="000A37F1">
        <w:rPr>
          <w:rFonts w:eastAsia="Times New Roman" w:cs="Times New Roman"/>
          <w:lang w:eastAsia="en-US"/>
        </w:rPr>
        <w:t xml:space="preserve">All equipment must be installed, configured, </w:t>
      </w:r>
      <w:r w:rsidRPr="512AF8B9" w:rsidR="000A37F1">
        <w:rPr>
          <w:rFonts w:eastAsia="Times New Roman" w:cs="Times New Roman"/>
          <w:lang w:eastAsia="en-US"/>
        </w:rPr>
        <w:t>validated</w:t>
      </w:r>
      <w:r w:rsidRPr="512AF8B9" w:rsidR="000A37F1">
        <w:rPr>
          <w:rFonts w:eastAsia="Times New Roman" w:cs="Times New Roman"/>
          <w:lang w:eastAsia="en-US"/>
        </w:rPr>
        <w:t>, and handed over according to operational readiness milestones and project timelines.</w:t>
      </w:r>
      <w:r w:rsidRPr="512AF8B9" w:rsidR="24A81BC0">
        <w:rPr>
          <w:rFonts w:eastAsia="Times New Roman" w:cs="Times New Roman"/>
          <w:lang w:eastAsia="en-US"/>
        </w:rPr>
        <w:t xml:space="preserve"> </w:t>
      </w:r>
      <w:r w:rsidRPr="512AF8B9" w:rsidR="24A81BC0">
        <w:rPr>
          <w:rFonts w:eastAsia="Times New Roman" w:cs="Times New Roman"/>
          <w:highlight w:val="yellow"/>
          <w:lang w:eastAsia="en-US"/>
        </w:rPr>
        <w:t>(Layout Appendix)</w:t>
      </w:r>
    </w:p>
    <w:p w:rsidR="003A53B2" w:rsidP="003A53B2" w:rsidRDefault="003A53B2" w14:paraId="6B723390" w14:textId="77777777">
      <w:pPr>
        <w:pStyle w:val="ListParagraph"/>
        <w:numPr>
          <w:ilvl w:val="0"/>
          <w:numId w:val="0"/>
        </w:numPr>
        <w:ind w:left="720"/>
        <w:rPr>
          <w:rFonts w:eastAsia="Times New Roman" w:cs="Times New Roman"/>
          <w:lang w:eastAsia="en-US"/>
        </w:rPr>
      </w:pPr>
    </w:p>
    <w:p w:rsidRPr="00775887" w:rsidR="003A53B2" w:rsidP="003A53B2" w:rsidRDefault="003A53B2" w14:paraId="2C1850B2" w14:textId="77777777">
      <w:pPr>
        <w:pStyle w:val="ListParagraph"/>
        <w:numPr>
          <w:ilvl w:val="0"/>
          <w:numId w:val="0"/>
        </w:numPr>
        <w:ind w:left="720"/>
        <w:rPr>
          <w:rFonts w:eastAsia="Times New Roman" w:cs="Times New Roman"/>
          <w:lang w:eastAsia="en-US"/>
        </w:rPr>
      </w:pPr>
    </w:p>
    <w:p w:rsidRPr="00EE3AC2" w:rsidR="00EE3AC2" w:rsidP="003A53B2" w:rsidRDefault="00754D89" w14:paraId="7A9E9073" w14:textId="23229356">
      <w:pPr>
        <w:pStyle w:val="Heading2"/>
        <w:spacing w:before="0"/>
        <w:rPr>
          <w:lang w:eastAsia="en-US"/>
        </w:rPr>
      </w:pPr>
      <w:r w:rsidRPr="52482D39">
        <w:rPr>
          <w:lang w:eastAsia="en-US"/>
        </w:rPr>
        <w:t>3. TECHNICAL REQUIREMENTS</w:t>
      </w:r>
    </w:p>
    <w:p w:rsidR="001D5C10" w:rsidP="003A53B2" w:rsidRDefault="6F8D2F64" w14:paraId="090ACBB4" w14:textId="334505AB">
      <w:pPr>
        <w:spacing w:after="0" w:line="240" w:lineRule="auto"/>
        <w:contextualSpacing/>
        <w:rPr>
          <w:rFonts w:ascii="Maersk Text" w:hAnsi="Maersk Text" w:eastAsia="Times New Roman" w:cs="Times New Roman"/>
          <w:sz w:val="20"/>
          <w:szCs w:val="20"/>
          <w:lang w:eastAsia="en-US"/>
        </w:rPr>
      </w:pPr>
      <w:r w:rsidRPr="52482D39">
        <w:rPr>
          <w:rFonts w:ascii="Maersk Text" w:hAnsi="Maersk Text" w:eastAsia="Times New Roman" w:cs="Times New Roman"/>
          <w:sz w:val="20"/>
          <w:szCs w:val="20"/>
          <w:lang w:eastAsia="en-US"/>
        </w:rPr>
        <w:t>All IT Hardware must comply with the Maersk guidelines</w:t>
      </w:r>
      <w:r w:rsidR="001D5C10">
        <w:rPr>
          <w:rFonts w:ascii="Maersk Text" w:hAnsi="Maersk Text" w:eastAsia="Times New Roman" w:cs="Times New Roman"/>
          <w:sz w:val="20"/>
          <w:szCs w:val="20"/>
          <w:lang w:eastAsia="en-US"/>
        </w:rPr>
        <w:t>, standards and approved models.</w:t>
      </w:r>
    </w:p>
    <w:p w:rsidRPr="009F7950" w:rsidR="009F7950" w:rsidP="009F7950" w:rsidRDefault="009F7950" w14:paraId="57312EEB" w14:textId="312ADBF3">
      <w:pPr>
        <w:pStyle w:val="ListParagraph"/>
        <w:rPr>
          <w:lang w:eastAsia="en-US"/>
        </w:rPr>
      </w:pPr>
      <w:r w:rsidRPr="009F7950">
        <w:rPr>
          <w:lang w:eastAsia="en-US"/>
        </w:rPr>
        <w:t>HP</w:t>
      </w:r>
      <w:r w:rsidRPr="009F7950">
        <w:rPr>
          <w:lang w:eastAsia="en-US"/>
        </w:rPr>
        <w:t xml:space="preserve"> Standard User Laptop or Desktop: Intel i5, 16 GB RAM, 256 GB SSD </w:t>
      </w:r>
    </w:p>
    <w:p w:rsidRPr="009F7950" w:rsidR="009F7950" w:rsidP="009F7950" w:rsidRDefault="009F7950" w14:paraId="14E1DD64" w14:textId="6FE2385E">
      <w:pPr>
        <w:pStyle w:val="ListParagraph"/>
        <w:rPr>
          <w:lang w:eastAsia="en-US"/>
        </w:rPr>
      </w:pPr>
      <w:r w:rsidRPr="009F7950">
        <w:rPr>
          <w:b/>
          <w:bCs/>
          <w:lang w:eastAsia="en-US"/>
        </w:rPr>
        <w:t>Monitor</w:t>
      </w:r>
      <w:r w:rsidRPr="009F7950">
        <w:rPr>
          <w:b/>
          <w:bCs/>
          <w:lang w:eastAsia="en-US"/>
        </w:rPr>
        <w:t>:</w:t>
      </w:r>
      <w:r w:rsidRPr="009F7950">
        <w:rPr>
          <w:lang w:eastAsia="en-US"/>
        </w:rPr>
        <w:t xml:space="preserve"> 2</w:t>
      </w:r>
      <w:r>
        <w:rPr>
          <w:lang w:eastAsia="en-US"/>
        </w:rPr>
        <w:t>4</w:t>
      </w:r>
      <w:r w:rsidRPr="009F7950">
        <w:rPr>
          <w:lang w:eastAsia="en-US"/>
        </w:rPr>
        <w:t xml:space="preserve">” FHD or higher </w:t>
      </w:r>
    </w:p>
    <w:p w:rsidRPr="009F7950" w:rsidR="009F7950" w:rsidP="009F7950" w:rsidRDefault="009F7950" w14:paraId="37F70E02" w14:textId="4A8101B4">
      <w:pPr>
        <w:pStyle w:val="ListParagraph"/>
        <w:rPr>
          <w:lang w:eastAsia="en-US"/>
        </w:rPr>
      </w:pPr>
      <w:r w:rsidRPr="009F7950">
        <w:rPr>
          <w:b/>
          <w:bCs/>
          <w:lang w:eastAsia="en-US"/>
        </w:rPr>
        <w:t>Connectivity</w:t>
      </w:r>
      <w:r w:rsidRPr="009F7950">
        <w:rPr>
          <w:b/>
          <w:bCs/>
          <w:lang w:eastAsia="en-US"/>
        </w:rPr>
        <w:t>:</w:t>
      </w:r>
      <w:r w:rsidRPr="009F7950">
        <w:rPr>
          <w:lang w:eastAsia="en-US"/>
        </w:rPr>
        <w:t xml:space="preserve"> Wired LAN for operational stations; </w:t>
      </w:r>
      <w:proofErr w:type="spellStart"/>
      <w:r w:rsidRPr="009F7950">
        <w:rPr>
          <w:lang w:eastAsia="en-US"/>
        </w:rPr>
        <w:t>WiFi</w:t>
      </w:r>
      <w:proofErr w:type="spellEnd"/>
      <w:r w:rsidRPr="009F7950">
        <w:rPr>
          <w:lang w:eastAsia="en-US"/>
        </w:rPr>
        <w:t xml:space="preserve"> 6 for laptops</w:t>
      </w:r>
      <w:r>
        <w:rPr>
          <w:lang w:eastAsia="en-US"/>
        </w:rPr>
        <w:t>.</w:t>
      </w:r>
    </w:p>
    <w:p w:rsidRPr="009F7950" w:rsidR="009F7950" w:rsidP="009F7950" w:rsidRDefault="009F7950" w14:paraId="1BE143E9" w14:textId="7F182DCB">
      <w:pPr>
        <w:pStyle w:val="ListParagraph"/>
        <w:rPr>
          <w:lang w:eastAsia="en-US"/>
        </w:rPr>
      </w:pPr>
      <w:r w:rsidRPr="009F7950">
        <w:rPr>
          <w:b/>
          <w:bCs/>
          <w:lang w:eastAsia="en-US"/>
        </w:rPr>
        <w:t>Peripherals</w:t>
      </w:r>
      <w:r w:rsidRPr="009F7950">
        <w:rPr>
          <w:b/>
          <w:bCs/>
          <w:lang w:eastAsia="en-US"/>
        </w:rPr>
        <w:t>:</w:t>
      </w:r>
      <w:r w:rsidRPr="009F7950">
        <w:rPr>
          <w:lang w:eastAsia="en-US"/>
        </w:rPr>
        <w:t xml:space="preserve"> Standard keyboard and mouse, USB headsets for communication </w:t>
      </w:r>
    </w:p>
    <w:p w:rsidRPr="009F7950" w:rsidR="009F7950" w:rsidP="009F7950" w:rsidRDefault="009F7950" w14:paraId="2BF70BAD" w14:textId="657BAA6E">
      <w:pPr>
        <w:pStyle w:val="ListParagraph"/>
        <w:rPr>
          <w:lang w:eastAsia="en-US"/>
        </w:rPr>
      </w:pPr>
      <w:r w:rsidRPr="009F7950">
        <w:rPr>
          <w:b/>
          <w:bCs/>
          <w:lang w:eastAsia="en-US"/>
        </w:rPr>
        <w:t>Pack</w:t>
      </w:r>
      <w:r w:rsidRPr="009F7950">
        <w:rPr>
          <w:b/>
          <w:bCs/>
          <w:lang w:eastAsia="en-US"/>
        </w:rPr>
        <w:noBreakHyphen/>
        <w:t>Station Desktops:</w:t>
      </w:r>
      <w:r w:rsidRPr="009F7950">
        <w:rPr>
          <w:lang w:eastAsia="en-US"/>
        </w:rPr>
        <w:t xml:space="preserve"> Fixed units with wired connectivity and multiple USB ports</w:t>
      </w:r>
    </w:p>
    <w:p w:rsidR="003A53B2" w:rsidP="003A53B2" w:rsidRDefault="003A53B2" w14:paraId="1F8F75A9" w14:textId="77777777">
      <w:pPr>
        <w:spacing w:after="0" w:line="240" w:lineRule="auto"/>
        <w:contextualSpacing/>
        <w:rPr>
          <w:rFonts w:ascii="Maersk Text" w:hAnsi="Maersk Text" w:eastAsia="Times New Roman" w:cs="Times New Roman"/>
          <w:sz w:val="20"/>
          <w:szCs w:val="20"/>
          <w:lang w:eastAsia="en-US"/>
        </w:rPr>
      </w:pPr>
    </w:p>
    <w:p w:rsidRPr="009F7950" w:rsidR="009F7950" w:rsidP="003A53B2" w:rsidRDefault="009F7950" w14:paraId="5BD395E3" w14:textId="1AF1AB5E">
      <w:pPr>
        <w:spacing w:after="0" w:line="240" w:lineRule="auto"/>
        <w:contextualSpacing/>
        <w:rPr>
          <w:rFonts w:ascii="Maersk Text" w:hAnsi="Maersk Text" w:eastAsia="Times New Roman" w:cs="Times New Roman"/>
          <w:b/>
          <w:bCs/>
          <w:sz w:val="20"/>
          <w:szCs w:val="20"/>
          <w:lang w:eastAsia="en-US"/>
        </w:rPr>
      </w:pPr>
      <w:r w:rsidRPr="009F7950">
        <w:rPr>
          <w:rFonts w:ascii="Maersk Text" w:hAnsi="Maersk Text" w:eastAsia="Times New Roman" w:cs="Times New Roman"/>
          <w:b/>
          <w:bCs/>
          <w:sz w:val="20"/>
          <w:szCs w:val="20"/>
          <w:lang w:eastAsia="en-US"/>
        </w:rPr>
        <w:t>Hardware requirements by area:</w:t>
      </w:r>
    </w:p>
    <w:p w:rsidR="009F7950" w:rsidP="003A53B2" w:rsidRDefault="009F7950" w14:paraId="1809F8E6" w14:textId="77777777">
      <w:pPr>
        <w:spacing w:after="0" w:line="240" w:lineRule="auto"/>
        <w:contextualSpacing/>
        <w:rPr>
          <w:rFonts w:ascii="Maersk Text" w:hAnsi="Maersk Text" w:eastAsia="Times New Roman" w:cs="Times New Roman"/>
          <w:sz w:val="20"/>
          <w:szCs w:val="20"/>
          <w:lang w:eastAsia="en-US"/>
        </w:rPr>
      </w:pPr>
    </w:p>
    <w:tbl>
      <w:tblPr>
        <w:tblStyle w:val="TableGrid"/>
        <w:tblW w:w="0" w:type="auto"/>
        <w:tblLook w:val="06A0" w:firstRow="1" w:lastRow="0" w:firstColumn="1" w:lastColumn="0" w:noHBand="1" w:noVBand="1"/>
      </w:tblPr>
      <w:tblGrid>
        <w:gridCol w:w="5035"/>
        <w:gridCol w:w="4315"/>
      </w:tblGrid>
      <w:tr w:rsidR="52482D39" w:rsidTr="512AF8B9" w14:paraId="7269ADF8" w14:textId="77777777">
        <w:trPr>
          <w:trHeight w:val="300"/>
        </w:trPr>
        <w:tc>
          <w:tcPr>
            <w:tcW w:w="5035" w:type="dxa"/>
            <w:tcMar/>
          </w:tcPr>
          <w:p w:rsidRPr="009F7950" w:rsidR="728A5FAC" w:rsidP="512AF8B9" w:rsidRDefault="728A5FAC" w14:paraId="0ED783E6" w14:textId="45DD231A">
            <w:pPr>
              <w:rPr>
                <w:rFonts w:ascii="Maersk Text" w:hAnsi="Maersk Text" w:eastAsia="Times New Roman" w:cs="Times New Roman"/>
                <w:b w:val="1"/>
                <w:bCs w:val="1"/>
                <w:sz w:val="20"/>
                <w:szCs w:val="20"/>
                <w:highlight w:val="yellow"/>
                <w:lang w:eastAsia="en-US"/>
              </w:rPr>
            </w:pPr>
            <w:r w:rsidRPr="512AF8B9" w:rsidR="728A5FAC">
              <w:rPr>
                <w:rFonts w:ascii="Maersk Text" w:hAnsi="Maersk Text" w:eastAsia="Times New Roman" w:cs="Times New Roman"/>
                <w:b w:val="1"/>
                <w:bCs w:val="1"/>
                <w:sz w:val="20"/>
                <w:szCs w:val="20"/>
                <w:highlight w:val="yellow"/>
                <w:lang w:eastAsia="en-US"/>
              </w:rPr>
              <w:t>Area / Station Type</w:t>
            </w:r>
          </w:p>
        </w:tc>
        <w:tc>
          <w:tcPr>
            <w:tcW w:w="4315" w:type="dxa"/>
            <w:tcMar/>
          </w:tcPr>
          <w:p w:rsidRPr="009F7950" w:rsidR="728A5FAC" w:rsidP="512AF8B9" w:rsidRDefault="728A5FAC" w14:paraId="5FB8DBB2" w14:textId="221472DF">
            <w:pPr>
              <w:rPr>
                <w:rFonts w:ascii="Maersk Text" w:hAnsi="Maersk Text" w:eastAsia="Times New Roman" w:cs="Times New Roman"/>
                <w:b w:val="1"/>
                <w:bCs w:val="1"/>
                <w:sz w:val="20"/>
                <w:szCs w:val="20"/>
                <w:highlight w:val="yellow"/>
                <w:lang w:eastAsia="en-US"/>
              </w:rPr>
            </w:pPr>
            <w:r w:rsidRPr="512AF8B9" w:rsidR="728A5FAC">
              <w:rPr>
                <w:rFonts w:ascii="Maersk Text" w:hAnsi="Maersk Text" w:eastAsia="Times New Roman" w:cs="Times New Roman"/>
                <w:b w:val="1"/>
                <w:bCs w:val="1"/>
                <w:sz w:val="20"/>
                <w:szCs w:val="20"/>
                <w:highlight w:val="yellow"/>
                <w:lang w:eastAsia="en-US"/>
              </w:rPr>
              <w:t>Quantity</w:t>
            </w:r>
          </w:p>
        </w:tc>
      </w:tr>
      <w:tr w:rsidR="52482D39" w:rsidTr="512AF8B9" w14:paraId="0C239CEF" w14:textId="77777777">
        <w:trPr>
          <w:trHeight w:val="300"/>
        </w:trPr>
        <w:tc>
          <w:tcPr>
            <w:tcW w:w="5035" w:type="dxa"/>
            <w:tcMar/>
          </w:tcPr>
          <w:p w:rsidR="728A5FAC" w:rsidP="512AF8B9" w:rsidRDefault="728A5FAC" w14:paraId="433B0804" w14:textId="640DCC8E">
            <w:pPr>
              <w:rPr>
                <w:rFonts w:ascii="Maersk Text" w:hAnsi="Maersk Text" w:eastAsia="Times New Roman" w:cs="Times New Roman"/>
                <w:sz w:val="20"/>
                <w:szCs w:val="20"/>
                <w:highlight w:val="yellow"/>
                <w:lang w:eastAsia="en-US"/>
              </w:rPr>
            </w:pPr>
            <w:r w:rsidRPr="512AF8B9" w:rsidR="728A5FAC">
              <w:rPr>
                <w:rFonts w:ascii="Maersk Text" w:hAnsi="Maersk Text" w:eastAsia="Times New Roman" w:cs="Times New Roman"/>
                <w:sz w:val="20"/>
                <w:szCs w:val="20"/>
                <w:highlight w:val="yellow"/>
                <w:lang w:eastAsia="en-US"/>
              </w:rPr>
              <w:t>Administrative Users (Laptops)</w:t>
            </w:r>
          </w:p>
        </w:tc>
        <w:tc>
          <w:tcPr>
            <w:tcW w:w="4315" w:type="dxa"/>
            <w:tcMar/>
          </w:tcPr>
          <w:p w:rsidR="728A5FAC" w:rsidP="512AF8B9" w:rsidRDefault="009F7950" w14:paraId="4C8C7BB2" w14:textId="14509614">
            <w:pPr>
              <w:rPr>
                <w:rFonts w:ascii="Maersk Text" w:hAnsi="Maersk Text" w:eastAsia="Times New Roman" w:cs="Times New Roman"/>
                <w:sz w:val="20"/>
                <w:szCs w:val="20"/>
                <w:highlight w:val="yellow"/>
                <w:lang w:eastAsia="en-US"/>
              </w:rPr>
            </w:pPr>
            <w:r w:rsidRPr="512AF8B9" w:rsidR="009F7950">
              <w:rPr>
                <w:rFonts w:ascii="Maersk Text" w:hAnsi="Maersk Text" w:eastAsia="Times New Roman" w:cs="Times New Roman"/>
                <w:sz w:val="20"/>
                <w:szCs w:val="20"/>
                <w:highlight w:val="yellow"/>
                <w:lang w:eastAsia="en-US"/>
              </w:rPr>
              <w:t>10</w:t>
            </w:r>
          </w:p>
        </w:tc>
      </w:tr>
      <w:tr w:rsidR="52482D39" w:rsidTr="512AF8B9" w14:paraId="41729F31" w14:textId="77777777">
        <w:trPr>
          <w:trHeight w:val="300"/>
        </w:trPr>
        <w:tc>
          <w:tcPr>
            <w:tcW w:w="5035" w:type="dxa"/>
            <w:tcMar/>
          </w:tcPr>
          <w:p w:rsidR="728A5FAC" w:rsidP="512AF8B9" w:rsidRDefault="728A5FAC" w14:paraId="0038B4E1" w14:textId="41C77A75">
            <w:pPr>
              <w:rPr>
                <w:rFonts w:ascii="Maersk Text" w:hAnsi="Maersk Text" w:eastAsia="Times New Roman" w:cs="Times New Roman"/>
                <w:sz w:val="20"/>
                <w:szCs w:val="20"/>
                <w:highlight w:val="yellow"/>
                <w:lang w:eastAsia="en-US"/>
              </w:rPr>
            </w:pPr>
            <w:r w:rsidRPr="512AF8B9" w:rsidR="728A5FAC">
              <w:rPr>
                <w:rFonts w:ascii="Maersk Text" w:hAnsi="Maersk Text" w:eastAsia="Times New Roman" w:cs="Times New Roman"/>
                <w:sz w:val="20"/>
                <w:szCs w:val="20"/>
                <w:highlight w:val="yellow"/>
                <w:lang w:eastAsia="en-US"/>
              </w:rPr>
              <w:t>Inbound Stations</w:t>
            </w:r>
          </w:p>
        </w:tc>
        <w:tc>
          <w:tcPr>
            <w:tcW w:w="4315" w:type="dxa"/>
            <w:tcMar/>
          </w:tcPr>
          <w:p w:rsidR="728A5FAC" w:rsidP="512AF8B9" w:rsidRDefault="009F7950" w14:paraId="0C7D954E" w14:textId="1FD6E000">
            <w:pPr>
              <w:rPr>
                <w:rFonts w:ascii="Maersk Text" w:hAnsi="Maersk Text" w:eastAsia="Times New Roman" w:cs="Times New Roman"/>
                <w:sz w:val="20"/>
                <w:szCs w:val="20"/>
                <w:highlight w:val="yellow"/>
                <w:lang w:eastAsia="en-US"/>
              </w:rPr>
            </w:pPr>
            <w:r w:rsidRPr="512AF8B9" w:rsidR="009F7950">
              <w:rPr>
                <w:rFonts w:ascii="Maersk Text" w:hAnsi="Maersk Text" w:eastAsia="Times New Roman" w:cs="Times New Roman"/>
                <w:sz w:val="20"/>
                <w:szCs w:val="20"/>
                <w:highlight w:val="yellow"/>
                <w:lang w:eastAsia="en-US"/>
              </w:rPr>
              <w:t>2</w:t>
            </w:r>
          </w:p>
        </w:tc>
      </w:tr>
      <w:tr w:rsidR="52482D39" w:rsidTr="512AF8B9" w14:paraId="2C949911" w14:textId="77777777">
        <w:trPr>
          <w:trHeight w:val="300"/>
        </w:trPr>
        <w:tc>
          <w:tcPr>
            <w:tcW w:w="5035" w:type="dxa"/>
            <w:tcMar/>
          </w:tcPr>
          <w:p w:rsidR="728A5FAC" w:rsidP="512AF8B9" w:rsidRDefault="728A5FAC" w14:paraId="62891633" w14:textId="2E2C0122">
            <w:pPr>
              <w:rPr>
                <w:rFonts w:ascii="Maersk Text" w:hAnsi="Maersk Text" w:eastAsia="Times New Roman" w:cs="Times New Roman"/>
                <w:sz w:val="20"/>
                <w:szCs w:val="20"/>
                <w:highlight w:val="yellow"/>
                <w:lang w:eastAsia="en-US"/>
              </w:rPr>
            </w:pPr>
            <w:r w:rsidRPr="512AF8B9" w:rsidR="728A5FAC">
              <w:rPr>
                <w:rFonts w:ascii="Maersk Text" w:hAnsi="Maersk Text" w:eastAsia="Times New Roman" w:cs="Times New Roman"/>
                <w:sz w:val="20"/>
                <w:szCs w:val="20"/>
                <w:highlight w:val="yellow"/>
                <w:lang w:eastAsia="en-US"/>
              </w:rPr>
              <w:t>Pack Stations</w:t>
            </w:r>
          </w:p>
        </w:tc>
        <w:tc>
          <w:tcPr>
            <w:tcW w:w="4315" w:type="dxa"/>
            <w:tcMar/>
          </w:tcPr>
          <w:p w:rsidR="728A5FAC" w:rsidP="512AF8B9" w:rsidRDefault="009F7950" w14:paraId="2817D7E4" w14:textId="65846020">
            <w:pPr>
              <w:rPr>
                <w:rFonts w:ascii="Maersk Text" w:hAnsi="Maersk Text" w:eastAsia="Times New Roman" w:cs="Times New Roman"/>
                <w:sz w:val="20"/>
                <w:szCs w:val="20"/>
                <w:highlight w:val="yellow"/>
                <w:lang w:eastAsia="en-US"/>
              </w:rPr>
            </w:pPr>
            <w:r w:rsidRPr="512AF8B9" w:rsidR="009F7950">
              <w:rPr>
                <w:rFonts w:ascii="Maersk Text" w:hAnsi="Maersk Text" w:eastAsia="Times New Roman" w:cs="Times New Roman"/>
                <w:sz w:val="20"/>
                <w:szCs w:val="20"/>
                <w:highlight w:val="yellow"/>
                <w:lang w:eastAsia="en-US"/>
              </w:rPr>
              <w:t>4</w:t>
            </w:r>
          </w:p>
        </w:tc>
      </w:tr>
      <w:tr w:rsidR="52482D39" w:rsidTr="512AF8B9" w14:paraId="538AA210" w14:textId="77777777">
        <w:trPr>
          <w:trHeight w:val="300"/>
        </w:trPr>
        <w:tc>
          <w:tcPr>
            <w:tcW w:w="5035" w:type="dxa"/>
            <w:tcMar/>
          </w:tcPr>
          <w:p w:rsidR="728A5FAC" w:rsidP="512AF8B9" w:rsidRDefault="728A5FAC" w14:paraId="24293842" w14:textId="47170A62">
            <w:pPr>
              <w:rPr>
                <w:rFonts w:ascii="Maersk Text" w:hAnsi="Maersk Text" w:eastAsia="Times New Roman" w:cs="Times New Roman"/>
                <w:sz w:val="20"/>
                <w:szCs w:val="20"/>
                <w:highlight w:val="yellow"/>
                <w:lang w:eastAsia="en-US"/>
              </w:rPr>
            </w:pPr>
            <w:r w:rsidRPr="512AF8B9" w:rsidR="728A5FAC">
              <w:rPr>
                <w:rFonts w:ascii="Maersk Text" w:hAnsi="Maersk Text" w:eastAsia="Times New Roman" w:cs="Times New Roman"/>
                <w:sz w:val="20"/>
                <w:szCs w:val="20"/>
                <w:highlight w:val="yellow"/>
                <w:lang w:eastAsia="en-US"/>
              </w:rPr>
              <w:t>Return Stations</w:t>
            </w:r>
          </w:p>
        </w:tc>
        <w:tc>
          <w:tcPr>
            <w:tcW w:w="4315" w:type="dxa"/>
            <w:tcMar/>
          </w:tcPr>
          <w:p w:rsidR="728A5FAC" w:rsidP="512AF8B9" w:rsidRDefault="009F7950" w14:paraId="6E9291E9" w14:textId="202548C6">
            <w:pPr>
              <w:rPr>
                <w:rFonts w:ascii="Maersk Text" w:hAnsi="Maersk Text" w:eastAsia="Times New Roman" w:cs="Times New Roman"/>
                <w:sz w:val="20"/>
                <w:szCs w:val="20"/>
                <w:highlight w:val="yellow"/>
                <w:lang w:eastAsia="en-US"/>
              </w:rPr>
            </w:pPr>
            <w:r w:rsidRPr="512AF8B9" w:rsidR="009F7950">
              <w:rPr>
                <w:rFonts w:ascii="Maersk Text" w:hAnsi="Maersk Text" w:eastAsia="Times New Roman" w:cs="Times New Roman"/>
                <w:sz w:val="20"/>
                <w:szCs w:val="20"/>
                <w:highlight w:val="yellow"/>
                <w:lang w:eastAsia="en-US"/>
              </w:rPr>
              <w:t>2</w:t>
            </w:r>
          </w:p>
        </w:tc>
      </w:tr>
      <w:tr w:rsidR="52482D39" w:rsidTr="512AF8B9" w14:paraId="6D21BD84" w14:textId="77777777">
        <w:trPr>
          <w:trHeight w:val="300"/>
        </w:trPr>
        <w:tc>
          <w:tcPr>
            <w:tcW w:w="5035" w:type="dxa"/>
            <w:tcMar/>
          </w:tcPr>
          <w:p w:rsidR="728A5FAC" w:rsidP="512AF8B9" w:rsidRDefault="728A5FAC" w14:paraId="23492852" w14:textId="744C528C">
            <w:pPr>
              <w:rPr>
                <w:rFonts w:ascii="Maersk Text" w:hAnsi="Maersk Text" w:eastAsia="Times New Roman" w:cs="Times New Roman"/>
                <w:sz w:val="20"/>
                <w:szCs w:val="20"/>
                <w:highlight w:val="yellow"/>
                <w:lang w:eastAsia="en-US"/>
              </w:rPr>
            </w:pPr>
            <w:r w:rsidRPr="512AF8B9" w:rsidR="728A5FAC">
              <w:rPr>
                <w:rFonts w:ascii="Maersk Text" w:hAnsi="Maersk Text" w:eastAsia="Times New Roman" w:cs="Times New Roman"/>
                <w:sz w:val="20"/>
                <w:szCs w:val="20"/>
                <w:highlight w:val="yellow"/>
                <w:lang w:eastAsia="en-US"/>
              </w:rPr>
              <w:t>Other Stations</w:t>
            </w:r>
          </w:p>
        </w:tc>
        <w:tc>
          <w:tcPr>
            <w:tcW w:w="4315" w:type="dxa"/>
            <w:tcMar/>
          </w:tcPr>
          <w:p w:rsidR="728A5FAC" w:rsidP="512AF8B9" w:rsidRDefault="009F7950" w14:paraId="0BE0DAD3" w14:textId="417276A6">
            <w:pPr>
              <w:rPr>
                <w:rFonts w:ascii="Maersk Text" w:hAnsi="Maersk Text" w:eastAsia="Times New Roman" w:cs="Times New Roman"/>
                <w:sz w:val="20"/>
                <w:szCs w:val="20"/>
                <w:highlight w:val="yellow"/>
                <w:lang w:eastAsia="en-US"/>
              </w:rPr>
            </w:pPr>
            <w:r w:rsidRPr="512AF8B9" w:rsidR="009F7950">
              <w:rPr>
                <w:rFonts w:ascii="Maersk Text" w:hAnsi="Maersk Text" w:eastAsia="Times New Roman" w:cs="Times New Roman"/>
                <w:sz w:val="20"/>
                <w:szCs w:val="20"/>
                <w:highlight w:val="yellow"/>
                <w:lang w:eastAsia="en-US"/>
              </w:rPr>
              <w:t>0</w:t>
            </w:r>
          </w:p>
        </w:tc>
      </w:tr>
    </w:tbl>
    <w:p w:rsidR="52482D39" w:rsidP="003A53B2" w:rsidRDefault="52482D39" w14:paraId="54ADEE5A" w14:textId="7F96531E">
      <w:pPr>
        <w:spacing w:after="0" w:line="240" w:lineRule="auto"/>
        <w:rPr>
          <w:rFonts w:ascii="Maersk Text" w:hAnsi="Maersk Text" w:eastAsia="Times New Roman" w:cs="Times New Roman"/>
          <w:sz w:val="20"/>
          <w:szCs w:val="20"/>
          <w:lang w:eastAsia="en-US"/>
        </w:rPr>
      </w:pPr>
    </w:p>
    <w:p w:rsidR="003A53B2" w:rsidP="003A53B2" w:rsidRDefault="003A53B2" w14:paraId="4F22297E" w14:textId="77777777">
      <w:pPr>
        <w:spacing w:after="0" w:line="240" w:lineRule="auto"/>
        <w:rPr>
          <w:rFonts w:ascii="Maersk Text" w:hAnsi="Maersk Text" w:eastAsia="Times New Roman" w:cs="Times New Roman"/>
          <w:sz w:val="20"/>
          <w:szCs w:val="20"/>
          <w:lang w:eastAsia="en-US"/>
        </w:rPr>
      </w:pPr>
    </w:p>
    <w:p w:rsidR="003A53B2" w:rsidP="003A53B2" w:rsidRDefault="003A53B2" w14:paraId="158A06F0" w14:textId="77777777">
      <w:pPr>
        <w:spacing w:after="0" w:line="240" w:lineRule="auto"/>
        <w:rPr>
          <w:rFonts w:ascii="Maersk Text" w:hAnsi="Maersk Text" w:eastAsia="Times New Roman" w:cs="Times New Roman"/>
          <w:sz w:val="20"/>
          <w:szCs w:val="20"/>
          <w:lang w:eastAsia="en-US"/>
        </w:rPr>
      </w:pPr>
    </w:p>
    <w:p w:rsidR="003A53B2" w:rsidP="003A53B2" w:rsidRDefault="003A53B2" w14:paraId="3B1B4809" w14:textId="77777777">
      <w:pPr>
        <w:spacing w:after="0" w:line="240" w:lineRule="auto"/>
        <w:rPr>
          <w:rFonts w:ascii="Maersk Text" w:hAnsi="Maersk Text" w:eastAsia="Times New Roman" w:cs="Times New Roman"/>
          <w:sz w:val="20"/>
          <w:szCs w:val="20"/>
          <w:lang w:eastAsia="en-US"/>
        </w:rPr>
      </w:pPr>
    </w:p>
    <w:p w:rsidR="009F7950" w:rsidP="003A53B2" w:rsidRDefault="009F7950" w14:paraId="44A00FD8" w14:textId="77777777">
      <w:pPr>
        <w:spacing w:after="0" w:line="240" w:lineRule="auto"/>
        <w:rPr>
          <w:rFonts w:ascii="Maersk Text" w:hAnsi="Maersk Text" w:eastAsia="Times New Roman" w:cs="Times New Roman"/>
          <w:sz w:val="20"/>
          <w:szCs w:val="20"/>
          <w:lang w:eastAsia="en-US"/>
        </w:rPr>
      </w:pPr>
    </w:p>
    <w:p w:rsidR="00754D89" w:rsidP="003A53B2" w:rsidRDefault="00754D89" w14:paraId="398EE9E0" w14:textId="5F85E273">
      <w:pPr>
        <w:pStyle w:val="Heading3"/>
        <w:spacing w:before="0" w:after="0"/>
        <w:rPr>
          <w:b/>
          <w:bCs/>
          <w:lang w:eastAsia="en-US"/>
        </w:rPr>
      </w:pPr>
      <w:r w:rsidRPr="52482D39">
        <w:rPr>
          <w:b/>
          <w:bCs/>
          <w:lang w:eastAsia="en-US"/>
        </w:rPr>
        <w:t xml:space="preserve">3.1. </w:t>
      </w:r>
      <w:r w:rsidRPr="52482D39" w:rsidR="43D5BE62">
        <w:rPr>
          <w:b/>
          <w:bCs/>
          <w:lang w:eastAsia="en-US"/>
        </w:rPr>
        <w:t xml:space="preserve">Administrative </w:t>
      </w:r>
      <w:r w:rsidRPr="52482D39" w:rsidR="2C565ED0">
        <w:rPr>
          <w:b/>
          <w:bCs/>
          <w:lang w:eastAsia="en-US"/>
        </w:rPr>
        <w:t>t</w:t>
      </w:r>
      <w:r w:rsidRPr="52482D39" w:rsidR="407D6BC9">
        <w:rPr>
          <w:b/>
          <w:bCs/>
          <w:lang w:eastAsia="en-US"/>
        </w:rPr>
        <w:t>eam</w:t>
      </w:r>
      <w:r w:rsidRPr="52482D39" w:rsidR="2C565ED0">
        <w:rPr>
          <w:b/>
          <w:bCs/>
          <w:lang w:eastAsia="en-US"/>
        </w:rPr>
        <w:t xml:space="preserve"> / </w:t>
      </w:r>
      <w:r w:rsidRPr="52482D39" w:rsidR="2C916212">
        <w:rPr>
          <w:b/>
          <w:bCs/>
          <w:lang w:eastAsia="en-US"/>
        </w:rPr>
        <w:t>Warehouse Management</w:t>
      </w:r>
      <w:r w:rsidRPr="52482D39" w:rsidR="2C565ED0">
        <w:rPr>
          <w:b/>
          <w:bCs/>
          <w:lang w:eastAsia="en-US"/>
        </w:rPr>
        <w:t>:</w:t>
      </w:r>
    </w:p>
    <w:p w:rsidRPr="00754D89" w:rsidR="00754D89" w:rsidP="003A53B2" w:rsidRDefault="2C565ED0" w14:paraId="49D0C28B" w14:textId="08F988CF">
      <w:pPr>
        <w:spacing w:after="0" w:line="240" w:lineRule="auto"/>
        <w:rPr>
          <w:rFonts w:ascii="Maersk Text" w:hAnsi="Maersk Text" w:eastAsia="Times New Roman" w:cs="Times New Roman"/>
          <w:sz w:val="20"/>
          <w:szCs w:val="20"/>
          <w:lang w:eastAsia="en-US"/>
        </w:rPr>
      </w:pPr>
      <w:r w:rsidRPr="52482D39">
        <w:rPr>
          <w:rFonts w:ascii="Maersk Text" w:hAnsi="Maersk Text" w:eastAsia="Times New Roman" w:cs="Times New Roman"/>
          <w:sz w:val="20"/>
          <w:szCs w:val="20"/>
          <w:lang w:eastAsia="en-US"/>
        </w:rPr>
        <w:t>Each warehouse management user shall be provided with the following IT equipment:</w:t>
      </w:r>
    </w:p>
    <w:p w:rsidRPr="00754D89" w:rsidR="00754D89" w:rsidP="003A53B2" w:rsidRDefault="2C565ED0" w14:paraId="1B7FC816" w14:textId="704BD27C">
      <w:pPr>
        <w:numPr>
          <w:ilvl w:val="0"/>
          <w:numId w:val="28"/>
        </w:numPr>
        <w:spacing w:after="0" w:line="240" w:lineRule="auto"/>
        <w:rPr>
          <w:rFonts w:ascii="Maersk Text" w:hAnsi="Maersk Text" w:eastAsia="Times New Roman" w:cs="Times New Roman"/>
          <w:sz w:val="20"/>
          <w:szCs w:val="20"/>
          <w:lang w:eastAsia="en-US"/>
        </w:rPr>
      </w:pPr>
      <w:r w:rsidRPr="52482D39">
        <w:rPr>
          <w:rFonts w:ascii="Maersk Text" w:hAnsi="Maersk Text" w:eastAsia="Times New Roman" w:cs="Times New Roman"/>
          <w:b/>
          <w:bCs/>
          <w:sz w:val="20"/>
          <w:szCs w:val="20"/>
          <w:lang w:eastAsia="en-US"/>
        </w:rPr>
        <w:t>Laptop:</w:t>
      </w:r>
      <w:r w:rsidRPr="52482D39" w:rsidR="4141D79B">
        <w:rPr>
          <w:rFonts w:ascii="Maersk Text" w:hAnsi="Maersk Text" w:eastAsia="Times New Roman" w:cs="Times New Roman"/>
          <w:b/>
          <w:bCs/>
          <w:sz w:val="20"/>
          <w:szCs w:val="20"/>
          <w:lang w:eastAsia="en-US"/>
        </w:rPr>
        <w:t xml:space="preserve"> </w:t>
      </w:r>
      <w:r w:rsidRPr="52482D39" w:rsidR="4141D79B">
        <w:rPr>
          <w:rFonts w:ascii="Maersk Text" w:hAnsi="Maersk Text" w:eastAsia="Times New Roman" w:cs="Times New Roman"/>
          <w:sz w:val="20"/>
          <w:szCs w:val="20"/>
          <w:lang w:eastAsia="en-US"/>
        </w:rPr>
        <w:t>HP Elitebook 14”</w:t>
      </w:r>
      <w:r w:rsidRPr="52482D39">
        <w:rPr>
          <w:rFonts w:ascii="Maersk Text" w:hAnsi="Maersk Text" w:eastAsia="Times New Roman" w:cs="Times New Roman"/>
          <w:b/>
          <w:bCs/>
          <w:sz w:val="20"/>
          <w:szCs w:val="20"/>
          <w:lang w:eastAsia="en-US"/>
        </w:rPr>
        <w:t xml:space="preserve"> </w:t>
      </w:r>
      <w:r w:rsidRPr="52482D39">
        <w:rPr>
          <w:rFonts w:ascii="Maersk Text" w:hAnsi="Maersk Text" w:eastAsia="Times New Roman" w:cs="Times New Roman"/>
          <w:sz w:val="20"/>
          <w:szCs w:val="20"/>
          <w:lang w:eastAsia="en-US"/>
        </w:rPr>
        <w:t>MMD Device, user-assigned with personal O365 account.</w:t>
      </w:r>
    </w:p>
    <w:p w:rsidR="2C565ED0" w:rsidP="003A53B2" w:rsidRDefault="2C565ED0" w14:paraId="03635303" w14:textId="3C56A5B6">
      <w:pPr>
        <w:numPr>
          <w:ilvl w:val="0"/>
          <w:numId w:val="28"/>
        </w:numPr>
        <w:spacing w:after="0" w:line="240" w:lineRule="auto"/>
        <w:rPr>
          <w:rFonts w:ascii="Maersk Text" w:hAnsi="Maersk Text" w:eastAsia="Times New Roman" w:cs="Times New Roman"/>
          <w:sz w:val="20"/>
          <w:szCs w:val="20"/>
          <w:lang w:eastAsia="en-US"/>
        </w:rPr>
      </w:pPr>
      <w:r w:rsidRPr="52482D39">
        <w:rPr>
          <w:rFonts w:ascii="Maersk Text" w:hAnsi="Maersk Text" w:eastAsia="Times New Roman" w:cs="Times New Roman"/>
          <w:b/>
          <w:bCs/>
          <w:sz w:val="20"/>
          <w:szCs w:val="20"/>
          <w:lang w:eastAsia="en-US"/>
        </w:rPr>
        <w:t>Dock Station</w:t>
      </w:r>
      <w:r w:rsidRPr="52482D39" w:rsidR="4FED83F6">
        <w:rPr>
          <w:rFonts w:ascii="Maersk Text" w:hAnsi="Maersk Text" w:eastAsia="Times New Roman" w:cs="Times New Roman"/>
          <w:b/>
          <w:bCs/>
          <w:sz w:val="20"/>
          <w:szCs w:val="20"/>
          <w:lang w:eastAsia="en-US"/>
        </w:rPr>
        <w:t xml:space="preserve">: </w:t>
      </w:r>
      <w:r w:rsidRPr="52482D39" w:rsidR="4FED83F6">
        <w:rPr>
          <w:rFonts w:ascii="Maersk Text" w:hAnsi="Maersk Text" w:eastAsia="Times New Roman" w:cs="Times New Roman"/>
          <w:sz w:val="20"/>
          <w:szCs w:val="20"/>
          <w:lang w:eastAsia="en-US"/>
        </w:rPr>
        <w:t>HP USB-C Dock</w:t>
      </w:r>
    </w:p>
    <w:p w:rsidR="2C565ED0" w:rsidP="003A53B2" w:rsidRDefault="2C565ED0" w14:paraId="04813B2E" w14:textId="53C47747">
      <w:pPr>
        <w:numPr>
          <w:ilvl w:val="0"/>
          <w:numId w:val="28"/>
        </w:numPr>
        <w:spacing w:after="0" w:line="240" w:lineRule="auto"/>
        <w:rPr>
          <w:rFonts w:ascii="Maersk Text" w:hAnsi="Maersk Text" w:eastAsia="Times New Roman" w:cs="Times New Roman"/>
          <w:b/>
          <w:bCs/>
          <w:sz w:val="20"/>
          <w:szCs w:val="20"/>
          <w:lang w:eastAsia="en-US"/>
        </w:rPr>
      </w:pPr>
      <w:r w:rsidRPr="52482D39">
        <w:rPr>
          <w:rFonts w:ascii="Maersk Text" w:hAnsi="Maersk Text" w:eastAsia="Times New Roman" w:cs="Times New Roman"/>
          <w:b/>
          <w:bCs/>
          <w:sz w:val="20"/>
          <w:szCs w:val="20"/>
          <w:lang w:eastAsia="en-US"/>
        </w:rPr>
        <w:t>Monitor</w:t>
      </w:r>
      <w:r w:rsidRPr="52482D39" w:rsidR="53748587">
        <w:rPr>
          <w:rFonts w:ascii="Maersk Text" w:hAnsi="Maersk Text" w:eastAsia="Times New Roman" w:cs="Times New Roman"/>
          <w:b/>
          <w:bCs/>
          <w:sz w:val="20"/>
          <w:szCs w:val="20"/>
          <w:lang w:eastAsia="en-US"/>
        </w:rPr>
        <w:t xml:space="preserve">: </w:t>
      </w:r>
      <w:r w:rsidRPr="52482D39" w:rsidR="53748587">
        <w:rPr>
          <w:rFonts w:ascii="Maersk Text" w:hAnsi="Maersk Text" w:eastAsia="Times New Roman" w:cs="Times New Roman"/>
          <w:sz w:val="20"/>
          <w:szCs w:val="20"/>
          <w:lang w:eastAsia="en-US"/>
        </w:rPr>
        <w:t xml:space="preserve">HP </w:t>
      </w:r>
      <w:r w:rsidRPr="52482D39" w:rsidR="03CC127C">
        <w:rPr>
          <w:rFonts w:ascii="Maersk Text" w:hAnsi="Maersk Text" w:eastAsia="Times New Roman" w:cs="Times New Roman"/>
          <w:sz w:val="20"/>
          <w:szCs w:val="20"/>
          <w:lang w:eastAsia="en-US"/>
        </w:rPr>
        <w:t>27” S5 Pro (or similar)</w:t>
      </w:r>
    </w:p>
    <w:p w:rsidR="2C565ED0" w:rsidP="003A53B2" w:rsidRDefault="2C565ED0" w14:paraId="06647563" w14:textId="0CC6A94D">
      <w:pPr>
        <w:numPr>
          <w:ilvl w:val="0"/>
          <w:numId w:val="28"/>
        </w:numPr>
        <w:spacing w:after="0" w:line="240" w:lineRule="auto"/>
        <w:rPr>
          <w:rFonts w:ascii="Maersk Text" w:hAnsi="Maersk Text" w:eastAsia="Times New Roman" w:cs="Times New Roman"/>
          <w:b/>
          <w:bCs/>
          <w:sz w:val="20"/>
          <w:szCs w:val="20"/>
          <w:lang w:eastAsia="en-US"/>
        </w:rPr>
      </w:pPr>
      <w:r w:rsidRPr="52482D39">
        <w:rPr>
          <w:rFonts w:ascii="Maersk Text" w:hAnsi="Maersk Text" w:eastAsia="Times New Roman" w:cs="Times New Roman"/>
          <w:b/>
          <w:bCs/>
          <w:sz w:val="20"/>
          <w:szCs w:val="20"/>
          <w:lang w:eastAsia="en-US"/>
        </w:rPr>
        <w:t>Mouse</w:t>
      </w:r>
      <w:r w:rsidRPr="52482D39" w:rsidR="509C7710">
        <w:rPr>
          <w:rFonts w:ascii="Maersk Text" w:hAnsi="Maersk Text" w:eastAsia="Times New Roman" w:cs="Times New Roman"/>
          <w:b/>
          <w:bCs/>
          <w:sz w:val="20"/>
          <w:szCs w:val="20"/>
          <w:lang w:eastAsia="en-US"/>
        </w:rPr>
        <w:t xml:space="preserve">: </w:t>
      </w:r>
      <w:r w:rsidRPr="52482D39" w:rsidR="509C7710">
        <w:rPr>
          <w:rFonts w:ascii="Maersk Text" w:hAnsi="Maersk Text" w:eastAsia="Times New Roman" w:cs="Times New Roman"/>
          <w:sz w:val="20"/>
          <w:szCs w:val="20"/>
          <w:lang w:eastAsia="en-US"/>
        </w:rPr>
        <w:t>HP Wired Mouse.</w:t>
      </w:r>
    </w:p>
    <w:p w:rsidR="2C565ED0" w:rsidP="003A53B2" w:rsidRDefault="2C565ED0" w14:paraId="4865583D" w14:textId="4591B8AD">
      <w:pPr>
        <w:numPr>
          <w:ilvl w:val="0"/>
          <w:numId w:val="28"/>
        </w:numPr>
        <w:spacing w:after="0" w:line="240" w:lineRule="auto"/>
        <w:rPr>
          <w:rFonts w:ascii="Maersk Text" w:hAnsi="Maersk Text" w:eastAsia="Times New Roman" w:cs="Times New Roman"/>
          <w:sz w:val="20"/>
          <w:szCs w:val="20"/>
          <w:lang w:eastAsia="en-US"/>
        </w:rPr>
      </w:pPr>
      <w:r w:rsidRPr="52482D39">
        <w:rPr>
          <w:rFonts w:ascii="Maersk Text" w:hAnsi="Maersk Text" w:eastAsia="Times New Roman" w:cs="Times New Roman"/>
          <w:b/>
          <w:bCs/>
          <w:sz w:val="20"/>
          <w:szCs w:val="20"/>
          <w:lang w:eastAsia="en-US"/>
        </w:rPr>
        <w:t>Headset</w:t>
      </w:r>
      <w:r w:rsidRPr="52482D39">
        <w:rPr>
          <w:rFonts w:ascii="Maersk Text" w:hAnsi="Maersk Text" w:eastAsia="Times New Roman" w:cs="Times New Roman"/>
          <w:sz w:val="20"/>
          <w:szCs w:val="20"/>
          <w:lang w:eastAsia="en-US"/>
        </w:rPr>
        <w:t xml:space="preserve"> (If required)</w:t>
      </w:r>
      <w:r w:rsidRPr="52482D39" w:rsidR="7574563E">
        <w:rPr>
          <w:rFonts w:ascii="Maersk Text" w:hAnsi="Maersk Text" w:eastAsia="Times New Roman" w:cs="Times New Roman"/>
          <w:sz w:val="20"/>
          <w:szCs w:val="20"/>
          <w:lang w:eastAsia="en-US"/>
        </w:rPr>
        <w:t>.</w:t>
      </w:r>
    </w:p>
    <w:p w:rsidR="003A53B2" w:rsidP="003A53B2" w:rsidRDefault="003A53B2" w14:paraId="1DF3CD7D" w14:textId="77777777">
      <w:pPr>
        <w:spacing w:after="0" w:line="240" w:lineRule="auto"/>
        <w:ind w:left="720"/>
        <w:rPr>
          <w:rFonts w:ascii="Maersk Text" w:hAnsi="Maersk Text" w:eastAsia="Times New Roman" w:cs="Times New Roman"/>
          <w:sz w:val="20"/>
          <w:szCs w:val="20"/>
          <w:lang w:eastAsia="en-US"/>
        </w:rPr>
      </w:pPr>
    </w:p>
    <w:p w:rsidR="009F7950" w:rsidP="003A53B2" w:rsidRDefault="009F7950" w14:paraId="75FFFDD0" w14:textId="77777777">
      <w:pPr>
        <w:spacing w:after="0" w:line="240" w:lineRule="auto"/>
        <w:ind w:left="720"/>
        <w:rPr>
          <w:rFonts w:ascii="Maersk Text" w:hAnsi="Maersk Text" w:eastAsia="Times New Roman" w:cs="Times New Roman"/>
          <w:sz w:val="20"/>
          <w:szCs w:val="20"/>
          <w:lang w:eastAsia="en-US"/>
        </w:rPr>
      </w:pPr>
    </w:p>
    <w:p w:rsidRPr="00754D89" w:rsidR="00754D89" w:rsidP="512AF8B9" w:rsidRDefault="00754D89" w14:paraId="2CFBF4E4" w14:textId="7D36E7A6">
      <w:pPr>
        <w:pStyle w:val="Heading3"/>
        <w:spacing w:before="0" w:after="0"/>
        <w:rPr>
          <w:b w:val="1"/>
          <w:bCs w:val="1"/>
          <w:highlight w:val="yellow"/>
          <w:lang w:eastAsia="en-US"/>
        </w:rPr>
      </w:pPr>
      <w:r w:rsidRPr="512AF8B9" w:rsidR="00754D89">
        <w:rPr>
          <w:b w:val="1"/>
          <w:bCs w:val="1"/>
          <w:highlight w:val="yellow"/>
          <w:lang w:eastAsia="en-US"/>
        </w:rPr>
        <w:t xml:space="preserve">3.2. </w:t>
      </w:r>
      <w:r w:rsidRPr="512AF8B9" w:rsidR="0E624FCC">
        <w:rPr>
          <w:b w:val="1"/>
          <w:bCs w:val="1"/>
          <w:highlight w:val="yellow"/>
          <w:lang w:eastAsia="en-US"/>
        </w:rPr>
        <w:t>Warehouse Operational Stations:</w:t>
      </w:r>
    </w:p>
    <w:p w:rsidR="0E624FCC" w:rsidP="512AF8B9" w:rsidRDefault="0E624FCC" w14:paraId="7B3EA86D" w14:textId="6D5F834B">
      <w:pPr>
        <w:spacing w:after="0" w:line="240" w:lineRule="auto"/>
        <w:rPr>
          <w:rFonts w:ascii="Maersk Text" w:hAnsi="Maersk Text" w:eastAsia="Times New Roman" w:cs="Times New Roman"/>
          <w:b w:val="1"/>
          <w:bCs w:val="1"/>
          <w:sz w:val="20"/>
          <w:szCs w:val="20"/>
          <w:highlight w:val="yellow"/>
          <w:lang w:eastAsia="en-US"/>
        </w:rPr>
      </w:pPr>
      <w:r w:rsidRPr="512AF8B9" w:rsidR="0E624FCC">
        <w:rPr>
          <w:rFonts w:ascii="Maersk Text" w:hAnsi="Maersk Text" w:eastAsia="Times New Roman" w:cs="Times New Roman"/>
          <w:b w:val="1"/>
          <w:bCs w:val="1"/>
          <w:sz w:val="20"/>
          <w:szCs w:val="20"/>
          <w:highlight w:val="yellow"/>
          <w:lang w:eastAsia="en-US"/>
        </w:rPr>
        <w:t xml:space="preserve">Pack </w:t>
      </w:r>
      <w:r w:rsidRPr="512AF8B9" w:rsidR="154FCDA9">
        <w:rPr>
          <w:rFonts w:ascii="Maersk Text" w:hAnsi="Maersk Text" w:eastAsia="Times New Roman" w:cs="Times New Roman"/>
          <w:b w:val="1"/>
          <w:bCs w:val="1"/>
          <w:sz w:val="20"/>
          <w:szCs w:val="20"/>
          <w:highlight w:val="yellow"/>
          <w:lang w:eastAsia="en-US"/>
        </w:rPr>
        <w:t>/ Inbound Stations</w:t>
      </w:r>
      <w:r w:rsidRPr="512AF8B9" w:rsidR="574783A8">
        <w:rPr>
          <w:rFonts w:ascii="Maersk Text" w:hAnsi="Maersk Text" w:eastAsia="Times New Roman" w:cs="Times New Roman"/>
          <w:b w:val="1"/>
          <w:bCs w:val="1"/>
          <w:sz w:val="20"/>
          <w:szCs w:val="20"/>
          <w:highlight w:val="yellow"/>
          <w:lang w:eastAsia="en-US"/>
        </w:rPr>
        <w:t xml:space="preserve"> / Return Stations:</w:t>
      </w:r>
    </w:p>
    <w:p w:rsidR="3956F617" w:rsidP="512AF8B9" w:rsidRDefault="3956F617" w14:paraId="31BA4C6D" w14:textId="4E1A4059">
      <w:pPr>
        <w:spacing w:after="0" w:line="240" w:lineRule="auto"/>
        <w:rPr>
          <w:rFonts w:ascii="Maersk Text" w:hAnsi="Maersk Text" w:eastAsia="Times New Roman" w:cs="Times New Roman"/>
          <w:sz w:val="20"/>
          <w:szCs w:val="20"/>
          <w:highlight w:val="yellow"/>
          <w:lang w:eastAsia="en-US"/>
        </w:rPr>
      </w:pPr>
      <w:r w:rsidRPr="512AF8B9" w:rsidR="3956F617">
        <w:rPr>
          <w:rFonts w:ascii="Maersk Text" w:hAnsi="Maersk Text" w:eastAsia="Times New Roman" w:cs="Times New Roman"/>
          <w:sz w:val="20"/>
          <w:szCs w:val="20"/>
          <w:highlight w:val="yellow"/>
          <w:lang w:eastAsia="en-US"/>
        </w:rPr>
        <w:t>Each pack station shall be provided with the following equipment:</w:t>
      </w:r>
    </w:p>
    <w:p w:rsidR="158199F6" w:rsidP="512AF8B9" w:rsidRDefault="158199F6" w14:paraId="4954ED76" w14:textId="7662C2A9">
      <w:pPr>
        <w:pStyle w:val="ListParagraph"/>
        <w:rPr>
          <w:rFonts w:eastAsia="Times New Roman" w:cs="Times New Roman"/>
          <w:highlight w:val="yellow"/>
          <w:lang w:eastAsia="en-US"/>
        </w:rPr>
      </w:pPr>
      <w:r w:rsidRPr="512AF8B9" w:rsidR="158199F6">
        <w:rPr>
          <w:rFonts w:eastAsia="Times New Roman" w:cs="Times New Roman"/>
          <w:b w:val="1"/>
          <w:bCs w:val="1"/>
          <w:highlight w:val="yellow"/>
          <w:lang w:eastAsia="en-US"/>
        </w:rPr>
        <w:t>Desktop PC</w:t>
      </w:r>
      <w:r w:rsidRPr="512AF8B9" w:rsidR="591C5455">
        <w:rPr>
          <w:rFonts w:eastAsia="Times New Roman" w:cs="Times New Roman"/>
          <w:b w:val="1"/>
          <w:bCs w:val="1"/>
          <w:highlight w:val="yellow"/>
          <w:lang w:eastAsia="en-US"/>
        </w:rPr>
        <w:t xml:space="preserve">: </w:t>
      </w:r>
      <w:r w:rsidRPr="512AF8B9" w:rsidR="720180E8">
        <w:rPr>
          <w:rFonts w:eastAsia="Times New Roman" w:cs="Times New Roman"/>
          <w:highlight w:val="yellow"/>
          <w:lang w:eastAsia="en-US"/>
        </w:rPr>
        <w:t xml:space="preserve">HP EliteDesk Mini, </w:t>
      </w:r>
      <w:r w:rsidRPr="512AF8B9" w:rsidR="591C5455">
        <w:rPr>
          <w:rFonts w:eastAsia="Times New Roman" w:cs="Times New Roman"/>
          <w:highlight w:val="yellow"/>
          <w:lang w:eastAsia="en-US"/>
        </w:rPr>
        <w:t xml:space="preserve">MMD Device, user-assigned with </w:t>
      </w:r>
      <w:r w:rsidRPr="512AF8B9" w:rsidR="510BAF55">
        <w:rPr>
          <w:rFonts w:eastAsia="Times New Roman" w:cs="Times New Roman"/>
          <w:highlight w:val="yellow"/>
          <w:lang w:eastAsia="en-US"/>
        </w:rPr>
        <w:t>Generic</w:t>
      </w:r>
      <w:r w:rsidRPr="512AF8B9" w:rsidR="591C5455">
        <w:rPr>
          <w:rFonts w:eastAsia="Times New Roman" w:cs="Times New Roman"/>
          <w:highlight w:val="yellow"/>
          <w:lang w:eastAsia="en-US"/>
        </w:rPr>
        <w:t xml:space="preserve"> O365 account.</w:t>
      </w:r>
    </w:p>
    <w:p w:rsidR="591C5455" w:rsidP="512AF8B9" w:rsidRDefault="591C5455" w14:paraId="03DCDBAB" w14:textId="49E989F6">
      <w:pPr>
        <w:pStyle w:val="ListParagraph"/>
        <w:rPr>
          <w:rFonts w:eastAsia="Times New Roman" w:cs="Times New Roman"/>
          <w:b w:val="1"/>
          <w:bCs w:val="1"/>
          <w:highlight w:val="yellow"/>
          <w:lang w:eastAsia="en-US"/>
        </w:rPr>
      </w:pPr>
      <w:r w:rsidRPr="512AF8B9" w:rsidR="591C5455">
        <w:rPr>
          <w:rFonts w:eastAsia="Times New Roman" w:cs="Times New Roman"/>
          <w:b w:val="1"/>
          <w:bCs w:val="1"/>
          <w:highlight w:val="yellow"/>
          <w:lang w:eastAsia="en-US"/>
        </w:rPr>
        <w:t>Monitor</w:t>
      </w:r>
      <w:r w:rsidRPr="512AF8B9" w:rsidR="52746C1C">
        <w:rPr>
          <w:rFonts w:eastAsia="Times New Roman" w:cs="Times New Roman"/>
          <w:b w:val="1"/>
          <w:bCs w:val="1"/>
          <w:highlight w:val="yellow"/>
          <w:lang w:eastAsia="en-US"/>
        </w:rPr>
        <w:t xml:space="preserve"> </w:t>
      </w:r>
      <w:r w:rsidRPr="512AF8B9" w:rsidR="52746C1C">
        <w:rPr>
          <w:rFonts w:eastAsia="Times New Roman" w:cs="Times New Roman"/>
          <w:highlight w:val="yellow"/>
          <w:lang w:eastAsia="en-US"/>
        </w:rPr>
        <w:t>HP 27” S5 Pro (or similar)</w:t>
      </w:r>
      <w:r w:rsidRPr="512AF8B9" w:rsidR="13ACD4A2">
        <w:rPr>
          <w:rFonts w:eastAsia="Times New Roman" w:cs="Times New Roman"/>
          <w:highlight w:val="yellow"/>
          <w:lang w:eastAsia="en-US"/>
        </w:rPr>
        <w:t>.</w:t>
      </w:r>
    </w:p>
    <w:p w:rsidR="591C5455" w:rsidP="512AF8B9" w:rsidRDefault="591C5455" w14:paraId="0C79B729" w14:textId="01653F1C">
      <w:pPr>
        <w:pStyle w:val="ListParagraph"/>
        <w:rPr>
          <w:rFonts w:eastAsia="Times New Roman" w:cs="Times New Roman"/>
          <w:b w:val="1"/>
          <w:bCs w:val="1"/>
          <w:highlight w:val="yellow"/>
          <w:lang w:eastAsia="en-US"/>
        </w:rPr>
      </w:pPr>
      <w:r w:rsidRPr="512AF8B9" w:rsidR="591C5455">
        <w:rPr>
          <w:rFonts w:eastAsia="Times New Roman" w:cs="Times New Roman"/>
          <w:b w:val="1"/>
          <w:bCs w:val="1"/>
          <w:highlight w:val="yellow"/>
          <w:lang w:eastAsia="en-US"/>
        </w:rPr>
        <w:t>Mouse</w:t>
      </w:r>
      <w:r w:rsidRPr="512AF8B9" w:rsidR="412CEEFF">
        <w:rPr>
          <w:rFonts w:eastAsia="Times New Roman" w:cs="Times New Roman"/>
          <w:b w:val="1"/>
          <w:bCs w:val="1"/>
          <w:highlight w:val="yellow"/>
          <w:lang w:eastAsia="en-US"/>
        </w:rPr>
        <w:t xml:space="preserve"> + Keyboard</w:t>
      </w:r>
      <w:r w:rsidRPr="512AF8B9" w:rsidR="76C30B35">
        <w:rPr>
          <w:rFonts w:eastAsia="Times New Roman" w:cs="Times New Roman"/>
          <w:b w:val="1"/>
          <w:bCs w:val="1"/>
          <w:highlight w:val="yellow"/>
          <w:lang w:eastAsia="en-US"/>
        </w:rPr>
        <w:t xml:space="preserve">: </w:t>
      </w:r>
      <w:r w:rsidRPr="512AF8B9" w:rsidR="76C30B35">
        <w:rPr>
          <w:rFonts w:eastAsia="Times New Roman" w:cs="Times New Roman"/>
          <w:highlight w:val="yellow"/>
          <w:lang w:eastAsia="en-US"/>
        </w:rPr>
        <w:t>HP Wired Mouse and Keyboard.</w:t>
      </w:r>
    </w:p>
    <w:p w:rsidR="0DBC4C25" w:rsidP="512AF8B9" w:rsidRDefault="0DBC4C25" w14:paraId="47F4659D" w14:textId="0AB01FB2">
      <w:pPr>
        <w:pStyle w:val="ListParagraph"/>
        <w:rPr>
          <w:rFonts w:eastAsia="Times New Roman" w:cs="Times New Roman"/>
          <w:b w:val="1"/>
          <w:bCs w:val="1"/>
          <w:highlight w:val="yellow"/>
          <w:lang w:eastAsia="en-US"/>
        </w:rPr>
      </w:pPr>
      <w:r w:rsidRPr="512AF8B9" w:rsidR="0DBC4C25">
        <w:rPr>
          <w:rFonts w:eastAsia="Times New Roman" w:cs="Times New Roman"/>
          <w:b w:val="1"/>
          <w:bCs w:val="1"/>
          <w:highlight w:val="yellow"/>
          <w:lang w:eastAsia="en-US"/>
        </w:rPr>
        <w:t xml:space="preserve">UPS: </w:t>
      </w:r>
      <w:r w:rsidRPr="512AF8B9" w:rsidR="0DBC4C25">
        <w:rPr>
          <w:rFonts w:eastAsia="Times New Roman" w:cs="Times New Roman"/>
          <w:highlight w:val="yellow"/>
          <w:lang w:eastAsia="en-US"/>
        </w:rPr>
        <w:t>Power continuity for Desktops.</w:t>
      </w:r>
    </w:p>
    <w:p w:rsidR="00754D89" w:rsidP="009F7950" w:rsidRDefault="00754D89" w14:paraId="7AC719EF" w14:textId="023A9E6F">
      <w:pPr>
        <w:spacing w:after="0"/>
        <w:rPr>
          <w:rFonts w:ascii="Maersk Text" w:hAnsi="Maersk Text" w:eastAsia="Maersk Text" w:cs="Maersk Text"/>
          <w:sz w:val="20"/>
          <w:szCs w:val="20"/>
        </w:rPr>
      </w:pPr>
    </w:p>
    <w:p w:rsidRPr="00754D89" w:rsidR="009F7950" w:rsidP="009F7950" w:rsidRDefault="009F7950" w14:paraId="6C4518A4" w14:textId="77777777">
      <w:pPr>
        <w:spacing w:after="0"/>
        <w:rPr>
          <w:rFonts w:ascii="Maersk Text" w:hAnsi="Maersk Text" w:eastAsia="Maersk Text" w:cs="Maersk Text"/>
          <w:sz w:val="20"/>
          <w:szCs w:val="20"/>
        </w:rPr>
      </w:pPr>
    </w:p>
    <w:p w:rsidRPr="00754D89" w:rsidR="00754D89" w:rsidP="003A53B2" w:rsidRDefault="05996096" w14:paraId="0C0E96C3" w14:textId="0C03A2A0">
      <w:pPr>
        <w:pStyle w:val="Heading3"/>
        <w:spacing w:before="0" w:after="0"/>
        <w:rPr>
          <w:rFonts w:eastAsia="Maersk Text" w:cs="Maersk Text"/>
          <w:b/>
          <w:bCs/>
          <w:sz w:val="20"/>
          <w:szCs w:val="20"/>
        </w:rPr>
      </w:pPr>
      <w:r w:rsidRPr="52482D39">
        <w:rPr>
          <w:b/>
          <w:bCs/>
        </w:rPr>
        <w:t>3.4 Printers</w:t>
      </w:r>
    </w:p>
    <w:p w:rsidRPr="00754D89" w:rsidR="00754D89" w:rsidP="003A53B2" w:rsidRDefault="05996096" w14:paraId="14EC0DEC" w14:textId="3E4DEB19">
      <w:pPr>
        <w:pStyle w:val="Heading3"/>
        <w:keepNext w:val="0"/>
        <w:keepLines w:val="0"/>
        <w:spacing w:before="0" w:after="0" w:line="240" w:lineRule="auto"/>
        <w:rPr>
          <w:rFonts w:eastAsia="Maersk Text" w:cs="Maersk Text"/>
          <w:color w:val="auto"/>
          <w:sz w:val="20"/>
          <w:szCs w:val="20"/>
        </w:rPr>
      </w:pPr>
      <w:r w:rsidRPr="52482D39">
        <w:rPr>
          <w:rFonts w:eastAsia="Maersk Text" w:cs="Maersk Text"/>
          <w:color w:val="auto"/>
          <w:sz w:val="20"/>
          <w:szCs w:val="20"/>
        </w:rPr>
        <w:t>Office and warehouse printing requirements shall be defined based on operational needs and physical layout.</w:t>
      </w:r>
    </w:p>
    <w:p w:rsidRPr="00754D89" w:rsidR="00754D89" w:rsidP="003A53B2" w:rsidRDefault="05996096" w14:paraId="541E4715" w14:textId="4227D2D3">
      <w:pPr>
        <w:pStyle w:val="Heading3"/>
        <w:keepNext w:val="0"/>
        <w:keepLines w:val="0"/>
        <w:spacing w:before="0" w:after="0" w:line="240" w:lineRule="auto"/>
        <w:ind w:left="720"/>
        <w:rPr>
          <w:rFonts w:eastAsia="Maersk Text" w:cs="Maersk Text"/>
          <w:color w:val="auto"/>
          <w:sz w:val="20"/>
          <w:szCs w:val="20"/>
        </w:rPr>
      </w:pPr>
      <w:r w:rsidRPr="52482D39">
        <w:rPr>
          <w:rFonts w:eastAsia="Maersk Text" w:cs="Maersk Text"/>
          <w:color w:val="auto"/>
          <w:sz w:val="20"/>
          <w:szCs w:val="20"/>
        </w:rPr>
        <w:t xml:space="preserve">Quantity of printers or MFPs </w:t>
      </w:r>
      <w:r w:rsidR="009F7950">
        <w:rPr>
          <w:rFonts w:eastAsia="Maersk Text" w:cs="Maersk Text"/>
          <w:color w:val="auto"/>
          <w:sz w:val="20"/>
          <w:szCs w:val="20"/>
        </w:rPr>
        <w:t>should</w:t>
      </w:r>
      <w:r w:rsidRPr="52482D39">
        <w:rPr>
          <w:rFonts w:eastAsia="Maersk Text" w:cs="Maersk Text"/>
          <w:color w:val="auto"/>
          <w:sz w:val="20"/>
          <w:szCs w:val="20"/>
        </w:rPr>
        <w:t xml:space="preserve"> be defined per location</w:t>
      </w:r>
    </w:p>
    <w:p w:rsidRPr="00754D89" w:rsidR="00754D89" w:rsidP="003A53B2" w:rsidRDefault="05996096" w14:paraId="08763AC3" w14:textId="738462BD">
      <w:pPr>
        <w:pStyle w:val="Heading3"/>
        <w:keepNext w:val="0"/>
        <w:keepLines w:val="0"/>
        <w:spacing w:before="0" w:after="0" w:line="240" w:lineRule="auto"/>
        <w:ind w:left="720"/>
        <w:rPr>
          <w:rFonts w:eastAsia="Maersk Text" w:cs="Maersk Text"/>
          <w:color w:val="auto"/>
          <w:sz w:val="20"/>
          <w:szCs w:val="20"/>
        </w:rPr>
      </w:pPr>
      <w:r w:rsidRPr="52482D39">
        <w:rPr>
          <w:rFonts w:eastAsia="Maersk Text" w:cs="Maersk Text"/>
          <w:color w:val="auto"/>
          <w:sz w:val="20"/>
          <w:szCs w:val="20"/>
        </w:rPr>
        <w:t xml:space="preserve">Printer type to be specified per use case: </w:t>
      </w:r>
    </w:p>
    <w:p w:rsidRPr="00754D89" w:rsidR="00754D89" w:rsidP="003A53B2" w:rsidRDefault="05996096" w14:paraId="239824E8" w14:textId="4C611007">
      <w:pPr>
        <w:pStyle w:val="Heading3"/>
        <w:keepNext w:val="0"/>
        <w:keepLines w:val="0"/>
        <w:numPr>
          <w:ilvl w:val="1"/>
          <w:numId w:val="11"/>
        </w:numPr>
        <w:spacing w:before="0" w:after="0" w:line="240" w:lineRule="auto"/>
        <w:ind w:firstLine="0"/>
        <w:rPr>
          <w:rFonts w:eastAsia="Maersk Text" w:cs="Maersk Text"/>
          <w:b/>
          <w:bCs/>
          <w:color w:val="auto"/>
          <w:sz w:val="20"/>
          <w:szCs w:val="20"/>
        </w:rPr>
      </w:pPr>
      <w:r w:rsidRPr="52482D39">
        <w:rPr>
          <w:rFonts w:eastAsia="Maersk Text" w:cs="Maersk Text"/>
          <w:b/>
          <w:bCs/>
          <w:color w:val="auto"/>
          <w:sz w:val="20"/>
          <w:szCs w:val="20"/>
        </w:rPr>
        <w:t>Monochromatic</w:t>
      </w:r>
    </w:p>
    <w:p w:rsidRPr="009F7950" w:rsidR="012DE3DC" w:rsidP="003A53B2" w:rsidRDefault="05996096" w14:paraId="5859FBBD" w14:textId="69B01DBA">
      <w:pPr>
        <w:pStyle w:val="Heading3"/>
        <w:keepNext w:val="0"/>
        <w:keepLines w:val="0"/>
        <w:numPr>
          <w:ilvl w:val="1"/>
          <w:numId w:val="11"/>
        </w:numPr>
        <w:spacing w:before="0" w:after="0" w:line="240" w:lineRule="auto"/>
        <w:ind w:firstLine="0"/>
        <w:rPr>
          <w:rFonts w:eastAsia="Maersk Text" w:cs="Maersk Text"/>
          <w:b/>
          <w:bCs/>
          <w:color w:val="auto"/>
          <w:sz w:val="20"/>
          <w:szCs w:val="20"/>
        </w:rPr>
      </w:pPr>
      <w:r w:rsidRPr="52482D39">
        <w:rPr>
          <w:rFonts w:eastAsia="Maersk Text" w:cs="Maersk Text"/>
          <w:b/>
          <w:bCs/>
          <w:color w:val="auto"/>
          <w:sz w:val="20"/>
          <w:szCs w:val="20"/>
        </w:rPr>
        <w:lastRenderedPageBreak/>
        <w:t>Color</w:t>
      </w:r>
    </w:p>
    <w:p w:rsidR="00754D89" w:rsidP="003A53B2" w:rsidRDefault="00754D89" w14:paraId="7CD9A717" w14:textId="1589D6E4">
      <w:pPr>
        <w:pStyle w:val="Heading3"/>
        <w:keepNext w:val="0"/>
        <w:keepLines w:val="0"/>
        <w:spacing w:before="0" w:after="0" w:line="240" w:lineRule="auto"/>
        <w:rPr>
          <w:b/>
          <w:bCs/>
        </w:rPr>
      </w:pPr>
    </w:p>
    <w:p w:rsidR="009F7950" w:rsidP="009F7950" w:rsidRDefault="009F7950" w14:paraId="7792954C" w14:textId="77777777"/>
    <w:p w:rsidR="009F7950" w:rsidP="009F7950" w:rsidRDefault="009F7950" w14:paraId="571F8DE4" w14:textId="77777777"/>
    <w:p w:rsidR="009F7950" w:rsidP="009F7950" w:rsidRDefault="009F7950" w14:paraId="5E499CEB" w14:textId="77777777"/>
    <w:p w:rsidR="009F7950" w:rsidP="009F7950" w:rsidRDefault="009F7950" w14:paraId="630B46A6" w14:textId="77777777"/>
    <w:p w:rsidR="009F7950" w:rsidP="009F7950" w:rsidRDefault="009F7950" w14:paraId="63C24FE7" w14:textId="77777777"/>
    <w:p w:rsidR="009F7950" w:rsidP="009F7950" w:rsidRDefault="009F7950" w14:paraId="42174D94" w14:textId="77777777"/>
    <w:p w:rsidR="009F7950" w:rsidP="009F7950" w:rsidRDefault="009F7950" w14:paraId="329F27EA" w14:textId="77777777"/>
    <w:p w:rsidR="009F7950" w:rsidP="009F7950" w:rsidRDefault="009F7950" w14:paraId="0A47E4CA" w14:textId="77777777"/>
    <w:p w:rsidRPr="009F7950" w:rsidR="009F7950" w:rsidP="009F7950" w:rsidRDefault="009F7950" w14:paraId="7C78100A" w14:textId="77777777"/>
    <w:p w:rsidRPr="00754D89" w:rsidR="00754D89" w:rsidP="003A53B2" w:rsidRDefault="05996096" w14:paraId="67D0E4C4" w14:textId="1D236D58">
      <w:pPr>
        <w:pStyle w:val="Heading3"/>
        <w:keepNext w:val="0"/>
        <w:keepLines w:val="0"/>
        <w:spacing w:before="0" w:after="0" w:line="240" w:lineRule="auto"/>
        <w:rPr>
          <w:rFonts w:eastAsia="Maersk Text" w:cs="Maersk Text"/>
          <w:b/>
          <w:bCs/>
          <w:sz w:val="20"/>
          <w:szCs w:val="20"/>
        </w:rPr>
      </w:pPr>
      <w:r w:rsidRPr="52482D39">
        <w:rPr>
          <w:b/>
          <w:bCs/>
        </w:rPr>
        <w:t>3.5 Meeting Rooms</w:t>
      </w:r>
    </w:p>
    <w:p w:rsidRPr="00754D89" w:rsidR="00754D89" w:rsidP="003A53B2" w:rsidRDefault="00754D89" w14:paraId="7348CF69" w14:textId="3C01D281">
      <w:pPr>
        <w:pStyle w:val="Heading3"/>
        <w:keepNext w:val="0"/>
        <w:keepLines w:val="0"/>
        <w:spacing w:before="0" w:after="0" w:line="240" w:lineRule="auto"/>
        <w:rPr>
          <w:rFonts w:eastAsia="Maersk Text" w:cs="Maersk Text"/>
          <w:sz w:val="20"/>
          <w:szCs w:val="20"/>
        </w:rPr>
      </w:pPr>
    </w:p>
    <w:p w:rsidRPr="00754D89" w:rsidR="00754D89" w:rsidP="003A53B2" w:rsidRDefault="05996096" w14:paraId="45E9E4FA" w14:textId="182D169C">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Meeting room equipment shall be defined based on room size and intended usage.</w:t>
      </w:r>
      <w:r w:rsidR="00754D89">
        <w:br/>
      </w:r>
      <w:r w:rsidRPr="52482D39">
        <w:rPr>
          <w:rFonts w:ascii="Maersk Text" w:hAnsi="Maersk Text" w:eastAsia="Maersk Text" w:cs="Maersk Text"/>
          <w:sz w:val="20"/>
          <w:szCs w:val="20"/>
        </w:rPr>
        <w:t xml:space="preserve"> All meeting rooms shall support Microsoft Teams.</w:t>
      </w:r>
    </w:p>
    <w:p w:rsidRPr="00754D89" w:rsidR="00754D89" w:rsidP="003A53B2" w:rsidRDefault="00754D89" w14:paraId="34DDDE35" w14:textId="25051324">
      <w:pPr>
        <w:pStyle w:val="NoSpacing"/>
        <w:rPr>
          <w:rFonts w:ascii="Maersk Text" w:hAnsi="Maersk Text" w:eastAsia="Maersk Text" w:cs="Maersk Text"/>
          <w:sz w:val="20"/>
          <w:szCs w:val="20"/>
        </w:rPr>
      </w:pPr>
    </w:p>
    <w:p w:rsidRPr="00754D89" w:rsidR="00754D89" w:rsidP="003A53B2" w:rsidRDefault="05996096" w14:paraId="15E64F13" w14:textId="0AF2C8BD">
      <w:pPr>
        <w:pStyle w:val="NoSpacing"/>
        <w:rPr>
          <w:rFonts w:ascii="Maersk Text" w:hAnsi="Maersk Text" w:eastAsia="Maersk Text" w:cs="Maersk Text"/>
          <w:b/>
          <w:bCs/>
          <w:color w:val="0F4761" w:themeColor="accent1" w:themeShade="BF"/>
          <w:sz w:val="20"/>
          <w:szCs w:val="20"/>
        </w:rPr>
      </w:pPr>
      <w:r w:rsidRPr="52482D39">
        <w:rPr>
          <w:rFonts w:ascii="Maersk Text" w:hAnsi="Maersk Text" w:eastAsia="Maersk Text" w:cs="Maersk Text"/>
          <w:b/>
          <w:bCs/>
          <w:sz w:val="20"/>
          <w:szCs w:val="20"/>
        </w:rPr>
        <w:t>a) Large Meeting Rooms</w:t>
      </w:r>
      <w:r w:rsidRPr="52482D39" w:rsidR="2DEECD01">
        <w:rPr>
          <w:rFonts w:ascii="Maersk Text" w:hAnsi="Maersk Text" w:eastAsia="Maersk Text" w:cs="Maersk Text"/>
          <w:b/>
          <w:bCs/>
          <w:sz w:val="20"/>
          <w:szCs w:val="20"/>
        </w:rPr>
        <w:t>:</w:t>
      </w:r>
    </w:p>
    <w:p w:rsidRPr="00754D89" w:rsidR="00754D89" w:rsidP="003A53B2" w:rsidRDefault="05996096" w14:paraId="4E8F9340" w14:textId="47801804">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Large meeting rooms shall be equipped with the following solution:</w:t>
      </w:r>
    </w:p>
    <w:p w:rsidRPr="007412AD" w:rsidR="00754D89" w:rsidP="003A53B2" w:rsidRDefault="05996096" w14:paraId="2009F0D8" w14:textId="20F16482">
      <w:pPr>
        <w:pStyle w:val="NoSpacing"/>
        <w:rPr>
          <w:rFonts w:ascii="Maersk Text" w:hAnsi="Maersk Text" w:eastAsia="Maersk Text" w:cs="Maersk Text"/>
          <w:b/>
          <w:bCs/>
          <w:color w:val="0F4761" w:themeColor="accent1" w:themeShade="BF"/>
          <w:sz w:val="20"/>
          <w:szCs w:val="20"/>
        </w:rPr>
      </w:pPr>
      <w:r w:rsidRPr="007412AD">
        <w:rPr>
          <w:rFonts w:ascii="Maersk Text" w:hAnsi="Maersk Text" w:eastAsia="Maersk Text" w:cs="Maersk Text"/>
          <w:b/>
          <w:bCs/>
          <w:sz w:val="20"/>
          <w:szCs w:val="20"/>
        </w:rPr>
        <w:t>Poly Studio Base Kit G9 Plus for Microsoft Teams</w:t>
      </w:r>
    </w:p>
    <w:tbl>
      <w:tblPr>
        <w:tblW w:w="0" w:type="auto"/>
        <w:tblLook w:val="06A0" w:firstRow="1" w:lastRow="0" w:firstColumn="1" w:lastColumn="0" w:noHBand="1" w:noVBand="1"/>
      </w:tblPr>
      <w:tblGrid>
        <w:gridCol w:w="1260"/>
        <w:gridCol w:w="1695"/>
        <w:gridCol w:w="6189"/>
      </w:tblGrid>
      <w:tr w:rsidR="52482D39" w:rsidTr="52482D39" w14:paraId="6E6227AB" w14:textId="77777777">
        <w:trPr>
          <w:trHeight w:val="300"/>
        </w:trPr>
        <w:tc>
          <w:tcPr>
            <w:tcW w:w="1260" w:type="dxa"/>
            <w:tcBorders>
              <w:top w:val="single" w:color="E6E6E6" w:sz="6" w:space="0"/>
              <w:left w:val="single" w:color="E6E6E6" w:sz="6" w:space="0"/>
              <w:bottom w:val="single" w:color="E6E6E6" w:sz="6" w:space="0"/>
              <w:right w:val="single" w:color="E6E6E6" w:sz="6" w:space="0"/>
            </w:tcBorders>
            <w:shd w:val="clear" w:color="auto" w:fill="F5F5F5"/>
            <w:vAlign w:val="center"/>
          </w:tcPr>
          <w:p w:rsidR="52482D39" w:rsidP="003A53B2" w:rsidRDefault="52482D39" w14:paraId="35D01099" w14:textId="44F04709">
            <w:pPr>
              <w:pStyle w:val="NoSpacing"/>
              <w:rPr>
                <w:rFonts w:ascii="Maersk Text" w:hAnsi="Maersk Text" w:eastAsia="Maersk Text" w:cs="Maersk Text"/>
                <w:b/>
                <w:bCs/>
                <w:color w:val="0F4761" w:themeColor="accent1" w:themeShade="BF"/>
                <w:sz w:val="20"/>
                <w:szCs w:val="20"/>
              </w:rPr>
            </w:pPr>
            <w:r w:rsidRPr="52482D39">
              <w:rPr>
                <w:rFonts w:ascii="Maersk Text" w:hAnsi="Maersk Text" w:eastAsia="Maersk Text" w:cs="Maersk Text"/>
                <w:sz w:val="20"/>
                <w:szCs w:val="20"/>
              </w:rPr>
              <w:t>Item Type</w:t>
            </w:r>
          </w:p>
        </w:tc>
        <w:tc>
          <w:tcPr>
            <w:tcW w:w="1695" w:type="dxa"/>
            <w:tcBorders>
              <w:top w:val="single" w:color="E6E6E6" w:sz="6" w:space="0"/>
              <w:left w:val="single" w:color="E6E6E6" w:sz="6" w:space="0"/>
              <w:bottom w:val="single" w:color="E6E6E6" w:sz="6" w:space="0"/>
              <w:right w:val="single" w:color="E6E6E6" w:sz="6" w:space="0"/>
            </w:tcBorders>
            <w:shd w:val="clear" w:color="auto" w:fill="F5F5F5"/>
            <w:vAlign w:val="center"/>
          </w:tcPr>
          <w:p w:rsidR="52482D39" w:rsidP="003A53B2" w:rsidRDefault="52482D39" w14:paraId="29C4D9DE" w14:textId="234D50BC">
            <w:pPr>
              <w:pStyle w:val="NoSpacing"/>
              <w:rPr>
                <w:rFonts w:ascii="Maersk Text" w:hAnsi="Maersk Text" w:eastAsia="Maersk Text" w:cs="Maersk Text"/>
                <w:b/>
                <w:bCs/>
                <w:color w:val="0F4761" w:themeColor="accent1" w:themeShade="BF"/>
                <w:sz w:val="20"/>
                <w:szCs w:val="20"/>
              </w:rPr>
            </w:pPr>
            <w:r w:rsidRPr="52482D39">
              <w:rPr>
                <w:rFonts w:ascii="Maersk Text" w:hAnsi="Maersk Text" w:eastAsia="Maersk Text" w:cs="Maersk Text"/>
                <w:sz w:val="20"/>
                <w:szCs w:val="20"/>
              </w:rPr>
              <w:t>Part Number</w:t>
            </w:r>
          </w:p>
        </w:tc>
        <w:tc>
          <w:tcPr>
            <w:tcW w:w="6189" w:type="dxa"/>
            <w:tcBorders>
              <w:top w:val="single" w:color="E6E6E6" w:sz="6" w:space="0"/>
              <w:left w:val="single" w:color="E6E6E6" w:sz="6" w:space="0"/>
              <w:bottom w:val="single" w:color="E6E6E6" w:sz="6" w:space="0"/>
              <w:right w:val="single" w:color="E6E6E6" w:sz="6" w:space="0"/>
            </w:tcBorders>
            <w:shd w:val="clear" w:color="auto" w:fill="F5F5F5"/>
            <w:vAlign w:val="center"/>
          </w:tcPr>
          <w:p w:rsidR="52482D39" w:rsidP="003A53B2" w:rsidRDefault="52482D39" w14:paraId="3AAE5D5E" w14:textId="0493665B">
            <w:pPr>
              <w:pStyle w:val="NoSpacing"/>
              <w:rPr>
                <w:rFonts w:ascii="Maersk Text" w:hAnsi="Maersk Text" w:eastAsia="Maersk Text" w:cs="Maersk Text"/>
                <w:b/>
                <w:bCs/>
                <w:color w:val="0F4761" w:themeColor="accent1" w:themeShade="BF"/>
                <w:sz w:val="20"/>
                <w:szCs w:val="20"/>
              </w:rPr>
            </w:pPr>
            <w:r w:rsidRPr="52482D39">
              <w:rPr>
                <w:rFonts w:ascii="Maersk Text" w:hAnsi="Maersk Text" w:eastAsia="Maersk Text" w:cs="Maersk Text"/>
                <w:sz w:val="20"/>
                <w:szCs w:val="20"/>
              </w:rPr>
              <w:t>Description</w:t>
            </w:r>
          </w:p>
        </w:tc>
      </w:tr>
      <w:tr w:rsidR="52482D39" w:rsidTr="52482D39" w14:paraId="1C9CFA9F" w14:textId="77777777">
        <w:trPr>
          <w:trHeight w:val="300"/>
        </w:trPr>
        <w:tc>
          <w:tcPr>
            <w:tcW w:w="1260"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4AE9D154" w14:textId="32D6F8FE">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Video</w:t>
            </w:r>
          </w:p>
        </w:tc>
        <w:tc>
          <w:tcPr>
            <w:tcW w:w="1695"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5E0EE13E" w14:textId="59E22A16">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A1ZB6AW#ABM</w:t>
            </w:r>
          </w:p>
        </w:tc>
        <w:tc>
          <w:tcPr>
            <w:tcW w:w="6189"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4E3134F5" w14:textId="15FFC1BF">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HP Mini IP Conferencing PC with Microsoft Teams Rooms (Intel Core i7‑13700T, 16GB RAM, 256GB SSD, Windows 11 IoT)</w:t>
            </w:r>
          </w:p>
        </w:tc>
      </w:tr>
      <w:tr w:rsidR="52482D39" w:rsidTr="52482D39" w14:paraId="7094D77A" w14:textId="77777777">
        <w:trPr>
          <w:trHeight w:val="300"/>
        </w:trPr>
        <w:tc>
          <w:tcPr>
            <w:tcW w:w="1260"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32749D33" w14:textId="0B011B22">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Service</w:t>
            </w:r>
          </w:p>
        </w:tc>
        <w:tc>
          <w:tcPr>
            <w:tcW w:w="1695"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70963014" w14:textId="014C94ED">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P88230312</w:t>
            </w:r>
          </w:p>
        </w:tc>
        <w:tc>
          <w:tcPr>
            <w:tcW w:w="6189"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0F8928B7" w14:textId="5F857384">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3‑Year Poly+ HP Mini Conferencing PC with Microsoft Teams Rooms</w:t>
            </w:r>
          </w:p>
        </w:tc>
      </w:tr>
      <w:tr w:rsidR="52482D39" w:rsidTr="52482D39" w14:paraId="5CD68331" w14:textId="77777777">
        <w:trPr>
          <w:trHeight w:val="300"/>
        </w:trPr>
        <w:tc>
          <w:tcPr>
            <w:tcW w:w="1260"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7F6BDCFD" w14:textId="4D08DA5F">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Video</w:t>
            </w:r>
          </w:p>
        </w:tc>
        <w:tc>
          <w:tcPr>
            <w:tcW w:w="1695"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7C6BEC49" w14:textId="7C6A56CB">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875K5AA</w:t>
            </w:r>
          </w:p>
        </w:tc>
        <w:tc>
          <w:tcPr>
            <w:tcW w:w="6189"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062D9093" w14:textId="6FA8B8B1">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Poly TC10 Touch Controller (Black)</w:t>
            </w:r>
          </w:p>
        </w:tc>
      </w:tr>
      <w:tr w:rsidR="52482D39" w:rsidTr="52482D39" w14:paraId="63020736" w14:textId="77777777">
        <w:trPr>
          <w:trHeight w:val="300"/>
        </w:trPr>
        <w:tc>
          <w:tcPr>
            <w:tcW w:w="1260"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3F0B0CDD" w14:textId="5DC5E2DC">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Service</w:t>
            </w:r>
          </w:p>
        </w:tc>
        <w:tc>
          <w:tcPr>
            <w:tcW w:w="1695"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4DC6E8FC" w14:textId="263FA6B6">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P37760312</w:t>
            </w:r>
          </w:p>
        </w:tc>
        <w:tc>
          <w:tcPr>
            <w:tcW w:w="6189"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4B4B8582" w14:textId="08EA89E2">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3‑Year Poly+ TC10</w:t>
            </w:r>
          </w:p>
        </w:tc>
      </w:tr>
      <w:tr w:rsidR="52482D39" w:rsidTr="52482D39" w14:paraId="1F5E5352" w14:textId="77777777">
        <w:trPr>
          <w:trHeight w:val="300"/>
        </w:trPr>
        <w:tc>
          <w:tcPr>
            <w:tcW w:w="1260"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70F6BE81" w14:textId="57B5F7FD">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Mounting</w:t>
            </w:r>
          </w:p>
        </w:tc>
        <w:tc>
          <w:tcPr>
            <w:tcW w:w="1695"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18B56647" w14:textId="0A47678A">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875K7AA</w:t>
            </w:r>
          </w:p>
        </w:tc>
        <w:tc>
          <w:tcPr>
            <w:tcW w:w="6189"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7F8D2CF5" w14:textId="793D6D10">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Poly Studio E70 VESA Mount</w:t>
            </w:r>
          </w:p>
        </w:tc>
      </w:tr>
    </w:tbl>
    <w:p w:rsidRPr="00754D89" w:rsidR="00754D89" w:rsidP="003A53B2" w:rsidRDefault="05996096" w14:paraId="7AA955B8" w14:textId="524D3628">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This setup provides enterprise‑grade video, audio, and room control for large collaboration spaces.</w:t>
      </w:r>
    </w:p>
    <w:p w:rsidRPr="00754D89" w:rsidR="00754D89" w:rsidP="003A53B2" w:rsidRDefault="00754D89" w14:paraId="6CA07892" w14:textId="746D46C4">
      <w:pPr>
        <w:pStyle w:val="NoSpacing"/>
        <w:rPr>
          <w:rFonts w:ascii="Maersk Text" w:hAnsi="Maersk Text" w:eastAsia="Maersk Text" w:cs="Maersk Text"/>
          <w:sz w:val="20"/>
          <w:szCs w:val="20"/>
        </w:rPr>
      </w:pPr>
    </w:p>
    <w:p w:rsidRPr="00754D89" w:rsidR="00754D89" w:rsidP="003A53B2" w:rsidRDefault="05996096" w14:paraId="663458AB" w14:textId="18E6A212">
      <w:pPr>
        <w:pStyle w:val="NoSpacing"/>
        <w:rPr>
          <w:rFonts w:ascii="Maersk Text" w:hAnsi="Maersk Text" w:eastAsia="Maersk Text" w:cs="Maersk Text"/>
          <w:b/>
          <w:bCs/>
          <w:sz w:val="20"/>
          <w:szCs w:val="20"/>
        </w:rPr>
      </w:pPr>
      <w:r w:rsidRPr="52482D39">
        <w:rPr>
          <w:rFonts w:ascii="Maersk Text" w:hAnsi="Maersk Text" w:eastAsia="Maersk Text" w:cs="Maersk Text"/>
          <w:b/>
          <w:bCs/>
          <w:sz w:val="20"/>
          <w:szCs w:val="20"/>
        </w:rPr>
        <w:t xml:space="preserve">b) Small </w:t>
      </w:r>
      <w:r w:rsidRPr="52482D39" w:rsidR="33A130DA">
        <w:rPr>
          <w:rFonts w:ascii="Maersk Text" w:hAnsi="Maersk Text" w:eastAsia="Maersk Text" w:cs="Maersk Text"/>
          <w:b/>
          <w:bCs/>
          <w:sz w:val="20"/>
          <w:szCs w:val="20"/>
        </w:rPr>
        <w:t xml:space="preserve">or Medium </w:t>
      </w:r>
      <w:r w:rsidRPr="52482D39">
        <w:rPr>
          <w:rFonts w:ascii="Maersk Text" w:hAnsi="Maersk Text" w:eastAsia="Maersk Text" w:cs="Maersk Text"/>
          <w:b/>
          <w:bCs/>
          <w:sz w:val="20"/>
          <w:szCs w:val="20"/>
        </w:rPr>
        <w:t>Meeting Rooms</w:t>
      </w:r>
      <w:r w:rsidRPr="52482D39" w:rsidR="75E1DB62">
        <w:rPr>
          <w:rFonts w:ascii="Maersk Text" w:hAnsi="Maersk Text" w:eastAsia="Maersk Text" w:cs="Maersk Text"/>
          <w:b/>
          <w:bCs/>
          <w:sz w:val="20"/>
          <w:szCs w:val="20"/>
        </w:rPr>
        <w:t>:</w:t>
      </w:r>
    </w:p>
    <w:p w:rsidRPr="00754D89" w:rsidR="00754D89" w:rsidP="003A53B2" w:rsidRDefault="05996096" w14:paraId="02C6C955" w14:textId="10DE38F4">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Small meeting rooms shall be equipped with the following solution:</w:t>
      </w:r>
    </w:p>
    <w:p w:rsidRPr="007412AD" w:rsidR="00754D89" w:rsidP="003A53B2" w:rsidRDefault="05996096" w14:paraId="5F89C307" w14:textId="0B8337E9">
      <w:pPr>
        <w:pStyle w:val="NoSpacing"/>
        <w:rPr>
          <w:rFonts w:ascii="Maersk Text" w:hAnsi="Maersk Text" w:eastAsia="Maersk Text" w:cs="Maersk Text"/>
          <w:b/>
          <w:bCs/>
          <w:color w:val="0F4761" w:themeColor="accent1" w:themeShade="BF"/>
          <w:sz w:val="20"/>
          <w:szCs w:val="20"/>
        </w:rPr>
      </w:pPr>
      <w:r w:rsidRPr="007412AD">
        <w:rPr>
          <w:rFonts w:ascii="Maersk Text" w:hAnsi="Maersk Text" w:eastAsia="Maersk Text" w:cs="Maersk Text"/>
          <w:b/>
          <w:bCs/>
          <w:sz w:val="20"/>
          <w:szCs w:val="20"/>
        </w:rPr>
        <w:t>Jabra PanaCast 50 Video Bar System for Microsoft Teams</w:t>
      </w:r>
    </w:p>
    <w:tbl>
      <w:tblPr>
        <w:tblW w:w="0" w:type="auto"/>
        <w:tblLook w:val="06A0" w:firstRow="1" w:lastRow="0" w:firstColumn="1" w:lastColumn="0" w:noHBand="1" w:noVBand="1"/>
      </w:tblPr>
      <w:tblGrid>
        <w:gridCol w:w="1589"/>
        <w:gridCol w:w="7228"/>
        <w:gridCol w:w="527"/>
      </w:tblGrid>
      <w:tr w:rsidR="52482D39" w:rsidTr="52482D39" w14:paraId="60D99F08" w14:textId="77777777">
        <w:trPr>
          <w:trHeight w:val="300"/>
        </w:trPr>
        <w:tc>
          <w:tcPr>
            <w:tcW w:w="1620" w:type="dxa"/>
            <w:tcBorders>
              <w:top w:val="single" w:color="E6E6E6" w:sz="6" w:space="0"/>
              <w:left w:val="single" w:color="E6E6E6" w:sz="6" w:space="0"/>
              <w:bottom w:val="single" w:color="E6E6E6" w:sz="6" w:space="0"/>
              <w:right w:val="single" w:color="E6E6E6" w:sz="6" w:space="0"/>
            </w:tcBorders>
            <w:shd w:val="clear" w:color="auto" w:fill="F5F5F5"/>
            <w:vAlign w:val="center"/>
          </w:tcPr>
          <w:p w:rsidR="52482D39" w:rsidP="003A53B2" w:rsidRDefault="52482D39" w14:paraId="72CBD46B" w14:textId="4C1F327A">
            <w:pPr>
              <w:pStyle w:val="NoSpacing"/>
              <w:rPr>
                <w:rFonts w:ascii="Maersk Text" w:hAnsi="Maersk Text" w:eastAsia="Maersk Text" w:cs="Maersk Text"/>
                <w:b/>
                <w:bCs/>
                <w:color w:val="0F4761" w:themeColor="accent1" w:themeShade="BF"/>
                <w:sz w:val="20"/>
                <w:szCs w:val="20"/>
              </w:rPr>
            </w:pPr>
            <w:r w:rsidRPr="52482D39">
              <w:rPr>
                <w:rFonts w:ascii="Maersk Text" w:hAnsi="Maersk Text" w:eastAsia="Maersk Text" w:cs="Maersk Text"/>
                <w:sz w:val="20"/>
                <w:szCs w:val="20"/>
              </w:rPr>
              <w:t>Part Number</w:t>
            </w:r>
          </w:p>
        </w:tc>
        <w:tc>
          <w:tcPr>
            <w:tcW w:w="7583" w:type="dxa"/>
            <w:tcBorders>
              <w:top w:val="single" w:color="E6E6E6" w:sz="6" w:space="0"/>
              <w:left w:val="single" w:color="E6E6E6" w:sz="6" w:space="0"/>
              <w:bottom w:val="single" w:color="E6E6E6" w:sz="6" w:space="0"/>
              <w:right w:val="single" w:color="E6E6E6" w:sz="6" w:space="0"/>
            </w:tcBorders>
            <w:shd w:val="clear" w:color="auto" w:fill="F5F5F5"/>
            <w:vAlign w:val="center"/>
          </w:tcPr>
          <w:p w:rsidR="52482D39" w:rsidP="003A53B2" w:rsidRDefault="52482D39" w14:paraId="78F3A55C" w14:textId="42F0AD60">
            <w:pPr>
              <w:pStyle w:val="NoSpacing"/>
              <w:rPr>
                <w:rFonts w:ascii="Maersk Text" w:hAnsi="Maersk Text" w:eastAsia="Maersk Text" w:cs="Maersk Text"/>
                <w:b/>
                <w:bCs/>
                <w:color w:val="0F4761" w:themeColor="accent1" w:themeShade="BF"/>
                <w:sz w:val="20"/>
                <w:szCs w:val="20"/>
              </w:rPr>
            </w:pPr>
            <w:r w:rsidRPr="52482D39">
              <w:rPr>
                <w:rFonts w:ascii="Maersk Text" w:hAnsi="Maersk Text" w:eastAsia="Maersk Text" w:cs="Maersk Text"/>
                <w:sz w:val="20"/>
                <w:szCs w:val="20"/>
              </w:rPr>
              <w:t>Description</w:t>
            </w:r>
          </w:p>
        </w:tc>
        <w:tc>
          <w:tcPr>
            <w:tcW w:w="157" w:type="dxa"/>
            <w:tcBorders>
              <w:top w:val="single" w:color="E6E6E6" w:sz="6" w:space="0"/>
              <w:left w:val="single" w:color="E6E6E6" w:sz="6" w:space="0"/>
              <w:bottom w:val="single" w:color="E6E6E6" w:sz="6" w:space="0"/>
              <w:right w:val="single" w:color="E6E6E6" w:sz="6" w:space="0"/>
            </w:tcBorders>
            <w:shd w:val="clear" w:color="auto" w:fill="F5F5F5"/>
            <w:vAlign w:val="center"/>
          </w:tcPr>
          <w:p w:rsidR="52482D39" w:rsidP="003A53B2" w:rsidRDefault="52482D39" w14:paraId="2E1B7F7C" w14:textId="6AC418C3">
            <w:pPr>
              <w:pStyle w:val="NoSpacing"/>
              <w:rPr>
                <w:rFonts w:ascii="Maersk Text" w:hAnsi="Maersk Text" w:eastAsia="Maersk Text" w:cs="Maersk Text"/>
                <w:b/>
                <w:bCs/>
                <w:color w:val="0F4761" w:themeColor="accent1" w:themeShade="BF"/>
                <w:sz w:val="20"/>
                <w:szCs w:val="20"/>
              </w:rPr>
            </w:pPr>
            <w:r w:rsidRPr="52482D39">
              <w:rPr>
                <w:rFonts w:ascii="Maersk Text" w:hAnsi="Maersk Text" w:eastAsia="Maersk Text" w:cs="Maersk Text"/>
                <w:sz w:val="20"/>
                <w:szCs w:val="20"/>
              </w:rPr>
              <w:t>Qty</w:t>
            </w:r>
          </w:p>
        </w:tc>
      </w:tr>
      <w:tr w:rsidR="52482D39" w:rsidTr="52482D39" w14:paraId="0690FC22" w14:textId="77777777">
        <w:trPr>
          <w:trHeight w:val="300"/>
        </w:trPr>
        <w:tc>
          <w:tcPr>
            <w:tcW w:w="1620"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2CEACCF0" w14:textId="36067C68">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8501‑232</w:t>
            </w:r>
          </w:p>
        </w:tc>
        <w:tc>
          <w:tcPr>
            <w:tcW w:w="7583"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0EFB62B1" w14:textId="21560274">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PanaCast 50 Video Bar System – Microsoft Teams Room (Android), including video bar, wall mount, touch controller, PoE injector kit, power supply, regional power cords (Type A), HDMI cable, and network cables</w:t>
            </w:r>
          </w:p>
        </w:tc>
        <w:tc>
          <w:tcPr>
            <w:tcW w:w="157" w:type="dxa"/>
            <w:tcBorders>
              <w:top w:val="single" w:color="E6E6E6" w:sz="6" w:space="0"/>
              <w:left w:val="single" w:color="E6E6E6" w:sz="6" w:space="0"/>
              <w:bottom w:val="single" w:color="E6E6E6" w:sz="6" w:space="0"/>
              <w:right w:val="single" w:color="E6E6E6" w:sz="6" w:space="0"/>
            </w:tcBorders>
            <w:vAlign w:val="center"/>
          </w:tcPr>
          <w:p w:rsidR="52482D39" w:rsidP="003A53B2" w:rsidRDefault="52482D39" w14:paraId="0DD30B2D" w14:textId="33B4C420">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1</w:t>
            </w:r>
          </w:p>
        </w:tc>
      </w:tr>
    </w:tbl>
    <w:p w:rsidRPr="00754D89" w:rsidR="00754D89" w:rsidP="003A53B2" w:rsidRDefault="05996096" w14:paraId="23048E57" w14:textId="6D6322F8">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This solution provides an all‑in‑one collaboration experience suitable for small meeting rooms.</w:t>
      </w:r>
    </w:p>
    <w:p w:rsidRPr="00754D89" w:rsidR="00754D89" w:rsidP="003A53B2" w:rsidRDefault="00754D89" w14:paraId="31405CAA" w14:textId="018A0C7B">
      <w:pPr>
        <w:pStyle w:val="NoSpacing"/>
        <w:rPr>
          <w:rFonts w:ascii="Maersk Text" w:hAnsi="Maersk Text" w:eastAsia="Maersk Text" w:cs="Maersk Text"/>
          <w:sz w:val="20"/>
          <w:szCs w:val="20"/>
        </w:rPr>
      </w:pPr>
    </w:p>
    <w:p w:rsidRPr="00754D89" w:rsidR="00754D89" w:rsidP="003A53B2" w:rsidRDefault="05996096" w14:paraId="6BA0918D" w14:textId="0912B107">
      <w:pPr>
        <w:pStyle w:val="Heading3"/>
        <w:keepNext w:val="0"/>
        <w:keepLines w:val="0"/>
        <w:spacing w:before="0" w:after="0"/>
        <w:rPr>
          <w:rFonts w:eastAsia="Maersk Text" w:cs="Maersk Text"/>
          <w:b/>
          <w:bCs/>
          <w:sz w:val="20"/>
          <w:szCs w:val="20"/>
        </w:rPr>
      </w:pPr>
      <w:r w:rsidRPr="52482D39">
        <w:rPr>
          <w:b/>
          <w:bCs/>
        </w:rPr>
        <w:t>3.6 Other IT</w:t>
      </w:r>
      <w:r w:rsidR="009F7950">
        <w:rPr>
          <w:b/>
          <w:bCs/>
        </w:rPr>
        <w:t xml:space="preserve"> Hardware.</w:t>
      </w:r>
    </w:p>
    <w:p w:rsidRPr="00754D89" w:rsidR="00754D89" w:rsidP="003A53B2" w:rsidRDefault="05996096" w14:paraId="7C49A424" w14:textId="052FD7E9">
      <w:pPr>
        <w:pStyle w:val="NoSpacing"/>
        <w:rPr>
          <w:rFonts w:ascii="Maersk Text" w:hAnsi="Maersk Text" w:eastAsia="Maersk Text" w:cs="Maersk Text"/>
          <w:color w:val="0F4761" w:themeColor="accent1" w:themeShade="BF"/>
          <w:sz w:val="20"/>
          <w:szCs w:val="20"/>
        </w:rPr>
      </w:pPr>
      <w:r w:rsidRPr="52482D39">
        <w:rPr>
          <w:rFonts w:ascii="Maersk Text" w:hAnsi="Maersk Text" w:eastAsia="Maersk Text" w:cs="Maersk Text"/>
          <w:sz w:val="20"/>
          <w:szCs w:val="20"/>
        </w:rPr>
        <w:t>Additional IT and OT hardware may be required to support specific operational or business needs.</w:t>
      </w:r>
    </w:p>
    <w:p w:rsidRPr="00754D89" w:rsidR="00754D89" w:rsidP="003A53B2" w:rsidRDefault="00754D89" w14:paraId="3070B91B" w14:textId="50EAE37F">
      <w:pPr>
        <w:pStyle w:val="NoSpacing"/>
        <w:rPr>
          <w:rFonts w:ascii="Maersk Text" w:hAnsi="Maersk Text" w:eastAsia="Maersk Text" w:cs="Maersk Text"/>
          <w:sz w:val="20"/>
          <w:szCs w:val="20"/>
        </w:rPr>
      </w:pPr>
    </w:p>
    <w:p w:rsidR="52482D39" w:rsidP="003A53B2" w:rsidRDefault="52482D39" w14:paraId="3B37793C" w14:textId="6C0FCE43">
      <w:pPr>
        <w:pStyle w:val="NoSpacing"/>
        <w:rPr>
          <w:rFonts w:ascii="Maersk Text" w:hAnsi="Maersk Text" w:eastAsia="Maersk Text" w:cs="Maersk Text"/>
          <w:sz w:val="20"/>
          <w:szCs w:val="20"/>
        </w:rPr>
      </w:pPr>
    </w:p>
    <w:p w:rsidR="52482D39" w:rsidP="003A53B2" w:rsidRDefault="52482D39" w14:paraId="5FD2407B" w14:textId="2F253702">
      <w:pPr>
        <w:pStyle w:val="NoSpacing"/>
        <w:rPr>
          <w:rFonts w:ascii="Maersk Text" w:hAnsi="Maersk Text" w:eastAsia="Maersk Text" w:cs="Maersk Text"/>
          <w:sz w:val="20"/>
          <w:szCs w:val="20"/>
        </w:rPr>
      </w:pPr>
    </w:p>
    <w:p w:rsidR="52482D39" w:rsidP="003A53B2" w:rsidRDefault="52482D39" w14:paraId="5B6F313F" w14:textId="4ADAA442">
      <w:pPr>
        <w:pStyle w:val="NoSpacing"/>
        <w:rPr>
          <w:rFonts w:ascii="Maersk Text" w:hAnsi="Maersk Text" w:eastAsia="Maersk Text" w:cs="Maersk Text"/>
          <w:sz w:val="20"/>
          <w:szCs w:val="20"/>
        </w:rPr>
      </w:pPr>
    </w:p>
    <w:p w:rsidR="52482D39" w:rsidP="003A53B2" w:rsidRDefault="52482D39" w14:paraId="64D1124C" w14:textId="04173D05">
      <w:pPr>
        <w:pStyle w:val="NoSpacing"/>
        <w:rPr>
          <w:rFonts w:ascii="Maersk Text" w:hAnsi="Maersk Text" w:eastAsia="Maersk Text" w:cs="Maersk Text"/>
          <w:sz w:val="20"/>
          <w:szCs w:val="20"/>
        </w:rPr>
      </w:pPr>
    </w:p>
    <w:p w:rsidR="7AE7D57D" w:rsidP="7AE7D57D" w:rsidRDefault="7AE7D57D" w14:paraId="7096A9CE" w14:textId="6B1CE219">
      <w:pPr>
        <w:pStyle w:val="NoSpacing"/>
        <w:rPr>
          <w:rFonts w:ascii="Maersk Text" w:hAnsi="Maersk Text" w:eastAsia="Maersk Text" w:cs="Maersk Text"/>
          <w:sz w:val="20"/>
          <w:szCs w:val="20"/>
        </w:rPr>
      </w:pPr>
    </w:p>
    <w:p w:rsidR="009F7950" w:rsidP="003A53B2" w:rsidRDefault="009F7950" w14:paraId="014FBDC8" w14:textId="77777777">
      <w:pPr>
        <w:pStyle w:val="NoSpacing"/>
        <w:rPr>
          <w:rFonts w:ascii="Maersk Text" w:hAnsi="Maersk Text" w:eastAsia="Maersk Text" w:cs="Maersk Text"/>
          <w:sz w:val="20"/>
          <w:szCs w:val="20"/>
        </w:rPr>
      </w:pPr>
    </w:p>
    <w:p w:rsidR="009F7950" w:rsidP="003A53B2" w:rsidRDefault="009F7950" w14:paraId="36E2FAAD" w14:textId="77777777">
      <w:pPr>
        <w:pStyle w:val="NoSpacing"/>
        <w:rPr>
          <w:rFonts w:ascii="Maersk Text" w:hAnsi="Maersk Text" w:eastAsia="Maersk Text" w:cs="Maersk Text"/>
          <w:sz w:val="20"/>
          <w:szCs w:val="20"/>
        </w:rPr>
      </w:pPr>
    </w:p>
    <w:p w:rsidR="009F7950" w:rsidP="003A53B2" w:rsidRDefault="009F7950" w14:paraId="665318AF" w14:textId="77777777">
      <w:pPr>
        <w:pStyle w:val="NoSpacing"/>
        <w:rPr>
          <w:rFonts w:ascii="Maersk Text" w:hAnsi="Maersk Text" w:eastAsia="Maersk Text" w:cs="Maersk Text"/>
          <w:sz w:val="20"/>
          <w:szCs w:val="20"/>
        </w:rPr>
      </w:pPr>
    </w:p>
    <w:p w:rsidR="52482D39" w:rsidP="003A53B2" w:rsidRDefault="52482D39" w14:paraId="0DFE533A" w14:textId="16380436">
      <w:pPr>
        <w:pStyle w:val="NoSpacing"/>
        <w:rPr>
          <w:rFonts w:ascii="Maersk Text" w:hAnsi="Maersk Text" w:eastAsia="Maersk Text" w:cs="Maersk Text"/>
          <w:sz w:val="20"/>
          <w:szCs w:val="20"/>
        </w:rPr>
      </w:pPr>
    </w:p>
    <w:p w:rsidRPr="009F7950" w:rsidR="009F7950" w:rsidP="009F7950" w:rsidRDefault="3FDEEAE8" w14:paraId="5D9AAD3B" w14:textId="57BEB936">
      <w:pPr>
        <w:pStyle w:val="Heading2"/>
        <w:keepNext w:val="0"/>
        <w:keepLines w:val="0"/>
        <w:spacing w:before="0"/>
      </w:pPr>
      <w:r>
        <w:t>4. Deliverables</w:t>
      </w:r>
    </w:p>
    <w:p>
      <w:pPr>
        <w:pStyle w:val="Heading3"/>
      </w:pPr>
      <w:r>
        <w:t>4.1 MS1.3 – Provision of Design &amp; Procurement</w:t>
      </w:r>
    </w:p>
    <w:p>
      <w:pPr>
        <w:pStyle w:val="ListParagraph"/>
      </w:pPr>
      <w:r>
        <w:t>Procurement, design and delivery of all equipment as defined in Sections 1–3</w:t>
      </w:r>
    </w:p>
    <w:p>
      <w:pPr>
        <w:pStyle w:val="ListParagraph"/>
      </w:pPr>
      <w:r>
        <w:t>Physical installation of equipment in designated locations</w:t>
      </w:r>
    </w:p>
    <w:p>
      <w:pPr>
        <w:pStyle w:val="ListParagraph"/>
      </w:pPr>
      <w:r>
        <w:t>Installation of accessories and peripherals as required</w:t>
      </w:r>
    </w:p>
    <w:p>
      <w:pPr>
        <w:pStyle w:val="Heading3"/>
      </w:pPr>
      <w:r>
        <w:t>4.2 MS2 – FAT (Factory Acceptance Testing)</w:t>
      </w:r>
    </w:p>
    <w:p>
      <w:pPr>
        <w:pStyle w:val="ListParagraph"/>
      </w:pPr>
      <w:r>
        <w:t>Factory acceptance testing and verification of all hardware prior to site delivery</w:t>
      </w:r>
    </w:p>
    <w:p>
      <w:pPr>
        <w:pStyle w:val="ListParagraph"/>
      </w:pPr>
      <w:r>
        <w:t>Pre-staging and configuration of equipment as per technical requirements</w:t>
      </w:r>
    </w:p>
    <w:p>
      <w:pPr>
        <w:pStyle w:val="ListParagraph"/>
      </w:pPr>
      <w:r>
        <w:t>Confirmation of full Bill of Materials receipt and manufacturer warranty coverage</w:t>
      </w:r>
    </w:p>
    <w:p>
      <w:pPr>
        <w:pStyle w:val="Heading3"/>
      </w:pPr>
      <w:r>
        <w:t>4.3 MS3 – SAT (Site Acceptance Testing &amp; Commissioning)</w:t>
      </w:r>
    </w:p>
    <w:p>
      <w:pPr>
        <w:pStyle w:val="ListParagraph"/>
      </w:pPr>
      <w:r>
        <w:t>Physical installation and commissioning of all equipment on site</w:t>
      </w:r>
    </w:p>
    <w:p>
      <w:pPr>
        <w:pStyle w:val="ListParagraph"/>
      </w:pPr>
      <w:r>
        <w:t>Connectivity and integration testing (network, power, and application layer)</w:t>
      </w:r>
    </w:p>
    <w:p>
      <w:pPr>
        <w:pStyle w:val="ListParagraph"/>
      </w:pPr>
      <w:r>
        <w:t>Validation that all delivered equipment meets Section 3 requirements</w:t>
      </w:r>
    </w:p>
    <w:p>
      <w:pPr>
        <w:pStyle w:val="ListParagraph"/>
      </w:pPr>
      <w:r>
        <w:t>All equipment must be validated and ready for operational use prior to Go-Live</w:t>
      </w:r>
    </w:p>
    <w:p>
      <w:pPr>
        <w:pStyle w:val="Heading3"/>
      </w:pPr>
      <w:r>
        <w:t>4.4 MS4 – UAT (User Acceptance Testing)</w:t>
      </w:r>
    </w:p>
    <w:p>
      <w:pPr>
        <w:pStyle w:val="ListParagraph"/>
      </w:pPr>
      <w:r>
        <w:t>Operations user acceptance testing</w:t>
      </w:r>
    </w:p>
    <w:p>
      <w:pPr>
        <w:pStyle w:val="ListParagraph"/>
      </w:pPr>
      <w:r>
        <w:t>Asset inventory including: Device type, Model, Serial number</w:t>
      </w:r>
    </w:p>
    <w:p>
      <w:pPr>
        <w:pStyle w:val="ListParagraph"/>
      </w:pPr>
      <w:r>
        <w:t>Mapping of devices to: Users, Stations, Rooms or operational areas</w:t>
      </w:r>
    </w:p>
    <w:p>
      <w:pPr>
        <w:pStyle w:val="ListParagraph"/>
      </w:pPr>
      <w:r>
        <w:t>Handover of equipment to site management and operations team</w:t>
      </w:r>
    </w:p>
    <w:p>
      <w:pPr>
        <w:pStyle w:val="ListParagraph"/>
      </w:pPr>
      <w:r>
        <w:t>Provision of support and escalation contacts</w:t>
      </w:r>
    </w:p>
    <w:p>
      <w:pPr>
        <w:pStyle w:val="Heading3"/>
      </w:pPr>
      <w:r>
        <w:t>4.5 MS5 – Hypercare &amp; Project Closure</w:t>
      </w:r>
    </w:p>
    <w:p>
      <w:pPr>
        <w:pStyle w:val="ListParagraph"/>
      </w:pPr>
      <w:r>
        <w:t>Hypercare support during initial operational period</w:t>
      </w:r>
    </w:p>
    <w:p>
      <w:pPr>
        <w:pStyle w:val="ListParagraph"/>
      </w:pPr>
      <w:r>
        <w:t>Confirm NOC monitoring and SLA reports (where applicable)</w:t>
      </w:r>
    </w:p>
    <w:p>
      <w:pPr>
        <w:pStyle w:val="ListParagraph"/>
      </w:pPr>
      <w:r>
        <w:t>Validate all documentation required for handover to support is complete</w:t>
      </w:r>
    </w:p>
    <w:p>
      <w:pPr>
        <w:pStyle w:val="ListParagraph"/>
      </w:pPr>
      <w:r>
        <w:t>Final project acceptance sign-off and closure</w:t>
      </w:r>
    </w:p>
    <w:p w:rsidR="29B37E44" w:rsidP="003A53B2" w:rsidRDefault="29B37E44" w14:paraId="7AEC0FD4" w14:textId="4754BEF9">
      <w:pPr>
        <w:pStyle w:val="Heading2"/>
        <w:spacing w:before="0"/>
      </w:pPr>
      <w:r w:rsidRPr="52482D39">
        <w:t>5. Appendix</w:t>
      </w:r>
    </w:p>
    <w:p w:rsidR="29B37E44" w:rsidP="003A53B2" w:rsidRDefault="29B37E44" w14:paraId="6BDDC138" w14:textId="1A797F8C">
      <w:pPr>
        <w:pStyle w:val="Heading3"/>
        <w:keepNext w:val="0"/>
        <w:keepLines w:val="0"/>
        <w:spacing w:before="0" w:after="0" w:line="240" w:lineRule="auto"/>
        <w:rPr>
          <w:b/>
          <w:bCs/>
        </w:rPr>
      </w:pPr>
      <w:r w:rsidRPr="52482D39">
        <w:rPr>
          <w:b/>
          <w:bCs/>
        </w:rPr>
        <w:t>Appendix A: Hardware Bill of Materials (BoM)</w:t>
      </w:r>
    </w:p>
    <w:p w:rsidR="29B37E44" w:rsidP="003A53B2" w:rsidRDefault="29B37E44" w14:paraId="5B6E76F9" w14:textId="198DF7A2">
      <w:pPr>
        <w:spacing w:after="0"/>
        <w:rPr>
          <w:rFonts w:ascii="Maersk Text" w:hAnsi="Maersk Text" w:eastAsia="Maersk Text" w:cs="Maersk Text"/>
          <w:sz w:val="20"/>
          <w:szCs w:val="20"/>
        </w:rPr>
      </w:pPr>
      <w:r w:rsidRPr="52482D39">
        <w:rPr>
          <w:rFonts w:ascii="Maersk Text" w:hAnsi="Maersk Text" w:eastAsia="Maersk Text" w:cs="Maersk Text"/>
          <w:sz w:val="20"/>
          <w:szCs w:val="20"/>
        </w:rPr>
        <w:t>Detailed list of all IT hardware, including:</w:t>
      </w:r>
    </w:p>
    <w:p w:rsidR="29B37E44" w:rsidP="003A53B2" w:rsidRDefault="29B37E44" w14:paraId="60C8BD90" w14:textId="449A5A3C">
      <w:pPr>
        <w:pStyle w:val="ListParagraph"/>
        <w:rPr>
          <w:sz w:val="21"/>
          <w:szCs w:val="21"/>
        </w:rPr>
      </w:pPr>
      <w:r w:rsidRPr="52482D39">
        <w:t>End‑user devices</w:t>
      </w:r>
    </w:p>
    <w:p w:rsidR="29B37E44" w:rsidP="003A53B2" w:rsidRDefault="29B37E44" w14:paraId="6AF5CAF4" w14:textId="06D15CCC">
      <w:pPr>
        <w:pStyle w:val="ListParagraph"/>
        <w:rPr>
          <w:sz w:val="21"/>
          <w:szCs w:val="21"/>
        </w:rPr>
      </w:pPr>
      <w:r w:rsidRPr="52482D39">
        <w:t>Warehouse operational equipment</w:t>
      </w:r>
    </w:p>
    <w:p w:rsidR="29B37E44" w:rsidP="003A53B2" w:rsidRDefault="29B37E44" w14:paraId="40CC4DF2" w14:textId="03F546BF">
      <w:pPr>
        <w:pStyle w:val="ListParagraph"/>
        <w:rPr>
          <w:sz w:val="21"/>
          <w:szCs w:val="21"/>
        </w:rPr>
      </w:pPr>
      <w:r w:rsidRPr="52482D39">
        <w:t>Printers and meeting room solutions</w:t>
      </w:r>
    </w:p>
    <w:p w:rsidR="29B37E44" w:rsidP="003A53B2" w:rsidRDefault="29B37E44" w14:paraId="2484CB4A" w14:textId="7661AFDB">
      <w:pPr>
        <w:pStyle w:val="ListParagraph"/>
        <w:rPr>
          <w:sz w:val="21"/>
          <w:szCs w:val="21"/>
        </w:rPr>
      </w:pPr>
      <w:r w:rsidRPr="52482D39">
        <w:t xml:space="preserve">Accessories </w:t>
      </w:r>
    </w:p>
    <w:p w:rsidR="52482D39" w:rsidP="003A53B2" w:rsidRDefault="52482D39" w14:paraId="5569B9D5" w14:textId="1E1B6A67">
      <w:pPr>
        <w:spacing w:after="0" w:line="240" w:lineRule="auto"/>
      </w:pPr>
    </w:p>
    <w:p w:rsidR="29B37E44" w:rsidP="003A53B2" w:rsidRDefault="29B37E44" w14:paraId="146D18D9" w14:textId="3C093189">
      <w:pPr>
        <w:pStyle w:val="Heading3"/>
        <w:keepNext w:val="0"/>
        <w:keepLines w:val="0"/>
        <w:spacing w:before="0" w:after="0" w:line="240" w:lineRule="auto"/>
        <w:rPr>
          <w:b/>
          <w:bCs/>
        </w:rPr>
      </w:pPr>
      <w:r w:rsidRPr="52482D39">
        <w:rPr>
          <w:b/>
          <w:bCs/>
        </w:rPr>
        <w:t>Appendix B: Quantity Overview</w:t>
      </w:r>
    </w:p>
    <w:p w:rsidR="29B37E44" w:rsidP="003A53B2" w:rsidRDefault="29B37E44" w14:paraId="6E4DC50A" w14:textId="731D8E3E">
      <w:pPr>
        <w:spacing w:after="0"/>
        <w:rPr>
          <w:rFonts w:ascii="Maersk Text" w:hAnsi="Maersk Text" w:eastAsia="Maersk Text" w:cs="Maersk Text"/>
          <w:sz w:val="20"/>
          <w:szCs w:val="20"/>
        </w:rPr>
      </w:pPr>
      <w:r w:rsidRPr="52482D39">
        <w:rPr>
          <w:rFonts w:ascii="Maersk Text" w:hAnsi="Maersk Text" w:eastAsia="Maersk Text" w:cs="Maersk Text"/>
          <w:sz w:val="20"/>
          <w:szCs w:val="20"/>
        </w:rPr>
        <w:t>Summary of quantities for:</w:t>
      </w:r>
    </w:p>
    <w:p w:rsidR="29B37E44" w:rsidP="003A53B2" w:rsidRDefault="29B37E44" w14:paraId="70AB9CFF" w14:textId="0CEB5401">
      <w:pPr>
        <w:pStyle w:val="ListParagraph"/>
        <w:rPr>
          <w:sz w:val="21"/>
          <w:szCs w:val="21"/>
        </w:rPr>
      </w:pPr>
      <w:r w:rsidRPr="52482D39">
        <w:t>Administrative users</w:t>
      </w:r>
    </w:p>
    <w:p w:rsidR="29B37E44" w:rsidP="003A53B2" w:rsidRDefault="29B37E44" w14:paraId="7166CF97" w14:textId="5E08A3D4">
      <w:pPr>
        <w:pStyle w:val="ListParagraph"/>
        <w:rPr>
          <w:sz w:val="21"/>
          <w:szCs w:val="21"/>
        </w:rPr>
      </w:pPr>
      <w:r w:rsidRPr="52482D39">
        <w:t>Pack, Inbound, and Return stations</w:t>
      </w:r>
    </w:p>
    <w:p w:rsidR="29B37E44" w:rsidP="003A53B2" w:rsidRDefault="29B37E44" w14:paraId="62A18F91" w14:textId="6E2D396B">
      <w:pPr>
        <w:pStyle w:val="ListParagraph"/>
        <w:rPr>
          <w:sz w:val="21"/>
          <w:szCs w:val="21"/>
        </w:rPr>
      </w:pPr>
      <w:r w:rsidRPr="52482D39">
        <w:t>Printers and meeting rooms</w:t>
      </w:r>
    </w:p>
    <w:p w:rsidR="52482D39" w:rsidP="003A53B2" w:rsidRDefault="52482D39" w14:paraId="4270FA08" w14:textId="25D0F163">
      <w:pPr>
        <w:spacing w:after="0" w:line="240" w:lineRule="auto"/>
      </w:pPr>
    </w:p>
    <w:p w:rsidR="29B37E44" w:rsidP="003A53B2" w:rsidRDefault="29B37E44" w14:paraId="78272E91" w14:textId="3FE573EF">
      <w:pPr>
        <w:pStyle w:val="Heading3"/>
        <w:keepNext w:val="0"/>
        <w:keepLines w:val="0"/>
        <w:spacing w:before="0" w:after="0" w:line="240" w:lineRule="auto"/>
        <w:rPr>
          <w:b/>
          <w:bCs/>
        </w:rPr>
      </w:pPr>
      <w:r w:rsidRPr="52482D39">
        <w:rPr>
          <w:b/>
          <w:bCs/>
        </w:rPr>
        <w:t>Appendix C: Office &amp; Warehouse Layouts</w:t>
      </w:r>
    </w:p>
    <w:p w:rsidR="29B37E44" w:rsidP="003A53B2" w:rsidRDefault="29B37E44" w14:paraId="3CD76E39" w14:textId="21331819">
      <w:pPr>
        <w:pStyle w:val="ListParagraph"/>
        <w:rPr>
          <w:sz w:val="21"/>
          <w:szCs w:val="21"/>
        </w:rPr>
      </w:pPr>
      <w:r w:rsidRPr="52482D39">
        <w:t>Office floor layouts</w:t>
      </w:r>
    </w:p>
    <w:p w:rsidR="29B37E44" w:rsidP="003A53B2" w:rsidRDefault="29B37E44" w14:paraId="4D53F164" w14:textId="06E5719C">
      <w:pPr>
        <w:pStyle w:val="ListParagraph"/>
        <w:rPr>
          <w:sz w:val="21"/>
          <w:szCs w:val="21"/>
        </w:rPr>
      </w:pPr>
      <w:r w:rsidRPr="52482D39">
        <w:t>Warehouse workstation locations</w:t>
      </w:r>
    </w:p>
    <w:p w:rsidR="29B37E44" w:rsidP="003A53B2" w:rsidRDefault="29B37E44" w14:paraId="76B3151A" w14:textId="4DF0245C">
      <w:pPr>
        <w:pStyle w:val="ListParagraph"/>
        <w:rPr>
          <w:sz w:val="21"/>
          <w:szCs w:val="21"/>
        </w:rPr>
      </w:pPr>
      <w:r w:rsidRPr="52482D39">
        <w:t>Meeting room locations</w:t>
      </w:r>
    </w:p>
    <w:p w:rsidR="52482D39" w:rsidP="003A53B2" w:rsidRDefault="52482D39" w14:paraId="437E2116" w14:textId="61EF9CD9">
      <w:pPr>
        <w:spacing w:after="0" w:line="240" w:lineRule="auto"/>
      </w:pPr>
    </w:p>
    <w:p w:rsidR="52482D39" w:rsidP="003A53B2" w:rsidRDefault="52482D39" w14:paraId="44FE2C5C" w14:textId="14022107">
      <w:pPr>
        <w:spacing w:after="0" w:line="240" w:lineRule="auto"/>
      </w:pPr>
    </w:p>
    <w:sectPr w:rsidR="52482D39">
      <w:headerReference w:type="default" r:id="rId10"/>
      <w:footerReference w:type="even" r:id="rId11"/>
      <w:footerReference w:type="defaul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E2BBE" w:rsidP="00171753" w:rsidRDefault="00AE2BBE" w14:paraId="27F5860D" w14:textId="77777777">
      <w:pPr>
        <w:spacing w:after="0" w:line="240" w:lineRule="auto"/>
      </w:pPr>
      <w:r>
        <w:separator/>
      </w:r>
    </w:p>
  </w:endnote>
  <w:endnote w:type="continuationSeparator" w:id="0">
    <w:p w:rsidR="00AE2BBE" w:rsidP="00171753" w:rsidRDefault="00AE2BBE" w14:paraId="3E8A62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ersk Headline">
    <w:panose1 w:val="00000500000000000000"/>
    <w:charset w:val="00"/>
    <w:family w:val="auto"/>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Maersk Text">
    <w:panose1 w:val="00000500000000000000"/>
    <w:charset w:val="00"/>
    <w:family w:val="auto"/>
    <w:pitch w:val="variable"/>
    <w:sig w:usb0="00000007" w:usb1="00000001" w:usb2="00000000" w:usb3="00000000" w:csb0="00000093" w:csb1="00000000"/>
  </w:font>
  <w:font w:name="maersk">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71753" w:rsidRDefault="00171753" w14:paraId="1B974AA0" w14:textId="5257E99D">
    <w:pPr>
      <w:pStyle w:val="Footer"/>
    </w:pPr>
    <w:r>
      <w:rPr>
        <w:noProof/>
      </w:rPr>
      <mc:AlternateContent>
        <mc:Choice Requires="wps">
          <w:drawing>
            <wp:anchor distT="0" distB="0" distL="0" distR="0" simplePos="0" relativeHeight="251659264" behindDoc="0" locked="0" layoutInCell="1" allowOverlap="1" wp14:anchorId="11AA1443" wp14:editId="3F06136B">
              <wp:simplePos x="635" y="635"/>
              <wp:positionH relativeFrom="page">
                <wp:align>left</wp:align>
              </wp:positionH>
              <wp:positionV relativeFrom="page">
                <wp:align>bottom</wp:align>
              </wp:positionV>
              <wp:extent cx="1444625" cy="371475"/>
              <wp:effectExtent l="0" t="0" r="3175" b="0"/>
              <wp:wrapNone/>
              <wp:docPr id="1714722265" name="Text Box 2"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171753" w:rsidR="00171753" w:rsidP="00171753" w:rsidRDefault="00171753" w14:paraId="53F27FE8" w14:textId="1921C16C">
                          <w:pPr>
                            <w:spacing w:after="0"/>
                            <w:rPr>
                              <w:rFonts w:ascii="Aptos" w:hAnsi="Aptos" w:eastAsia="Aptos" w:cs="Aptos"/>
                              <w:noProof/>
                              <w:color w:val="000000"/>
                              <w:sz w:val="20"/>
                              <w:szCs w:val="20"/>
                            </w:rPr>
                          </w:pPr>
                          <w:r w:rsidRPr="00171753">
                            <w:rPr>
                              <w:rFonts w:ascii="Aptos" w:hAnsi="Apto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1AA1443">
              <v:stroke joinstyle="miter"/>
              <v:path gradientshapeok="t" o:connecttype="rect"/>
            </v:shapetype>
            <v:shape id="Text Box 2" style="position:absolute;margin-left:0;margin-top:0;width:113.75pt;height:29.25pt;z-index:251659264;visibility:visible;mso-wrap-style:none;mso-wrap-distance-left:0;mso-wrap-distance-top:0;mso-wrap-distance-right:0;mso-wrap-distance-bottom:0;mso-position-horizontal:left;mso-position-horizontal-relative:page;mso-position-vertical:bottom;mso-position-vertical-relative:page;v-text-anchor:bottom" alt="Classification: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">
              <v:textbox style="mso-fit-shape-to-text:t" inset="20pt,0,0,15pt">
                <w:txbxContent>
                  <w:p w:rsidRPr="00171753" w:rsidR="00171753" w:rsidP="00171753" w:rsidRDefault="00171753" w14:paraId="53F27FE8" w14:textId="1921C16C">
                    <w:pPr>
                      <w:spacing w:after="0"/>
                      <w:rPr>
                        <w:rFonts w:ascii="Aptos" w:hAnsi="Aptos" w:eastAsia="Aptos" w:cs="Aptos"/>
                        <w:noProof/>
                        <w:color w:val="000000"/>
                        <w:sz w:val="20"/>
                        <w:szCs w:val="20"/>
                      </w:rPr>
                    </w:pPr>
                    <w:r w:rsidRPr="00171753">
                      <w:rPr>
                        <w:rFonts w:ascii="Aptos" w:hAnsi="Aptos" w:eastAsia="Aptos" w:cs="Aptos"/>
                        <w:noProof/>
                        <w:color w:val="000000"/>
                        <w:sz w:val="20"/>
                        <w:szCs w:val="20"/>
                      </w:rPr>
                      <w:t>Classification: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71753" w:rsidRDefault="00171753" w14:paraId="7ADD751F" w14:textId="60747A04">
    <w:pPr>
      <w:pStyle w:val="Footer"/>
    </w:pPr>
    <w:r>
      <w:rPr>
        <w:noProof/>
      </w:rPr>
      <mc:AlternateContent>
        <mc:Choice Requires="wps">
          <w:drawing>
            <wp:anchor distT="0" distB="0" distL="0" distR="0" simplePos="0" relativeHeight="251660288" behindDoc="0" locked="0" layoutInCell="1" allowOverlap="1" wp14:anchorId="6F79CF7B" wp14:editId="1EE0F21E">
              <wp:simplePos x="635" y="635"/>
              <wp:positionH relativeFrom="page">
                <wp:align>left</wp:align>
              </wp:positionH>
              <wp:positionV relativeFrom="page">
                <wp:align>bottom</wp:align>
              </wp:positionV>
              <wp:extent cx="1444625" cy="371475"/>
              <wp:effectExtent l="0" t="0" r="3175" b="0"/>
              <wp:wrapNone/>
              <wp:docPr id="925674853" name="Text Box 3"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171753" w:rsidR="00171753" w:rsidP="00171753" w:rsidRDefault="00171753" w14:paraId="07120963" w14:textId="59FECBE5">
                          <w:pPr>
                            <w:spacing w:after="0"/>
                            <w:rPr>
                              <w:rFonts w:ascii="Aptos" w:hAnsi="Aptos" w:eastAsia="Aptos" w:cs="Aptos"/>
                              <w:noProof/>
                              <w:color w:val="000000"/>
                              <w:sz w:val="20"/>
                              <w:szCs w:val="20"/>
                            </w:rPr>
                          </w:pPr>
                          <w:r w:rsidRPr="00171753">
                            <w:rPr>
                              <w:rFonts w:ascii="Aptos" w:hAnsi="Apto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6F79CF7B">
              <v:stroke joinstyle="miter"/>
              <v:path gradientshapeok="t" o:connecttype="rect"/>
            </v:shapetype>
            <v:shape id="Text Box 3" style="position:absolute;margin-left:0;margin-top:0;width:113.75pt;height:29.25pt;z-index:251660288;visibility:visible;mso-wrap-style:none;mso-wrap-distance-left:0;mso-wrap-distance-top:0;mso-wrap-distance-right:0;mso-wrap-distance-bottom:0;mso-position-horizontal:left;mso-position-horizontal-relative:page;mso-position-vertical:bottom;mso-position-vertical-relative:page;v-text-anchor:bottom" alt="Classification: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">
              <v:textbox style="mso-fit-shape-to-text:t" inset="20pt,0,0,15pt">
                <w:txbxContent>
                  <w:p w:rsidRPr="00171753" w:rsidR="00171753" w:rsidP="00171753" w:rsidRDefault="00171753" w14:paraId="07120963" w14:textId="59FECBE5">
                    <w:pPr>
                      <w:spacing w:after="0"/>
                      <w:rPr>
                        <w:rFonts w:ascii="Aptos" w:hAnsi="Aptos" w:eastAsia="Aptos" w:cs="Aptos"/>
                        <w:noProof/>
                        <w:color w:val="000000"/>
                        <w:sz w:val="20"/>
                        <w:szCs w:val="20"/>
                      </w:rPr>
                    </w:pPr>
                    <w:r w:rsidRPr="00171753">
                      <w:rPr>
                        <w:rFonts w:ascii="Aptos" w:hAnsi="Aptos" w:eastAsia="Aptos" w:cs="Aptos"/>
                        <w:noProof/>
                        <w:color w:val="000000"/>
                        <w:sz w:val="20"/>
                        <w:szCs w:val="20"/>
                      </w:rPr>
                      <w:t>Classification: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71753" w:rsidRDefault="00171753" w14:paraId="15245557" w14:textId="1FBD3864">
    <w:pPr>
      <w:pStyle w:val="Footer"/>
    </w:pPr>
    <w:r>
      <w:rPr>
        <w:noProof/>
      </w:rPr>
      <mc:AlternateContent>
        <mc:Choice Requires="wps">
          <w:drawing>
            <wp:anchor distT="0" distB="0" distL="0" distR="0" simplePos="0" relativeHeight="251658240" behindDoc="0" locked="0" layoutInCell="1" allowOverlap="1" wp14:anchorId="39290D0D" wp14:editId="40544323">
              <wp:simplePos x="635" y="635"/>
              <wp:positionH relativeFrom="page">
                <wp:align>left</wp:align>
              </wp:positionH>
              <wp:positionV relativeFrom="page">
                <wp:align>bottom</wp:align>
              </wp:positionV>
              <wp:extent cx="1444625" cy="371475"/>
              <wp:effectExtent l="0" t="0" r="3175" b="0"/>
              <wp:wrapNone/>
              <wp:docPr id="1743536386" name="Text Box 1" descr="Classification: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44625" cy="371475"/>
                      </a:xfrm>
                      <a:prstGeom prst="rect">
                        <a:avLst/>
                      </a:prstGeom>
                      <a:noFill/>
                      <a:ln>
                        <a:noFill/>
                      </a:ln>
                    </wps:spPr>
                    <wps:txbx>
                      <w:txbxContent>
                        <w:p w:rsidRPr="00171753" w:rsidR="00171753" w:rsidP="00171753" w:rsidRDefault="00171753" w14:paraId="7FBB40E3" w14:textId="4DB55394">
                          <w:pPr>
                            <w:spacing w:after="0"/>
                            <w:rPr>
                              <w:rFonts w:ascii="Aptos" w:hAnsi="Aptos" w:eastAsia="Aptos" w:cs="Aptos"/>
                              <w:noProof/>
                              <w:color w:val="000000"/>
                              <w:sz w:val="20"/>
                              <w:szCs w:val="20"/>
                            </w:rPr>
                          </w:pPr>
                          <w:r w:rsidRPr="00171753">
                            <w:rPr>
                              <w:rFonts w:ascii="Aptos" w:hAnsi="Aptos" w:eastAsia="Aptos" w:cs="Aptos"/>
                              <w:noProof/>
                              <w:color w:val="000000"/>
                              <w:sz w:val="20"/>
                              <w:szCs w:val="20"/>
                            </w:rPr>
                            <w:t>Classification: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9290D0D">
              <v:stroke joinstyle="miter"/>
              <v:path gradientshapeok="t" o:connecttype="rect"/>
            </v:shapetype>
            <v:shape id="Text Box 1" style="position:absolute;margin-left:0;margin-top:0;width:113.75pt;height:29.25pt;z-index:251658240;visibility:visible;mso-wrap-style:none;mso-wrap-distance-left:0;mso-wrap-distance-top:0;mso-wrap-distance-right:0;mso-wrap-distance-bottom:0;mso-position-horizontal:left;mso-position-horizontal-relative:page;mso-position-vertical:bottom;mso-position-vertical-relative:page;v-text-anchor:bottom" alt="Classification: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">
              <v:textbox style="mso-fit-shape-to-text:t" inset="20pt,0,0,15pt">
                <w:txbxContent>
                  <w:p w:rsidRPr="00171753" w:rsidR="00171753" w:rsidP="00171753" w:rsidRDefault="00171753" w14:paraId="7FBB40E3" w14:textId="4DB55394">
                    <w:pPr>
                      <w:spacing w:after="0"/>
                      <w:rPr>
                        <w:rFonts w:ascii="Aptos" w:hAnsi="Aptos" w:eastAsia="Aptos" w:cs="Aptos"/>
                        <w:noProof/>
                        <w:color w:val="000000"/>
                        <w:sz w:val="20"/>
                        <w:szCs w:val="20"/>
                      </w:rPr>
                    </w:pPr>
                    <w:r w:rsidRPr="00171753">
                      <w:rPr>
                        <w:rFonts w:ascii="Aptos" w:hAnsi="Aptos" w:eastAsia="Aptos" w:cs="Aptos"/>
                        <w:noProof/>
                        <w:color w:val="000000"/>
                        <w:sz w:val="20"/>
                        <w:szCs w:val="20"/>
                      </w:rPr>
                      <w:t>Classification: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E2BBE" w:rsidP="00171753" w:rsidRDefault="00AE2BBE" w14:paraId="5A9FB815" w14:textId="77777777">
      <w:pPr>
        <w:spacing w:after="0" w:line="240" w:lineRule="auto"/>
      </w:pPr>
      <w:r>
        <w:separator/>
      </w:r>
    </w:p>
  </w:footnote>
  <w:footnote w:type="continuationSeparator" w:id="0">
    <w:p w:rsidR="00AE2BBE" w:rsidP="00171753" w:rsidRDefault="00AE2BBE" w14:paraId="2C15F09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E2479" w:rsidRDefault="004E2479" w14:paraId="25CCF128" w14:textId="48F83BF3">
    <w:pPr>
      <w:pStyle w:val="Header"/>
    </w:pPr>
    <w:r w:rsidRPr="004E2479">
      <w:rPr>
        <w:b/>
        <w:bCs/>
        <w:noProof/>
      </w:rPr>
      <w:drawing>
        <wp:inline distT="0" distB="0" distL="0" distR="0" wp14:anchorId="10C903D8" wp14:editId="0AA52E91">
          <wp:extent cx="1581150" cy="628650"/>
          <wp:effectExtent l="0" t="0" r="0" b="0"/>
          <wp:docPr id="10142827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628650"/>
                  </a:xfrm>
                  <a:prstGeom prst="rect">
                    <a:avLst/>
                  </a:prstGeom>
                  <a:noFill/>
                  <a:ln>
                    <a:noFill/>
                  </a:ln>
                </pic:spPr>
              </pic:pic>
            </a:graphicData>
          </a:graphic>
        </wp:inline>
      </w:drawing>
    </w:r>
  </w:p>
  <w:p w:rsidR="004E2479" w:rsidRDefault="004E2479" w14:paraId="0D372CA7"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3318"/>
    <w:multiLevelType w:val="multilevel"/>
    <w:tmpl w:val="AC885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F4AE9A"/>
    <w:multiLevelType w:val="hybridMultilevel"/>
    <w:tmpl w:val="89D2C46E"/>
    <w:lvl w:ilvl="0" w:tplc="3098C85C">
      <w:start w:val="1"/>
      <w:numFmt w:val="bullet"/>
      <w:lvlText w:val=""/>
      <w:lvlJc w:val="left"/>
      <w:pPr>
        <w:ind w:left="720" w:hanging="360"/>
      </w:pPr>
      <w:rPr>
        <w:rFonts w:hint="default" w:ascii="Symbol" w:hAnsi="Symbol"/>
      </w:rPr>
    </w:lvl>
    <w:lvl w:ilvl="1" w:tplc="032AADAC">
      <w:start w:val="1"/>
      <w:numFmt w:val="bullet"/>
      <w:lvlText w:val="o"/>
      <w:lvlJc w:val="left"/>
      <w:pPr>
        <w:ind w:left="1440" w:hanging="360"/>
      </w:pPr>
      <w:rPr>
        <w:rFonts w:hint="default" w:ascii="Courier New" w:hAnsi="Courier New"/>
      </w:rPr>
    </w:lvl>
    <w:lvl w:ilvl="2" w:tplc="4F0CF7D6">
      <w:start w:val="1"/>
      <w:numFmt w:val="bullet"/>
      <w:lvlText w:val=""/>
      <w:lvlJc w:val="left"/>
      <w:pPr>
        <w:ind w:left="2160" w:hanging="360"/>
      </w:pPr>
      <w:rPr>
        <w:rFonts w:hint="default" w:ascii="Wingdings" w:hAnsi="Wingdings"/>
      </w:rPr>
    </w:lvl>
    <w:lvl w:ilvl="3" w:tplc="61FEACE4">
      <w:start w:val="1"/>
      <w:numFmt w:val="bullet"/>
      <w:lvlText w:val=""/>
      <w:lvlJc w:val="left"/>
      <w:pPr>
        <w:ind w:left="2880" w:hanging="360"/>
      </w:pPr>
      <w:rPr>
        <w:rFonts w:hint="default" w:ascii="Symbol" w:hAnsi="Symbol"/>
      </w:rPr>
    </w:lvl>
    <w:lvl w:ilvl="4" w:tplc="2C1EE246">
      <w:start w:val="1"/>
      <w:numFmt w:val="bullet"/>
      <w:lvlText w:val="o"/>
      <w:lvlJc w:val="left"/>
      <w:pPr>
        <w:ind w:left="3600" w:hanging="360"/>
      </w:pPr>
      <w:rPr>
        <w:rFonts w:hint="default" w:ascii="Courier New" w:hAnsi="Courier New"/>
      </w:rPr>
    </w:lvl>
    <w:lvl w:ilvl="5" w:tplc="28E4F8AA">
      <w:start w:val="1"/>
      <w:numFmt w:val="bullet"/>
      <w:lvlText w:val=""/>
      <w:lvlJc w:val="left"/>
      <w:pPr>
        <w:ind w:left="4320" w:hanging="360"/>
      </w:pPr>
      <w:rPr>
        <w:rFonts w:hint="default" w:ascii="Wingdings" w:hAnsi="Wingdings"/>
      </w:rPr>
    </w:lvl>
    <w:lvl w:ilvl="6" w:tplc="423C6402">
      <w:start w:val="1"/>
      <w:numFmt w:val="bullet"/>
      <w:lvlText w:val=""/>
      <w:lvlJc w:val="left"/>
      <w:pPr>
        <w:ind w:left="5040" w:hanging="360"/>
      </w:pPr>
      <w:rPr>
        <w:rFonts w:hint="default" w:ascii="Symbol" w:hAnsi="Symbol"/>
      </w:rPr>
    </w:lvl>
    <w:lvl w:ilvl="7" w:tplc="25E2D8E2">
      <w:start w:val="1"/>
      <w:numFmt w:val="bullet"/>
      <w:lvlText w:val="o"/>
      <w:lvlJc w:val="left"/>
      <w:pPr>
        <w:ind w:left="5760" w:hanging="360"/>
      </w:pPr>
      <w:rPr>
        <w:rFonts w:hint="default" w:ascii="Courier New" w:hAnsi="Courier New"/>
      </w:rPr>
    </w:lvl>
    <w:lvl w:ilvl="8" w:tplc="FFF27330">
      <w:start w:val="1"/>
      <w:numFmt w:val="bullet"/>
      <w:lvlText w:val=""/>
      <w:lvlJc w:val="left"/>
      <w:pPr>
        <w:ind w:left="6480" w:hanging="360"/>
      </w:pPr>
      <w:rPr>
        <w:rFonts w:hint="default" w:ascii="Wingdings" w:hAnsi="Wingdings"/>
      </w:rPr>
    </w:lvl>
  </w:abstractNum>
  <w:abstractNum w:abstractNumId="2" w15:restartNumberingAfterBreak="0">
    <w:nsid w:val="0A572FBC"/>
    <w:multiLevelType w:val="hybridMultilevel"/>
    <w:tmpl w:val="C2C6AF8E"/>
    <w:lvl w:ilvl="0" w:tplc="54827FD6">
      <w:start w:val="1"/>
      <w:numFmt w:val="bullet"/>
      <w:lvlText w:val=""/>
      <w:lvlJc w:val="left"/>
      <w:pPr>
        <w:ind w:left="720" w:hanging="360"/>
      </w:pPr>
      <w:rPr>
        <w:rFonts w:hint="default" w:ascii="Symbol" w:hAnsi="Symbol"/>
      </w:rPr>
    </w:lvl>
    <w:lvl w:ilvl="1" w:tplc="A044C786">
      <w:start w:val="1"/>
      <w:numFmt w:val="bullet"/>
      <w:lvlText w:val=""/>
      <w:lvlJc w:val="left"/>
      <w:pPr>
        <w:ind w:left="1440" w:hanging="360"/>
      </w:pPr>
      <w:rPr>
        <w:rFonts w:hint="default" w:ascii="Symbol" w:hAnsi="Symbol"/>
      </w:rPr>
    </w:lvl>
    <w:lvl w:ilvl="2" w:tplc="165ADCEE">
      <w:start w:val="1"/>
      <w:numFmt w:val="bullet"/>
      <w:lvlText w:val=""/>
      <w:lvlJc w:val="left"/>
      <w:pPr>
        <w:ind w:left="2160" w:hanging="360"/>
      </w:pPr>
      <w:rPr>
        <w:rFonts w:hint="default" w:ascii="Wingdings" w:hAnsi="Wingdings"/>
      </w:rPr>
    </w:lvl>
    <w:lvl w:ilvl="3" w:tplc="42B6A0FC">
      <w:start w:val="1"/>
      <w:numFmt w:val="bullet"/>
      <w:lvlText w:val=""/>
      <w:lvlJc w:val="left"/>
      <w:pPr>
        <w:ind w:left="2880" w:hanging="360"/>
      </w:pPr>
      <w:rPr>
        <w:rFonts w:hint="default" w:ascii="Symbol" w:hAnsi="Symbol"/>
      </w:rPr>
    </w:lvl>
    <w:lvl w:ilvl="4" w:tplc="56EAB5EA">
      <w:start w:val="1"/>
      <w:numFmt w:val="bullet"/>
      <w:lvlText w:val="o"/>
      <w:lvlJc w:val="left"/>
      <w:pPr>
        <w:ind w:left="3600" w:hanging="360"/>
      </w:pPr>
      <w:rPr>
        <w:rFonts w:hint="default" w:ascii="Courier New" w:hAnsi="Courier New"/>
      </w:rPr>
    </w:lvl>
    <w:lvl w:ilvl="5" w:tplc="72549130">
      <w:start w:val="1"/>
      <w:numFmt w:val="bullet"/>
      <w:lvlText w:val=""/>
      <w:lvlJc w:val="left"/>
      <w:pPr>
        <w:ind w:left="4320" w:hanging="360"/>
      </w:pPr>
      <w:rPr>
        <w:rFonts w:hint="default" w:ascii="Wingdings" w:hAnsi="Wingdings"/>
      </w:rPr>
    </w:lvl>
    <w:lvl w:ilvl="6" w:tplc="534CF946">
      <w:start w:val="1"/>
      <w:numFmt w:val="bullet"/>
      <w:lvlText w:val=""/>
      <w:lvlJc w:val="left"/>
      <w:pPr>
        <w:ind w:left="5040" w:hanging="360"/>
      </w:pPr>
      <w:rPr>
        <w:rFonts w:hint="default" w:ascii="Symbol" w:hAnsi="Symbol"/>
      </w:rPr>
    </w:lvl>
    <w:lvl w:ilvl="7" w:tplc="78B2E296">
      <w:start w:val="1"/>
      <w:numFmt w:val="bullet"/>
      <w:lvlText w:val="o"/>
      <w:lvlJc w:val="left"/>
      <w:pPr>
        <w:ind w:left="5760" w:hanging="360"/>
      </w:pPr>
      <w:rPr>
        <w:rFonts w:hint="default" w:ascii="Courier New" w:hAnsi="Courier New"/>
      </w:rPr>
    </w:lvl>
    <w:lvl w:ilvl="8" w:tplc="27C287EE">
      <w:start w:val="1"/>
      <w:numFmt w:val="bullet"/>
      <w:lvlText w:val=""/>
      <w:lvlJc w:val="left"/>
      <w:pPr>
        <w:ind w:left="6480" w:hanging="360"/>
      </w:pPr>
      <w:rPr>
        <w:rFonts w:hint="default" w:ascii="Wingdings" w:hAnsi="Wingdings"/>
      </w:rPr>
    </w:lvl>
  </w:abstractNum>
  <w:abstractNum w:abstractNumId="3" w15:restartNumberingAfterBreak="0">
    <w:nsid w:val="0AF2E5A1"/>
    <w:multiLevelType w:val="hybridMultilevel"/>
    <w:tmpl w:val="691CB45C"/>
    <w:lvl w:ilvl="0" w:tplc="A62C5C10">
      <w:start w:val="1"/>
      <w:numFmt w:val="bullet"/>
      <w:lvlText w:val=""/>
      <w:lvlJc w:val="left"/>
      <w:pPr>
        <w:ind w:left="720" w:hanging="360"/>
      </w:pPr>
      <w:rPr>
        <w:rFonts w:hint="default" w:ascii="Symbol" w:hAnsi="Symbol"/>
      </w:rPr>
    </w:lvl>
    <w:lvl w:ilvl="1" w:tplc="3E327ACA">
      <w:start w:val="1"/>
      <w:numFmt w:val="bullet"/>
      <w:lvlText w:val="o"/>
      <w:lvlJc w:val="left"/>
      <w:pPr>
        <w:ind w:left="1440" w:hanging="360"/>
      </w:pPr>
      <w:rPr>
        <w:rFonts w:hint="default" w:ascii="Courier New" w:hAnsi="Courier New"/>
      </w:rPr>
    </w:lvl>
    <w:lvl w:ilvl="2" w:tplc="02DE717A">
      <w:start w:val="1"/>
      <w:numFmt w:val="bullet"/>
      <w:lvlText w:val=""/>
      <w:lvlJc w:val="left"/>
      <w:pPr>
        <w:ind w:left="2160" w:hanging="360"/>
      </w:pPr>
      <w:rPr>
        <w:rFonts w:hint="default" w:ascii="Wingdings" w:hAnsi="Wingdings"/>
      </w:rPr>
    </w:lvl>
    <w:lvl w:ilvl="3" w:tplc="D9B8292C">
      <w:start w:val="1"/>
      <w:numFmt w:val="bullet"/>
      <w:lvlText w:val=""/>
      <w:lvlJc w:val="left"/>
      <w:pPr>
        <w:ind w:left="2880" w:hanging="360"/>
      </w:pPr>
      <w:rPr>
        <w:rFonts w:hint="default" w:ascii="Symbol" w:hAnsi="Symbol"/>
      </w:rPr>
    </w:lvl>
    <w:lvl w:ilvl="4" w:tplc="F45404E6">
      <w:start w:val="1"/>
      <w:numFmt w:val="bullet"/>
      <w:lvlText w:val="o"/>
      <w:lvlJc w:val="left"/>
      <w:pPr>
        <w:ind w:left="3600" w:hanging="360"/>
      </w:pPr>
      <w:rPr>
        <w:rFonts w:hint="default" w:ascii="Courier New" w:hAnsi="Courier New"/>
      </w:rPr>
    </w:lvl>
    <w:lvl w:ilvl="5" w:tplc="5A723C5C">
      <w:start w:val="1"/>
      <w:numFmt w:val="bullet"/>
      <w:lvlText w:val=""/>
      <w:lvlJc w:val="left"/>
      <w:pPr>
        <w:ind w:left="4320" w:hanging="360"/>
      </w:pPr>
      <w:rPr>
        <w:rFonts w:hint="default" w:ascii="Wingdings" w:hAnsi="Wingdings"/>
      </w:rPr>
    </w:lvl>
    <w:lvl w:ilvl="6" w:tplc="13923B90">
      <w:start w:val="1"/>
      <w:numFmt w:val="bullet"/>
      <w:lvlText w:val=""/>
      <w:lvlJc w:val="left"/>
      <w:pPr>
        <w:ind w:left="5040" w:hanging="360"/>
      </w:pPr>
      <w:rPr>
        <w:rFonts w:hint="default" w:ascii="Symbol" w:hAnsi="Symbol"/>
      </w:rPr>
    </w:lvl>
    <w:lvl w:ilvl="7" w:tplc="5E08B66E">
      <w:start w:val="1"/>
      <w:numFmt w:val="bullet"/>
      <w:lvlText w:val="o"/>
      <w:lvlJc w:val="left"/>
      <w:pPr>
        <w:ind w:left="5760" w:hanging="360"/>
      </w:pPr>
      <w:rPr>
        <w:rFonts w:hint="default" w:ascii="Courier New" w:hAnsi="Courier New"/>
      </w:rPr>
    </w:lvl>
    <w:lvl w:ilvl="8" w:tplc="254AE9F4">
      <w:start w:val="1"/>
      <w:numFmt w:val="bullet"/>
      <w:lvlText w:val=""/>
      <w:lvlJc w:val="left"/>
      <w:pPr>
        <w:ind w:left="6480" w:hanging="360"/>
      </w:pPr>
      <w:rPr>
        <w:rFonts w:hint="default" w:ascii="Wingdings" w:hAnsi="Wingdings"/>
      </w:rPr>
    </w:lvl>
  </w:abstractNum>
  <w:abstractNum w:abstractNumId="4" w15:restartNumberingAfterBreak="0">
    <w:nsid w:val="1086C706"/>
    <w:multiLevelType w:val="hybridMultilevel"/>
    <w:tmpl w:val="E92E18B8"/>
    <w:lvl w:ilvl="0" w:tplc="C2AA67D8">
      <w:start w:val="1"/>
      <w:numFmt w:val="bullet"/>
      <w:lvlText w:val=""/>
      <w:lvlJc w:val="left"/>
      <w:pPr>
        <w:ind w:left="720" w:hanging="360"/>
      </w:pPr>
      <w:rPr>
        <w:rFonts w:hint="default" w:ascii="Symbol" w:hAnsi="Symbol"/>
      </w:rPr>
    </w:lvl>
    <w:lvl w:ilvl="1" w:tplc="577829CC">
      <w:start w:val="1"/>
      <w:numFmt w:val="bullet"/>
      <w:lvlText w:val="o"/>
      <w:lvlJc w:val="left"/>
      <w:pPr>
        <w:ind w:left="1440" w:hanging="360"/>
      </w:pPr>
      <w:rPr>
        <w:rFonts w:hint="default" w:ascii="Courier New" w:hAnsi="Courier New"/>
      </w:rPr>
    </w:lvl>
    <w:lvl w:ilvl="2" w:tplc="013A63C0">
      <w:start w:val="1"/>
      <w:numFmt w:val="bullet"/>
      <w:lvlText w:val=""/>
      <w:lvlJc w:val="left"/>
      <w:pPr>
        <w:ind w:left="2160" w:hanging="360"/>
      </w:pPr>
      <w:rPr>
        <w:rFonts w:hint="default" w:ascii="Wingdings" w:hAnsi="Wingdings"/>
      </w:rPr>
    </w:lvl>
    <w:lvl w:ilvl="3" w:tplc="4350AD0C">
      <w:start w:val="1"/>
      <w:numFmt w:val="bullet"/>
      <w:lvlText w:val=""/>
      <w:lvlJc w:val="left"/>
      <w:pPr>
        <w:ind w:left="2880" w:hanging="360"/>
      </w:pPr>
      <w:rPr>
        <w:rFonts w:hint="default" w:ascii="Symbol" w:hAnsi="Symbol"/>
      </w:rPr>
    </w:lvl>
    <w:lvl w:ilvl="4" w:tplc="2FA4F692">
      <w:start w:val="1"/>
      <w:numFmt w:val="bullet"/>
      <w:lvlText w:val="o"/>
      <w:lvlJc w:val="left"/>
      <w:pPr>
        <w:ind w:left="3600" w:hanging="360"/>
      </w:pPr>
      <w:rPr>
        <w:rFonts w:hint="default" w:ascii="Courier New" w:hAnsi="Courier New"/>
      </w:rPr>
    </w:lvl>
    <w:lvl w:ilvl="5" w:tplc="E7B6B104">
      <w:start w:val="1"/>
      <w:numFmt w:val="bullet"/>
      <w:lvlText w:val=""/>
      <w:lvlJc w:val="left"/>
      <w:pPr>
        <w:ind w:left="4320" w:hanging="360"/>
      </w:pPr>
      <w:rPr>
        <w:rFonts w:hint="default" w:ascii="Wingdings" w:hAnsi="Wingdings"/>
      </w:rPr>
    </w:lvl>
    <w:lvl w:ilvl="6" w:tplc="7B0AC38A">
      <w:start w:val="1"/>
      <w:numFmt w:val="bullet"/>
      <w:lvlText w:val=""/>
      <w:lvlJc w:val="left"/>
      <w:pPr>
        <w:ind w:left="5040" w:hanging="360"/>
      </w:pPr>
      <w:rPr>
        <w:rFonts w:hint="default" w:ascii="Symbol" w:hAnsi="Symbol"/>
      </w:rPr>
    </w:lvl>
    <w:lvl w:ilvl="7" w:tplc="1E6802B8">
      <w:start w:val="1"/>
      <w:numFmt w:val="bullet"/>
      <w:lvlText w:val="o"/>
      <w:lvlJc w:val="left"/>
      <w:pPr>
        <w:ind w:left="5760" w:hanging="360"/>
      </w:pPr>
      <w:rPr>
        <w:rFonts w:hint="default" w:ascii="Courier New" w:hAnsi="Courier New"/>
      </w:rPr>
    </w:lvl>
    <w:lvl w:ilvl="8" w:tplc="BD3C1A80">
      <w:start w:val="1"/>
      <w:numFmt w:val="bullet"/>
      <w:lvlText w:val=""/>
      <w:lvlJc w:val="left"/>
      <w:pPr>
        <w:ind w:left="6480" w:hanging="360"/>
      </w:pPr>
      <w:rPr>
        <w:rFonts w:hint="default" w:ascii="Wingdings" w:hAnsi="Wingdings"/>
      </w:rPr>
    </w:lvl>
  </w:abstractNum>
  <w:abstractNum w:abstractNumId="5" w15:restartNumberingAfterBreak="0">
    <w:nsid w:val="130E8454"/>
    <w:multiLevelType w:val="multilevel"/>
    <w:tmpl w:val="2488D07E"/>
    <w:lvl w:ilvl="0">
      <w:start w:val="3"/>
      <w:numFmt w:val="lowerRoman"/>
      <w:lvlText w:val="%1."/>
      <w:lvlJc w:val="right"/>
      <w:pPr>
        <w:ind w:left="2790" w:hanging="360"/>
      </w:pPr>
      <w:rPr>
        <w:rFonts w:hint="default"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1D5B70"/>
    <w:multiLevelType w:val="multilevel"/>
    <w:tmpl w:val="A2365CE4"/>
    <w:lvl w:ilvl="0">
      <w:start w:val="1"/>
      <w:numFmt w:val="lowerRoman"/>
      <w:lvlText w:val="%1."/>
      <w:lvlJc w:val="right"/>
      <w:pPr>
        <w:ind w:left="720" w:hanging="360"/>
      </w:pPr>
      <w:rPr>
        <w:rFonts w:hint="default"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6C111F3"/>
    <w:multiLevelType w:val="multilevel"/>
    <w:tmpl w:val="88F48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94E3B2E"/>
    <w:multiLevelType w:val="multilevel"/>
    <w:tmpl w:val="C4A210C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19657CF4"/>
    <w:multiLevelType w:val="multilevel"/>
    <w:tmpl w:val="EA44B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0979F46"/>
    <w:multiLevelType w:val="hybridMultilevel"/>
    <w:tmpl w:val="90A69768"/>
    <w:lvl w:ilvl="0" w:tplc="F5685EEE">
      <w:start w:val="1"/>
      <w:numFmt w:val="bullet"/>
      <w:lvlText w:val=""/>
      <w:lvlJc w:val="left"/>
      <w:pPr>
        <w:ind w:left="720" w:hanging="360"/>
      </w:pPr>
      <w:rPr>
        <w:rFonts w:hint="default" w:ascii="Symbol" w:hAnsi="Symbol"/>
      </w:rPr>
    </w:lvl>
    <w:lvl w:ilvl="1" w:tplc="2AE4B922">
      <w:start w:val="1"/>
      <w:numFmt w:val="bullet"/>
      <w:lvlText w:val="o"/>
      <w:lvlJc w:val="left"/>
      <w:pPr>
        <w:ind w:left="1440" w:hanging="360"/>
      </w:pPr>
      <w:rPr>
        <w:rFonts w:hint="default" w:ascii="Courier New" w:hAnsi="Courier New"/>
      </w:rPr>
    </w:lvl>
    <w:lvl w:ilvl="2" w:tplc="CF069CB2">
      <w:start w:val="1"/>
      <w:numFmt w:val="bullet"/>
      <w:lvlText w:val=""/>
      <w:lvlJc w:val="left"/>
      <w:pPr>
        <w:ind w:left="2160" w:hanging="360"/>
      </w:pPr>
      <w:rPr>
        <w:rFonts w:hint="default" w:ascii="Wingdings" w:hAnsi="Wingdings"/>
      </w:rPr>
    </w:lvl>
    <w:lvl w:ilvl="3" w:tplc="CD90B1B2">
      <w:start w:val="1"/>
      <w:numFmt w:val="bullet"/>
      <w:lvlText w:val=""/>
      <w:lvlJc w:val="left"/>
      <w:pPr>
        <w:ind w:left="2880" w:hanging="360"/>
      </w:pPr>
      <w:rPr>
        <w:rFonts w:hint="default" w:ascii="Symbol" w:hAnsi="Symbol"/>
      </w:rPr>
    </w:lvl>
    <w:lvl w:ilvl="4" w:tplc="6F9062AC">
      <w:start w:val="1"/>
      <w:numFmt w:val="bullet"/>
      <w:lvlText w:val="o"/>
      <w:lvlJc w:val="left"/>
      <w:pPr>
        <w:ind w:left="3600" w:hanging="360"/>
      </w:pPr>
      <w:rPr>
        <w:rFonts w:hint="default" w:ascii="Courier New" w:hAnsi="Courier New"/>
      </w:rPr>
    </w:lvl>
    <w:lvl w:ilvl="5" w:tplc="C2DABE86">
      <w:start w:val="1"/>
      <w:numFmt w:val="bullet"/>
      <w:lvlText w:val=""/>
      <w:lvlJc w:val="left"/>
      <w:pPr>
        <w:ind w:left="4320" w:hanging="360"/>
      </w:pPr>
      <w:rPr>
        <w:rFonts w:hint="default" w:ascii="Wingdings" w:hAnsi="Wingdings"/>
      </w:rPr>
    </w:lvl>
    <w:lvl w:ilvl="6" w:tplc="CEAE8234">
      <w:start w:val="1"/>
      <w:numFmt w:val="bullet"/>
      <w:lvlText w:val=""/>
      <w:lvlJc w:val="left"/>
      <w:pPr>
        <w:ind w:left="5040" w:hanging="360"/>
      </w:pPr>
      <w:rPr>
        <w:rFonts w:hint="default" w:ascii="Symbol" w:hAnsi="Symbol"/>
      </w:rPr>
    </w:lvl>
    <w:lvl w:ilvl="7" w:tplc="AC0AA856">
      <w:start w:val="1"/>
      <w:numFmt w:val="bullet"/>
      <w:lvlText w:val="o"/>
      <w:lvlJc w:val="left"/>
      <w:pPr>
        <w:ind w:left="5760" w:hanging="360"/>
      </w:pPr>
      <w:rPr>
        <w:rFonts w:hint="default" w:ascii="Courier New" w:hAnsi="Courier New"/>
      </w:rPr>
    </w:lvl>
    <w:lvl w:ilvl="8" w:tplc="7152F4BE">
      <w:start w:val="1"/>
      <w:numFmt w:val="bullet"/>
      <w:lvlText w:val=""/>
      <w:lvlJc w:val="left"/>
      <w:pPr>
        <w:ind w:left="6480" w:hanging="360"/>
      </w:pPr>
      <w:rPr>
        <w:rFonts w:hint="default" w:ascii="Wingdings" w:hAnsi="Wingdings"/>
      </w:rPr>
    </w:lvl>
  </w:abstractNum>
  <w:abstractNum w:abstractNumId="11" w15:restartNumberingAfterBreak="0">
    <w:nsid w:val="2270CC61"/>
    <w:multiLevelType w:val="hybridMultilevel"/>
    <w:tmpl w:val="2028E846"/>
    <w:lvl w:ilvl="0" w:tplc="5688FED0">
      <w:start w:val="1"/>
      <w:numFmt w:val="bullet"/>
      <w:lvlText w:val=""/>
      <w:lvlJc w:val="left"/>
      <w:pPr>
        <w:ind w:left="720" w:hanging="360"/>
      </w:pPr>
      <w:rPr>
        <w:rFonts w:hint="default" w:ascii="Symbol" w:hAnsi="Symbol"/>
      </w:rPr>
    </w:lvl>
    <w:lvl w:ilvl="1" w:tplc="1DD839BA">
      <w:start w:val="1"/>
      <w:numFmt w:val="bullet"/>
      <w:lvlText w:val="o"/>
      <w:lvlJc w:val="left"/>
      <w:pPr>
        <w:ind w:left="1440" w:hanging="360"/>
      </w:pPr>
      <w:rPr>
        <w:rFonts w:hint="default" w:ascii="Courier New" w:hAnsi="Courier New"/>
      </w:rPr>
    </w:lvl>
    <w:lvl w:ilvl="2" w:tplc="2884AD88">
      <w:start w:val="1"/>
      <w:numFmt w:val="bullet"/>
      <w:lvlText w:val=""/>
      <w:lvlJc w:val="left"/>
      <w:pPr>
        <w:ind w:left="2160" w:hanging="360"/>
      </w:pPr>
      <w:rPr>
        <w:rFonts w:hint="default" w:ascii="Wingdings" w:hAnsi="Wingdings"/>
      </w:rPr>
    </w:lvl>
    <w:lvl w:ilvl="3" w:tplc="CC1A9EF4">
      <w:start w:val="1"/>
      <w:numFmt w:val="bullet"/>
      <w:lvlText w:val=""/>
      <w:lvlJc w:val="left"/>
      <w:pPr>
        <w:ind w:left="2880" w:hanging="360"/>
      </w:pPr>
      <w:rPr>
        <w:rFonts w:hint="default" w:ascii="Symbol" w:hAnsi="Symbol"/>
      </w:rPr>
    </w:lvl>
    <w:lvl w:ilvl="4" w:tplc="A6E8C268">
      <w:start w:val="1"/>
      <w:numFmt w:val="bullet"/>
      <w:lvlText w:val="o"/>
      <w:lvlJc w:val="left"/>
      <w:pPr>
        <w:ind w:left="3600" w:hanging="360"/>
      </w:pPr>
      <w:rPr>
        <w:rFonts w:hint="default" w:ascii="Courier New" w:hAnsi="Courier New"/>
      </w:rPr>
    </w:lvl>
    <w:lvl w:ilvl="5" w:tplc="9A94AD10">
      <w:start w:val="1"/>
      <w:numFmt w:val="bullet"/>
      <w:lvlText w:val=""/>
      <w:lvlJc w:val="left"/>
      <w:pPr>
        <w:ind w:left="4320" w:hanging="360"/>
      </w:pPr>
      <w:rPr>
        <w:rFonts w:hint="default" w:ascii="Wingdings" w:hAnsi="Wingdings"/>
      </w:rPr>
    </w:lvl>
    <w:lvl w:ilvl="6" w:tplc="E8D4C358">
      <w:start w:val="1"/>
      <w:numFmt w:val="bullet"/>
      <w:lvlText w:val=""/>
      <w:lvlJc w:val="left"/>
      <w:pPr>
        <w:ind w:left="5040" w:hanging="360"/>
      </w:pPr>
      <w:rPr>
        <w:rFonts w:hint="default" w:ascii="Symbol" w:hAnsi="Symbol"/>
      </w:rPr>
    </w:lvl>
    <w:lvl w:ilvl="7" w:tplc="9DCACB8A">
      <w:start w:val="1"/>
      <w:numFmt w:val="bullet"/>
      <w:lvlText w:val="o"/>
      <w:lvlJc w:val="left"/>
      <w:pPr>
        <w:ind w:left="5760" w:hanging="360"/>
      </w:pPr>
      <w:rPr>
        <w:rFonts w:hint="default" w:ascii="Courier New" w:hAnsi="Courier New"/>
      </w:rPr>
    </w:lvl>
    <w:lvl w:ilvl="8" w:tplc="EB8617CE">
      <w:start w:val="1"/>
      <w:numFmt w:val="bullet"/>
      <w:lvlText w:val=""/>
      <w:lvlJc w:val="left"/>
      <w:pPr>
        <w:ind w:left="6480" w:hanging="360"/>
      </w:pPr>
      <w:rPr>
        <w:rFonts w:hint="default" w:ascii="Wingdings" w:hAnsi="Wingdings"/>
      </w:rPr>
    </w:lvl>
  </w:abstractNum>
  <w:abstractNum w:abstractNumId="12" w15:restartNumberingAfterBreak="0">
    <w:nsid w:val="22D39A2A"/>
    <w:multiLevelType w:val="hybridMultilevel"/>
    <w:tmpl w:val="C93C7EB4"/>
    <w:lvl w:ilvl="0" w:tplc="260E308A">
      <w:start w:val="1"/>
      <w:numFmt w:val="bullet"/>
      <w:lvlText w:val=""/>
      <w:lvlJc w:val="left"/>
      <w:pPr>
        <w:ind w:left="720" w:hanging="360"/>
      </w:pPr>
      <w:rPr>
        <w:rFonts w:hint="default" w:ascii="Symbol" w:hAnsi="Symbol"/>
      </w:rPr>
    </w:lvl>
    <w:lvl w:ilvl="1" w:tplc="7BCA5EDA">
      <w:start w:val="1"/>
      <w:numFmt w:val="bullet"/>
      <w:lvlText w:val="o"/>
      <w:lvlJc w:val="left"/>
      <w:pPr>
        <w:ind w:left="1440" w:hanging="360"/>
      </w:pPr>
      <w:rPr>
        <w:rFonts w:hint="default" w:ascii="Courier New" w:hAnsi="Courier New"/>
      </w:rPr>
    </w:lvl>
    <w:lvl w:ilvl="2" w:tplc="34FCEFF0">
      <w:start w:val="1"/>
      <w:numFmt w:val="bullet"/>
      <w:lvlText w:val=""/>
      <w:lvlJc w:val="left"/>
      <w:pPr>
        <w:ind w:left="2160" w:hanging="360"/>
      </w:pPr>
      <w:rPr>
        <w:rFonts w:hint="default" w:ascii="Wingdings" w:hAnsi="Wingdings"/>
      </w:rPr>
    </w:lvl>
    <w:lvl w:ilvl="3" w:tplc="5CCA1F40">
      <w:start w:val="1"/>
      <w:numFmt w:val="bullet"/>
      <w:lvlText w:val=""/>
      <w:lvlJc w:val="left"/>
      <w:pPr>
        <w:ind w:left="2880" w:hanging="360"/>
      </w:pPr>
      <w:rPr>
        <w:rFonts w:hint="default" w:ascii="Symbol" w:hAnsi="Symbol"/>
      </w:rPr>
    </w:lvl>
    <w:lvl w:ilvl="4" w:tplc="592208CC">
      <w:start w:val="1"/>
      <w:numFmt w:val="bullet"/>
      <w:lvlText w:val="o"/>
      <w:lvlJc w:val="left"/>
      <w:pPr>
        <w:ind w:left="3600" w:hanging="360"/>
      </w:pPr>
      <w:rPr>
        <w:rFonts w:hint="default" w:ascii="Courier New" w:hAnsi="Courier New"/>
      </w:rPr>
    </w:lvl>
    <w:lvl w:ilvl="5" w:tplc="B6C8A16E">
      <w:start w:val="1"/>
      <w:numFmt w:val="bullet"/>
      <w:lvlText w:val=""/>
      <w:lvlJc w:val="left"/>
      <w:pPr>
        <w:ind w:left="4320" w:hanging="360"/>
      </w:pPr>
      <w:rPr>
        <w:rFonts w:hint="default" w:ascii="Wingdings" w:hAnsi="Wingdings"/>
      </w:rPr>
    </w:lvl>
    <w:lvl w:ilvl="6" w:tplc="7D64C2D2">
      <w:start w:val="1"/>
      <w:numFmt w:val="bullet"/>
      <w:lvlText w:val=""/>
      <w:lvlJc w:val="left"/>
      <w:pPr>
        <w:ind w:left="5040" w:hanging="360"/>
      </w:pPr>
      <w:rPr>
        <w:rFonts w:hint="default" w:ascii="Symbol" w:hAnsi="Symbol"/>
      </w:rPr>
    </w:lvl>
    <w:lvl w:ilvl="7" w:tplc="9D321E74">
      <w:start w:val="1"/>
      <w:numFmt w:val="bullet"/>
      <w:lvlText w:val="o"/>
      <w:lvlJc w:val="left"/>
      <w:pPr>
        <w:ind w:left="5760" w:hanging="360"/>
      </w:pPr>
      <w:rPr>
        <w:rFonts w:hint="default" w:ascii="Courier New" w:hAnsi="Courier New"/>
      </w:rPr>
    </w:lvl>
    <w:lvl w:ilvl="8" w:tplc="A06CCF26">
      <w:start w:val="1"/>
      <w:numFmt w:val="bullet"/>
      <w:lvlText w:val=""/>
      <w:lvlJc w:val="left"/>
      <w:pPr>
        <w:ind w:left="6480" w:hanging="360"/>
      </w:pPr>
      <w:rPr>
        <w:rFonts w:hint="default" w:ascii="Wingdings" w:hAnsi="Wingdings"/>
      </w:rPr>
    </w:lvl>
  </w:abstractNum>
  <w:abstractNum w:abstractNumId="13" w15:restartNumberingAfterBreak="0">
    <w:nsid w:val="2FFDAD5E"/>
    <w:multiLevelType w:val="hybridMultilevel"/>
    <w:tmpl w:val="AD2E2EAC"/>
    <w:lvl w:ilvl="0" w:tplc="1DB4DA06">
      <w:start w:val="1"/>
      <w:numFmt w:val="bullet"/>
      <w:pStyle w:val="ListParagraph"/>
      <w:lvlText w:val=""/>
      <w:lvlJc w:val="left"/>
      <w:pPr>
        <w:ind w:left="720" w:hanging="360"/>
      </w:pPr>
      <w:rPr>
        <w:rFonts w:hint="default" w:ascii="Symbol" w:hAnsi="Symbol"/>
      </w:rPr>
    </w:lvl>
    <w:lvl w:ilvl="1" w:tplc="9F305FEC">
      <w:start w:val="1"/>
      <w:numFmt w:val="bullet"/>
      <w:lvlText w:val="o"/>
      <w:lvlJc w:val="left"/>
      <w:pPr>
        <w:ind w:left="1440" w:hanging="360"/>
      </w:pPr>
      <w:rPr>
        <w:rFonts w:hint="default" w:ascii="Courier New" w:hAnsi="Courier New"/>
      </w:rPr>
    </w:lvl>
    <w:lvl w:ilvl="2" w:tplc="63EA7032">
      <w:start w:val="1"/>
      <w:numFmt w:val="bullet"/>
      <w:lvlText w:val=""/>
      <w:lvlJc w:val="left"/>
      <w:pPr>
        <w:ind w:left="2160" w:hanging="360"/>
      </w:pPr>
      <w:rPr>
        <w:rFonts w:hint="default" w:ascii="Wingdings" w:hAnsi="Wingdings"/>
      </w:rPr>
    </w:lvl>
    <w:lvl w:ilvl="3" w:tplc="AC7A3E1E">
      <w:start w:val="1"/>
      <w:numFmt w:val="bullet"/>
      <w:lvlText w:val=""/>
      <w:lvlJc w:val="left"/>
      <w:pPr>
        <w:ind w:left="2880" w:hanging="360"/>
      </w:pPr>
      <w:rPr>
        <w:rFonts w:hint="default" w:ascii="Symbol" w:hAnsi="Symbol"/>
      </w:rPr>
    </w:lvl>
    <w:lvl w:ilvl="4" w:tplc="68480910">
      <w:start w:val="1"/>
      <w:numFmt w:val="bullet"/>
      <w:lvlText w:val="o"/>
      <w:lvlJc w:val="left"/>
      <w:pPr>
        <w:ind w:left="3600" w:hanging="360"/>
      </w:pPr>
      <w:rPr>
        <w:rFonts w:hint="default" w:ascii="Courier New" w:hAnsi="Courier New"/>
      </w:rPr>
    </w:lvl>
    <w:lvl w:ilvl="5" w:tplc="26D0623C">
      <w:start w:val="1"/>
      <w:numFmt w:val="bullet"/>
      <w:lvlText w:val=""/>
      <w:lvlJc w:val="left"/>
      <w:pPr>
        <w:ind w:left="4320" w:hanging="360"/>
      </w:pPr>
      <w:rPr>
        <w:rFonts w:hint="default" w:ascii="Wingdings" w:hAnsi="Wingdings"/>
      </w:rPr>
    </w:lvl>
    <w:lvl w:ilvl="6" w:tplc="37029B06">
      <w:start w:val="1"/>
      <w:numFmt w:val="bullet"/>
      <w:lvlText w:val=""/>
      <w:lvlJc w:val="left"/>
      <w:pPr>
        <w:ind w:left="5040" w:hanging="360"/>
      </w:pPr>
      <w:rPr>
        <w:rFonts w:hint="default" w:ascii="Symbol" w:hAnsi="Symbol"/>
      </w:rPr>
    </w:lvl>
    <w:lvl w:ilvl="7" w:tplc="E16C7B60">
      <w:start w:val="1"/>
      <w:numFmt w:val="bullet"/>
      <w:lvlText w:val="o"/>
      <w:lvlJc w:val="left"/>
      <w:pPr>
        <w:ind w:left="5760" w:hanging="360"/>
      </w:pPr>
      <w:rPr>
        <w:rFonts w:hint="default" w:ascii="Courier New" w:hAnsi="Courier New"/>
      </w:rPr>
    </w:lvl>
    <w:lvl w:ilvl="8" w:tplc="93709F16">
      <w:start w:val="1"/>
      <w:numFmt w:val="bullet"/>
      <w:lvlText w:val=""/>
      <w:lvlJc w:val="left"/>
      <w:pPr>
        <w:ind w:left="6480" w:hanging="360"/>
      </w:pPr>
      <w:rPr>
        <w:rFonts w:hint="default" w:ascii="Wingdings" w:hAnsi="Wingdings"/>
      </w:rPr>
    </w:lvl>
  </w:abstractNum>
  <w:abstractNum w:abstractNumId="14" w15:restartNumberingAfterBreak="0">
    <w:nsid w:val="30878281"/>
    <w:multiLevelType w:val="multilevel"/>
    <w:tmpl w:val="0EBC82D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5" w15:restartNumberingAfterBreak="0">
    <w:nsid w:val="31668DE8"/>
    <w:multiLevelType w:val="multilevel"/>
    <w:tmpl w:val="CDDE41D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39BFEF21"/>
    <w:multiLevelType w:val="multilevel"/>
    <w:tmpl w:val="3DE87AE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3C764E0C"/>
    <w:multiLevelType w:val="hybridMultilevel"/>
    <w:tmpl w:val="AAE0E5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E533306"/>
    <w:multiLevelType w:val="multilevel"/>
    <w:tmpl w:val="6F22C3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3394B41"/>
    <w:multiLevelType w:val="hybridMultilevel"/>
    <w:tmpl w:val="7CB2291C"/>
    <w:lvl w:ilvl="0" w:tplc="68725810">
      <w:start w:val="1"/>
      <w:numFmt w:val="bullet"/>
      <w:lvlText w:val=""/>
      <w:lvlJc w:val="left"/>
      <w:pPr>
        <w:ind w:left="720" w:hanging="360"/>
      </w:pPr>
      <w:rPr>
        <w:rFonts w:hint="default" w:ascii="Symbol" w:hAnsi="Symbol"/>
      </w:rPr>
    </w:lvl>
    <w:lvl w:ilvl="1" w:tplc="D1FA1D02">
      <w:start w:val="1"/>
      <w:numFmt w:val="bullet"/>
      <w:lvlText w:val="o"/>
      <w:lvlJc w:val="left"/>
      <w:pPr>
        <w:ind w:left="1440" w:hanging="360"/>
      </w:pPr>
      <w:rPr>
        <w:rFonts w:hint="default" w:ascii="Courier New" w:hAnsi="Courier New"/>
      </w:rPr>
    </w:lvl>
    <w:lvl w:ilvl="2" w:tplc="4D96E5AA">
      <w:start w:val="1"/>
      <w:numFmt w:val="bullet"/>
      <w:lvlText w:val=""/>
      <w:lvlJc w:val="left"/>
      <w:pPr>
        <w:ind w:left="2160" w:hanging="360"/>
      </w:pPr>
      <w:rPr>
        <w:rFonts w:hint="default" w:ascii="Wingdings" w:hAnsi="Wingdings"/>
      </w:rPr>
    </w:lvl>
    <w:lvl w:ilvl="3" w:tplc="6BA06A62">
      <w:start w:val="1"/>
      <w:numFmt w:val="bullet"/>
      <w:lvlText w:val=""/>
      <w:lvlJc w:val="left"/>
      <w:pPr>
        <w:ind w:left="2880" w:hanging="360"/>
      </w:pPr>
      <w:rPr>
        <w:rFonts w:hint="default" w:ascii="Symbol" w:hAnsi="Symbol"/>
      </w:rPr>
    </w:lvl>
    <w:lvl w:ilvl="4" w:tplc="88F83784">
      <w:start w:val="1"/>
      <w:numFmt w:val="bullet"/>
      <w:lvlText w:val="o"/>
      <w:lvlJc w:val="left"/>
      <w:pPr>
        <w:ind w:left="3600" w:hanging="360"/>
      </w:pPr>
      <w:rPr>
        <w:rFonts w:hint="default" w:ascii="Courier New" w:hAnsi="Courier New"/>
      </w:rPr>
    </w:lvl>
    <w:lvl w:ilvl="5" w:tplc="4198C27E">
      <w:start w:val="1"/>
      <w:numFmt w:val="bullet"/>
      <w:lvlText w:val=""/>
      <w:lvlJc w:val="left"/>
      <w:pPr>
        <w:ind w:left="4320" w:hanging="360"/>
      </w:pPr>
      <w:rPr>
        <w:rFonts w:hint="default" w:ascii="Wingdings" w:hAnsi="Wingdings"/>
      </w:rPr>
    </w:lvl>
    <w:lvl w:ilvl="6" w:tplc="15A4973C">
      <w:start w:val="1"/>
      <w:numFmt w:val="bullet"/>
      <w:lvlText w:val=""/>
      <w:lvlJc w:val="left"/>
      <w:pPr>
        <w:ind w:left="5040" w:hanging="360"/>
      </w:pPr>
      <w:rPr>
        <w:rFonts w:hint="default" w:ascii="Symbol" w:hAnsi="Symbol"/>
      </w:rPr>
    </w:lvl>
    <w:lvl w:ilvl="7" w:tplc="3CD078BE">
      <w:start w:val="1"/>
      <w:numFmt w:val="bullet"/>
      <w:lvlText w:val="o"/>
      <w:lvlJc w:val="left"/>
      <w:pPr>
        <w:ind w:left="5760" w:hanging="360"/>
      </w:pPr>
      <w:rPr>
        <w:rFonts w:hint="default" w:ascii="Courier New" w:hAnsi="Courier New"/>
      </w:rPr>
    </w:lvl>
    <w:lvl w:ilvl="8" w:tplc="7706B4E4">
      <w:start w:val="1"/>
      <w:numFmt w:val="bullet"/>
      <w:lvlText w:val=""/>
      <w:lvlJc w:val="left"/>
      <w:pPr>
        <w:ind w:left="6480" w:hanging="360"/>
      </w:pPr>
      <w:rPr>
        <w:rFonts w:hint="default" w:ascii="Wingdings" w:hAnsi="Wingdings"/>
      </w:rPr>
    </w:lvl>
  </w:abstractNum>
  <w:abstractNum w:abstractNumId="20" w15:restartNumberingAfterBreak="0">
    <w:nsid w:val="4625786E"/>
    <w:multiLevelType w:val="multilevel"/>
    <w:tmpl w:val="A7609F34"/>
    <w:lvl w:ilvl="0">
      <w:start w:val="1"/>
      <w:numFmt w:val="lowerRoman"/>
      <w:lvlText w:val="%1."/>
      <w:lvlJc w:val="right"/>
      <w:pPr>
        <w:ind w:left="720" w:hanging="360"/>
      </w:pPr>
      <w:rPr>
        <w:rFonts w:hint="default" w:ascii="Arial" w:hAnsi="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738785A"/>
    <w:multiLevelType w:val="multilevel"/>
    <w:tmpl w:val="AB0A4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E904EE"/>
    <w:multiLevelType w:val="hybridMultilevel"/>
    <w:tmpl w:val="E9921526"/>
    <w:lvl w:ilvl="0" w:tplc="D0BC50F6">
      <w:start w:val="1"/>
      <w:numFmt w:val="bullet"/>
      <w:lvlText w:val=""/>
      <w:lvlJc w:val="left"/>
      <w:pPr>
        <w:ind w:left="720" w:hanging="360"/>
      </w:pPr>
      <w:rPr>
        <w:rFonts w:hint="default" w:ascii="Symbol" w:hAnsi="Symbol"/>
      </w:rPr>
    </w:lvl>
    <w:lvl w:ilvl="1" w:tplc="57FE1018">
      <w:start w:val="1"/>
      <w:numFmt w:val="bullet"/>
      <w:lvlText w:val="o"/>
      <w:lvlJc w:val="left"/>
      <w:pPr>
        <w:ind w:left="1440" w:hanging="360"/>
      </w:pPr>
      <w:rPr>
        <w:rFonts w:hint="default" w:ascii="Courier New" w:hAnsi="Courier New"/>
      </w:rPr>
    </w:lvl>
    <w:lvl w:ilvl="2" w:tplc="C0FCF482">
      <w:start w:val="1"/>
      <w:numFmt w:val="bullet"/>
      <w:lvlText w:val=""/>
      <w:lvlJc w:val="left"/>
      <w:pPr>
        <w:ind w:left="2160" w:hanging="360"/>
      </w:pPr>
      <w:rPr>
        <w:rFonts w:hint="default" w:ascii="Wingdings" w:hAnsi="Wingdings"/>
      </w:rPr>
    </w:lvl>
    <w:lvl w:ilvl="3" w:tplc="A2E6EEC4">
      <w:start w:val="1"/>
      <w:numFmt w:val="bullet"/>
      <w:lvlText w:val=""/>
      <w:lvlJc w:val="left"/>
      <w:pPr>
        <w:ind w:left="2880" w:hanging="360"/>
      </w:pPr>
      <w:rPr>
        <w:rFonts w:hint="default" w:ascii="Symbol" w:hAnsi="Symbol"/>
      </w:rPr>
    </w:lvl>
    <w:lvl w:ilvl="4" w:tplc="6276B5E4">
      <w:start w:val="1"/>
      <w:numFmt w:val="bullet"/>
      <w:lvlText w:val="o"/>
      <w:lvlJc w:val="left"/>
      <w:pPr>
        <w:ind w:left="3600" w:hanging="360"/>
      </w:pPr>
      <w:rPr>
        <w:rFonts w:hint="default" w:ascii="Courier New" w:hAnsi="Courier New"/>
      </w:rPr>
    </w:lvl>
    <w:lvl w:ilvl="5" w:tplc="98BA82DC">
      <w:start w:val="1"/>
      <w:numFmt w:val="bullet"/>
      <w:lvlText w:val=""/>
      <w:lvlJc w:val="left"/>
      <w:pPr>
        <w:ind w:left="4320" w:hanging="360"/>
      </w:pPr>
      <w:rPr>
        <w:rFonts w:hint="default" w:ascii="Wingdings" w:hAnsi="Wingdings"/>
      </w:rPr>
    </w:lvl>
    <w:lvl w:ilvl="6" w:tplc="B9128DE8">
      <w:start w:val="1"/>
      <w:numFmt w:val="bullet"/>
      <w:lvlText w:val=""/>
      <w:lvlJc w:val="left"/>
      <w:pPr>
        <w:ind w:left="5040" w:hanging="360"/>
      </w:pPr>
      <w:rPr>
        <w:rFonts w:hint="default" w:ascii="Symbol" w:hAnsi="Symbol"/>
      </w:rPr>
    </w:lvl>
    <w:lvl w:ilvl="7" w:tplc="A572AF24">
      <w:start w:val="1"/>
      <w:numFmt w:val="bullet"/>
      <w:lvlText w:val="o"/>
      <w:lvlJc w:val="left"/>
      <w:pPr>
        <w:ind w:left="5760" w:hanging="360"/>
      </w:pPr>
      <w:rPr>
        <w:rFonts w:hint="default" w:ascii="Courier New" w:hAnsi="Courier New"/>
      </w:rPr>
    </w:lvl>
    <w:lvl w:ilvl="8" w:tplc="84B0B91A">
      <w:start w:val="1"/>
      <w:numFmt w:val="bullet"/>
      <w:lvlText w:val=""/>
      <w:lvlJc w:val="left"/>
      <w:pPr>
        <w:ind w:left="6480" w:hanging="360"/>
      </w:pPr>
      <w:rPr>
        <w:rFonts w:hint="default" w:ascii="Wingdings" w:hAnsi="Wingdings"/>
      </w:rPr>
    </w:lvl>
  </w:abstractNum>
  <w:abstractNum w:abstractNumId="23" w15:restartNumberingAfterBreak="0">
    <w:nsid w:val="5081D06F"/>
    <w:multiLevelType w:val="hybridMultilevel"/>
    <w:tmpl w:val="532C21B4"/>
    <w:lvl w:ilvl="0" w:tplc="42F88626">
      <w:start w:val="1"/>
      <w:numFmt w:val="upperLetter"/>
      <w:lvlText w:val="%1)"/>
      <w:lvlJc w:val="left"/>
      <w:pPr>
        <w:ind w:left="720" w:hanging="360"/>
      </w:pPr>
    </w:lvl>
    <w:lvl w:ilvl="1" w:tplc="CA7EE1D6">
      <w:start w:val="1"/>
      <w:numFmt w:val="lowerLetter"/>
      <w:lvlText w:val="%2."/>
      <w:lvlJc w:val="left"/>
      <w:pPr>
        <w:ind w:left="1440" w:hanging="360"/>
      </w:pPr>
    </w:lvl>
    <w:lvl w:ilvl="2" w:tplc="5934A446">
      <w:start w:val="1"/>
      <w:numFmt w:val="lowerRoman"/>
      <w:lvlText w:val="%3."/>
      <w:lvlJc w:val="right"/>
      <w:pPr>
        <w:ind w:left="2160" w:hanging="180"/>
      </w:pPr>
    </w:lvl>
    <w:lvl w:ilvl="3" w:tplc="8542DE3C">
      <w:start w:val="1"/>
      <w:numFmt w:val="decimal"/>
      <w:lvlText w:val="%4."/>
      <w:lvlJc w:val="left"/>
      <w:pPr>
        <w:ind w:left="2880" w:hanging="360"/>
      </w:pPr>
    </w:lvl>
    <w:lvl w:ilvl="4" w:tplc="3E442148">
      <w:start w:val="1"/>
      <w:numFmt w:val="lowerLetter"/>
      <w:lvlText w:val="%5."/>
      <w:lvlJc w:val="left"/>
      <w:pPr>
        <w:ind w:left="3600" w:hanging="360"/>
      </w:pPr>
    </w:lvl>
    <w:lvl w:ilvl="5" w:tplc="32A8D240">
      <w:start w:val="1"/>
      <w:numFmt w:val="lowerRoman"/>
      <w:lvlText w:val="%6."/>
      <w:lvlJc w:val="right"/>
      <w:pPr>
        <w:ind w:left="4320" w:hanging="180"/>
      </w:pPr>
    </w:lvl>
    <w:lvl w:ilvl="6" w:tplc="8ACE7AD6">
      <w:start w:val="1"/>
      <w:numFmt w:val="decimal"/>
      <w:lvlText w:val="%7."/>
      <w:lvlJc w:val="left"/>
      <w:pPr>
        <w:ind w:left="5040" w:hanging="360"/>
      </w:pPr>
    </w:lvl>
    <w:lvl w:ilvl="7" w:tplc="CFAA44CE">
      <w:start w:val="1"/>
      <w:numFmt w:val="lowerLetter"/>
      <w:lvlText w:val="%8."/>
      <w:lvlJc w:val="left"/>
      <w:pPr>
        <w:ind w:left="5760" w:hanging="360"/>
      </w:pPr>
    </w:lvl>
    <w:lvl w:ilvl="8" w:tplc="215E9B5A">
      <w:start w:val="1"/>
      <w:numFmt w:val="lowerRoman"/>
      <w:lvlText w:val="%9."/>
      <w:lvlJc w:val="right"/>
      <w:pPr>
        <w:ind w:left="6480" w:hanging="180"/>
      </w:pPr>
    </w:lvl>
  </w:abstractNum>
  <w:abstractNum w:abstractNumId="24" w15:restartNumberingAfterBreak="0">
    <w:nsid w:val="53DC1C4C"/>
    <w:multiLevelType w:val="hybridMultilevel"/>
    <w:tmpl w:val="E280E2C6"/>
    <w:lvl w:ilvl="0" w:tplc="7F600498">
      <w:start w:val="1"/>
      <w:numFmt w:val="bullet"/>
      <w:lvlText w:val=""/>
      <w:lvlJc w:val="left"/>
      <w:pPr>
        <w:ind w:left="720" w:hanging="360"/>
      </w:pPr>
      <w:rPr>
        <w:rFonts w:hint="default" w:ascii="Symbol" w:hAnsi="Symbol"/>
      </w:rPr>
    </w:lvl>
    <w:lvl w:ilvl="1" w:tplc="74DE0AA8">
      <w:start w:val="1"/>
      <w:numFmt w:val="bullet"/>
      <w:lvlText w:val="o"/>
      <w:lvlJc w:val="left"/>
      <w:pPr>
        <w:ind w:left="1440" w:hanging="360"/>
      </w:pPr>
      <w:rPr>
        <w:rFonts w:hint="default" w:ascii="Courier New" w:hAnsi="Courier New"/>
      </w:rPr>
    </w:lvl>
    <w:lvl w:ilvl="2" w:tplc="152220F8">
      <w:start w:val="1"/>
      <w:numFmt w:val="bullet"/>
      <w:lvlText w:val=""/>
      <w:lvlJc w:val="left"/>
      <w:pPr>
        <w:ind w:left="2160" w:hanging="360"/>
      </w:pPr>
      <w:rPr>
        <w:rFonts w:hint="default" w:ascii="Wingdings" w:hAnsi="Wingdings"/>
      </w:rPr>
    </w:lvl>
    <w:lvl w:ilvl="3" w:tplc="32DEDD7C">
      <w:start w:val="1"/>
      <w:numFmt w:val="bullet"/>
      <w:lvlText w:val=""/>
      <w:lvlJc w:val="left"/>
      <w:pPr>
        <w:ind w:left="2880" w:hanging="360"/>
      </w:pPr>
      <w:rPr>
        <w:rFonts w:hint="default" w:ascii="Symbol" w:hAnsi="Symbol"/>
      </w:rPr>
    </w:lvl>
    <w:lvl w:ilvl="4" w:tplc="766A2496">
      <w:start w:val="1"/>
      <w:numFmt w:val="bullet"/>
      <w:lvlText w:val="o"/>
      <w:lvlJc w:val="left"/>
      <w:pPr>
        <w:ind w:left="3600" w:hanging="360"/>
      </w:pPr>
      <w:rPr>
        <w:rFonts w:hint="default" w:ascii="Courier New" w:hAnsi="Courier New"/>
      </w:rPr>
    </w:lvl>
    <w:lvl w:ilvl="5" w:tplc="EBB2A1B6">
      <w:start w:val="1"/>
      <w:numFmt w:val="bullet"/>
      <w:lvlText w:val=""/>
      <w:lvlJc w:val="left"/>
      <w:pPr>
        <w:ind w:left="4320" w:hanging="360"/>
      </w:pPr>
      <w:rPr>
        <w:rFonts w:hint="default" w:ascii="Wingdings" w:hAnsi="Wingdings"/>
      </w:rPr>
    </w:lvl>
    <w:lvl w:ilvl="6" w:tplc="6A3612AE">
      <w:start w:val="1"/>
      <w:numFmt w:val="bullet"/>
      <w:lvlText w:val=""/>
      <w:lvlJc w:val="left"/>
      <w:pPr>
        <w:ind w:left="5040" w:hanging="360"/>
      </w:pPr>
      <w:rPr>
        <w:rFonts w:hint="default" w:ascii="Symbol" w:hAnsi="Symbol"/>
      </w:rPr>
    </w:lvl>
    <w:lvl w:ilvl="7" w:tplc="E9447DF6">
      <w:start w:val="1"/>
      <w:numFmt w:val="bullet"/>
      <w:lvlText w:val="o"/>
      <w:lvlJc w:val="left"/>
      <w:pPr>
        <w:ind w:left="5760" w:hanging="360"/>
      </w:pPr>
      <w:rPr>
        <w:rFonts w:hint="default" w:ascii="Courier New" w:hAnsi="Courier New"/>
      </w:rPr>
    </w:lvl>
    <w:lvl w:ilvl="8" w:tplc="C90682EA">
      <w:start w:val="1"/>
      <w:numFmt w:val="bullet"/>
      <w:lvlText w:val=""/>
      <w:lvlJc w:val="left"/>
      <w:pPr>
        <w:ind w:left="6480" w:hanging="360"/>
      </w:pPr>
      <w:rPr>
        <w:rFonts w:hint="default" w:ascii="Wingdings" w:hAnsi="Wingdings"/>
      </w:rPr>
    </w:lvl>
  </w:abstractNum>
  <w:abstractNum w:abstractNumId="25" w15:restartNumberingAfterBreak="0">
    <w:nsid w:val="5A9C6A00"/>
    <w:multiLevelType w:val="multilevel"/>
    <w:tmpl w:val="BB8C9C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009C8D1"/>
    <w:multiLevelType w:val="hybridMultilevel"/>
    <w:tmpl w:val="74BE2B28"/>
    <w:lvl w:ilvl="0" w:tplc="0C8E0EC8">
      <w:start w:val="1"/>
      <w:numFmt w:val="bullet"/>
      <w:lvlText w:val=""/>
      <w:lvlJc w:val="left"/>
      <w:pPr>
        <w:ind w:left="720" w:hanging="360"/>
      </w:pPr>
      <w:rPr>
        <w:rFonts w:hint="default" w:ascii="Symbol" w:hAnsi="Symbol"/>
      </w:rPr>
    </w:lvl>
    <w:lvl w:ilvl="1" w:tplc="83666026">
      <w:start w:val="1"/>
      <w:numFmt w:val="bullet"/>
      <w:lvlText w:val="o"/>
      <w:lvlJc w:val="left"/>
      <w:pPr>
        <w:ind w:left="1440" w:hanging="360"/>
      </w:pPr>
      <w:rPr>
        <w:rFonts w:hint="default" w:ascii="Courier New" w:hAnsi="Courier New"/>
      </w:rPr>
    </w:lvl>
    <w:lvl w:ilvl="2" w:tplc="FB2211CE">
      <w:start w:val="1"/>
      <w:numFmt w:val="bullet"/>
      <w:lvlText w:val=""/>
      <w:lvlJc w:val="left"/>
      <w:pPr>
        <w:ind w:left="2160" w:hanging="360"/>
      </w:pPr>
      <w:rPr>
        <w:rFonts w:hint="default" w:ascii="Wingdings" w:hAnsi="Wingdings"/>
      </w:rPr>
    </w:lvl>
    <w:lvl w:ilvl="3" w:tplc="627CB816">
      <w:start w:val="1"/>
      <w:numFmt w:val="bullet"/>
      <w:lvlText w:val=""/>
      <w:lvlJc w:val="left"/>
      <w:pPr>
        <w:ind w:left="2880" w:hanging="360"/>
      </w:pPr>
      <w:rPr>
        <w:rFonts w:hint="default" w:ascii="Symbol" w:hAnsi="Symbol"/>
      </w:rPr>
    </w:lvl>
    <w:lvl w:ilvl="4" w:tplc="BA084114">
      <w:start w:val="1"/>
      <w:numFmt w:val="bullet"/>
      <w:lvlText w:val="o"/>
      <w:lvlJc w:val="left"/>
      <w:pPr>
        <w:ind w:left="3600" w:hanging="360"/>
      </w:pPr>
      <w:rPr>
        <w:rFonts w:hint="default" w:ascii="Courier New" w:hAnsi="Courier New"/>
      </w:rPr>
    </w:lvl>
    <w:lvl w:ilvl="5" w:tplc="FDA2DDD0">
      <w:start w:val="1"/>
      <w:numFmt w:val="bullet"/>
      <w:lvlText w:val=""/>
      <w:lvlJc w:val="left"/>
      <w:pPr>
        <w:ind w:left="4320" w:hanging="360"/>
      </w:pPr>
      <w:rPr>
        <w:rFonts w:hint="default" w:ascii="Wingdings" w:hAnsi="Wingdings"/>
      </w:rPr>
    </w:lvl>
    <w:lvl w:ilvl="6" w:tplc="38EE50F4">
      <w:start w:val="1"/>
      <w:numFmt w:val="bullet"/>
      <w:lvlText w:val=""/>
      <w:lvlJc w:val="left"/>
      <w:pPr>
        <w:ind w:left="5040" w:hanging="360"/>
      </w:pPr>
      <w:rPr>
        <w:rFonts w:hint="default" w:ascii="Symbol" w:hAnsi="Symbol"/>
      </w:rPr>
    </w:lvl>
    <w:lvl w:ilvl="7" w:tplc="0BA87E24">
      <w:start w:val="1"/>
      <w:numFmt w:val="bullet"/>
      <w:lvlText w:val="o"/>
      <w:lvlJc w:val="left"/>
      <w:pPr>
        <w:ind w:left="5760" w:hanging="360"/>
      </w:pPr>
      <w:rPr>
        <w:rFonts w:hint="default" w:ascii="Courier New" w:hAnsi="Courier New"/>
      </w:rPr>
    </w:lvl>
    <w:lvl w:ilvl="8" w:tplc="A9665AAE">
      <w:start w:val="1"/>
      <w:numFmt w:val="bullet"/>
      <w:lvlText w:val=""/>
      <w:lvlJc w:val="left"/>
      <w:pPr>
        <w:ind w:left="6480" w:hanging="360"/>
      </w:pPr>
      <w:rPr>
        <w:rFonts w:hint="default" w:ascii="Wingdings" w:hAnsi="Wingdings"/>
      </w:rPr>
    </w:lvl>
  </w:abstractNum>
  <w:abstractNum w:abstractNumId="27" w15:restartNumberingAfterBreak="0">
    <w:nsid w:val="65BB06FD"/>
    <w:multiLevelType w:val="multilevel"/>
    <w:tmpl w:val="23D8903A"/>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8" w15:restartNumberingAfterBreak="0">
    <w:nsid w:val="66797303"/>
    <w:multiLevelType w:val="hybridMultilevel"/>
    <w:tmpl w:val="881634CC"/>
    <w:lvl w:ilvl="0" w:tplc="F684B05E">
      <w:start w:val="1"/>
      <w:numFmt w:val="bullet"/>
      <w:lvlText w:val=""/>
      <w:lvlJc w:val="left"/>
      <w:pPr>
        <w:ind w:left="720" w:hanging="360"/>
      </w:pPr>
      <w:rPr>
        <w:rFonts w:hint="default" w:ascii="Symbol" w:hAnsi="Symbol"/>
      </w:rPr>
    </w:lvl>
    <w:lvl w:ilvl="1" w:tplc="8ADC8BB4">
      <w:start w:val="1"/>
      <w:numFmt w:val="bullet"/>
      <w:lvlText w:val="o"/>
      <w:lvlJc w:val="left"/>
      <w:pPr>
        <w:ind w:left="1440" w:hanging="360"/>
      </w:pPr>
      <w:rPr>
        <w:rFonts w:hint="default" w:ascii="Courier New" w:hAnsi="Courier New"/>
      </w:rPr>
    </w:lvl>
    <w:lvl w:ilvl="2" w:tplc="12A45BDE">
      <w:start w:val="1"/>
      <w:numFmt w:val="bullet"/>
      <w:lvlText w:val=""/>
      <w:lvlJc w:val="left"/>
      <w:pPr>
        <w:ind w:left="2160" w:hanging="360"/>
      </w:pPr>
      <w:rPr>
        <w:rFonts w:hint="default" w:ascii="Wingdings" w:hAnsi="Wingdings"/>
      </w:rPr>
    </w:lvl>
    <w:lvl w:ilvl="3" w:tplc="BB343F2E">
      <w:start w:val="1"/>
      <w:numFmt w:val="bullet"/>
      <w:lvlText w:val=""/>
      <w:lvlJc w:val="left"/>
      <w:pPr>
        <w:ind w:left="2880" w:hanging="360"/>
      </w:pPr>
      <w:rPr>
        <w:rFonts w:hint="default" w:ascii="Symbol" w:hAnsi="Symbol"/>
      </w:rPr>
    </w:lvl>
    <w:lvl w:ilvl="4" w:tplc="39BC4D32">
      <w:start w:val="1"/>
      <w:numFmt w:val="bullet"/>
      <w:lvlText w:val="o"/>
      <w:lvlJc w:val="left"/>
      <w:pPr>
        <w:ind w:left="3600" w:hanging="360"/>
      </w:pPr>
      <w:rPr>
        <w:rFonts w:hint="default" w:ascii="Courier New" w:hAnsi="Courier New"/>
      </w:rPr>
    </w:lvl>
    <w:lvl w:ilvl="5" w:tplc="0E96CDDC">
      <w:start w:val="1"/>
      <w:numFmt w:val="bullet"/>
      <w:lvlText w:val=""/>
      <w:lvlJc w:val="left"/>
      <w:pPr>
        <w:ind w:left="4320" w:hanging="360"/>
      </w:pPr>
      <w:rPr>
        <w:rFonts w:hint="default" w:ascii="Wingdings" w:hAnsi="Wingdings"/>
      </w:rPr>
    </w:lvl>
    <w:lvl w:ilvl="6" w:tplc="2B68BE0C">
      <w:start w:val="1"/>
      <w:numFmt w:val="bullet"/>
      <w:lvlText w:val=""/>
      <w:lvlJc w:val="left"/>
      <w:pPr>
        <w:ind w:left="5040" w:hanging="360"/>
      </w:pPr>
      <w:rPr>
        <w:rFonts w:hint="default" w:ascii="Symbol" w:hAnsi="Symbol"/>
      </w:rPr>
    </w:lvl>
    <w:lvl w:ilvl="7" w:tplc="7BA2863A">
      <w:start w:val="1"/>
      <w:numFmt w:val="bullet"/>
      <w:lvlText w:val="o"/>
      <w:lvlJc w:val="left"/>
      <w:pPr>
        <w:ind w:left="5760" w:hanging="360"/>
      </w:pPr>
      <w:rPr>
        <w:rFonts w:hint="default" w:ascii="Courier New" w:hAnsi="Courier New"/>
      </w:rPr>
    </w:lvl>
    <w:lvl w:ilvl="8" w:tplc="051C53A6">
      <w:start w:val="1"/>
      <w:numFmt w:val="bullet"/>
      <w:lvlText w:val=""/>
      <w:lvlJc w:val="left"/>
      <w:pPr>
        <w:ind w:left="6480" w:hanging="360"/>
      </w:pPr>
      <w:rPr>
        <w:rFonts w:hint="default" w:ascii="Wingdings" w:hAnsi="Wingdings"/>
      </w:rPr>
    </w:lvl>
  </w:abstractNum>
  <w:abstractNum w:abstractNumId="29" w15:restartNumberingAfterBreak="0">
    <w:nsid w:val="76137288"/>
    <w:multiLevelType w:val="hybridMultilevel"/>
    <w:tmpl w:val="E9120CC6"/>
    <w:lvl w:ilvl="0" w:tplc="8E222C84">
      <w:start w:val="1"/>
      <w:numFmt w:val="bullet"/>
      <w:lvlText w:val=""/>
      <w:lvlJc w:val="left"/>
      <w:pPr>
        <w:ind w:left="720" w:hanging="360"/>
      </w:pPr>
      <w:rPr>
        <w:rFonts w:hint="default" w:ascii="Symbol" w:hAnsi="Symbol"/>
      </w:rPr>
    </w:lvl>
    <w:lvl w:ilvl="1" w:tplc="4F583E8A">
      <w:start w:val="1"/>
      <w:numFmt w:val="bullet"/>
      <w:lvlText w:val="o"/>
      <w:lvlJc w:val="left"/>
      <w:pPr>
        <w:ind w:left="1440" w:hanging="360"/>
      </w:pPr>
      <w:rPr>
        <w:rFonts w:hint="default" w:ascii="Courier New" w:hAnsi="Courier New"/>
      </w:rPr>
    </w:lvl>
    <w:lvl w:ilvl="2" w:tplc="96A8237E">
      <w:start w:val="1"/>
      <w:numFmt w:val="bullet"/>
      <w:lvlText w:val=""/>
      <w:lvlJc w:val="left"/>
      <w:pPr>
        <w:ind w:left="2160" w:hanging="360"/>
      </w:pPr>
      <w:rPr>
        <w:rFonts w:hint="default" w:ascii="Wingdings" w:hAnsi="Wingdings"/>
      </w:rPr>
    </w:lvl>
    <w:lvl w:ilvl="3" w:tplc="EA8A46FE">
      <w:start w:val="1"/>
      <w:numFmt w:val="bullet"/>
      <w:lvlText w:val=""/>
      <w:lvlJc w:val="left"/>
      <w:pPr>
        <w:ind w:left="2880" w:hanging="360"/>
      </w:pPr>
      <w:rPr>
        <w:rFonts w:hint="default" w:ascii="Symbol" w:hAnsi="Symbol"/>
      </w:rPr>
    </w:lvl>
    <w:lvl w:ilvl="4" w:tplc="E90E6F08">
      <w:start w:val="1"/>
      <w:numFmt w:val="bullet"/>
      <w:lvlText w:val="o"/>
      <w:lvlJc w:val="left"/>
      <w:pPr>
        <w:ind w:left="3600" w:hanging="360"/>
      </w:pPr>
      <w:rPr>
        <w:rFonts w:hint="default" w:ascii="Courier New" w:hAnsi="Courier New"/>
      </w:rPr>
    </w:lvl>
    <w:lvl w:ilvl="5" w:tplc="05E20D92">
      <w:start w:val="1"/>
      <w:numFmt w:val="bullet"/>
      <w:lvlText w:val=""/>
      <w:lvlJc w:val="left"/>
      <w:pPr>
        <w:ind w:left="4320" w:hanging="360"/>
      </w:pPr>
      <w:rPr>
        <w:rFonts w:hint="default" w:ascii="Wingdings" w:hAnsi="Wingdings"/>
      </w:rPr>
    </w:lvl>
    <w:lvl w:ilvl="6" w:tplc="054EF6A6">
      <w:start w:val="1"/>
      <w:numFmt w:val="bullet"/>
      <w:lvlText w:val=""/>
      <w:lvlJc w:val="left"/>
      <w:pPr>
        <w:ind w:left="5040" w:hanging="360"/>
      </w:pPr>
      <w:rPr>
        <w:rFonts w:hint="default" w:ascii="Symbol" w:hAnsi="Symbol"/>
      </w:rPr>
    </w:lvl>
    <w:lvl w:ilvl="7" w:tplc="F1A4C2B4">
      <w:start w:val="1"/>
      <w:numFmt w:val="bullet"/>
      <w:lvlText w:val="o"/>
      <w:lvlJc w:val="left"/>
      <w:pPr>
        <w:ind w:left="5760" w:hanging="360"/>
      </w:pPr>
      <w:rPr>
        <w:rFonts w:hint="default" w:ascii="Courier New" w:hAnsi="Courier New"/>
      </w:rPr>
    </w:lvl>
    <w:lvl w:ilvl="8" w:tplc="E4A07320">
      <w:start w:val="1"/>
      <w:numFmt w:val="bullet"/>
      <w:lvlText w:val=""/>
      <w:lvlJc w:val="left"/>
      <w:pPr>
        <w:ind w:left="6480" w:hanging="360"/>
      </w:pPr>
      <w:rPr>
        <w:rFonts w:hint="default" w:ascii="Wingdings" w:hAnsi="Wingdings"/>
      </w:rPr>
    </w:lvl>
  </w:abstractNum>
  <w:abstractNum w:abstractNumId="30" w15:restartNumberingAfterBreak="0">
    <w:nsid w:val="79F73E85"/>
    <w:multiLevelType w:val="multilevel"/>
    <w:tmpl w:val="810C4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A96A7B"/>
    <w:multiLevelType w:val="hybridMultilevel"/>
    <w:tmpl w:val="E4285536"/>
    <w:lvl w:ilvl="0" w:tplc="835AA05C">
      <w:start w:val="1"/>
      <w:numFmt w:val="bullet"/>
      <w:lvlText w:val="y"/>
      <w:lvlJc w:val="left"/>
      <w:pPr>
        <w:ind w:left="720" w:hanging="360"/>
      </w:pPr>
      <w:rPr>
        <w:rFonts w:hint="default" w:ascii="Wingdings 3" w:hAnsi="Wingdings 3"/>
      </w:rPr>
    </w:lvl>
    <w:lvl w:ilvl="1" w:tplc="8F6480F6">
      <w:start w:val="1"/>
      <w:numFmt w:val="bullet"/>
      <w:lvlText w:val="o"/>
      <w:lvlJc w:val="left"/>
      <w:pPr>
        <w:ind w:left="1440" w:hanging="360"/>
      </w:pPr>
      <w:rPr>
        <w:rFonts w:hint="default" w:ascii="Courier New" w:hAnsi="Courier New"/>
      </w:rPr>
    </w:lvl>
    <w:lvl w:ilvl="2" w:tplc="F56A8E78">
      <w:start w:val="1"/>
      <w:numFmt w:val="bullet"/>
      <w:lvlText w:val=""/>
      <w:lvlJc w:val="left"/>
      <w:pPr>
        <w:ind w:left="2160" w:hanging="360"/>
      </w:pPr>
      <w:rPr>
        <w:rFonts w:hint="default" w:ascii="Wingdings" w:hAnsi="Wingdings"/>
      </w:rPr>
    </w:lvl>
    <w:lvl w:ilvl="3" w:tplc="2246480E">
      <w:start w:val="1"/>
      <w:numFmt w:val="bullet"/>
      <w:lvlText w:val=""/>
      <w:lvlJc w:val="left"/>
      <w:pPr>
        <w:ind w:left="2880" w:hanging="360"/>
      </w:pPr>
      <w:rPr>
        <w:rFonts w:hint="default" w:ascii="Symbol" w:hAnsi="Symbol"/>
      </w:rPr>
    </w:lvl>
    <w:lvl w:ilvl="4" w:tplc="A5B81A9E">
      <w:start w:val="1"/>
      <w:numFmt w:val="bullet"/>
      <w:lvlText w:val="o"/>
      <w:lvlJc w:val="left"/>
      <w:pPr>
        <w:ind w:left="3600" w:hanging="360"/>
      </w:pPr>
      <w:rPr>
        <w:rFonts w:hint="default" w:ascii="Courier New" w:hAnsi="Courier New"/>
      </w:rPr>
    </w:lvl>
    <w:lvl w:ilvl="5" w:tplc="8822FA2A">
      <w:start w:val="1"/>
      <w:numFmt w:val="bullet"/>
      <w:lvlText w:val=""/>
      <w:lvlJc w:val="left"/>
      <w:pPr>
        <w:ind w:left="4320" w:hanging="360"/>
      </w:pPr>
      <w:rPr>
        <w:rFonts w:hint="default" w:ascii="Wingdings" w:hAnsi="Wingdings"/>
      </w:rPr>
    </w:lvl>
    <w:lvl w:ilvl="6" w:tplc="E62E2DCE">
      <w:start w:val="1"/>
      <w:numFmt w:val="bullet"/>
      <w:lvlText w:val=""/>
      <w:lvlJc w:val="left"/>
      <w:pPr>
        <w:ind w:left="5040" w:hanging="360"/>
      </w:pPr>
      <w:rPr>
        <w:rFonts w:hint="default" w:ascii="Symbol" w:hAnsi="Symbol"/>
      </w:rPr>
    </w:lvl>
    <w:lvl w:ilvl="7" w:tplc="A6D0F9B8">
      <w:start w:val="1"/>
      <w:numFmt w:val="bullet"/>
      <w:lvlText w:val="o"/>
      <w:lvlJc w:val="left"/>
      <w:pPr>
        <w:ind w:left="5760" w:hanging="360"/>
      </w:pPr>
      <w:rPr>
        <w:rFonts w:hint="default" w:ascii="Courier New" w:hAnsi="Courier New"/>
      </w:rPr>
    </w:lvl>
    <w:lvl w:ilvl="8" w:tplc="AD422E78">
      <w:start w:val="1"/>
      <w:numFmt w:val="bullet"/>
      <w:lvlText w:val=""/>
      <w:lvlJc w:val="left"/>
      <w:pPr>
        <w:ind w:left="6480" w:hanging="360"/>
      </w:pPr>
      <w:rPr>
        <w:rFonts w:hint="default" w:ascii="Wingdings" w:hAnsi="Wingdings"/>
      </w:rPr>
    </w:lvl>
  </w:abstractNum>
  <w:abstractNum w:abstractNumId="32" w15:restartNumberingAfterBreak="0">
    <w:nsid w:val="7E5072B9"/>
    <w:multiLevelType w:val="hybridMultilevel"/>
    <w:tmpl w:val="56DEEB3A"/>
    <w:lvl w:ilvl="0" w:tplc="D3D09082">
      <w:start w:val="1"/>
      <w:numFmt w:val="bullet"/>
      <w:lvlText w:val=""/>
      <w:lvlJc w:val="left"/>
      <w:pPr>
        <w:ind w:left="720" w:hanging="360"/>
      </w:pPr>
      <w:rPr>
        <w:rFonts w:hint="default" w:ascii="Symbol" w:hAnsi="Symbol"/>
      </w:rPr>
    </w:lvl>
    <w:lvl w:ilvl="1" w:tplc="456827AA">
      <w:start w:val="1"/>
      <w:numFmt w:val="bullet"/>
      <w:lvlText w:val="o"/>
      <w:lvlJc w:val="left"/>
      <w:pPr>
        <w:ind w:left="1440" w:hanging="360"/>
      </w:pPr>
      <w:rPr>
        <w:rFonts w:hint="default" w:ascii="Courier New" w:hAnsi="Courier New"/>
      </w:rPr>
    </w:lvl>
    <w:lvl w:ilvl="2" w:tplc="130C05FA">
      <w:start w:val="1"/>
      <w:numFmt w:val="bullet"/>
      <w:lvlText w:val=""/>
      <w:lvlJc w:val="left"/>
      <w:pPr>
        <w:ind w:left="2160" w:hanging="360"/>
      </w:pPr>
      <w:rPr>
        <w:rFonts w:hint="default" w:ascii="Wingdings" w:hAnsi="Wingdings"/>
      </w:rPr>
    </w:lvl>
    <w:lvl w:ilvl="3" w:tplc="A35C7AA0">
      <w:start w:val="1"/>
      <w:numFmt w:val="bullet"/>
      <w:lvlText w:val=""/>
      <w:lvlJc w:val="left"/>
      <w:pPr>
        <w:ind w:left="2880" w:hanging="360"/>
      </w:pPr>
      <w:rPr>
        <w:rFonts w:hint="default" w:ascii="Symbol" w:hAnsi="Symbol"/>
      </w:rPr>
    </w:lvl>
    <w:lvl w:ilvl="4" w:tplc="BAB44274">
      <w:start w:val="1"/>
      <w:numFmt w:val="bullet"/>
      <w:lvlText w:val="o"/>
      <w:lvlJc w:val="left"/>
      <w:pPr>
        <w:ind w:left="3600" w:hanging="360"/>
      </w:pPr>
      <w:rPr>
        <w:rFonts w:hint="default" w:ascii="Courier New" w:hAnsi="Courier New"/>
      </w:rPr>
    </w:lvl>
    <w:lvl w:ilvl="5" w:tplc="B7F4ABF8">
      <w:start w:val="1"/>
      <w:numFmt w:val="bullet"/>
      <w:lvlText w:val=""/>
      <w:lvlJc w:val="left"/>
      <w:pPr>
        <w:ind w:left="4320" w:hanging="360"/>
      </w:pPr>
      <w:rPr>
        <w:rFonts w:hint="default" w:ascii="Wingdings" w:hAnsi="Wingdings"/>
      </w:rPr>
    </w:lvl>
    <w:lvl w:ilvl="6" w:tplc="F9749D68">
      <w:start w:val="1"/>
      <w:numFmt w:val="bullet"/>
      <w:lvlText w:val=""/>
      <w:lvlJc w:val="left"/>
      <w:pPr>
        <w:ind w:left="5040" w:hanging="360"/>
      </w:pPr>
      <w:rPr>
        <w:rFonts w:hint="default" w:ascii="Symbol" w:hAnsi="Symbol"/>
      </w:rPr>
    </w:lvl>
    <w:lvl w:ilvl="7" w:tplc="0FE2B6BC">
      <w:start w:val="1"/>
      <w:numFmt w:val="bullet"/>
      <w:lvlText w:val="o"/>
      <w:lvlJc w:val="left"/>
      <w:pPr>
        <w:ind w:left="5760" w:hanging="360"/>
      </w:pPr>
      <w:rPr>
        <w:rFonts w:hint="default" w:ascii="Courier New" w:hAnsi="Courier New"/>
      </w:rPr>
    </w:lvl>
    <w:lvl w:ilvl="8" w:tplc="BFD6EC72">
      <w:start w:val="1"/>
      <w:numFmt w:val="bullet"/>
      <w:lvlText w:val=""/>
      <w:lvlJc w:val="left"/>
      <w:pPr>
        <w:ind w:left="6480" w:hanging="360"/>
      </w:pPr>
      <w:rPr>
        <w:rFonts w:hint="default" w:ascii="Wingdings" w:hAnsi="Wingdings"/>
      </w:rPr>
    </w:lvl>
  </w:abstractNum>
  <w:abstractNum w:abstractNumId="33" w15:restartNumberingAfterBreak="0">
    <w:nsid w:val="7F5A38F5"/>
    <w:multiLevelType w:val="hybridMultilevel"/>
    <w:tmpl w:val="8D046A76"/>
    <w:lvl w:ilvl="0" w:tplc="AF6EA984">
      <w:start w:val="1"/>
      <w:numFmt w:val="bullet"/>
      <w:lvlText w:val=""/>
      <w:lvlJc w:val="left"/>
      <w:pPr>
        <w:ind w:left="720" w:hanging="360"/>
      </w:pPr>
      <w:rPr>
        <w:rFonts w:hint="default" w:ascii="Symbol" w:hAnsi="Symbol"/>
      </w:rPr>
    </w:lvl>
    <w:lvl w:ilvl="1" w:tplc="A5E85F50">
      <w:start w:val="1"/>
      <w:numFmt w:val="bullet"/>
      <w:lvlText w:val="o"/>
      <w:lvlJc w:val="left"/>
      <w:pPr>
        <w:ind w:left="1440" w:hanging="360"/>
      </w:pPr>
      <w:rPr>
        <w:rFonts w:hint="default" w:ascii="Courier New" w:hAnsi="Courier New"/>
      </w:rPr>
    </w:lvl>
    <w:lvl w:ilvl="2" w:tplc="DF6E32E0">
      <w:start w:val="1"/>
      <w:numFmt w:val="bullet"/>
      <w:lvlText w:val=""/>
      <w:lvlJc w:val="left"/>
      <w:pPr>
        <w:ind w:left="2160" w:hanging="360"/>
      </w:pPr>
      <w:rPr>
        <w:rFonts w:hint="default" w:ascii="Wingdings" w:hAnsi="Wingdings"/>
      </w:rPr>
    </w:lvl>
    <w:lvl w:ilvl="3" w:tplc="273463AE">
      <w:start w:val="1"/>
      <w:numFmt w:val="bullet"/>
      <w:lvlText w:val=""/>
      <w:lvlJc w:val="left"/>
      <w:pPr>
        <w:ind w:left="2880" w:hanging="360"/>
      </w:pPr>
      <w:rPr>
        <w:rFonts w:hint="default" w:ascii="Symbol" w:hAnsi="Symbol"/>
      </w:rPr>
    </w:lvl>
    <w:lvl w:ilvl="4" w:tplc="8872FDF6">
      <w:start w:val="1"/>
      <w:numFmt w:val="bullet"/>
      <w:lvlText w:val="o"/>
      <w:lvlJc w:val="left"/>
      <w:pPr>
        <w:ind w:left="3600" w:hanging="360"/>
      </w:pPr>
      <w:rPr>
        <w:rFonts w:hint="default" w:ascii="Courier New" w:hAnsi="Courier New"/>
      </w:rPr>
    </w:lvl>
    <w:lvl w:ilvl="5" w:tplc="88582112">
      <w:start w:val="1"/>
      <w:numFmt w:val="bullet"/>
      <w:lvlText w:val=""/>
      <w:lvlJc w:val="left"/>
      <w:pPr>
        <w:ind w:left="4320" w:hanging="360"/>
      </w:pPr>
      <w:rPr>
        <w:rFonts w:hint="default" w:ascii="Wingdings" w:hAnsi="Wingdings"/>
      </w:rPr>
    </w:lvl>
    <w:lvl w:ilvl="6" w:tplc="FACC0696">
      <w:start w:val="1"/>
      <w:numFmt w:val="bullet"/>
      <w:lvlText w:val=""/>
      <w:lvlJc w:val="left"/>
      <w:pPr>
        <w:ind w:left="5040" w:hanging="360"/>
      </w:pPr>
      <w:rPr>
        <w:rFonts w:hint="default" w:ascii="Symbol" w:hAnsi="Symbol"/>
      </w:rPr>
    </w:lvl>
    <w:lvl w:ilvl="7" w:tplc="E2C67006">
      <w:start w:val="1"/>
      <w:numFmt w:val="bullet"/>
      <w:lvlText w:val="o"/>
      <w:lvlJc w:val="left"/>
      <w:pPr>
        <w:ind w:left="5760" w:hanging="360"/>
      </w:pPr>
      <w:rPr>
        <w:rFonts w:hint="default" w:ascii="Courier New" w:hAnsi="Courier New"/>
      </w:rPr>
    </w:lvl>
    <w:lvl w:ilvl="8" w:tplc="205CF2B0">
      <w:start w:val="1"/>
      <w:numFmt w:val="bullet"/>
      <w:lvlText w:val=""/>
      <w:lvlJc w:val="left"/>
      <w:pPr>
        <w:ind w:left="6480" w:hanging="360"/>
      </w:pPr>
      <w:rPr>
        <w:rFonts w:hint="default" w:ascii="Wingdings" w:hAnsi="Wingdings"/>
      </w:rPr>
    </w:lvl>
  </w:abstractNum>
  <w:num w:numId="1" w16cid:durableId="2070834100">
    <w:abstractNumId w:val="33"/>
  </w:num>
  <w:num w:numId="2" w16cid:durableId="2040275351">
    <w:abstractNumId w:val="11"/>
  </w:num>
  <w:num w:numId="3" w16cid:durableId="941840249">
    <w:abstractNumId w:val="29"/>
  </w:num>
  <w:num w:numId="4" w16cid:durableId="1163813996">
    <w:abstractNumId w:val="26"/>
  </w:num>
  <w:num w:numId="5" w16cid:durableId="550846503">
    <w:abstractNumId w:val="4"/>
  </w:num>
  <w:num w:numId="6" w16cid:durableId="1712605688">
    <w:abstractNumId w:val="32"/>
  </w:num>
  <w:num w:numId="7" w16cid:durableId="425075636">
    <w:abstractNumId w:val="13"/>
  </w:num>
  <w:num w:numId="8" w16cid:durableId="621419821">
    <w:abstractNumId w:val="19"/>
  </w:num>
  <w:num w:numId="9" w16cid:durableId="93328958">
    <w:abstractNumId w:val="12"/>
  </w:num>
  <w:num w:numId="10" w16cid:durableId="930427512">
    <w:abstractNumId w:val="10"/>
  </w:num>
  <w:num w:numId="11" w16cid:durableId="1537964778">
    <w:abstractNumId w:val="24"/>
  </w:num>
  <w:num w:numId="12" w16cid:durableId="2089957353">
    <w:abstractNumId w:val="23"/>
  </w:num>
  <w:num w:numId="13" w16cid:durableId="1632442524">
    <w:abstractNumId w:val="22"/>
  </w:num>
  <w:num w:numId="14" w16cid:durableId="1515418579">
    <w:abstractNumId w:val="1"/>
  </w:num>
  <w:num w:numId="15" w16cid:durableId="768740935">
    <w:abstractNumId w:val="3"/>
  </w:num>
  <w:num w:numId="16" w16cid:durableId="1169128156">
    <w:abstractNumId w:val="14"/>
  </w:num>
  <w:num w:numId="17" w16cid:durableId="778181376">
    <w:abstractNumId w:val="28"/>
  </w:num>
  <w:num w:numId="18" w16cid:durableId="1454783002">
    <w:abstractNumId w:val="31"/>
  </w:num>
  <w:num w:numId="19" w16cid:durableId="427164101">
    <w:abstractNumId w:val="2"/>
  </w:num>
  <w:num w:numId="20" w16cid:durableId="110176736">
    <w:abstractNumId w:val="5"/>
  </w:num>
  <w:num w:numId="21" w16cid:durableId="525875966">
    <w:abstractNumId w:val="6"/>
  </w:num>
  <w:num w:numId="22" w16cid:durableId="1777598918">
    <w:abstractNumId w:val="20"/>
  </w:num>
  <w:num w:numId="23" w16cid:durableId="278880016">
    <w:abstractNumId w:val="15"/>
  </w:num>
  <w:num w:numId="24" w16cid:durableId="1916015020">
    <w:abstractNumId w:val="16"/>
  </w:num>
  <w:num w:numId="25" w16cid:durableId="1523395793">
    <w:abstractNumId w:val="8"/>
  </w:num>
  <w:num w:numId="26" w16cid:durableId="1600139276">
    <w:abstractNumId w:val="27"/>
  </w:num>
  <w:num w:numId="27" w16cid:durableId="1531063052">
    <w:abstractNumId w:val="0"/>
  </w:num>
  <w:num w:numId="28" w16cid:durableId="1892109875">
    <w:abstractNumId w:val="7"/>
  </w:num>
  <w:num w:numId="29" w16cid:durableId="512649982">
    <w:abstractNumId w:val="18"/>
  </w:num>
  <w:num w:numId="30" w16cid:durableId="1796287594">
    <w:abstractNumId w:val="25"/>
  </w:num>
  <w:num w:numId="31" w16cid:durableId="1533688266">
    <w:abstractNumId w:val="9"/>
  </w:num>
  <w:num w:numId="32" w16cid:durableId="267736632">
    <w:abstractNumId w:val="21"/>
  </w:num>
  <w:num w:numId="33" w16cid:durableId="153448450">
    <w:abstractNumId w:val="30"/>
  </w:num>
  <w:num w:numId="34" w16cid:durableId="21355212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373880"/>
    <w:rsid w:val="000A37F1"/>
    <w:rsid w:val="00161FFD"/>
    <w:rsid w:val="00171753"/>
    <w:rsid w:val="00190CEB"/>
    <w:rsid w:val="001D5C10"/>
    <w:rsid w:val="00202C37"/>
    <w:rsid w:val="002A6840"/>
    <w:rsid w:val="002C7A01"/>
    <w:rsid w:val="003A53B2"/>
    <w:rsid w:val="004C2FF0"/>
    <w:rsid w:val="004E2479"/>
    <w:rsid w:val="00685066"/>
    <w:rsid w:val="007412AD"/>
    <w:rsid w:val="00754D89"/>
    <w:rsid w:val="00775887"/>
    <w:rsid w:val="007C6F6E"/>
    <w:rsid w:val="0083290D"/>
    <w:rsid w:val="008B5B7A"/>
    <w:rsid w:val="009607E1"/>
    <w:rsid w:val="00975DF3"/>
    <w:rsid w:val="009F7950"/>
    <w:rsid w:val="00A25BF9"/>
    <w:rsid w:val="00AE2BBE"/>
    <w:rsid w:val="00BB09DF"/>
    <w:rsid w:val="00D21E74"/>
    <w:rsid w:val="00D93FE5"/>
    <w:rsid w:val="00EE3AC2"/>
    <w:rsid w:val="00FC1188"/>
    <w:rsid w:val="012DE3DC"/>
    <w:rsid w:val="035AF77A"/>
    <w:rsid w:val="0386D3F8"/>
    <w:rsid w:val="03AE475E"/>
    <w:rsid w:val="03AEB00B"/>
    <w:rsid w:val="03C3E963"/>
    <w:rsid w:val="03CC127C"/>
    <w:rsid w:val="04373880"/>
    <w:rsid w:val="052C1EC6"/>
    <w:rsid w:val="05996096"/>
    <w:rsid w:val="060D251D"/>
    <w:rsid w:val="07BB9111"/>
    <w:rsid w:val="08A8418B"/>
    <w:rsid w:val="0C3C1A16"/>
    <w:rsid w:val="0C5A59BA"/>
    <w:rsid w:val="0DBC4C25"/>
    <w:rsid w:val="0E624FCC"/>
    <w:rsid w:val="0F6DE30D"/>
    <w:rsid w:val="0F6FFBBB"/>
    <w:rsid w:val="12D0C983"/>
    <w:rsid w:val="1398E4D6"/>
    <w:rsid w:val="13ACD4A2"/>
    <w:rsid w:val="1479344E"/>
    <w:rsid w:val="154FCDA9"/>
    <w:rsid w:val="158199F6"/>
    <w:rsid w:val="15F96249"/>
    <w:rsid w:val="15FF3D2E"/>
    <w:rsid w:val="18370F18"/>
    <w:rsid w:val="18642EAF"/>
    <w:rsid w:val="18C7DAFC"/>
    <w:rsid w:val="1A4910F0"/>
    <w:rsid w:val="1BCC8AB3"/>
    <w:rsid w:val="1DEE16B5"/>
    <w:rsid w:val="1E82E363"/>
    <w:rsid w:val="1EE0C9FF"/>
    <w:rsid w:val="1FD6797E"/>
    <w:rsid w:val="22AF8563"/>
    <w:rsid w:val="2412AEFF"/>
    <w:rsid w:val="24A81BC0"/>
    <w:rsid w:val="2606D22A"/>
    <w:rsid w:val="27589E93"/>
    <w:rsid w:val="27C6634A"/>
    <w:rsid w:val="28A3225E"/>
    <w:rsid w:val="29B37E44"/>
    <w:rsid w:val="2A62968C"/>
    <w:rsid w:val="2B0BB6D4"/>
    <w:rsid w:val="2C565ED0"/>
    <w:rsid w:val="2C916212"/>
    <w:rsid w:val="2D046451"/>
    <w:rsid w:val="2D4945A7"/>
    <w:rsid w:val="2D7DEA22"/>
    <w:rsid w:val="2D9AF5E9"/>
    <w:rsid w:val="2DEECD01"/>
    <w:rsid w:val="2DFF1D63"/>
    <w:rsid w:val="2FF41C19"/>
    <w:rsid w:val="30A0AC5C"/>
    <w:rsid w:val="30A910E3"/>
    <w:rsid w:val="327898D8"/>
    <w:rsid w:val="339A393F"/>
    <w:rsid w:val="33A130DA"/>
    <w:rsid w:val="34178031"/>
    <w:rsid w:val="353DAFC0"/>
    <w:rsid w:val="3604F42E"/>
    <w:rsid w:val="364A8550"/>
    <w:rsid w:val="3731C889"/>
    <w:rsid w:val="3760D29D"/>
    <w:rsid w:val="3956F617"/>
    <w:rsid w:val="3BFAFD39"/>
    <w:rsid w:val="3D22CEBC"/>
    <w:rsid w:val="3EBFF2F8"/>
    <w:rsid w:val="3EE2AC18"/>
    <w:rsid w:val="3F0F1F01"/>
    <w:rsid w:val="3FDEEAE8"/>
    <w:rsid w:val="407D6BC9"/>
    <w:rsid w:val="40FCB53B"/>
    <w:rsid w:val="412CEEFF"/>
    <w:rsid w:val="4141D79B"/>
    <w:rsid w:val="433DB8EB"/>
    <w:rsid w:val="433EF675"/>
    <w:rsid w:val="438B20C4"/>
    <w:rsid w:val="4391BB9C"/>
    <w:rsid w:val="43D5BE62"/>
    <w:rsid w:val="44127528"/>
    <w:rsid w:val="450385DA"/>
    <w:rsid w:val="45610BD3"/>
    <w:rsid w:val="45FB9A1C"/>
    <w:rsid w:val="4770E00D"/>
    <w:rsid w:val="48BAECCF"/>
    <w:rsid w:val="49D5220C"/>
    <w:rsid w:val="49FC0153"/>
    <w:rsid w:val="4D19769B"/>
    <w:rsid w:val="4D3DF045"/>
    <w:rsid w:val="4DE869FE"/>
    <w:rsid w:val="4FED83F6"/>
    <w:rsid w:val="509C7710"/>
    <w:rsid w:val="50CDFBC8"/>
    <w:rsid w:val="51062CED"/>
    <w:rsid w:val="510BAF55"/>
    <w:rsid w:val="512AF8B9"/>
    <w:rsid w:val="52482D39"/>
    <w:rsid w:val="52746C1C"/>
    <w:rsid w:val="53748587"/>
    <w:rsid w:val="54BD4F18"/>
    <w:rsid w:val="5700C5C0"/>
    <w:rsid w:val="574783A8"/>
    <w:rsid w:val="575DCAE7"/>
    <w:rsid w:val="5813912B"/>
    <w:rsid w:val="591C5455"/>
    <w:rsid w:val="5C162489"/>
    <w:rsid w:val="5C92AE31"/>
    <w:rsid w:val="5CB0C350"/>
    <w:rsid w:val="5D67C5E0"/>
    <w:rsid w:val="5E1140E3"/>
    <w:rsid w:val="5E2D39D0"/>
    <w:rsid w:val="5ECA680C"/>
    <w:rsid w:val="5FFC17FC"/>
    <w:rsid w:val="5FFF7DBD"/>
    <w:rsid w:val="600A7DD3"/>
    <w:rsid w:val="62B24BE1"/>
    <w:rsid w:val="6539128E"/>
    <w:rsid w:val="6556F354"/>
    <w:rsid w:val="6791F330"/>
    <w:rsid w:val="6896F1DE"/>
    <w:rsid w:val="68C9717F"/>
    <w:rsid w:val="6ADAB5AE"/>
    <w:rsid w:val="6C3B73CD"/>
    <w:rsid w:val="6C60EF3A"/>
    <w:rsid w:val="6F8D2F64"/>
    <w:rsid w:val="6FE62F41"/>
    <w:rsid w:val="720180E8"/>
    <w:rsid w:val="728A5FAC"/>
    <w:rsid w:val="72F638F2"/>
    <w:rsid w:val="7320843A"/>
    <w:rsid w:val="7465A245"/>
    <w:rsid w:val="7574563E"/>
    <w:rsid w:val="75B4E615"/>
    <w:rsid w:val="75E1DB62"/>
    <w:rsid w:val="760B4062"/>
    <w:rsid w:val="7614B0E3"/>
    <w:rsid w:val="76C30B35"/>
    <w:rsid w:val="77997621"/>
    <w:rsid w:val="791B714D"/>
    <w:rsid w:val="79D9B334"/>
    <w:rsid w:val="7A95BE3C"/>
    <w:rsid w:val="7AE7D57D"/>
    <w:rsid w:val="7B222187"/>
    <w:rsid w:val="7BC5AE39"/>
    <w:rsid w:val="7BD56F9D"/>
    <w:rsid w:val="7C0CF195"/>
    <w:rsid w:val="7C4CD2E7"/>
    <w:rsid w:val="7C8B8D98"/>
    <w:rsid w:val="7D54BE98"/>
    <w:rsid w:val="7DDDEF44"/>
    <w:rsid w:val="7E05BA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73880"/>
  <w15:chartTrackingRefBased/>
  <w15:docId w15:val="{F294B9DE-D315-4D7D-A29F-5848B21BF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93FE5"/>
    <w:pPr>
      <w:keepNext/>
      <w:keepLines/>
      <w:spacing w:before="240" w:after="0"/>
      <w:jc w:val="center"/>
      <w:outlineLvl w:val="0"/>
    </w:pPr>
    <w:rPr>
      <w:rFonts w:ascii="Maersk Headline" w:hAnsi="Maersk Headline" w:eastAsiaTheme="majorEastAsia" w:cstheme="majorBidi"/>
      <w:b/>
      <w:color w:val="0F4761" w:themeColor="accent1" w:themeShade="BF"/>
      <w:sz w:val="44"/>
      <w:szCs w:val="32"/>
    </w:rPr>
  </w:style>
  <w:style w:type="paragraph" w:styleId="Heading2">
    <w:name w:val="heading 2"/>
    <w:basedOn w:val="Normal"/>
    <w:next w:val="Normal"/>
    <w:link w:val="Heading2Char"/>
    <w:uiPriority w:val="9"/>
    <w:unhideWhenUsed/>
    <w:qFormat/>
    <w:rsid w:val="00D93FE5"/>
    <w:pPr>
      <w:keepNext/>
      <w:keepLines/>
      <w:spacing w:before="40" w:after="0"/>
      <w:outlineLvl w:val="1"/>
    </w:pPr>
    <w:rPr>
      <w:rFonts w:ascii="Maersk Text" w:hAnsi="Maersk Text" w:eastAsiaTheme="majorEastAsia" w:cstheme="majorBidi"/>
      <w:b/>
      <w:color w:val="0F4761" w:themeColor="accent1" w:themeShade="BF"/>
      <w:sz w:val="26"/>
      <w:szCs w:val="26"/>
    </w:rPr>
  </w:style>
  <w:style w:type="paragraph" w:styleId="Heading3">
    <w:name w:val="heading 3"/>
    <w:basedOn w:val="Normal"/>
    <w:next w:val="Normal"/>
    <w:uiPriority w:val="9"/>
    <w:unhideWhenUsed/>
    <w:qFormat/>
    <w:rsid w:val="007C6F6E"/>
    <w:pPr>
      <w:keepNext/>
      <w:keepLines/>
      <w:spacing w:before="160" w:after="80"/>
      <w:outlineLvl w:val="2"/>
    </w:pPr>
    <w:rPr>
      <w:rFonts w:ascii="Maersk Text" w:hAnsi="Maersk Text" w:eastAsiaTheme="majorEastAsia" w:cstheme="majorBidi"/>
      <w:color w:val="0F4761" w:themeColor="accent1" w:themeShade="BF"/>
      <w:szCs w:val="28"/>
    </w:rPr>
  </w:style>
  <w:style w:type="paragraph" w:styleId="Heading4">
    <w:name w:val="heading 4"/>
    <w:basedOn w:val="Normal"/>
    <w:next w:val="Normal"/>
    <w:uiPriority w:val="9"/>
    <w:unhideWhenUsed/>
    <w:qFormat/>
    <w:rsid w:val="52482D39"/>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17175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71753"/>
  </w:style>
  <w:style w:type="paragraph" w:styleId="ListParagraph">
    <w:name w:val="List Paragraph"/>
    <w:basedOn w:val="Normal"/>
    <w:uiPriority w:val="34"/>
    <w:qFormat/>
    <w:rsid w:val="52482D39"/>
    <w:pPr>
      <w:numPr>
        <w:numId w:val="7"/>
      </w:numPr>
      <w:spacing w:after="0" w:line="240" w:lineRule="auto"/>
      <w:contextualSpacing/>
    </w:pPr>
    <w:rPr>
      <w:rFonts w:ascii="Maersk Text" w:hAnsi="Maersk Text" w:eastAsia="Maersk Text" w:cs="Maersk Text"/>
      <w:sz w:val="20"/>
      <w:szCs w:val="20"/>
    </w:rPr>
  </w:style>
  <w:style w:type="character" w:styleId="normaltextrun" w:customStyle="1">
    <w:name w:val="normaltextrun"/>
    <w:basedOn w:val="DefaultParagraphFont"/>
    <w:uiPriority w:val="1"/>
    <w:rsid w:val="060D251D"/>
    <w:rPr>
      <w:rFonts w:asciiTheme="minorHAnsi" w:hAnsiTheme="minorHAnsi" w:eastAsiaTheme="minorEastAsia" w:cstheme="minorBidi"/>
      <w:sz w:val="22"/>
      <w:szCs w:val="22"/>
    </w:rPr>
  </w:style>
  <w:style w:type="character" w:styleId="eop" w:customStyle="1">
    <w:name w:val="eop"/>
    <w:basedOn w:val="DefaultParagraphFont"/>
    <w:uiPriority w:val="1"/>
    <w:rsid w:val="060D251D"/>
    <w:rPr>
      <w:rFonts w:asciiTheme="minorHAnsi" w:hAnsiTheme="minorHAnsi" w:eastAsiaTheme="minorEastAsia" w:cstheme="minorBidi"/>
      <w:sz w:val="22"/>
      <w:szCs w:val="22"/>
    </w:rPr>
  </w:style>
  <w:style w:type="paragraph" w:styleId="paragraph" w:customStyle="1">
    <w:name w:val="paragraph"/>
    <w:basedOn w:val="Normal"/>
    <w:uiPriority w:val="1"/>
    <w:rsid w:val="060D251D"/>
    <w:pPr>
      <w:spacing w:before="60" w:beforeAutospacing="1" w:after="0" w:afterAutospacing="1"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4E2479"/>
    <w:pPr>
      <w:tabs>
        <w:tab w:val="center" w:pos="4680"/>
        <w:tab w:val="right" w:pos="9360"/>
      </w:tabs>
      <w:spacing w:after="0" w:line="240" w:lineRule="auto"/>
    </w:pPr>
  </w:style>
  <w:style w:type="character" w:styleId="HeaderChar" w:customStyle="1">
    <w:name w:val="Header Char"/>
    <w:basedOn w:val="DefaultParagraphFont"/>
    <w:link w:val="Header"/>
    <w:uiPriority w:val="99"/>
    <w:rsid w:val="004E2479"/>
  </w:style>
  <w:style w:type="character" w:styleId="Heading1Char" w:customStyle="1">
    <w:name w:val="Heading 1 Char"/>
    <w:basedOn w:val="DefaultParagraphFont"/>
    <w:link w:val="Heading1"/>
    <w:uiPriority w:val="9"/>
    <w:rsid w:val="00D93FE5"/>
    <w:rPr>
      <w:rFonts w:ascii="Maersk Headline" w:hAnsi="Maersk Headline" w:eastAsiaTheme="majorEastAsia" w:cstheme="majorBidi"/>
      <w:b/>
      <w:color w:val="0F4761" w:themeColor="accent1" w:themeShade="BF"/>
      <w:sz w:val="44"/>
      <w:szCs w:val="32"/>
    </w:rPr>
  </w:style>
  <w:style w:type="character" w:styleId="Heading2Char" w:customStyle="1">
    <w:name w:val="Heading 2 Char"/>
    <w:basedOn w:val="DefaultParagraphFont"/>
    <w:link w:val="Heading2"/>
    <w:uiPriority w:val="9"/>
    <w:rsid w:val="00D93FE5"/>
    <w:rPr>
      <w:rFonts w:ascii="Maersk Text" w:hAnsi="Maersk Text" w:eastAsiaTheme="majorEastAsia" w:cstheme="majorBidi"/>
      <w:b/>
      <w:color w:val="0F4761" w:themeColor="accent1" w:themeShade="BF"/>
      <w:sz w:val="26"/>
      <w:szCs w:val="26"/>
    </w:rPr>
  </w:style>
  <w:style w:type="paragraph" w:styleId="NoSpacing">
    <w:name w:val="No Spacing"/>
    <w:uiPriority w:val="1"/>
    <w:qFormat/>
    <w:rsid w:val="52482D3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 xmlns="b2cd9699-4150-4d63-bd21-bcafaaf19883" xsi:nil="true"/>
    <TaxCatchAll xmlns="ff27940a-f347-4ddf-a664-348a2e89397a" xsi:nil="true"/>
    <lcf76f155ced4ddcb4097134ff3c332f xmlns="b2cd9699-4150-4d63-bd21-bcafaaf1988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3673A5A9B00C34383DDA0BE1726F4F2" ma:contentTypeVersion="17" ma:contentTypeDescription="Create a new document." ma:contentTypeScope="" ma:versionID="825920cce99ac2b4b69bddbb8c763640">
  <xsd:schema xmlns:xsd="http://www.w3.org/2001/XMLSchema" xmlns:xs="http://www.w3.org/2001/XMLSchema" xmlns:p="http://schemas.microsoft.com/office/2006/metadata/properties" xmlns:ns2="b2cd9699-4150-4d63-bd21-bcafaaf19883" xmlns:ns3="ff27940a-f347-4ddf-a664-348a2e89397a" targetNamespace="http://schemas.microsoft.com/office/2006/metadata/properties" ma:root="true" ma:fieldsID="0112f033515b4a58322c68c7251c76fb" ns2:_="" ns3:_="">
    <xsd:import namespace="b2cd9699-4150-4d63-bd21-bcafaaf19883"/>
    <xsd:import namespace="ff27940a-f347-4ddf-a664-348a2e8939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element ref="ns2:Comment"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cd9699-4150-4d63-bd21-bcafaaf198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1972f45-99e4-4d95-9530-8f50712244b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ent" ma:index="23" nillable="true" ma:displayName="Comment" ma:format="Dropdown" ma:internalName="Comment">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27940a-f347-4ddf-a664-348a2e89397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0f9ab58-edda-4740-89d0-e967230a1849}" ma:internalName="TaxCatchAll" ma:showField="CatchAllData" ma:web="ff27940a-f347-4ddf-a664-348a2e8939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B429AE-CAFB-4D87-9B07-43D4C9A1AFF1}">
  <ds:schemaRefs>
    <ds:schemaRef ds:uri="http://schemas.microsoft.com/office/2006/metadata/properties"/>
    <ds:schemaRef ds:uri="http://schemas.microsoft.com/office/infopath/2007/PartnerControls"/>
    <ds:schemaRef ds:uri="http://purl.org/dc/elements/1.1/"/>
    <ds:schemaRef ds:uri="http://purl.org/dc/dcmitype/"/>
    <ds:schemaRef ds:uri="http://schemas.microsoft.com/office/2006/documentManagement/types"/>
    <ds:schemaRef ds:uri="http://schemas.openxmlformats.org/package/2006/metadata/core-properties"/>
    <ds:schemaRef ds:uri="http://purl.org/dc/terms/"/>
    <ds:schemaRef ds:uri="ff27940a-f347-4ddf-a664-348a2e89397a"/>
    <ds:schemaRef ds:uri="b2cd9699-4150-4d63-bd21-bcafaaf19883"/>
    <ds:schemaRef ds:uri="http://www.w3.org/XML/1998/namespace"/>
  </ds:schemaRefs>
</ds:datastoreItem>
</file>

<file path=customXml/itemProps2.xml><?xml version="1.0" encoding="utf-8"?>
<ds:datastoreItem xmlns:ds="http://schemas.openxmlformats.org/officeDocument/2006/customXml" ds:itemID="{0BBFFFB0-9188-46D3-A513-049910234CEB}">
  <ds:schemaRefs>
    <ds:schemaRef ds:uri="http://schemas.microsoft.com/sharepoint/v3/contenttype/forms"/>
  </ds:schemaRefs>
</ds:datastoreItem>
</file>

<file path=customXml/itemProps3.xml><?xml version="1.0" encoding="utf-8"?>
<ds:datastoreItem xmlns:ds="http://schemas.openxmlformats.org/officeDocument/2006/customXml" ds:itemID="{8F84C6B6-57EC-495A-81E9-0B7891BA8D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cd9699-4150-4d63-bd21-bcafaaf19883"/>
    <ds:schemaRef ds:uri="ff27940a-f347-4ddf-a664-348a2e8939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Juan Pablo Riquelme</dc:creator>
  <keywords/>
  <dc:description/>
  <lastModifiedBy>Otilio Sanchez</lastModifiedBy>
  <revision>6</revision>
  <dcterms:created xsi:type="dcterms:W3CDTF">2026-02-23T21:04:00.0000000Z</dcterms:created>
  <dcterms:modified xsi:type="dcterms:W3CDTF">2026-03-05T12:53:59.7265067Z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0x01010003673A5A9B00C34383DDA0BE1726F4F2</vt:lpwstr>
  </property>
  <property fmtid="{D5CDD505-2E9C-101B-9397-08002B2CF9AE}" pid="3" name="ClassificationContentMarkingFooterShapeIds">
    <vt:lpwstr>67ec4102,663495d9,372cad65</vt:lpwstr>
  </property>
  <property fmtid="{D5CDD505-2E9C-101B-9397-08002B2CF9AE}" pid="4" name="ClassificationContentMarkingFooterFontProps">
    <vt:lpwstr>#000000,10,Aptos</vt:lpwstr>
  </property>
  <property fmtid="{D5CDD505-2E9C-101B-9397-08002B2CF9AE}" pid="5" name="ClassificationContentMarkingFooterText">
    <vt:lpwstr>Classification: Internal</vt:lpwstr>
  </property>
  <property fmtid="{D5CDD505-2E9C-101B-9397-08002B2CF9AE}" pid="6" name="MSIP_Label_71bba39d-4745-4e9d-97db-0c1927b54242_Enabled">
    <vt:lpwstr>true</vt:lpwstr>
  </property>
  <property fmtid="{D5CDD505-2E9C-101B-9397-08002B2CF9AE}" pid="7" name="MSIP_Label_71bba39d-4745-4e9d-97db-0c1927b54242_SetDate">
    <vt:lpwstr>2026-01-20T12:15:21Z</vt:lpwstr>
  </property>
  <property fmtid="{D5CDD505-2E9C-101B-9397-08002B2CF9AE}" pid="8" name="MSIP_Label_71bba39d-4745-4e9d-97db-0c1927b54242_Method">
    <vt:lpwstr>Privileged</vt:lpwstr>
  </property>
  <property fmtid="{D5CDD505-2E9C-101B-9397-08002B2CF9AE}" pid="9" name="MSIP_Label_71bba39d-4745-4e9d-97db-0c1927b54242_Name">
    <vt:lpwstr>Internal</vt:lpwstr>
  </property>
  <property fmtid="{D5CDD505-2E9C-101B-9397-08002B2CF9AE}" pid="10" name="MSIP_Label_71bba39d-4745-4e9d-97db-0c1927b54242_SiteId">
    <vt:lpwstr>05d75c05-fa1a-42e7-9cf1-eb416c396f2d</vt:lpwstr>
  </property>
  <property fmtid="{D5CDD505-2E9C-101B-9397-08002B2CF9AE}" pid="11" name="MSIP_Label_71bba39d-4745-4e9d-97db-0c1927b54242_ActionId">
    <vt:lpwstr>aba957f3-c79d-4ed9-a2dc-480bb299bd5c</vt:lpwstr>
  </property>
  <property fmtid="{D5CDD505-2E9C-101B-9397-08002B2CF9AE}" pid="12" name="MSIP_Label_71bba39d-4745-4e9d-97db-0c1927b54242_ContentBits">
    <vt:lpwstr>2</vt:lpwstr>
  </property>
  <property fmtid="{D5CDD505-2E9C-101B-9397-08002B2CF9AE}" pid="13" name="MSIP_Label_71bba39d-4745-4e9d-97db-0c1927b54242_Tag">
    <vt:lpwstr>10, 0, 1, 2</vt:lpwstr>
  </property>
  <property fmtid="{D5CDD505-2E9C-101B-9397-08002B2CF9AE}" pid="14" name="MediaServiceImageTags">
    <vt:lpwstr/>
  </property>
  <property fmtid="{D5CDD505-2E9C-101B-9397-08002B2CF9AE}" pid="15" name="docLang">
    <vt:lpwstr>en</vt:lpwstr>
  </property>
</Properties>
</file>