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9CE64" w14:textId="296E80D1" w:rsidR="009607E1" w:rsidRPr="00754D89" w:rsidRDefault="009607E1" w:rsidP="003A53B2">
      <w:pPr>
        <w:spacing w:after="0" w:line="192" w:lineRule="auto"/>
        <w:ind w:right="142"/>
        <w:rPr>
          <w:rFonts w:ascii="Maersk Text" w:eastAsia="maersk" w:hAnsi="Maersk Text" w:cs="maersk"/>
          <w:sz w:val="20"/>
          <w:szCs w:val="20"/>
        </w:rPr>
      </w:pPr>
    </w:p>
    <w:p w14:paraId="39DE727A" w14:textId="77777777" w:rsidR="00D93FE5" w:rsidRDefault="15FF3D2E" w:rsidP="003A53B2">
      <w:pPr>
        <w:pStyle w:val="Heading1"/>
        <w:spacing w:before="0"/>
      </w:pPr>
      <w:r>
        <w:t xml:space="preserve">  Automation &amp; Operational Technology </w:t>
      </w:r>
    </w:p>
    <w:p w14:paraId="473B47EE" w14:textId="370F236B" w:rsidR="052C1EC6" w:rsidRDefault="00CE0A6B" w:rsidP="003A53B2">
      <w:pPr>
        <w:pStyle w:val="Heading1"/>
        <w:spacing w:before="0"/>
      </w:pPr>
      <w:r>
        <w:t>Perimeter Firewall</w:t>
      </w:r>
      <w:r w:rsidR="052C1EC6">
        <w:t xml:space="preserve"> – Work Package</w:t>
      </w:r>
    </w:p>
    <w:p w14:paraId="7927EDB4" w14:textId="49379866" w:rsidR="009607E1" w:rsidRPr="00D93FE5" w:rsidRDefault="009607E1" w:rsidP="003A53B2">
      <w:pPr>
        <w:spacing w:after="0" w:line="276" w:lineRule="auto"/>
        <w:rPr>
          <w:rFonts w:ascii="Maersk Text" w:eastAsia="maersk" w:hAnsi="Maersk Text" w:cs="maersk"/>
          <w:sz w:val="20"/>
          <w:szCs w:val="20"/>
        </w:rPr>
      </w:pPr>
    </w:p>
    <w:p w14:paraId="0B0743B6" w14:textId="7F3460D8" w:rsidR="009607E1" w:rsidRPr="00D93FE5" w:rsidRDefault="15FF3D2E" w:rsidP="003A53B2">
      <w:pPr>
        <w:pStyle w:val="Heading3"/>
        <w:spacing w:before="0" w:after="0" w:line="312" w:lineRule="auto"/>
        <w:rPr>
          <w:rFonts w:eastAsia="maersk" w:cs="maersk"/>
          <w:b/>
          <w:bCs/>
          <w:sz w:val="20"/>
          <w:szCs w:val="20"/>
        </w:rPr>
      </w:pPr>
      <w:r w:rsidRPr="00D93FE5">
        <w:rPr>
          <w:rFonts w:eastAsia="maersk" w:cs="maersk"/>
          <w:b/>
          <w:bCs/>
          <w:sz w:val="20"/>
          <w:szCs w:val="20"/>
          <w:lang w:val="en-GB"/>
        </w:rPr>
        <w:t>Document Control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6871"/>
        <w:gridCol w:w="2489"/>
      </w:tblGrid>
      <w:tr w:rsidR="060D251D" w:rsidRPr="00754D89" w14:paraId="13682EC8" w14:textId="77777777" w:rsidTr="012DE3DC">
        <w:trPr>
          <w:trHeight w:val="240"/>
        </w:trPr>
        <w:tc>
          <w:tcPr>
            <w:tcW w:w="7545" w:type="dxa"/>
            <w:tcBorders>
              <w:top w:val="single" w:sz="6" w:space="0" w:color="69B8D6"/>
              <w:left w:val="nil"/>
              <w:bottom w:val="nil"/>
              <w:right w:val="single" w:sz="6" w:space="0" w:color="D9D9D9" w:themeColor="background1" w:themeShade="D9"/>
            </w:tcBorders>
            <w:shd w:val="clear" w:color="auto" w:fill="FFFFFF" w:themeFill="background1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39EE544" w14:textId="48985306" w:rsidR="060D251D" w:rsidRPr="00754D89" w:rsidRDefault="060D251D" w:rsidP="003A53B2">
            <w:pPr>
              <w:rPr>
                <w:rFonts w:ascii="Maersk Text" w:eastAsia="maersk" w:hAnsi="Maersk Text" w:cs="maersk"/>
                <w:color w:val="404040" w:themeColor="text1" w:themeTint="BF"/>
                <w:sz w:val="20"/>
                <w:szCs w:val="20"/>
              </w:rPr>
            </w:pPr>
            <w:r w:rsidRPr="00754D89">
              <w:rPr>
                <w:rFonts w:ascii="Maersk Text" w:eastAsia="maersk" w:hAnsi="Maersk Text" w:cs="maersk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Version No. for Final Release</w:t>
            </w:r>
          </w:p>
        </w:tc>
        <w:tc>
          <w:tcPr>
            <w:tcW w:w="2685" w:type="dxa"/>
            <w:tcBorders>
              <w:top w:val="single" w:sz="6" w:space="0" w:color="69B8D6"/>
              <w:left w:val="single" w:sz="6" w:space="0" w:color="D9D9D9" w:themeColor="background1" w:themeShade="D9"/>
              <w:bottom w:val="nil"/>
              <w:right w:val="nil"/>
            </w:tcBorders>
            <w:shd w:val="clear" w:color="auto" w:fill="FFFFFF" w:themeFill="background1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F6A200C" w14:textId="22C9F966" w:rsidR="060D251D" w:rsidRPr="00754D89" w:rsidRDefault="7C4CD2E7" w:rsidP="003A53B2">
            <w:pPr>
              <w:ind w:right="3"/>
              <w:rPr>
                <w:rFonts w:ascii="Maersk Text" w:eastAsia="maersk" w:hAnsi="Maersk Text" w:cs="maersk"/>
                <w:color w:val="404040" w:themeColor="text1" w:themeTint="BF"/>
                <w:sz w:val="20"/>
                <w:szCs w:val="20"/>
                <w:lang w:val="en-GB"/>
              </w:rPr>
            </w:pPr>
            <w:r w:rsidRPr="012DE3DC">
              <w:rPr>
                <w:rFonts w:ascii="Maersk Text" w:eastAsia="maersk" w:hAnsi="Maersk Text" w:cs="maersk"/>
                <w:color w:val="404040" w:themeColor="text1" w:themeTint="BF"/>
                <w:sz w:val="20"/>
                <w:szCs w:val="20"/>
                <w:lang w:val="en-GB"/>
              </w:rPr>
              <w:t>1.0</w:t>
            </w:r>
          </w:p>
        </w:tc>
      </w:tr>
      <w:tr w:rsidR="060D251D" w:rsidRPr="00754D89" w14:paraId="08800E98" w14:textId="77777777" w:rsidTr="012DE3DC">
        <w:trPr>
          <w:trHeight w:val="225"/>
        </w:trPr>
        <w:tc>
          <w:tcPr>
            <w:tcW w:w="7545" w:type="dxa"/>
            <w:tcBorders>
              <w:top w:val="nil"/>
              <w:left w:val="nil"/>
              <w:bottom w:val="nil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6B948E8" w14:textId="6E8D148C" w:rsidR="060D251D" w:rsidRPr="00754D89" w:rsidRDefault="060D251D" w:rsidP="003A53B2">
            <w:pPr>
              <w:rPr>
                <w:rFonts w:ascii="Maersk Text" w:eastAsia="maersk" w:hAnsi="Maersk Text" w:cs="maersk"/>
                <w:color w:val="404040" w:themeColor="text1" w:themeTint="BF"/>
                <w:sz w:val="20"/>
                <w:szCs w:val="20"/>
              </w:rPr>
            </w:pPr>
            <w:r w:rsidRPr="00754D89">
              <w:rPr>
                <w:rFonts w:ascii="Maersk Text" w:eastAsia="maersk" w:hAnsi="Maersk Text" w:cs="maersk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Issue Date</w:t>
            </w:r>
          </w:p>
        </w:tc>
        <w:tc>
          <w:tcPr>
            <w:tcW w:w="2685" w:type="dxa"/>
            <w:tcBorders>
              <w:top w:val="nil"/>
              <w:left w:val="single" w:sz="6" w:space="0" w:color="D9D9D9" w:themeColor="background1" w:themeShade="D9"/>
              <w:bottom w:val="nil"/>
              <w:right w:val="nil"/>
            </w:tcBorders>
            <w:shd w:val="clear" w:color="auto" w:fill="F2F2F2" w:themeFill="background1" w:themeFillShade="F2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6CA042F" w14:textId="459F1235" w:rsidR="060D251D" w:rsidRPr="00754D89" w:rsidRDefault="22AF8563" w:rsidP="003A53B2">
            <w:pPr>
              <w:rPr>
                <w:rFonts w:ascii="Maersk Text" w:eastAsia="maersk" w:hAnsi="Maersk Text" w:cs="maersk"/>
                <w:sz w:val="20"/>
                <w:szCs w:val="20"/>
                <w:lang w:val="en-GB"/>
              </w:rPr>
            </w:pPr>
            <w:r w:rsidRPr="012DE3DC">
              <w:rPr>
                <w:rFonts w:ascii="Maersk Text" w:eastAsia="maersk" w:hAnsi="Maersk Text" w:cs="maersk"/>
                <w:sz w:val="20"/>
                <w:szCs w:val="20"/>
                <w:lang w:val="en-GB"/>
              </w:rPr>
              <w:t>01-01-2026</w:t>
            </w:r>
          </w:p>
        </w:tc>
      </w:tr>
      <w:tr w:rsidR="060D251D" w:rsidRPr="00754D89" w14:paraId="5D4F67CF" w14:textId="77777777" w:rsidTr="012DE3DC">
        <w:trPr>
          <w:trHeight w:val="240"/>
        </w:trPr>
        <w:tc>
          <w:tcPr>
            <w:tcW w:w="7545" w:type="dxa"/>
            <w:tcBorders>
              <w:top w:val="nil"/>
              <w:left w:val="nil"/>
              <w:bottom w:val="nil"/>
              <w:right w:val="single" w:sz="6" w:space="0" w:color="D9D9D9" w:themeColor="background1" w:themeShade="D9"/>
            </w:tcBorders>
            <w:shd w:val="clear" w:color="auto" w:fill="FFFFFF" w:themeFill="background1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CA6C792" w14:textId="59AE21BE" w:rsidR="060D251D" w:rsidRPr="00754D89" w:rsidRDefault="060D251D" w:rsidP="003A53B2">
            <w:pPr>
              <w:rPr>
                <w:rFonts w:ascii="Maersk Text" w:eastAsia="maersk" w:hAnsi="Maersk Text" w:cs="maersk"/>
                <w:color w:val="404040" w:themeColor="text1" w:themeTint="BF"/>
                <w:sz w:val="20"/>
                <w:szCs w:val="20"/>
              </w:rPr>
            </w:pPr>
            <w:r w:rsidRPr="00754D89">
              <w:rPr>
                <w:rFonts w:ascii="Maersk Text" w:eastAsia="maersk" w:hAnsi="Maersk Text" w:cs="maersk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Status: Draft or Final</w:t>
            </w:r>
          </w:p>
        </w:tc>
        <w:tc>
          <w:tcPr>
            <w:tcW w:w="2685" w:type="dxa"/>
            <w:tcBorders>
              <w:top w:val="nil"/>
              <w:left w:val="single" w:sz="6" w:space="0" w:color="D9D9D9" w:themeColor="background1" w:themeShade="D9"/>
              <w:bottom w:val="nil"/>
              <w:right w:val="nil"/>
            </w:tcBorders>
            <w:shd w:val="clear" w:color="auto" w:fill="FFFFFF" w:themeFill="background1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599B057" w14:textId="0CC6E281" w:rsidR="060D251D" w:rsidRPr="00754D89" w:rsidRDefault="6556F354" w:rsidP="003A53B2">
            <w:pPr>
              <w:rPr>
                <w:rFonts w:ascii="Maersk Text" w:eastAsia="maersk" w:hAnsi="Maersk Text" w:cs="maersk"/>
                <w:color w:val="404040" w:themeColor="text1" w:themeTint="BF"/>
                <w:sz w:val="20"/>
                <w:szCs w:val="20"/>
                <w:lang w:val="en-GB"/>
              </w:rPr>
            </w:pPr>
            <w:r w:rsidRPr="012DE3DC">
              <w:rPr>
                <w:rFonts w:ascii="Maersk Text" w:eastAsia="maersk" w:hAnsi="Maersk Text" w:cs="maersk"/>
                <w:color w:val="404040" w:themeColor="text1" w:themeTint="BF"/>
                <w:sz w:val="20"/>
                <w:szCs w:val="20"/>
                <w:lang w:val="en-GB"/>
              </w:rPr>
              <w:t>Draft</w:t>
            </w:r>
          </w:p>
        </w:tc>
      </w:tr>
      <w:tr w:rsidR="060D251D" w:rsidRPr="00754D89" w14:paraId="0AD67A65" w14:textId="77777777" w:rsidTr="012DE3DC">
        <w:trPr>
          <w:trHeight w:val="405"/>
        </w:trPr>
        <w:tc>
          <w:tcPr>
            <w:tcW w:w="7545" w:type="dxa"/>
            <w:tcBorders>
              <w:top w:val="nil"/>
              <w:left w:val="nil"/>
              <w:bottom w:val="nil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C3D07D6" w14:textId="521A3362" w:rsidR="060D251D" w:rsidRPr="00754D89" w:rsidRDefault="060D251D" w:rsidP="003A53B2">
            <w:pPr>
              <w:rPr>
                <w:rFonts w:ascii="Maersk Text" w:eastAsia="maersk" w:hAnsi="Maersk Text" w:cs="maersk"/>
                <w:color w:val="404040" w:themeColor="text1" w:themeTint="BF"/>
                <w:sz w:val="20"/>
                <w:szCs w:val="20"/>
              </w:rPr>
            </w:pPr>
            <w:r w:rsidRPr="00754D89">
              <w:rPr>
                <w:rFonts w:ascii="Maersk Text" w:eastAsia="maersk" w:hAnsi="Maersk Text" w:cs="maersk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Document Owner</w:t>
            </w:r>
          </w:p>
        </w:tc>
        <w:tc>
          <w:tcPr>
            <w:tcW w:w="2685" w:type="dxa"/>
            <w:tcBorders>
              <w:top w:val="nil"/>
              <w:left w:val="single" w:sz="6" w:space="0" w:color="D9D9D9" w:themeColor="background1" w:themeShade="D9"/>
              <w:bottom w:val="nil"/>
              <w:right w:val="nil"/>
            </w:tcBorders>
            <w:shd w:val="clear" w:color="auto" w:fill="F2F2F2" w:themeFill="background1" w:themeFillShade="F2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A0300EA" w14:textId="33B8B197" w:rsidR="060D251D" w:rsidRPr="00754D89" w:rsidRDefault="5FFF7DBD" w:rsidP="003A53B2">
            <w:pPr>
              <w:rPr>
                <w:rFonts w:ascii="Maersk Text" w:eastAsia="maersk" w:hAnsi="Maersk Text" w:cs="maersk"/>
                <w:sz w:val="20"/>
                <w:szCs w:val="20"/>
                <w:lang w:val="en-GB"/>
              </w:rPr>
            </w:pPr>
            <w:r w:rsidRPr="012DE3DC">
              <w:rPr>
                <w:rFonts w:ascii="Maersk Text" w:eastAsia="maersk" w:hAnsi="Maersk Text" w:cs="maersk"/>
                <w:sz w:val="20"/>
                <w:szCs w:val="20"/>
                <w:lang w:val="en-GB"/>
              </w:rPr>
              <w:t>UID</w:t>
            </w:r>
          </w:p>
        </w:tc>
      </w:tr>
      <w:tr w:rsidR="060D251D" w:rsidRPr="00754D89" w14:paraId="556C5850" w14:textId="77777777" w:rsidTr="012DE3DC">
        <w:trPr>
          <w:trHeight w:val="225"/>
        </w:trPr>
        <w:tc>
          <w:tcPr>
            <w:tcW w:w="7545" w:type="dxa"/>
            <w:tcBorders>
              <w:top w:val="nil"/>
              <w:left w:val="nil"/>
              <w:bottom w:val="nil"/>
              <w:right w:val="single" w:sz="6" w:space="0" w:color="D9D9D9" w:themeColor="background1" w:themeShade="D9"/>
            </w:tcBorders>
            <w:shd w:val="clear" w:color="auto" w:fill="FFFFFF" w:themeFill="background1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89833D1" w14:textId="0D9B1ACE" w:rsidR="060D251D" w:rsidRPr="00754D89" w:rsidRDefault="060D251D" w:rsidP="003A53B2">
            <w:pPr>
              <w:rPr>
                <w:rFonts w:ascii="Maersk Text" w:eastAsia="maersk" w:hAnsi="Maersk Text" w:cs="maersk"/>
                <w:color w:val="404040" w:themeColor="text1" w:themeTint="BF"/>
                <w:sz w:val="20"/>
                <w:szCs w:val="20"/>
              </w:rPr>
            </w:pPr>
            <w:r w:rsidRPr="00754D89">
              <w:rPr>
                <w:rFonts w:ascii="Maersk Text" w:eastAsia="maersk" w:hAnsi="Maersk Text" w:cs="maersk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Audience</w:t>
            </w:r>
          </w:p>
        </w:tc>
        <w:tc>
          <w:tcPr>
            <w:tcW w:w="2685" w:type="dxa"/>
            <w:tcBorders>
              <w:top w:val="nil"/>
              <w:left w:val="single" w:sz="6" w:space="0" w:color="D9D9D9" w:themeColor="background1" w:themeShade="D9"/>
              <w:bottom w:val="nil"/>
              <w:right w:val="nil"/>
            </w:tcBorders>
            <w:shd w:val="clear" w:color="auto" w:fill="FFFFFF" w:themeFill="background1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1E4E2BE" w14:textId="5B22BF52" w:rsidR="060D251D" w:rsidRPr="00754D89" w:rsidRDefault="00B96AE4" w:rsidP="003A53B2">
            <w:pPr>
              <w:rPr>
                <w:rFonts w:ascii="Maersk Text" w:eastAsia="maersk" w:hAnsi="Maersk Text" w:cs="maersk"/>
                <w:color w:val="404040" w:themeColor="text1" w:themeTint="BF"/>
                <w:sz w:val="20"/>
                <w:szCs w:val="20"/>
              </w:rPr>
            </w:pPr>
            <w:r w:rsidRPr="00B96AE4">
              <w:rPr>
                <w:rFonts w:ascii="Maersk Text" w:eastAsia="maersk" w:hAnsi="Maersk Text" w:cs="maersk"/>
                <w:color w:val="404040" w:themeColor="text1" w:themeTint="BF"/>
                <w:sz w:val="20"/>
                <w:szCs w:val="20"/>
                <w:highlight w:val="yellow"/>
              </w:rPr>
              <w:t>XXXXXX</w:t>
            </w:r>
          </w:p>
        </w:tc>
      </w:tr>
      <w:tr w:rsidR="060D251D" w:rsidRPr="00754D89" w14:paraId="28487CBA" w14:textId="77777777" w:rsidTr="012DE3DC">
        <w:trPr>
          <w:trHeight w:val="75"/>
        </w:trPr>
        <w:tc>
          <w:tcPr>
            <w:tcW w:w="7545" w:type="dxa"/>
            <w:tcBorders>
              <w:top w:val="nil"/>
              <w:left w:val="nil"/>
              <w:bottom w:val="single" w:sz="18" w:space="0" w:color="69B8D6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AC008FC" w14:textId="51B4DF09" w:rsidR="060D251D" w:rsidRPr="00754D89" w:rsidRDefault="060D251D" w:rsidP="003A53B2">
            <w:pPr>
              <w:rPr>
                <w:rFonts w:ascii="Maersk Text" w:eastAsia="maersk" w:hAnsi="Maersk Text" w:cs="maersk"/>
                <w:color w:val="404040" w:themeColor="text1" w:themeTint="BF"/>
                <w:sz w:val="20"/>
                <w:szCs w:val="20"/>
              </w:rPr>
            </w:pPr>
            <w:r w:rsidRPr="00754D89">
              <w:rPr>
                <w:rFonts w:ascii="Maersk Text" w:eastAsia="maersk" w:hAnsi="Maersk Text" w:cs="maersk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Approval for Final Release</w:t>
            </w:r>
          </w:p>
        </w:tc>
        <w:tc>
          <w:tcPr>
            <w:tcW w:w="2685" w:type="dxa"/>
            <w:tcBorders>
              <w:top w:val="nil"/>
              <w:left w:val="single" w:sz="6" w:space="0" w:color="D9D9D9" w:themeColor="background1" w:themeShade="D9"/>
              <w:bottom w:val="single" w:sz="18" w:space="0" w:color="69B8D6"/>
              <w:right w:val="nil"/>
            </w:tcBorders>
            <w:shd w:val="clear" w:color="auto" w:fill="F2F2F2" w:themeFill="background1" w:themeFillShade="F2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ADFD160" w14:textId="4F084B0E" w:rsidR="060D251D" w:rsidRPr="00754D89" w:rsidRDefault="0C3C1A16" w:rsidP="003A53B2">
            <w:pPr>
              <w:rPr>
                <w:rFonts w:ascii="Maersk Text" w:eastAsia="maersk" w:hAnsi="Maersk Text" w:cs="maersk"/>
                <w:color w:val="FFC000"/>
                <w:sz w:val="20"/>
                <w:szCs w:val="20"/>
              </w:rPr>
            </w:pPr>
            <w:r w:rsidRPr="012DE3DC">
              <w:rPr>
                <w:rFonts w:ascii="Maersk Text" w:eastAsia="maersk" w:hAnsi="Maersk Text" w:cs="maersk"/>
                <w:color w:val="FFC000"/>
                <w:sz w:val="20"/>
                <w:szCs w:val="20"/>
              </w:rPr>
              <w:t>Draft</w:t>
            </w:r>
          </w:p>
        </w:tc>
      </w:tr>
    </w:tbl>
    <w:p w14:paraId="3A14BEFD" w14:textId="3BCE5ABF" w:rsidR="009607E1" w:rsidRPr="00754D89" w:rsidRDefault="009607E1" w:rsidP="003A53B2">
      <w:pPr>
        <w:spacing w:after="0" w:line="276" w:lineRule="auto"/>
        <w:rPr>
          <w:rFonts w:ascii="Maersk Text" w:eastAsia="maersk" w:hAnsi="Maersk Text" w:cs="maersk"/>
          <w:color w:val="004E6B"/>
          <w:sz w:val="20"/>
          <w:szCs w:val="20"/>
        </w:rPr>
      </w:pPr>
    </w:p>
    <w:p w14:paraId="1031400F" w14:textId="51144C05" w:rsidR="009607E1" w:rsidRPr="00D93FE5" w:rsidRDefault="15FF3D2E" w:rsidP="003A53B2">
      <w:pPr>
        <w:pStyle w:val="Heading3"/>
        <w:spacing w:before="0" w:after="0" w:line="312" w:lineRule="auto"/>
        <w:rPr>
          <w:rFonts w:eastAsia="maersk" w:cs="maersk"/>
          <w:b/>
          <w:bCs/>
          <w:sz w:val="20"/>
          <w:szCs w:val="20"/>
        </w:rPr>
      </w:pPr>
      <w:r w:rsidRPr="00D93FE5">
        <w:rPr>
          <w:rFonts w:eastAsia="maersk" w:cs="maersk"/>
          <w:b/>
          <w:bCs/>
          <w:sz w:val="20"/>
          <w:szCs w:val="20"/>
          <w:lang w:val="en-GB"/>
        </w:rPr>
        <w:t>Project Overview / Warehouse Details</w:t>
      </w:r>
    </w:p>
    <w:p w14:paraId="033E0328" w14:textId="48767399" w:rsidR="009607E1" w:rsidRPr="00B96AE4" w:rsidRDefault="15FF3D2E" w:rsidP="003A53B2">
      <w:pPr>
        <w:spacing w:after="0" w:line="240" w:lineRule="auto"/>
        <w:rPr>
          <w:rFonts w:ascii="Maersk Text" w:eastAsia="maersk" w:hAnsi="Maersk Text" w:cs="maersk"/>
          <w:color w:val="000000" w:themeColor="text1"/>
          <w:sz w:val="20"/>
          <w:szCs w:val="20"/>
          <w:highlight w:val="yellow"/>
        </w:rPr>
      </w:pPr>
      <w:r w:rsidRPr="00B96AE4">
        <w:rPr>
          <w:rStyle w:val="normaltextrun"/>
          <w:rFonts w:ascii="Maersk Text" w:eastAsia="maersk" w:hAnsi="Maersk Text" w:cs="maersk"/>
          <w:b/>
          <w:bCs/>
          <w:color w:val="000000" w:themeColor="text1"/>
          <w:sz w:val="20"/>
          <w:szCs w:val="20"/>
          <w:highlight w:val="yellow"/>
        </w:rPr>
        <w:t>Project Name</w:t>
      </w:r>
      <w:r w:rsidRPr="00B96AE4">
        <w:rPr>
          <w:rStyle w:val="normaltextrun"/>
          <w:rFonts w:ascii="Maersk Text" w:eastAsia="maersk" w:hAnsi="Maersk Text" w:cs="maersk"/>
          <w:color w:val="000000" w:themeColor="text1"/>
          <w:sz w:val="20"/>
          <w:szCs w:val="20"/>
          <w:highlight w:val="yellow"/>
        </w:rPr>
        <w:t xml:space="preserve">: </w:t>
      </w:r>
    </w:p>
    <w:p w14:paraId="36E16648" w14:textId="62C603B6" w:rsidR="009607E1" w:rsidRPr="00B96AE4" w:rsidRDefault="15FF3D2E" w:rsidP="003A53B2">
      <w:pPr>
        <w:pStyle w:val="paragraph"/>
        <w:spacing w:before="0" w:beforeAutospacing="0" w:afterAutospacing="0"/>
        <w:rPr>
          <w:rFonts w:ascii="Maersk Text" w:eastAsia="maersk" w:hAnsi="Maersk Text" w:cs="maersk"/>
          <w:color w:val="000000" w:themeColor="text1"/>
          <w:sz w:val="20"/>
          <w:szCs w:val="20"/>
          <w:highlight w:val="yellow"/>
        </w:rPr>
      </w:pPr>
      <w:r w:rsidRPr="00B96AE4">
        <w:rPr>
          <w:rFonts w:ascii="Maersk Text" w:eastAsia="maersk" w:hAnsi="Maersk Text" w:cs="maersk"/>
          <w:b/>
          <w:bCs/>
          <w:color w:val="000000" w:themeColor="text1"/>
          <w:sz w:val="20"/>
          <w:szCs w:val="20"/>
          <w:highlight w:val="yellow"/>
        </w:rPr>
        <w:t>FBM ID:</w:t>
      </w:r>
    </w:p>
    <w:p w14:paraId="6E8156EE" w14:textId="1C8F81E2" w:rsidR="009607E1" w:rsidRPr="00B96AE4" w:rsidRDefault="15FF3D2E" w:rsidP="003A53B2">
      <w:pPr>
        <w:spacing w:after="0" w:line="240" w:lineRule="auto"/>
        <w:rPr>
          <w:rFonts w:ascii="Maersk Text" w:eastAsia="maersk" w:hAnsi="Maersk Text" w:cs="maersk"/>
          <w:color w:val="000000" w:themeColor="text1"/>
          <w:sz w:val="20"/>
          <w:szCs w:val="20"/>
          <w:highlight w:val="yellow"/>
        </w:rPr>
      </w:pPr>
      <w:r w:rsidRPr="00B96AE4">
        <w:rPr>
          <w:rStyle w:val="normaltextrun"/>
          <w:rFonts w:ascii="Maersk Text" w:eastAsia="maersk" w:hAnsi="Maersk Text" w:cs="maersk"/>
          <w:b/>
          <w:bCs/>
          <w:color w:val="000000" w:themeColor="text1"/>
          <w:sz w:val="20"/>
          <w:szCs w:val="20"/>
          <w:highlight w:val="yellow"/>
        </w:rPr>
        <w:t>Site address:</w:t>
      </w:r>
      <w:r w:rsidRPr="00B96AE4">
        <w:rPr>
          <w:rFonts w:ascii="Maersk Text" w:eastAsia="maersk" w:hAnsi="Maersk Text" w:cs="maersk"/>
          <w:color w:val="000000" w:themeColor="text1"/>
          <w:sz w:val="20"/>
          <w:szCs w:val="20"/>
          <w:highlight w:val="yellow"/>
        </w:rPr>
        <w:t xml:space="preserve"> </w:t>
      </w:r>
    </w:p>
    <w:p w14:paraId="71F4016B" w14:textId="58BB17DE" w:rsidR="009607E1" w:rsidRPr="00754D89" w:rsidRDefault="15FF3D2E" w:rsidP="003A53B2">
      <w:pPr>
        <w:spacing w:after="0" w:line="240" w:lineRule="auto"/>
        <w:rPr>
          <w:rFonts w:ascii="Maersk Text" w:eastAsia="maersk" w:hAnsi="Maersk Text" w:cs="maersk"/>
          <w:color w:val="000000" w:themeColor="text1"/>
          <w:sz w:val="20"/>
          <w:szCs w:val="20"/>
        </w:rPr>
      </w:pPr>
      <w:r w:rsidRPr="00B96AE4">
        <w:rPr>
          <w:rStyle w:val="normaltextrun"/>
          <w:rFonts w:ascii="Maersk Text" w:eastAsia="maersk" w:hAnsi="Maersk Text" w:cs="maersk"/>
          <w:b/>
          <w:bCs/>
          <w:color w:val="000000" w:themeColor="text1"/>
          <w:sz w:val="20"/>
          <w:szCs w:val="20"/>
          <w:highlight w:val="yellow"/>
        </w:rPr>
        <w:t>SITE ID:</w:t>
      </w:r>
      <w:r w:rsidRPr="00754D89">
        <w:rPr>
          <w:rFonts w:ascii="Maersk Text" w:eastAsia="maersk" w:hAnsi="Maersk Text" w:cs="maersk"/>
          <w:color w:val="000000" w:themeColor="text1"/>
          <w:sz w:val="20"/>
          <w:szCs w:val="20"/>
        </w:rPr>
        <w:t xml:space="preserve"> </w:t>
      </w:r>
    </w:p>
    <w:p w14:paraId="17A60D08" w14:textId="77777777" w:rsidR="00975DF3" w:rsidRPr="00754D89" w:rsidRDefault="15FF3D2E" w:rsidP="003A53B2">
      <w:pPr>
        <w:spacing w:after="0" w:line="240" w:lineRule="auto"/>
        <w:rPr>
          <w:rStyle w:val="eop"/>
          <w:rFonts w:ascii="Maersk Text" w:eastAsia="maersk" w:hAnsi="Maersk Text" w:cs="maersk"/>
          <w:color w:val="000000" w:themeColor="text1"/>
          <w:sz w:val="20"/>
          <w:szCs w:val="20"/>
        </w:rPr>
      </w:pPr>
      <w:r w:rsidRPr="00754D89">
        <w:rPr>
          <w:rStyle w:val="normaltextrun"/>
          <w:rFonts w:ascii="Maersk Text" w:eastAsia="maersk" w:hAnsi="Maersk Text" w:cs="maersk"/>
          <w:b/>
          <w:bCs/>
          <w:color w:val="000000" w:themeColor="text1"/>
          <w:sz w:val="20"/>
          <w:szCs w:val="20"/>
        </w:rPr>
        <w:t>Dates: </w:t>
      </w:r>
      <w:r w:rsidRPr="00754D89">
        <w:rPr>
          <w:rStyle w:val="eop"/>
          <w:rFonts w:ascii="Maersk Text" w:eastAsia="maersk" w:hAnsi="Maersk Text" w:cs="maersk"/>
          <w:color w:val="000000" w:themeColor="text1"/>
          <w:sz w:val="20"/>
          <w:szCs w:val="20"/>
        </w:rPr>
        <w:t> </w:t>
      </w:r>
    </w:p>
    <w:p w14:paraId="25A83743" w14:textId="64B02FC4" w:rsidR="009607E1" w:rsidRPr="00267BF3" w:rsidRDefault="00267BF3" w:rsidP="00267BF3">
      <w:pPr>
        <w:pStyle w:val="ListParagraph"/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</w:pP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>MS1.1 – Provision of Supplier</w:t>
      </w: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 xml:space="preserve"> - </w:t>
      </w: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>xx/xx/2026</w:t>
      </w:r>
    </w:p>
    <w:p w14:paraId="6529FC76" w14:textId="0D0B7E59" w:rsidR="00267BF3" w:rsidRPr="00267BF3" w:rsidRDefault="00267BF3" w:rsidP="00267BF3">
      <w:pPr>
        <w:pStyle w:val="ListParagraph"/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</w:pP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>MS1.2 – Provision of Design </w:t>
      </w: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 xml:space="preserve">- </w:t>
      </w: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>xx/xx/2026</w:t>
      </w:r>
    </w:p>
    <w:p w14:paraId="17CDC6E1" w14:textId="211F5AD8" w:rsidR="00267BF3" w:rsidRPr="00267BF3" w:rsidRDefault="00267BF3" w:rsidP="00267BF3">
      <w:pPr>
        <w:pStyle w:val="ListParagraph"/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</w:pP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>MS2 – Factory Acceptance / Lab Testing / Simulation </w:t>
      </w: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 xml:space="preserve">- </w:t>
      </w: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>xx/xx/2026</w:t>
      </w:r>
    </w:p>
    <w:p w14:paraId="53833411" w14:textId="57D40A07" w:rsidR="00267BF3" w:rsidRPr="00267BF3" w:rsidRDefault="00267BF3" w:rsidP="00267BF3">
      <w:pPr>
        <w:pStyle w:val="ListParagraph"/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</w:pP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>MS3 – Unit Testing </w:t>
      </w: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 xml:space="preserve">- </w:t>
      </w: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>xx/xx/2026</w:t>
      </w:r>
    </w:p>
    <w:p w14:paraId="18C0989F" w14:textId="1967CD69" w:rsidR="00267BF3" w:rsidRPr="00267BF3" w:rsidRDefault="00267BF3" w:rsidP="00267BF3">
      <w:pPr>
        <w:pStyle w:val="ListParagraph"/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</w:pP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>MS4.1 – Site Integration </w:t>
      </w: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 xml:space="preserve">- </w:t>
      </w: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>xx/xx/2026</w:t>
      </w:r>
    </w:p>
    <w:p w14:paraId="47168BA9" w14:textId="11B1E86B" w:rsidR="00267BF3" w:rsidRPr="00267BF3" w:rsidRDefault="00267BF3" w:rsidP="00267BF3">
      <w:pPr>
        <w:pStyle w:val="ListParagraph"/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</w:pP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>MS4.2 – UAT (User Acceptance Testing) </w:t>
      </w: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 xml:space="preserve">- </w:t>
      </w: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>xx/xx/2026</w:t>
      </w:r>
    </w:p>
    <w:p w14:paraId="543EF597" w14:textId="4D0BD937" w:rsidR="00267BF3" w:rsidRPr="00267BF3" w:rsidRDefault="00267BF3" w:rsidP="00267BF3">
      <w:pPr>
        <w:pStyle w:val="ListParagraph"/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</w:pP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>MS5 – Hypercare </w:t>
      </w: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 xml:space="preserve">- </w:t>
      </w: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>xx/xx/2026</w:t>
      </w:r>
    </w:p>
    <w:p w14:paraId="3E0B5738" w14:textId="6A345784" w:rsidR="00267BF3" w:rsidRPr="00267BF3" w:rsidRDefault="00267BF3" w:rsidP="00267BF3">
      <w:pPr>
        <w:pStyle w:val="ListParagraph"/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</w:pP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 xml:space="preserve">MS6 – Business as Usual </w:t>
      </w:r>
      <w:proofErr w:type="gramStart"/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>Support </w:t>
      </w: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 xml:space="preserve"> -</w:t>
      </w:r>
      <w:proofErr w:type="gramEnd"/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 xml:space="preserve"> </w:t>
      </w:r>
      <w:r w:rsidRPr="00267BF3">
        <w:rPr>
          <w:rStyle w:val="normaltextrun"/>
          <w:rFonts w:ascii="Maersk Text" w:eastAsia="maersk" w:hAnsi="Maersk Text" w:cs="maersk"/>
          <w:sz w:val="20"/>
          <w:szCs w:val="20"/>
          <w:highlight w:val="yellow"/>
        </w:rPr>
        <w:t>xx/xx/2026</w:t>
      </w:r>
    </w:p>
    <w:p w14:paraId="4B364C6D" w14:textId="5DD624DF" w:rsidR="009607E1" w:rsidRPr="00754D89" w:rsidRDefault="009607E1" w:rsidP="003A53B2">
      <w:pPr>
        <w:spacing w:after="0" w:line="240" w:lineRule="auto"/>
        <w:ind w:left="1800"/>
        <w:rPr>
          <w:rFonts w:ascii="Maersk Text" w:eastAsia="maersk" w:hAnsi="Maersk Text" w:cs="maersk"/>
          <w:color w:val="000000" w:themeColor="text1"/>
          <w:sz w:val="20"/>
          <w:szCs w:val="20"/>
        </w:rPr>
      </w:pPr>
    </w:p>
    <w:p w14:paraId="62831361" w14:textId="32B7BF16" w:rsidR="5700C5C0" w:rsidRDefault="5700C5C0" w:rsidP="003A53B2">
      <w:pPr>
        <w:spacing w:after="0" w:line="240" w:lineRule="auto"/>
        <w:ind w:left="1800"/>
        <w:rPr>
          <w:rFonts w:ascii="Maersk Text" w:eastAsia="maersk" w:hAnsi="Maersk Text" w:cs="maersk"/>
          <w:color w:val="000000" w:themeColor="text1"/>
          <w:sz w:val="20"/>
          <w:szCs w:val="20"/>
        </w:rPr>
      </w:pPr>
    </w:p>
    <w:p w14:paraId="386DF9A5" w14:textId="22747D5F" w:rsidR="009607E1" w:rsidRPr="00754D89" w:rsidRDefault="009607E1" w:rsidP="003A53B2">
      <w:pPr>
        <w:spacing w:after="0" w:line="240" w:lineRule="auto"/>
        <w:ind w:left="1800"/>
        <w:rPr>
          <w:rFonts w:ascii="Maersk Text" w:eastAsia="maersk" w:hAnsi="Maersk Text" w:cs="maersk"/>
          <w:color w:val="000000" w:themeColor="text1"/>
          <w:sz w:val="20"/>
          <w:szCs w:val="20"/>
        </w:rPr>
      </w:pPr>
    </w:p>
    <w:p w14:paraId="072D7AB0" w14:textId="77777777" w:rsidR="002A6840" w:rsidRDefault="002A6840" w:rsidP="003A53B2">
      <w:pPr>
        <w:spacing w:after="0" w:line="240" w:lineRule="auto"/>
        <w:rPr>
          <w:rFonts w:ascii="Maersk Text" w:eastAsia="maersk" w:hAnsi="Maersk Text" w:cs="maersk"/>
          <w:color w:val="000000" w:themeColor="text1"/>
          <w:sz w:val="20"/>
          <w:szCs w:val="20"/>
        </w:rPr>
      </w:pPr>
    </w:p>
    <w:p w14:paraId="1B2E630E" w14:textId="77777777" w:rsidR="00754D89" w:rsidRDefault="00754D89" w:rsidP="003A53B2">
      <w:pPr>
        <w:spacing w:after="0" w:line="240" w:lineRule="auto"/>
        <w:rPr>
          <w:rFonts w:ascii="Maersk Text" w:eastAsia="maersk" w:hAnsi="Maersk Text" w:cs="maersk"/>
          <w:color w:val="000000" w:themeColor="text1"/>
          <w:sz w:val="20"/>
          <w:szCs w:val="20"/>
        </w:rPr>
      </w:pPr>
    </w:p>
    <w:p w14:paraId="79DBD3F4" w14:textId="77777777" w:rsidR="00754D89" w:rsidRDefault="00754D89" w:rsidP="003A53B2">
      <w:pPr>
        <w:spacing w:after="0" w:line="240" w:lineRule="auto"/>
        <w:rPr>
          <w:rFonts w:ascii="Maersk Text" w:eastAsia="maersk" w:hAnsi="Maersk Text" w:cs="maersk"/>
          <w:color w:val="000000" w:themeColor="text1"/>
          <w:sz w:val="20"/>
          <w:szCs w:val="20"/>
        </w:rPr>
      </w:pPr>
    </w:p>
    <w:p w14:paraId="6D70AAC6" w14:textId="77777777" w:rsidR="003A53B2" w:rsidRDefault="003A53B2" w:rsidP="003A53B2">
      <w:pPr>
        <w:spacing w:after="0" w:line="240" w:lineRule="auto"/>
        <w:rPr>
          <w:rFonts w:ascii="Maersk Text" w:eastAsia="maersk" w:hAnsi="Maersk Text" w:cs="maersk"/>
          <w:color w:val="000000" w:themeColor="text1"/>
          <w:sz w:val="20"/>
          <w:szCs w:val="20"/>
        </w:rPr>
      </w:pPr>
    </w:p>
    <w:p w14:paraId="59085D16" w14:textId="6CEB87FC" w:rsidR="7AE7D57D" w:rsidRDefault="7AE7D57D" w:rsidP="7AE7D57D">
      <w:pPr>
        <w:spacing w:after="0" w:line="240" w:lineRule="auto"/>
        <w:rPr>
          <w:rFonts w:ascii="Maersk Text" w:eastAsia="maersk" w:hAnsi="Maersk Text" w:cs="maersk"/>
          <w:color w:val="000000" w:themeColor="text1"/>
          <w:sz w:val="20"/>
          <w:szCs w:val="20"/>
        </w:rPr>
      </w:pPr>
    </w:p>
    <w:p w14:paraId="7D46969E" w14:textId="7F3CA359" w:rsidR="7AE7D57D" w:rsidRDefault="7AE7D57D" w:rsidP="7AE7D57D">
      <w:pPr>
        <w:spacing w:after="0" w:line="240" w:lineRule="auto"/>
        <w:rPr>
          <w:rFonts w:ascii="Maersk Text" w:eastAsia="maersk" w:hAnsi="Maersk Text" w:cs="maersk"/>
          <w:color w:val="000000" w:themeColor="text1"/>
          <w:sz w:val="20"/>
          <w:szCs w:val="20"/>
        </w:rPr>
      </w:pPr>
    </w:p>
    <w:p w14:paraId="198BF554" w14:textId="77777777" w:rsidR="003A53B2" w:rsidRDefault="003A53B2" w:rsidP="003A53B2">
      <w:pPr>
        <w:spacing w:after="0" w:line="240" w:lineRule="auto"/>
        <w:rPr>
          <w:rFonts w:ascii="Maersk Text" w:eastAsia="maersk" w:hAnsi="Maersk Text" w:cs="maersk"/>
          <w:color w:val="000000" w:themeColor="text1"/>
          <w:sz w:val="20"/>
          <w:szCs w:val="20"/>
        </w:rPr>
      </w:pPr>
    </w:p>
    <w:p w14:paraId="69E5C53F" w14:textId="77777777" w:rsidR="00D21E74" w:rsidRDefault="00D21E74" w:rsidP="003A53B2">
      <w:pPr>
        <w:spacing w:after="0" w:line="240" w:lineRule="auto"/>
        <w:rPr>
          <w:rFonts w:ascii="Maersk Text" w:eastAsia="maersk" w:hAnsi="Maersk Text" w:cs="maersk"/>
          <w:color w:val="000000" w:themeColor="text1"/>
          <w:sz w:val="20"/>
          <w:szCs w:val="20"/>
        </w:rPr>
      </w:pPr>
    </w:p>
    <w:p w14:paraId="62DCF9DB" w14:textId="77777777" w:rsidR="003A53B2" w:rsidRDefault="003A53B2" w:rsidP="003A53B2">
      <w:pPr>
        <w:spacing w:after="0" w:line="240" w:lineRule="auto"/>
        <w:rPr>
          <w:rFonts w:ascii="Maersk Text" w:eastAsia="maersk" w:hAnsi="Maersk Text" w:cs="maersk"/>
          <w:color w:val="000000" w:themeColor="text1"/>
          <w:sz w:val="20"/>
          <w:szCs w:val="20"/>
        </w:rPr>
      </w:pPr>
    </w:p>
    <w:p w14:paraId="4FEA9260" w14:textId="77777777" w:rsidR="003A53B2" w:rsidRDefault="003A53B2" w:rsidP="003A53B2">
      <w:pPr>
        <w:spacing w:after="0" w:line="240" w:lineRule="auto"/>
        <w:rPr>
          <w:rFonts w:ascii="Maersk Text" w:eastAsia="maersk" w:hAnsi="Maersk Text" w:cs="maersk"/>
          <w:color w:val="000000" w:themeColor="text1"/>
          <w:sz w:val="20"/>
          <w:szCs w:val="20"/>
        </w:rPr>
      </w:pPr>
    </w:p>
    <w:p w14:paraId="0377E9D1" w14:textId="77777777" w:rsidR="00E22213" w:rsidRPr="00E22213" w:rsidRDefault="00E22213" w:rsidP="00E22213">
      <w:pPr>
        <w:pStyle w:val="Heading2"/>
        <w:keepNext w:val="0"/>
        <w:keepLines w:val="0"/>
        <w:spacing w:before="0"/>
      </w:pPr>
      <w:r w:rsidRPr="00E22213">
        <w:lastRenderedPageBreak/>
        <w:t>1. SCOPE OF WORK   </w:t>
      </w:r>
    </w:p>
    <w:p w14:paraId="545DDE89" w14:textId="1E2161A8" w:rsidR="00267BF3" w:rsidRPr="00E22213" w:rsidRDefault="00267BF3" w:rsidP="00E22213">
      <w:pPr>
        <w:pStyle w:val="NoSpacing"/>
        <w:rPr>
          <w:rFonts w:ascii="Maersk Text" w:eastAsia="Maersk Text" w:hAnsi="Maersk Text" w:cs="Maersk Text"/>
          <w:sz w:val="20"/>
          <w:szCs w:val="20"/>
        </w:rPr>
      </w:pPr>
      <w:r w:rsidRPr="00B96AE4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The vendor shall design, deliver, implement, and support a resilient SD-WAN (Internet) connectivity solution for Maersk warehouse operations. The solution must ensure secure, redundant, high</w:t>
      </w:r>
      <w:r w:rsidRPr="00B96AE4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 xml:space="preserve"> </w:t>
      </w:r>
      <w:r w:rsidRPr="00B96AE4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performance connectivity enabling WMS, printing, RF devices, cloud workloads, and remote support.</w:t>
      </w:r>
      <w:r w:rsidRPr="00B96AE4">
        <w:rPr>
          <w:rFonts w:ascii="Times New Roman" w:eastAsia="Maersk Text" w:hAnsi="Times New Roman" w:cs="Times New Roman"/>
          <w:sz w:val="20"/>
          <w:szCs w:val="20"/>
          <w:highlight w:val="yellow"/>
        </w:rPr>
        <w:t> </w:t>
      </w:r>
      <w:r w:rsidRPr="00267BF3">
        <w:rPr>
          <w:rFonts w:ascii="Maersk Text" w:eastAsia="Maersk Text" w:hAnsi="Maersk Text" w:cs="Maersk Text"/>
          <w:sz w:val="20"/>
          <w:szCs w:val="20"/>
        </w:rPr>
        <w:t> </w:t>
      </w:r>
    </w:p>
    <w:p w14:paraId="240D8EF7" w14:textId="77777777" w:rsidR="00E22213" w:rsidRPr="00E22213" w:rsidRDefault="00E22213" w:rsidP="00E22213">
      <w:pPr>
        <w:pStyle w:val="NoSpacing"/>
        <w:rPr>
          <w:rFonts w:ascii="Maersk Text" w:eastAsia="Maersk Text" w:hAnsi="Maersk Text" w:cs="Maersk Text"/>
          <w:sz w:val="20"/>
          <w:szCs w:val="20"/>
        </w:rPr>
      </w:pPr>
      <w:r w:rsidRPr="00E22213">
        <w:rPr>
          <w:rFonts w:ascii="Maersk Text" w:eastAsia="Maersk Text" w:hAnsi="Maersk Text" w:cs="Maersk Text"/>
          <w:sz w:val="20"/>
          <w:szCs w:val="20"/>
        </w:rPr>
        <w:t> </w:t>
      </w:r>
    </w:p>
    <w:p w14:paraId="37326735" w14:textId="4E773A6C" w:rsidR="00E22213" w:rsidRPr="00E22213" w:rsidRDefault="00E22213" w:rsidP="00E22213">
      <w:pPr>
        <w:pStyle w:val="Heading3"/>
        <w:spacing w:before="0" w:after="0"/>
        <w:rPr>
          <w:b/>
          <w:bCs/>
        </w:rPr>
      </w:pPr>
      <w:r>
        <w:rPr>
          <w:b/>
          <w:bCs/>
        </w:rPr>
        <w:t>2</w:t>
      </w:r>
      <w:r w:rsidR="00267BF3">
        <w:rPr>
          <w:b/>
          <w:bCs/>
        </w:rPr>
        <w:t>.1</w:t>
      </w:r>
      <w:r>
        <w:rPr>
          <w:b/>
          <w:bCs/>
        </w:rPr>
        <w:t xml:space="preserve"> </w:t>
      </w:r>
      <w:r w:rsidRPr="00E22213">
        <w:rPr>
          <w:b/>
          <w:bCs/>
        </w:rPr>
        <w:t>Functional requirements </w:t>
      </w:r>
      <w:r w:rsidR="00267BF3">
        <w:rPr>
          <w:b/>
          <w:bCs/>
        </w:rPr>
        <w:t>- Perimeter</w:t>
      </w:r>
    </w:p>
    <w:p w14:paraId="1182FB20" w14:textId="77777777" w:rsidR="003C44DD" w:rsidRPr="003C44DD" w:rsidRDefault="003C44DD" w:rsidP="00267BF3">
      <w:pPr>
        <w:pStyle w:val="NoSpacing"/>
        <w:numPr>
          <w:ilvl w:val="0"/>
          <w:numId w:val="2"/>
        </w:numPr>
        <w:rPr>
          <w:rFonts w:ascii="Maersk Text" w:eastAsia="Maersk Text" w:hAnsi="Maersk Text" w:cs="Maersk Text"/>
          <w:sz w:val="20"/>
          <w:szCs w:val="20"/>
        </w:rPr>
      </w:pPr>
      <w:r w:rsidRPr="003C44DD">
        <w:rPr>
          <w:rFonts w:ascii="Maersk Text" w:eastAsia="Maersk Text" w:hAnsi="Maersk Text" w:cs="Maersk Text"/>
          <w:sz w:val="20"/>
          <w:szCs w:val="20"/>
          <w:lang w:val="en-IN"/>
        </w:rPr>
        <w:t>Protect perimeter and IT / OT work devices with policy-based access control; only allow required services.</w:t>
      </w:r>
      <w:r w:rsidRPr="003C44DD">
        <w:rPr>
          <w:rFonts w:ascii="Maersk Text" w:eastAsia="Maersk Text" w:hAnsi="Maersk Text" w:cs="Maersk Text"/>
          <w:sz w:val="20"/>
          <w:szCs w:val="20"/>
        </w:rPr>
        <w:t> </w:t>
      </w:r>
    </w:p>
    <w:p w14:paraId="68E8C22E" w14:textId="77777777" w:rsidR="003C44DD" w:rsidRPr="003C44DD" w:rsidRDefault="003C44DD" w:rsidP="00267BF3">
      <w:pPr>
        <w:pStyle w:val="NoSpacing"/>
        <w:numPr>
          <w:ilvl w:val="0"/>
          <w:numId w:val="3"/>
        </w:numPr>
        <w:rPr>
          <w:rFonts w:ascii="Maersk Text" w:eastAsia="Maersk Text" w:hAnsi="Maersk Text" w:cs="Maersk Text"/>
          <w:sz w:val="20"/>
          <w:szCs w:val="20"/>
        </w:rPr>
      </w:pPr>
      <w:r w:rsidRPr="003C44DD">
        <w:rPr>
          <w:rFonts w:ascii="Maersk Text" w:eastAsia="Maersk Text" w:hAnsi="Maersk Text" w:cs="Maersk Text"/>
          <w:sz w:val="20"/>
          <w:szCs w:val="20"/>
          <w:lang w:val="en-IN"/>
        </w:rPr>
        <w:t>Maintain secure connectivity to cloud/vendor systems (e.g., AWS Outposts/Scout, AFTX, SOTI) while blocking unauthorized traffic.</w:t>
      </w:r>
      <w:r w:rsidRPr="003C44DD">
        <w:rPr>
          <w:rFonts w:ascii="Maersk Text" w:eastAsia="Maersk Text" w:hAnsi="Maersk Text" w:cs="Maersk Text"/>
          <w:sz w:val="20"/>
          <w:szCs w:val="20"/>
        </w:rPr>
        <w:t> </w:t>
      </w:r>
    </w:p>
    <w:p w14:paraId="446E4A75" w14:textId="77777777" w:rsidR="003C44DD" w:rsidRPr="003C44DD" w:rsidRDefault="003C44DD" w:rsidP="00267BF3">
      <w:pPr>
        <w:pStyle w:val="NoSpacing"/>
        <w:numPr>
          <w:ilvl w:val="0"/>
          <w:numId w:val="4"/>
        </w:numPr>
        <w:rPr>
          <w:rFonts w:ascii="Maersk Text" w:eastAsia="Maersk Text" w:hAnsi="Maersk Text" w:cs="Maersk Text"/>
          <w:sz w:val="20"/>
          <w:szCs w:val="20"/>
        </w:rPr>
      </w:pPr>
      <w:r w:rsidRPr="003C44DD">
        <w:rPr>
          <w:rFonts w:ascii="Maersk Text" w:eastAsia="Maersk Text" w:hAnsi="Maersk Text" w:cs="Maersk Text"/>
          <w:sz w:val="20"/>
          <w:szCs w:val="20"/>
          <w:lang w:val="en-IN"/>
        </w:rPr>
        <w:t>Provide high availability to avoid single points of failure during maintenance or outages.</w:t>
      </w:r>
      <w:r w:rsidRPr="003C44DD">
        <w:rPr>
          <w:rFonts w:ascii="Maersk Text" w:eastAsia="Maersk Text" w:hAnsi="Maersk Text" w:cs="Maersk Text"/>
          <w:sz w:val="20"/>
          <w:szCs w:val="20"/>
        </w:rPr>
        <w:t> </w:t>
      </w:r>
    </w:p>
    <w:p w14:paraId="562B4BFC" w14:textId="77777777" w:rsidR="003C44DD" w:rsidRPr="003C44DD" w:rsidRDefault="003C44DD" w:rsidP="00267BF3">
      <w:pPr>
        <w:pStyle w:val="NoSpacing"/>
        <w:numPr>
          <w:ilvl w:val="0"/>
          <w:numId w:val="5"/>
        </w:numPr>
        <w:rPr>
          <w:rFonts w:ascii="Maersk Text" w:eastAsia="Maersk Text" w:hAnsi="Maersk Text" w:cs="Maersk Text"/>
          <w:sz w:val="20"/>
          <w:szCs w:val="20"/>
        </w:rPr>
      </w:pPr>
      <w:r w:rsidRPr="003C44DD">
        <w:rPr>
          <w:rFonts w:ascii="Maersk Text" w:eastAsia="Maersk Text" w:hAnsi="Maersk Text" w:cs="Maersk Text"/>
          <w:sz w:val="20"/>
          <w:szCs w:val="20"/>
          <w:lang w:val="en-IN"/>
        </w:rPr>
        <w:t>Support site operations with simple rules for printing/scanning and role-based administration for IT/OT teams.</w:t>
      </w:r>
      <w:r w:rsidRPr="003C44DD">
        <w:rPr>
          <w:rFonts w:ascii="Maersk Text" w:eastAsia="Maersk Text" w:hAnsi="Maersk Text" w:cs="Maersk Text"/>
          <w:sz w:val="20"/>
          <w:szCs w:val="20"/>
        </w:rPr>
        <w:t> </w:t>
      </w:r>
    </w:p>
    <w:p w14:paraId="560EE873" w14:textId="77777777" w:rsidR="003C44DD" w:rsidRPr="003C44DD" w:rsidRDefault="003C44DD" w:rsidP="00267BF3">
      <w:pPr>
        <w:pStyle w:val="NoSpacing"/>
        <w:numPr>
          <w:ilvl w:val="0"/>
          <w:numId w:val="6"/>
        </w:numPr>
        <w:rPr>
          <w:rFonts w:ascii="Maersk Text" w:eastAsia="Maersk Text" w:hAnsi="Maersk Text" w:cs="Maersk Text"/>
          <w:sz w:val="20"/>
          <w:szCs w:val="20"/>
        </w:rPr>
      </w:pPr>
      <w:r w:rsidRPr="003C44DD">
        <w:rPr>
          <w:rFonts w:ascii="Maersk Text" w:eastAsia="Maersk Text" w:hAnsi="Maersk Text" w:cs="Maersk Text"/>
          <w:sz w:val="20"/>
          <w:szCs w:val="20"/>
          <w:lang w:val="en-IN"/>
        </w:rPr>
        <w:t>Produce auditable logs and alerts for security events, VPN status, and policy changes.</w:t>
      </w:r>
      <w:r w:rsidRPr="003C44DD">
        <w:rPr>
          <w:rFonts w:ascii="Maersk Text" w:eastAsia="Maersk Text" w:hAnsi="Maersk Text" w:cs="Maersk Text"/>
          <w:sz w:val="20"/>
          <w:szCs w:val="20"/>
        </w:rPr>
        <w:t> </w:t>
      </w:r>
    </w:p>
    <w:p w14:paraId="14F85ED1" w14:textId="77777777" w:rsidR="003C44DD" w:rsidRPr="003C44DD" w:rsidRDefault="003C44DD" w:rsidP="00267BF3">
      <w:pPr>
        <w:pStyle w:val="NoSpacing"/>
        <w:numPr>
          <w:ilvl w:val="0"/>
          <w:numId w:val="7"/>
        </w:numPr>
        <w:rPr>
          <w:rFonts w:ascii="Maersk Text" w:eastAsia="Maersk Text" w:hAnsi="Maersk Text" w:cs="Maersk Text"/>
          <w:sz w:val="20"/>
          <w:szCs w:val="20"/>
        </w:rPr>
      </w:pPr>
      <w:r w:rsidRPr="003C44DD">
        <w:rPr>
          <w:rFonts w:ascii="Maersk Text" w:eastAsia="Maersk Text" w:hAnsi="Maersk Text" w:cs="Maersk Text"/>
          <w:sz w:val="20"/>
          <w:szCs w:val="20"/>
          <w:lang w:val="en-IN"/>
        </w:rPr>
        <w:t>Enable Secure Access for Vendors to OT Machines and/or PLCs.</w:t>
      </w:r>
      <w:r w:rsidRPr="003C44DD">
        <w:rPr>
          <w:rFonts w:ascii="Maersk Text" w:eastAsia="Maersk Text" w:hAnsi="Maersk Text" w:cs="Maersk Text"/>
          <w:sz w:val="20"/>
          <w:szCs w:val="20"/>
        </w:rPr>
        <w:t> </w:t>
      </w:r>
    </w:p>
    <w:p w14:paraId="175A4601" w14:textId="57EABA79" w:rsidR="003C44DD" w:rsidRPr="00251DF3" w:rsidRDefault="003C44DD" w:rsidP="00267BF3">
      <w:pPr>
        <w:pStyle w:val="NoSpacing"/>
        <w:numPr>
          <w:ilvl w:val="0"/>
          <w:numId w:val="8"/>
        </w:numPr>
        <w:rPr>
          <w:rFonts w:ascii="Maersk Text" w:eastAsia="Maersk Text" w:hAnsi="Maersk Text" w:cs="Maersk Text"/>
          <w:sz w:val="20"/>
          <w:szCs w:val="20"/>
        </w:rPr>
      </w:pPr>
      <w:r w:rsidRPr="0DE657D9">
        <w:rPr>
          <w:rFonts w:ascii="Maersk Text" w:eastAsia="Maersk Text" w:hAnsi="Maersk Text" w:cs="Maersk Text"/>
          <w:sz w:val="20"/>
          <w:szCs w:val="20"/>
          <w:lang w:val="en-IN"/>
        </w:rPr>
        <w:t>Provide resilient internet connectivity for WMS,</w:t>
      </w:r>
      <w:r w:rsidR="00267BF3">
        <w:rPr>
          <w:rFonts w:ascii="Maersk Text" w:eastAsia="Maersk Text" w:hAnsi="Maersk Text" w:cs="Maersk Text"/>
          <w:sz w:val="20"/>
          <w:szCs w:val="20"/>
          <w:lang w:val="en-IN"/>
        </w:rPr>
        <w:t xml:space="preserve"> MCS, WCS</w:t>
      </w:r>
      <w:r w:rsidRPr="0DE657D9">
        <w:rPr>
          <w:rFonts w:ascii="Maersk Text" w:eastAsia="Maersk Text" w:hAnsi="Maersk Text" w:cs="Maersk Text"/>
          <w:sz w:val="20"/>
          <w:szCs w:val="20"/>
          <w:lang w:val="en-IN"/>
        </w:rPr>
        <w:t xml:space="preserve"> remote support, and cloud services; maintain operations during ISP outages via automatic failover</w:t>
      </w:r>
    </w:p>
    <w:p w14:paraId="0C1635D6" w14:textId="2E191FA9" w:rsidR="00251DF3" w:rsidRPr="003C44DD" w:rsidRDefault="00251DF3" w:rsidP="00267BF3">
      <w:pPr>
        <w:pStyle w:val="NoSpacing"/>
        <w:numPr>
          <w:ilvl w:val="0"/>
          <w:numId w:val="8"/>
        </w:numPr>
        <w:rPr>
          <w:rFonts w:ascii="Maersk Text" w:eastAsia="Maersk Text" w:hAnsi="Maersk Text" w:cs="Maersk Text"/>
          <w:sz w:val="20"/>
          <w:szCs w:val="20"/>
        </w:rPr>
      </w:pPr>
      <w:r w:rsidRPr="00251DF3">
        <w:rPr>
          <w:rFonts w:ascii="Maersk Text" w:eastAsia="Maersk Text" w:hAnsi="Maersk Text" w:cs="Maersk Text"/>
          <w:sz w:val="20"/>
          <w:szCs w:val="20"/>
        </w:rPr>
        <w:t xml:space="preserve">NOC Monitoring and </w:t>
      </w:r>
      <w:r>
        <w:rPr>
          <w:rFonts w:ascii="Maersk Text" w:eastAsia="Maersk Text" w:hAnsi="Maersk Text" w:cs="Maersk Text"/>
          <w:sz w:val="20"/>
          <w:szCs w:val="20"/>
        </w:rPr>
        <w:t xml:space="preserve">99.9% </w:t>
      </w:r>
      <w:r w:rsidRPr="00251DF3">
        <w:rPr>
          <w:rFonts w:ascii="Maersk Text" w:eastAsia="Maersk Text" w:hAnsi="Maersk Text" w:cs="Maersk Text"/>
          <w:sz w:val="20"/>
          <w:szCs w:val="20"/>
        </w:rPr>
        <w:t>SLA</w:t>
      </w:r>
      <w:r>
        <w:rPr>
          <w:rFonts w:ascii="Maersk Text" w:eastAsia="Maersk Text" w:hAnsi="Maersk Text" w:cs="Maersk Text"/>
          <w:sz w:val="20"/>
          <w:szCs w:val="20"/>
        </w:rPr>
        <w:t xml:space="preserve"> uptime</w:t>
      </w:r>
    </w:p>
    <w:p w14:paraId="0A6781EA" w14:textId="77777777" w:rsidR="00E22213" w:rsidRPr="00E22213" w:rsidRDefault="00E22213" w:rsidP="00E22213">
      <w:pPr>
        <w:pStyle w:val="NoSpacing"/>
        <w:rPr>
          <w:rFonts w:ascii="Maersk Text" w:eastAsia="Maersk Text" w:hAnsi="Maersk Text" w:cs="Maersk Text"/>
          <w:sz w:val="20"/>
          <w:szCs w:val="20"/>
        </w:rPr>
      </w:pPr>
      <w:r w:rsidRPr="00E22213">
        <w:rPr>
          <w:rFonts w:ascii="Maersk Text" w:eastAsia="Maersk Text" w:hAnsi="Maersk Text" w:cs="Maersk Text"/>
          <w:sz w:val="20"/>
          <w:szCs w:val="20"/>
        </w:rPr>
        <w:t> </w:t>
      </w:r>
    </w:p>
    <w:p w14:paraId="3FEF9259" w14:textId="49853931" w:rsidR="00E22213" w:rsidRPr="00E22213" w:rsidRDefault="00267BF3" w:rsidP="00E22213">
      <w:pPr>
        <w:pStyle w:val="Heading3"/>
        <w:spacing w:before="0" w:after="0"/>
        <w:rPr>
          <w:b/>
          <w:bCs/>
        </w:rPr>
      </w:pPr>
      <w:r>
        <w:rPr>
          <w:b/>
          <w:bCs/>
        </w:rPr>
        <w:t>2.2</w:t>
      </w:r>
      <w:r w:rsidR="00E22213">
        <w:rPr>
          <w:b/>
          <w:bCs/>
        </w:rPr>
        <w:t xml:space="preserve"> </w:t>
      </w:r>
      <w:r w:rsidR="00E22213" w:rsidRPr="00E22213">
        <w:rPr>
          <w:b/>
          <w:bCs/>
        </w:rPr>
        <w:t>Technical requirements </w:t>
      </w:r>
      <w:r>
        <w:rPr>
          <w:b/>
          <w:bCs/>
        </w:rPr>
        <w:t>- Perimeter</w:t>
      </w:r>
    </w:p>
    <w:p w14:paraId="0E9F042C" w14:textId="77777777" w:rsidR="004A437A" w:rsidRPr="004A437A" w:rsidRDefault="004A437A" w:rsidP="00267BF3">
      <w:pPr>
        <w:pStyle w:val="NoSpacing"/>
        <w:numPr>
          <w:ilvl w:val="0"/>
          <w:numId w:val="9"/>
        </w:numPr>
        <w:rPr>
          <w:rFonts w:ascii="Maersk Text" w:eastAsia="Maersk Text" w:hAnsi="Maersk Text" w:cs="Maersk Text"/>
          <w:sz w:val="20"/>
          <w:szCs w:val="20"/>
          <w:highlight w:val="yellow"/>
        </w:rPr>
      </w:pPr>
      <w:r w:rsidRPr="004A437A">
        <w:rPr>
          <w:rFonts w:ascii="Maersk Text" w:eastAsia="Maersk Text" w:hAnsi="Maersk Text" w:cs="Maersk Text"/>
          <w:sz w:val="20"/>
          <w:szCs w:val="20"/>
          <w:highlight w:val="yellow"/>
          <w:lang w:val="en-IN"/>
        </w:rPr>
        <w:t>High Availability Capabilities (Active-Active or Active/Passive; Dual Power Supplies)</w:t>
      </w:r>
      <w:r w:rsidRPr="004A437A">
        <w:rPr>
          <w:rFonts w:ascii="Maersk Text" w:eastAsia="Maersk Text" w:hAnsi="Maersk Text" w:cs="Maersk Text"/>
          <w:sz w:val="20"/>
          <w:szCs w:val="20"/>
          <w:highlight w:val="yellow"/>
        </w:rPr>
        <w:t> </w:t>
      </w:r>
    </w:p>
    <w:p w14:paraId="056FBF64" w14:textId="77777777" w:rsidR="004A437A" w:rsidRPr="004A437A" w:rsidRDefault="004A437A" w:rsidP="00267BF3">
      <w:pPr>
        <w:pStyle w:val="NoSpacing"/>
        <w:numPr>
          <w:ilvl w:val="0"/>
          <w:numId w:val="10"/>
        </w:numPr>
        <w:rPr>
          <w:rFonts w:ascii="Maersk Text" w:eastAsia="Maersk Text" w:hAnsi="Maersk Text" w:cs="Maersk Text"/>
          <w:sz w:val="20"/>
          <w:szCs w:val="20"/>
        </w:rPr>
      </w:pPr>
      <w:r w:rsidRPr="004A437A">
        <w:rPr>
          <w:rFonts w:ascii="Maersk Text" w:eastAsia="Maersk Text" w:hAnsi="Maersk Text" w:cs="Maersk Text"/>
          <w:sz w:val="20"/>
          <w:szCs w:val="20"/>
          <w:lang w:val="en-IN"/>
        </w:rPr>
        <w:t>Core NGFW Features (deep packet inspection, advanced IPS/IDS, TLS 1.3 inspection, botnet detection, Geo-IP filtering, Anti-malware and sandboxing).</w:t>
      </w:r>
      <w:r w:rsidRPr="004A437A">
        <w:rPr>
          <w:rFonts w:ascii="Maersk Text" w:eastAsia="Maersk Text" w:hAnsi="Maersk Text" w:cs="Maersk Text"/>
          <w:sz w:val="20"/>
          <w:szCs w:val="20"/>
        </w:rPr>
        <w:t> </w:t>
      </w:r>
    </w:p>
    <w:p w14:paraId="2B0E03AC" w14:textId="77777777" w:rsidR="004A437A" w:rsidRPr="004A437A" w:rsidRDefault="004A437A" w:rsidP="00267BF3">
      <w:pPr>
        <w:pStyle w:val="NoSpacing"/>
        <w:numPr>
          <w:ilvl w:val="0"/>
          <w:numId w:val="11"/>
        </w:numPr>
        <w:rPr>
          <w:rFonts w:ascii="Maersk Text" w:eastAsia="Maersk Text" w:hAnsi="Maersk Text" w:cs="Maersk Text"/>
          <w:sz w:val="20"/>
          <w:szCs w:val="20"/>
          <w:highlight w:val="yellow"/>
        </w:rPr>
      </w:pPr>
      <w:r w:rsidRPr="004A437A">
        <w:rPr>
          <w:rFonts w:ascii="Maersk Text" w:eastAsia="Maersk Text" w:hAnsi="Maersk Text" w:cs="Maersk Text"/>
          <w:sz w:val="20"/>
          <w:szCs w:val="20"/>
          <w:highlight w:val="yellow"/>
          <w:lang w:val="en-IN"/>
        </w:rPr>
        <w:t>Industrial protocol coverage (Modbus, </w:t>
      </w:r>
      <w:proofErr w:type="spellStart"/>
      <w:r w:rsidRPr="004A437A">
        <w:rPr>
          <w:rFonts w:ascii="Maersk Text" w:eastAsia="Maersk Text" w:hAnsi="Maersk Text" w:cs="Maersk Text"/>
          <w:sz w:val="20"/>
          <w:szCs w:val="20"/>
          <w:highlight w:val="yellow"/>
          <w:lang w:val="en-IN"/>
        </w:rPr>
        <w:t>Profinet</w:t>
      </w:r>
      <w:proofErr w:type="spellEnd"/>
      <w:r w:rsidRPr="004A437A">
        <w:rPr>
          <w:rFonts w:ascii="Maersk Text" w:eastAsia="Maersk Text" w:hAnsi="Maersk Text" w:cs="Maersk Text"/>
          <w:sz w:val="20"/>
          <w:szCs w:val="20"/>
          <w:highlight w:val="yellow"/>
          <w:lang w:val="en-IN"/>
        </w:rPr>
        <w:t>, </w:t>
      </w:r>
      <w:proofErr w:type="spellStart"/>
      <w:r w:rsidRPr="004A437A">
        <w:rPr>
          <w:rFonts w:ascii="Maersk Text" w:eastAsia="Maersk Text" w:hAnsi="Maersk Text" w:cs="Maersk Text"/>
          <w:sz w:val="20"/>
          <w:szCs w:val="20"/>
          <w:highlight w:val="yellow"/>
          <w:lang w:val="en-IN"/>
        </w:rPr>
        <w:t>EtherNet</w:t>
      </w:r>
      <w:proofErr w:type="spellEnd"/>
      <w:r w:rsidRPr="004A437A">
        <w:rPr>
          <w:rFonts w:ascii="Maersk Text" w:eastAsia="Maersk Text" w:hAnsi="Maersk Text" w:cs="Maersk Text"/>
          <w:sz w:val="20"/>
          <w:szCs w:val="20"/>
          <w:highlight w:val="yellow"/>
          <w:lang w:val="en-IN"/>
        </w:rPr>
        <w:t>/IP, OPC</w:t>
      </w:r>
      <w:r w:rsidRPr="004A437A">
        <w:rPr>
          <w:rFonts w:ascii="Maersk Text" w:eastAsia="Maersk Text" w:hAnsi="Maersk Text" w:cs="Maersk Text"/>
          <w:sz w:val="20"/>
          <w:szCs w:val="20"/>
          <w:highlight w:val="yellow"/>
          <w:lang w:val="en-IN"/>
        </w:rPr>
        <w:noBreakHyphen/>
        <w:t>UA, CIPs). - If Applicable</w:t>
      </w:r>
      <w:r w:rsidRPr="004A437A">
        <w:rPr>
          <w:rFonts w:ascii="Maersk Text" w:eastAsia="Maersk Text" w:hAnsi="Maersk Text" w:cs="Maersk Text"/>
          <w:sz w:val="20"/>
          <w:szCs w:val="20"/>
          <w:highlight w:val="yellow"/>
        </w:rPr>
        <w:t> </w:t>
      </w:r>
    </w:p>
    <w:p w14:paraId="53AF94A1" w14:textId="77777777" w:rsidR="004A437A" w:rsidRPr="004A437A" w:rsidRDefault="004A437A" w:rsidP="00267BF3">
      <w:pPr>
        <w:pStyle w:val="NoSpacing"/>
        <w:numPr>
          <w:ilvl w:val="0"/>
          <w:numId w:val="12"/>
        </w:numPr>
        <w:rPr>
          <w:rFonts w:ascii="Maersk Text" w:eastAsia="Maersk Text" w:hAnsi="Maersk Text" w:cs="Maersk Text"/>
          <w:sz w:val="20"/>
          <w:szCs w:val="20"/>
        </w:rPr>
      </w:pPr>
      <w:r w:rsidRPr="004A437A">
        <w:rPr>
          <w:rFonts w:ascii="Maersk Text" w:eastAsia="Maersk Text" w:hAnsi="Maersk Text" w:cs="Maersk Text"/>
          <w:sz w:val="20"/>
          <w:szCs w:val="20"/>
          <w:lang w:val="en-IN"/>
        </w:rPr>
        <w:t>Segmentation Capabilities (including Zero Trust)</w:t>
      </w:r>
      <w:r w:rsidRPr="004A437A">
        <w:rPr>
          <w:rFonts w:ascii="Maersk Text" w:eastAsia="Maersk Text" w:hAnsi="Maersk Text" w:cs="Maersk Text"/>
          <w:sz w:val="20"/>
          <w:szCs w:val="20"/>
        </w:rPr>
        <w:t> </w:t>
      </w:r>
    </w:p>
    <w:p w14:paraId="11E5D8B5" w14:textId="77777777" w:rsidR="004A437A" w:rsidRPr="004A437A" w:rsidRDefault="004A437A" w:rsidP="00267BF3">
      <w:pPr>
        <w:pStyle w:val="NoSpacing"/>
        <w:numPr>
          <w:ilvl w:val="0"/>
          <w:numId w:val="13"/>
        </w:numPr>
        <w:rPr>
          <w:rFonts w:ascii="Maersk Text" w:eastAsia="Maersk Text" w:hAnsi="Maersk Text" w:cs="Maersk Text"/>
          <w:sz w:val="20"/>
          <w:szCs w:val="20"/>
        </w:rPr>
      </w:pPr>
      <w:r w:rsidRPr="004A437A">
        <w:rPr>
          <w:rFonts w:ascii="Maersk Text" w:eastAsia="Maersk Text" w:hAnsi="Maersk Text" w:cs="Maersk Text"/>
          <w:sz w:val="20"/>
          <w:szCs w:val="20"/>
          <w:lang w:val="en-IN"/>
        </w:rPr>
        <w:t>Purdue Model enforcement (Clear separation of Lvl1 to Lvl4 – ISA95)</w:t>
      </w:r>
      <w:r w:rsidRPr="004A437A">
        <w:rPr>
          <w:rFonts w:ascii="Maersk Text" w:eastAsia="Maersk Text" w:hAnsi="Maersk Text" w:cs="Maersk Text"/>
          <w:sz w:val="20"/>
          <w:szCs w:val="20"/>
        </w:rPr>
        <w:t> </w:t>
      </w:r>
    </w:p>
    <w:p w14:paraId="39B740AA" w14:textId="77777777" w:rsidR="004A437A" w:rsidRPr="004A437A" w:rsidRDefault="004A437A" w:rsidP="00267BF3">
      <w:pPr>
        <w:pStyle w:val="NoSpacing"/>
        <w:numPr>
          <w:ilvl w:val="0"/>
          <w:numId w:val="14"/>
        </w:numPr>
        <w:rPr>
          <w:rFonts w:ascii="Maersk Text" w:eastAsia="Maersk Text" w:hAnsi="Maersk Text" w:cs="Maersk Text"/>
          <w:sz w:val="20"/>
          <w:szCs w:val="20"/>
        </w:rPr>
      </w:pPr>
      <w:r w:rsidRPr="004A437A">
        <w:rPr>
          <w:rFonts w:ascii="Maersk Text" w:eastAsia="Maersk Text" w:hAnsi="Maersk Text" w:cs="Maersk Text"/>
          <w:sz w:val="20"/>
          <w:szCs w:val="20"/>
          <w:lang w:val="en-IN"/>
        </w:rPr>
        <w:t>Standard Routing &amp; Switching (BGP, OSPF, Static Routing, ECMP, VRFs, etc.)</w:t>
      </w:r>
      <w:r w:rsidRPr="004A437A">
        <w:rPr>
          <w:rFonts w:ascii="Maersk Text" w:eastAsia="Maersk Text" w:hAnsi="Maersk Text" w:cs="Maersk Text"/>
          <w:sz w:val="20"/>
          <w:szCs w:val="20"/>
        </w:rPr>
        <w:t> </w:t>
      </w:r>
    </w:p>
    <w:p w14:paraId="46389A57" w14:textId="77777777" w:rsidR="004A437A" w:rsidRPr="004A437A" w:rsidRDefault="004A437A" w:rsidP="00267BF3">
      <w:pPr>
        <w:pStyle w:val="NoSpacing"/>
        <w:numPr>
          <w:ilvl w:val="0"/>
          <w:numId w:val="15"/>
        </w:numPr>
        <w:rPr>
          <w:rFonts w:ascii="Maersk Text" w:eastAsia="Maersk Text" w:hAnsi="Maersk Text" w:cs="Maersk Text"/>
          <w:sz w:val="20"/>
          <w:szCs w:val="20"/>
        </w:rPr>
      </w:pPr>
      <w:r w:rsidRPr="004A437A">
        <w:rPr>
          <w:rFonts w:ascii="Maersk Text" w:eastAsia="Maersk Text" w:hAnsi="Maersk Text" w:cs="Maersk Text"/>
          <w:sz w:val="20"/>
          <w:szCs w:val="20"/>
          <w:lang w:val="en-IN"/>
        </w:rPr>
        <w:t>VPON / Remote Access (IPsec, SSL VPN, MFA, VRF/Zone for vendor access isolation)</w:t>
      </w:r>
      <w:r w:rsidRPr="004A437A">
        <w:rPr>
          <w:rFonts w:ascii="Maersk Text" w:eastAsia="Maersk Text" w:hAnsi="Maersk Text" w:cs="Maersk Text"/>
          <w:sz w:val="20"/>
          <w:szCs w:val="20"/>
        </w:rPr>
        <w:t> </w:t>
      </w:r>
    </w:p>
    <w:p w14:paraId="0485DA9E" w14:textId="77777777" w:rsidR="004A437A" w:rsidRPr="004A437A" w:rsidRDefault="004A437A" w:rsidP="00267BF3">
      <w:pPr>
        <w:pStyle w:val="NoSpacing"/>
        <w:numPr>
          <w:ilvl w:val="0"/>
          <w:numId w:val="16"/>
        </w:numPr>
        <w:rPr>
          <w:rFonts w:ascii="Maersk Text" w:eastAsia="Maersk Text" w:hAnsi="Maersk Text" w:cs="Maersk Text"/>
          <w:sz w:val="20"/>
          <w:szCs w:val="20"/>
        </w:rPr>
      </w:pPr>
      <w:r w:rsidRPr="004A437A">
        <w:rPr>
          <w:rFonts w:ascii="Maersk Text" w:eastAsia="Maersk Text" w:hAnsi="Maersk Text" w:cs="Maersk Text"/>
          <w:sz w:val="20"/>
          <w:szCs w:val="20"/>
          <w:lang w:val="en-IN"/>
        </w:rPr>
        <w:t>SD-WAN Integration Capabilities</w:t>
      </w:r>
      <w:r w:rsidRPr="004A437A">
        <w:rPr>
          <w:rFonts w:ascii="Maersk Text" w:eastAsia="Maersk Text" w:hAnsi="Maersk Text" w:cs="Maersk Text"/>
          <w:sz w:val="20"/>
          <w:szCs w:val="20"/>
        </w:rPr>
        <w:t> </w:t>
      </w:r>
    </w:p>
    <w:p w14:paraId="1E209F2A" w14:textId="77777777" w:rsidR="004A437A" w:rsidRPr="004A437A" w:rsidRDefault="004A437A" w:rsidP="00267BF3">
      <w:pPr>
        <w:pStyle w:val="NoSpacing"/>
        <w:numPr>
          <w:ilvl w:val="0"/>
          <w:numId w:val="17"/>
        </w:numPr>
        <w:rPr>
          <w:rFonts w:ascii="Maersk Text" w:eastAsia="Maersk Text" w:hAnsi="Maersk Text" w:cs="Maersk Text"/>
          <w:sz w:val="20"/>
          <w:szCs w:val="20"/>
        </w:rPr>
      </w:pPr>
      <w:r w:rsidRPr="004A437A">
        <w:rPr>
          <w:rFonts w:ascii="Maersk Text" w:eastAsia="Maersk Text" w:hAnsi="Maersk Text" w:cs="Maersk Text"/>
          <w:sz w:val="20"/>
          <w:szCs w:val="20"/>
          <w:lang w:val="en-IN"/>
        </w:rPr>
        <w:t>Logging, Monitoring and SIEM Integration capabilities.</w:t>
      </w:r>
      <w:r w:rsidRPr="004A437A">
        <w:rPr>
          <w:rFonts w:ascii="Maersk Text" w:eastAsia="Maersk Text" w:hAnsi="Maersk Text" w:cs="Maersk Text"/>
          <w:sz w:val="20"/>
          <w:szCs w:val="20"/>
        </w:rPr>
        <w:t> </w:t>
      </w:r>
    </w:p>
    <w:p w14:paraId="6486D7D6" w14:textId="77777777" w:rsidR="004A437A" w:rsidRPr="004A437A" w:rsidRDefault="004A437A" w:rsidP="00267BF3">
      <w:pPr>
        <w:pStyle w:val="NoSpacing"/>
        <w:numPr>
          <w:ilvl w:val="0"/>
          <w:numId w:val="18"/>
        </w:numPr>
        <w:rPr>
          <w:rFonts w:ascii="Maersk Text" w:eastAsia="Maersk Text" w:hAnsi="Maersk Text" w:cs="Maersk Text"/>
          <w:sz w:val="20"/>
          <w:szCs w:val="20"/>
        </w:rPr>
      </w:pPr>
      <w:r w:rsidRPr="004A437A">
        <w:rPr>
          <w:rFonts w:ascii="Maersk Text" w:eastAsia="Maersk Text" w:hAnsi="Maersk Text" w:cs="Maersk Text"/>
          <w:sz w:val="20"/>
          <w:szCs w:val="20"/>
          <w:lang w:val="en-IN"/>
        </w:rPr>
        <w:t>Centralized Management (administration and policies)</w:t>
      </w:r>
      <w:r w:rsidRPr="004A437A">
        <w:rPr>
          <w:rFonts w:ascii="Maersk Text" w:eastAsia="Maersk Text" w:hAnsi="Maersk Text" w:cs="Maersk Text"/>
          <w:sz w:val="20"/>
          <w:szCs w:val="20"/>
        </w:rPr>
        <w:t> </w:t>
      </w:r>
    </w:p>
    <w:p w14:paraId="241314D2" w14:textId="77777777" w:rsidR="004A437A" w:rsidRPr="004A437A" w:rsidRDefault="004A437A" w:rsidP="00267BF3">
      <w:pPr>
        <w:pStyle w:val="NoSpacing"/>
        <w:numPr>
          <w:ilvl w:val="0"/>
          <w:numId w:val="19"/>
        </w:numPr>
        <w:rPr>
          <w:rFonts w:ascii="Maersk Text" w:eastAsia="Maersk Text" w:hAnsi="Maersk Text" w:cs="Maersk Text"/>
          <w:sz w:val="20"/>
          <w:szCs w:val="20"/>
          <w:highlight w:val="yellow"/>
        </w:rPr>
      </w:pPr>
      <w:r w:rsidRPr="004A437A">
        <w:rPr>
          <w:rFonts w:ascii="Maersk Text" w:eastAsia="Maersk Text" w:hAnsi="Maersk Text" w:cs="Maersk Text"/>
          <w:sz w:val="20"/>
          <w:szCs w:val="20"/>
          <w:highlight w:val="yellow"/>
          <w:lang w:val="en-IN"/>
        </w:rPr>
        <w:t>Throughput for Bandwidth: XXXXXX</w:t>
      </w:r>
      <w:r w:rsidRPr="004A437A">
        <w:rPr>
          <w:rFonts w:ascii="Maersk Text" w:eastAsia="Maersk Text" w:hAnsi="Maersk Text" w:cs="Maersk Text"/>
          <w:sz w:val="20"/>
          <w:szCs w:val="20"/>
          <w:highlight w:val="yellow"/>
        </w:rPr>
        <w:t> </w:t>
      </w:r>
    </w:p>
    <w:p w14:paraId="0B127B3B" w14:textId="77777777" w:rsidR="004A437A" w:rsidRPr="004A437A" w:rsidRDefault="004A437A" w:rsidP="00267BF3">
      <w:pPr>
        <w:pStyle w:val="NoSpacing"/>
        <w:numPr>
          <w:ilvl w:val="0"/>
          <w:numId w:val="20"/>
        </w:numPr>
        <w:rPr>
          <w:rFonts w:ascii="Maersk Text" w:eastAsia="Maersk Text" w:hAnsi="Maersk Text" w:cs="Maersk Text"/>
          <w:sz w:val="20"/>
          <w:szCs w:val="20"/>
          <w:highlight w:val="yellow"/>
          <w:lang w:val="es-ES"/>
        </w:rPr>
      </w:pPr>
      <w:r w:rsidRPr="004A437A">
        <w:rPr>
          <w:rFonts w:ascii="Maersk Text" w:eastAsia="Maersk Text" w:hAnsi="Maersk Text" w:cs="Maersk Text"/>
          <w:sz w:val="20"/>
          <w:szCs w:val="20"/>
          <w:highlight w:val="yellow"/>
          <w:lang w:val="en-IN"/>
        </w:rPr>
        <w:t>VPN Requirements – Appendix X</w:t>
      </w:r>
      <w:r w:rsidRPr="004A437A">
        <w:rPr>
          <w:rFonts w:ascii="Maersk Text" w:eastAsia="Maersk Text" w:hAnsi="Maersk Text" w:cs="Maersk Text"/>
          <w:sz w:val="20"/>
          <w:szCs w:val="20"/>
          <w:highlight w:val="yellow"/>
          <w:lang w:val="es-ES"/>
        </w:rPr>
        <w:t> </w:t>
      </w:r>
    </w:p>
    <w:p w14:paraId="5F0E5016" w14:textId="77777777" w:rsidR="004A437A" w:rsidRDefault="004A437A" w:rsidP="00267BF3">
      <w:pPr>
        <w:pStyle w:val="NoSpacing"/>
        <w:numPr>
          <w:ilvl w:val="0"/>
          <w:numId w:val="21"/>
        </w:numPr>
        <w:rPr>
          <w:rFonts w:ascii="Maersk Text" w:eastAsia="Maersk Text" w:hAnsi="Maersk Text" w:cs="Maersk Text"/>
          <w:sz w:val="20"/>
          <w:szCs w:val="20"/>
          <w:highlight w:val="yellow"/>
          <w:lang w:val="es-ES"/>
        </w:rPr>
      </w:pPr>
      <w:r w:rsidRPr="004A437A">
        <w:rPr>
          <w:rFonts w:ascii="Maersk Text" w:eastAsia="Maersk Text" w:hAnsi="Maersk Text" w:cs="Maersk Text"/>
          <w:sz w:val="20"/>
          <w:szCs w:val="20"/>
          <w:highlight w:val="yellow"/>
          <w:lang w:val="en-IN"/>
        </w:rPr>
        <w:t>Segmentation Requirements – Appendix X1</w:t>
      </w:r>
      <w:r w:rsidRPr="004A437A">
        <w:rPr>
          <w:rFonts w:ascii="Maersk Text" w:eastAsia="Maersk Text" w:hAnsi="Maersk Text" w:cs="Maersk Text"/>
          <w:sz w:val="20"/>
          <w:szCs w:val="20"/>
          <w:highlight w:val="yellow"/>
          <w:lang w:val="es-ES"/>
        </w:rPr>
        <w:t> </w:t>
      </w:r>
    </w:p>
    <w:p w14:paraId="21193537" w14:textId="7F7C4871" w:rsidR="00403A7A" w:rsidRDefault="00403A7A" w:rsidP="00267BF3">
      <w:pPr>
        <w:pStyle w:val="NoSpacing"/>
        <w:numPr>
          <w:ilvl w:val="0"/>
          <w:numId w:val="21"/>
        </w:numPr>
        <w:rPr>
          <w:rFonts w:ascii="Maersk Text" w:eastAsia="Maersk Text" w:hAnsi="Maersk Text" w:cs="Maersk Text"/>
          <w:sz w:val="20"/>
          <w:szCs w:val="20"/>
          <w:highlight w:val="yellow"/>
          <w:lang w:val="es-ES"/>
        </w:rPr>
      </w:pPr>
      <w:r>
        <w:rPr>
          <w:rFonts w:ascii="Maersk Text" w:eastAsia="Maersk Text" w:hAnsi="Maersk Text" w:cs="Maersk Text"/>
          <w:sz w:val="20"/>
          <w:szCs w:val="20"/>
          <w:highlight w:val="yellow"/>
          <w:lang w:val="es-ES"/>
        </w:rPr>
        <w:t xml:space="preserve">Special </w:t>
      </w:r>
      <w:proofErr w:type="spellStart"/>
      <w:r>
        <w:rPr>
          <w:rFonts w:ascii="Maersk Text" w:eastAsia="Maersk Text" w:hAnsi="Maersk Text" w:cs="Maersk Text"/>
          <w:sz w:val="20"/>
          <w:szCs w:val="20"/>
          <w:highlight w:val="yellow"/>
          <w:lang w:val="es-ES"/>
        </w:rPr>
        <w:t>requirements</w:t>
      </w:r>
      <w:proofErr w:type="spellEnd"/>
      <w:r>
        <w:rPr>
          <w:rFonts w:ascii="Maersk Text" w:eastAsia="Maersk Text" w:hAnsi="Maersk Text" w:cs="Maersk Text"/>
          <w:sz w:val="20"/>
          <w:szCs w:val="20"/>
          <w:highlight w:val="yellow"/>
          <w:lang w:val="es-ES"/>
        </w:rPr>
        <w:t>:</w:t>
      </w:r>
    </w:p>
    <w:p w14:paraId="31831504" w14:textId="36646827" w:rsidR="00403A7A" w:rsidRDefault="00403A7A" w:rsidP="00267BF3">
      <w:pPr>
        <w:pStyle w:val="NoSpacing"/>
        <w:numPr>
          <w:ilvl w:val="1"/>
          <w:numId w:val="21"/>
        </w:numPr>
        <w:rPr>
          <w:rFonts w:ascii="Maersk Text" w:eastAsia="Maersk Text" w:hAnsi="Maersk Text" w:cs="Maersk Text"/>
          <w:sz w:val="20"/>
          <w:szCs w:val="20"/>
          <w:highlight w:val="yellow"/>
          <w:lang w:val="es-ES"/>
        </w:rPr>
      </w:pPr>
      <w:r>
        <w:rPr>
          <w:rFonts w:ascii="Maersk Text" w:eastAsia="Maersk Text" w:hAnsi="Maersk Text" w:cs="Maersk Text"/>
          <w:sz w:val="20"/>
          <w:szCs w:val="20"/>
          <w:highlight w:val="yellow"/>
          <w:lang w:val="es-ES"/>
        </w:rPr>
        <w:t>XXXXX</w:t>
      </w:r>
    </w:p>
    <w:p w14:paraId="20CDFF59" w14:textId="50129AA2" w:rsidR="00403A7A" w:rsidRDefault="00403A7A" w:rsidP="00267BF3">
      <w:pPr>
        <w:pStyle w:val="NoSpacing"/>
        <w:numPr>
          <w:ilvl w:val="1"/>
          <w:numId w:val="21"/>
        </w:numPr>
        <w:rPr>
          <w:rFonts w:ascii="Maersk Text" w:eastAsia="Maersk Text" w:hAnsi="Maersk Text" w:cs="Maersk Text"/>
          <w:sz w:val="20"/>
          <w:szCs w:val="20"/>
          <w:highlight w:val="yellow"/>
          <w:lang w:val="es-ES"/>
        </w:rPr>
      </w:pPr>
      <w:r>
        <w:rPr>
          <w:rFonts w:ascii="Maersk Text" w:eastAsia="Maersk Text" w:hAnsi="Maersk Text" w:cs="Maersk Text"/>
          <w:sz w:val="20"/>
          <w:szCs w:val="20"/>
          <w:highlight w:val="yellow"/>
          <w:lang w:val="es-ES"/>
        </w:rPr>
        <w:t>XXXXXX</w:t>
      </w:r>
    </w:p>
    <w:p w14:paraId="7B4F093E" w14:textId="2E39F0EB" w:rsidR="00403A7A" w:rsidRDefault="00403A7A" w:rsidP="00267BF3">
      <w:pPr>
        <w:pStyle w:val="NoSpacing"/>
        <w:numPr>
          <w:ilvl w:val="1"/>
          <w:numId w:val="21"/>
        </w:numPr>
        <w:rPr>
          <w:rFonts w:ascii="Maersk Text" w:eastAsia="Maersk Text" w:hAnsi="Maersk Text" w:cs="Maersk Text"/>
          <w:sz w:val="20"/>
          <w:szCs w:val="20"/>
          <w:highlight w:val="yellow"/>
          <w:lang w:val="es-ES"/>
        </w:rPr>
      </w:pPr>
      <w:r>
        <w:rPr>
          <w:rFonts w:ascii="Maersk Text" w:eastAsia="Maersk Text" w:hAnsi="Maersk Text" w:cs="Maersk Text"/>
          <w:sz w:val="20"/>
          <w:szCs w:val="20"/>
          <w:highlight w:val="yellow"/>
          <w:lang w:val="es-ES"/>
        </w:rPr>
        <w:t>XXXXXXX</w:t>
      </w:r>
    </w:p>
    <w:p w14:paraId="0EB5612A" w14:textId="57BC323A" w:rsidR="00267BF3" w:rsidRPr="00267BF3" w:rsidRDefault="00267BF3" w:rsidP="00267BF3">
      <w:pPr>
        <w:pStyle w:val="Heading3"/>
        <w:spacing w:before="0" w:after="0"/>
        <w:rPr>
          <w:b/>
          <w:bCs/>
        </w:rPr>
      </w:pPr>
      <w:r w:rsidRPr="00267BF3">
        <w:rPr>
          <w:b/>
          <w:bCs/>
        </w:rPr>
        <w:lastRenderedPageBreak/>
        <w:t>2</w:t>
      </w:r>
      <w:r>
        <w:rPr>
          <w:b/>
          <w:bCs/>
        </w:rPr>
        <w:t>.3</w:t>
      </w:r>
      <w:r w:rsidRPr="00267BF3">
        <w:rPr>
          <w:b/>
          <w:bCs/>
        </w:rPr>
        <w:t xml:space="preserve"> Functional </w:t>
      </w:r>
      <w:r w:rsidRPr="00267BF3">
        <w:rPr>
          <w:b/>
          <w:bCs/>
        </w:rPr>
        <w:t>requirements</w:t>
      </w:r>
      <w:r w:rsidRPr="00267BF3">
        <w:rPr>
          <w:rFonts w:ascii="Times New Roman" w:hAnsi="Times New Roman" w:cs="Times New Roman"/>
          <w:b/>
          <w:bCs/>
        </w:rPr>
        <w:t> </w:t>
      </w:r>
      <w:r w:rsidRPr="00267BF3">
        <w:rPr>
          <w:b/>
          <w:bCs/>
        </w:rPr>
        <w:t>-</w:t>
      </w:r>
      <w:r>
        <w:rPr>
          <w:b/>
          <w:bCs/>
        </w:rPr>
        <w:t xml:space="preserve"> SD - WAN</w:t>
      </w:r>
    </w:p>
    <w:p w14:paraId="5F5D4074" w14:textId="77777777" w:rsidR="00267BF3" w:rsidRPr="00267BF3" w:rsidRDefault="00267BF3" w:rsidP="00267BF3">
      <w:pPr>
        <w:pStyle w:val="NoSpacing"/>
        <w:numPr>
          <w:ilvl w:val="0"/>
          <w:numId w:val="22"/>
        </w:numPr>
        <w:rPr>
          <w:rFonts w:ascii="Maersk Text" w:eastAsia="Maersk Text" w:hAnsi="Maersk Text" w:cs="Maersk Text"/>
          <w:sz w:val="20"/>
          <w:szCs w:val="20"/>
          <w:highlight w:val="yellow"/>
        </w:rPr>
      </w:pPr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WAN must provide high level of service availability</w:t>
      </w:r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</w:rPr>
        <w:t> </w:t>
      </w:r>
      <w:r w:rsidRPr="00267BF3">
        <w:rPr>
          <w:rFonts w:ascii="Maersk Text" w:eastAsia="Maersk Text" w:hAnsi="Maersk Text" w:cs="Maersk Text"/>
          <w:sz w:val="20"/>
          <w:szCs w:val="20"/>
          <w:highlight w:val="yellow"/>
        </w:rPr>
        <w:t> </w:t>
      </w:r>
    </w:p>
    <w:p w14:paraId="177E84D3" w14:textId="77777777" w:rsidR="00267BF3" w:rsidRPr="00267BF3" w:rsidRDefault="00267BF3" w:rsidP="00267BF3">
      <w:pPr>
        <w:pStyle w:val="NoSpacing"/>
        <w:numPr>
          <w:ilvl w:val="0"/>
          <w:numId w:val="23"/>
        </w:numPr>
        <w:rPr>
          <w:rFonts w:ascii="Maersk Text" w:eastAsia="Maersk Text" w:hAnsi="Maersk Text" w:cs="Maersk Text"/>
          <w:sz w:val="20"/>
          <w:szCs w:val="20"/>
          <w:highlight w:val="yellow"/>
        </w:rPr>
      </w:pPr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WAN services must have</w:t>
      </w:r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  <w:lang w:val="en-GB"/>
        </w:rPr>
        <w:t> </w:t>
      </w:r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redundancy for down time reduction</w:t>
      </w:r>
      <w:r w:rsidRPr="00267BF3">
        <w:rPr>
          <w:rFonts w:ascii="Maersk Text" w:eastAsia="Maersk Text" w:hAnsi="Maersk Text" w:cs="Maersk Text"/>
          <w:b/>
          <w:bCs/>
          <w:sz w:val="20"/>
          <w:szCs w:val="20"/>
          <w:highlight w:val="yellow"/>
          <w:lang w:val="en-GB"/>
        </w:rPr>
        <w:t>.</w:t>
      </w:r>
      <w:r w:rsidRPr="00267BF3">
        <w:rPr>
          <w:rFonts w:ascii="Times New Roman" w:eastAsia="Maersk Text" w:hAnsi="Times New Roman" w:cs="Times New Roman"/>
          <w:b/>
          <w:bCs/>
          <w:sz w:val="20"/>
          <w:szCs w:val="20"/>
          <w:highlight w:val="yellow"/>
          <w:lang w:val="en-GB"/>
        </w:rPr>
        <w:t> </w:t>
      </w:r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</w:rPr>
        <w:t> </w:t>
      </w:r>
      <w:r w:rsidRPr="00267BF3">
        <w:rPr>
          <w:rFonts w:ascii="Maersk Text" w:eastAsia="Maersk Text" w:hAnsi="Maersk Text" w:cs="Maersk Text"/>
          <w:sz w:val="20"/>
          <w:szCs w:val="20"/>
          <w:highlight w:val="yellow"/>
        </w:rPr>
        <w:t> </w:t>
      </w:r>
    </w:p>
    <w:p w14:paraId="6BBA4E98" w14:textId="77777777" w:rsidR="00267BF3" w:rsidRPr="00267BF3" w:rsidRDefault="00267BF3" w:rsidP="00267BF3">
      <w:pPr>
        <w:pStyle w:val="NoSpacing"/>
        <w:numPr>
          <w:ilvl w:val="0"/>
          <w:numId w:val="24"/>
        </w:numPr>
        <w:rPr>
          <w:rFonts w:ascii="Maersk Text" w:eastAsia="Maersk Text" w:hAnsi="Maersk Text" w:cs="Maersk Text"/>
          <w:sz w:val="20"/>
          <w:szCs w:val="20"/>
          <w:highlight w:val="yellow"/>
        </w:rPr>
      </w:pPr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Meet site workload needs with committed bandwidth, low packet loss, and latency suitable for WMS, printing, and RF devices.</w:t>
      </w:r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</w:rPr>
        <w:t> </w:t>
      </w:r>
      <w:r w:rsidRPr="00267BF3">
        <w:rPr>
          <w:rFonts w:ascii="Maersk Text" w:eastAsia="Maersk Text" w:hAnsi="Maersk Text" w:cs="Maersk Text"/>
          <w:sz w:val="20"/>
          <w:szCs w:val="20"/>
          <w:highlight w:val="yellow"/>
        </w:rPr>
        <w:t> </w:t>
      </w:r>
    </w:p>
    <w:p w14:paraId="6566030B" w14:textId="77777777" w:rsidR="00267BF3" w:rsidRPr="00267BF3" w:rsidRDefault="00267BF3" w:rsidP="00267BF3">
      <w:pPr>
        <w:pStyle w:val="NoSpacing"/>
        <w:numPr>
          <w:ilvl w:val="0"/>
          <w:numId w:val="25"/>
        </w:numPr>
        <w:rPr>
          <w:rFonts w:ascii="Maersk Text" w:eastAsia="Maersk Text" w:hAnsi="Maersk Text" w:cs="Maersk Text"/>
          <w:sz w:val="20"/>
          <w:szCs w:val="20"/>
          <w:highlight w:val="yellow"/>
        </w:rPr>
      </w:pPr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Enable continuous monitoring and alerting for link status,</w:t>
      </w:r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  <w:lang w:val="en-GB"/>
        </w:rPr>
        <w:t> </w:t>
      </w:r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utilization, and SLA breaches</w:t>
      </w:r>
      <w:r w:rsidRPr="00267BF3">
        <w:rPr>
          <w:rFonts w:ascii="Maersk Text" w:eastAsia="Maersk Text" w:hAnsi="Maersk Text" w:cs="Maersk Text"/>
          <w:sz w:val="20"/>
          <w:szCs w:val="20"/>
          <w:highlight w:val="yellow"/>
        </w:rPr>
        <w:t> </w:t>
      </w:r>
    </w:p>
    <w:p w14:paraId="158FB782" w14:textId="77777777" w:rsidR="00267BF3" w:rsidRPr="00267BF3" w:rsidRDefault="00267BF3" w:rsidP="00267BF3">
      <w:pPr>
        <w:pStyle w:val="NoSpacing"/>
        <w:numPr>
          <w:ilvl w:val="0"/>
          <w:numId w:val="26"/>
        </w:numPr>
        <w:rPr>
          <w:rFonts w:ascii="Maersk Text" w:eastAsia="Maersk Text" w:hAnsi="Maersk Text" w:cs="Maersk Text"/>
          <w:sz w:val="20"/>
          <w:szCs w:val="20"/>
          <w:highlight w:val="yellow"/>
        </w:rPr>
      </w:pPr>
      <w:proofErr w:type="gramStart"/>
      <w:r w:rsidRPr="00267BF3">
        <w:rPr>
          <w:rFonts w:ascii="Maersk Text" w:eastAsia="Maersk Text" w:hAnsi="Maersk Text" w:cs="Maersk Text"/>
          <w:sz w:val="20"/>
          <w:szCs w:val="20"/>
          <w:highlight w:val="yellow"/>
        </w:rPr>
        <w:t>24×7</w:t>
      </w:r>
      <w:proofErr w:type="gramEnd"/>
      <w:r w:rsidRPr="00267BF3">
        <w:rPr>
          <w:rFonts w:ascii="Maersk Text" w:eastAsia="Maersk Text" w:hAnsi="Maersk Text" w:cs="Maersk Text"/>
          <w:sz w:val="20"/>
          <w:szCs w:val="20"/>
          <w:highlight w:val="yellow"/>
        </w:rPr>
        <w:t> support, including NOC monitoring </w:t>
      </w:r>
    </w:p>
    <w:p w14:paraId="457FA907" w14:textId="77777777" w:rsidR="00267BF3" w:rsidRPr="00267BF3" w:rsidRDefault="00267BF3" w:rsidP="00267BF3">
      <w:pPr>
        <w:pStyle w:val="NoSpacing"/>
        <w:numPr>
          <w:ilvl w:val="0"/>
          <w:numId w:val="27"/>
        </w:numPr>
        <w:rPr>
          <w:rFonts w:ascii="Maersk Text" w:eastAsia="Maersk Text" w:hAnsi="Maersk Text" w:cs="Maersk Text"/>
          <w:sz w:val="20"/>
          <w:szCs w:val="20"/>
          <w:highlight w:val="yellow"/>
        </w:rPr>
      </w:pPr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Segregate business-critical traffic from guest/non-critical traffic to protect performance.</w:t>
      </w:r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</w:rPr>
        <w:t> </w:t>
      </w:r>
      <w:r w:rsidRPr="00267BF3">
        <w:rPr>
          <w:rFonts w:ascii="Maersk Text" w:eastAsia="Maersk Text" w:hAnsi="Maersk Text" w:cs="Maersk Text"/>
          <w:sz w:val="20"/>
          <w:szCs w:val="20"/>
          <w:highlight w:val="yellow"/>
        </w:rPr>
        <w:t> </w:t>
      </w:r>
    </w:p>
    <w:p w14:paraId="4D84513A" w14:textId="274F25B3" w:rsidR="00267BF3" w:rsidRPr="00267BF3" w:rsidRDefault="00267BF3" w:rsidP="00267BF3">
      <w:pPr>
        <w:pStyle w:val="NoSpacing"/>
        <w:rPr>
          <w:rFonts w:ascii="Maersk Text" w:eastAsia="Maersk Text" w:hAnsi="Maersk Text" w:cs="Maersk Text"/>
          <w:sz w:val="20"/>
          <w:szCs w:val="20"/>
          <w:highlight w:val="yellow"/>
        </w:rPr>
      </w:pPr>
    </w:p>
    <w:p w14:paraId="682CF62F" w14:textId="1A154FF4" w:rsidR="00267BF3" w:rsidRPr="00267BF3" w:rsidRDefault="00267BF3" w:rsidP="00267BF3">
      <w:pPr>
        <w:pStyle w:val="Heading3"/>
        <w:spacing w:before="0" w:after="0"/>
        <w:rPr>
          <w:b/>
          <w:bCs/>
        </w:rPr>
      </w:pPr>
      <w:r>
        <w:rPr>
          <w:b/>
          <w:bCs/>
        </w:rPr>
        <w:t>2.4</w:t>
      </w:r>
      <w:r w:rsidRPr="00267BF3">
        <w:rPr>
          <w:b/>
          <w:bCs/>
        </w:rPr>
        <w:t xml:space="preserve"> Technical </w:t>
      </w:r>
      <w:r w:rsidRPr="00267BF3">
        <w:rPr>
          <w:b/>
          <w:bCs/>
        </w:rPr>
        <w:t>requirements</w:t>
      </w:r>
      <w:r w:rsidRPr="00267BF3">
        <w:rPr>
          <w:rFonts w:ascii="Times New Roman" w:hAnsi="Times New Roman" w:cs="Times New Roman"/>
          <w:b/>
          <w:bCs/>
        </w:rPr>
        <w:t> </w:t>
      </w:r>
      <w:r w:rsidRPr="00267BF3">
        <w:rPr>
          <w:b/>
          <w:bCs/>
        </w:rPr>
        <w:t>-</w:t>
      </w:r>
      <w:r>
        <w:rPr>
          <w:b/>
          <w:bCs/>
        </w:rPr>
        <w:t xml:space="preserve"> SD-WAN</w:t>
      </w:r>
    </w:p>
    <w:p w14:paraId="1FED5A4B" w14:textId="77777777" w:rsidR="00267BF3" w:rsidRPr="00267BF3" w:rsidRDefault="00267BF3" w:rsidP="00267BF3">
      <w:pPr>
        <w:pStyle w:val="NoSpacing"/>
        <w:numPr>
          <w:ilvl w:val="0"/>
          <w:numId w:val="28"/>
        </w:numPr>
        <w:rPr>
          <w:rFonts w:ascii="Maersk Text" w:eastAsia="Maersk Text" w:hAnsi="Maersk Text" w:cs="Maersk Text"/>
          <w:sz w:val="20"/>
          <w:szCs w:val="20"/>
          <w:highlight w:val="yellow"/>
        </w:rPr>
      </w:pPr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Carrier Diversity:</w:t>
      </w:r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  <w:lang w:val="en-GB"/>
        </w:rPr>
        <w:t> </w:t>
      </w:r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Single /</w:t>
      </w:r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  <w:lang w:val="en-GB"/>
        </w:rPr>
        <w:t> </w:t>
      </w:r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Dual</w:t>
      </w:r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  <w:lang w:val="es-ES"/>
        </w:rPr>
        <w:t> </w:t>
      </w:r>
      <w:r w:rsidRPr="00267BF3">
        <w:rPr>
          <w:rFonts w:ascii="Maersk Text" w:eastAsia="Maersk Text" w:hAnsi="Maersk Text" w:cs="Maersk Text"/>
          <w:sz w:val="20"/>
          <w:szCs w:val="20"/>
          <w:highlight w:val="yellow"/>
        </w:rPr>
        <w:t> </w:t>
      </w:r>
    </w:p>
    <w:p w14:paraId="6FADB454" w14:textId="77777777" w:rsidR="00267BF3" w:rsidRPr="00267BF3" w:rsidRDefault="00267BF3" w:rsidP="00267BF3">
      <w:pPr>
        <w:pStyle w:val="NoSpacing"/>
        <w:numPr>
          <w:ilvl w:val="0"/>
          <w:numId w:val="29"/>
        </w:numPr>
        <w:rPr>
          <w:rFonts w:ascii="Maersk Text" w:eastAsia="Maersk Text" w:hAnsi="Maersk Text" w:cs="Maersk Text"/>
          <w:sz w:val="20"/>
          <w:szCs w:val="20"/>
          <w:highlight w:val="yellow"/>
        </w:rPr>
      </w:pPr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Quantity of Internet Links:</w:t>
      </w:r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  <w:lang w:val="en-GB"/>
        </w:rPr>
        <w:t> </w:t>
      </w:r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1 / 2/ 3</w:t>
      </w:r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</w:rPr>
        <w:t> </w:t>
      </w:r>
      <w:r w:rsidRPr="00267BF3">
        <w:rPr>
          <w:rFonts w:ascii="Maersk Text" w:eastAsia="Maersk Text" w:hAnsi="Maersk Text" w:cs="Maersk Text"/>
          <w:sz w:val="20"/>
          <w:szCs w:val="20"/>
          <w:highlight w:val="yellow"/>
        </w:rPr>
        <w:t> </w:t>
      </w:r>
    </w:p>
    <w:p w14:paraId="75EBE67C" w14:textId="77777777" w:rsidR="00267BF3" w:rsidRPr="00267BF3" w:rsidRDefault="00267BF3" w:rsidP="00267BF3">
      <w:pPr>
        <w:pStyle w:val="NoSpacing"/>
        <w:numPr>
          <w:ilvl w:val="0"/>
          <w:numId w:val="30"/>
        </w:numPr>
        <w:rPr>
          <w:rFonts w:ascii="Maersk Text" w:eastAsia="Maersk Text" w:hAnsi="Maersk Text" w:cs="Maersk Text"/>
          <w:sz w:val="20"/>
          <w:szCs w:val="20"/>
          <w:highlight w:val="yellow"/>
        </w:rPr>
      </w:pPr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Diversity:</w:t>
      </w:r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  <w:lang w:val="en-GB"/>
        </w:rPr>
        <w:t> </w:t>
      </w:r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Router /</w:t>
      </w:r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  <w:lang w:val="en-GB"/>
        </w:rPr>
        <w:t> </w:t>
      </w:r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Full</w:t>
      </w:r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  <w:lang w:val="en-GB"/>
        </w:rPr>
        <w:t> </w:t>
      </w:r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Path /</w:t>
      </w:r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  <w:lang w:val="en-GB"/>
        </w:rPr>
        <w:t> </w:t>
      </w:r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Partial Path</w:t>
      </w:r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  <w:lang w:val="en-GB"/>
        </w:rPr>
        <w:t> </w:t>
      </w:r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</w:rPr>
        <w:t> </w:t>
      </w:r>
      <w:r w:rsidRPr="00267BF3">
        <w:rPr>
          <w:rFonts w:ascii="Maersk Text" w:eastAsia="Maersk Text" w:hAnsi="Maersk Text" w:cs="Maersk Text"/>
          <w:sz w:val="20"/>
          <w:szCs w:val="20"/>
          <w:highlight w:val="yellow"/>
        </w:rPr>
        <w:t> </w:t>
      </w:r>
    </w:p>
    <w:p w14:paraId="75F61981" w14:textId="77777777" w:rsidR="00267BF3" w:rsidRPr="00267BF3" w:rsidRDefault="00267BF3" w:rsidP="00267BF3">
      <w:pPr>
        <w:pStyle w:val="NoSpacing"/>
        <w:numPr>
          <w:ilvl w:val="0"/>
          <w:numId w:val="31"/>
        </w:numPr>
        <w:rPr>
          <w:rFonts w:ascii="Maersk Text" w:eastAsia="Maersk Text" w:hAnsi="Maersk Text" w:cs="Maersk Text"/>
          <w:sz w:val="20"/>
          <w:szCs w:val="20"/>
          <w:highlight w:val="yellow"/>
        </w:rPr>
      </w:pPr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 xml:space="preserve">Public IPs: </w:t>
      </w:r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  <w:lang w:val="en-GB"/>
        </w:rPr>
        <w:t> </w:t>
      </w:r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2 / 3 / More</w:t>
      </w:r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  <w:lang w:val="es-ES"/>
        </w:rPr>
        <w:t> </w:t>
      </w:r>
      <w:r w:rsidRPr="00267BF3">
        <w:rPr>
          <w:rFonts w:ascii="Maersk Text" w:eastAsia="Maersk Text" w:hAnsi="Maersk Text" w:cs="Maersk Text"/>
          <w:sz w:val="20"/>
          <w:szCs w:val="20"/>
          <w:highlight w:val="yellow"/>
        </w:rPr>
        <w:t> </w:t>
      </w:r>
    </w:p>
    <w:p w14:paraId="7D3D70CE" w14:textId="77777777" w:rsidR="00267BF3" w:rsidRPr="00267BF3" w:rsidRDefault="00267BF3" w:rsidP="00267BF3">
      <w:pPr>
        <w:pStyle w:val="NoSpacing"/>
        <w:numPr>
          <w:ilvl w:val="0"/>
          <w:numId w:val="32"/>
        </w:numPr>
        <w:rPr>
          <w:rFonts w:ascii="Maersk Text" w:eastAsia="Maersk Text" w:hAnsi="Maersk Text" w:cs="Maersk Text"/>
          <w:sz w:val="20"/>
          <w:szCs w:val="20"/>
          <w:highlight w:val="yellow"/>
        </w:rPr>
      </w:pPr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Target Site Baselines:</w:t>
      </w:r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</w:rPr>
        <w:t> </w:t>
      </w:r>
      <w:r w:rsidRPr="00267BF3">
        <w:rPr>
          <w:rFonts w:ascii="Maersk Text" w:eastAsia="Maersk Text" w:hAnsi="Maersk Text" w:cs="Maersk Text"/>
          <w:sz w:val="20"/>
          <w:szCs w:val="20"/>
          <w:highlight w:val="yellow"/>
        </w:rPr>
        <w:t> </w:t>
      </w:r>
    </w:p>
    <w:p w14:paraId="391D9449" w14:textId="77777777" w:rsidR="00267BF3" w:rsidRPr="00267BF3" w:rsidRDefault="00267BF3" w:rsidP="00267BF3">
      <w:pPr>
        <w:pStyle w:val="NoSpacing"/>
        <w:numPr>
          <w:ilvl w:val="0"/>
          <w:numId w:val="33"/>
        </w:numPr>
        <w:rPr>
          <w:rFonts w:ascii="Maersk Text" w:eastAsia="Maersk Text" w:hAnsi="Maersk Text" w:cs="Maersk Text"/>
          <w:sz w:val="20"/>
          <w:szCs w:val="20"/>
          <w:highlight w:val="yellow"/>
        </w:rPr>
      </w:pPr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≥500 Mbps (bandwidth) total Internet</w:t>
      </w:r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  <w:lang w:val="en-GB"/>
        </w:rPr>
        <w:t> </w:t>
      </w:r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capacity.</w:t>
      </w:r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</w:rPr>
        <w:t> </w:t>
      </w:r>
      <w:r w:rsidRPr="00267BF3">
        <w:rPr>
          <w:rFonts w:ascii="Maersk Text" w:eastAsia="Maersk Text" w:hAnsi="Maersk Text" w:cs="Maersk Text"/>
          <w:sz w:val="20"/>
          <w:szCs w:val="20"/>
          <w:highlight w:val="yellow"/>
        </w:rPr>
        <w:t> </w:t>
      </w:r>
    </w:p>
    <w:p w14:paraId="3ECE7B54" w14:textId="77777777" w:rsidR="00267BF3" w:rsidRPr="00267BF3" w:rsidRDefault="00267BF3" w:rsidP="00267BF3">
      <w:pPr>
        <w:pStyle w:val="NoSpacing"/>
        <w:numPr>
          <w:ilvl w:val="0"/>
          <w:numId w:val="34"/>
        </w:numPr>
        <w:rPr>
          <w:rFonts w:ascii="Maersk Text" w:eastAsia="Maersk Text" w:hAnsi="Maersk Text" w:cs="Maersk Text"/>
          <w:sz w:val="20"/>
          <w:szCs w:val="20"/>
          <w:highlight w:val="yellow"/>
        </w:rPr>
      </w:pPr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Latency &lt;100</w:t>
      </w:r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  <w:lang w:val="en-GB"/>
        </w:rPr>
        <w:t> </w:t>
      </w:r>
      <w:proofErr w:type="spellStart"/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ms</w:t>
      </w:r>
      <w:proofErr w:type="spellEnd"/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  <w:lang w:val="en-GB"/>
        </w:rPr>
        <w:t> </w:t>
      </w:r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(general), &lt;300</w:t>
      </w:r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  <w:lang w:val="en-GB"/>
        </w:rPr>
        <w:t> </w:t>
      </w:r>
      <w:proofErr w:type="spellStart"/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ms</w:t>
      </w:r>
      <w:proofErr w:type="spellEnd"/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  <w:lang w:val="en-GB"/>
        </w:rPr>
        <w:t> </w:t>
      </w:r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for cloud access</w:t>
      </w:r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</w:rPr>
        <w:t> </w:t>
      </w:r>
      <w:r w:rsidRPr="00267BF3">
        <w:rPr>
          <w:rFonts w:ascii="Maersk Text" w:eastAsia="Maersk Text" w:hAnsi="Maersk Text" w:cs="Maersk Text"/>
          <w:sz w:val="20"/>
          <w:szCs w:val="20"/>
          <w:highlight w:val="yellow"/>
        </w:rPr>
        <w:t> </w:t>
      </w:r>
    </w:p>
    <w:p w14:paraId="125E11F2" w14:textId="77777777" w:rsidR="00267BF3" w:rsidRPr="00267BF3" w:rsidRDefault="00267BF3" w:rsidP="00267BF3">
      <w:pPr>
        <w:pStyle w:val="NoSpacing"/>
        <w:numPr>
          <w:ilvl w:val="0"/>
          <w:numId w:val="35"/>
        </w:numPr>
        <w:rPr>
          <w:rFonts w:ascii="Maersk Text" w:eastAsia="Maersk Text" w:hAnsi="Maersk Text" w:cs="Maersk Text"/>
          <w:sz w:val="20"/>
          <w:szCs w:val="20"/>
          <w:highlight w:val="yellow"/>
        </w:rPr>
      </w:pPr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jitter and loss within typical enterprise thresholds.</w:t>
      </w:r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</w:rPr>
        <w:t> </w:t>
      </w:r>
      <w:r w:rsidRPr="00267BF3">
        <w:rPr>
          <w:rFonts w:ascii="Maersk Text" w:eastAsia="Maersk Text" w:hAnsi="Maersk Text" w:cs="Maersk Text"/>
          <w:sz w:val="20"/>
          <w:szCs w:val="20"/>
          <w:highlight w:val="yellow"/>
        </w:rPr>
        <w:t> </w:t>
      </w:r>
    </w:p>
    <w:p w14:paraId="3DE32EE1" w14:textId="77777777" w:rsidR="00267BF3" w:rsidRPr="00267BF3" w:rsidRDefault="00267BF3" w:rsidP="00267BF3">
      <w:pPr>
        <w:pStyle w:val="NoSpacing"/>
        <w:numPr>
          <w:ilvl w:val="0"/>
          <w:numId w:val="36"/>
        </w:numPr>
        <w:rPr>
          <w:rFonts w:ascii="Maersk Text" w:eastAsia="Maersk Text" w:hAnsi="Maersk Text" w:cs="Maersk Text"/>
          <w:sz w:val="20"/>
          <w:szCs w:val="20"/>
          <w:highlight w:val="yellow"/>
        </w:rPr>
      </w:pPr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99.99% or higher service availability</w:t>
      </w:r>
      <w:r w:rsidRPr="00267BF3">
        <w:rPr>
          <w:rFonts w:ascii="Maersk Text" w:eastAsia="Maersk Text" w:hAnsi="Maersk Text" w:cs="Maersk Text"/>
          <w:sz w:val="20"/>
          <w:szCs w:val="20"/>
          <w:highlight w:val="yellow"/>
        </w:rPr>
        <w:t> </w:t>
      </w:r>
    </w:p>
    <w:p w14:paraId="4F8A4FE5" w14:textId="77777777" w:rsidR="00267BF3" w:rsidRPr="00267BF3" w:rsidRDefault="00267BF3" w:rsidP="00267BF3">
      <w:pPr>
        <w:pStyle w:val="NoSpacing"/>
        <w:numPr>
          <w:ilvl w:val="0"/>
          <w:numId w:val="37"/>
        </w:numPr>
        <w:rPr>
          <w:rFonts w:ascii="Maersk Text" w:eastAsia="Maersk Text" w:hAnsi="Maersk Text" w:cs="Maersk Text"/>
          <w:sz w:val="20"/>
          <w:szCs w:val="20"/>
          <w:highlight w:val="yellow"/>
        </w:rPr>
      </w:pPr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Terminate WAN on edge firewalls/routers</w:t>
      </w:r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</w:rPr>
        <w:t> </w:t>
      </w:r>
      <w:r w:rsidRPr="00267BF3">
        <w:rPr>
          <w:rFonts w:ascii="Maersk Text" w:eastAsia="Maersk Text" w:hAnsi="Maersk Text" w:cs="Maersk Text"/>
          <w:sz w:val="20"/>
          <w:szCs w:val="20"/>
          <w:highlight w:val="yellow"/>
        </w:rPr>
        <w:t> </w:t>
      </w:r>
    </w:p>
    <w:p w14:paraId="0827DC16" w14:textId="77777777" w:rsidR="00267BF3" w:rsidRPr="00267BF3" w:rsidRDefault="00267BF3" w:rsidP="00267BF3">
      <w:pPr>
        <w:pStyle w:val="NoSpacing"/>
        <w:numPr>
          <w:ilvl w:val="0"/>
          <w:numId w:val="38"/>
        </w:numPr>
        <w:rPr>
          <w:rFonts w:ascii="Maersk Text" w:eastAsia="Maersk Text" w:hAnsi="Maersk Text" w:cs="Maersk Text"/>
          <w:sz w:val="20"/>
          <w:szCs w:val="20"/>
          <w:highlight w:val="yellow"/>
        </w:rPr>
      </w:pPr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Enable stateful inspection and QoS/traffic shaping for critical applications (e.g., WMS, label printing, voice/video if applicable).</w:t>
      </w:r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</w:rPr>
        <w:t> </w:t>
      </w:r>
      <w:r w:rsidRPr="00267BF3">
        <w:rPr>
          <w:rFonts w:ascii="Maersk Text" w:eastAsia="Maersk Text" w:hAnsi="Maersk Text" w:cs="Maersk Text"/>
          <w:sz w:val="20"/>
          <w:szCs w:val="20"/>
          <w:highlight w:val="yellow"/>
        </w:rPr>
        <w:t> </w:t>
      </w:r>
    </w:p>
    <w:p w14:paraId="7C32EDF0" w14:textId="77777777" w:rsidR="00267BF3" w:rsidRPr="00267BF3" w:rsidRDefault="00267BF3" w:rsidP="00267BF3">
      <w:pPr>
        <w:pStyle w:val="NoSpacing"/>
        <w:numPr>
          <w:ilvl w:val="0"/>
          <w:numId w:val="39"/>
        </w:numPr>
        <w:rPr>
          <w:rFonts w:ascii="Maersk Text" w:eastAsia="Maersk Text" w:hAnsi="Maersk Text" w:cs="Maersk Text"/>
          <w:sz w:val="20"/>
          <w:szCs w:val="20"/>
          <w:highlight w:val="yellow"/>
        </w:rPr>
      </w:pPr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Provide link telemetry (SNMP/NetFlow/API) into central monitoring; keep change/config logs and monthly utilization/SLA reports.</w:t>
      </w:r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</w:rPr>
        <w:t> </w:t>
      </w:r>
      <w:r w:rsidRPr="00267BF3">
        <w:rPr>
          <w:rFonts w:ascii="Maersk Text" w:eastAsia="Maersk Text" w:hAnsi="Maersk Text" w:cs="Maersk Text"/>
          <w:sz w:val="20"/>
          <w:szCs w:val="20"/>
          <w:highlight w:val="yellow"/>
        </w:rPr>
        <w:t> </w:t>
      </w:r>
    </w:p>
    <w:p w14:paraId="48DF07FF" w14:textId="77777777" w:rsidR="00267BF3" w:rsidRPr="00267BF3" w:rsidRDefault="00267BF3" w:rsidP="00267BF3">
      <w:pPr>
        <w:pStyle w:val="NoSpacing"/>
        <w:numPr>
          <w:ilvl w:val="0"/>
          <w:numId w:val="40"/>
        </w:numPr>
        <w:rPr>
          <w:rFonts w:ascii="Maersk Text" w:eastAsia="Maersk Text" w:hAnsi="Maersk Text" w:cs="Maersk Text"/>
          <w:sz w:val="20"/>
          <w:szCs w:val="20"/>
          <w:highlight w:val="yellow"/>
        </w:rPr>
      </w:pPr>
      <w:r w:rsidRPr="00267BF3">
        <w:rPr>
          <w:rFonts w:ascii="Maersk Text" w:eastAsia="Maersk Text" w:hAnsi="Maersk Text" w:cs="Maersk Text"/>
          <w:sz w:val="20"/>
          <w:szCs w:val="20"/>
          <w:highlight w:val="yellow"/>
          <w:lang w:val="en-GB"/>
        </w:rPr>
        <w:t>Automated failover within &lt;300ms (SDWAN) or &lt;1s (BGP)</w:t>
      </w:r>
      <w:r w:rsidRPr="00267BF3">
        <w:rPr>
          <w:rFonts w:ascii="Times New Roman" w:eastAsia="Maersk Text" w:hAnsi="Times New Roman" w:cs="Times New Roman"/>
          <w:sz w:val="20"/>
          <w:szCs w:val="20"/>
          <w:highlight w:val="yellow"/>
        </w:rPr>
        <w:t> </w:t>
      </w:r>
      <w:r w:rsidRPr="00267BF3">
        <w:rPr>
          <w:rFonts w:ascii="Maersk Text" w:eastAsia="Maersk Text" w:hAnsi="Maersk Text" w:cs="Maersk Text"/>
          <w:sz w:val="20"/>
          <w:szCs w:val="20"/>
          <w:highlight w:val="yellow"/>
        </w:rPr>
        <w:t> </w:t>
      </w:r>
    </w:p>
    <w:p w14:paraId="2F42AC90" w14:textId="77777777" w:rsidR="00267BF3" w:rsidRPr="00267BF3" w:rsidRDefault="00267BF3" w:rsidP="00267BF3">
      <w:pPr>
        <w:pStyle w:val="NoSpacing"/>
        <w:numPr>
          <w:ilvl w:val="0"/>
          <w:numId w:val="41"/>
        </w:numPr>
        <w:rPr>
          <w:rFonts w:ascii="Maersk Text" w:eastAsia="Maersk Text" w:hAnsi="Maersk Text" w:cs="Maersk Text"/>
          <w:sz w:val="20"/>
          <w:szCs w:val="20"/>
          <w:highlight w:val="yellow"/>
        </w:rPr>
      </w:pPr>
      <w:r w:rsidRPr="00267BF3">
        <w:rPr>
          <w:rFonts w:ascii="Maersk Text" w:eastAsia="Maersk Text" w:hAnsi="Maersk Text" w:cs="Maersk Text"/>
          <w:sz w:val="20"/>
          <w:szCs w:val="20"/>
          <w:highlight w:val="yellow"/>
        </w:rPr>
        <w:t>Circuit should be delivered in: MDF or Electrical Room – Appendix X </w:t>
      </w:r>
    </w:p>
    <w:p w14:paraId="416C84D2" w14:textId="77777777" w:rsidR="00267BF3" w:rsidRPr="00267BF3" w:rsidRDefault="00267BF3" w:rsidP="00267BF3">
      <w:pPr>
        <w:pStyle w:val="NoSpacing"/>
        <w:rPr>
          <w:rFonts w:ascii="Maersk Text" w:eastAsia="Maersk Text" w:hAnsi="Maersk Text" w:cs="Maersk Text"/>
          <w:sz w:val="20"/>
          <w:szCs w:val="20"/>
          <w:highlight w:val="yellow"/>
        </w:rPr>
      </w:pPr>
    </w:p>
    <w:p w14:paraId="03A38CD3" w14:textId="77777777" w:rsidR="00267BF3" w:rsidRPr="00267BF3" w:rsidRDefault="00267BF3" w:rsidP="00267BF3">
      <w:pPr>
        <w:pStyle w:val="NoSpacing"/>
        <w:rPr>
          <w:rFonts w:ascii="Maersk Text" w:eastAsia="Maersk Text" w:hAnsi="Maersk Text" w:cs="Maersk Text"/>
          <w:sz w:val="20"/>
          <w:szCs w:val="20"/>
          <w:highlight w:val="yellow"/>
        </w:rPr>
      </w:pPr>
    </w:p>
    <w:p w14:paraId="198197AB" w14:textId="77777777" w:rsidR="00267BF3" w:rsidRPr="00267BF3" w:rsidRDefault="00267BF3" w:rsidP="00267BF3">
      <w:pPr>
        <w:pStyle w:val="NoSpacing"/>
        <w:rPr>
          <w:rFonts w:ascii="Maersk Text" w:eastAsia="Maersk Text" w:hAnsi="Maersk Text" w:cs="Maersk Text"/>
          <w:sz w:val="20"/>
          <w:szCs w:val="20"/>
          <w:highlight w:val="yellow"/>
        </w:rPr>
      </w:pPr>
    </w:p>
    <w:p w14:paraId="04183B35" w14:textId="77777777" w:rsidR="00267BF3" w:rsidRPr="00267BF3" w:rsidRDefault="00267BF3" w:rsidP="00267BF3">
      <w:pPr>
        <w:pStyle w:val="NoSpacing"/>
        <w:rPr>
          <w:rFonts w:ascii="Maersk Text" w:eastAsia="Maersk Text" w:hAnsi="Maersk Text" w:cs="Maersk Text"/>
          <w:sz w:val="20"/>
          <w:szCs w:val="20"/>
          <w:highlight w:val="yellow"/>
        </w:rPr>
      </w:pPr>
    </w:p>
    <w:p w14:paraId="212E4343" w14:textId="77777777" w:rsidR="00267BF3" w:rsidRPr="00267BF3" w:rsidRDefault="00267BF3" w:rsidP="00267BF3">
      <w:pPr>
        <w:pStyle w:val="NoSpacing"/>
        <w:rPr>
          <w:rFonts w:ascii="Maersk Text" w:eastAsia="Maersk Text" w:hAnsi="Maersk Text" w:cs="Maersk Text"/>
          <w:sz w:val="20"/>
          <w:szCs w:val="20"/>
          <w:highlight w:val="yellow"/>
        </w:rPr>
      </w:pPr>
    </w:p>
    <w:p w14:paraId="09316EF5" w14:textId="77777777" w:rsidR="00267BF3" w:rsidRPr="00267BF3" w:rsidRDefault="00267BF3" w:rsidP="00267BF3">
      <w:pPr>
        <w:pStyle w:val="NoSpacing"/>
        <w:rPr>
          <w:rFonts w:ascii="Maersk Text" w:eastAsia="Maersk Text" w:hAnsi="Maersk Text" w:cs="Maersk Text"/>
          <w:sz w:val="20"/>
          <w:szCs w:val="20"/>
          <w:highlight w:val="yellow"/>
        </w:rPr>
      </w:pPr>
    </w:p>
    <w:p w14:paraId="1978247F" w14:textId="77777777" w:rsidR="00267BF3" w:rsidRPr="00267BF3" w:rsidRDefault="00267BF3" w:rsidP="00267BF3">
      <w:pPr>
        <w:pStyle w:val="NoSpacing"/>
        <w:rPr>
          <w:rFonts w:ascii="Maersk Text" w:eastAsia="Maersk Text" w:hAnsi="Maersk Text" w:cs="Maersk Text"/>
          <w:sz w:val="20"/>
          <w:szCs w:val="20"/>
          <w:highlight w:val="yellow"/>
        </w:rPr>
      </w:pPr>
    </w:p>
    <w:p w14:paraId="3BC82F84" w14:textId="77777777" w:rsidR="00267BF3" w:rsidRPr="00267BF3" w:rsidRDefault="00267BF3" w:rsidP="00267BF3">
      <w:pPr>
        <w:pStyle w:val="NoSpacing"/>
        <w:rPr>
          <w:rFonts w:ascii="Maersk Text" w:eastAsia="Maersk Text" w:hAnsi="Maersk Text" w:cs="Maersk Text"/>
          <w:sz w:val="20"/>
          <w:szCs w:val="20"/>
          <w:highlight w:val="yellow"/>
        </w:rPr>
      </w:pPr>
    </w:p>
    <w:p w14:paraId="17533DDF" w14:textId="77777777" w:rsidR="00267BF3" w:rsidRPr="00267BF3" w:rsidRDefault="00267BF3" w:rsidP="00267BF3">
      <w:pPr>
        <w:pStyle w:val="NoSpacing"/>
        <w:rPr>
          <w:rFonts w:ascii="Maersk Text" w:eastAsia="Maersk Text" w:hAnsi="Maersk Text" w:cs="Maersk Text"/>
          <w:sz w:val="20"/>
          <w:szCs w:val="20"/>
          <w:highlight w:val="yellow"/>
        </w:rPr>
      </w:pPr>
    </w:p>
    <w:p w14:paraId="1E4A6EF5" w14:textId="77777777" w:rsidR="00267BF3" w:rsidRPr="00267BF3" w:rsidRDefault="00267BF3" w:rsidP="00267BF3">
      <w:pPr>
        <w:pStyle w:val="NoSpacing"/>
        <w:rPr>
          <w:rFonts w:ascii="Maersk Text" w:eastAsia="Maersk Text" w:hAnsi="Maersk Text" w:cs="Maersk Text"/>
          <w:sz w:val="20"/>
          <w:szCs w:val="20"/>
          <w:highlight w:val="yellow"/>
        </w:rPr>
      </w:pPr>
    </w:p>
    <w:p w14:paraId="2437E986" w14:textId="77777777" w:rsidR="00267BF3" w:rsidRPr="00267BF3" w:rsidRDefault="00267BF3" w:rsidP="00267BF3">
      <w:pPr>
        <w:pStyle w:val="NoSpacing"/>
        <w:rPr>
          <w:rFonts w:ascii="Maersk Text" w:eastAsia="Maersk Text" w:hAnsi="Maersk Text" w:cs="Maersk Text"/>
          <w:sz w:val="20"/>
          <w:szCs w:val="20"/>
          <w:highlight w:val="yellow"/>
        </w:rPr>
      </w:pPr>
    </w:p>
    <w:p w14:paraId="64200BF9" w14:textId="77777777" w:rsidR="00267BF3" w:rsidRPr="00267BF3" w:rsidRDefault="00267BF3" w:rsidP="00267BF3">
      <w:pPr>
        <w:pStyle w:val="NoSpacing"/>
        <w:rPr>
          <w:rFonts w:ascii="Maersk Text" w:eastAsia="Maersk Text" w:hAnsi="Maersk Text" w:cs="Maersk Text"/>
          <w:sz w:val="20"/>
          <w:szCs w:val="20"/>
          <w:highlight w:val="yellow"/>
        </w:rPr>
      </w:pPr>
    </w:p>
    <w:p w14:paraId="6CEB6B34" w14:textId="77777777" w:rsidR="00267BF3" w:rsidRPr="00267BF3" w:rsidRDefault="00267BF3" w:rsidP="00267BF3">
      <w:pPr>
        <w:pStyle w:val="NoSpacing"/>
        <w:rPr>
          <w:rFonts w:ascii="Maersk Text" w:eastAsia="Maersk Text" w:hAnsi="Maersk Text" w:cs="Maersk Text"/>
          <w:sz w:val="20"/>
          <w:szCs w:val="20"/>
          <w:highlight w:val="yellow"/>
        </w:rPr>
      </w:pPr>
    </w:p>
    <w:p w14:paraId="5D9AAD3B" w14:textId="57BEB936" w:rsidR="009F7950" w:rsidRPr="009F7950" w:rsidRDefault="3FDEEAE8" w:rsidP="009F7950">
      <w:pPr>
        <w:pStyle w:val="Heading2"/>
        <w:keepNext w:val="0"/>
        <w:keepLines w:val="0"/>
        <w:spacing w:before="0"/>
      </w:pPr>
      <w:r>
        <w:lastRenderedPageBreak/>
        <w:t>4. Deliverables</w:t>
      </w:r>
    </w:p>
    <w:p w14:paraId="64E6D23D" w14:textId="77777777" w:rsidR="00267BF3" w:rsidRPr="00267BF3" w:rsidRDefault="00267BF3" w:rsidP="00267BF3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en-US"/>
        </w:rPr>
      </w:pPr>
      <w:r w:rsidRPr="00267BF3">
        <w:rPr>
          <w:rFonts w:ascii="Cambria" w:eastAsia="Times New Roman" w:hAnsi="Cambria" w:cs="Segoe UI"/>
          <w:b/>
          <w:bCs/>
          <w:color w:val="45B0E1"/>
          <w:lang w:val="en-IN" w:eastAsia="en-US"/>
        </w:rPr>
        <w:t>Planning</w:t>
      </w:r>
      <w:r w:rsidRPr="00267BF3">
        <w:rPr>
          <w:rFonts w:ascii="Cambria" w:eastAsia="Times New Roman" w:hAnsi="Cambria" w:cs="Segoe UI"/>
          <w:color w:val="45B0E1"/>
          <w:lang w:eastAsia="en-US"/>
        </w:rPr>
        <w:t> </w:t>
      </w:r>
    </w:p>
    <w:p w14:paraId="061C6B4B" w14:textId="77777777" w:rsidR="00267BF3" w:rsidRPr="00267BF3" w:rsidRDefault="00267BF3" w:rsidP="00267BF3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en-US"/>
        </w:rPr>
      </w:pPr>
      <w:r w:rsidRPr="00267BF3">
        <w:rPr>
          <w:rFonts w:ascii="Cambria" w:eastAsia="Times New Roman" w:hAnsi="Cambria" w:cs="Segoe UI"/>
          <w:b/>
          <w:bCs/>
          <w:color w:val="45B0E1"/>
          <w:lang w:val="en-IN" w:eastAsia="en-US"/>
        </w:rPr>
        <w:t>MS1.1 – Provision of Supplier</w:t>
      </w:r>
      <w:r w:rsidRPr="00267BF3">
        <w:rPr>
          <w:rFonts w:ascii="Cambria" w:eastAsia="Times New Roman" w:hAnsi="Cambria" w:cs="Segoe UI"/>
          <w:color w:val="45B0E1"/>
          <w:lang w:eastAsia="en-US"/>
        </w:rPr>
        <w:t> </w:t>
      </w:r>
    </w:p>
    <w:p w14:paraId="0B4CDCC3" w14:textId="77777777" w:rsidR="00267BF3" w:rsidRPr="00267BF3" w:rsidRDefault="00267BF3" w:rsidP="00267BF3">
      <w:pPr>
        <w:numPr>
          <w:ilvl w:val="0"/>
          <w:numId w:val="42"/>
        </w:numPr>
        <w:spacing w:after="0" w:line="240" w:lineRule="auto"/>
        <w:ind w:left="1080" w:firstLine="0"/>
        <w:jc w:val="both"/>
        <w:textAlignment w:val="baseline"/>
        <w:rPr>
          <w:rFonts w:ascii="Cambria" w:eastAsia="Times New Roman" w:hAnsi="Cambria" w:cs="Segoe UI"/>
          <w:color w:val="000000"/>
          <w:sz w:val="22"/>
          <w:szCs w:val="22"/>
          <w:lang w:eastAsia="en-US"/>
        </w:rPr>
      </w:pPr>
      <w:r w:rsidRPr="00267BF3">
        <w:rPr>
          <w:rFonts w:ascii="Cambria" w:eastAsia="Times New Roman" w:hAnsi="Cambria" w:cs="Segoe UI"/>
          <w:color w:val="000000"/>
          <w:sz w:val="22"/>
          <w:szCs w:val="22"/>
          <w:lang w:val="en-IN" w:eastAsia="en-US"/>
        </w:rPr>
        <w:t>Full Bill of Materials (BoM) submitted and validated, including manufacturer, model, part numbers, port/component specifications, and compliance certifications</w:t>
      </w:r>
      <w:r w:rsidRPr="00267BF3">
        <w:rPr>
          <w:rFonts w:ascii="Cambria" w:eastAsia="Times New Roman" w:hAnsi="Cambria" w:cs="Segoe UI"/>
          <w:color w:val="000000"/>
          <w:sz w:val="22"/>
          <w:szCs w:val="22"/>
          <w:lang w:eastAsia="en-US"/>
        </w:rPr>
        <w:t> </w:t>
      </w:r>
    </w:p>
    <w:p w14:paraId="1EBDE761" w14:textId="77777777" w:rsidR="00267BF3" w:rsidRPr="00267BF3" w:rsidRDefault="00267BF3" w:rsidP="00267BF3">
      <w:pPr>
        <w:numPr>
          <w:ilvl w:val="0"/>
          <w:numId w:val="43"/>
        </w:numPr>
        <w:spacing w:after="0" w:line="240" w:lineRule="auto"/>
        <w:ind w:left="1080" w:firstLine="0"/>
        <w:jc w:val="both"/>
        <w:textAlignment w:val="baseline"/>
        <w:rPr>
          <w:rFonts w:ascii="Cambria" w:eastAsia="Times New Roman" w:hAnsi="Cambria" w:cs="Segoe UI"/>
          <w:color w:val="000000"/>
          <w:sz w:val="22"/>
          <w:szCs w:val="22"/>
          <w:lang w:eastAsia="en-US"/>
        </w:rPr>
      </w:pPr>
      <w:r w:rsidRPr="00267BF3">
        <w:rPr>
          <w:rFonts w:ascii="Cambria" w:eastAsia="Times New Roman" w:hAnsi="Cambria" w:cs="Segoe UI"/>
          <w:color w:val="000000"/>
          <w:sz w:val="22"/>
          <w:szCs w:val="22"/>
          <w:lang w:val="en-IN" w:eastAsia="en-US"/>
        </w:rPr>
        <w:t>Approved Purchase Orders confirmed for all equipment and professional services</w:t>
      </w:r>
      <w:r w:rsidRPr="00267BF3">
        <w:rPr>
          <w:rFonts w:ascii="Cambria" w:eastAsia="Times New Roman" w:hAnsi="Cambria" w:cs="Segoe UI"/>
          <w:color w:val="000000"/>
          <w:sz w:val="22"/>
          <w:szCs w:val="22"/>
          <w:lang w:eastAsia="en-US"/>
        </w:rPr>
        <w:t> </w:t>
      </w:r>
    </w:p>
    <w:p w14:paraId="7662331A" w14:textId="77777777" w:rsidR="00267BF3" w:rsidRPr="00267BF3" w:rsidRDefault="00267BF3" w:rsidP="00267BF3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en-US"/>
        </w:rPr>
      </w:pPr>
      <w:r w:rsidRPr="00267BF3">
        <w:rPr>
          <w:rFonts w:ascii="Cambria" w:eastAsia="Times New Roman" w:hAnsi="Cambria" w:cs="Segoe UI"/>
          <w:b/>
          <w:bCs/>
          <w:color w:val="45B0E1"/>
          <w:lang w:val="en-IN" w:eastAsia="en-US"/>
        </w:rPr>
        <w:t>MS1.2 – Provision of Design</w:t>
      </w:r>
      <w:r w:rsidRPr="00267BF3">
        <w:rPr>
          <w:rFonts w:ascii="Cambria" w:eastAsia="Times New Roman" w:hAnsi="Cambria" w:cs="Segoe UI"/>
          <w:color w:val="45B0E1"/>
          <w:lang w:eastAsia="en-US"/>
        </w:rPr>
        <w:t> </w:t>
      </w:r>
    </w:p>
    <w:p w14:paraId="304F557F" w14:textId="77777777" w:rsidR="00267BF3" w:rsidRPr="00267BF3" w:rsidRDefault="00267BF3" w:rsidP="00267BF3">
      <w:pPr>
        <w:numPr>
          <w:ilvl w:val="0"/>
          <w:numId w:val="44"/>
        </w:numPr>
        <w:spacing w:after="0" w:line="240" w:lineRule="auto"/>
        <w:ind w:left="1080" w:firstLine="0"/>
        <w:jc w:val="both"/>
        <w:textAlignment w:val="baseline"/>
        <w:rPr>
          <w:rFonts w:ascii="Cambria" w:eastAsia="Times New Roman" w:hAnsi="Cambria" w:cs="Segoe UI"/>
          <w:color w:val="000000"/>
          <w:sz w:val="22"/>
          <w:szCs w:val="22"/>
          <w:lang w:eastAsia="en-US"/>
        </w:rPr>
      </w:pPr>
      <w:r w:rsidRPr="00267BF3">
        <w:rPr>
          <w:rFonts w:ascii="Cambria" w:eastAsia="Times New Roman" w:hAnsi="Cambria" w:cs="Segoe UI"/>
          <w:color w:val="000000"/>
          <w:sz w:val="22"/>
          <w:szCs w:val="22"/>
          <w:lang w:val="en-IN" w:eastAsia="en-US"/>
        </w:rPr>
        <w:t>Design documentation issued: network topology, connectivity diagrams, rack elevation diagrams, floor plan layouts, IP schema, VLAN and segmentation design, and cable routing plans</w:t>
      </w:r>
      <w:r w:rsidRPr="00267BF3">
        <w:rPr>
          <w:rFonts w:ascii="Cambria" w:eastAsia="Times New Roman" w:hAnsi="Cambria" w:cs="Segoe UI"/>
          <w:color w:val="000000"/>
          <w:sz w:val="22"/>
          <w:szCs w:val="22"/>
          <w:lang w:eastAsia="en-US"/>
        </w:rPr>
        <w:t> </w:t>
      </w:r>
    </w:p>
    <w:p w14:paraId="6E8FB616" w14:textId="77777777" w:rsidR="00267BF3" w:rsidRPr="00267BF3" w:rsidRDefault="00267BF3" w:rsidP="00267BF3">
      <w:pPr>
        <w:numPr>
          <w:ilvl w:val="0"/>
          <w:numId w:val="45"/>
        </w:numPr>
        <w:spacing w:after="0" w:line="240" w:lineRule="auto"/>
        <w:ind w:left="1080" w:firstLine="0"/>
        <w:jc w:val="both"/>
        <w:textAlignment w:val="baseline"/>
        <w:rPr>
          <w:rFonts w:ascii="Cambria" w:eastAsia="Times New Roman" w:hAnsi="Cambria" w:cs="Segoe UI"/>
          <w:color w:val="000000"/>
          <w:sz w:val="22"/>
          <w:szCs w:val="22"/>
          <w:lang w:eastAsia="en-US"/>
        </w:rPr>
      </w:pPr>
      <w:r w:rsidRPr="00267BF3">
        <w:rPr>
          <w:rFonts w:ascii="Cambria" w:eastAsia="Times New Roman" w:hAnsi="Cambria" w:cs="Segoe UI"/>
          <w:color w:val="000000"/>
          <w:sz w:val="22"/>
          <w:szCs w:val="22"/>
          <w:lang w:val="en-IN" w:eastAsia="en-US"/>
        </w:rPr>
        <w:t>Procurement and delivery of all equipment as defined in Sections 1–3 initiated and tracked against BoM</w:t>
      </w:r>
      <w:r w:rsidRPr="00267BF3">
        <w:rPr>
          <w:rFonts w:ascii="Cambria" w:eastAsia="Times New Roman" w:hAnsi="Cambria" w:cs="Segoe UI"/>
          <w:color w:val="000000"/>
          <w:sz w:val="22"/>
          <w:szCs w:val="22"/>
          <w:lang w:eastAsia="en-US"/>
        </w:rPr>
        <w:t> </w:t>
      </w:r>
    </w:p>
    <w:p w14:paraId="1A4958BD" w14:textId="77777777" w:rsidR="00267BF3" w:rsidRPr="00267BF3" w:rsidRDefault="00267BF3" w:rsidP="00267BF3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en-US"/>
        </w:rPr>
      </w:pPr>
      <w:r w:rsidRPr="00267BF3">
        <w:rPr>
          <w:rFonts w:ascii="Cambria" w:eastAsia="Times New Roman" w:hAnsi="Cambria" w:cs="Segoe UI"/>
          <w:b/>
          <w:bCs/>
          <w:color w:val="45B0E1"/>
          <w:lang w:val="en-IN" w:eastAsia="en-US"/>
        </w:rPr>
        <w:t>Execute</w:t>
      </w:r>
      <w:r w:rsidRPr="00267BF3">
        <w:rPr>
          <w:rFonts w:ascii="Cambria" w:eastAsia="Times New Roman" w:hAnsi="Cambria" w:cs="Segoe UI"/>
          <w:color w:val="45B0E1"/>
          <w:lang w:eastAsia="en-US"/>
        </w:rPr>
        <w:t> </w:t>
      </w:r>
    </w:p>
    <w:p w14:paraId="0ADE101F" w14:textId="77777777" w:rsidR="00267BF3" w:rsidRPr="00267BF3" w:rsidRDefault="00267BF3" w:rsidP="00267BF3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en-US"/>
        </w:rPr>
      </w:pPr>
      <w:r w:rsidRPr="00267BF3">
        <w:rPr>
          <w:rFonts w:ascii="Cambria" w:eastAsia="Times New Roman" w:hAnsi="Cambria" w:cs="Segoe UI"/>
          <w:b/>
          <w:bCs/>
          <w:color w:val="45B0E1"/>
          <w:lang w:val="en-IN" w:eastAsia="en-US"/>
        </w:rPr>
        <w:t>MS2 – Factory Acceptance / Lab Testing / Simulation</w:t>
      </w:r>
      <w:r w:rsidRPr="00267BF3">
        <w:rPr>
          <w:rFonts w:ascii="Cambria" w:eastAsia="Times New Roman" w:hAnsi="Cambria" w:cs="Segoe UI"/>
          <w:color w:val="45B0E1"/>
          <w:lang w:eastAsia="en-US"/>
        </w:rPr>
        <w:t> </w:t>
      </w:r>
    </w:p>
    <w:p w14:paraId="041D375A" w14:textId="77777777" w:rsidR="00267BF3" w:rsidRPr="00267BF3" w:rsidRDefault="00267BF3" w:rsidP="00267BF3">
      <w:pPr>
        <w:numPr>
          <w:ilvl w:val="0"/>
          <w:numId w:val="46"/>
        </w:numPr>
        <w:spacing w:after="0" w:line="240" w:lineRule="auto"/>
        <w:ind w:left="1080" w:firstLine="0"/>
        <w:jc w:val="both"/>
        <w:textAlignment w:val="baseline"/>
        <w:rPr>
          <w:rFonts w:ascii="Cambria" w:eastAsia="Times New Roman" w:hAnsi="Cambria" w:cs="Segoe UI"/>
          <w:color w:val="000000"/>
          <w:sz w:val="22"/>
          <w:szCs w:val="22"/>
          <w:lang w:eastAsia="en-US"/>
        </w:rPr>
      </w:pPr>
      <w:r w:rsidRPr="00267BF3">
        <w:rPr>
          <w:rFonts w:ascii="Cambria" w:eastAsia="Times New Roman" w:hAnsi="Cambria" w:cs="Segoe UI"/>
          <w:color w:val="000000"/>
          <w:sz w:val="22"/>
          <w:szCs w:val="22"/>
          <w:lang w:val="en-IN" w:eastAsia="en-US"/>
        </w:rPr>
        <w:t>Full BoM receipt confirmed; manufacturer warranty coverage verified for all equipment and components</w:t>
      </w:r>
      <w:r w:rsidRPr="00267BF3">
        <w:rPr>
          <w:rFonts w:ascii="Cambria" w:eastAsia="Times New Roman" w:hAnsi="Cambria" w:cs="Segoe UI"/>
          <w:color w:val="000000"/>
          <w:sz w:val="22"/>
          <w:szCs w:val="22"/>
          <w:lang w:eastAsia="en-US"/>
        </w:rPr>
        <w:t> </w:t>
      </w:r>
    </w:p>
    <w:p w14:paraId="6FE1331C" w14:textId="77777777" w:rsidR="00267BF3" w:rsidRPr="00267BF3" w:rsidRDefault="00267BF3" w:rsidP="00267BF3">
      <w:pPr>
        <w:numPr>
          <w:ilvl w:val="0"/>
          <w:numId w:val="47"/>
        </w:numPr>
        <w:spacing w:after="0" w:line="240" w:lineRule="auto"/>
        <w:ind w:left="1080" w:firstLine="0"/>
        <w:jc w:val="both"/>
        <w:textAlignment w:val="baseline"/>
        <w:rPr>
          <w:rFonts w:ascii="Cambria" w:eastAsia="Times New Roman" w:hAnsi="Cambria" w:cs="Segoe UI"/>
          <w:color w:val="000000"/>
          <w:sz w:val="22"/>
          <w:szCs w:val="22"/>
          <w:lang w:eastAsia="en-US"/>
        </w:rPr>
      </w:pPr>
      <w:r w:rsidRPr="00267BF3">
        <w:rPr>
          <w:rFonts w:ascii="Cambria" w:eastAsia="Times New Roman" w:hAnsi="Cambria" w:cs="Segoe UI"/>
          <w:color w:val="000000"/>
          <w:sz w:val="22"/>
          <w:szCs w:val="22"/>
          <w:lang w:val="en-IN" w:eastAsia="en-US"/>
        </w:rPr>
        <w:t>Pre-staging and configuration completed as per Section 3 technical requirements</w:t>
      </w:r>
      <w:r w:rsidRPr="00267BF3">
        <w:rPr>
          <w:rFonts w:ascii="Cambria" w:eastAsia="Times New Roman" w:hAnsi="Cambria" w:cs="Segoe UI"/>
          <w:color w:val="000000"/>
          <w:sz w:val="22"/>
          <w:szCs w:val="22"/>
          <w:lang w:eastAsia="en-US"/>
        </w:rPr>
        <w:t> </w:t>
      </w:r>
    </w:p>
    <w:p w14:paraId="2D72BAF3" w14:textId="77777777" w:rsidR="00267BF3" w:rsidRPr="00267BF3" w:rsidRDefault="00267BF3" w:rsidP="00267BF3">
      <w:pPr>
        <w:numPr>
          <w:ilvl w:val="0"/>
          <w:numId w:val="48"/>
        </w:numPr>
        <w:spacing w:after="0" w:line="240" w:lineRule="auto"/>
        <w:ind w:left="1080" w:firstLine="0"/>
        <w:jc w:val="both"/>
        <w:textAlignment w:val="baseline"/>
        <w:rPr>
          <w:rFonts w:ascii="Cambria" w:eastAsia="Times New Roman" w:hAnsi="Cambria" w:cs="Segoe UI"/>
          <w:color w:val="000000"/>
          <w:sz w:val="22"/>
          <w:szCs w:val="22"/>
          <w:lang w:eastAsia="en-US"/>
        </w:rPr>
      </w:pPr>
      <w:r w:rsidRPr="00267BF3">
        <w:rPr>
          <w:rFonts w:ascii="Cambria" w:eastAsia="Times New Roman" w:hAnsi="Cambria" w:cs="Segoe UI"/>
          <w:color w:val="000000"/>
          <w:sz w:val="22"/>
          <w:szCs w:val="22"/>
          <w:lang w:val="en-IN" w:eastAsia="en-US"/>
        </w:rPr>
        <w:t>Factory acceptance testing executed and signed off prior to site delivery</w:t>
      </w:r>
      <w:r w:rsidRPr="00267BF3">
        <w:rPr>
          <w:rFonts w:ascii="Cambria" w:eastAsia="Times New Roman" w:hAnsi="Cambria" w:cs="Segoe UI"/>
          <w:color w:val="000000"/>
          <w:sz w:val="22"/>
          <w:szCs w:val="22"/>
          <w:lang w:eastAsia="en-US"/>
        </w:rPr>
        <w:t> </w:t>
      </w:r>
    </w:p>
    <w:p w14:paraId="257AC6D5" w14:textId="77777777" w:rsidR="00267BF3" w:rsidRPr="00267BF3" w:rsidRDefault="00267BF3" w:rsidP="00267BF3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en-US"/>
        </w:rPr>
      </w:pPr>
      <w:r w:rsidRPr="00267BF3">
        <w:rPr>
          <w:rFonts w:ascii="Cambria" w:eastAsia="Times New Roman" w:hAnsi="Cambria" w:cs="Segoe UI"/>
          <w:b/>
          <w:bCs/>
          <w:color w:val="45B0E1"/>
          <w:lang w:val="en-IN" w:eastAsia="en-US"/>
        </w:rPr>
        <w:t>MS3 – Unit Testing</w:t>
      </w:r>
      <w:r w:rsidRPr="00267BF3">
        <w:rPr>
          <w:rFonts w:ascii="Cambria" w:eastAsia="Times New Roman" w:hAnsi="Cambria" w:cs="Segoe UI"/>
          <w:color w:val="45B0E1"/>
          <w:lang w:eastAsia="en-US"/>
        </w:rPr>
        <w:t> </w:t>
      </w:r>
    </w:p>
    <w:p w14:paraId="722AA8F3" w14:textId="77777777" w:rsidR="00267BF3" w:rsidRPr="00267BF3" w:rsidRDefault="00267BF3" w:rsidP="00267BF3">
      <w:pPr>
        <w:numPr>
          <w:ilvl w:val="0"/>
          <w:numId w:val="49"/>
        </w:numPr>
        <w:spacing w:after="0" w:line="240" w:lineRule="auto"/>
        <w:ind w:left="1080" w:firstLine="0"/>
        <w:jc w:val="both"/>
        <w:textAlignment w:val="baseline"/>
        <w:rPr>
          <w:rFonts w:ascii="Cambria" w:eastAsia="Times New Roman" w:hAnsi="Cambria" w:cs="Segoe UI"/>
          <w:color w:val="000000"/>
          <w:sz w:val="22"/>
          <w:szCs w:val="22"/>
          <w:lang w:eastAsia="en-US"/>
        </w:rPr>
      </w:pPr>
      <w:r w:rsidRPr="00267BF3">
        <w:rPr>
          <w:rFonts w:ascii="Cambria" w:eastAsia="Times New Roman" w:hAnsi="Cambria" w:cs="Segoe UI"/>
          <w:color w:val="000000"/>
          <w:sz w:val="22"/>
          <w:szCs w:val="22"/>
          <w:lang w:val="en-IN" w:eastAsia="en-US"/>
        </w:rPr>
        <w:t>Physical installation and commissioning of all equipment on site, including accessories, peripherals, mounting hardware, and cabling</w:t>
      </w:r>
      <w:r w:rsidRPr="00267BF3">
        <w:rPr>
          <w:rFonts w:ascii="Cambria" w:eastAsia="Times New Roman" w:hAnsi="Cambria" w:cs="Segoe UI"/>
          <w:color w:val="000000"/>
          <w:sz w:val="22"/>
          <w:szCs w:val="22"/>
          <w:lang w:eastAsia="en-US"/>
        </w:rPr>
        <w:t> </w:t>
      </w:r>
    </w:p>
    <w:p w14:paraId="69A06EBB" w14:textId="77777777" w:rsidR="00267BF3" w:rsidRPr="00267BF3" w:rsidRDefault="00267BF3" w:rsidP="00267BF3">
      <w:pPr>
        <w:numPr>
          <w:ilvl w:val="0"/>
          <w:numId w:val="50"/>
        </w:numPr>
        <w:spacing w:after="0" w:line="240" w:lineRule="auto"/>
        <w:ind w:left="1080" w:firstLine="0"/>
        <w:jc w:val="both"/>
        <w:textAlignment w:val="baseline"/>
        <w:rPr>
          <w:rFonts w:ascii="Cambria" w:eastAsia="Times New Roman" w:hAnsi="Cambria" w:cs="Segoe UI"/>
          <w:color w:val="000000"/>
          <w:sz w:val="22"/>
          <w:szCs w:val="22"/>
          <w:lang w:eastAsia="en-US"/>
        </w:rPr>
      </w:pPr>
      <w:r w:rsidRPr="00267BF3">
        <w:rPr>
          <w:rFonts w:ascii="Cambria" w:eastAsia="Times New Roman" w:hAnsi="Cambria" w:cs="Segoe UI"/>
          <w:color w:val="000000"/>
          <w:sz w:val="22"/>
          <w:szCs w:val="22"/>
          <w:lang w:val="en-IN" w:eastAsia="en-US"/>
        </w:rPr>
        <w:t>As-built drawings and installation photos produced, reflecting final installed routes, placements, termination points, and labelling</w:t>
      </w:r>
      <w:r w:rsidRPr="00267BF3">
        <w:rPr>
          <w:rFonts w:ascii="Cambria" w:eastAsia="Times New Roman" w:hAnsi="Cambria" w:cs="Segoe UI"/>
          <w:color w:val="000000"/>
          <w:sz w:val="22"/>
          <w:szCs w:val="22"/>
          <w:lang w:eastAsia="en-US"/>
        </w:rPr>
        <w:t> </w:t>
      </w:r>
    </w:p>
    <w:p w14:paraId="4AC4F0E5" w14:textId="77777777" w:rsidR="00267BF3" w:rsidRPr="00267BF3" w:rsidRDefault="00267BF3" w:rsidP="00267BF3">
      <w:pPr>
        <w:numPr>
          <w:ilvl w:val="0"/>
          <w:numId w:val="51"/>
        </w:numPr>
        <w:spacing w:after="0" w:line="240" w:lineRule="auto"/>
        <w:ind w:left="1080" w:firstLine="0"/>
        <w:jc w:val="both"/>
        <w:textAlignment w:val="baseline"/>
        <w:rPr>
          <w:rFonts w:ascii="Cambria" w:eastAsia="Times New Roman" w:hAnsi="Cambria" w:cs="Segoe UI"/>
          <w:color w:val="000000"/>
          <w:sz w:val="22"/>
          <w:szCs w:val="22"/>
          <w:lang w:eastAsia="en-US"/>
        </w:rPr>
      </w:pPr>
      <w:r w:rsidRPr="00267BF3">
        <w:rPr>
          <w:rFonts w:ascii="Cambria" w:eastAsia="Times New Roman" w:hAnsi="Cambria" w:cs="Segoe UI"/>
          <w:color w:val="000000"/>
          <w:sz w:val="22"/>
          <w:szCs w:val="22"/>
          <w:lang w:val="en-IN" w:eastAsia="en-US"/>
        </w:rPr>
        <w:t>Certified test reports produced for all applicable runs and systems (e.g. Fluke cable certification, UPS runtime, RF coverage, VLAN and uplink validation)</w:t>
      </w:r>
      <w:r w:rsidRPr="00267BF3">
        <w:rPr>
          <w:rFonts w:ascii="Cambria" w:eastAsia="Times New Roman" w:hAnsi="Cambria" w:cs="Segoe UI"/>
          <w:color w:val="000000"/>
          <w:sz w:val="22"/>
          <w:szCs w:val="22"/>
          <w:lang w:eastAsia="en-US"/>
        </w:rPr>
        <w:t> </w:t>
      </w:r>
    </w:p>
    <w:p w14:paraId="005A6FCA" w14:textId="77777777" w:rsidR="00267BF3" w:rsidRPr="00267BF3" w:rsidRDefault="00267BF3" w:rsidP="00267BF3">
      <w:pPr>
        <w:numPr>
          <w:ilvl w:val="0"/>
          <w:numId w:val="52"/>
        </w:numPr>
        <w:spacing w:after="0" w:line="240" w:lineRule="auto"/>
        <w:ind w:left="1080" w:firstLine="0"/>
        <w:jc w:val="both"/>
        <w:textAlignment w:val="baseline"/>
        <w:rPr>
          <w:rFonts w:ascii="Cambria" w:eastAsia="Times New Roman" w:hAnsi="Cambria" w:cs="Segoe UI"/>
          <w:color w:val="000000"/>
          <w:sz w:val="22"/>
          <w:szCs w:val="22"/>
          <w:lang w:eastAsia="en-US"/>
        </w:rPr>
      </w:pPr>
      <w:r w:rsidRPr="00267BF3">
        <w:rPr>
          <w:rFonts w:ascii="Cambria" w:eastAsia="Times New Roman" w:hAnsi="Cambria" w:cs="Segoe UI"/>
          <w:color w:val="000000"/>
          <w:sz w:val="22"/>
          <w:szCs w:val="22"/>
          <w:lang w:val="en-IN" w:eastAsia="en-US"/>
        </w:rPr>
        <w:t>Compliance documentation confirmed against applicable standards (ANSI/TIA-568, ISO/IEC 11801, fire safety, and any OT-specific industrial standards)</w:t>
      </w:r>
      <w:r w:rsidRPr="00267BF3">
        <w:rPr>
          <w:rFonts w:ascii="Cambria" w:eastAsia="Times New Roman" w:hAnsi="Cambria" w:cs="Segoe UI"/>
          <w:color w:val="000000"/>
          <w:sz w:val="22"/>
          <w:szCs w:val="22"/>
          <w:lang w:eastAsia="en-US"/>
        </w:rPr>
        <w:t> </w:t>
      </w:r>
    </w:p>
    <w:p w14:paraId="287F4FC2" w14:textId="77777777" w:rsidR="00267BF3" w:rsidRPr="00267BF3" w:rsidRDefault="00267BF3" w:rsidP="00267BF3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en-US"/>
        </w:rPr>
      </w:pPr>
      <w:r w:rsidRPr="00267BF3">
        <w:rPr>
          <w:rFonts w:ascii="Cambria" w:eastAsia="Times New Roman" w:hAnsi="Cambria" w:cs="Segoe UI"/>
          <w:b/>
          <w:bCs/>
          <w:color w:val="45B0E1"/>
          <w:lang w:val="en-IN" w:eastAsia="en-US"/>
        </w:rPr>
        <w:t>MS4.1 – Site Integration</w:t>
      </w:r>
      <w:r w:rsidRPr="00267BF3">
        <w:rPr>
          <w:rFonts w:ascii="Cambria" w:eastAsia="Times New Roman" w:hAnsi="Cambria" w:cs="Segoe UI"/>
          <w:color w:val="45B0E1"/>
          <w:lang w:eastAsia="en-US"/>
        </w:rPr>
        <w:t> </w:t>
      </w:r>
    </w:p>
    <w:p w14:paraId="372381DF" w14:textId="77777777" w:rsidR="00267BF3" w:rsidRPr="00267BF3" w:rsidRDefault="00267BF3" w:rsidP="00267BF3">
      <w:pPr>
        <w:numPr>
          <w:ilvl w:val="0"/>
          <w:numId w:val="53"/>
        </w:numPr>
        <w:spacing w:after="0" w:line="240" w:lineRule="auto"/>
        <w:ind w:firstLine="0"/>
        <w:jc w:val="both"/>
        <w:textAlignment w:val="baseline"/>
        <w:rPr>
          <w:rFonts w:ascii="Cambria" w:eastAsia="Times New Roman" w:hAnsi="Cambria" w:cs="Segoe UI"/>
          <w:color w:val="000000"/>
          <w:sz w:val="22"/>
          <w:szCs w:val="22"/>
          <w:lang w:eastAsia="en-US"/>
        </w:rPr>
      </w:pPr>
      <w:r w:rsidRPr="00267BF3">
        <w:rPr>
          <w:rFonts w:ascii="Cambria" w:eastAsia="Times New Roman" w:hAnsi="Cambria" w:cs="Segoe UI"/>
          <w:color w:val="000000"/>
          <w:sz w:val="22"/>
          <w:szCs w:val="22"/>
          <w:lang w:val="en-IN" w:eastAsia="en-US"/>
        </w:rPr>
        <w:t>Connectivity and integration testing completed across network, power, and application layers</w:t>
      </w:r>
      <w:r w:rsidRPr="00267BF3">
        <w:rPr>
          <w:rFonts w:ascii="Cambria" w:eastAsia="Times New Roman" w:hAnsi="Cambria" w:cs="Segoe UI"/>
          <w:color w:val="000000"/>
          <w:sz w:val="22"/>
          <w:szCs w:val="22"/>
          <w:lang w:eastAsia="en-US"/>
        </w:rPr>
        <w:t> </w:t>
      </w:r>
    </w:p>
    <w:p w14:paraId="683A194F" w14:textId="77777777" w:rsidR="00267BF3" w:rsidRPr="00267BF3" w:rsidRDefault="00267BF3" w:rsidP="00267BF3">
      <w:pPr>
        <w:numPr>
          <w:ilvl w:val="0"/>
          <w:numId w:val="54"/>
        </w:numPr>
        <w:spacing w:after="0" w:line="240" w:lineRule="auto"/>
        <w:ind w:firstLine="0"/>
        <w:jc w:val="both"/>
        <w:textAlignment w:val="baseline"/>
        <w:rPr>
          <w:rFonts w:ascii="Cambria" w:eastAsia="Times New Roman" w:hAnsi="Cambria" w:cs="Segoe UI"/>
          <w:color w:val="000000"/>
          <w:sz w:val="22"/>
          <w:szCs w:val="22"/>
          <w:lang w:eastAsia="en-US"/>
        </w:rPr>
      </w:pPr>
      <w:r w:rsidRPr="00267BF3">
        <w:rPr>
          <w:rFonts w:ascii="Cambria" w:eastAsia="Times New Roman" w:hAnsi="Cambria" w:cs="Segoe UI"/>
          <w:color w:val="000000"/>
          <w:sz w:val="22"/>
          <w:szCs w:val="22"/>
          <w:lang w:val="en-IN" w:eastAsia="en-US"/>
        </w:rPr>
        <w:t>Validation evidence confirms all delivered equipment meets Section 3 requirements; outstanding items logged in a punch list with agreed resolution dates</w:t>
      </w:r>
      <w:r w:rsidRPr="00267BF3">
        <w:rPr>
          <w:rFonts w:ascii="Cambria" w:eastAsia="Times New Roman" w:hAnsi="Cambria" w:cs="Segoe UI"/>
          <w:color w:val="000000"/>
          <w:sz w:val="22"/>
          <w:szCs w:val="22"/>
          <w:lang w:eastAsia="en-US"/>
        </w:rPr>
        <w:t> </w:t>
      </w:r>
    </w:p>
    <w:p w14:paraId="17E9C89D" w14:textId="77777777" w:rsidR="00267BF3" w:rsidRPr="00267BF3" w:rsidRDefault="00267BF3" w:rsidP="00267BF3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en-US"/>
        </w:rPr>
      </w:pPr>
      <w:r w:rsidRPr="00267BF3">
        <w:rPr>
          <w:rFonts w:ascii="Cambria" w:eastAsia="Times New Roman" w:hAnsi="Cambria" w:cs="Segoe UI"/>
          <w:b/>
          <w:bCs/>
          <w:color w:val="45B0E1"/>
          <w:lang w:val="en-IN" w:eastAsia="en-US"/>
        </w:rPr>
        <w:t>MS4.2 – UAT (User Acceptance Testing)</w:t>
      </w:r>
      <w:r w:rsidRPr="00267BF3">
        <w:rPr>
          <w:rFonts w:ascii="Cambria" w:eastAsia="Times New Roman" w:hAnsi="Cambria" w:cs="Segoe UI"/>
          <w:color w:val="45B0E1"/>
          <w:lang w:eastAsia="en-US"/>
        </w:rPr>
        <w:t> </w:t>
      </w:r>
    </w:p>
    <w:p w14:paraId="7EC1EB80" w14:textId="77777777" w:rsidR="00267BF3" w:rsidRPr="00267BF3" w:rsidRDefault="00267BF3" w:rsidP="00267BF3">
      <w:pPr>
        <w:numPr>
          <w:ilvl w:val="0"/>
          <w:numId w:val="55"/>
        </w:numPr>
        <w:spacing w:after="0" w:line="240" w:lineRule="auto"/>
        <w:ind w:firstLine="0"/>
        <w:jc w:val="both"/>
        <w:textAlignment w:val="baseline"/>
        <w:rPr>
          <w:rFonts w:ascii="Cambria" w:eastAsia="Times New Roman" w:hAnsi="Cambria" w:cs="Segoe UI"/>
          <w:color w:val="000000"/>
          <w:sz w:val="22"/>
          <w:szCs w:val="22"/>
          <w:lang w:eastAsia="en-US"/>
        </w:rPr>
      </w:pPr>
      <w:r w:rsidRPr="00267BF3">
        <w:rPr>
          <w:rFonts w:ascii="Cambria" w:eastAsia="Times New Roman" w:hAnsi="Cambria" w:cs="Segoe UI"/>
          <w:color w:val="000000"/>
          <w:sz w:val="22"/>
          <w:szCs w:val="22"/>
          <w:lang w:val="en-IN" w:eastAsia="en-US"/>
        </w:rPr>
        <w:t>Operations UAT completed and signed off by site management</w:t>
      </w:r>
      <w:r w:rsidRPr="00267BF3">
        <w:rPr>
          <w:rFonts w:ascii="Cambria" w:eastAsia="Times New Roman" w:hAnsi="Cambria" w:cs="Segoe UI"/>
          <w:color w:val="000000"/>
          <w:sz w:val="22"/>
          <w:szCs w:val="22"/>
          <w:lang w:eastAsia="en-US"/>
        </w:rPr>
        <w:t> </w:t>
      </w:r>
    </w:p>
    <w:p w14:paraId="70747DBD" w14:textId="77777777" w:rsidR="00267BF3" w:rsidRPr="00267BF3" w:rsidRDefault="00267BF3" w:rsidP="00267BF3">
      <w:pPr>
        <w:numPr>
          <w:ilvl w:val="0"/>
          <w:numId w:val="56"/>
        </w:numPr>
        <w:spacing w:after="0" w:line="240" w:lineRule="auto"/>
        <w:ind w:left="1080" w:firstLine="0"/>
        <w:jc w:val="both"/>
        <w:textAlignment w:val="baseline"/>
        <w:rPr>
          <w:rFonts w:ascii="Cambria" w:eastAsia="Times New Roman" w:hAnsi="Cambria" w:cs="Segoe UI"/>
          <w:color w:val="000000"/>
          <w:sz w:val="22"/>
          <w:szCs w:val="22"/>
          <w:lang w:eastAsia="en-US"/>
        </w:rPr>
      </w:pPr>
      <w:r w:rsidRPr="00267BF3">
        <w:rPr>
          <w:rFonts w:ascii="Cambria" w:eastAsia="Times New Roman" w:hAnsi="Cambria" w:cs="Segoe UI"/>
          <w:color w:val="000000"/>
          <w:sz w:val="22"/>
          <w:szCs w:val="22"/>
          <w:lang w:val="en-IN" w:eastAsia="en-US"/>
        </w:rPr>
        <w:t>Asset inventory compiled: device type, model, serial number, firmware version, and registered in snow CMDB</w:t>
      </w:r>
      <w:r w:rsidRPr="00267BF3">
        <w:rPr>
          <w:rFonts w:ascii="Cambria" w:eastAsia="Times New Roman" w:hAnsi="Cambria" w:cs="Segoe UI"/>
          <w:color w:val="000000"/>
          <w:sz w:val="22"/>
          <w:szCs w:val="22"/>
          <w:lang w:eastAsia="en-US"/>
        </w:rPr>
        <w:t> </w:t>
      </w:r>
    </w:p>
    <w:p w14:paraId="4008BFC2" w14:textId="77777777" w:rsidR="00267BF3" w:rsidRPr="00267BF3" w:rsidRDefault="00267BF3" w:rsidP="00267BF3">
      <w:pPr>
        <w:numPr>
          <w:ilvl w:val="0"/>
          <w:numId w:val="57"/>
        </w:numPr>
        <w:spacing w:after="0" w:line="240" w:lineRule="auto"/>
        <w:ind w:left="1080" w:firstLine="0"/>
        <w:jc w:val="both"/>
        <w:textAlignment w:val="baseline"/>
        <w:rPr>
          <w:rFonts w:ascii="Cambria" w:eastAsia="Times New Roman" w:hAnsi="Cambria" w:cs="Segoe UI"/>
          <w:color w:val="000000"/>
          <w:sz w:val="22"/>
          <w:szCs w:val="22"/>
          <w:lang w:eastAsia="en-US"/>
        </w:rPr>
      </w:pPr>
      <w:r w:rsidRPr="00267BF3">
        <w:rPr>
          <w:rFonts w:ascii="Cambria" w:eastAsia="Times New Roman" w:hAnsi="Cambria" w:cs="Segoe UI"/>
          <w:color w:val="000000"/>
          <w:sz w:val="22"/>
          <w:szCs w:val="22"/>
          <w:lang w:val="en-IN" w:eastAsia="en-US"/>
        </w:rPr>
        <w:t>Devices mapped to assigned users, workstations, rooms, or operational areas</w:t>
      </w:r>
      <w:r w:rsidRPr="00267BF3">
        <w:rPr>
          <w:rFonts w:ascii="Cambria" w:eastAsia="Times New Roman" w:hAnsi="Cambria" w:cs="Segoe UI"/>
          <w:color w:val="000000"/>
          <w:sz w:val="22"/>
          <w:szCs w:val="22"/>
          <w:lang w:eastAsia="en-US"/>
        </w:rPr>
        <w:t> </w:t>
      </w:r>
    </w:p>
    <w:p w14:paraId="2AB1584F" w14:textId="77777777" w:rsidR="00267BF3" w:rsidRPr="00267BF3" w:rsidRDefault="00267BF3" w:rsidP="00267BF3">
      <w:pPr>
        <w:numPr>
          <w:ilvl w:val="0"/>
          <w:numId w:val="58"/>
        </w:numPr>
        <w:spacing w:after="0" w:line="240" w:lineRule="auto"/>
        <w:ind w:left="1080" w:firstLine="0"/>
        <w:jc w:val="both"/>
        <w:textAlignment w:val="baseline"/>
        <w:rPr>
          <w:rFonts w:ascii="Cambria" w:eastAsia="Times New Roman" w:hAnsi="Cambria" w:cs="Segoe UI"/>
          <w:color w:val="000000"/>
          <w:sz w:val="22"/>
          <w:szCs w:val="22"/>
          <w:lang w:eastAsia="en-US"/>
        </w:rPr>
      </w:pPr>
      <w:r w:rsidRPr="00267BF3">
        <w:rPr>
          <w:rFonts w:ascii="Cambria" w:eastAsia="Times New Roman" w:hAnsi="Cambria" w:cs="Segoe UI"/>
          <w:color w:val="000000"/>
          <w:sz w:val="22"/>
          <w:szCs w:val="22"/>
          <w:lang w:val="en-IN" w:eastAsia="en-US"/>
        </w:rPr>
        <w:t>RF Guns/RDT devices registered in SOTI as a mandatory task</w:t>
      </w:r>
      <w:r w:rsidRPr="00267BF3">
        <w:rPr>
          <w:rFonts w:ascii="Cambria" w:eastAsia="Times New Roman" w:hAnsi="Cambria" w:cs="Segoe UI"/>
          <w:color w:val="000000"/>
          <w:sz w:val="22"/>
          <w:szCs w:val="22"/>
          <w:lang w:eastAsia="en-US"/>
        </w:rPr>
        <w:t> </w:t>
      </w:r>
    </w:p>
    <w:p w14:paraId="70959893" w14:textId="77777777" w:rsidR="00267BF3" w:rsidRPr="00267BF3" w:rsidRDefault="00267BF3" w:rsidP="00267BF3">
      <w:pPr>
        <w:numPr>
          <w:ilvl w:val="0"/>
          <w:numId w:val="59"/>
        </w:numPr>
        <w:spacing w:after="0" w:line="240" w:lineRule="auto"/>
        <w:ind w:left="1080" w:firstLine="0"/>
        <w:jc w:val="both"/>
        <w:textAlignment w:val="baseline"/>
        <w:rPr>
          <w:rFonts w:ascii="Cambria" w:eastAsia="Times New Roman" w:hAnsi="Cambria" w:cs="Segoe UI"/>
          <w:color w:val="000000"/>
          <w:sz w:val="22"/>
          <w:szCs w:val="22"/>
          <w:lang w:eastAsia="en-US"/>
        </w:rPr>
      </w:pPr>
      <w:r w:rsidRPr="00267BF3">
        <w:rPr>
          <w:rFonts w:ascii="Cambria" w:eastAsia="Times New Roman" w:hAnsi="Cambria" w:cs="Segoe UI"/>
          <w:color w:val="000000"/>
          <w:sz w:val="22"/>
          <w:szCs w:val="22"/>
          <w:lang w:val="en-IN" w:eastAsia="en-US"/>
        </w:rPr>
        <w:t>All documentation delivered in soft copy formats</w:t>
      </w:r>
      <w:r w:rsidRPr="00267BF3">
        <w:rPr>
          <w:rFonts w:ascii="Cambria" w:eastAsia="Times New Roman" w:hAnsi="Cambria" w:cs="Segoe UI"/>
          <w:color w:val="000000"/>
          <w:sz w:val="22"/>
          <w:szCs w:val="22"/>
          <w:lang w:eastAsia="en-US"/>
        </w:rPr>
        <w:t> </w:t>
      </w:r>
    </w:p>
    <w:p w14:paraId="360B435A" w14:textId="77777777" w:rsidR="00267BF3" w:rsidRPr="00267BF3" w:rsidRDefault="00267BF3" w:rsidP="00267BF3">
      <w:pPr>
        <w:numPr>
          <w:ilvl w:val="0"/>
          <w:numId w:val="60"/>
        </w:numPr>
        <w:spacing w:after="0" w:line="240" w:lineRule="auto"/>
        <w:ind w:left="1080" w:firstLine="0"/>
        <w:jc w:val="both"/>
        <w:textAlignment w:val="baseline"/>
        <w:rPr>
          <w:rFonts w:ascii="Cambria" w:eastAsia="Times New Roman" w:hAnsi="Cambria" w:cs="Segoe UI"/>
          <w:color w:val="000000"/>
          <w:sz w:val="22"/>
          <w:szCs w:val="22"/>
          <w:lang w:eastAsia="en-US"/>
        </w:rPr>
      </w:pPr>
      <w:r w:rsidRPr="00267BF3">
        <w:rPr>
          <w:rFonts w:ascii="Cambria" w:eastAsia="Times New Roman" w:hAnsi="Cambria" w:cs="Segoe UI"/>
          <w:color w:val="000000"/>
          <w:sz w:val="22"/>
          <w:szCs w:val="22"/>
          <w:lang w:val="en-IN" w:eastAsia="en-US"/>
        </w:rPr>
        <w:t>Formal handover of equipment to site management, including credentials and escalation contacts</w:t>
      </w:r>
      <w:r w:rsidRPr="00267BF3">
        <w:rPr>
          <w:rFonts w:ascii="Cambria" w:eastAsia="Times New Roman" w:hAnsi="Cambria" w:cs="Segoe UI"/>
          <w:color w:val="000000"/>
          <w:sz w:val="22"/>
          <w:szCs w:val="22"/>
          <w:lang w:eastAsia="en-US"/>
        </w:rPr>
        <w:t> </w:t>
      </w:r>
    </w:p>
    <w:p w14:paraId="6923A896" w14:textId="77777777" w:rsidR="00267BF3" w:rsidRPr="00267BF3" w:rsidRDefault="00267BF3" w:rsidP="00267BF3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en-US"/>
        </w:rPr>
      </w:pPr>
      <w:r w:rsidRPr="00267BF3">
        <w:rPr>
          <w:rFonts w:ascii="Cambria" w:eastAsia="Times New Roman" w:hAnsi="Cambria" w:cs="Segoe UI"/>
          <w:b/>
          <w:bCs/>
          <w:color w:val="45B0E1"/>
          <w:lang w:val="en-IN" w:eastAsia="en-US"/>
        </w:rPr>
        <w:t>Go Live</w:t>
      </w:r>
      <w:r w:rsidRPr="00267BF3">
        <w:rPr>
          <w:rFonts w:ascii="Cambria" w:eastAsia="Times New Roman" w:hAnsi="Cambria" w:cs="Segoe UI"/>
          <w:color w:val="45B0E1"/>
          <w:lang w:eastAsia="en-US"/>
        </w:rPr>
        <w:t> </w:t>
      </w:r>
    </w:p>
    <w:p w14:paraId="18077AFB" w14:textId="77777777" w:rsidR="00267BF3" w:rsidRPr="00267BF3" w:rsidRDefault="00267BF3" w:rsidP="00267BF3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en-US"/>
        </w:rPr>
      </w:pPr>
      <w:r w:rsidRPr="00267BF3">
        <w:rPr>
          <w:rFonts w:ascii="Cambria" w:eastAsia="Times New Roman" w:hAnsi="Cambria" w:cs="Segoe UI"/>
          <w:b/>
          <w:bCs/>
          <w:color w:val="45B0E1"/>
          <w:lang w:val="en-IN" w:eastAsia="en-US"/>
        </w:rPr>
        <w:t>MS5 – Hypercare</w:t>
      </w:r>
      <w:r w:rsidRPr="00267BF3">
        <w:rPr>
          <w:rFonts w:ascii="Cambria" w:eastAsia="Times New Roman" w:hAnsi="Cambria" w:cs="Segoe UI"/>
          <w:color w:val="45B0E1"/>
          <w:lang w:eastAsia="en-US"/>
        </w:rPr>
        <w:t> </w:t>
      </w:r>
    </w:p>
    <w:p w14:paraId="7205A5A7" w14:textId="77777777" w:rsidR="00267BF3" w:rsidRPr="00267BF3" w:rsidRDefault="00267BF3" w:rsidP="00267BF3">
      <w:pPr>
        <w:numPr>
          <w:ilvl w:val="0"/>
          <w:numId w:val="61"/>
        </w:numPr>
        <w:spacing w:after="0" w:line="240" w:lineRule="auto"/>
        <w:ind w:left="1080" w:firstLine="0"/>
        <w:jc w:val="both"/>
        <w:textAlignment w:val="baseline"/>
        <w:rPr>
          <w:rFonts w:ascii="Cambria" w:eastAsia="Times New Roman" w:hAnsi="Cambria" w:cs="Segoe UI"/>
          <w:color w:val="000000"/>
          <w:sz w:val="22"/>
          <w:szCs w:val="22"/>
          <w:lang w:eastAsia="en-US"/>
        </w:rPr>
      </w:pPr>
      <w:r w:rsidRPr="00267BF3">
        <w:rPr>
          <w:rFonts w:ascii="Cambria" w:eastAsia="Times New Roman" w:hAnsi="Cambria" w:cs="Segoe UI"/>
          <w:color w:val="000000"/>
          <w:sz w:val="22"/>
          <w:szCs w:val="22"/>
          <w:lang w:val="en-IN" w:eastAsia="en-US"/>
        </w:rPr>
        <w:t>Hypercare support active during agreed initial operational period; incidents logged and resolved</w:t>
      </w:r>
      <w:r w:rsidRPr="00267BF3">
        <w:rPr>
          <w:rFonts w:ascii="Cambria" w:eastAsia="Times New Roman" w:hAnsi="Cambria" w:cs="Segoe UI"/>
          <w:color w:val="000000"/>
          <w:sz w:val="22"/>
          <w:szCs w:val="22"/>
          <w:lang w:eastAsia="en-US"/>
        </w:rPr>
        <w:t> </w:t>
      </w:r>
    </w:p>
    <w:p w14:paraId="5DB0F9E4" w14:textId="77777777" w:rsidR="00267BF3" w:rsidRPr="00267BF3" w:rsidRDefault="00267BF3" w:rsidP="00267BF3">
      <w:pPr>
        <w:numPr>
          <w:ilvl w:val="0"/>
          <w:numId w:val="62"/>
        </w:numPr>
        <w:spacing w:after="0" w:line="240" w:lineRule="auto"/>
        <w:ind w:left="1080" w:firstLine="0"/>
        <w:jc w:val="both"/>
        <w:textAlignment w:val="baseline"/>
        <w:rPr>
          <w:rFonts w:ascii="Cambria" w:eastAsia="Times New Roman" w:hAnsi="Cambria" w:cs="Segoe UI"/>
          <w:color w:val="000000"/>
          <w:sz w:val="22"/>
          <w:szCs w:val="22"/>
          <w:lang w:eastAsia="en-US"/>
        </w:rPr>
      </w:pPr>
      <w:r w:rsidRPr="00267BF3">
        <w:rPr>
          <w:rFonts w:ascii="Cambria" w:eastAsia="Times New Roman" w:hAnsi="Cambria" w:cs="Segoe UI"/>
          <w:color w:val="000000"/>
          <w:sz w:val="22"/>
          <w:szCs w:val="22"/>
          <w:lang w:val="en-IN" w:eastAsia="en-US"/>
        </w:rPr>
        <w:t>NOC monitoring confirmed active and initial SLA report issued (where applicable)</w:t>
      </w:r>
      <w:r w:rsidRPr="00267BF3">
        <w:rPr>
          <w:rFonts w:ascii="Cambria" w:eastAsia="Times New Roman" w:hAnsi="Cambria" w:cs="Segoe UI"/>
          <w:color w:val="000000"/>
          <w:sz w:val="22"/>
          <w:szCs w:val="22"/>
          <w:lang w:eastAsia="en-US"/>
        </w:rPr>
        <w:t> </w:t>
      </w:r>
    </w:p>
    <w:p w14:paraId="696F9457" w14:textId="77777777" w:rsidR="00267BF3" w:rsidRPr="00267BF3" w:rsidRDefault="00267BF3" w:rsidP="00267BF3">
      <w:pPr>
        <w:numPr>
          <w:ilvl w:val="0"/>
          <w:numId w:val="63"/>
        </w:numPr>
        <w:spacing w:after="0" w:line="240" w:lineRule="auto"/>
        <w:ind w:left="1080" w:firstLine="0"/>
        <w:jc w:val="both"/>
        <w:textAlignment w:val="baseline"/>
        <w:rPr>
          <w:rFonts w:ascii="Cambria" w:eastAsia="Times New Roman" w:hAnsi="Cambria" w:cs="Segoe UI"/>
          <w:color w:val="000000"/>
          <w:sz w:val="22"/>
          <w:szCs w:val="22"/>
          <w:lang w:eastAsia="en-US"/>
        </w:rPr>
      </w:pPr>
      <w:r w:rsidRPr="00267BF3">
        <w:rPr>
          <w:rFonts w:ascii="Cambria" w:eastAsia="Times New Roman" w:hAnsi="Cambria" w:cs="Segoe UI"/>
          <w:color w:val="000000"/>
          <w:sz w:val="22"/>
          <w:szCs w:val="22"/>
          <w:lang w:val="en-IN" w:eastAsia="en-US"/>
        </w:rPr>
        <w:lastRenderedPageBreak/>
        <w:t>All handover documentation validated as complete: as-built drawings, configuration backups, test reports, compliance records, asset register, and warranty certificates</w:t>
      </w:r>
      <w:r w:rsidRPr="00267BF3">
        <w:rPr>
          <w:rFonts w:ascii="Cambria" w:eastAsia="Times New Roman" w:hAnsi="Cambria" w:cs="Segoe UI"/>
          <w:color w:val="000000"/>
          <w:sz w:val="22"/>
          <w:szCs w:val="22"/>
          <w:lang w:eastAsia="en-US"/>
        </w:rPr>
        <w:t> </w:t>
      </w:r>
    </w:p>
    <w:p w14:paraId="789AB8C0" w14:textId="77777777" w:rsidR="00267BF3" w:rsidRPr="00267BF3" w:rsidRDefault="00267BF3" w:rsidP="00267BF3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en-US"/>
        </w:rPr>
      </w:pPr>
      <w:r w:rsidRPr="00267BF3">
        <w:rPr>
          <w:rFonts w:ascii="Cambria" w:eastAsia="Times New Roman" w:hAnsi="Cambria" w:cs="Segoe UI"/>
          <w:b/>
          <w:bCs/>
          <w:color w:val="45B0E1"/>
          <w:lang w:val="en-IN" w:eastAsia="en-US"/>
        </w:rPr>
        <w:t>MS6 – Business as Usual Support</w:t>
      </w:r>
      <w:r w:rsidRPr="00267BF3">
        <w:rPr>
          <w:rFonts w:ascii="Cambria" w:eastAsia="Times New Roman" w:hAnsi="Cambria" w:cs="Segoe UI"/>
          <w:color w:val="45B0E1"/>
          <w:lang w:eastAsia="en-US"/>
        </w:rPr>
        <w:t> </w:t>
      </w:r>
    </w:p>
    <w:p w14:paraId="62AE9436" w14:textId="77777777" w:rsidR="00267BF3" w:rsidRPr="00267BF3" w:rsidRDefault="00267BF3" w:rsidP="00267BF3">
      <w:pPr>
        <w:numPr>
          <w:ilvl w:val="0"/>
          <w:numId w:val="64"/>
        </w:numPr>
        <w:spacing w:after="0" w:line="240" w:lineRule="auto"/>
        <w:ind w:left="1080" w:firstLine="0"/>
        <w:jc w:val="both"/>
        <w:textAlignment w:val="baseline"/>
        <w:rPr>
          <w:rFonts w:ascii="Cambria" w:eastAsia="Times New Roman" w:hAnsi="Cambria" w:cs="Segoe UI"/>
          <w:color w:val="000000"/>
          <w:sz w:val="22"/>
          <w:szCs w:val="22"/>
          <w:lang w:eastAsia="en-US"/>
        </w:rPr>
      </w:pPr>
      <w:r w:rsidRPr="00267BF3">
        <w:rPr>
          <w:rFonts w:ascii="Cambria" w:eastAsia="Times New Roman" w:hAnsi="Cambria" w:cs="Segoe UI"/>
          <w:color w:val="000000"/>
          <w:sz w:val="22"/>
          <w:szCs w:val="22"/>
          <w:lang w:val="en-IN" w:eastAsia="en-US"/>
        </w:rPr>
        <w:t>Final project acceptance signed off; project formally closed</w:t>
      </w:r>
      <w:r w:rsidRPr="00267BF3">
        <w:rPr>
          <w:rFonts w:ascii="Cambria" w:eastAsia="Times New Roman" w:hAnsi="Cambria" w:cs="Segoe UI"/>
          <w:color w:val="000000"/>
          <w:sz w:val="22"/>
          <w:szCs w:val="22"/>
          <w:lang w:eastAsia="en-US"/>
        </w:rPr>
        <w:t> </w:t>
      </w:r>
    </w:p>
    <w:p w14:paraId="5E78BC33" w14:textId="77777777" w:rsidR="00267BF3" w:rsidRPr="00267BF3" w:rsidRDefault="00267BF3" w:rsidP="00267BF3">
      <w:pPr>
        <w:numPr>
          <w:ilvl w:val="0"/>
          <w:numId w:val="65"/>
        </w:numPr>
        <w:spacing w:after="0" w:line="240" w:lineRule="auto"/>
        <w:ind w:left="1080" w:firstLine="0"/>
        <w:jc w:val="both"/>
        <w:textAlignment w:val="baseline"/>
        <w:rPr>
          <w:rFonts w:ascii="Cambria" w:eastAsia="Times New Roman" w:hAnsi="Cambria" w:cs="Segoe UI"/>
          <w:color w:val="000000"/>
          <w:sz w:val="22"/>
          <w:szCs w:val="22"/>
          <w:lang w:eastAsia="en-US"/>
        </w:rPr>
      </w:pPr>
      <w:r w:rsidRPr="00267BF3">
        <w:rPr>
          <w:rFonts w:ascii="Cambria" w:eastAsia="Times New Roman" w:hAnsi="Cambria" w:cs="Segoe UI"/>
          <w:color w:val="000000"/>
          <w:sz w:val="22"/>
          <w:szCs w:val="22"/>
          <w:lang w:val="en-IN" w:eastAsia="en-US"/>
        </w:rPr>
        <w:t>Support transitioned to BAU team with full handover pack, escalation matrix, and SLA documentation in place</w:t>
      </w:r>
      <w:r w:rsidRPr="00267BF3">
        <w:rPr>
          <w:rFonts w:ascii="Cambria" w:eastAsia="Times New Roman" w:hAnsi="Cambria" w:cs="Segoe UI"/>
          <w:color w:val="000000"/>
          <w:sz w:val="22"/>
          <w:szCs w:val="22"/>
          <w:lang w:eastAsia="en-US"/>
        </w:rPr>
        <w:t> </w:t>
      </w:r>
    </w:p>
    <w:p w14:paraId="58D8CF89" w14:textId="77777777" w:rsidR="00267BF3" w:rsidRPr="00267BF3" w:rsidRDefault="00267BF3" w:rsidP="00267BF3">
      <w:pPr>
        <w:numPr>
          <w:ilvl w:val="0"/>
          <w:numId w:val="66"/>
        </w:numPr>
        <w:spacing w:after="0" w:line="240" w:lineRule="auto"/>
        <w:ind w:left="1080" w:firstLine="0"/>
        <w:jc w:val="both"/>
        <w:textAlignment w:val="baseline"/>
        <w:rPr>
          <w:rFonts w:ascii="Cambria" w:eastAsia="Times New Roman" w:hAnsi="Cambria" w:cs="Segoe UI"/>
          <w:color w:val="000000"/>
          <w:sz w:val="22"/>
          <w:szCs w:val="22"/>
          <w:lang w:eastAsia="en-US"/>
        </w:rPr>
      </w:pPr>
      <w:r w:rsidRPr="00267BF3">
        <w:rPr>
          <w:rFonts w:ascii="Cambria" w:eastAsia="Times New Roman" w:hAnsi="Cambria" w:cs="Segoe UI"/>
          <w:color w:val="000000"/>
          <w:sz w:val="22"/>
          <w:szCs w:val="22"/>
          <w:lang w:val="en-IN" w:eastAsia="en-US"/>
        </w:rPr>
        <w:t>All outstanding punch list items resolved or formally accepted and transitioned to BAU tracking</w:t>
      </w:r>
      <w:r w:rsidRPr="00267BF3">
        <w:rPr>
          <w:rFonts w:ascii="Cambria" w:eastAsia="Times New Roman" w:hAnsi="Cambria" w:cs="Segoe UI"/>
          <w:color w:val="000000"/>
          <w:sz w:val="22"/>
          <w:szCs w:val="22"/>
          <w:lang w:eastAsia="en-US"/>
        </w:rPr>
        <w:t> </w:t>
      </w:r>
    </w:p>
    <w:p w14:paraId="61A3043B" w14:textId="77777777" w:rsidR="00DB6821" w:rsidRDefault="00DB6821" w:rsidP="00DB6821">
      <w:pPr>
        <w:pStyle w:val="ListParagraph"/>
        <w:numPr>
          <w:ilvl w:val="0"/>
          <w:numId w:val="0"/>
        </w:numPr>
        <w:ind w:left="720"/>
      </w:pPr>
    </w:p>
    <w:p w14:paraId="465E79E8" w14:textId="77777777" w:rsidR="00DB6821" w:rsidRDefault="00DB6821" w:rsidP="00DB6821">
      <w:pPr>
        <w:pStyle w:val="ListParagraph"/>
        <w:numPr>
          <w:ilvl w:val="0"/>
          <w:numId w:val="0"/>
        </w:numPr>
        <w:ind w:left="720"/>
      </w:pPr>
    </w:p>
    <w:p w14:paraId="5BA32752" w14:textId="099573DA" w:rsidR="52482D39" w:rsidRDefault="52482D39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6C555400" w14:textId="39AFFC42" w:rsidR="52482D39" w:rsidRDefault="52482D39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369C2735" w14:textId="0DC46E23" w:rsidR="52482D39" w:rsidRDefault="52482D39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42E55BA3" w14:textId="3CB4B87C" w:rsidR="52482D39" w:rsidRDefault="52482D39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0D19D795" w14:textId="09BF2469" w:rsidR="52482D39" w:rsidRDefault="52482D39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4F80193F" w14:textId="77777777" w:rsidR="009F7950" w:rsidRDefault="009F7950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69D84B1D" w14:textId="77777777" w:rsidR="009F7950" w:rsidRDefault="009F7950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41BB1919" w14:textId="77777777" w:rsidR="009F7950" w:rsidRDefault="009F7950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4CF4B374" w14:textId="77777777" w:rsidR="009F7950" w:rsidRDefault="009F7950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1695C20F" w14:textId="77777777" w:rsidR="009F7950" w:rsidRDefault="009F7950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35BA9F55" w14:textId="77777777" w:rsidR="009F7950" w:rsidRDefault="009F7950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582BB34F" w14:textId="77777777" w:rsidR="009F7950" w:rsidRDefault="009F7950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0045CA5A" w14:textId="77777777" w:rsidR="00267BF3" w:rsidRDefault="00267BF3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46F85270" w14:textId="77777777" w:rsidR="00267BF3" w:rsidRDefault="00267BF3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160B156D" w14:textId="77777777" w:rsidR="00267BF3" w:rsidRDefault="00267BF3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6BBC115B" w14:textId="77777777" w:rsidR="00267BF3" w:rsidRDefault="00267BF3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05F5CE79" w14:textId="77777777" w:rsidR="00267BF3" w:rsidRDefault="00267BF3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622EB10E" w14:textId="77777777" w:rsidR="00267BF3" w:rsidRDefault="00267BF3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480AFFCF" w14:textId="77777777" w:rsidR="00267BF3" w:rsidRDefault="00267BF3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6E761A5C" w14:textId="77777777" w:rsidR="00267BF3" w:rsidRDefault="00267BF3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3F26A05C" w14:textId="77777777" w:rsidR="00267BF3" w:rsidRDefault="00267BF3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5F27ED01" w14:textId="77777777" w:rsidR="00267BF3" w:rsidRDefault="00267BF3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63756B27" w14:textId="77777777" w:rsidR="00267BF3" w:rsidRDefault="00267BF3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53EF65D6" w14:textId="77777777" w:rsidR="00267BF3" w:rsidRDefault="00267BF3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26FD195C" w14:textId="77777777" w:rsidR="00267BF3" w:rsidRDefault="00267BF3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0554E8D6" w14:textId="77777777" w:rsidR="00267BF3" w:rsidRDefault="00267BF3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1829BC44" w14:textId="77777777" w:rsidR="00267BF3" w:rsidRDefault="00267BF3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672BAB18" w14:textId="77777777" w:rsidR="00267BF3" w:rsidRDefault="00267BF3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366A3748" w14:textId="77777777" w:rsidR="00267BF3" w:rsidRDefault="00267BF3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01B3D9EB" w14:textId="77777777" w:rsidR="00403A7A" w:rsidRDefault="00403A7A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1CC738FE" w14:textId="77777777" w:rsidR="00403A7A" w:rsidRDefault="00403A7A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7B3B1BD0" w14:textId="77777777" w:rsidR="00403A7A" w:rsidRDefault="00403A7A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26B8C5EE" w14:textId="77777777" w:rsidR="009F7950" w:rsidRDefault="009F7950" w:rsidP="003A53B2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</w:p>
    <w:p w14:paraId="7AEC0FD4" w14:textId="287075DB" w:rsidR="29B37E44" w:rsidRDefault="29B37E44" w:rsidP="003A53B2">
      <w:pPr>
        <w:pStyle w:val="Heading2"/>
        <w:spacing w:before="0"/>
      </w:pPr>
      <w:r w:rsidRPr="52482D39">
        <w:lastRenderedPageBreak/>
        <w:t>5. Appendix</w:t>
      </w:r>
      <w:r w:rsidR="005B7BE7">
        <w:t xml:space="preserve"> </w:t>
      </w:r>
    </w:p>
    <w:p w14:paraId="6BDDC138" w14:textId="538E590E" w:rsidR="29B37E44" w:rsidRDefault="29B37E44" w:rsidP="003A53B2">
      <w:pPr>
        <w:pStyle w:val="Heading3"/>
        <w:keepNext w:val="0"/>
        <w:keepLines w:val="0"/>
        <w:spacing w:before="0" w:after="0" w:line="240" w:lineRule="auto"/>
        <w:rPr>
          <w:b/>
          <w:bCs/>
        </w:rPr>
      </w:pPr>
      <w:r w:rsidRPr="00E22213">
        <w:rPr>
          <w:b/>
          <w:bCs/>
          <w:highlight w:val="yellow"/>
        </w:rPr>
        <w:t xml:space="preserve">Appendix </w:t>
      </w:r>
      <w:r w:rsidR="005B7BE7">
        <w:rPr>
          <w:b/>
          <w:bCs/>
          <w:highlight w:val="yellow"/>
        </w:rPr>
        <w:t>X</w:t>
      </w:r>
      <w:r w:rsidRPr="00E22213">
        <w:rPr>
          <w:b/>
          <w:bCs/>
          <w:highlight w:val="yellow"/>
        </w:rPr>
        <w:t xml:space="preserve">: </w:t>
      </w:r>
      <w:r w:rsidR="00E22213" w:rsidRPr="00E22213">
        <w:rPr>
          <w:b/>
          <w:bCs/>
          <w:highlight w:val="yellow"/>
        </w:rPr>
        <w:t>MDF / Electrical Room location / MPOE Room</w:t>
      </w:r>
    </w:p>
    <w:p w14:paraId="2484CB4A" w14:textId="4BE593ED" w:rsidR="29B37E44" w:rsidRDefault="29B37E44" w:rsidP="00E22213">
      <w:pPr>
        <w:spacing w:after="0"/>
        <w:rPr>
          <w:sz w:val="21"/>
          <w:szCs w:val="21"/>
        </w:rPr>
      </w:pPr>
      <w:r w:rsidRPr="751C52E2">
        <w:rPr>
          <w:rFonts w:ascii="Maersk Text" w:eastAsia="Maersk Text" w:hAnsi="Maersk Text" w:cs="Maersk Text"/>
          <w:sz w:val="20"/>
          <w:szCs w:val="20"/>
        </w:rPr>
        <w:t>Detailed</w:t>
      </w:r>
      <w:r w:rsidR="00E22213" w:rsidRPr="751C52E2">
        <w:rPr>
          <w:rFonts w:ascii="Maersk Text" w:eastAsia="Maersk Text" w:hAnsi="Maersk Text" w:cs="Maersk Text"/>
          <w:sz w:val="20"/>
          <w:szCs w:val="20"/>
        </w:rPr>
        <w:t xml:space="preserve"> information </w:t>
      </w:r>
      <w:bookmarkStart w:id="0" w:name="_Int_9RjBAm7r"/>
      <w:r w:rsidR="00E22213" w:rsidRPr="751C52E2">
        <w:rPr>
          <w:rFonts w:ascii="Maersk Text" w:eastAsia="Maersk Text" w:hAnsi="Maersk Text" w:cs="Maersk Text"/>
          <w:sz w:val="20"/>
          <w:szCs w:val="20"/>
        </w:rPr>
        <w:t>of</w:t>
      </w:r>
      <w:bookmarkEnd w:id="0"/>
      <w:r w:rsidR="00E22213" w:rsidRPr="751C52E2">
        <w:rPr>
          <w:rFonts w:ascii="Maersk Text" w:eastAsia="Maersk Text" w:hAnsi="Maersk Text" w:cs="Maersk Text"/>
          <w:sz w:val="20"/>
          <w:szCs w:val="20"/>
        </w:rPr>
        <w:t xml:space="preserve"> conduits, paths and locations required for the delivery of the Internet services to a warehouse.</w:t>
      </w:r>
    </w:p>
    <w:p w14:paraId="5569B9D5" w14:textId="1E1B6A67" w:rsidR="52482D39" w:rsidRDefault="52482D39" w:rsidP="003A53B2">
      <w:pPr>
        <w:spacing w:after="0" w:line="240" w:lineRule="auto"/>
      </w:pPr>
    </w:p>
    <w:p w14:paraId="437E2116" w14:textId="61EF9CD9" w:rsidR="52482D39" w:rsidRDefault="52482D39" w:rsidP="003A53B2">
      <w:pPr>
        <w:spacing w:after="0" w:line="240" w:lineRule="auto"/>
      </w:pPr>
    </w:p>
    <w:p w14:paraId="44FE2C5C" w14:textId="14022107" w:rsidR="52482D39" w:rsidRDefault="52482D39" w:rsidP="003A53B2">
      <w:pPr>
        <w:spacing w:after="0" w:line="240" w:lineRule="auto"/>
      </w:pPr>
    </w:p>
    <w:sectPr w:rsidR="52482D39">
      <w:headerReference w:type="default" r:id="rId10"/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5860D" w14:textId="77777777" w:rsidR="00AE2BBE" w:rsidRDefault="00AE2BBE" w:rsidP="00171753">
      <w:pPr>
        <w:spacing w:after="0" w:line="240" w:lineRule="auto"/>
      </w:pPr>
      <w:r>
        <w:separator/>
      </w:r>
    </w:p>
  </w:endnote>
  <w:endnote w:type="continuationSeparator" w:id="0">
    <w:p w14:paraId="3E8A62FA" w14:textId="77777777" w:rsidR="00AE2BBE" w:rsidRDefault="00AE2BBE" w:rsidP="00171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ersk Headline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ersk Text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maersk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74AA0" w14:textId="5257E99D" w:rsidR="00171753" w:rsidRDefault="001717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AA1443" wp14:editId="3F06136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4625" cy="371475"/>
              <wp:effectExtent l="0" t="0" r="3175" b="0"/>
              <wp:wrapNone/>
              <wp:docPr id="1714722265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F27FE8" w14:textId="1921C16C" w:rsidR="00171753" w:rsidRPr="00171753" w:rsidRDefault="00171753" w:rsidP="0017175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175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AA144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3.75pt;height:29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" filled="f" stroked="f">
              <v:textbox style="mso-fit-shape-to-text:t" inset="20pt,0,0,15pt">
                <w:txbxContent>
                  <w:p w14:paraId="53F27FE8" w14:textId="1921C16C" w:rsidR="00171753" w:rsidRPr="00171753" w:rsidRDefault="00171753" w:rsidP="0017175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7175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D751F" w14:textId="60747A04" w:rsidR="00171753" w:rsidRDefault="001717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F79CF7B" wp14:editId="1EE0F21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4625" cy="371475"/>
              <wp:effectExtent l="0" t="0" r="3175" b="0"/>
              <wp:wrapNone/>
              <wp:docPr id="925674853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120963" w14:textId="59FECBE5" w:rsidR="00171753" w:rsidRPr="00171753" w:rsidRDefault="00171753" w:rsidP="0017175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175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79CF7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3.75pt;height:29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" filled="f" stroked="f">
              <v:textbox style="mso-fit-shape-to-text:t" inset="20pt,0,0,15pt">
                <w:txbxContent>
                  <w:p w14:paraId="07120963" w14:textId="59FECBE5" w:rsidR="00171753" w:rsidRPr="00171753" w:rsidRDefault="00171753" w:rsidP="0017175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7175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45557" w14:textId="1FBD3864" w:rsidR="00171753" w:rsidRDefault="001717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290D0D" wp14:editId="4054432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4625" cy="371475"/>
              <wp:effectExtent l="0" t="0" r="3175" b="0"/>
              <wp:wrapNone/>
              <wp:docPr id="1743536386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BB40E3" w14:textId="4DB55394" w:rsidR="00171753" w:rsidRPr="00171753" w:rsidRDefault="00171753" w:rsidP="0017175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175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290D0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3.75pt;height:29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" filled="f" stroked="f">
              <v:textbox style="mso-fit-shape-to-text:t" inset="20pt,0,0,15pt">
                <w:txbxContent>
                  <w:p w14:paraId="7FBB40E3" w14:textId="4DB55394" w:rsidR="00171753" w:rsidRPr="00171753" w:rsidRDefault="00171753" w:rsidP="0017175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7175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FB815" w14:textId="77777777" w:rsidR="00AE2BBE" w:rsidRDefault="00AE2BBE" w:rsidP="00171753">
      <w:pPr>
        <w:spacing w:after="0" w:line="240" w:lineRule="auto"/>
      </w:pPr>
      <w:r>
        <w:separator/>
      </w:r>
    </w:p>
  </w:footnote>
  <w:footnote w:type="continuationSeparator" w:id="0">
    <w:p w14:paraId="2C15F09A" w14:textId="77777777" w:rsidR="00AE2BBE" w:rsidRDefault="00AE2BBE" w:rsidP="001717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CF128" w14:textId="48F83BF3" w:rsidR="004E2479" w:rsidRDefault="004E2479">
    <w:pPr>
      <w:pStyle w:val="Header"/>
    </w:pPr>
    <w:r w:rsidRPr="004E2479">
      <w:rPr>
        <w:b/>
        <w:bCs/>
        <w:noProof/>
      </w:rPr>
      <w:drawing>
        <wp:inline distT="0" distB="0" distL="0" distR="0" wp14:anchorId="10C903D8" wp14:editId="0AA52E91">
          <wp:extent cx="1581150" cy="628650"/>
          <wp:effectExtent l="0" t="0" r="0" b="0"/>
          <wp:docPr id="101428276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372CA7" w14:textId="77777777" w:rsidR="004E2479" w:rsidRDefault="004E2479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9RjBAm7r" int2:invalidationBookmarkName="" int2:hashCode="3gT6Din5s14kkF" int2:id="hPk0zf6k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1581"/>
    <w:multiLevelType w:val="multilevel"/>
    <w:tmpl w:val="4D4C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3D7D27"/>
    <w:multiLevelType w:val="multilevel"/>
    <w:tmpl w:val="20A8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BD4F52"/>
    <w:multiLevelType w:val="multilevel"/>
    <w:tmpl w:val="8392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BB5D48"/>
    <w:multiLevelType w:val="multilevel"/>
    <w:tmpl w:val="C160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BF10F7"/>
    <w:multiLevelType w:val="multilevel"/>
    <w:tmpl w:val="2364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443FFA"/>
    <w:multiLevelType w:val="multilevel"/>
    <w:tmpl w:val="3E08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76405E"/>
    <w:multiLevelType w:val="multilevel"/>
    <w:tmpl w:val="09FE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6F6672"/>
    <w:multiLevelType w:val="multilevel"/>
    <w:tmpl w:val="DB52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852F35"/>
    <w:multiLevelType w:val="multilevel"/>
    <w:tmpl w:val="608E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4D42BB"/>
    <w:multiLevelType w:val="multilevel"/>
    <w:tmpl w:val="8F9E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791614"/>
    <w:multiLevelType w:val="multilevel"/>
    <w:tmpl w:val="59BE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BD430F"/>
    <w:multiLevelType w:val="multilevel"/>
    <w:tmpl w:val="AD36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6764AF"/>
    <w:multiLevelType w:val="multilevel"/>
    <w:tmpl w:val="9F9CC4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26B17C9E"/>
    <w:multiLevelType w:val="multilevel"/>
    <w:tmpl w:val="FE50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D913FE"/>
    <w:multiLevelType w:val="multilevel"/>
    <w:tmpl w:val="666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4F5586"/>
    <w:multiLevelType w:val="multilevel"/>
    <w:tmpl w:val="6602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4702D8"/>
    <w:multiLevelType w:val="multilevel"/>
    <w:tmpl w:val="9B2C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FDAD5E"/>
    <w:multiLevelType w:val="hybridMultilevel"/>
    <w:tmpl w:val="AD2E2EAC"/>
    <w:lvl w:ilvl="0" w:tplc="1DB4DA0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305F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EA70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7A3E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4809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D062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029B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6C7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709F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5769A8"/>
    <w:multiLevelType w:val="multilevel"/>
    <w:tmpl w:val="2A1CC5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35972EF0"/>
    <w:multiLevelType w:val="multilevel"/>
    <w:tmpl w:val="B43A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6B4602B"/>
    <w:multiLevelType w:val="multilevel"/>
    <w:tmpl w:val="4DD2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6BC00EC"/>
    <w:multiLevelType w:val="multilevel"/>
    <w:tmpl w:val="F930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BE5714F"/>
    <w:multiLevelType w:val="multilevel"/>
    <w:tmpl w:val="7FF4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1A650A"/>
    <w:multiLevelType w:val="multilevel"/>
    <w:tmpl w:val="042E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C35731D"/>
    <w:multiLevelType w:val="multilevel"/>
    <w:tmpl w:val="E200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D0B171B"/>
    <w:multiLevelType w:val="multilevel"/>
    <w:tmpl w:val="2AF6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DE65A77"/>
    <w:multiLevelType w:val="multilevel"/>
    <w:tmpl w:val="9CDA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F2A625D"/>
    <w:multiLevelType w:val="multilevel"/>
    <w:tmpl w:val="9996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1104D57"/>
    <w:multiLevelType w:val="multilevel"/>
    <w:tmpl w:val="8DF2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14B1488"/>
    <w:multiLevelType w:val="multilevel"/>
    <w:tmpl w:val="A6FA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18A128A"/>
    <w:multiLevelType w:val="multilevel"/>
    <w:tmpl w:val="D014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3280C12"/>
    <w:multiLevelType w:val="multilevel"/>
    <w:tmpl w:val="A170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33B02FC"/>
    <w:multiLevelType w:val="multilevel"/>
    <w:tmpl w:val="6C4E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4BB6BE0"/>
    <w:multiLevelType w:val="multilevel"/>
    <w:tmpl w:val="6164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56D1BB1"/>
    <w:multiLevelType w:val="multilevel"/>
    <w:tmpl w:val="22AE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9330041"/>
    <w:multiLevelType w:val="multilevel"/>
    <w:tmpl w:val="BB62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A432EA0"/>
    <w:multiLevelType w:val="multilevel"/>
    <w:tmpl w:val="D230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33E26AD"/>
    <w:multiLevelType w:val="multilevel"/>
    <w:tmpl w:val="0332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52C4843"/>
    <w:multiLevelType w:val="multilevel"/>
    <w:tmpl w:val="D6BC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6041FA2"/>
    <w:multiLevelType w:val="multilevel"/>
    <w:tmpl w:val="635A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6247D96"/>
    <w:multiLevelType w:val="multilevel"/>
    <w:tmpl w:val="843A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6D50259"/>
    <w:multiLevelType w:val="multilevel"/>
    <w:tmpl w:val="82CE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75F2AFB"/>
    <w:multiLevelType w:val="multilevel"/>
    <w:tmpl w:val="1EB43A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59FD78A8"/>
    <w:multiLevelType w:val="multilevel"/>
    <w:tmpl w:val="2132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AD026CC"/>
    <w:multiLevelType w:val="multilevel"/>
    <w:tmpl w:val="1308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AF37845"/>
    <w:multiLevelType w:val="multilevel"/>
    <w:tmpl w:val="8F8E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B4B1844"/>
    <w:multiLevelType w:val="multilevel"/>
    <w:tmpl w:val="3E9A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E245CC3"/>
    <w:multiLevelType w:val="multilevel"/>
    <w:tmpl w:val="D34C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E5949B9"/>
    <w:multiLevelType w:val="multilevel"/>
    <w:tmpl w:val="0E0C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0513FAA"/>
    <w:multiLevelType w:val="multilevel"/>
    <w:tmpl w:val="3F84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2260A8B"/>
    <w:multiLevelType w:val="multilevel"/>
    <w:tmpl w:val="6B6A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7B01F3E"/>
    <w:multiLevelType w:val="multilevel"/>
    <w:tmpl w:val="93C2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BDE62D8"/>
    <w:multiLevelType w:val="multilevel"/>
    <w:tmpl w:val="A416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C106224"/>
    <w:multiLevelType w:val="multilevel"/>
    <w:tmpl w:val="A972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E4403C8"/>
    <w:multiLevelType w:val="multilevel"/>
    <w:tmpl w:val="6394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F111FD8"/>
    <w:multiLevelType w:val="multilevel"/>
    <w:tmpl w:val="8FF4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FC4762A"/>
    <w:multiLevelType w:val="multilevel"/>
    <w:tmpl w:val="DD02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00B3026"/>
    <w:multiLevelType w:val="multilevel"/>
    <w:tmpl w:val="A7C0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4F35D55"/>
    <w:multiLevelType w:val="multilevel"/>
    <w:tmpl w:val="8B00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5657485"/>
    <w:multiLevelType w:val="multilevel"/>
    <w:tmpl w:val="E0D4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609081C"/>
    <w:multiLevelType w:val="multilevel"/>
    <w:tmpl w:val="75D8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7AB3FBA"/>
    <w:multiLevelType w:val="multilevel"/>
    <w:tmpl w:val="E968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9480D04"/>
    <w:multiLevelType w:val="multilevel"/>
    <w:tmpl w:val="06E2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CAC26CD"/>
    <w:multiLevelType w:val="multilevel"/>
    <w:tmpl w:val="8BF8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D1E2FC9"/>
    <w:multiLevelType w:val="multilevel"/>
    <w:tmpl w:val="BFF2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E7517EE"/>
    <w:multiLevelType w:val="multilevel"/>
    <w:tmpl w:val="50DC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075636">
    <w:abstractNumId w:val="17"/>
  </w:num>
  <w:num w:numId="2" w16cid:durableId="1909030012">
    <w:abstractNumId w:val="50"/>
  </w:num>
  <w:num w:numId="3" w16cid:durableId="2118255757">
    <w:abstractNumId w:val="54"/>
  </w:num>
  <w:num w:numId="4" w16cid:durableId="213740128">
    <w:abstractNumId w:val="32"/>
  </w:num>
  <w:num w:numId="5" w16cid:durableId="1079056458">
    <w:abstractNumId w:val="13"/>
  </w:num>
  <w:num w:numId="6" w16cid:durableId="2511677">
    <w:abstractNumId w:val="6"/>
  </w:num>
  <w:num w:numId="7" w16cid:durableId="1383482266">
    <w:abstractNumId w:val="5"/>
  </w:num>
  <w:num w:numId="8" w16cid:durableId="1702513523">
    <w:abstractNumId w:val="24"/>
  </w:num>
  <w:num w:numId="9" w16cid:durableId="1999721555">
    <w:abstractNumId w:val="21"/>
  </w:num>
  <w:num w:numId="10" w16cid:durableId="976301465">
    <w:abstractNumId w:val="23"/>
  </w:num>
  <w:num w:numId="11" w16cid:durableId="464352918">
    <w:abstractNumId w:val="7"/>
  </w:num>
  <w:num w:numId="12" w16cid:durableId="1977294634">
    <w:abstractNumId w:val="20"/>
  </w:num>
  <w:num w:numId="13" w16cid:durableId="1210806280">
    <w:abstractNumId w:val="27"/>
  </w:num>
  <w:num w:numId="14" w16cid:durableId="2009554864">
    <w:abstractNumId w:val="25"/>
  </w:num>
  <w:num w:numId="15" w16cid:durableId="1595628285">
    <w:abstractNumId w:val="11"/>
  </w:num>
  <w:num w:numId="16" w16cid:durableId="119150287">
    <w:abstractNumId w:val="58"/>
  </w:num>
  <w:num w:numId="17" w16cid:durableId="762922790">
    <w:abstractNumId w:val="14"/>
  </w:num>
  <w:num w:numId="18" w16cid:durableId="80223672">
    <w:abstractNumId w:val="28"/>
  </w:num>
  <w:num w:numId="19" w16cid:durableId="288362906">
    <w:abstractNumId w:val="43"/>
  </w:num>
  <w:num w:numId="20" w16cid:durableId="1560898980">
    <w:abstractNumId w:val="55"/>
  </w:num>
  <w:num w:numId="21" w16cid:durableId="707029116">
    <w:abstractNumId w:val="65"/>
  </w:num>
  <w:num w:numId="22" w16cid:durableId="195436141">
    <w:abstractNumId w:val="38"/>
  </w:num>
  <w:num w:numId="23" w16cid:durableId="495807348">
    <w:abstractNumId w:val="52"/>
  </w:num>
  <w:num w:numId="24" w16cid:durableId="1932161024">
    <w:abstractNumId w:val="10"/>
  </w:num>
  <w:num w:numId="25" w16cid:durableId="340398015">
    <w:abstractNumId w:val="0"/>
  </w:num>
  <w:num w:numId="26" w16cid:durableId="1627009009">
    <w:abstractNumId w:val="40"/>
  </w:num>
  <w:num w:numId="27" w16cid:durableId="1633556017">
    <w:abstractNumId w:val="49"/>
  </w:num>
  <w:num w:numId="28" w16cid:durableId="562759532">
    <w:abstractNumId w:val="2"/>
  </w:num>
  <w:num w:numId="29" w16cid:durableId="1116294160">
    <w:abstractNumId w:val="63"/>
  </w:num>
  <w:num w:numId="30" w16cid:durableId="1658990893">
    <w:abstractNumId w:val="35"/>
  </w:num>
  <w:num w:numId="31" w16cid:durableId="92475262">
    <w:abstractNumId w:val="19"/>
  </w:num>
  <w:num w:numId="32" w16cid:durableId="1133324841">
    <w:abstractNumId w:val="4"/>
  </w:num>
  <w:num w:numId="33" w16cid:durableId="1148786094">
    <w:abstractNumId w:val="18"/>
  </w:num>
  <w:num w:numId="34" w16cid:durableId="2051876019">
    <w:abstractNumId w:val="47"/>
  </w:num>
  <w:num w:numId="35" w16cid:durableId="505941748">
    <w:abstractNumId w:val="12"/>
  </w:num>
  <w:num w:numId="36" w16cid:durableId="668606187">
    <w:abstractNumId w:val="42"/>
  </w:num>
  <w:num w:numId="37" w16cid:durableId="1322123525">
    <w:abstractNumId w:val="33"/>
  </w:num>
  <w:num w:numId="38" w16cid:durableId="328795070">
    <w:abstractNumId w:val="48"/>
  </w:num>
  <w:num w:numId="39" w16cid:durableId="1156602804">
    <w:abstractNumId w:val="29"/>
  </w:num>
  <w:num w:numId="40" w16cid:durableId="910846311">
    <w:abstractNumId w:val="31"/>
  </w:num>
  <w:num w:numId="41" w16cid:durableId="1148279867">
    <w:abstractNumId w:val="46"/>
  </w:num>
  <w:num w:numId="42" w16cid:durableId="1297875575">
    <w:abstractNumId w:val="41"/>
  </w:num>
  <w:num w:numId="43" w16cid:durableId="1344673041">
    <w:abstractNumId w:val="26"/>
  </w:num>
  <w:num w:numId="44" w16cid:durableId="1348170278">
    <w:abstractNumId w:val="44"/>
  </w:num>
  <w:num w:numId="45" w16cid:durableId="334573600">
    <w:abstractNumId w:val="64"/>
  </w:num>
  <w:num w:numId="46" w16cid:durableId="905148880">
    <w:abstractNumId w:val="3"/>
  </w:num>
  <w:num w:numId="47" w16cid:durableId="985204851">
    <w:abstractNumId w:val="61"/>
  </w:num>
  <w:num w:numId="48" w16cid:durableId="375008908">
    <w:abstractNumId w:val="34"/>
  </w:num>
  <w:num w:numId="49" w16cid:durableId="1711606933">
    <w:abstractNumId w:val="59"/>
  </w:num>
  <w:num w:numId="50" w16cid:durableId="1279022738">
    <w:abstractNumId w:val="56"/>
  </w:num>
  <w:num w:numId="51" w16cid:durableId="1015031981">
    <w:abstractNumId w:val="53"/>
  </w:num>
  <w:num w:numId="52" w16cid:durableId="605161948">
    <w:abstractNumId w:val="30"/>
  </w:num>
  <w:num w:numId="53" w16cid:durableId="741679524">
    <w:abstractNumId w:val="45"/>
  </w:num>
  <w:num w:numId="54" w16cid:durableId="151602586">
    <w:abstractNumId w:val="22"/>
  </w:num>
  <w:num w:numId="55" w16cid:durableId="278532378">
    <w:abstractNumId w:val="60"/>
  </w:num>
  <w:num w:numId="56" w16cid:durableId="2080399342">
    <w:abstractNumId w:val="39"/>
  </w:num>
  <w:num w:numId="57" w16cid:durableId="574628093">
    <w:abstractNumId w:val="51"/>
  </w:num>
  <w:num w:numId="58" w16cid:durableId="683898877">
    <w:abstractNumId w:val="16"/>
  </w:num>
  <w:num w:numId="59" w16cid:durableId="1802991823">
    <w:abstractNumId w:val="62"/>
  </w:num>
  <w:num w:numId="60" w16cid:durableId="674068832">
    <w:abstractNumId w:val="1"/>
  </w:num>
  <w:num w:numId="61" w16cid:durableId="2055499480">
    <w:abstractNumId w:val="9"/>
  </w:num>
  <w:num w:numId="62" w16cid:durableId="44574503">
    <w:abstractNumId w:val="8"/>
  </w:num>
  <w:num w:numId="63" w16cid:durableId="755201537">
    <w:abstractNumId w:val="15"/>
  </w:num>
  <w:num w:numId="64" w16cid:durableId="630327178">
    <w:abstractNumId w:val="36"/>
  </w:num>
  <w:num w:numId="65" w16cid:durableId="1125201925">
    <w:abstractNumId w:val="57"/>
  </w:num>
  <w:num w:numId="66" w16cid:durableId="2141263223">
    <w:abstractNumId w:val="37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373880"/>
    <w:rsid w:val="000A37F1"/>
    <w:rsid w:val="00161FFD"/>
    <w:rsid w:val="00171753"/>
    <w:rsid w:val="00190CEB"/>
    <w:rsid w:val="001D5C10"/>
    <w:rsid w:val="00202C37"/>
    <w:rsid w:val="00212F67"/>
    <w:rsid w:val="00251DF3"/>
    <w:rsid w:val="002559E1"/>
    <w:rsid w:val="00267BF3"/>
    <w:rsid w:val="002A6840"/>
    <w:rsid w:val="002C7A01"/>
    <w:rsid w:val="003A53B2"/>
    <w:rsid w:val="003C44DD"/>
    <w:rsid w:val="00403A7A"/>
    <w:rsid w:val="00497F23"/>
    <w:rsid w:val="004A437A"/>
    <w:rsid w:val="004C2FF0"/>
    <w:rsid w:val="004E2479"/>
    <w:rsid w:val="005637D0"/>
    <w:rsid w:val="005B7BE7"/>
    <w:rsid w:val="0068302E"/>
    <w:rsid w:val="00685066"/>
    <w:rsid w:val="007412AD"/>
    <w:rsid w:val="00754D89"/>
    <w:rsid w:val="00775887"/>
    <w:rsid w:val="00797A1F"/>
    <w:rsid w:val="007C6F6E"/>
    <w:rsid w:val="0083290D"/>
    <w:rsid w:val="008B5B7A"/>
    <w:rsid w:val="009607E1"/>
    <w:rsid w:val="00975DF3"/>
    <w:rsid w:val="009E5931"/>
    <w:rsid w:val="009F7950"/>
    <w:rsid w:val="00A25BF9"/>
    <w:rsid w:val="00A82635"/>
    <w:rsid w:val="00AA5B89"/>
    <w:rsid w:val="00AE2BBE"/>
    <w:rsid w:val="00B3422C"/>
    <w:rsid w:val="00B96AE4"/>
    <w:rsid w:val="00BB09DF"/>
    <w:rsid w:val="00CE0A6B"/>
    <w:rsid w:val="00D21E74"/>
    <w:rsid w:val="00D93FE5"/>
    <w:rsid w:val="00DB6821"/>
    <w:rsid w:val="00E22213"/>
    <w:rsid w:val="00E6269A"/>
    <w:rsid w:val="00EE3AC2"/>
    <w:rsid w:val="00FC1188"/>
    <w:rsid w:val="012DE3DC"/>
    <w:rsid w:val="035AF77A"/>
    <w:rsid w:val="0386D3F8"/>
    <w:rsid w:val="03AE475E"/>
    <w:rsid w:val="03AEB00B"/>
    <w:rsid w:val="03C3E963"/>
    <w:rsid w:val="03CC127C"/>
    <w:rsid w:val="04157868"/>
    <w:rsid w:val="04373880"/>
    <w:rsid w:val="052C1EC6"/>
    <w:rsid w:val="05996096"/>
    <w:rsid w:val="060D251D"/>
    <w:rsid w:val="07BB9111"/>
    <w:rsid w:val="08A8418B"/>
    <w:rsid w:val="0C3C1A16"/>
    <w:rsid w:val="0C5A59BA"/>
    <w:rsid w:val="0DBC4C25"/>
    <w:rsid w:val="0DE657D9"/>
    <w:rsid w:val="0E624FCC"/>
    <w:rsid w:val="0F6DE30D"/>
    <w:rsid w:val="0F6FFBBB"/>
    <w:rsid w:val="12D0C983"/>
    <w:rsid w:val="1398E4D6"/>
    <w:rsid w:val="139C37C6"/>
    <w:rsid w:val="13ACD4A2"/>
    <w:rsid w:val="1479344E"/>
    <w:rsid w:val="154FCDA9"/>
    <w:rsid w:val="158199F6"/>
    <w:rsid w:val="15F96249"/>
    <w:rsid w:val="15FF3D2E"/>
    <w:rsid w:val="18370F18"/>
    <w:rsid w:val="18642EAF"/>
    <w:rsid w:val="18C7DAFC"/>
    <w:rsid w:val="1A4910F0"/>
    <w:rsid w:val="1A602A6A"/>
    <w:rsid w:val="1BCC8AB3"/>
    <w:rsid w:val="1DEE16B5"/>
    <w:rsid w:val="1E82E363"/>
    <w:rsid w:val="1EE0C9FF"/>
    <w:rsid w:val="1FD6797E"/>
    <w:rsid w:val="22AF8563"/>
    <w:rsid w:val="2412AEFF"/>
    <w:rsid w:val="24A81BC0"/>
    <w:rsid w:val="2606D22A"/>
    <w:rsid w:val="27589E93"/>
    <w:rsid w:val="27C6634A"/>
    <w:rsid w:val="28A3225E"/>
    <w:rsid w:val="29B37E44"/>
    <w:rsid w:val="2A62968C"/>
    <w:rsid w:val="2B0BB6D4"/>
    <w:rsid w:val="2C565ED0"/>
    <w:rsid w:val="2C916212"/>
    <w:rsid w:val="2D046451"/>
    <w:rsid w:val="2D4945A7"/>
    <w:rsid w:val="2D7DEA22"/>
    <w:rsid w:val="2D9AF5E9"/>
    <w:rsid w:val="2DEECD01"/>
    <w:rsid w:val="2DFF1D63"/>
    <w:rsid w:val="2FF41C19"/>
    <w:rsid w:val="30A0AC5C"/>
    <w:rsid w:val="30A910E3"/>
    <w:rsid w:val="327898D8"/>
    <w:rsid w:val="339A393F"/>
    <w:rsid w:val="33A130DA"/>
    <w:rsid w:val="34178031"/>
    <w:rsid w:val="353DAFC0"/>
    <w:rsid w:val="3604F42E"/>
    <w:rsid w:val="364A8550"/>
    <w:rsid w:val="3731C889"/>
    <w:rsid w:val="3760D29D"/>
    <w:rsid w:val="3956F617"/>
    <w:rsid w:val="3BFAFD39"/>
    <w:rsid w:val="3D22CEBC"/>
    <w:rsid w:val="3EBFF2F8"/>
    <w:rsid w:val="3EE2AC18"/>
    <w:rsid w:val="3F0F1F01"/>
    <w:rsid w:val="3FDEEAE8"/>
    <w:rsid w:val="407D6BC9"/>
    <w:rsid w:val="40FCB53B"/>
    <w:rsid w:val="412CEEFF"/>
    <w:rsid w:val="4141D79B"/>
    <w:rsid w:val="433DB8EB"/>
    <w:rsid w:val="433EF675"/>
    <w:rsid w:val="438B20C4"/>
    <w:rsid w:val="4391BB9C"/>
    <w:rsid w:val="43D5BE62"/>
    <w:rsid w:val="44127528"/>
    <w:rsid w:val="450385DA"/>
    <w:rsid w:val="45610BD3"/>
    <w:rsid w:val="45FB9A1C"/>
    <w:rsid w:val="4770E00D"/>
    <w:rsid w:val="48BAECCF"/>
    <w:rsid w:val="49D5220C"/>
    <w:rsid w:val="49FC0153"/>
    <w:rsid w:val="4D19769B"/>
    <w:rsid w:val="4D3DF045"/>
    <w:rsid w:val="4DE869FE"/>
    <w:rsid w:val="4FED83F6"/>
    <w:rsid w:val="509C7710"/>
    <w:rsid w:val="50CDFBC8"/>
    <w:rsid w:val="51062CED"/>
    <w:rsid w:val="510BAF55"/>
    <w:rsid w:val="512AF8B9"/>
    <w:rsid w:val="52482D39"/>
    <w:rsid w:val="52746C1C"/>
    <w:rsid w:val="53748587"/>
    <w:rsid w:val="54BD4F18"/>
    <w:rsid w:val="5700C5C0"/>
    <w:rsid w:val="574783A8"/>
    <w:rsid w:val="575DCAE7"/>
    <w:rsid w:val="5813912B"/>
    <w:rsid w:val="591C5455"/>
    <w:rsid w:val="5C162489"/>
    <w:rsid w:val="5C92AE31"/>
    <w:rsid w:val="5CB0C350"/>
    <w:rsid w:val="5D67C5E0"/>
    <w:rsid w:val="5E1140E3"/>
    <w:rsid w:val="5E2D39D0"/>
    <w:rsid w:val="5ECA680C"/>
    <w:rsid w:val="5FFC17FC"/>
    <w:rsid w:val="5FFF7DBD"/>
    <w:rsid w:val="600A7DD3"/>
    <w:rsid w:val="62B24BE1"/>
    <w:rsid w:val="6539128E"/>
    <w:rsid w:val="6556F354"/>
    <w:rsid w:val="6791F330"/>
    <w:rsid w:val="6896F1DE"/>
    <w:rsid w:val="68C9717F"/>
    <w:rsid w:val="6ADAB5AE"/>
    <w:rsid w:val="6C3B73CD"/>
    <w:rsid w:val="6C60EF3A"/>
    <w:rsid w:val="6F8D2F64"/>
    <w:rsid w:val="6FE62F41"/>
    <w:rsid w:val="720180E8"/>
    <w:rsid w:val="728A5FAC"/>
    <w:rsid w:val="72F638F2"/>
    <w:rsid w:val="7320843A"/>
    <w:rsid w:val="7465A245"/>
    <w:rsid w:val="751C52E2"/>
    <w:rsid w:val="7574563E"/>
    <w:rsid w:val="75B4E615"/>
    <w:rsid w:val="75E1DB62"/>
    <w:rsid w:val="760B4062"/>
    <w:rsid w:val="7614B0E3"/>
    <w:rsid w:val="76C30B35"/>
    <w:rsid w:val="77997621"/>
    <w:rsid w:val="791B714D"/>
    <w:rsid w:val="7997B60E"/>
    <w:rsid w:val="79D9B334"/>
    <w:rsid w:val="7A95BE3C"/>
    <w:rsid w:val="7AE7D57D"/>
    <w:rsid w:val="7B222187"/>
    <w:rsid w:val="7BC5AE39"/>
    <w:rsid w:val="7BD56F9D"/>
    <w:rsid w:val="7C0CF195"/>
    <w:rsid w:val="7C4CD2E7"/>
    <w:rsid w:val="7C8B8D98"/>
    <w:rsid w:val="7D54BE98"/>
    <w:rsid w:val="7DDDEF44"/>
    <w:rsid w:val="7E05B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73880"/>
  <w15:chartTrackingRefBased/>
  <w15:docId w15:val="{F294B9DE-D315-4D7D-A29F-5848B21BF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FE5"/>
    <w:pPr>
      <w:keepNext/>
      <w:keepLines/>
      <w:spacing w:before="240" w:after="0"/>
      <w:jc w:val="center"/>
      <w:outlineLvl w:val="0"/>
    </w:pPr>
    <w:rPr>
      <w:rFonts w:ascii="Maersk Headline" w:eastAsiaTheme="majorEastAsia" w:hAnsi="Maersk Headline" w:cstheme="majorBidi"/>
      <w:b/>
      <w:color w:val="0F4761" w:themeColor="accent1" w:themeShade="BF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FE5"/>
    <w:pPr>
      <w:keepNext/>
      <w:keepLines/>
      <w:spacing w:before="40" w:after="0"/>
      <w:outlineLvl w:val="1"/>
    </w:pPr>
    <w:rPr>
      <w:rFonts w:ascii="Maersk Text" w:eastAsiaTheme="majorEastAsia" w:hAnsi="Maersk Text" w:cstheme="majorBidi"/>
      <w:b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7C6F6E"/>
    <w:pPr>
      <w:keepNext/>
      <w:keepLines/>
      <w:spacing w:before="160" w:after="80"/>
      <w:outlineLvl w:val="2"/>
    </w:pPr>
    <w:rPr>
      <w:rFonts w:ascii="Maersk Text" w:eastAsiaTheme="majorEastAsia" w:hAnsi="Maersk Text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52482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717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753"/>
  </w:style>
  <w:style w:type="paragraph" w:styleId="ListParagraph">
    <w:name w:val="List Paragraph"/>
    <w:basedOn w:val="Normal"/>
    <w:uiPriority w:val="34"/>
    <w:qFormat/>
    <w:rsid w:val="52482D39"/>
    <w:pPr>
      <w:numPr>
        <w:numId w:val="1"/>
      </w:numPr>
      <w:spacing w:after="0" w:line="240" w:lineRule="auto"/>
      <w:contextualSpacing/>
    </w:pPr>
    <w:rPr>
      <w:rFonts w:ascii="Maersk Text" w:eastAsia="Maersk Text" w:hAnsi="Maersk Text" w:cs="Maersk Text"/>
      <w:sz w:val="20"/>
      <w:szCs w:val="20"/>
    </w:rPr>
  </w:style>
  <w:style w:type="character" w:customStyle="1" w:styleId="normaltextrun">
    <w:name w:val="normaltextrun"/>
    <w:basedOn w:val="DefaultParagraphFont"/>
    <w:rsid w:val="060D251D"/>
    <w:rPr>
      <w:rFonts w:asciiTheme="minorHAnsi" w:eastAsiaTheme="minorEastAsia" w:hAnsiTheme="minorHAnsi" w:cstheme="minorBidi"/>
      <w:sz w:val="22"/>
      <w:szCs w:val="22"/>
    </w:rPr>
  </w:style>
  <w:style w:type="character" w:customStyle="1" w:styleId="eop">
    <w:name w:val="eop"/>
    <w:basedOn w:val="DefaultParagraphFont"/>
    <w:rsid w:val="060D251D"/>
    <w:rPr>
      <w:rFonts w:asciiTheme="minorHAnsi" w:eastAsiaTheme="minorEastAsia" w:hAnsiTheme="minorHAnsi" w:cstheme="minorBidi"/>
      <w:sz w:val="22"/>
      <w:szCs w:val="22"/>
    </w:rPr>
  </w:style>
  <w:style w:type="paragraph" w:customStyle="1" w:styleId="paragraph">
    <w:name w:val="paragraph"/>
    <w:basedOn w:val="Normal"/>
    <w:uiPriority w:val="1"/>
    <w:rsid w:val="060D251D"/>
    <w:pPr>
      <w:spacing w:before="60" w:beforeAutospacing="1" w:after="0" w:afterAutospacing="1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E24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479"/>
  </w:style>
  <w:style w:type="character" w:customStyle="1" w:styleId="Heading1Char">
    <w:name w:val="Heading 1 Char"/>
    <w:basedOn w:val="DefaultParagraphFont"/>
    <w:link w:val="Heading1"/>
    <w:uiPriority w:val="9"/>
    <w:rsid w:val="00D93FE5"/>
    <w:rPr>
      <w:rFonts w:ascii="Maersk Headline" w:eastAsiaTheme="majorEastAsia" w:hAnsi="Maersk Headline" w:cstheme="majorBidi"/>
      <w:b/>
      <w:color w:val="0F4761" w:themeColor="accent1" w:themeShade="BF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3FE5"/>
    <w:rPr>
      <w:rFonts w:ascii="Maersk Text" w:eastAsiaTheme="majorEastAsia" w:hAnsi="Maersk Text" w:cstheme="majorBidi"/>
      <w:b/>
      <w:color w:val="0F4761" w:themeColor="accent1" w:themeShade="BF"/>
      <w:sz w:val="26"/>
      <w:szCs w:val="26"/>
    </w:rPr>
  </w:style>
  <w:style w:type="paragraph" w:styleId="NoSpacing">
    <w:name w:val="No Spacing"/>
    <w:uiPriority w:val="1"/>
    <w:qFormat/>
    <w:rsid w:val="52482D39"/>
    <w:pPr>
      <w:spacing w:after="0"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3673A5A9B00C34383DDA0BE1726F4F2" ma:contentTypeVersion="17" ma:contentTypeDescription="Crear nuevo documento." ma:contentTypeScope="" ma:versionID="3c8771e58678444aa17b32f735d32568">
  <xsd:schema xmlns:xsd="http://www.w3.org/2001/XMLSchema" xmlns:xs="http://www.w3.org/2001/XMLSchema" xmlns:p="http://schemas.microsoft.com/office/2006/metadata/properties" xmlns:ns2="b2cd9699-4150-4d63-bd21-bcafaaf19883" xmlns:ns3="ff27940a-f347-4ddf-a664-348a2e89397a" targetNamespace="http://schemas.microsoft.com/office/2006/metadata/properties" ma:root="true" ma:fieldsID="85033f59a1c63e9e54f31b8fe5fde8fb" ns2:_="" ns3:_="">
    <xsd:import namespace="b2cd9699-4150-4d63-bd21-bcafaaf19883"/>
    <xsd:import namespace="ff27940a-f347-4ddf-a664-348a2e89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Comment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cd9699-4150-4d63-bd21-bcafaaf198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c1972f45-99e4-4d95-9530-8f50712244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ment" ma:index="23" nillable="true" ma:displayName="Comment" ma:format="Dropdown" ma:internalName="Comment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27940a-f347-4ddf-a664-348a2e8939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b0f9ab58-edda-4740-89d0-e967230a1849}" ma:internalName="TaxCatchAll" ma:showField="CatchAllData" ma:web="ff27940a-f347-4ddf-a664-348a2e89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b2cd9699-4150-4d63-bd21-bcafaaf19883" xsi:nil="true"/>
    <TaxCatchAll xmlns="ff27940a-f347-4ddf-a664-348a2e89397a" xsi:nil="true"/>
    <lcf76f155ced4ddcb4097134ff3c332f xmlns="b2cd9699-4150-4d63-bd21-bcafaaf1988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62B0B2-05F2-4F74-A03F-ADFFD6013993}"/>
</file>

<file path=customXml/itemProps2.xml><?xml version="1.0" encoding="utf-8"?>
<ds:datastoreItem xmlns:ds="http://schemas.openxmlformats.org/officeDocument/2006/customXml" ds:itemID="{28B429AE-CAFB-4D87-9B07-43D4C9A1AFF1}">
  <ds:schemaRefs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ff27940a-f347-4ddf-a664-348a2e89397a"/>
    <ds:schemaRef ds:uri="b2cd9699-4150-4d63-bd21-bcafaaf19883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0BBFFFB0-9188-46D3-A513-049910234C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1005</Words>
  <Characters>6328</Characters>
  <Application>Microsoft Office Word</Application>
  <DocSecurity>0</DocSecurity>
  <Lines>275</Lines>
  <Paragraphs>183</Paragraphs>
  <ScaleCrop>false</ScaleCrop>
  <Company/>
  <LinksUpToDate>false</LinksUpToDate>
  <CharactersWithSpaces>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Riquelme</dc:creator>
  <cp:keywords/>
  <dc:description/>
  <cp:lastModifiedBy>Otilio Sanchez</cp:lastModifiedBy>
  <cp:revision>4</cp:revision>
  <dcterms:created xsi:type="dcterms:W3CDTF">2026-03-30T16:05:00Z</dcterms:created>
  <dcterms:modified xsi:type="dcterms:W3CDTF">2026-03-30T16:06:00Z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0x01010003673A5A9B00C34383DDA0BE1726F4F2</vt:lpwstr>
  </property>
  <property fmtid="{D5CDD505-2E9C-101B-9397-08002B2CF9AE}" pid="3" name="ClassificationContentMarkingFooterShapeIds">
    <vt:lpwstr>67ec4102,663495d9,372cad65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Classification: Internal</vt:lpwstr>
  </property>
  <property fmtid="{D5CDD505-2E9C-101B-9397-08002B2CF9AE}" pid="6" name="MSIP_Label_71bba39d-4745-4e9d-97db-0c1927b54242_Enabled">
    <vt:lpwstr>true</vt:lpwstr>
  </property>
  <property fmtid="{D5CDD505-2E9C-101B-9397-08002B2CF9AE}" pid="7" name="MSIP_Label_71bba39d-4745-4e9d-97db-0c1927b54242_SetDate">
    <vt:lpwstr>2026-01-20T12:15:21Z</vt:lpwstr>
  </property>
  <property fmtid="{D5CDD505-2E9C-101B-9397-08002B2CF9AE}" pid="8" name="MSIP_Label_71bba39d-4745-4e9d-97db-0c1927b54242_Method">
    <vt:lpwstr>Privileged</vt:lpwstr>
  </property>
  <property fmtid="{D5CDD505-2E9C-101B-9397-08002B2CF9AE}" pid="9" name="MSIP_Label_71bba39d-4745-4e9d-97db-0c1927b54242_Name">
    <vt:lpwstr>Internal</vt:lpwstr>
  </property>
  <property fmtid="{D5CDD505-2E9C-101B-9397-08002B2CF9AE}" pid="10" name="MSIP_Label_71bba39d-4745-4e9d-97db-0c1927b54242_SiteId">
    <vt:lpwstr>05d75c05-fa1a-42e7-9cf1-eb416c396f2d</vt:lpwstr>
  </property>
  <property fmtid="{D5CDD505-2E9C-101B-9397-08002B2CF9AE}" pid="11" name="MSIP_Label_71bba39d-4745-4e9d-97db-0c1927b54242_ActionId">
    <vt:lpwstr>aba957f3-c79d-4ed9-a2dc-480bb299bd5c</vt:lpwstr>
  </property>
  <property fmtid="{D5CDD505-2E9C-101B-9397-08002B2CF9AE}" pid="12" name="MSIP_Label_71bba39d-4745-4e9d-97db-0c1927b54242_ContentBits">
    <vt:lpwstr>2</vt:lpwstr>
  </property>
  <property fmtid="{D5CDD505-2E9C-101B-9397-08002B2CF9AE}" pid="13" name="MSIP_Label_71bba39d-4745-4e9d-97db-0c1927b54242_Tag">
    <vt:lpwstr>10, 0, 1, 2</vt:lpwstr>
  </property>
  <property fmtid="{D5CDD505-2E9C-101B-9397-08002B2CF9AE}" pid="14" name="MediaServiceImageTags">
    <vt:lpwstr/>
  </property>
  <property fmtid="{D5CDD505-2E9C-101B-9397-08002B2CF9AE}" pid="15" name="docLang">
    <vt:lpwstr>en</vt:lpwstr>
  </property>
</Properties>
</file>