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42F2F" w14:textId="73065998" w:rsidR="0049517A" w:rsidRPr="0049517A" w:rsidRDefault="0049517A" w:rsidP="0049517A">
      <w:pPr>
        <w:jc w:val="center"/>
        <w:rPr>
          <w:rFonts w:ascii="Times New Roman" w:hAnsi="Times New Roman" w:cs="Times New Roman"/>
          <w:b/>
          <w:bCs/>
          <w:sz w:val="26"/>
          <w:szCs w:val="26"/>
        </w:rPr>
      </w:pPr>
      <w:r w:rsidRPr="0049517A">
        <w:rPr>
          <w:rFonts w:ascii="Times New Roman" w:hAnsi="Times New Roman" w:cs="Times New Roman"/>
          <w:b/>
          <w:bCs/>
          <w:sz w:val="26"/>
          <w:szCs w:val="26"/>
        </w:rPr>
        <w:t>Credit Risk Scoring System (Enhanced Pipeline Model)</w:t>
      </w:r>
    </w:p>
    <w:p w14:paraId="0622EDF4"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t>Abstract</w:t>
      </w:r>
    </w:p>
    <w:p w14:paraId="050F4EE2" w14:textId="77777777" w:rsidR="0049517A" w:rsidRPr="0049517A" w:rsidRDefault="0049517A" w:rsidP="0049517A">
      <w:pPr>
        <w:rPr>
          <w:rFonts w:ascii="Times New Roman" w:hAnsi="Times New Roman" w:cs="Times New Roman"/>
        </w:rPr>
      </w:pPr>
      <w:r w:rsidRPr="0049517A">
        <w:rPr>
          <w:rFonts w:ascii="Times New Roman" w:hAnsi="Times New Roman" w:cs="Times New Roman"/>
        </w:rPr>
        <w:t xml:space="preserve">Credit risk assessment is one of the most important tasks in the banking and financial sector. Before approving loans, institutions need to estimate the probability that an applicant may fail to repay. This project develops an AI-powered Credit Risk Scoring System using Machine Learning techniques to predict loan default probability. The final Version 4 model uses a robust preprocessing pipeline and </w:t>
      </w:r>
      <w:proofErr w:type="spellStart"/>
      <w:r w:rsidRPr="0049517A">
        <w:rPr>
          <w:rFonts w:ascii="Times New Roman" w:hAnsi="Times New Roman" w:cs="Times New Roman"/>
        </w:rPr>
        <w:t>XGBoost</w:t>
      </w:r>
      <w:proofErr w:type="spellEnd"/>
      <w:r w:rsidRPr="0049517A">
        <w:rPr>
          <w:rFonts w:ascii="Times New Roman" w:hAnsi="Times New Roman" w:cs="Times New Roman"/>
        </w:rPr>
        <w:t xml:space="preserve"> classifier to generate realistic and explainable risk predictions. A </w:t>
      </w:r>
      <w:proofErr w:type="spellStart"/>
      <w:r w:rsidRPr="0049517A">
        <w:rPr>
          <w:rFonts w:ascii="Times New Roman" w:hAnsi="Times New Roman" w:cs="Times New Roman"/>
        </w:rPr>
        <w:t>Streamlit</w:t>
      </w:r>
      <w:proofErr w:type="spellEnd"/>
      <w:r w:rsidRPr="0049517A">
        <w:rPr>
          <w:rFonts w:ascii="Times New Roman" w:hAnsi="Times New Roman" w:cs="Times New Roman"/>
        </w:rPr>
        <w:t>-based web application was also developed for user interaction. The system classifies applicants into Low Risk, Medium Risk, and High Risk categories, helping simulate real-world underwriting decisions.</w:t>
      </w:r>
    </w:p>
    <w:p w14:paraId="3751F225" w14:textId="77777777" w:rsidR="0049517A" w:rsidRPr="0049517A" w:rsidRDefault="00000000" w:rsidP="0049517A">
      <w:pPr>
        <w:rPr>
          <w:rFonts w:ascii="Times New Roman" w:hAnsi="Times New Roman" w:cs="Times New Roman"/>
        </w:rPr>
      </w:pPr>
      <w:r>
        <w:rPr>
          <w:rFonts w:ascii="Times New Roman" w:hAnsi="Times New Roman" w:cs="Times New Roman"/>
        </w:rPr>
        <w:pict w14:anchorId="012C6DE9">
          <v:rect id="_x0000_i1025" style="width:0;height:1.5pt" o:hralign="center" o:hrstd="t" o:hr="t" fillcolor="#a0a0a0" stroked="f"/>
        </w:pict>
      </w:r>
    </w:p>
    <w:p w14:paraId="5DC33833"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t>1. Introduction</w:t>
      </w:r>
    </w:p>
    <w:p w14:paraId="254FF6AA" w14:textId="77777777" w:rsidR="0049517A" w:rsidRPr="0049517A" w:rsidRDefault="0049517A" w:rsidP="0049517A">
      <w:pPr>
        <w:rPr>
          <w:rFonts w:ascii="Times New Roman" w:hAnsi="Times New Roman" w:cs="Times New Roman"/>
        </w:rPr>
      </w:pPr>
      <w:r w:rsidRPr="0049517A">
        <w:rPr>
          <w:rFonts w:ascii="Times New Roman" w:hAnsi="Times New Roman" w:cs="Times New Roman"/>
        </w:rPr>
        <w:t xml:space="preserve">Financial organizations process thousands of loan applications daily. Manual credit analysis is slow, expensive, and prone to inconsistency. Machine Learning provides an efficient solution by learning historical borrower </w:t>
      </w:r>
      <w:proofErr w:type="spellStart"/>
      <w:r w:rsidRPr="0049517A">
        <w:rPr>
          <w:rFonts w:ascii="Times New Roman" w:hAnsi="Times New Roman" w:cs="Times New Roman"/>
        </w:rPr>
        <w:t>behavior</w:t>
      </w:r>
      <w:proofErr w:type="spellEnd"/>
      <w:r w:rsidRPr="0049517A">
        <w:rPr>
          <w:rFonts w:ascii="Times New Roman" w:hAnsi="Times New Roman" w:cs="Times New Roman"/>
        </w:rPr>
        <w:t xml:space="preserve"> and predicting future default risk.</w:t>
      </w:r>
    </w:p>
    <w:p w14:paraId="07B68E16" w14:textId="77777777" w:rsidR="0049517A" w:rsidRPr="0049517A" w:rsidRDefault="0049517A" w:rsidP="0049517A">
      <w:pPr>
        <w:rPr>
          <w:rFonts w:ascii="Times New Roman" w:hAnsi="Times New Roman" w:cs="Times New Roman"/>
        </w:rPr>
      </w:pPr>
      <w:r w:rsidRPr="0049517A">
        <w:rPr>
          <w:rFonts w:ascii="Times New Roman" w:hAnsi="Times New Roman" w:cs="Times New Roman"/>
        </w:rPr>
        <w:t>The objective of this project is to build an automated system that evaluates loan applicants using financial and credit-related information. The final output is a probability score indicating default risk, along with a user-friendly dashboard for practical use.</w:t>
      </w:r>
    </w:p>
    <w:p w14:paraId="0175898F" w14:textId="77777777" w:rsidR="0049517A" w:rsidRPr="0049517A" w:rsidRDefault="00000000" w:rsidP="0049517A">
      <w:pPr>
        <w:rPr>
          <w:rFonts w:ascii="Times New Roman" w:hAnsi="Times New Roman" w:cs="Times New Roman"/>
        </w:rPr>
      </w:pPr>
      <w:r>
        <w:rPr>
          <w:rFonts w:ascii="Times New Roman" w:hAnsi="Times New Roman" w:cs="Times New Roman"/>
        </w:rPr>
        <w:pict w14:anchorId="20812A03">
          <v:rect id="_x0000_i1026" style="width:0;height:1.5pt" o:hralign="center" o:hrstd="t" o:hr="t" fillcolor="#a0a0a0" stroked="f"/>
        </w:pict>
      </w:r>
    </w:p>
    <w:p w14:paraId="152AE2D5"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t>2. Problem Statement</w:t>
      </w:r>
    </w:p>
    <w:p w14:paraId="294CBB7B" w14:textId="77777777" w:rsidR="0049517A" w:rsidRPr="0049517A" w:rsidRDefault="0049517A" w:rsidP="0049517A">
      <w:pPr>
        <w:rPr>
          <w:rFonts w:ascii="Times New Roman" w:hAnsi="Times New Roman" w:cs="Times New Roman"/>
        </w:rPr>
      </w:pPr>
      <w:r w:rsidRPr="0049517A">
        <w:rPr>
          <w:rFonts w:ascii="Times New Roman" w:hAnsi="Times New Roman" w:cs="Times New Roman"/>
        </w:rPr>
        <w:t>Traditional loan approval methods depend heavily on manual judgment and fixed rules. These methods may overlook hidden patterns present in large datasets.</w:t>
      </w:r>
    </w:p>
    <w:p w14:paraId="7FC12234" w14:textId="77777777" w:rsidR="0049517A" w:rsidRPr="0049517A" w:rsidRDefault="0049517A" w:rsidP="0049517A">
      <w:pPr>
        <w:rPr>
          <w:rFonts w:ascii="Times New Roman" w:hAnsi="Times New Roman" w:cs="Times New Roman"/>
        </w:rPr>
      </w:pPr>
      <w:r w:rsidRPr="0049517A">
        <w:rPr>
          <w:rFonts w:ascii="Times New Roman" w:hAnsi="Times New Roman" w:cs="Times New Roman"/>
        </w:rPr>
        <w:t>The problem addressed in this project is:</w:t>
      </w:r>
    </w:p>
    <w:p w14:paraId="2F4A1625" w14:textId="77777777" w:rsidR="0049517A" w:rsidRPr="0049517A" w:rsidRDefault="0049517A" w:rsidP="0049517A">
      <w:pPr>
        <w:numPr>
          <w:ilvl w:val="0"/>
          <w:numId w:val="1"/>
        </w:numPr>
        <w:rPr>
          <w:rFonts w:ascii="Times New Roman" w:hAnsi="Times New Roman" w:cs="Times New Roman"/>
        </w:rPr>
      </w:pPr>
      <w:r w:rsidRPr="0049517A">
        <w:rPr>
          <w:rFonts w:ascii="Times New Roman" w:hAnsi="Times New Roman" w:cs="Times New Roman"/>
        </w:rPr>
        <w:t>Predict whether a borrower is likely to default on a loan.</w:t>
      </w:r>
    </w:p>
    <w:p w14:paraId="4840653A" w14:textId="77777777" w:rsidR="0049517A" w:rsidRPr="0049517A" w:rsidRDefault="0049517A" w:rsidP="0049517A">
      <w:pPr>
        <w:numPr>
          <w:ilvl w:val="0"/>
          <w:numId w:val="1"/>
        </w:numPr>
        <w:rPr>
          <w:rFonts w:ascii="Times New Roman" w:hAnsi="Times New Roman" w:cs="Times New Roman"/>
        </w:rPr>
      </w:pPr>
      <w:r w:rsidRPr="0049517A">
        <w:rPr>
          <w:rFonts w:ascii="Times New Roman" w:hAnsi="Times New Roman" w:cs="Times New Roman"/>
        </w:rPr>
        <w:t>Reduce financial losses caused by risky lending.</w:t>
      </w:r>
    </w:p>
    <w:p w14:paraId="69784F77" w14:textId="77777777" w:rsidR="0049517A" w:rsidRPr="0049517A" w:rsidRDefault="0049517A" w:rsidP="0049517A">
      <w:pPr>
        <w:numPr>
          <w:ilvl w:val="0"/>
          <w:numId w:val="1"/>
        </w:numPr>
        <w:rPr>
          <w:rFonts w:ascii="Times New Roman" w:hAnsi="Times New Roman" w:cs="Times New Roman"/>
        </w:rPr>
      </w:pPr>
      <w:r w:rsidRPr="0049517A">
        <w:rPr>
          <w:rFonts w:ascii="Times New Roman" w:hAnsi="Times New Roman" w:cs="Times New Roman"/>
        </w:rPr>
        <w:t>Improve speed and consistency of credit decisions.</w:t>
      </w:r>
    </w:p>
    <w:p w14:paraId="478D6990" w14:textId="77777777" w:rsidR="0049517A" w:rsidRPr="0049517A" w:rsidRDefault="0049517A" w:rsidP="0049517A">
      <w:pPr>
        <w:numPr>
          <w:ilvl w:val="0"/>
          <w:numId w:val="1"/>
        </w:numPr>
        <w:rPr>
          <w:rFonts w:ascii="Times New Roman" w:hAnsi="Times New Roman" w:cs="Times New Roman"/>
        </w:rPr>
      </w:pPr>
      <w:r w:rsidRPr="0049517A">
        <w:rPr>
          <w:rFonts w:ascii="Times New Roman" w:hAnsi="Times New Roman" w:cs="Times New Roman"/>
        </w:rPr>
        <w:t>Provide interpretable predictions using Explainable AI.</w:t>
      </w:r>
    </w:p>
    <w:p w14:paraId="17179148" w14:textId="77777777" w:rsidR="0049517A" w:rsidRPr="0049517A" w:rsidRDefault="00000000" w:rsidP="0049517A">
      <w:pPr>
        <w:rPr>
          <w:rFonts w:ascii="Times New Roman" w:hAnsi="Times New Roman" w:cs="Times New Roman"/>
        </w:rPr>
      </w:pPr>
      <w:r>
        <w:rPr>
          <w:rFonts w:ascii="Times New Roman" w:hAnsi="Times New Roman" w:cs="Times New Roman"/>
        </w:rPr>
        <w:pict w14:anchorId="16356892">
          <v:rect id="_x0000_i1027" style="width:0;height:1.5pt" o:hralign="center" o:hrstd="t" o:hr="t" fillcolor="#a0a0a0" stroked="f"/>
        </w:pict>
      </w:r>
    </w:p>
    <w:p w14:paraId="7E2D3412"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t>3. Literature Survey</w:t>
      </w:r>
    </w:p>
    <w:p w14:paraId="27338A3B" w14:textId="77777777" w:rsidR="0049517A" w:rsidRPr="0049517A" w:rsidRDefault="0049517A" w:rsidP="0049517A">
      <w:pPr>
        <w:rPr>
          <w:rFonts w:ascii="Times New Roman" w:hAnsi="Times New Roman" w:cs="Times New Roman"/>
        </w:rPr>
      </w:pPr>
      <w:r w:rsidRPr="0049517A">
        <w:rPr>
          <w:rFonts w:ascii="Times New Roman" w:hAnsi="Times New Roman" w:cs="Times New Roman"/>
        </w:rPr>
        <w:t xml:space="preserve">Recent studies in financial analytics show that Machine Learning models outperform traditional statistical methods in credit default prediction. Logistic Regression has long been used due to interpretability, while Decision Trees improve rule-based segmentation. More recently, ensemble methods such as Random Forest and </w:t>
      </w:r>
      <w:proofErr w:type="spellStart"/>
      <w:r w:rsidRPr="0049517A">
        <w:rPr>
          <w:rFonts w:ascii="Times New Roman" w:hAnsi="Times New Roman" w:cs="Times New Roman"/>
        </w:rPr>
        <w:t>XGBoost</w:t>
      </w:r>
      <w:proofErr w:type="spellEnd"/>
      <w:r w:rsidRPr="0049517A">
        <w:rPr>
          <w:rFonts w:ascii="Times New Roman" w:hAnsi="Times New Roman" w:cs="Times New Roman"/>
        </w:rPr>
        <w:t xml:space="preserve"> have shown superior predictive performance because they capture nonlinear relationships and feature interactions effectively.</w:t>
      </w:r>
    </w:p>
    <w:p w14:paraId="7F4ABE4A" w14:textId="77777777" w:rsidR="0049517A" w:rsidRDefault="0049517A" w:rsidP="0049517A">
      <w:pPr>
        <w:rPr>
          <w:rFonts w:ascii="Times New Roman" w:hAnsi="Times New Roman" w:cs="Times New Roman"/>
        </w:rPr>
      </w:pPr>
      <w:r w:rsidRPr="0049517A">
        <w:rPr>
          <w:rFonts w:ascii="Times New Roman" w:hAnsi="Times New Roman" w:cs="Times New Roman"/>
        </w:rPr>
        <w:t>Research also highlights the growing importance of Explainable AI tools such as SHAP, which help institutions understand why a model classified an applicant as risky or safe. This improves transparency, fairness, and trust in AI-based lending systems.</w:t>
      </w:r>
    </w:p>
    <w:p w14:paraId="0F6CCB66" w14:textId="77777777" w:rsidR="0049517A" w:rsidRPr="00B643C7" w:rsidRDefault="0049517A" w:rsidP="0049517A">
      <w:pPr>
        <w:rPr>
          <w:rFonts w:ascii="Times New Roman" w:hAnsi="Times New Roman" w:cs="Times New Roman"/>
        </w:rPr>
      </w:pPr>
      <w:r w:rsidRPr="00B643C7">
        <w:rPr>
          <w:rFonts w:ascii="Times New Roman" w:hAnsi="Times New Roman" w:cs="Times New Roman"/>
        </w:rPr>
        <w:lastRenderedPageBreak/>
        <w:t xml:space="preserve">In the domain of credit risk scoring, evaluating classification models requires careful selection of performance metrics, as each highlights different aspects of predictive ability and can be misleading if interpreted in isolation. The </w:t>
      </w:r>
      <w:r w:rsidRPr="00B643C7">
        <w:rPr>
          <w:rFonts w:ascii="Times New Roman" w:hAnsi="Times New Roman" w:cs="Times New Roman"/>
          <w:b/>
          <w:bCs/>
        </w:rPr>
        <w:t>confusion matrix</w:t>
      </w:r>
      <w:r w:rsidRPr="00B643C7">
        <w:rPr>
          <w:rFonts w:ascii="Times New Roman" w:hAnsi="Times New Roman" w:cs="Times New Roman"/>
        </w:rPr>
        <w:t xml:space="preserve"> serves as the foundation, presenting counts of true positives, false positives, true negatives, and false negatives. It provides a direct view of where the model succeeds and fails, but raw counts can be deceptive in imbalanced datasets where one class dominates.</w:t>
      </w:r>
    </w:p>
    <w:p w14:paraId="5BC3BD54" w14:textId="77777777" w:rsidR="0049517A" w:rsidRPr="00B643C7" w:rsidRDefault="0049517A" w:rsidP="0049517A">
      <w:pPr>
        <w:rPr>
          <w:rFonts w:ascii="Times New Roman" w:hAnsi="Times New Roman" w:cs="Times New Roman"/>
        </w:rPr>
      </w:pPr>
      <w:r w:rsidRPr="00B643C7">
        <w:rPr>
          <w:rFonts w:ascii="Times New Roman" w:hAnsi="Times New Roman" w:cs="Times New Roman"/>
          <w:b/>
          <w:bCs/>
        </w:rPr>
        <w:t>Precision</w:t>
      </w:r>
      <w:r w:rsidRPr="00B643C7">
        <w:rPr>
          <w:rFonts w:ascii="Times New Roman" w:hAnsi="Times New Roman" w:cs="Times New Roman"/>
        </w:rPr>
        <w:t xml:space="preserve"> measures the proportion of correctly identified positives among all predicted positives, making it valuable when false alarms are costly, such as wrongly flagging creditworthy applicants as risky. However, precision alone can mislead if recall is poor, since a model may appear accurate while missing most actual defaulters. </w:t>
      </w:r>
      <w:r w:rsidRPr="00B643C7">
        <w:rPr>
          <w:rFonts w:ascii="Times New Roman" w:hAnsi="Times New Roman" w:cs="Times New Roman"/>
          <w:b/>
          <w:bCs/>
        </w:rPr>
        <w:t>Recall</w:t>
      </w:r>
      <w:r w:rsidRPr="00B643C7">
        <w:rPr>
          <w:rFonts w:ascii="Times New Roman" w:hAnsi="Times New Roman" w:cs="Times New Roman"/>
        </w:rPr>
        <w:t>, conversely, captures the proportion of actual positives correctly identified, ensuring that risky borrowers are not overlooked. It is crucial when false negatives carry high costs, but excessive focus on recall can inflate false positives, unfairly rejecting safe applicants.</w:t>
      </w:r>
    </w:p>
    <w:p w14:paraId="4FF1EF0E" w14:textId="7F431EF9" w:rsidR="0049517A" w:rsidRPr="0049517A" w:rsidRDefault="0049517A" w:rsidP="0049517A">
      <w:pPr>
        <w:rPr>
          <w:rFonts w:ascii="Times New Roman" w:hAnsi="Times New Roman" w:cs="Times New Roman"/>
        </w:rPr>
      </w:pPr>
      <w:r w:rsidRPr="00B643C7">
        <w:rPr>
          <w:rFonts w:ascii="Times New Roman" w:hAnsi="Times New Roman" w:cs="Times New Roman"/>
        </w:rPr>
        <w:t xml:space="preserve">The </w:t>
      </w:r>
      <w:r w:rsidRPr="00B643C7">
        <w:rPr>
          <w:rFonts w:ascii="Times New Roman" w:hAnsi="Times New Roman" w:cs="Times New Roman"/>
          <w:b/>
          <w:bCs/>
        </w:rPr>
        <w:t>F1-score</w:t>
      </w:r>
      <w:r w:rsidRPr="00B643C7">
        <w:rPr>
          <w:rFonts w:ascii="Times New Roman" w:hAnsi="Times New Roman" w:cs="Times New Roman"/>
        </w:rPr>
        <w:t xml:space="preserve"> harmonizes precision and recall, offering a balanced metric particularly useful in imbalanced datasets common in credit scoring. Yet, it treats false positives and false negatives equally, which may not align with business realities where missing a defaulter is often more damaging than rejecting a safe borrower. </w:t>
      </w:r>
      <w:r w:rsidRPr="00B643C7">
        <w:rPr>
          <w:rFonts w:ascii="Times New Roman" w:hAnsi="Times New Roman" w:cs="Times New Roman"/>
          <w:b/>
          <w:bCs/>
        </w:rPr>
        <w:t>ROC-AUC</w:t>
      </w:r>
      <w:r w:rsidRPr="00B643C7">
        <w:rPr>
          <w:rFonts w:ascii="Times New Roman" w:hAnsi="Times New Roman" w:cs="Times New Roman"/>
        </w:rPr>
        <w:t xml:space="preserve"> evaluates the model’s ability to distinguish between classes across thresholds, providing a threshold-independent measure for comparing models. While a high AUC suggests strong ranking ability, it can mislead if the chosen decision threshold yields poor real-world performance.</w:t>
      </w:r>
    </w:p>
    <w:p w14:paraId="71731A4F" w14:textId="77777777" w:rsidR="0049517A" w:rsidRPr="0049517A" w:rsidRDefault="00000000" w:rsidP="0049517A">
      <w:pPr>
        <w:rPr>
          <w:rFonts w:ascii="Times New Roman" w:hAnsi="Times New Roman" w:cs="Times New Roman"/>
        </w:rPr>
      </w:pPr>
      <w:r>
        <w:rPr>
          <w:rFonts w:ascii="Times New Roman" w:hAnsi="Times New Roman" w:cs="Times New Roman"/>
        </w:rPr>
        <w:pict w14:anchorId="19F95FDA">
          <v:rect id="_x0000_i1028" style="width:0;height:1.5pt" o:hralign="center" o:hrstd="t" o:hr="t" fillcolor="#a0a0a0" stroked="f"/>
        </w:pict>
      </w:r>
    </w:p>
    <w:p w14:paraId="67C54B99"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t>4. Dataset Description</w:t>
      </w:r>
    </w:p>
    <w:p w14:paraId="16F21303" w14:textId="77777777" w:rsidR="0049517A" w:rsidRPr="0049517A" w:rsidRDefault="0049517A" w:rsidP="0049517A">
      <w:pPr>
        <w:rPr>
          <w:rFonts w:ascii="Times New Roman" w:hAnsi="Times New Roman" w:cs="Times New Roman"/>
        </w:rPr>
      </w:pPr>
      <w:r w:rsidRPr="0049517A">
        <w:rPr>
          <w:rFonts w:ascii="Times New Roman" w:hAnsi="Times New Roman" w:cs="Times New Roman"/>
        </w:rPr>
        <w:t>The project uses a historical loan dataset containing borrower financial details and repayment outcomes.</w:t>
      </w:r>
    </w:p>
    <w:p w14:paraId="5FD0192E"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t>Key Features Used</w:t>
      </w:r>
    </w:p>
    <w:p w14:paraId="4D62D14D" w14:textId="77777777" w:rsidR="0049517A" w:rsidRPr="0049517A" w:rsidRDefault="0049517A" w:rsidP="0049517A">
      <w:pPr>
        <w:numPr>
          <w:ilvl w:val="0"/>
          <w:numId w:val="2"/>
        </w:numPr>
        <w:rPr>
          <w:rFonts w:ascii="Times New Roman" w:hAnsi="Times New Roman" w:cs="Times New Roman"/>
        </w:rPr>
      </w:pPr>
      <w:r w:rsidRPr="0049517A">
        <w:rPr>
          <w:rFonts w:ascii="Times New Roman" w:hAnsi="Times New Roman" w:cs="Times New Roman"/>
        </w:rPr>
        <w:t>Loan Amount</w:t>
      </w:r>
    </w:p>
    <w:p w14:paraId="63045DC6" w14:textId="77777777" w:rsidR="0049517A" w:rsidRPr="0049517A" w:rsidRDefault="0049517A" w:rsidP="0049517A">
      <w:pPr>
        <w:numPr>
          <w:ilvl w:val="0"/>
          <w:numId w:val="2"/>
        </w:numPr>
        <w:rPr>
          <w:rFonts w:ascii="Times New Roman" w:hAnsi="Times New Roman" w:cs="Times New Roman"/>
        </w:rPr>
      </w:pPr>
      <w:r w:rsidRPr="0049517A">
        <w:rPr>
          <w:rFonts w:ascii="Times New Roman" w:hAnsi="Times New Roman" w:cs="Times New Roman"/>
        </w:rPr>
        <w:t>Annual Income</w:t>
      </w:r>
    </w:p>
    <w:p w14:paraId="398E56DD" w14:textId="77777777" w:rsidR="0049517A" w:rsidRPr="0049517A" w:rsidRDefault="0049517A" w:rsidP="0049517A">
      <w:pPr>
        <w:numPr>
          <w:ilvl w:val="0"/>
          <w:numId w:val="2"/>
        </w:numPr>
        <w:rPr>
          <w:rFonts w:ascii="Times New Roman" w:hAnsi="Times New Roman" w:cs="Times New Roman"/>
        </w:rPr>
      </w:pPr>
      <w:r w:rsidRPr="0049517A">
        <w:rPr>
          <w:rFonts w:ascii="Times New Roman" w:hAnsi="Times New Roman" w:cs="Times New Roman"/>
        </w:rPr>
        <w:t>Credit Score</w:t>
      </w:r>
    </w:p>
    <w:p w14:paraId="24A71F46" w14:textId="77777777" w:rsidR="0049517A" w:rsidRPr="0049517A" w:rsidRDefault="0049517A" w:rsidP="0049517A">
      <w:pPr>
        <w:numPr>
          <w:ilvl w:val="0"/>
          <w:numId w:val="2"/>
        </w:numPr>
        <w:rPr>
          <w:rFonts w:ascii="Times New Roman" w:hAnsi="Times New Roman" w:cs="Times New Roman"/>
        </w:rPr>
      </w:pPr>
      <w:r w:rsidRPr="0049517A">
        <w:rPr>
          <w:rFonts w:ascii="Times New Roman" w:hAnsi="Times New Roman" w:cs="Times New Roman"/>
        </w:rPr>
        <w:t>Debt-to-Income Ratio (DTI)</w:t>
      </w:r>
    </w:p>
    <w:p w14:paraId="3A6782BE" w14:textId="77777777" w:rsidR="0049517A" w:rsidRPr="0049517A" w:rsidRDefault="0049517A" w:rsidP="0049517A">
      <w:pPr>
        <w:numPr>
          <w:ilvl w:val="0"/>
          <w:numId w:val="2"/>
        </w:numPr>
        <w:rPr>
          <w:rFonts w:ascii="Times New Roman" w:hAnsi="Times New Roman" w:cs="Times New Roman"/>
        </w:rPr>
      </w:pPr>
      <w:r w:rsidRPr="0049517A">
        <w:rPr>
          <w:rFonts w:ascii="Times New Roman" w:hAnsi="Times New Roman" w:cs="Times New Roman"/>
        </w:rPr>
        <w:t>Interest Rate</w:t>
      </w:r>
    </w:p>
    <w:p w14:paraId="300F8359" w14:textId="77777777" w:rsidR="0049517A" w:rsidRPr="0049517A" w:rsidRDefault="0049517A" w:rsidP="0049517A">
      <w:pPr>
        <w:numPr>
          <w:ilvl w:val="0"/>
          <w:numId w:val="2"/>
        </w:numPr>
        <w:rPr>
          <w:rFonts w:ascii="Times New Roman" w:hAnsi="Times New Roman" w:cs="Times New Roman"/>
        </w:rPr>
      </w:pPr>
      <w:r w:rsidRPr="0049517A">
        <w:rPr>
          <w:rFonts w:ascii="Times New Roman" w:hAnsi="Times New Roman" w:cs="Times New Roman"/>
        </w:rPr>
        <w:t>Open Credit Accounts</w:t>
      </w:r>
    </w:p>
    <w:p w14:paraId="5E2EBC61" w14:textId="77777777" w:rsidR="0049517A" w:rsidRPr="0049517A" w:rsidRDefault="0049517A" w:rsidP="0049517A">
      <w:pPr>
        <w:numPr>
          <w:ilvl w:val="0"/>
          <w:numId w:val="2"/>
        </w:numPr>
        <w:rPr>
          <w:rFonts w:ascii="Times New Roman" w:hAnsi="Times New Roman" w:cs="Times New Roman"/>
        </w:rPr>
      </w:pPr>
      <w:r w:rsidRPr="0049517A">
        <w:rPr>
          <w:rFonts w:ascii="Times New Roman" w:hAnsi="Times New Roman" w:cs="Times New Roman"/>
        </w:rPr>
        <w:t>Total Accounts</w:t>
      </w:r>
    </w:p>
    <w:p w14:paraId="41FDC748" w14:textId="77777777" w:rsidR="0049517A" w:rsidRPr="0049517A" w:rsidRDefault="0049517A" w:rsidP="0049517A">
      <w:pPr>
        <w:numPr>
          <w:ilvl w:val="0"/>
          <w:numId w:val="2"/>
        </w:numPr>
        <w:rPr>
          <w:rFonts w:ascii="Times New Roman" w:hAnsi="Times New Roman" w:cs="Times New Roman"/>
        </w:rPr>
      </w:pPr>
      <w:r w:rsidRPr="0049517A">
        <w:rPr>
          <w:rFonts w:ascii="Times New Roman" w:hAnsi="Times New Roman" w:cs="Times New Roman"/>
        </w:rPr>
        <w:t>Credit Utilization</w:t>
      </w:r>
    </w:p>
    <w:p w14:paraId="3FD2DA2A" w14:textId="77777777" w:rsidR="0049517A" w:rsidRPr="0049517A" w:rsidRDefault="0049517A" w:rsidP="0049517A">
      <w:pPr>
        <w:numPr>
          <w:ilvl w:val="0"/>
          <w:numId w:val="2"/>
        </w:numPr>
        <w:rPr>
          <w:rFonts w:ascii="Times New Roman" w:hAnsi="Times New Roman" w:cs="Times New Roman"/>
        </w:rPr>
      </w:pPr>
      <w:r w:rsidRPr="0049517A">
        <w:rPr>
          <w:rFonts w:ascii="Times New Roman" w:hAnsi="Times New Roman" w:cs="Times New Roman"/>
        </w:rPr>
        <w:t>Delinquencies</w:t>
      </w:r>
    </w:p>
    <w:p w14:paraId="17086244" w14:textId="77777777" w:rsidR="0049517A" w:rsidRPr="0049517A" w:rsidRDefault="0049517A" w:rsidP="0049517A">
      <w:pPr>
        <w:numPr>
          <w:ilvl w:val="0"/>
          <w:numId w:val="2"/>
        </w:numPr>
        <w:rPr>
          <w:rFonts w:ascii="Times New Roman" w:hAnsi="Times New Roman" w:cs="Times New Roman"/>
        </w:rPr>
      </w:pPr>
      <w:r w:rsidRPr="0049517A">
        <w:rPr>
          <w:rFonts w:ascii="Times New Roman" w:hAnsi="Times New Roman" w:cs="Times New Roman"/>
        </w:rPr>
        <w:t>Public Records</w:t>
      </w:r>
    </w:p>
    <w:p w14:paraId="37AE787C" w14:textId="77777777" w:rsidR="0049517A" w:rsidRPr="0049517A" w:rsidRDefault="0049517A" w:rsidP="0049517A">
      <w:pPr>
        <w:numPr>
          <w:ilvl w:val="0"/>
          <w:numId w:val="2"/>
        </w:numPr>
        <w:rPr>
          <w:rFonts w:ascii="Times New Roman" w:hAnsi="Times New Roman" w:cs="Times New Roman"/>
        </w:rPr>
      </w:pPr>
      <w:r w:rsidRPr="0049517A">
        <w:rPr>
          <w:rFonts w:ascii="Times New Roman" w:hAnsi="Times New Roman" w:cs="Times New Roman"/>
        </w:rPr>
        <w:t>Employment Length</w:t>
      </w:r>
    </w:p>
    <w:p w14:paraId="3B510636" w14:textId="77777777" w:rsidR="0049517A" w:rsidRPr="0049517A" w:rsidRDefault="0049517A" w:rsidP="0049517A">
      <w:pPr>
        <w:numPr>
          <w:ilvl w:val="0"/>
          <w:numId w:val="2"/>
        </w:numPr>
        <w:rPr>
          <w:rFonts w:ascii="Times New Roman" w:hAnsi="Times New Roman" w:cs="Times New Roman"/>
        </w:rPr>
      </w:pPr>
      <w:r w:rsidRPr="0049517A">
        <w:rPr>
          <w:rFonts w:ascii="Times New Roman" w:hAnsi="Times New Roman" w:cs="Times New Roman"/>
        </w:rPr>
        <w:t>Home Ownership</w:t>
      </w:r>
    </w:p>
    <w:p w14:paraId="2E68254D" w14:textId="77777777" w:rsidR="0049517A" w:rsidRPr="0049517A" w:rsidRDefault="0049517A" w:rsidP="0049517A">
      <w:pPr>
        <w:numPr>
          <w:ilvl w:val="0"/>
          <w:numId w:val="2"/>
        </w:numPr>
        <w:rPr>
          <w:rFonts w:ascii="Times New Roman" w:hAnsi="Times New Roman" w:cs="Times New Roman"/>
        </w:rPr>
      </w:pPr>
      <w:r w:rsidRPr="0049517A">
        <w:rPr>
          <w:rFonts w:ascii="Times New Roman" w:hAnsi="Times New Roman" w:cs="Times New Roman"/>
        </w:rPr>
        <w:t>Loan Purpose</w:t>
      </w:r>
    </w:p>
    <w:p w14:paraId="6C6BD316"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lastRenderedPageBreak/>
        <w:t>Target Variable</w:t>
      </w:r>
    </w:p>
    <w:p w14:paraId="7F8DE435" w14:textId="77777777" w:rsidR="0049517A" w:rsidRPr="0049517A" w:rsidRDefault="0049517A" w:rsidP="0049517A">
      <w:pPr>
        <w:numPr>
          <w:ilvl w:val="0"/>
          <w:numId w:val="3"/>
        </w:numPr>
        <w:rPr>
          <w:rFonts w:ascii="Times New Roman" w:hAnsi="Times New Roman" w:cs="Times New Roman"/>
        </w:rPr>
      </w:pPr>
      <w:r w:rsidRPr="0049517A">
        <w:rPr>
          <w:rFonts w:ascii="Times New Roman" w:hAnsi="Times New Roman" w:cs="Times New Roman"/>
          <w:b/>
          <w:bCs/>
        </w:rPr>
        <w:t>0</w:t>
      </w:r>
      <w:r w:rsidRPr="0049517A">
        <w:rPr>
          <w:rFonts w:ascii="Times New Roman" w:hAnsi="Times New Roman" w:cs="Times New Roman"/>
        </w:rPr>
        <w:t xml:space="preserve"> = Non-default</w:t>
      </w:r>
    </w:p>
    <w:p w14:paraId="0178B0C8" w14:textId="77777777" w:rsidR="0049517A" w:rsidRPr="0049517A" w:rsidRDefault="0049517A" w:rsidP="0049517A">
      <w:pPr>
        <w:numPr>
          <w:ilvl w:val="0"/>
          <w:numId w:val="3"/>
        </w:numPr>
        <w:rPr>
          <w:rFonts w:ascii="Times New Roman" w:hAnsi="Times New Roman" w:cs="Times New Roman"/>
        </w:rPr>
      </w:pPr>
      <w:r w:rsidRPr="0049517A">
        <w:rPr>
          <w:rFonts w:ascii="Times New Roman" w:hAnsi="Times New Roman" w:cs="Times New Roman"/>
          <w:b/>
          <w:bCs/>
        </w:rPr>
        <w:t>1</w:t>
      </w:r>
      <w:r w:rsidRPr="0049517A">
        <w:rPr>
          <w:rFonts w:ascii="Times New Roman" w:hAnsi="Times New Roman" w:cs="Times New Roman"/>
        </w:rPr>
        <w:t xml:space="preserve"> = Default</w:t>
      </w:r>
    </w:p>
    <w:p w14:paraId="0E228EF3" w14:textId="77777777" w:rsidR="0049517A" w:rsidRPr="0049517A" w:rsidRDefault="00000000" w:rsidP="0049517A">
      <w:pPr>
        <w:rPr>
          <w:rFonts w:ascii="Times New Roman" w:hAnsi="Times New Roman" w:cs="Times New Roman"/>
        </w:rPr>
      </w:pPr>
      <w:r>
        <w:rPr>
          <w:rFonts w:ascii="Times New Roman" w:hAnsi="Times New Roman" w:cs="Times New Roman"/>
        </w:rPr>
        <w:pict w14:anchorId="0EDEEFE0">
          <v:rect id="_x0000_i1029" style="width:0;height:1.5pt" o:hralign="center" o:hrstd="t" o:hr="t" fillcolor="#a0a0a0" stroked="f"/>
        </w:pict>
      </w:r>
    </w:p>
    <w:p w14:paraId="5ED2ACC9"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t>5. Methodology</w:t>
      </w:r>
    </w:p>
    <w:p w14:paraId="533B7C50" w14:textId="77777777" w:rsidR="0049517A" w:rsidRPr="0049517A" w:rsidRDefault="0049517A" w:rsidP="0049517A">
      <w:pPr>
        <w:rPr>
          <w:rFonts w:ascii="Times New Roman" w:hAnsi="Times New Roman" w:cs="Times New Roman"/>
        </w:rPr>
      </w:pPr>
      <w:r w:rsidRPr="0049517A">
        <w:rPr>
          <w:rFonts w:ascii="Times New Roman" w:hAnsi="Times New Roman" w:cs="Times New Roman"/>
        </w:rPr>
        <w:t>The project followed a structured Machine Learning workflow:</w:t>
      </w:r>
    </w:p>
    <w:p w14:paraId="2C1CF0C4"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t>5.1 Data Preprocessing</w:t>
      </w:r>
    </w:p>
    <w:p w14:paraId="6D4D51A9" w14:textId="77777777" w:rsidR="0049517A" w:rsidRPr="0049517A" w:rsidRDefault="0049517A" w:rsidP="0049517A">
      <w:pPr>
        <w:numPr>
          <w:ilvl w:val="0"/>
          <w:numId w:val="4"/>
        </w:numPr>
        <w:rPr>
          <w:rFonts w:ascii="Times New Roman" w:hAnsi="Times New Roman" w:cs="Times New Roman"/>
        </w:rPr>
      </w:pPr>
      <w:r w:rsidRPr="0049517A">
        <w:rPr>
          <w:rFonts w:ascii="Times New Roman" w:hAnsi="Times New Roman" w:cs="Times New Roman"/>
        </w:rPr>
        <w:t>Missing value handling</w:t>
      </w:r>
    </w:p>
    <w:p w14:paraId="4A42C504" w14:textId="77777777" w:rsidR="0049517A" w:rsidRPr="0049517A" w:rsidRDefault="0049517A" w:rsidP="0049517A">
      <w:pPr>
        <w:numPr>
          <w:ilvl w:val="0"/>
          <w:numId w:val="4"/>
        </w:numPr>
        <w:rPr>
          <w:rFonts w:ascii="Times New Roman" w:hAnsi="Times New Roman" w:cs="Times New Roman"/>
        </w:rPr>
      </w:pPr>
      <w:r w:rsidRPr="0049517A">
        <w:rPr>
          <w:rFonts w:ascii="Times New Roman" w:hAnsi="Times New Roman" w:cs="Times New Roman"/>
        </w:rPr>
        <w:t>Duplicate removal</w:t>
      </w:r>
    </w:p>
    <w:p w14:paraId="7E8D17C5" w14:textId="77777777" w:rsidR="0049517A" w:rsidRPr="0049517A" w:rsidRDefault="0049517A" w:rsidP="0049517A">
      <w:pPr>
        <w:numPr>
          <w:ilvl w:val="0"/>
          <w:numId w:val="4"/>
        </w:numPr>
        <w:rPr>
          <w:rFonts w:ascii="Times New Roman" w:hAnsi="Times New Roman" w:cs="Times New Roman"/>
        </w:rPr>
      </w:pPr>
      <w:r w:rsidRPr="0049517A">
        <w:rPr>
          <w:rFonts w:ascii="Times New Roman" w:hAnsi="Times New Roman" w:cs="Times New Roman"/>
        </w:rPr>
        <w:t>Leakage column removal</w:t>
      </w:r>
    </w:p>
    <w:p w14:paraId="05D5E14C" w14:textId="77777777" w:rsidR="0049517A" w:rsidRPr="0049517A" w:rsidRDefault="0049517A" w:rsidP="0049517A">
      <w:pPr>
        <w:numPr>
          <w:ilvl w:val="0"/>
          <w:numId w:val="4"/>
        </w:numPr>
        <w:rPr>
          <w:rFonts w:ascii="Times New Roman" w:hAnsi="Times New Roman" w:cs="Times New Roman"/>
        </w:rPr>
      </w:pPr>
      <w:r w:rsidRPr="0049517A">
        <w:rPr>
          <w:rFonts w:ascii="Times New Roman" w:hAnsi="Times New Roman" w:cs="Times New Roman"/>
        </w:rPr>
        <w:t>Feature selection</w:t>
      </w:r>
    </w:p>
    <w:p w14:paraId="7930D67B" w14:textId="77777777" w:rsidR="0049517A" w:rsidRPr="0049517A" w:rsidRDefault="0049517A" w:rsidP="0049517A">
      <w:pPr>
        <w:numPr>
          <w:ilvl w:val="0"/>
          <w:numId w:val="4"/>
        </w:numPr>
        <w:rPr>
          <w:rFonts w:ascii="Times New Roman" w:hAnsi="Times New Roman" w:cs="Times New Roman"/>
        </w:rPr>
      </w:pPr>
      <w:r w:rsidRPr="0049517A">
        <w:rPr>
          <w:rFonts w:ascii="Times New Roman" w:hAnsi="Times New Roman" w:cs="Times New Roman"/>
        </w:rPr>
        <w:t>Encoding categorical variables</w:t>
      </w:r>
    </w:p>
    <w:p w14:paraId="61A11D86" w14:textId="77777777" w:rsidR="0049517A" w:rsidRPr="0049517A" w:rsidRDefault="0049517A" w:rsidP="0049517A">
      <w:pPr>
        <w:numPr>
          <w:ilvl w:val="0"/>
          <w:numId w:val="4"/>
        </w:numPr>
        <w:rPr>
          <w:rFonts w:ascii="Times New Roman" w:hAnsi="Times New Roman" w:cs="Times New Roman"/>
        </w:rPr>
      </w:pPr>
      <w:r w:rsidRPr="0049517A">
        <w:rPr>
          <w:rFonts w:ascii="Times New Roman" w:hAnsi="Times New Roman" w:cs="Times New Roman"/>
        </w:rPr>
        <w:t>Numerical scaling where required</w:t>
      </w:r>
    </w:p>
    <w:p w14:paraId="7CF68CCC"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t>5.2 Feature Engineering</w:t>
      </w:r>
    </w:p>
    <w:p w14:paraId="19845643" w14:textId="77777777" w:rsidR="0049517A" w:rsidRPr="0049517A" w:rsidRDefault="0049517A" w:rsidP="0049517A">
      <w:pPr>
        <w:rPr>
          <w:rFonts w:ascii="Times New Roman" w:hAnsi="Times New Roman" w:cs="Times New Roman"/>
        </w:rPr>
      </w:pPr>
      <w:r w:rsidRPr="0049517A">
        <w:rPr>
          <w:rFonts w:ascii="Times New Roman" w:hAnsi="Times New Roman" w:cs="Times New Roman"/>
        </w:rPr>
        <w:t>Additional derived variables were created to improve predictive power, such as:</w:t>
      </w:r>
    </w:p>
    <w:p w14:paraId="04EE0E67" w14:textId="77777777" w:rsidR="0049517A" w:rsidRPr="0049517A" w:rsidRDefault="0049517A" w:rsidP="0049517A">
      <w:pPr>
        <w:numPr>
          <w:ilvl w:val="0"/>
          <w:numId w:val="5"/>
        </w:numPr>
        <w:rPr>
          <w:rFonts w:ascii="Times New Roman" w:hAnsi="Times New Roman" w:cs="Times New Roman"/>
        </w:rPr>
      </w:pPr>
      <w:r w:rsidRPr="0049517A">
        <w:rPr>
          <w:rFonts w:ascii="Times New Roman" w:hAnsi="Times New Roman" w:cs="Times New Roman"/>
        </w:rPr>
        <w:t>Loan-to-income ratio</w:t>
      </w:r>
    </w:p>
    <w:p w14:paraId="3BAB3287" w14:textId="77777777" w:rsidR="0049517A" w:rsidRPr="0049517A" w:rsidRDefault="0049517A" w:rsidP="0049517A">
      <w:pPr>
        <w:numPr>
          <w:ilvl w:val="0"/>
          <w:numId w:val="5"/>
        </w:numPr>
        <w:rPr>
          <w:rFonts w:ascii="Times New Roman" w:hAnsi="Times New Roman" w:cs="Times New Roman"/>
        </w:rPr>
      </w:pPr>
      <w:r w:rsidRPr="0049517A">
        <w:rPr>
          <w:rFonts w:ascii="Times New Roman" w:hAnsi="Times New Roman" w:cs="Times New Roman"/>
        </w:rPr>
        <w:t>Utilization interactions</w:t>
      </w:r>
    </w:p>
    <w:p w14:paraId="31BE25DB" w14:textId="77777777" w:rsidR="0049517A" w:rsidRPr="0049517A" w:rsidRDefault="0049517A" w:rsidP="0049517A">
      <w:pPr>
        <w:numPr>
          <w:ilvl w:val="0"/>
          <w:numId w:val="5"/>
        </w:numPr>
        <w:rPr>
          <w:rFonts w:ascii="Times New Roman" w:hAnsi="Times New Roman" w:cs="Times New Roman"/>
        </w:rPr>
      </w:pPr>
      <w:r w:rsidRPr="0049517A">
        <w:rPr>
          <w:rFonts w:ascii="Times New Roman" w:hAnsi="Times New Roman" w:cs="Times New Roman"/>
        </w:rPr>
        <w:t>Credit profile indicators</w:t>
      </w:r>
    </w:p>
    <w:p w14:paraId="66BF20F7"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t>5.3 Model Building</w:t>
      </w:r>
    </w:p>
    <w:p w14:paraId="4D609ED6" w14:textId="77777777" w:rsidR="0049517A" w:rsidRPr="0049517A" w:rsidRDefault="0049517A" w:rsidP="0049517A">
      <w:pPr>
        <w:rPr>
          <w:rFonts w:ascii="Times New Roman" w:hAnsi="Times New Roman" w:cs="Times New Roman"/>
        </w:rPr>
      </w:pPr>
      <w:r w:rsidRPr="0049517A">
        <w:rPr>
          <w:rFonts w:ascii="Times New Roman" w:hAnsi="Times New Roman" w:cs="Times New Roman"/>
        </w:rPr>
        <w:t>Multiple models were evaluated:</w:t>
      </w:r>
    </w:p>
    <w:p w14:paraId="0EBA624B" w14:textId="77777777" w:rsidR="0049517A" w:rsidRPr="0049517A" w:rsidRDefault="0049517A" w:rsidP="0049517A">
      <w:pPr>
        <w:numPr>
          <w:ilvl w:val="0"/>
          <w:numId w:val="6"/>
        </w:numPr>
        <w:rPr>
          <w:rFonts w:ascii="Times New Roman" w:hAnsi="Times New Roman" w:cs="Times New Roman"/>
        </w:rPr>
      </w:pPr>
      <w:r w:rsidRPr="0049517A">
        <w:rPr>
          <w:rFonts w:ascii="Times New Roman" w:hAnsi="Times New Roman" w:cs="Times New Roman"/>
        </w:rPr>
        <w:t>Logistic Regression</w:t>
      </w:r>
    </w:p>
    <w:p w14:paraId="1F5995F7" w14:textId="77777777" w:rsidR="0049517A" w:rsidRPr="0049517A" w:rsidRDefault="0049517A" w:rsidP="0049517A">
      <w:pPr>
        <w:numPr>
          <w:ilvl w:val="0"/>
          <w:numId w:val="6"/>
        </w:numPr>
        <w:rPr>
          <w:rFonts w:ascii="Times New Roman" w:hAnsi="Times New Roman" w:cs="Times New Roman"/>
        </w:rPr>
      </w:pPr>
      <w:r w:rsidRPr="0049517A">
        <w:rPr>
          <w:rFonts w:ascii="Times New Roman" w:hAnsi="Times New Roman" w:cs="Times New Roman"/>
        </w:rPr>
        <w:t>Decision Tree</w:t>
      </w:r>
    </w:p>
    <w:p w14:paraId="4ADAD97B" w14:textId="77777777" w:rsidR="0049517A" w:rsidRPr="0049517A" w:rsidRDefault="0049517A" w:rsidP="0049517A">
      <w:pPr>
        <w:numPr>
          <w:ilvl w:val="0"/>
          <w:numId w:val="6"/>
        </w:numPr>
        <w:rPr>
          <w:rFonts w:ascii="Times New Roman" w:hAnsi="Times New Roman" w:cs="Times New Roman"/>
        </w:rPr>
      </w:pPr>
      <w:proofErr w:type="spellStart"/>
      <w:r w:rsidRPr="0049517A">
        <w:rPr>
          <w:rFonts w:ascii="Times New Roman" w:hAnsi="Times New Roman" w:cs="Times New Roman"/>
        </w:rPr>
        <w:t>XGBoost</w:t>
      </w:r>
      <w:proofErr w:type="spellEnd"/>
      <w:r w:rsidRPr="0049517A">
        <w:rPr>
          <w:rFonts w:ascii="Times New Roman" w:hAnsi="Times New Roman" w:cs="Times New Roman"/>
        </w:rPr>
        <w:t xml:space="preserve"> Classifier</w:t>
      </w:r>
    </w:p>
    <w:p w14:paraId="48D618BA"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t>5.4 Final Model Selection</w:t>
      </w:r>
    </w:p>
    <w:p w14:paraId="587F77A1" w14:textId="77777777" w:rsidR="0049517A" w:rsidRPr="0049517A" w:rsidRDefault="0049517A" w:rsidP="0049517A">
      <w:pPr>
        <w:rPr>
          <w:rFonts w:ascii="Times New Roman" w:hAnsi="Times New Roman" w:cs="Times New Roman"/>
        </w:rPr>
      </w:pPr>
      <w:proofErr w:type="spellStart"/>
      <w:r w:rsidRPr="0049517A">
        <w:rPr>
          <w:rFonts w:ascii="Times New Roman" w:hAnsi="Times New Roman" w:cs="Times New Roman"/>
        </w:rPr>
        <w:t>XGBoost</w:t>
      </w:r>
      <w:proofErr w:type="spellEnd"/>
      <w:r w:rsidRPr="0049517A">
        <w:rPr>
          <w:rFonts w:ascii="Times New Roman" w:hAnsi="Times New Roman" w:cs="Times New Roman"/>
        </w:rPr>
        <w:t xml:space="preserve"> was selected as the final model because it provided the best balance of ranking performance, robustness, and nonlinear learning ability.</w:t>
      </w:r>
    </w:p>
    <w:p w14:paraId="2D1D3015"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t>5.5 Explainability</w:t>
      </w:r>
    </w:p>
    <w:p w14:paraId="53CA723D" w14:textId="77777777" w:rsidR="0049517A" w:rsidRPr="0049517A" w:rsidRDefault="0049517A" w:rsidP="0049517A">
      <w:pPr>
        <w:rPr>
          <w:rFonts w:ascii="Times New Roman" w:hAnsi="Times New Roman" w:cs="Times New Roman"/>
        </w:rPr>
      </w:pPr>
      <w:r w:rsidRPr="0049517A">
        <w:rPr>
          <w:rFonts w:ascii="Times New Roman" w:hAnsi="Times New Roman" w:cs="Times New Roman"/>
        </w:rPr>
        <w:t>SHAP (</w:t>
      </w:r>
      <w:proofErr w:type="spellStart"/>
      <w:r w:rsidRPr="0049517A">
        <w:rPr>
          <w:rFonts w:ascii="Times New Roman" w:hAnsi="Times New Roman" w:cs="Times New Roman"/>
        </w:rPr>
        <w:t>SHapley</w:t>
      </w:r>
      <w:proofErr w:type="spellEnd"/>
      <w:r w:rsidRPr="0049517A">
        <w:rPr>
          <w:rFonts w:ascii="Times New Roman" w:hAnsi="Times New Roman" w:cs="Times New Roman"/>
        </w:rPr>
        <w:t xml:space="preserve"> Additive Explanations) was used to identify top factors influencing each prediction.</w:t>
      </w:r>
    </w:p>
    <w:p w14:paraId="188D7B7C" w14:textId="77777777" w:rsidR="0049517A" w:rsidRPr="0049517A" w:rsidRDefault="00000000" w:rsidP="0049517A">
      <w:pPr>
        <w:rPr>
          <w:rFonts w:ascii="Times New Roman" w:hAnsi="Times New Roman" w:cs="Times New Roman"/>
        </w:rPr>
      </w:pPr>
      <w:r>
        <w:rPr>
          <w:rFonts w:ascii="Times New Roman" w:hAnsi="Times New Roman" w:cs="Times New Roman"/>
        </w:rPr>
        <w:pict w14:anchorId="19A50CA7">
          <v:rect id="_x0000_i1030" style="width:0;height:1.5pt" o:hralign="center" o:hrstd="t" o:hr="t" fillcolor="#a0a0a0" stroked="f"/>
        </w:pict>
      </w:r>
    </w:p>
    <w:p w14:paraId="06C6F80D"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t>6. Tools and Technologies Used</w:t>
      </w:r>
    </w:p>
    <w:p w14:paraId="1A26C073" w14:textId="77777777" w:rsidR="0049517A" w:rsidRPr="0049517A" w:rsidRDefault="0049517A" w:rsidP="0049517A">
      <w:pPr>
        <w:numPr>
          <w:ilvl w:val="0"/>
          <w:numId w:val="7"/>
        </w:numPr>
        <w:rPr>
          <w:rFonts w:ascii="Times New Roman" w:hAnsi="Times New Roman" w:cs="Times New Roman"/>
        </w:rPr>
      </w:pPr>
      <w:r w:rsidRPr="0049517A">
        <w:rPr>
          <w:rFonts w:ascii="Times New Roman" w:hAnsi="Times New Roman" w:cs="Times New Roman"/>
        </w:rPr>
        <w:t>Python</w:t>
      </w:r>
    </w:p>
    <w:p w14:paraId="5BB1B851" w14:textId="77777777" w:rsidR="0049517A" w:rsidRPr="0049517A" w:rsidRDefault="0049517A" w:rsidP="0049517A">
      <w:pPr>
        <w:numPr>
          <w:ilvl w:val="0"/>
          <w:numId w:val="7"/>
        </w:numPr>
        <w:rPr>
          <w:rFonts w:ascii="Times New Roman" w:hAnsi="Times New Roman" w:cs="Times New Roman"/>
        </w:rPr>
      </w:pPr>
      <w:r w:rsidRPr="0049517A">
        <w:rPr>
          <w:rFonts w:ascii="Times New Roman" w:hAnsi="Times New Roman" w:cs="Times New Roman"/>
        </w:rPr>
        <w:lastRenderedPageBreak/>
        <w:t>Pandas</w:t>
      </w:r>
    </w:p>
    <w:p w14:paraId="4BF8F2A3" w14:textId="77777777" w:rsidR="0049517A" w:rsidRPr="0049517A" w:rsidRDefault="0049517A" w:rsidP="0049517A">
      <w:pPr>
        <w:numPr>
          <w:ilvl w:val="0"/>
          <w:numId w:val="7"/>
        </w:numPr>
        <w:rPr>
          <w:rFonts w:ascii="Times New Roman" w:hAnsi="Times New Roman" w:cs="Times New Roman"/>
        </w:rPr>
      </w:pPr>
      <w:r w:rsidRPr="0049517A">
        <w:rPr>
          <w:rFonts w:ascii="Times New Roman" w:hAnsi="Times New Roman" w:cs="Times New Roman"/>
        </w:rPr>
        <w:t>NumPy</w:t>
      </w:r>
    </w:p>
    <w:p w14:paraId="288130AE" w14:textId="77777777" w:rsidR="0049517A" w:rsidRPr="0049517A" w:rsidRDefault="0049517A" w:rsidP="0049517A">
      <w:pPr>
        <w:numPr>
          <w:ilvl w:val="0"/>
          <w:numId w:val="7"/>
        </w:numPr>
        <w:rPr>
          <w:rFonts w:ascii="Times New Roman" w:hAnsi="Times New Roman" w:cs="Times New Roman"/>
        </w:rPr>
      </w:pPr>
      <w:r w:rsidRPr="0049517A">
        <w:rPr>
          <w:rFonts w:ascii="Times New Roman" w:hAnsi="Times New Roman" w:cs="Times New Roman"/>
        </w:rPr>
        <w:t>Scikit-learn</w:t>
      </w:r>
    </w:p>
    <w:p w14:paraId="7F355867" w14:textId="77777777" w:rsidR="0049517A" w:rsidRPr="0049517A" w:rsidRDefault="0049517A" w:rsidP="0049517A">
      <w:pPr>
        <w:numPr>
          <w:ilvl w:val="0"/>
          <w:numId w:val="7"/>
        </w:numPr>
        <w:rPr>
          <w:rFonts w:ascii="Times New Roman" w:hAnsi="Times New Roman" w:cs="Times New Roman"/>
        </w:rPr>
      </w:pPr>
      <w:proofErr w:type="spellStart"/>
      <w:r w:rsidRPr="0049517A">
        <w:rPr>
          <w:rFonts w:ascii="Times New Roman" w:hAnsi="Times New Roman" w:cs="Times New Roman"/>
        </w:rPr>
        <w:t>XGBoost</w:t>
      </w:r>
      <w:proofErr w:type="spellEnd"/>
    </w:p>
    <w:p w14:paraId="3C8D556A" w14:textId="77777777" w:rsidR="0049517A" w:rsidRPr="0049517A" w:rsidRDefault="0049517A" w:rsidP="0049517A">
      <w:pPr>
        <w:numPr>
          <w:ilvl w:val="0"/>
          <w:numId w:val="7"/>
        </w:numPr>
        <w:rPr>
          <w:rFonts w:ascii="Times New Roman" w:hAnsi="Times New Roman" w:cs="Times New Roman"/>
        </w:rPr>
      </w:pPr>
      <w:r w:rsidRPr="0049517A">
        <w:rPr>
          <w:rFonts w:ascii="Times New Roman" w:hAnsi="Times New Roman" w:cs="Times New Roman"/>
        </w:rPr>
        <w:t>SHAP</w:t>
      </w:r>
    </w:p>
    <w:p w14:paraId="15128FDD" w14:textId="77777777" w:rsidR="0049517A" w:rsidRPr="0049517A" w:rsidRDefault="0049517A" w:rsidP="0049517A">
      <w:pPr>
        <w:numPr>
          <w:ilvl w:val="0"/>
          <w:numId w:val="7"/>
        </w:numPr>
        <w:rPr>
          <w:rFonts w:ascii="Times New Roman" w:hAnsi="Times New Roman" w:cs="Times New Roman"/>
        </w:rPr>
      </w:pPr>
      <w:r w:rsidRPr="0049517A">
        <w:rPr>
          <w:rFonts w:ascii="Times New Roman" w:hAnsi="Times New Roman" w:cs="Times New Roman"/>
        </w:rPr>
        <w:t>Matplotlib</w:t>
      </w:r>
    </w:p>
    <w:p w14:paraId="0425C849" w14:textId="77777777" w:rsidR="0049517A" w:rsidRPr="0049517A" w:rsidRDefault="0049517A" w:rsidP="0049517A">
      <w:pPr>
        <w:numPr>
          <w:ilvl w:val="0"/>
          <w:numId w:val="7"/>
        </w:numPr>
        <w:rPr>
          <w:rFonts w:ascii="Times New Roman" w:hAnsi="Times New Roman" w:cs="Times New Roman"/>
        </w:rPr>
      </w:pPr>
      <w:proofErr w:type="spellStart"/>
      <w:r w:rsidRPr="0049517A">
        <w:rPr>
          <w:rFonts w:ascii="Times New Roman" w:hAnsi="Times New Roman" w:cs="Times New Roman"/>
        </w:rPr>
        <w:t>Streamlit</w:t>
      </w:r>
      <w:proofErr w:type="spellEnd"/>
    </w:p>
    <w:p w14:paraId="3881586F" w14:textId="77777777" w:rsidR="0049517A" w:rsidRPr="0049517A" w:rsidRDefault="0049517A" w:rsidP="0049517A">
      <w:pPr>
        <w:numPr>
          <w:ilvl w:val="0"/>
          <w:numId w:val="7"/>
        </w:numPr>
        <w:rPr>
          <w:rFonts w:ascii="Times New Roman" w:hAnsi="Times New Roman" w:cs="Times New Roman"/>
        </w:rPr>
      </w:pPr>
      <w:proofErr w:type="spellStart"/>
      <w:r w:rsidRPr="0049517A">
        <w:rPr>
          <w:rFonts w:ascii="Times New Roman" w:hAnsi="Times New Roman" w:cs="Times New Roman"/>
        </w:rPr>
        <w:t>Joblib</w:t>
      </w:r>
      <w:proofErr w:type="spellEnd"/>
    </w:p>
    <w:p w14:paraId="552A71D7" w14:textId="77777777" w:rsidR="0049517A" w:rsidRPr="0049517A" w:rsidRDefault="00000000" w:rsidP="0049517A">
      <w:pPr>
        <w:rPr>
          <w:rFonts w:ascii="Times New Roman" w:hAnsi="Times New Roman" w:cs="Times New Roman"/>
        </w:rPr>
      </w:pPr>
      <w:r>
        <w:rPr>
          <w:rFonts w:ascii="Times New Roman" w:hAnsi="Times New Roman" w:cs="Times New Roman"/>
        </w:rPr>
        <w:pict w14:anchorId="6BE31B33">
          <v:rect id="_x0000_i1031" style="width:0;height:1.5pt" o:hralign="center" o:hrstd="t" o:hr="t" fillcolor="#a0a0a0" stroked="f"/>
        </w:pict>
      </w:r>
    </w:p>
    <w:p w14:paraId="585E24F0"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t>7. Results and Performance</w:t>
      </w:r>
    </w:p>
    <w:p w14:paraId="2EBBF13E" w14:textId="77777777" w:rsidR="0049517A" w:rsidRPr="0049517A" w:rsidRDefault="0049517A" w:rsidP="0049517A">
      <w:pPr>
        <w:rPr>
          <w:rFonts w:ascii="Times New Roman" w:hAnsi="Times New Roman" w:cs="Times New Roman"/>
        </w:rPr>
      </w:pPr>
      <w:r w:rsidRPr="0049517A">
        <w:rPr>
          <w:rFonts w:ascii="Times New Roman" w:hAnsi="Times New Roman" w:cs="Times New Roman"/>
        </w:rPr>
        <w:t>The final Version 4 model focused on realistic, leakage-free evaluation rather than inflated scores.</w:t>
      </w:r>
    </w:p>
    <w:p w14:paraId="7B229A22"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t>Final Performance</w:t>
      </w:r>
    </w:p>
    <w:p w14:paraId="797FF68B" w14:textId="77777777" w:rsidR="0049517A" w:rsidRPr="0049517A" w:rsidRDefault="0049517A" w:rsidP="0049517A">
      <w:pPr>
        <w:numPr>
          <w:ilvl w:val="0"/>
          <w:numId w:val="8"/>
        </w:numPr>
        <w:rPr>
          <w:rFonts w:ascii="Times New Roman" w:hAnsi="Times New Roman" w:cs="Times New Roman"/>
        </w:rPr>
      </w:pPr>
      <w:r w:rsidRPr="0049517A">
        <w:rPr>
          <w:rFonts w:ascii="Times New Roman" w:hAnsi="Times New Roman" w:cs="Times New Roman"/>
          <w:b/>
          <w:bCs/>
        </w:rPr>
        <w:t>Best Model:</w:t>
      </w:r>
      <w:r w:rsidRPr="0049517A">
        <w:rPr>
          <w:rFonts w:ascii="Times New Roman" w:hAnsi="Times New Roman" w:cs="Times New Roman"/>
        </w:rPr>
        <w:t xml:space="preserve"> </w:t>
      </w:r>
      <w:proofErr w:type="spellStart"/>
      <w:r w:rsidRPr="0049517A">
        <w:rPr>
          <w:rFonts w:ascii="Times New Roman" w:hAnsi="Times New Roman" w:cs="Times New Roman"/>
        </w:rPr>
        <w:t>XGBoost</w:t>
      </w:r>
      <w:proofErr w:type="spellEnd"/>
    </w:p>
    <w:p w14:paraId="3D223DCA" w14:textId="77777777" w:rsidR="0049517A" w:rsidRPr="0049517A" w:rsidRDefault="0049517A" w:rsidP="0049517A">
      <w:pPr>
        <w:numPr>
          <w:ilvl w:val="0"/>
          <w:numId w:val="8"/>
        </w:numPr>
        <w:rPr>
          <w:rFonts w:ascii="Times New Roman" w:hAnsi="Times New Roman" w:cs="Times New Roman"/>
        </w:rPr>
      </w:pPr>
      <w:r w:rsidRPr="0049517A">
        <w:rPr>
          <w:rFonts w:ascii="Times New Roman" w:hAnsi="Times New Roman" w:cs="Times New Roman"/>
          <w:b/>
          <w:bCs/>
        </w:rPr>
        <w:t>ROC-AUC Score:</w:t>
      </w:r>
      <w:r w:rsidRPr="0049517A">
        <w:rPr>
          <w:rFonts w:ascii="Times New Roman" w:hAnsi="Times New Roman" w:cs="Times New Roman"/>
        </w:rPr>
        <w:t xml:space="preserve"> ~0.74</w:t>
      </w:r>
    </w:p>
    <w:p w14:paraId="65A93BA2"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t>Interpretation</w:t>
      </w:r>
    </w:p>
    <w:p w14:paraId="28619A1B" w14:textId="77777777" w:rsidR="0049517A" w:rsidRPr="0049517A" w:rsidRDefault="0049517A" w:rsidP="0049517A">
      <w:pPr>
        <w:rPr>
          <w:rFonts w:ascii="Times New Roman" w:hAnsi="Times New Roman" w:cs="Times New Roman"/>
        </w:rPr>
      </w:pPr>
      <w:r w:rsidRPr="0049517A">
        <w:rPr>
          <w:rFonts w:ascii="Times New Roman" w:hAnsi="Times New Roman" w:cs="Times New Roman"/>
        </w:rPr>
        <w:t>An ROC-AUC of 0.74 indicates that the model can effectively rank risky applicants above safer applicants in a realistic lending environment.</w:t>
      </w:r>
    </w:p>
    <w:p w14:paraId="4361D8FF"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t>Risk Output Categories</w:t>
      </w:r>
    </w:p>
    <w:p w14:paraId="1BCE8AA7" w14:textId="77777777" w:rsidR="0049517A" w:rsidRPr="0049517A" w:rsidRDefault="0049517A" w:rsidP="0049517A">
      <w:pPr>
        <w:numPr>
          <w:ilvl w:val="0"/>
          <w:numId w:val="9"/>
        </w:numPr>
        <w:rPr>
          <w:rFonts w:ascii="Times New Roman" w:hAnsi="Times New Roman" w:cs="Times New Roman"/>
        </w:rPr>
      </w:pPr>
      <w:r w:rsidRPr="0049517A">
        <w:rPr>
          <w:rFonts w:ascii="Segoe UI Emoji" w:hAnsi="Segoe UI Emoji" w:cs="Segoe UI Emoji"/>
        </w:rPr>
        <w:t>🟢</w:t>
      </w:r>
      <w:r w:rsidRPr="0049517A">
        <w:rPr>
          <w:rFonts w:ascii="Times New Roman" w:hAnsi="Times New Roman" w:cs="Times New Roman"/>
        </w:rPr>
        <w:t xml:space="preserve"> Low Risk</w:t>
      </w:r>
    </w:p>
    <w:p w14:paraId="5DA9DE3D" w14:textId="77777777" w:rsidR="0049517A" w:rsidRPr="0049517A" w:rsidRDefault="0049517A" w:rsidP="0049517A">
      <w:pPr>
        <w:numPr>
          <w:ilvl w:val="0"/>
          <w:numId w:val="9"/>
        </w:numPr>
        <w:rPr>
          <w:rFonts w:ascii="Times New Roman" w:hAnsi="Times New Roman" w:cs="Times New Roman"/>
        </w:rPr>
      </w:pPr>
      <w:r w:rsidRPr="0049517A">
        <w:rPr>
          <w:rFonts w:ascii="Segoe UI Emoji" w:hAnsi="Segoe UI Emoji" w:cs="Segoe UI Emoji"/>
        </w:rPr>
        <w:t>🟠</w:t>
      </w:r>
      <w:r w:rsidRPr="0049517A">
        <w:rPr>
          <w:rFonts w:ascii="Times New Roman" w:hAnsi="Times New Roman" w:cs="Times New Roman"/>
        </w:rPr>
        <w:t xml:space="preserve"> Medium Risk</w:t>
      </w:r>
    </w:p>
    <w:p w14:paraId="58BFC57E" w14:textId="77777777" w:rsidR="0049517A" w:rsidRPr="0049517A" w:rsidRDefault="0049517A" w:rsidP="0049517A">
      <w:pPr>
        <w:numPr>
          <w:ilvl w:val="0"/>
          <w:numId w:val="9"/>
        </w:numPr>
        <w:rPr>
          <w:rFonts w:ascii="Times New Roman" w:hAnsi="Times New Roman" w:cs="Times New Roman"/>
        </w:rPr>
      </w:pPr>
      <w:r w:rsidRPr="0049517A">
        <w:rPr>
          <w:rFonts w:ascii="Segoe UI Emoji" w:hAnsi="Segoe UI Emoji" w:cs="Segoe UI Emoji"/>
        </w:rPr>
        <w:t>🔴</w:t>
      </w:r>
      <w:r w:rsidRPr="0049517A">
        <w:rPr>
          <w:rFonts w:ascii="Times New Roman" w:hAnsi="Times New Roman" w:cs="Times New Roman"/>
        </w:rPr>
        <w:t xml:space="preserve"> High Risk</w:t>
      </w:r>
    </w:p>
    <w:p w14:paraId="50084BDD" w14:textId="77777777" w:rsidR="0049517A" w:rsidRPr="0049517A" w:rsidRDefault="00000000" w:rsidP="0049517A">
      <w:pPr>
        <w:rPr>
          <w:rFonts w:ascii="Times New Roman" w:hAnsi="Times New Roman" w:cs="Times New Roman"/>
        </w:rPr>
      </w:pPr>
      <w:r>
        <w:rPr>
          <w:rFonts w:ascii="Times New Roman" w:hAnsi="Times New Roman" w:cs="Times New Roman"/>
        </w:rPr>
        <w:pict w14:anchorId="02976263">
          <v:rect id="_x0000_i1032" style="width:0;height:1.5pt" o:hralign="center" o:hrstd="t" o:hr="t" fillcolor="#a0a0a0" stroked="f"/>
        </w:pict>
      </w:r>
    </w:p>
    <w:p w14:paraId="69533600"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t>8. Application Development</w:t>
      </w:r>
    </w:p>
    <w:p w14:paraId="384B7A3D" w14:textId="77777777" w:rsidR="0049517A" w:rsidRPr="0049517A" w:rsidRDefault="0049517A" w:rsidP="0049517A">
      <w:pPr>
        <w:rPr>
          <w:rFonts w:ascii="Times New Roman" w:hAnsi="Times New Roman" w:cs="Times New Roman"/>
        </w:rPr>
      </w:pPr>
      <w:r w:rsidRPr="0049517A">
        <w:rPr>
          <w:rFonts w:ascii="Times New Roman" w:hAnsi="Times New Roman" w:cs="Times New Roman"/>
        </w:rPr>
        <w:t xml:space="preserve">A web dashboard was developed using </w:t>
      </w:r>
      <w:proofErr w:type="spellStart"/>
      <w:r w:rsidRPr="0049517A">
        <w:rPr>
          <w:rFonts w:ascii="Times New Roman" w:hAnsi="Times New Roman" w:cs="Times New Roman"/>
        </w:rPr>
        <w:t>Streamlit</w:t>
      </w:r>
      <w:proofErr w:type="spellEnd"/>
      <w:r w:rsidRPr="0049517A">
        <w:rPr>
          <w:rFonts w:ascii="Times New Roman" w:hAnsi="Times New Roman" w:cs="Times New Roman"/>
        </w:rPr>
        <w:t xml:space="preserve"> with the following features:</w:t>
      </w:r>
    </w:p>
    <w:p w14:paraId="429D40A4" w14:textId="77777777" w:rsidR="0049517A" w:rsidRPr="0049517A" w:rsidRDefault="0049517A" w:rsidP="0049517A">
      <w:pPr>
        <w:numPr>
          <w:ilvl w:val="0"/>
          <w:numId w:val="10"/>
        </w:numPr>
        <w:rPr>
          <w:rFonts w:ascii="Times New Roman" w:hAnsi="Times New Roman" w:cs="Times New Roman"/>
        </w:rPr>
      </w:pPr>
      <w:r w:rsidRPr="0049517A">
        <w:rPr>
          <w:rFonts w:ascii="Times New Roman" w:hAnsi="Times New Roman" w:cs="Times New Roman"/>
        </w:rPr>
        <w:t>Applicant data entry form</w:t>
      </w:r>
    </w:p>
    <w:p w14:paraId="25C59C30" w14:textId="77777777" w:rsidR="0049517A" w:rsidRPr="0049517A" w:rsidRDefault="0049517A" w:rsidP="0049517A">
      <w:pPr>
        <w:numPr>
          <w:ilvl w:val="0"/>
          <w:numId w:val="10"/>
        </w:numPr>
        <w:rPr>
          <w:rFonts w:ascii="Times New Roman" w:hAnsi="Times New Roman" w:cs="Times New Roman"/>
        </w:rPr>
      </w:pPr>
      <w:r w:rsidRPr="0049517A">
        <w:rPr>
          <w:rFonts w:ascii="Times New Roman" w:hAnsi="Times New Roman" w:cs="Times New Roman"/>
        </w:rPr>
        <w:t>Default probability prediction</w:t>
      </w:r>
    </w:p>
    <w:p w14:paraId="2905914A" w14:textId="77777777" w:rsidR="0049517A" w:rsidRPr="0049517A" w:rsidRDefault="0049517A" w:rsidP="0049517A">
      <w:pPr>
        <w:numPr>
          <w:ilvl w:val="0"/>
          <w:numId w:val="10"/>
        </w:numPr>
        <w:rPr>
          <w:rFonts w:ascii="Times New Roman" w:hAnsi="Times New Roman" w:cs="Times New Roman"/>
        </w:rPr>
      </w:pPr>
      <w:r w:rsidRPr="0049517A">
        <w:rPr>
          <w:rFonts w:ascii="Times New Roman" w:hAnsi="Times New Roman" w:cs="Times New Roman"/>
        </w:rPr>
        <w:t>Risk category classification</w:t>
      </w:r>
    </w:p>
    <w:p w14:paraId="55A39208" w14:textId="77777777" w:rsidR="0049517A" w:rsidRPr="0049517A" w:rsidRDefault="0049517A" w:rsidP="0049517A">
      <w:pPr>
        <w:numPr>
          <w:ilvl w:val="0"/>
          <w:numId w:val="10"/>
        </w:numPr>
        <w:rPr>
          <w:rFonts w:ascii="Times New Roman" w:hAnsi="Times New Roman" w:cs="Times New Roman"/>
        </w:rPr>
      </w:pPr>
      <w:r w:rsidRPr="0049517A">
        <w:rPr>
          <w:rFonts w:ascii="Times New Roman" w:hAnsi="Times New Roman" w:cs="Times New Roman"/>
        </w:rPr>
        <w:t>Compare two applicants</w:t>
      </w:r>
    </w:p>
    <w:p w14:paraId="7F26280D" w14:textId="77777777" w:rsidR="0049517A" w:rsidRPr="0049517A" w:rsidRDefault="0049517A" w:rsidP="0049517A">
      <w:pPr>
        <w:numPr>
          <w:ilvl w:val="0"/>
          <w:numId w:val="10"/>
        </w:numPr>
        <w:rPr>
          <w:rFonts w:ascii="Times New Roman" w:hAnsi="Times New Roman" w:cs="Times New Roman"/>
        </w:rPr>
      </w:pPr>
      <w:r w:rsidRPr="0049517A">
        <w:rPr>
          <w:rFonts w:ascii="Times New Roman" w:hAnsi="Times New Roman" w:cs="Times New Roman"/>
        </w:rPr>
        <w:t>Loan approval recommendation</w:t>
      </w:r>
    </w:p>
    <w:p w14:paraId="75DB712E" w14:textId="77777777" w:rsidR="0049517A" w:rsidRPr="0049517A" w:rsidRDefault="0049517A" w:rsidP="0049517A">
      <w:pPr>
        <w:numPr>
          <w:ilvl w:val="0"/>
          <w:numId w:val="10"/>
        </w:numPr>
        <w:rPr>
          <w:rFonts w:ascii="Times New Roman" w:hAnsi="Times New Roman" w:cs="Times New Roman"/>
        </w:rPr>
      </w:pPr>
      <w:r w:rsidRPr="0049517A">
        <w:rPr>
          <w:rFonts w:ascii="Times New Roman" w:hAnsi="Times New Roman" w:cs="Times New Roman"/>
        </w:rPr>
        <w:t>Modern professional UI</w:t>
      </w:r>
    </w:p>
    <w:p w14:paraId="7E91F8A7" w14:textId="77777777" w:rsidR="0049517A" w:rsidRPr="0049517A" w:rsidRDefault="00000000" w:rsidP="0049517A">
      <w:pPr>
        <w:rPr>
          <w:rFonts w:ascii="Times New Roman" w:hAnsi="Times New Roman" w:cs="Times New Roman"/>
        </w:rPr>
      </w:pPr>
      <w:r>
        <w:rPr>
          <w:rFonts w:ascii="Times New Roman" w:hAnsi="Times New Roman" w:cs="Times New Roman"/>
        </w:rPr>
        <w:pict w14:anchorId="04A62C96">
          <v:rect id="_x0000_i1033" style="width:0;height:1.5pt" o:hralign="center" o:hrstd="t" o:hr="t" fillcolor="#a0a0a0" stroked="f"/>
        </w:pict>
      </w:r>
    </w:p>
    <w:p w14:paraId="40FD241E"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lastRenderedPageBreak/>
        <w:t>9. Advantages of the System</w:t>
      </w:r>
    </w:p>
    <w:p w14:paraId="4A5F59B5" w14:textId="77777777" w:rsidR="0049517A" w:rsidRPr="0049517A" w:rsidRDefault="0049517A" w:rsidP="0049517A">
      <w:pPr>
        <w:numPr>
          <w:ilvl w:val="0"/>
          <w:numId w:val="11"/>
        </w:numPr>
        <w:rPr>
          <w:rFonts w:ascii="Times New Roman" w:hAnsi="Times New Roman" w:cs="Times New Roman"/>
        </w:rPr>
      </w:pPr>
      <w:r w:rsidRPr="0049517A">
        <w:rPr>
          <w:rFonts w:ascii="Times New Roman" w:hAnsi="Times New Roman" w:cs="Times New Roman"/>
        </w:rPr>
        <w:t>Faster loan screening</w:t>
      </w:r>
    </w:p>
    <w:p w14:paraId="4701412E" w14:textId="77777777" w:rsidR="0049517A" w:rsidRPr="0049517A" w:rsidRDefault="0049517A" w:rsidP="0049517A">
      <w:pPr>
        <w:numPr>
          <w:ilvl w:val="0"/>
          <w:numId w:val="11"/>
        </w:numPr>
        <w:rPr>
          <w:rFonts w:ascii="Times New Roman" w:hAnsi="Times New Roman" w:cs="Times New Roman"/>
        </w:rPr>
      </w:pPr>
      <w:r w:rsidRPr="0049517A">
        <w:rPr>
          <w:rFonts w:ascii="Times New Roman" w:hAnsi="Times New Roman" w:cs="Times New Roman"/>
        </w:rPr>
        <w:t>Consistent decision-making</w:t>
      </w:r>
    </w:p>
    <w:p w14:paraId="162E660B" w14:textId="77777777" w:rsidR="0049517A" w:rsidRPr="0049517A" w:rsidRDefault="0049517A" w:rsidP="0049517A">
      <w:pPr>
        <w:numPr>
          <w:ilvl w:val="0"/>
          <w:numId w:val="11"/>
        </w:numPr>
        <w:rPr>
          <w:rFonts w:ascii="Times New Roman" w:hAnsi="Times New Roman" w:cs="Times New Roman"/>
        </w:rPr>
      </w:pPr>
      <w:r w:rsidRPr="0049517A">
        <w:rPr>
          <w:rFonts w:ascii="Times New Roman" w:hAnsi="Times New Roman" w:cs="Times New Roman"/>
        </w:rPr>
        <w:t>Reduced manual effort</w:t>
      </w:r>
    </w:p>
    <w:p w14:paraId="0D0D6FCB" w14:textId="77777777" w:rsidR="0049517A" w:rsidRPr="0049517A" w:rsidRDefault="0049517A" w:rsidP="0049517A">
      <w:pPr>
        <w:numPr>
          <w:ilvl w:val="0"/>
          <w:numId w:val="11"/>
        </w:numPr>
        <w:rPr>
          <w:rFonts w:ascii="Times New Roman" w:hAnsi="Times New Roman" w:cs="Times New Roman"/>
        </w:rPr>
      </w:pPr>
      <w:r w:rsidRPr="0049517A">
        <w:rPr>
          <w:rFonts w:ascii="Times New Roman" w:hAnsi="Times New Roman" w:cs="Times New Roman"/>
        </w:rPr>
        <w:t>Explainable predictions</w:t>
      </w:r>
    </w:p>
    <w:p w14:paraId="57867046" w14:textId="77777777" w:rsidR="0049517A" w:rsidRPr="0049517A" w:rsidRDefault="0049517A" w:rsidP="0049517A">
      <w:pPr>
        <w:numPr>
          <w:ilvl w:val="0"/>
          <w:numId w:val="11"/>
        </w:numPr>
        <w:rPr>
          <w:rFonts w:ascii="Times New Roman" w:hAnsi="Times New Roman" w:cs="Times New Roman"/>
        </w:rPr>
      </w:pPr>
      <w:r w:rsidRPr="0049517A">
        <w:rPr>
          <w:rFonts w:ascii="Times New Roman" w:hAnsi="Times New Roman" w:cs="Times New Roman"/>
        </w:rPr>
        <w:t>Real-world finance use case</w:t>
      </w:r>
    </w:p>
    <w:p w14:paraId="5B8E09BD" w14:textId="77777777" w:rsidR="0049517A" w:rsidRPr="0049517A" w:rsidRDefault="0049517A" w:rsidP="0049517A">
      <w:pPr>
        <w:numPr>
          <w:ilvl w:val="0"/>
          <w:numId w:val="11"/>
        </w:numPr>
        <w:rPr>
          <w:rFonts w:ascii="Times New Roman" w:hAnsi="Times New Roman" w:cs="Times New Roman"/>
        </w:rPr>
      </w:pPr>
      <w:r w:rsidRPr="0049517A">
        <w:rPr>
          <w:rFonts w:ascii="Times New Roman" w:hAnsi="Times New Roman" w:cs="Times New Roman"/>
        </w:rPr>
        <w:t>Scalable for banks and fintech companies</w:t>
      </w:r>
    </w:p>
    <w:p w14:paraId="73188F78" w14:textId="77777777" w:rsidR="0049517A" w:rsidRPr="0049517A" w:rsidRDefault="00000000" w:rsidP="0049517A">
      <w:pPr>
        <w:rPr>
          <w:rFonts w:ascii="Times New Roman" w:hAnsi="Times New Roman" w:cs="Times New Roman"/>
        </w:rPr>
      </w:pPr>
      <w:r>
        <w:rPr>
          <w:rFonts w:ascii="Times New Roman" w:hAnsi="Times New Roman" w:cs="Times New Roman"/>
        </w:rPr>
        <w:pict w14:anchorId="760927F2">
          <v:rect id="_x0000_i1034" style="width:0;height:1.5pt" o:hralign="center" o:hrstd="t" o:hr="t" fillcolor="#a0a0a0" stroked="f"/>
        </w:pict>
      </w:r>
    </w:p>
    <w:p w14:paraId="1044D972"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t>10. Limitations</w:t>
      </w:r>
    </w:p>
    <w:p w14:paraId="3C569ECA" w14:textId="77777777" w:rsidR="0049517A" w:rsidRPr="0049517A" w:rsidRDefault="0049517A" w:rsidP="0049517A">
      <w:pPr>
        <w:numPr>
          <w:ilvl w:val="0"/>
          <w:numId w:val="12"/>
        </w:numPr>
        <w:rPr>
          <w:rFonts w:ascii="Times New Roman" w:hAnsi="Times New Roman" w:cs="Times New Roman"/>
        </w:rPr>
      </w:pPr>
      <w:r w:rsidRPr="0049517A">
        <w:rPr>
          <w:rFonts w:ascii="Times New Roman" w:hAnsi="Times New Roman" w:cs="Times New Roman"/>
        </w:rPr>
        <w:t>Based on historical data patterns</w:t>
      </w:r>
    </w:p>
    <w:p w14:paraId="621683F2" w14:textId="77777777" w:rsidR="0049517A" w:rsidRPr="0049517A" w:rsidRDefault="0049517A" w:rsidP="0049517A">
      <w:pPr>
        <w:numPr>
          <w:ilvl w:val="0"/>
          <w:numId w:val="12"/>
        </w:numPr>
        <w:rPr>
          <w:rFonts w:ascii="Times New Roman" w:hAnsi="Times New Roman" w:cs="Times New Roman"/>
        </w:rPr>
      </w:pPr>
      <w:r w:rsidRPr="0049517A">
        <w:rPr>
          <w:rFonts w:ascii="Times New Roman" w:hAnsi="Times New Roman" w:cs="Times New Roman"/>
        </w:rPr>
        <w:t>Public datasets may not reflect all countries equally</w:t>
      </w:r>
    </w:p>
    <w:p w14:paraId="14D0CF95" w14:textId="77777777" w:rsidR="0049517A" w:rsidRPr="0049517A" w:rsidRDefault="0049517A" w:rsidP="0049517A">
      <w:pPr>
        <w:numPr>
          <w:ilvl w:val="0"/>
          <w:numId w:val="12"/>
        </w:numPr>
        <w:rPr>
          <w:rFonts w:ascii="Times New Roman" w:hAnsi="Times New Roman" w:cs="Times New Roman"/>
        </w:rPr>
      </w:pPr>
      <w:r w:rsidRPr="0049517A">
        <w:rPr>
          <w:rFonts w:ascii="Times New Roman" w:hAnsi="Times New Roman" w:cs="Times New Roman"/>
        </w:rPr>
        <w:t>Deployment environment compatibility issues may occur</w:t>
      </w:r>
    </w:p>
    <w:p w14:paraId="29B8337D" w14:textId="77777777" w:rsidR="0049517A" w:rsidRPr="0049517A" w:rsidRDefault="0049517A" w:rsidP="0049517A">
      <w:pPr>
        <w:numPr>
          <w:ilvl w:val="0"/>
          <w:numId w:val="12"/>
        </w:numPr>
        <w:rPr>
          <w:rFonts w:ascii="Times New Roman" w:hAnsi="Times New Roman" w:cs="Times New Roman"/>
        </w:rPr>
      </w:pPr>
      <w:r w:rsidRPr="0049517A">
        <w:rPr>
          <w:rFonts w:ascii="Times New Roman" w:hAnsi="Times New Roman" w:cs="Times New Roman"/>
        </w:rPr>
        <w:t>Performance depends on quality of input data</w:t>
      </w:r>
    </w:p>
    <w:p w14:paraId="1A9C0A45" w14:textId="77777777" w:rsidR="0049517A" w:rsidRPr="0049517A" w:rsidRDefault="00000000" w:rsidP="0049517A">
      <w:pPr>
        <w:rPr>
          <w:rFonts w:ascii="Times New Roman" w:hAnsi="Times New Roman" w:cs="Times New Roman"/>
        </w:rPr>
      </w:pPr>
      <w:r>
        <w:rPr>
          <w:rFonts w:ascii="Times New Roman" w:hAnsi="Times New Roman" w:cs="Times New Roman"/>
        </w:rPr>
        <w:pict w14:anchorId="584E5B40">
          <v:rect id="_x0000_i1035" style="width:0;height:1.5pt" o:hralign="center" o:hrstd="t" o:hr="t" fillcolor="#a0a0a0" stroked="f"/>
        </w:pict>
      </w:r>
    </w:p>
    <w:p w14:paraId="6F42B3F5"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t>11. Future Scope</w:t>
      </w:r>
    </w:p>
    <w:p w14:paraId="6CFEB55D" w14:textId="77777777" w:rsidR="0049517A" w:rsidRPr="0049517A" w:rsidRDefault="0049517A" w:rsidP="0049517A">
      <w:pPr>
        <w:numPr>
          <w:ilvl w:val="0"/>
          <w:numId w:val="13"/>
        </w:numPr>
        <w:rPr>
          <w:rFonts w:ascii="Times New Roman" w:hAnsi="Times New Roman" w:cs="Times New Roman"/>
        </w:rPr>
      </w:pPr>
      <w:r w:rsidRPr="0049517A">
        <w:rPr>
          <w:rFonts w:ascii="Times New Roman" w:hAnsi="Times New Roman" w:cs="Times New Roman"/>
        </w:rPr>
        <w:t>Cloud deployment at scale</w:t>
      </w:r>
    </w:p>
    <w:p w14:paraId="268BAC79" w14:textId="77777777" w:rsidR="0049517A" w:rsidRPr="0049517A" w:rsidRDefault="0049517A" w:rsidP="0049517A">
      <w:pPr>
        <w:numPr>
          <w:ilvl w:val="0"/>
          <w:numId w:val="13"/>
        </w:numPr>
        <w:rPr>
          <w:rFonts w:ascii="Times New Roman" w:hAnsi="Times New Roman" w:cs="Times New Roman"/>
        </w:rPr>
      </w:pPr>
      <w:r w:rsidRPr="0049517A">
        <w:rPr>
          <w:rFonts w:ascii="Times New Roman" w:hAnsi="Times New Roman" w:cs="Times New Roman"/>
        </w:rPr>
        <w:t>Customer login system</w:t>
      </w:r>
    </w:p>
    <w:p w14:paraId="57647685" w14:textId="77777777" w:rsidR="0049517A" w:rsidRPr="0049517A" w:rsidRDefault="0049517A" w:rsidP="0049517A">
      <w:pPr>
        <w:numPr>
          <w:ilvl w:val="0"/>
          <w:numId w:val="13"/>
        </w:numPr>
        <w:rPr>
          <w:rFonts w:ascii="Times New Roman" w:hAnsi="Times New Roman" w:cs="Times New Roman"/>
        </w:rPr>
      </w:pPr>
      <w:r w:rsidRPr="0049517A">
        <w:rPr>
          <w:rFonts w:ascii="Times New Roman" w:hAnsi="Times New Roman" w:cs="Times New Roman"/>
        </w:rPr>
        <w:t>Bias/fairness monitoring</w:t>
      </w:r>
    </w:p>
    <w:p w14:paraId="4423C0FB" w14:textId="77777777" w:rsidR="0049517A" w:rsidRPr="0049517A" w:rsidRDefault="0049517A" w:rsidP="0049517A">
      <w:pPr>
        <w:numPr>
          <w:ilvl w:val="0"/>
          <w:numId w:val="13"/>
        </w:numPr>
        <w:rPr>
          <w:rFonts w:ascii="Times New Roman" w:hAnsi="Times New Roman" w:cs="Times New Roman"/>
        </w:rPr>
      </w:pPr>
      <w:r w:rsidRPr="0049517A">
        <w:rPr>
          <w:rFonts w:ascii="Times New Roman" w:hAnsi="Times New Roman" w:cs="Times New Roman"/>
        </w:rPr>
        <w:t>Deep learning experiments</w:t>
      </w:r>
    </w:p>
    <w:p w14:paraId="2AAF2FE8" w14:textId="77777777" w:rsidR="0049517A" w:rsidRPr="0049517A" w:rsidRDefault="00000000" w:rsidP="0049517A">
      <w:pPr>
        <w:rPr>
          <w:rFonts w:ascii="Times New Roman" w:hAnsi="Times New Roman" w:cs="Times New Roman"/>
        </w:rPr>
      </w:pPr>
      <w:r>
        <w:rPr>
          <w:rFonts w:ascii="Times New Roman" w:hAnsi="Times New Roman" w:cs="Times New Roman"/>
        </w:rPr>
        <w:pict w14:anchorId="510F89FB">
          <v:rect id="_x0000_i1036" style="width:0;height:1.5pt" o:hralign="center" o:hrstd="t" o:hr="t" fillcolor="#a0a0a0" stroked="f"/>
        </w:pict>
      </w:r>
    </w:p>
    <w:p w14:paraId="1DCD9F24"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t>12. Conclusion</w:t>
      </w:r>
    </w:p>
    <w:p w14:paraId="745EE2F8" w14:textId="77777777" w:rsidR="0049517A" w:rsidRPr="0049517A" w:rsidRDefault="0049517A" w:rsidP="0049517A">
      <w:pPr>
        <w:rPr>
          <w:rFonts w:ascii="Times New Roman" w:hAnsi="Times New Roman" w:cs="Times New Roman"/>
        </w:rPr>
      </w:pPr>
      <w:r w:rsidRPr="0049517A">
        <w:rPr>
          <w:rFonts w:ascii="Times New Roman" w:hAnsi="Times New Roman" w:cs="Times New Roman"/>
        </w:rPr>
        <w:t xml:space="preserve">The Credit Risk Scoring System Version 4 successfully demonstrates how Machine Learning can improve lending decisions. By combining structured preprocessing, </w:t>
      </w:r>
      <w:proofErr w:type="spellStart"/>
      <w:r w:rsidRPr="0049517A">
        <w:rPr>
          <w:rFonts w:ascii="Times New Roman" w:hAnsi="Times New Roman" w:cs="Times New Roman"/>
        </w:rPr>
        <w:t>XGBoost</w:t>
      </w:r>
      <w:proofErr w:type="spellEnd"/>
      <w:r w:rsidRPr="0049517A">
        <w:rPr>
          <w:rFonts w:ascii="Times New Roman" w:hAnsi="Times New Roman" w:cs="Times New Roman"/>
        </w:rPr>
        <w:t xml:space="preserve"> </w:t>
      </w:r>
      <w:proofErr w:type="spellStart"/>
      <w:r w:rsidRPr="0049517A">
        <w:rPr>
          <w:rFonts w:ascii="Times New Roman" w:hAnsi="Times New Roman" w:cs="Times New Roman"/>
        </w:rPr>
        <w:t>modeling</w:t>
      </w:r>
      <w:proofErr w:type="spellEnd"/>
      <w:r w:rsidRPr="0049517A">
        <w:rPr>
          <w:rFonts w:ascii="Times New Roman" w:hAnsi="Times New Roman" w:cs="Times New Roman"/>
        </w:rPr>
        <w:t>, and explainability techniques, the project creates a realistic and professional risk assessment tool. Although not perfect, the system offers strong practical value and reflects real-world AI deployment challenges in finance.</w:t>
      </w:r>
    </w:p>
    <w:p w14:paraId="77363B74" w14:textId="77777777" w:rsidR="0049517A" w:rsidRPr="0049517A" w:rsidRDefault="00000000" w:rsidP="0049517A">
      <w:pPr>
        <w:rPr>
          <w:rFonts w:ascii="Times New Roman" w:hAnsi="Times New Roman" w:cs="Times New Roman"/>
        </w:rPr>
      </w:pPr>
      <w:r>
        <w:rPr>
          <w:rFonts w:ascii="Times New Roman" w:hAnsi="Times New Roman" w:cs="Times New Roman"/>
        </w:rPr>
        <w:pict w14:anchorId="5C2D32F4">
          <v:rect id="_x0000_i1037" style="width:0;height:1.5pt" o:hralign="center" o:hrstd="t" o:hr="t" fillcolor="#a0a0a0" stroked="f"/>
        </w:pict>
      </w:r>
    </w:p>
    <w:p w14:paraId="7693B89D"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t>13. GitHub Repository</w:t>
      </w:r>
    </w:p>
    <w:p w14:paraId="407D3B73" w14:textId="2F939884" w:rsidR="0049517A" w:rsidRDefault="006B7021" w:rsidP="0049517A">
      <w:pPr>
        <w:rPr>
          <w:rFonts w:ascii="Times New Roman" w:hAnsi="Times New Roman" w:cs="Times New Roman"/>
        </w:rPr>
      </w:pPr>
      <w:hyperlink r:id="rId7" w:history="1">
        <w:r w:rsidR="0049517A" w:rsidRPr="006B7021">
          <w:rPr>
            <w:rStyle w:val="Hyperlink"/>
            <w:rFonts w:ascii="Times New Roman" w:hAnsi="Times New Roman" w:cs="Times New Roman"/>
          </w:rPr>
          <w:t>https://github.com/piyush-nandre/Credit-Risk-Scoring</w:t>
        </w:r>
        <w:r w:rsidRPr="006B7021">
          <w:rPr>
            <w:rStyle w:val="Hyperlink"/>
            <w:rFonts w:ascii="Times New Roman" w:hAnsi="Times New Roman" w:cs="Times New Roman"/>
          </w:rPr>
          <w:t>/</w:t>
        </w:r>
      </w:hyperlink>
    </w:p>
    <w:p w14:paraId="535842FE" w14:textId="588D5185" w:rsidR="0049517A" w:rsidRPr="0049517A" w:rsidRDefault="00000000" w:rsidP="0049517A">
      <w:pPr>
        <w:rPr>
          <w:rFonts w:ascii="Times New Roman" w:hAnsi="Times New Roman" w:cs="Times New Roman"/>
        </w:rPr>
      </w:pPr>
      <w:r>
        <w:rPr>
          <w:rFonts w:ascii="Times New Roman" w:hAnsi="Times New Roman" w:cs="Times New Roman"/>
        </w:rPr>
        <w:pict w14:anchorId="4D08B380">
          <v:rect id="_x0000_i1038" style="width:0;height:1.5pt" o:hralign="center" o:hrstd="t" o:hr="t" fillcolor="#a0a0a0" stroked="f"/>
        </w:pict>
      </w:r>
    </w:p>
    <w:p w14:paraId="7C0EF92A" w14:textId="77777777" w:rsidR="0049517A" w:rsidRDefault="0049517A" w:rsidP="0049517A">
      <w:pPr>
        <w:rPr>
          <w:rFonts w:ascii="Times New Roman" w:hAnsi="Times New Roman" w:cs="Times New Roman"/>
          <w:b/>
          <w:bCs/>
        </w:rPr>
      </w:pPr>
      <w:r w:rsidRPr="0049517A">
        <w:rPr>
          <w:rFonts w:ascii="Times New Roman" w:hAnsi="Times New Roman" w:cs="Times New Roman"/>
          <w:b/>
          <w:bCs/>
        </w:rPr>
        <w:t>14. Live Demo</w:t>
      </w:r>
    </w:p>
    <w:p w14:paraId="23A52B46" w14:textId="344B8EF6" w:rsidR="006B7021" w:rsidRPr="006B7021" w:rsidRDefault="006B7021" w:rsidP="0049517A">
      <w:pPr>
        <w:rPr>
          <w:rFonts w:ascii="Times New Roman" w:hAnsi="Times New Roman" w:cs="Times New Roman"/>
        </w:rPr>
      </w:pPr>
      <w:hyperlink r:id="rId8" w:history="1">
        <w:r w:rsidRPr="006B7021">
          <w:rPr>
            <w:rStyle w:val="Hyperlink"/>
            <w:rFonts w:ascii="Times New Roman" w:hAnsi="Times New Roman" w:cs="Times New Roman"/>
          </w:rPr>
          <w:t>https://youtu.be/sHwT2bp4IPc</w:t>
        </w:r>
        <w:r w:rsidRPr="006B7021">
          <w:rPr>
            <w:rStyle w:val="Hyperlink"/>
            <w:rFonts w:ascii="Times New Roman" w:hAnsi="Times New Roman" w:cs="Times New Roman"/>
          </w:rPr>
          <w:t>/</w:t>
        </w:r>
      </w:hyperlink>
    </w:p>
    <w:p w14:paraId="09DC4C00" w14:textId="77777777" w:rsidR="0049517A" w:rsidRPr="0049517A" w:rsidRDefault="00000000" w:rsidP="0049517A">
      <w:pPr>
        <w:rPr>
          <w:rFonts w:ascii="Times New Roman" w:hAnsi="Times New Roman" w:cs="Times New Roman"/>
        </w:rPr>
      </w:pPr>
      <w:r>
        <w:rPr>
          <w:rFonts w:ascii="Times New Roman" w:hAnsi="Times New Roman" w:cs="Times New Roman"/>
        </w:rPr>
        <w:lastRenderedPageBreak/>
        <w:pict w14:anchorId="61DB0ED0">
          <v:rect id="_x0000_i1039" style="width:0;height:1.5pt" o:hralign="center" o:hrstd="t" o:hr="t" fillcolor="#a0a0a0" stroked="f"/>
        </w:pict>
      </w:r>
    </w:p>
    <w:p w14:paraId="635C4103" w14:textId="77777777" w:rsidR="0049517A" w:rsidRPr="0049517A" w:rsidRDefault="0049517A" w:rsidP="0049517A">
      <w:pPr>
        <w:rPr>
          <w:rFonts w:ascii="Times New Roman" w:hAnsi="Times New Roman" w:cs="Times New Roman"/>
          <w:b/>
          <w:bCs/>
        </w:rPr>
      </w:pPr>
      <w:r w:rsidRPr="0049517A">
        <w:rPr>
          <w:rFonts w:ascii="Times New Roman" w:hAnsi="Times New Roman" w:cs="Times New Roman"/>
          <w:b/>
          <w:bCs/>
        </w:rPr>
        <w:t>15. Screenshots</w:t>
      </w:r>
    </w:p>
    <w:p w14:paraId="2C002EE3" w14:textId="2E2A0C5E" w:rsidR="004D35DF" w:rsidRDefault="009D45E7">
      <w:pPr>
        <w:rPr>
          <w:rFonts w:ascii="Times New Roman" w:hAnsi="Times New Roman" w:cs="Times New Roman"/>
        </w:rPr>
      </w:pPr>
      <w:r>
        <w:rPr>
          <w:rFonts w:ascii="Times New Roman" w:hAnsi="Times New Roman" w:cs="Times New Roman"/>
          <w:noProof/>
        </w:rPr>
        <w:drawing>
          <wp:inline distT="0" distB="0" distL="0" distR="0" wp14:anchorId="1E294014" wp14:editId="1BE00381">
            <wp:extent cx="5731510" cy="3223895"/>
            <wp:effectExtent l="0" t="0" r="2540" b="0"/>
            <wp:docPr id="242330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30727" name="Picture 2423307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026AB78" w14:textId="13812C93" w:rsidR="009D45E7" w:rsidRDefault="009D45E7">
      <w:pPr>
        <w:rPr>
          <w:rFonts w:ascii="Times New Roman" w:hAnsi="Times New Roman" w:cs="Times New Roman"/>
        </w:rPr>
      </w:pPr>
      <w:r>
        <w:rPr>
          <w:rFonts w:ascii="Times New Roman" w:hAnsi="Times New Roman" w:cs="Times New Roman"/>
          <w:noProof/>
        </w:rPr>
        <w:drawing>
          <wp:inline distT="0" distB="0" distL="0" distR="0" wp14:anchorId="41CDF7E6" wp14:editId="5348688E">
            <wp:extent cx="5731510" cy="2107565"/>
            <wp:effectExtent l="0" t="0" r="2540" b="6985"/>
            <wp:docPr id="51027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760" name="Picture 51027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107565"/>
                    </a:xfrm>
                    <a:prstGeom prst="rect">
                      <a:avLst/>
                    </a:prstGeom>
                  </pic:spPr>
                </pic:pic>
              </a:graphicData>
            </a:graphic>
          </wp:inline>
        </w:drawing>
      </w:r>
    </w:p>
    <w:p w14:paraId="0AF2A23C" w14:textId="4090C2AA" w:rsidR="009D45E7" w:rsidRDefault="009D45E7">
      <w:pPr>
        <w:rPr>
          <w:rFonts w:ascii="Times New Roman" w:hAnsi="Times New Roman" w:cs="Times New Roman"/>
        </w:rPr>
      </w:pPr>
      <w:r>
        <w:rPr>
          <w:rFonts w:ascii="Times New Roman" w:hAnsi="Times New Roman" w:cs="Times New Roman"/>
          <w:noProof/>
        </w:rPr>
        <w:drawing>
          <wp:inline distT="0" distB="0" distL="0" distR="0" wp14:anchorId="0C88D039" wp14:editId="7E95C8E1">
            <wp:extent cx="5731510" cy="2232660"/>
            <wp:effectExtent l="0" t="0" r="2540" b="0"/>
            <wp:docPr id="5540340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34076" name="Picture 5540340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232660"/>
                    </a:xfrm>
                    <a:prstGeom prst="rect">
                      <a:avLst/>
                    </a:prstGeom>
                  </pic:spPr>
                </pic:pic>
              </a:graphicData>
            </a:graphic>
          </wp:inline>
        </w:drawing>
      </w:r>
    </w:p>
    <w:p w14:paraId="1C8EB198" w14:textId="13719493" w:rsidR="009D45E7" w:rsidRPr="0049517A" w:rsidRDefault="009D45E7">
      <w:pPr>
        <w:rPr>
          <w:rFonts w:ascii="Times New Roman" w:hAnsi="Times New Roman" w:cs="Times New Roman"/>
        </w:rPr>
      </w:pPr>
      <w:r>
        <w:rPr>
          <w:rFonts w:ascii="Times New Roman" w:hAnsi="Times New Roman" w:cs="Times New Roman"/>
          <w:noProof/>
        </w:rPr>
        <w:lastRenderedPageBreak/>
        <w:drawing>
          <wp:inline distT="0" distB="0" distL="0" distR="0" wp14:anchorId="075D8507" wp14:editId="66C715A2">
            <wp:extent cx="5731510" cy="3223895"/>
            <wp:effectExtent l="0" t="0" r="2540" b="0"/>
            <wp:docPr id="20244479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47938" name="Picture 20244479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sectPr w:rsidR="009D45E7" w:rsidRPr="0049517A">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51759" w14:textId="77777777" w:rsidR="00CC6901" w:rsidRDefault="00CC6901" w:rsidP="0049517A">
      <w:pPr>
        <w:spacing w:after="0" w:line="240" w:lineRule="auto"/>
      </w:pPr>
      <w:r>
        <w:separator/>
      </w:r>
    </w:p>
  </w:endnote>
  <w:endnote w:type="continuationSeparator" w:id="0">
    <w:p w14:paraId="2CC699BF" w14:textId="77777777" w:rsidR="00CC6901" w:rsidRDefault="00CC6901" w:rsidP="00495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510AF" w14:textId="77777777" w:rsidR="00CC6901" w:rsidRDefault="00CC6901" w:rsidP="0049517A">
      <w:pPr>
        <w:spacing w:after="0" w:line="240" w:lineRule="auto"/>
      </w:pPr>
      <w:r>
        <w:separator/>
      </w:r>
    </w:p>
  </w:footnote>
  <w:footnote w:type="continuationSeparator" w:id="0">
    <w:p w14:paraId="0C762D32" w14:textId="77777777" w:rsidR="00CC6901" w:rsidRDefault="00CC6901" w:rsidP="00495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61537" w14:textId="0BC5A02B" w:rsidR="0049517A" w:rsidRPr="0036545F" w:rsidRDefault="0049517A" w:rsidP="0049517A">
    <w:pPr>
      <w:jc w:val="center"/>
      <w:rPr>
        <w:rFonts w:ascii="Times New Roman" w:hAnsi="Times New Roman" w:cs="Times New Roman"/>
        <w:b/>
        <w:bCs/>
        <w:sz w:val="24"/>
        <w:szCs w:val="24"/>
      </w:rPr>
    </w:pPr>
    <w:r w:rsidRPr="0036545F">
      <w:rPr>
        <w:rFonts w:ascii="Times New Roman" w:hAnsi="Times New Roman" w:cs="Times New Roman"/>
        <w:b/>
        <w:bCs/>
        <w:sz w:val="24"/>
        <w:szCs w:val="24"/>
      </w:rPr>
      <w:t>8S Labs</w:t>
    </w:r>
  </w:p>
  <w:tbl>
    <w:tblPr>
      <w:tblStyle w:val="TableGrid"/>
      <w:tblW w:w="0" w:type="auto"/>
      <w:tblLook w:val="04A0" w:firstRow="1" w:lastRow="0" w:firstColumn="1" w:lastColumn="0" w:noHBand="0" w:noVBand="1"/>
    </w:tblPr>
    <w:tblGrid>
      <w:gridCol w:w="4508"/>
      <w:gridCol w:w="4508"/>
    </w:tblGrid>
    <w:tr w:rsidR="0049517A" w:rsidRPr="00D74945" w14:paraId="2D8FF890" w14:textId="77777777" w:rsidTr="001D284E">
      <w:tc>
        <w:tcPr>
          <w:tcW w:w="4508" w:type="dxa"/>
        </w:tcPr>
        <w:p w14:paraId="1D588B0A" w14:textId="77777777" w:rsidR="0049517A" w:rsidRPr="00D74945" w:rsidRDefault="0049517A" w:rsidP="0049517A">
          <w:pPr>
            <w:pStyle w:val="Header"/>
            <w:rPr>
              <w:rFonts w:ascii="Times New Roman" w:hAnsi="Times New Roman" w:cs="Times New Roman"/>
              <w:b/>
              <w:bCs/>
            </w:rPr>
          </w:pPr>
          <w:r w:rsidRPr="00D74945">
            <w:rPr>
              <w:rFonts w:ascii="Times New Roman" w:hAnsi="Times New Roman" w:cs="Times New Roman"/>
              <w:b/>
              <w:bCs/>
            </w:rPr>
            <w:t>Name:- Piyush Shashikant Nandre</w:t>
          </w:r>
        </w:p>
      </w:tc>
      <w:tc>
        <w:tcPr>
          <w:tcW w:w="4508" w:type="dxa"/>
        </w:tcPr>
        <w:p w14:paraId="68DAD0FA" w14:textId="77777777" w:rsidR="0049517A" w:rsidRPr="00D74945" w:rsidRDefault="0049517A" w:rsidP="0049517A">
          <w:pPr>
            <w:pStyle w:val="Header"/>
            <w:rPr>
              <w:rFonts w:ascii="Times New Roman" w:hAnsi="Times New Roman" w:cs="Times New Roman"/>
              <w:b/>
              <w:bCs/>
            </w:rPr>
          </w:pPr>
          <w:r>
            <w:rPr>
              <w:rFonts w:ascii="Times New Roman" w:hAnsi="Times New Roman" w:cs="Times New Roman"/>
              <w:b/>
              <w:bCs/>
            </w:rPr>
            <w:t>Date:- 26 April 2026</w:t>
          </w:r>
        </w:p>
      </w:tc>
    </w:tr>
  </w:tbl>
  <w:p w14:paraId="16B4AAAD" w14:textId="540981CE" w:rsidR="0049517A" w:rsidRDefault="0049517A">
    <w:pPr>
      <w:pStyle w:val="Header"/>
    </w:pPr>
  </w:p>
  <w:p w14:paraId="1C7215D4" w14:textId="77777777" w:rsidR="0049517A" w:rsidRDefault="004951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C31C9"/>
    <w:multiLevelType w:val="multilevel"/>
    <w:tmpl w:val="7288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B4260"/>
    <w:multiLevelType w:val="multilevel"/>
    <w:tmpl w:val="3F44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128CB"/>
    <w:multiLevelType w:val="multilevel"/>
    <w:tmpl w:val="5AFE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F3A59"/>
    <w:multiLevelType w:val="multilevel"/>
    <w:tmpl w:val="5BB0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2455DA"/>
    <w:multiLevelType w:val="multilevel"/>
    <w:tmpl w:val="90A0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A59F2"/>
    <w:multiLevelType w:val="multilevel"/>
    <w:tmpl w:val="A6C0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A11A1"/>
    <w:multiLevelType w:val="multilevel"/>
    <w:tmpl w:val="2244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D29A7"/>
    <w:multiLevelType w:val="multilevel"/>
    <w:tmpl w:val="68AE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92570A"/>
    <w:multiLevelType w:val="multilevel"/>
    <w:tmpl w:val="DBE2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C03E82"/>
    <w:multiLevelType w:val="multilevel"/>
    <w:tmpl w:val="664E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3F6516"/>
    <w:multiLevelType w:val="multilevel"/>
    <w:tmpl w:val="8BD6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9F6AFD"/>
    <w:multiLevelType w:val="multilevel"/>
    <w:tmpl w:val="8D12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CD297F"/>
    <w:multiLevelType w:val="multilevel"/>
    <w:tmpl w:val="48B0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E5581A"/>
    <w:multiLevelType w:val="multilevel"/>
    <w:tmpl w:val="367E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611939">
    <w:abstractNumId w:val="2"/>
  </w:num>
  <w:num w:numId="2" w16cid:durableId="1936933270">
    <w:abstractNumId w:val="11"/>
  </w:num>
  <w:num w:numId="3" w16cid:durableId="204296880">
    <w:abstractNumId w:val="7"/>
  </w:num>
  <w:num w:numId="4" w16cid:durableId="96562305">
    <w:abstractNumId w:val="12"/>
  </w:num>
  <w:num w:numId="5" w16cid:durableId="122619774">
    <w:abstractNumId w:val="10"/>
  </w:num>
  <w:num w:numId="6" w16cid:durableId="325206221">
    <w:abstractNumId w:val="3"/>
  </w:num>
  <w:num w:numId="7" w16cid:durableId="1664579529">
    <w:abstractNumId w:val="6"/>
  </w:num>
  <w:num w:numId="8" w16cid:durableId="411705196">
    <w:abstractNumId w:val="4"/>
  </w:num>
  <w:num w:numId="9" w16cid:durableId="719667301">
    <w:abstractNumId w:val="1"/>
  </w:num>
  <w:num w:numId="10" w16cid:durableId="1694644409">
    <w:abstractNumId w:val="0"/>
  </w:num>
  <w:num w:numId="11" w16cid:durableId="1160729066">
    <w:abstractNumId w:val="5"/>
  </w:num>
  <w:num w:numId="12" w16cid:durableId="1044602014">
    <w:abstractNumId w:val="8"/>
  </w:num>
  <w:num w:numId="13" w16cid:durableId="1277255959">
    <w:abstractNumId w:val="9"/>
  </w:num>
  <w:num w:numId="14" w16cid:durableId="7973405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05A"/>
    <w:rsid w:val="0001467C"/>
    <w:rsid w:val="0013705A"/>
    <w:rsid w:val="00325412"/>
    <w:rsid w:val="0049517A"/>
    <w:rsid w:val="004A769E"/>
    <w:rsid w:val="004D35DF"/>
    <w:rsid w:val="00502549"/>
    <w:rsid w:val="006B7021"/>
    <w:rsid w:val="00794EE6"/>
    <w:rsid w:val="009D45E7"/>
    <w:rsid w:val="00CC690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063B0"/>
  <w15:chartTrackingRefBased/>
  <w15:docId w15:val="{2A0B3353-EF1F-4034-BCDC-8D388D5E3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0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70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70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70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70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7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0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70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70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70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70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7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05A"/>
    <w:rPr>
      <w:rFonts w:eastAsiaTheme="majorEastAsia" w:cstheme="majorBidi"/>
      <w:color w:val="272727" w:themeColor="text1" w:themeTint="D8"/>
    </w:rPr>
  </w:style>
  <w:style w:type="paragraph" w:styleId="Title">
    <w:name w:val="Title"/>
    <w:basedOn w:val="Normal"/>
    <w:next w:val="Normal"/>
    <w:link w:val="TitleChar"/>
    <w:uiPriority w:val="10"/>
    <w:qFormat/>
    <w:rsid w:val="00137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05A"/>
    <w:pPr>
      <w:spacing w:before="160"/>
      <w:jc w:val="center"/>
    </w:pPr>
    <w:rPr>
      <w:i/>
      <w:iCs/>
      <w:color w:val="404040" w:themeColor="text1" w:themeTint="BF"/>
    </w:rPr>
  </w:style>
  <w:style w:type="character" w:customStyle="1" w:styleId="QuoteChar">
    <w:name w:val="Quote Char"/>
    <w:basedOn w:val="DefaultParagraphFont"/>
    <w:link w:val="Quote"/>
    <w:uiPriority w:val="29"/>
    <w:rsid w:val="0013705A"/>
    <w:rPr>
      <w:i/>
      <w:iCs/>
      <w:color w:val="404040" w:themeColor="text1" w:themeTint="BF"/>
    </w:rPr>
  </w:style>
  <w:style w:type="paragraph" w:styleId="ListParagraph">
    <w:name w:val="List Paragraph"/>
    <w:basedOn w:val="Normal"/>
    <w:uiPriority w:val="34"/>
    <w:qFormat/>
    <w:rsid w:val="0013705A"/>
    <w:pPr>
      <w:ind w:left="720"/>
      <w:contextualSpacing/>
    </w:pPr>
  </w:style>
  <w:style w:type="character" w:styleId="IntenseEmphasis">
    <w:name w:val="Intense Emphasis"/>
    <w:basedOn w:val="DefaultParagraphFont"/>
    <w:uiPriority w:val="21"/>
    <w:qFormat/>
    <w:rsid w:val="0013705A"/>
    <w:rPr>
      <w:i/>
      <w:iCs/>
      <w:color w:val="2F5496" w:themeColor="accent1" w:themeShade="BF"/>
    </w:rPr>
  </w:style>
  <w:style w:type="paragraph" w:styleId="IntenseQuote">
    <w:name w:val="Intense Quote"/>
    <w:basedOn w:val="Normal"/>
    <w:next w:val="Normal"/>
    <w:link w:val="IntenseQuoteChar"/>
    <w:uiPriority w:val="30"/>
    <w:qFormat/>
    <w:rsid w:val="001370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705A"/>
    <w:rPr>
      <w:i/>
      <w:iCs/>
      <w:color w:val="2F5496" w:themeColor="accent1" w:themeShade="BF"/>
    </w:rPr>
  </w:style>
  <w:style w:type="character" w:styleId="IntenseReference">
    <w:name w:val="Intense Reference"/>
    <w:basedOn w:val="DefaultParagraphFont"/>
    <w:uiPriority w:val="32"/>
    <w:qFormat/>
    <w:rsid w:val="0013705A"/>
    <w:rPr>
      <w:b/>
      <w:bCs/>
      <w:smallCaps/>
      <w:color w:val="2F5496" w:themeColor="accent1" w:themeShade="BF"/>
      <w:spacing w:val="5"/>
    </w:rPr>
  </w:style>
  <w:style w:type="paragraph" w:styleId="Header">
    <w:name w:val="header"/>
    <w:basedOn w:val="Normal"/>
    <w:link w:val="HeaderChar"/>
    <w:uiPriority w:val="99"/>
    <w:unhideWhenUsed/>
    <w:rsid w:val="00495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517A"/>
  </w:style>
  <w:style w:type="paragraph" w:styleId="Footer">
    <w:name w:val="footer"/>
    <w:basedOn w:val="Normal"/>
    <w:link w:val="FooterChar"/>
    <w:uiPriority w:val="99"/>
    <w:unhideWhenUsed/>
    <w:rsid w:val="00495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517A"/>
  </w:style>
  <w:style w:type="table" w:styleId="TableGrid">
    <w:name w:val="Table Grid"/>
    <w:basedOn w:val="TableNormal"/>
    <w:uiPriority w:val="39"/>
    <w:rsid w:val="00495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7021"/>
    <w:rPr>
      <w:color w:val="0563C1" w:themeColor="hyperlink"/>
      <w:u w:val="single"/>
    </w:rPr>
  </w:style>
  <w:style w:type="character" w:styleId="UnresolvedMention">
    <w:name w:val="Unresolved Mention"/>
    <w:basedOn w:val="DefaultParagraphFont"/>
    <w:uiPriority w:val="99"/>
    <w:semiHidden/>
    <w:unhideWhenUsed/>
    <w:rsid w:val="006B70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sHwT2bp4IPc/"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piyush-nandre/Credit-Risk-Scoring/" TargetMode="Externa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1106</Words>
  <Characters>6306</Characters>
  <Application>Microsoft Office Word</Application>
  <DocSecurity>0</DocSecurity>
  <Lines>52</Lines>
  <Paragraphs>14</Paragraphs>
  <ScaleCrop>false</ScaleCrop>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NANDRE</dc:creator>
  <cp:keywords/>
  <dc:description/>
  <cp:lastModifiedBy>PAYAL NANDRE</cp:lastModifiedBy>
  <cp:revision>5</cp:revision>
  <dcterms:created xsi:type="dcterms:W3CDTF">2026-04-28T09:00:00Z</dcterms:created>
  <dcterms:modified xsi:type="dcterms:W3CDTF">2026-04-30T15:15:00Z</dcterms:modified>
</cp:coreProperties>
</file>