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237E"/>
      </w:pPr>
      <w:r>
        <w:rPr>
          <w:b/>
          <w:color w:val="FFFFFF"/>
          <w:sz w:val="52"/>
        </w:rPr>
        <w:t>UDAAN Admin Panel &amp; Platform</w:t>
      </w:r>
    </w:p>
    <w:p>
      <w:pPr>
        <w:jc w:val="center"/>
        <w:shd w:val="clear" w:color="auto" w:fill="1A237E"/>
      </w:pPr>
      <w:r>
        <w:rPr>
          <w:b/>
          <w:color w:val="FFCC00"/>
          <w:sz w:val="32"/>
        </w:rPr>
        <w:t>Report of Unfinalized Work &amp; Implementation Gaps</w:t>
      </w:r>
    </w:p>
    <w:p>
      <w:pPr>
        <w:jc w:val="center"/>
        <w:shd w:val="clear" w:color="auto" w:fill="283593"/>
      </w:pPr>
      <w:r>
        <w:rPr>
          <w:color w:val="CCCCFF"/>
          <w:sz w:val="20"/>
        </w:rPr>
        <w:t xml:space="preserve">  Generated: August 16, 2026  |  Codebase Audit &amp; Status Verification  </w:t>
      </w:r>
    </w:p>
    <w:p/>
    <w:p>
      <w:r>
        <w:rPr>
          <w:b/>
          <w:color w:val="1A237E"/>
          <w:sz w:val="32"/>
        </w:rPr>
        <w:t>1. Executive Summary</w:t>
      </w:r>
    </w:p>
    <w:p>
      <w:r>
        <w:rPr>
          <w:sz w:val="22"/>
        </w:rPr>
        <w:t>Following a deep-scan static code analysis and verification of the UDAAN platform codebase, this report summarizes the current completion status and details all unfinalized work across the Admin Panel (/admin/), Workspace MIS Portal (/admin/portal/), Email Automation Engine, and User Access Panels.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Module Area</w:t>
            </w:r>
          </w:p>
        </w:tc>
        <w:tc>
          <w:tcPr>
            <w:tcW w:type="dxa" w:w="3249"/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Completion Status</w:t>
            </w:r>
          </w:p>
        </w:tc>
        <w:tc>
          <w:tcPr>
            <w:tcW w:type="dxa" w:w="3249"/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Unfinalized Work Remaining</w:t>
            </w:r>
          </w:p>
        </w:tc>
      </w:tr>
      <w:tr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20"/>
              </w:rPr>
              <w:t>Internship Approval Workflow</w:t>
            </w:r>
          </w:p>
        </w:tc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2E7D32"/>
                <w:sz w:val="20"/>
              </w:rPr>
              <w:t>100% Finalized (Done)</w:t>
            </w:r>
          </w:p>
        </w:tc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PDF offer letter generation &amp; auto-emailing is operational (utils.py).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20"/>
              </w:rPr>
              <w:t>Volunteer &amp; Ambassador Emails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E65100"/>
                <w:sz w:val="20"/>
              </w:rPr>
              <w:t>Partial (40%)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Status editing works in Admin; automated email triggers on approval are missing.</w:t>
            </w:r>
          </w:p>
        </w:tc>
      </w:tr>
      <w:tr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20"/>
              </w:rPr>
              <w:t>Auth &amp; Password Security</w:t>
            </w:r>
          </w:p>
        </w:tc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E65100"/>
                <w:sz w:val="20"/>
              </w:rPr>
              <w:t>Partial (75%)</w:t>
            </w:r>
          </w:p>
        </w:tc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Admin user import works; portal user creation bypasses Django password strength rules.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20"/>
              </w:rPr>
              <w:t>Staff &amp; Intern Workspace Panel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2E7D32"/>
                <w:sz w:val="20"/>
              </w:rPr>
              <w:t>95% Finalized (Done)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Portal workspace (/admin/portal/) with Kanban, Calendar, Notes, Profile is active.</w:t>
            </w:r>
          </w:p>
        </w:tc>
      </w:tr>
      <w:tr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20"/>
              </w:rPr>
              <w:t>Public Non-Staff Constituent Portal</w:t>
            </w:r>
          </w:p>
        </w:tc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C62828"/>
                <w:sz w:val="20"/>
              </w:rPr>
              <w:t>0% (Pending)</w:t>
            </w:r>
          </w:p>
        </w:tc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Public donor/applicant self-service portal without staff access is not implemented.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20"/>
              </w:rPr>
              <w:t>Audit Trails &amp; History Logging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E65100"/>
                <w:sz w:val="20"/>
              </w:rPr>
              <w:t>Partial (30%)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HistoricalRecords attached to Donor/Request models; Manager Audit UI is missing.</w:t>
            </w:r>
          </w:p>
        </w:tc>
      </w:tr>
      <w:tr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20"/>
              </w:rPr>
              <w:t>Manager Analytics &amp; Visualizer</w:t>
            </w:r>
          </w:p>
        </w:tc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E65100"/>
                <w:sz w:val="20"/>
              </w:rPr>
              <w:t>Partial (50%)</w:t>
            </w:r>
          </w:p>
        </w:tc>
        <w:tc>
          <w:tcPr>
            <w:tcW w:type="dxa" w:w="32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KPI numeric cards are operational; graphical charts (Chart.js) for workload are pending.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20"/>
              </w:rPr>
              <w:t>Task Recurrence Engine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E65100"/>
                <w:sz w:val="20"/>
              </w:rPr>
              <w:t>Partial (30%)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Task.recurrence_rule model field exists; background cron runner is pending.</w:t>
            </w:r>
          </w:p>
        </w:tc>
      </w:tr>
    </w:tbl>
    <w:p/>
    <w:p>
      <w:r>
        <w:rPr>
          <w:b/>
          <w:color w:val="1A237E"/>
          <w:sz w:val="32"/>
        </w:rPr>
        <w:t>2. Detailed Breakdown of Unfinalized Work</w:t>
      </w:r>
    </w:p>
    <w:p>
      <w:r>
        <w:rPr>
          <w:b/>
          <w:color w:val="283593"/>
          <w:sz w:val="26"/>
        </w:rPr>
        <w:t>2.1 Application Approval &amp; Email Automation Gaps</w:t>
      </w:r>
    </w:p>
    <w:p>
      <w:r>
        <w:rPr>
          <w:b/>
          <w:sz w:val="21"/>
        </w:rPr>
        <w:t xml:space="preserve">• Current Status: </w:t>
      </w:r>
      <w:r>
        <w:rPr>
          <w:sz w:val="21"/>
        </w:rPr>
        <w:t>Internship approval automatically generates a PDF offer letter and emails it to the applicant. Volunteer and Campus Ambassador applications can have their status changed in Admin, but no automated email is sent.</w:t>
      </w:r>
    </w:p>
    <w:p>
      <w:r>
        <w:rPr>
          <w:b/>
          <w:sz w:val="21"/>
        </w:rPr>
        <w:t xml:space="preserve">• Pending Work Required: </w:t>
      </w:r>
      <w:r>
        <w:rPr>
          <w:sz w:val="21"/>
        </w:rPr>
        <w:t>1. Create HTML email templates for Volunteer approval and Campus Ambassador welcome.</w:t>
        <w:br/>
        <w:t>2. Add automated email signals/actions when VolunteerRequest or CampusAmbassadorApplication status is set to 'Approved'.</w:t>
      </w:r>
    </w:p>
    <w:p>
      <w:r>
        <w:rPr>
          <w:b/>
          <w:sz w:val="21"/>
        </w:rPr>
        <w:t xml:space="preserve">• Priority: </w:t>
      </w:r>
      <w:r>
        <w:rPr>
          <w:b/>
          <w:color w:val="C62828"/>
          <w:sz w:val="21"/>
        </w:rPr>
        <w:t>HIGH</w:t>
      </w:r>
    </w:p>
    <w:p>
      <w:r>
        <w:rPr>
          <w:b/>
          <w:color w:val="283593"/>
          <w:sz w:val="26"/>
        </w:rPr>
        <w:t>2.2 Authentication, Password Security &amp; Portal User Creation</w:t>
      </w:r>
    </w:p>
    <w:p>
      <w:r>
        <w:rPr>
          <w:b/>
          <w:sz w:val="21"/>
        </w:rPr>
        <w:t xml:space="preserve">• Current Status: </w:t>
      </w:r>
      <w:r>
        <w:rPr>
          <w:sz w:val="21"/>
        </w:rPr>
        <w:t>Admin user creation form supports auto-importing Intern/Volunteer details and group assignment. However, portal user creation (user_add view) creates users without calling Django password validators.</w:t>
      </w:r>
    </w:p>
    <w:p>
      <w:r>
        <w:rPr>
          <w:b/>
          <w:sz w:val="21"/>
        </w:rPr>
        <w:t xml:space="preserve">• Pending Work Required: </w:t>
      </w:r>
      <w:r>
        <w:rPr>
          <w:sz w:val="21"/>
        </w:rPr>
        <w:t>1. Integrate validate_password(password, user) into portal user creation.</w:t>
        <w:br/>
        <w:t>2. Add confirm_password verification field to the portal creation form.</w:t>
        <w:br/>
        <w:t>3. Enforce strict object-level access controls so non-managers only edit assigned sub-tasks.</w:t>
      </w:r>
    </w:p>
    <w:p>
      <w:r>
        <w:rPr>
          <w:b/>
          <w:sz w:val="21"/>
        </w:rPr>
        <w:t xml:space="preserve">• Priority: </w:t>
      </w:r>
      <w:r>
        <w:rPr>
          <w:b/>
          <w:color w:val="C62828"/>
          <w:sz w:val="21"/>
        </w:rPr>
        <w:t>HIGH</w:t>
      </w:r>
    </w:p>
    <w:p>
      <w:r>
        <w:rPr>
          <w:b/>
          <w:color w:val="283593"/>
          <w:sz w:val="26"/>
        </w:rPr>
        <w:t>2.3 Public Constituent Self-Service Portal (Non-Staff)</w:t>
      </w:r>
    </w:p>
    <w:p>
      <w:r>
        <w:rPr>
          <w:b/>
          <w:sz w:val="21"/>
        </w:rPr>
        <w:t xml:space="preserve">• Current Status: </w:t>
      </w:r>
      <w:r>
        <w:rPr>
          <w:sz w:val="21"/>
        </w:rPr>
        <w:t>The Staff &amp; Intern Workspace Portal (/admin/portal/) is fully operational for internal operations. A non-staff constituent portal for donors to track requests or applicants to check status does not exist.</w:t>
      </w:r>
    </w:p>
    <w:p>
      <w:r>
        <w:rPr>
          <w:b/>
          <w:sz w:val="21"/>
        </w:rPr>
        <w:t xml:space="preserve">• Pending Work Required: </w:t>
      </w:r>
      <w:r>
        <w:rPr>
          <w:sz w:val="21"/>
        </w:rPr>
        <w:t>1. Create non-staff portal dashboard route (/portal/me/).</w:t>
        <w:br/>
        <w:t>2. Allow donors to track blood requests, view donation history, and edit details.</w:t>
        <w:br/>
        <w:t>3. Allow applicants to check application status via DIN.</w:t>
      </w:r>
    </w:p>
    <w:p>
      <w:r>
        <w:rPr>
          <w:b/>
          <w:sz w:val="21"/>
        </w:rPr>
        <w:t xml:space="preserve">• Priority: </w:t>
      </w:r>
      <w:r>
        <w:rPr>
          <w:color w:val="1565C0"/>
          <w:sz w:val="21"/>
        </w:rPr>
        <w:t>LOW</w:t>
      </w:r>
    </w:p>
    <w:p>
      <w:r>
        <w:rPr>
          <w:b/>
          <w:color w:val="283593"/>
          <w:sz w:val="26"/>
        </w:rPr>
        <w:t>2.4 Audit Trails &amp; Change Logging (django-simple-history)</w:t>
      </w:r>
    </w:p>
    <w:p>
      <w:r>
        <w:rPr>
          <w:b/>
          <w:sz w:val="21"/>
        </w:rPr>
        <w:t xml:space="preserve">• Current Status: </w:t>
      </w:r>
      <w:r>
        <w:rPr>
          <w:sz w:val="21"/>
        </w:rPr>
        <w:t>simple-history is installed and attached to BloodDonor and BloodRequest models. No history tracking exists on Task or Expense, and there is no Manager Audit UI.</w:t>
      </w:r>
    </w:p>
    <w:p>
      <w:r>
        <w:rPr>
          <w:b/>
          <w:sz w:val="21"/>
        </w:rPr>
        <w:t xml:space="preserve">• Pending Work Required: </w:t>
      </w:r>
      <w:r>
        <w:rPr>
          <w:sz w:val="21"/>
        </w:rPr>
        <w:t>1. Attach HistoricalRecords to Task, Expense, Campaign, and SharedNote.</w:t>
        <w:br/>
        <w:t>2. Build a dedicated Manager Audit Log view at /admin/portal/audit/.</w:t>
      </w:r>
    </w:p>
    <w:p>
      <w:r>
        <w:rPr>
          <w:b/>
          <w:sz w:val="21"/>
        </w:rPr>
        <w:t xml:space="preserve">• Priority: </w:t>
      </w:r>
      <w:r>
        <w:rPr>
          <w:b/>
          <w:color w:val="E65100"/>
          <w:sz w:val="21"/>
        </w:rPr>
        <w:t>MEDIUM</w:t>
      </w:r>
    </w:p>
    <w:p>
      <w:r>
        <w:rPr>
          <w:b/>
          <w:color w:val="283593"/>
          <w:sz w:val="26"/>
        </w:rPr>
        <w:t>2.5 Manager Analytics &amp; Staff Workload Charts</w:t>
      </w:r>
    </w:p>
    <w:p>
      <w:r>
        <w:rPr>
          <w:b/>
          <w:sz w:val="21"/>
        </w:rPr>
        <w:t xml:space="preserve">• Current Status: </w:t>
      </w:r>
      <w:r>
        <w:rPr>
          <w:sz w:val="21"/>
        </w:rPr>
        <w:t>Django Admin and Manager Portal display numeric KPI cards. Graphical charts for staff workload distribution and monthly donation trends are missing.</w:t>
      </w:r>
    </w:p>
    <w:p>
      <w:r>
        <w:rPr>
          <w:b/>
          <w:sz w:val="21"/>
        </w:rPr>
        <w:t xml:space="preserve">• Pending Work Required: </w:t>
      </w:r>
      <w:r>
        <w:rPr>
          <w:sz w:val="21"/>
        </w:rPr>
        <w:t>1. Integrate Chart.js/ApexCharts into /admin/portal/manager/.</w:t>
        <w:br/>
        <w:t>2. Add Staff Workload Bar Chart, Monthly Donation Trend Line Chart, and Fundraising Trajectory Chart.</w:t>
      </w:r>
    </w:p>
    <w:p>
      <w:r>
        <w:rPr>
          <w:b/>
          <w:sz w:val="21"/>
        </w:rPr>
        <w:t xml:space="preserve">• Priority: </w:t>
      </w:r>
      <w:r>
        <w:rPr>
          <w:b/>
          <w:color w:val="E65100"/>
          <w:sz w:val="21"/>
        </w:rPr>
        <w:t>MEDIUM</w:t>
      </w:r>
    </w:p>
    <w:p>
      <w:r>
        <w:rPr>
          <w:b/>
          <w:color w:val="283593"/>
          <w:sz w:val="26"/>
        </w:rPr>
        <w:t>2.6 Background Task Recurrence Engine</w:t>
      </w:r>
    </w:p>
    <w:p>
      <w:r>
        <w:rPr>
          <w:b/>
          <w:sz w:val="21"/>
        </w:rPr>
        <w:t xml:space="preserve">• Current Status: </w:t>
      </w:r>
      <w:r>
        <w:rPr>
          <w:sz w:val="21"/>
        </w:rPr>
        <w:t>Task model contains recurrence_rule field ('Daily', 'Weekly', 'Monthly'), but no background processor generates recurring task instances.</w:t>
      </w:r>
    </w:p>
    <w:p>
      <w:r>
        <w:rPr>
          <w:b/>
          <w:sz w:val="21"/>
        </w:rPr>
        <w:t xml:space="preserve">• Pending Work Required: </w:t>
      </w:r>
      <w:r>
        <w:rPr>
          <w:sz w:val="21"/>
        </w:rPr>
        <w:t>1. Create Django management command python manage.py process_recurring_tasks.</w:t>
        <w:br/>
        <w:t>2. Configure automated daily scheduler (Windows Task Scheduler / Celery).</w:t>
      </w:r>
    </w:p>
    <w:p>
      <w:r>
        <w:rPr>
          <w:b/>
          <w:sz w:val="21"/>
        </w:rPr>
        <w:t xml:space="preserve">• Priority: </w:t>
      </w:r>
      <w:r>
        <w:rPr>
          <w:b/>
          <w:color w:val="E65100"/>
          <w:sz w:val="21"/>
        </w:rPr>
        <w:t>MEDIUM</w:t>
      </w:r>
    </w:p>
    <w:p/>
    <w:p>
      <w:r>
        <w:rPr>
          <w:b/>
          <w:color w:val="1A237E"/>
          <w:sz w:val="32"/>
        </w:rPr>
        <w:t>3. Task Implementation Matrix &amp;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Task Description</w:t>
            </w:r>
          </w:p>
        </w:tc>
        <w:tc>
          <w:tcPr>
            <w:tcW w:type="dxa" w:w="1949"/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949"/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949"/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949"/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Volunteer Approval Email Trigger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Email Automation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C62828"/>
                <w:sz w:val="19"/>
              </w:rPr>
              <w:t>HIGH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1-2 Hours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SMTP Backend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Campus Ambassador Approval Email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Email Automation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C62828"/>
                <w:sz w:val="19"/>
              </w:rPr>
              <w:t>HIGH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1-2 Hours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SMTP Backend</w:t>
            </w:r>
          </w:p>
        </w:tc>
      </w:tr>
      <w:tr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Portal Password Validation &amp; Confirm Field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Security &amp; Auth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C62828"/>
                <w:sz w:val="19"/>
              </w:rPr>
              <w:t>HIGH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1 Hour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Django Auth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Manager Audit Trail Portal View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Compliance &amp; Audit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E65100"/>
                <w:sz w:val="19"/>
              </w:rPr>
              <w:t>MEDIUM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3-4 Hours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simple-history</w:t>
            </w:r>
          </w:p>
        </w:tc>
      </w:tr>
      <w:tr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Staff Workload &amp; Trend Charts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Analytics &amp; MIS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E65100"/>
                <w:sz w:val="19"/>
              </w:rPr>
              <w:t>MEDIUM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3-4 Hours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Chart.js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Task Recurrence Background Runner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Automation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E65100"/>
                <w:sz w:val="19"/>
              </w:rPr>
              <w:t>MEDIUM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2-3 Hours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Django Command</w:t>
            </w:r>
          </w:p>
        </w:tc>
      </w:tr>
      <w:tr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Donor Pipeline / Funnel Board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CRM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1565C0"/>
                <w:sz w:val="19"/>
              </w:rPr>
              <w:t>LOW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4-5 Hours</w:t>
            </w:r>
          </w:p>
        </w:tc>
        <w:tc>
          <w:tcPr>
            <w:tcW w:type="dxa" w:w="1949"/>
            <w:shd w:val="clear" w:color="auto" w:fill="F5F5F5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Kanban Engine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sz w:val="19"/>
              </w:rPr>
              <w:t>Public Constituent Self-Service Portal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User Experience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1565C0"/>
                <w:sz w:val="19"/>
              </w:rPr>
              <w:t>LOW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8-10 Hours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Auth &amp; Views</w:t>
            </w:r>
          </w:p>
        </w:tc>
      </w:tr>
    </w:tbl>
    <w:p/>
    <w:p>
      <w:pPr>
        <w:shd w:val="clear" w:color="auto" w:fill="E8EAF6"/>
      </w:pPr>
      <w:r>
        <w:rPr>
          <w:b/>
          <w:color w:val="1A237E"/>
          <w:sz w:val="22"/>
        </w:rPr>
        <w:t>Recommended Implementation Roadmap:</w:t>
        <w:br/>
      </w:r>
      <w:r>
        <w:rPr>
          <w:sz w:val="20"/>
        </w:rPr>
        <w:t>Phase 1 (Immediate Focus - 1 Day):</w:t>
        <w:br/>
        <w:t xml:space="preserve">  • Add automated email dispatch for Volunteer &amp; Campus Ambassador approvals.</w:t>
        <w:br/>
        <w:t xml:space="preserve">  • Add password validation and confirmation field to portal user creation.</w:t>
        <w:br/>
        <w:br/>
        <w:t>Phase 2 (Analytics &amp; Audit - 1-2 Days):</w:t>
        <w:br/>
        <w:t xml:space="preserve">  • Integrate Chart.js staff workload &amp; donation trend charts into Manager Dashboard.</w:t>
        <w:br/>
        <w:t xml:space="preserve">  • Create Manager Audit Log portal page (/admin/portal/audit/).</w:t>
        <w:br/>
        <w:br/>
        <w:t>Phase 3 (Automation &amp; CRM - 2 Days):</w:t>
        <w:br/>
        <w:t xml:space="preserve">  • Build recurring task background runner management command.</w:t>
        <w:br/>
        <w:t xml:space="preserve">  • Implement drag-and-drop Donor Pipeline Funnel board.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