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EECE" w14:textId="5691774B" w:rsidR="002D25A8" w:rsidRDefault="002D25A8" w:rsidP="002D25A8">
      <w:pPr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r w:rsidRPr="002D25A8">
        <w:rPr>
          <w:rFonts w:ascii="Helvetica" w:eastAsia="Times New Roman" w:hAnsi="Helvetica" w:cs="Helvetica"/>
          <w:color w:val="023163"/>
          <w:kern w:val="36"/>
        </w:rPr>
        <w:t>AWS Elastic Beanstalk</w:t>
      </w:r>
    </w:p>
    <w:p w14:paraId="259A6246" w14:textId="77777777" w:rsidR="002D25A8" w:rsidRPr="002D25A8" w:rsidRDefault="002D25A8" w:rsidP="002D25A8">
      <w:pPr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bookmarkStart w:id="0" w:name="_GoBack"/>
      <w:bookmarkEnd w:id="0"/>
    </w:p>
    <w:p w14:paraId="05344CE0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AWS Elastic Beanstalk can be used to quickly deploy and manage applications in the AWS Cloud.</w:t>
      </w:r>
    </w:p>
    <w:p w14:paraId="4275E08D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Developers upload applications and Elastic Beanstalk handles the deployment details of capacity provisioning, load balancing, auto-scaling, and application health monitoring.</w:t>
      </w:r>
    </w:p>
    <w:p w14:paraId="3F345D63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AWS Elastic Beanstalk leverages Elastic Load Balancing and Auto Scaling to automatically scale your application in and out based on your application’s specific needs.</w:t>
      </w:r>
    </w:p>
    <w:p w14:paraId="56EF6279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In addition, multiple availability zones give you an option to improve application reliability and availability by running in more than one zone.</w:t>
      </w:r>
    </w:p>
    <w:p w14:paraId="38A1AF0C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Considered a Platform as a Service (PaaS) solution.</w:t>
      </w:r>
    </w:p>
    <w:p w14:paraId="2DC53933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Supports Java, .NET, PHP, Node.js, Python, Ruby, Go, and Docker web applications.</w:t>
      </w:r>
    </w:p>
    <w:p w14:paraId="02302B34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Supports the following languages and development stacks:</w:t>
      </w:r>
    </w:p>
    <w:p w14:paraId="0CF61CEC" w14:textId="77777777" w:rsidR="002D25A8" w:rsidRPr="002D25A8" w:rsidRDefault="002D25A8" w:rsidP="002D25A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Apache Tomcat for Java applications.</w:t>
      </w:r>
    </w:p>
    <w:p w14:paraId="58C03199" w14:textId="77777777" w:rsidR="002D25A8" w:rsidRPr="002D25A8" w:rsidRDefault="002D25A8" w:rsidP="002D25A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Apache HTTP Server for PHP applications.</w:t>
      </w:r>
    </w:p>
    <w:p w14:paraId="603B9D54" w14:textId="77777777" w:rsidR="002D25A8" w:rsidRPr="002D25A8" w:rsidRDefault="002D25A8" w:rsidP="002D25A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Apache HTTP Server for Python applications.</w:t>
      </w:r>
    </w:p>
    <w:p w14:paraId="6A0F7981" w14:textId="77777777" w:rsidR="002D25A8" w:rsidRPr="002D25A8" w:rsidRDefault="002D25A8" w:rsidP="002D25A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Nginx or Apache HTTP Server for Node.js applications.</w:t>
      </w:r>
    </w:p>
    <w:p w14:paraId="6EB52978" w14:textId="77777777" w:rsidR="002D25A8" w:rsidRPr="002D25A8" w:rsidRDefault="002D25A8" w:rsidP="002D25A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Passenger or Puma for Ruby applications.</w:t>
      </w:r>
    </w:p>
    <w:p w14:paraId="3704D81B" w14:textId="77777777" w:rsidR="002D25A8" w:rsidRPr="002D25A8" w:rsidRDefault="002D25A8" w:rsidP="002D25A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Microsoft IIS 7.5, 8.0, and 8.5 for .NET applications.</w:t>
      </w:r>
    </w:p>
    <w:p w14:paraId="4FE352DB" w14:textId="77777777" w:rsidR="002D25A8" w:rsidRPr="002D25A8" w:rsidRDefault="002D25A8" w:rsidP="002D25A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Java SE.</w:t>
      </w:r>
    </w:p>
    <w:p w14:paraId="5EEE8D99" w14:textId="77777777" w:rsidR="002D25A8" w:rsidRPr="002D25A8" w:rsidRDefault="002D25A8" w:rsidP="002D25A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Docker.</w:t>
      </w:r>
    </w:p>
    <w:p w14:paraId="00BB11F5" w14:textId="77777777" w:rsidR="002D25A8" w:rsidRPr="002D25A8" w:rsidRDefault="002D25A8" w:rsidP="002D25A8">
      <w:pPr>
        <w:numPr>
          <w:ilvl w:val="0"/>
          <w:numId w:val="1"/>
        </w:num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Go.</w:t>
      </w:r>
    </w:p>
    <w:p w14:paraId="23ACA2A5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Integrates with VPC.</w:t>
      </w:r>
    </w:p>
    <w:p w14:paraId="30E86817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Integrates with IAM.</w:t>
      </w:r>
    </w:p>
    <w:p w14:paraId="5EEDF8A8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Can provision most database instances.</w:t>
      </w:r>
    </w:p>
    <w:p w14:paraId="6A69335C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Allows full control of the underlying resources.</w:t>
      </w:r>
    </w:p>
    <w:p w14:paraId="60E44F59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Stores your application files and, optionally, server log files in Amazon S3.</w:t>
      </w:r>
    </w:p>
    <w:p w14:paraId="31C4FDFF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Application data can also be stored on S3.</w:t>
      </w:r>
    </w:p>
    <w:p w14:paraId="6D50F25B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Multiple environments are supported to enable versioning.</w:t>
      </w:r>
    </w:p>
    <w:p w14:paraId="556E7B47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Changes from Git repositories are replicated.</w:t>
      </w:r>
    </w:p>
    <w:p w14:paraId="0A7C3421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Linux and Windows 2008 R2 AMI support.</w:t>
      </w:r>
    </w:p>
    <w:p w14:paraId="59E88797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Code is deployed using a WAR file or Git repository.</w:t>
      </w:r>
    </w:p>
    <w:p w14:paraId="48A68F23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Use the AWS toolkit for Visual Studio and the AWS toolkit for Eclipse to deploy Elastic Beanstalk.</w:t>
      </w:r>
    </w:p>
    <w:p w14:paraId="38CDFF0B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Fault tolerance within a single region.</w:t>
      </w:r>
    </w:p>
    <w:p w14:paraId="51BE0DDB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 xml:space="preserve">By </w:t>
      </w:r>
      <w:proofErr w:type="gramStart"/>
      <w:r w:rsidRPr="002D25A8">
        <w:rPr>
          <w:rFonts w:ascii="Helvetica" w:eastAsia="Times New Roman" w:hAnsi="Helvetica" w:cs="Helvetica"/>
          <w:color w:val="4D5C6D"/>
        </w:rPr>
        <w:t>default</w:t>
      </w:r>
      <w:proofErr w:type="gramEnd"/>
      <w:r w:rsidRPr="002D25A8">
        <w:rPr>
          <w:rFonts w:ascii="Helvetica" w:eastAsia="Times New Roman" w:hAnsi="Helvetica" w:cs="Helvetica"/>
          <w:color w:val="4D5C6D"/>
        </w:rPr>
        <w:t xml:space="preserve"> applications are publicly accessible.</w:t>
      </w:r>
    </w:p>
    <w:p w14:paraId="032661A1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Provides integration with CloudWatch.</w:t>
      </w:r>
    </w:p>
    <w:p w14:paraId="727C1382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Can adjust application server settings.</w:t>
      </w:r>
    </w:p>
    <w:p w14:paraId="1D056103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Can access logs without logging into application servers.</w:t>
      </w:r>
    </w:p>
    <w:p w14:paraId="7267612A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Can use CloudFormation to deploy Elastic Beanstalk.</w:t>
      </w:r>
    </w:p>
    <w:p w14:paraId="0307877D" w14:textId="77777777" w:rsidR="002D25A8" w:rsidRPr="002D25A8" w:rsidRDefault="002D25A8" w:rsidP="002D25A8">
      <w:pPr>
        <w:shd w:val="clear" w:color="auto" w:fill="FAFBFD"/>
        <w:spacing w:after="120"/>
        <w:textAlignment w:val="baseline"/>
        <w:rPr>
          <w:rFonts w:ascii="Helvetica" w:eastAsia="Times New Roman" w:hAnsi="Helvetica" w:cs="Helvetica"/>
          <w:color w:val="4D5C6D"/>
        </w:rPr>
      </w:pPr>
      <w:r w:rsidRPr="002D25A8">
        <w:rPr>
          <w:rFonts w:ascii="Helvetica" w:eastAsia="Times New Roman" w:hAnsi="Helvetica" w:cs="Helvetica"/>
          <w:color w:val="4D5C6D"/>
        </w:rPr>
        <w:t>There is no additional charge for Elastic Beanstalk – you pay only for the AWS resources needed to store and run your applications.</w:t>
      </w:r>
    </w:p>
    <w:p w14:paraId="52E58A5F" w14:textId="77777777" w:rsidR="009762BC" w:rsidRPr="002D25A8" w:rsidRDefault="009762BC" w:rsidP="002D25A8"/>
    <w:sectPr w:rsidR="009762BC" w:rsidRPr="002D25A8" w:rsidSect="002D25A8">
      <w:pgSz w:w="12240" w:h="15840"/>
      <w:pgMar w:top="270" w:right="14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E18A3"/>
    <w:multiLevelType w:val="multilevel"/>
    <w:tmpl w:val="C99C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A8"/>
    <w:rsid w:val="002D25A8"/>
    <w:rsid w:val="008A4114"/>
    <w:rsid w:val="009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246A"/>
  <w15:chartTrackingRefBased/>
  <w15:docId w15:val="{8B95544E-31BB-4222-8E50-40FE625D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14"/>
  </w:style>
  <w:style w:type="paragraph" w:styleId="Heading1">
    <w:name w:val="heading 1"/>
    <w:basedOn w:val="Normal"/>
    <w:link w:val="Heading1Char"/>
    <w:uiPriority w:val="9"/>
    <w:qFormat/>
    <w:rsid w:val="002D25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25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1740</Characters>
  <Application>Microsoft Office Word</Application>
  <DocSecurity>0</DocSecurity>
  <Lines>14</Lines>
  <Paragraphs>4</Paragraphs>
  <ScaleCrop>false</ScaleCrop>
  <Company>RTX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Piyush</dc:creator>
  <cp:keywords/>
  <dc:description/>
  <cp:lastModifiedBy>Singh, Piyush</cp:lastModifiedBy>
  <cp:revision>1</cp:revision>
  <dcterms:created xsi:type="dcterms:W3CDTF">2020-10-15T06:42:00Z</dcterms:created>
  <dcterms:modified xsi:type="dcterms:W3CDTF">2020-10-15T06:43:00Z</dcterms:modified>
</cp:coreProperties>
</file>