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bitequick-project-documentation"/>
    <w:p>
      <w:pPr>
        <w:pStyle w:val="Heading1"/>
      </w:pPr>
      <w:r>
        <w:t xml:space="preserve">BiteQuick — Project Documentation</w:t>
      </w:r>
    </w:p>
    <w:p>
      <w:pPr>
        <w:pStyle w:val="FirstParagraph"/>
      </w:pPr>
      <w:r>
        <w:t xml:space="preserve">Full-stack food ordering application (Order Management feature — Senior Full Stack Developer take-home assignment).</w:t>
      </w:r>
    </w:p>
    <w:p>
      <w:pPr>
        <w:pStyle w:val="BodyText"/>
      </w:pPr>
      <w:r>
        <w:rPr>
          <w:bCs/>
          <w:b/>
        </w:rPr>
        <w:t xml:space="preserve">Stack:</w:t>
      </w:r>
      <w:r>
        <w:t xml:space="preserve"> </w:t>
      </w:r>
      <w:r>
        <w:t xml:space="preserve">React 19 + Vite + Redux Toolkit + Tailwind CSS v4 (frontend) · Node.js + Express + PostgreSQL (Neon) + Socket.io (backend)</w:t>
      </w:r>
    </w:p>
    <w:p>
      <w:r>
        <w:pict>
          <v:rect style="width:0;height:1.5pt" o:hralign="center" o:hrstd="t" o:hr="t"/>
        </w:pict>
      </w:r>
    </w:p>
    <w:bookmarkStart w:id="20" w:name="live-deployment"/>
    <w:p>
      <w:pPr>
        <w:pStyle w:val="Heading2"/>
      </w:pPr>
      <w:r>
        <w:t xml:space="preserve">0. Live Deployment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Frontend (Vercel)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https://bite-quick-eta.vercel.app/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(Render)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https://bitequick-backend.onrender.com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https://bite-quick-eta.vercel.app/admin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pStyle w:val="BlockText"/>
      </w:pPr>
      <w:r>
        <w:t xml:space="preserve">Note: Render free-tier backends spin down when idle — first request after inactivity may take 30–50s to respond (cold start).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2"/>
      </w:pPr>
      <w:r>
        <w:t xml:space="preserve">1. Project Structure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BiteQuick/backend/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app setup, middleware, route mounting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pool (</w:t>
            </w:r>
            <w:r>
              <w:rPr>
                <w:rStyle w:val="VerbatimChar"/>
              </w:rPr>
              <w:t xml:space="preserve">pg</w:t>
            </w:r>
            <w:r>
              <w:t xml:space="preserve">) using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init +</w:t>
            </w:r>
            <w:r>
              <w:t xml:space="preserve"> </w:t>
            </w:r>
            <w:r>
              <w:rPr>
                <w:rStyle w:val="VerbatimChar"/>
              </w:rPr>
              <w:t xml:space="preserve">getIO()</w:t>
            </w:r>
            <w:r>
              <w:t xml:space="preserve"> </w:t>
            </w:r>
            <w:r>
              <w:t xml:space="preserve">singleton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bin/www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entry point (creates HTTP server, port 2212)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Middleware/auth.middleware.js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verification (sets</w:t>
            </w:r>
            <w:r>
              <w:t xml:space="preserve"> </w:t>
            </w:r>
            <w:r>
              <w:rPr>
                <w:rStyle w:val="VerbatimChar"/>
              </w:rPr>
              <w:t xml:space="preserve">req.id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Middleware/admin.middleware.js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x-admin-key</w:t>
            </w:r>
            <w:r>
              <w:t xml:space="preserve"> </w:t>
            </w:r>
            <w:r>
              <w:t xml:space="preserve">header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Express-generator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routes/users.js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Express-generator boilerplate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routes/AuthRoutes/auth.routes.js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/signin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routes/AuthRoutes/auth.controller.js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request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routes/AuthRoutes/auth.service.js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queries for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routes/AuthRoutes/Validators/authvalidation.js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signup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routes/OrderRoutes/orders.routes.js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/place-order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/order-history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/orders/status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/cancel-order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routes/OrderRoutes/orders.controller.js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request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routes/OrderRoutes/orders.service.js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queries for menu/orders/order_items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routes/OrderRoutes/Validators/orderValidation.js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schemas: placeOrder, updateStatus, cancelOrder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tests/auth.test.js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Supertest — signup/signin (7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tests/orders.test.js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Supertest — place order/status update (8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Jade views (default express-generator, unused by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dependencies &amp; scripts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BiteQuick/frontend/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entry/config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ReactDOM root — Redux Provider + BrowserRouter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src/api/http.js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instance (baseURL, JWT interceptor, 401/419 auto-logout)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src/socket.js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socket.io-client instance (</w:t>
            </w:r>
            <w:r>
              <w:rPr>
                <w:rStyle w:val="VerbatimChar"/>
              </w:rPr>
              <w:t xml:space="preserve">autoConnect: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src/layout/Layout.jsx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 +</w:t>
            </w:r>
            <w:r>
              <w:t xml:space="preserve"> </w:t>
            </w:r>
            <w:r>
              <w:rPr>
                <w:rStyle w:val="VerbatimChar"/>
              </w:rPr>
              <w:t xml:space="preserve">&lt;Outlet/&gt;</w:t>
            </w:r>
            <w:r>
              <w:t xml:space="preserve"> </w:t>
            </w:r>
            <w:r>
              <w:t xml:space="preserve">wrapper for customer-facing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src/store/store.js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src/store/cartSlice.js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 Toolkit store + cart slice (persisted to localStorage)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src/pages/Auth.jsx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Signin/Signup tab switcher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src/pages/Home.jsx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grid + category tabs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src/pages/Cart.jsx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+ checkout form + place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src/pages/OrderHistory.jsx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Customer’s past/current orders + live status +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src/pages/Admin.jsx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login gate (localStorage</w:t>
            </w:r>
            <w:r>
              <w:t xml:space="preserve"> </w:t>
            </w: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flag)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src/components/Signin.jsx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Signup.jsx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src/components/Navbar.jsx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badge + account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src/components/Menu.jsx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item cards with add/qty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src/components/StickyCartBar.jsx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</w:t>
            </w:r>
            <w:r>
              <w:t xml:space="preserve"> </w:t>
            </w:r>
            <w:r>
              <w:t xml:space="preserve">“</w:t>
            </w:r>
            <w:r>
              <w:t xml:space="preserve">go to cart</w:t>
            </w:r>
            <w:r>
              <w:t xml:space="preserve">”</w:t>
            </w:r>
            <w:r>
              <w:t xml:space="preserve"> </w:t>
            </w:r>
            <w:r>
              <w:t xml:space="preserve">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src/components/AdminAuth.jsx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admin/admin123 login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src/components/AdminDash.jsx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table + live socket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src/components/AdminOrderModal.jsx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 + status update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React Testing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dependencies &amp; 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environment-variables"/>
    <w:p>
      <w:pPr>
        <w:pStyle w:val="Heading2"/>
      </w:pPr>
      <w:r>
        <w:t xml:space="preserve">2. Environment Variables</w:t>
      </w:r>
    </w:p>
    <w:bookmarkStart w:id="22" w:name="backend.env"/>
    <w:p>
      <w:pPr>
        <w:pStyle w:val="Heading3"/>
      </w:pPr>
      <w:r>
        <w:rPr>
          <w:rStyle w:val="VerbatimChar"/>
        </w:rPr>
        <w:t xml:space="preserve">backend/.env</w:t>
      </w:r>
    </w:p>
    <w:p>
      <w:pPr>
        <w:pStyle w:val="SourceCode"/>
      </w:pPr>
      <w:r>
        <w:rPr>
          <w:rStyle w:val="VerbatimChar"/>
        </w:rPr>
        <w:t xml:space="preserve">DATABASE_URL=postgresql://neondb_owner:npg_sZrboyg6K9iC@ep-old-surf-axfhdaul-pooler.c-4.us-east-2.aws.neon.tech/neondb?sslmode=require&amp;channel_binding=require</w:t>
      </w:r>
      <w:r>
        <w:br/>
      </w:r>
      <w:r>
        <w:br/>
      </w:r>
      <w:r>
        <w:rPr>
          <w:rStyle w:val="VerbatimChar"/>
        </w:rPr>
        <w:t xml:space="preserve">JWT_SECRET=myjwtsecretisjwtisawsome</w:t>
      </w:r>
      <w:r>
        <w:br/>
      </w:r>
      <w:r>
        <w:rPr>
          <w:rStyle w:val="VerbatimChar"/>
        </w:rPr>
        <w:t xml:space="preserve">ADMIN_SECRET=admin123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Postgres pooled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auth.middleware.js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Signs/verifies user JWTs (7d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admin.middleware.js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expected in</w:t>
            </w:r>
            <w:r>
              <w:t xml:space="preserve"> </w:t>
            </w:r>
            <w:r>
              <w:rPr>
                <w:rStyle w:val="VerbatimChar"/>
              </w:rPr>
              <w:t xml:space="preserve">x-admin-key</w:t>
            </w:r>
            <w:r>
              <w:t xml:space="preserve"> </w:t>
            </w:r>
            <w:r>
              <w:t xml:space="preserve">header for admin routes</w:t>
            </w:r>
          </w:p>
        </w:tc>
      </w:tr>
    </w:tbl>
    <w:p>
      <w:pPr>
        <w:pStyle w:val="BlockText"/>
      </w:pPr>
      <w:r>
        <w:t xml:space="preserve">These are your live dev credentials — rotate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/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and the DB password before making this repo public.</w:t>
      </w:r>
    </w:p>
    <w:bookmarkEnd w:id="22"/>
    <w:bookmarkStart w:id="23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— everything is hardcoded:</w:t>
      </w:r>
    </w:p>
    <w:p>
      <w:pPr>
        <w:numPr>
          <w:ilvl w:val="0"/>
          <w:numId w:val="1001"/>
        </w:numPr>
        <w:pStyle w:val="Compact"/>
      </w:pPr>
      <w:r>
        <w:t xml:space="preserve">API base URL:</w:t>
      </w:r>
      <w:r>
        <w:t xml:space="preserve"> </w:t>
      </w:r>
      <w:r>
        <w:rPr>
          <w:rStyle w:val="VerbatimChar"/>
        </w:rPr>
        <w:t xml:space="preserve">http://localhost:2212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src/api/http.js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Socket URL:</w:t>
      </w:r>
      <w:r>
        <w:t xml:space="preserve"> </w:t>
      </w:r>
      <w:r>
        <w:rPr>
          <w:rStyle w:val="VerbatimChar"/>
        </w:rPr>
        <w:t xml:space="preserve">http://localhost:2212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src/socket.js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Admin key sent from frontend: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(hardcoded in</w:t>
      </w:r>
      <w:r>
        <w:t xml:space="preserve"> </w:t>
      </w:r>
      <w:r>
        <w:rPr>
          <w:rStyle w:val="VerbatimChar"/>
        </w:rPr>
        <w:t xml:space="preserve">AdminDash.jsx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AdminOrderModal.jsx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tabase-schema-inferred-from-queries"/>
    <w:p>
      <w:pPr>
        <w:pStyle w:val="Heading2"/>
      </w:pPr>
      <w:r>
        <w:t xml:space="preserve">3. Database Schema (inferred from queries)</w:t>
      </w:r>
    </w:p>
    <w:p>
      <w:pPr>
        <w:pStyle w:val="FirstParagraph"/>
      </w:pPr>
      <w:r>
        <w:rPr>
          <w:rStyle w:val="VerbatimChar"/>
          <w:bCs/>
          <w:b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bcrypt, 10 salt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menu_items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group menu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orders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FK → users.id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Received</w:t>
            </w:r>
            <w:r>
              <w:t xml:space="preserve"> </w:t>
            </w:r>
            <w:r>
              <w:t xml:space="preserve">(default) →</w:t>
            </w:r>
            <w:r>
              <w:t xml:space="preserve"> </w:t>
            </w:r>
            <w:r>
              <w:rPr>
                <w:rStyle w:val="VerbatimChar"/>
              </w:rPr>
              <w:t xml:space="preserve">Preparing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Out For Delivery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order_items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FK → orders.id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FK → menu_items.id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of price at order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uthentication"/>
    <w:p>
      <w:pPr>
        <w:pStyle w:val="Heading2"/>
      </w:pPr>
      <w:r>
        <w:t xml:space="preserve">4. Authentication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auth:</w:t>
      </w:r>
      <w:r>
        <w:t xml:space="preserve"> </w:t>
      </w:r>
      <w:r>
        <w:t xml:space="preserve">JWT, sent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 verified by</w:t>
      </w:r>
      <w:r>
        <w:t xml:space="preserve"> </w:t>
      </w:r>
      <w:r>
        <w:rPr>
          <w:rStyle w:val="VerbatimChar"/>
        </w:rPr>
        <w:t xml:space="preserve">auth.middleware.js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req.id</w:t>
      </w:r>
      <w:r>
        <w:t xml:space="preserve">. Token expires in 7 days. 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/</w:t>
      </w:r>
      <w:r>
        <w:rPr>
          <w:rStyle w:val="VerbatimChar"/>
        </w:rPr>
        <w:t xml:space="preserve">419</w:t>
      </w:r>
      <w:r>
        <w:t xml:space="preserve"> </w:t>
      </w:r>
      <w:r>
        <w:t xml:space="preserve">(expired) the frontend axios interceptor clears</w:t>
      </w:r>
      <w:r>
        <w:t xml:space="preserve"> </w:t>
      </w:r>
      <w:r>
        <w:rPr>
          <w:rStyle w:val="VerbatimChar"/>
        </w:rPr>
        <w:t xml:space="preserve">localStorage.token</w:t>
      </w:r>
      <w:r>
        <w:t xml:space="preserve"> </w:t>
      </w:r>
      <w:r>
        <w:t xml:space="preserve">and redirects to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(signin/signup routes are excluded from this auto-logout).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auth:</w:t>
      </w:r>
      <w:r>
        <w:t xml:space="preserve"> </w:t>
      </w:r>
      <w:r>
        <w:t xml:space="preserve">Not JWT-based. Two separate layers, both hardcoded to the same value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Frontend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AdminAuth.jsx</w:t>
      </w:r>
      <w:r>
        <w:t xml:space="preserve">) —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 password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checked client-side, sets</w:t>
      </w:r>
      <w:r>
        <w:t xml:space="preserve"> </w:t>
      </w:r>
      <w:r>
        <w:rPr>
          <w:rStyle w:val="VerbatimChar"/>
        </w:rPr>
        <w:t xml:space="preserve">localStorage.isAdmin = 'true'</w:t>
      </w:r>
      <w:r>
        <w:t xml:space="preserve">. No API call involved — purely a UI gate.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Backend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admin.middleware.js</w:t>
      </w:r>
      <w:r>
        <w:t xml:space="preserve">) — every admin API call must include header</w:t>
      </w:r>
      <w:r>
        <w:t xml:space="preserve"> </w:t>
      </w:r>
      <w:r>
        <w:rPr>
          <w:rStyle w:val="VerbatimChar"/>
        </w:rPr>
        <w:t xml:space="preserve">x-admin-key: admin123</w:t>
      </w:r>
      <w:r>
        <w:t xml:space="preserve"> </w:t>
      </w:r>
      <w:r>
        <w:t xml:space="preserve">(matched against</w:t>
      </w:r>
      <w:r>
        <w:t xml:space="preserve"> 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env var). This is what actually protects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/orders/status</w:t>
      </w:r>
      <w:r>
        <w:t xml:space="preserve">.</w:t>
      </w:r>
    </w:p>
    <w:bookmarkEnd w:id="26"/>
    <w:bookmarkStart w:id="27" w:name="admin-portal-access"/>
    <w:p>
      <w:pPr>
        <w:pStyle w:val="Heading2"/>
      </w:pPr>
      <w:r>
        <w:t xml:space="preserve">5. Admin Portal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http://localhost:5173/admin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header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x-admin-key: admin123</w:t>
            </w:r>
          </w:p>
        </w:tc>
      </w:tr>
    </w:tbl>
    <w:p>
      <w:pPr>
        <w:pStyle w:val="BodyText"/>
      </w:pPr>
      <w:r>
        <w:t xml:space="preserve">⚠️ Security note: admin username/password and the admin API key are hardcoded in frontend source (</w:t>
      </w:r>
      <w:r>
        <w:rPr>
          <w:rStyle w:val="VerbatimChar"/>
        </w:rPr>
        <w:t xml:space="preserve">AdminAuth.jsx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AdminDash.jsx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AdminOrderModal.jsx</w:t>
      </w:r>
      <w:r>
        <w:t xml:space="preserve">) and visible in the built JS bundle. Fine for an assignment demo; would need a real login endpoint + env-driven secret before production use.</w:t>
      </w:r>
    </w:p>
    <w:p>
      <w:r>
        <w:pict>
          <v:rect style="width:0;height:1.5pt" o:hralign="center" o:hrstd="t" o:hr="t"/>
        </w:pict>
      </w:r>
    </w:p>
    <w:bookmarkEnd w:id="27"/>
    <w:bookmarkStart w:id="40" w:name="api-reference"/>
    <w:p>
      <w:pPr>
        <w:pStyle w:val="Heading2"/>
      </w:pPr>
      <w:r>
        <w:t xml:space="preserve">6.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http://localhost:2212/api/v1</w:t>
      </w:r>
    </w:p>
    <w:bookmarkStart w:id="30" w:name="auth"/>
    <w:p>
      <w:pPr>
        <w:pStyle w:val="Heading3"/>
      </w:pPr>
      <w:r>
        <w:t xml:space="preserve">6.1 Auth</w:t>
      </w:r>
    </w:p>
    <w:bookmarkStart w:id="28" w:name="post-signup"/>
    <w:p>
      <w:pPr>
        <w:pStyle w:val="Heading4"/>
      </w:pPr>
      <w:r>
        <w:rPr>
          <w:rStyle w:val="VerbatimChar"/>
        </w:rPr>
        <w:t xml:space="preserve">POST /signup</w:t>
      </w:r>
    </w:p>
    <w:p>
      <w:pPr>
        <w:pStyle w:val="FirstParagraph"/>
      </w:pPr>
      <w:r>
        <w:t xml:space="preserve">Public.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Validation: username min 3 chars · valid email · password min 8 chars with at least 1 lowercase, 1 uppercase, 1 number.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created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409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email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already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exists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already exists"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post-signin"/>
    <w:p>
      <w:pPr>
        <w:pStyle w:val="Heading4"/>
      </w:pPr>
      <w:r>
        <w:rPr>
          <w:rStyle w:val="VerbatimChar"/>
        </w:rPr>
        <w:t xml:space="preserve">POST /signin</w:t>
      </w:r>
    </w:p>
    <w:p>
      <w:pPr>
        <w:pStyle w:val="FirstParagraph"/>
      </w:pPr>
      <w:r>
        <w:t xml:space="preserve">Public. Accepts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 Successful"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identifier/password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user not found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wrong password.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enu"/>
    <w:p>
      <w:pPr>
        <w:pStyle w:val="Heading3"/>
      </w:pPr>
      <w:r>
        <w:t xml:space="preserve">6.2 Menu</w:t>
      </w:r>
    </w:p>
    <w:bookmarkStart w:id="31" w:name="get-menu"/>
    <w:p>
      <w:pPr>
        <w:pStyle w:val="Heading4"/>
      </w:pPr>
      <w:r>
        <w:rPr>
          <w:rStyle w:val="VerbatimChar"/>
        </w:rPr>
        <w:t xml:space="preserve">GET /menu</w:t>
      </w:r>
    </w:p>
    <w:p>
      <w:pPr>
        <w:pStyle w:val="FirstParagraph"/>
      </w:pPr>
      <w:r>
        <w:t xml:space="preserve">Auth required (</w:t>
      </w:r>
      <w:r>
        <w:rPr>
          <w:rStyle w:val="VerbatimChar"/>
        </w:rPr>
        <w:t xml:space="preserve">Authorization: Bearer &lt;token&gt;</w:t>
      </w:r>
      <w:r>
        <w:t xml:space="preserve">).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category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"Pizza"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"Margherita"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 cheese pizza"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"249.00"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"Pizza"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"Burgers"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"Veg Burger"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"129.00"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"Burgers"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orders-customer"/>
    <w:p>
      <w:pPr>
        <w:pStyle w:val="Heading3"/>
      </w:pPr>
      <w:r>
        <w:t xml:space="preserve">6.3 Orders (customer)</w:t>
      </w:r>
    </w:p>
    <w:bookmarkStart w:id="33" w:name="post-place-order"/>
    <w:p>
      <w:pPr>
        <w:pStyle w:val="Heading4"/>
      </w:pPr>
      <w:r>
        <w:rPr>
          <w:rStyle w:val="VerbatimChar"/>
        </w:rPr>
        <w:t xml:space="preserve">POST /place-order</w:t>
      </w:r>
    </w:p>
    <w:p>
      <w:pPr>
        <w:pStyle w:val="FirstParagraph"/>
      </w:pPr>
      <w:r>
        <w:t xml:space="preserve">Auth required.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 Tomar"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12, Sector 22, Patiala"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"menu_item_id"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"menu_item_id"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in the request body is</w:t>
      </w:r>
      <w:r>
        <w:t xml:space="preserve"> </w:t>
      </w:r>
      <w:r>
        <w:rPr>
          <w:bCs/>
          <w:b/>
        </w:rPr>
        <w:t xml:space="preserve">ignored for billing</w:t>
      </w:r>
      <w:r>
        <w:t xml:space="preserve"> </w:t>
      </w:r>
      <w:r>
        <w:t xml:space="preserve">— the server re-fetches authoritative prices from</w:t>
      </w:r>
      <w:r>
        <w:t xml:space="preserve"> </w:t>
      </w:r>
      <w:r>
        <w:rPr>
          <w:rStyle w:val="VerbatimChar"/>
        </w:rPr>
        <w:t xml:space="preserve">menu_items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menu_item_id</w:t>
      </w:r>
      <w:r>
        <w:t xml:space="preserve"> </w:t>
      </w:r>
      <w:r>
        <w:t xml:space="preserve">and recomputes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, preventing client-side price tampering.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placed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 Tomar"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12, Sector 22, Patiala"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"627.00"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failure / invalid</w:t>
      </w:r>
      <w:r>
        <w:t xml:space="preserve"> </w:t>
      </w:r>
      <w:r>
        <w:rPr>
          <w:rStyle w:val="VerbatimChar"/>
        </w:rPr>
        <w:t xml:space="preserve">menu_item_id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missing/invalid token.</w:t>
      </w:r>
    </w:p>
    <w:bookmarkEnd w:id="33"/>
    <w:bookmarkStart w:id="34" w:name="get-order-history"/>
    <w:p>
      <w:pPr>
        <w:pStyle w:val="Heading4"/>
      </w:pPr>
      <w:r>
        <w:rPr>
          <w:rStyle w:val="VerbatimChar"/>
        </w:rPr>
        <w:t xml:space="preserve">GET /order-history</w:t>
      </w:r>
    </w:p>
    <w:p>
      <w:pPr>
        <w:pStyle w:val="FirstParagraph"/>
      </w:pPr>
      <w:r>
        <w:t xml:space="preserve">Auth required. Returns the logged-in user’s own orders, newest first, with items joined in.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 Tomar"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12, Sector 22, Patiala"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"627.00"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"menu_item_id"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"Margherita"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"249.00"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"menu_item_id"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"Veg Burger"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"129.00"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atch-cancel-order"/>
    <w:p>
      <w:pPr>
        <w:pStyle w:val="Heading4"/>
      </w:pPr>
      <w:r>
        <w:rPr>
          <w:rStyle w:val="VerbatimChar"/>
        </w:rPr>
        <w:t xml:space="preserve">PATCH /cancel-order</w:t>
      </w:r>
    </w:p>
    <w:p>
      <w:pPr>
        <w:pStyle w:val="FirstParagraph"/>
      </w:pPr>
      <w:r>
        <w:t xml:space="preserve">Auth required. User can cancel only their own order, and only while status is</w:t>
      </w:r>
      <w:r>
        <w:t xml:space="preserve"> </w:t>
      </w:r>
      <w:r>
        <w:rPr>
          <w:rStyle w:val="VerbatimChar"/>
        </w:rPr>
        <w:t xml:space="preserve">Order Received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cancelled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already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Delivery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Delivered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Cancelled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cannot be cancelled at this stage"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orders-admin"/>
    <w:p>
      <w:pPr>
        <w:pStyle w:val="Heading3"/>
      </w:pPr>
      <w:r>
        <w:t xml:space="preserve">6.4 Orders (admin)</w:t>
      </w:r>
    </w:p>
    <w:p>
      <w:pPr>
        <w:pStyle w:val="FirstParagraph"/>
      </w:pPr>
      <w:r>
        <w:t xml:space="preserve">All admin routes require header:</w:t>
      </w:r>
      <w:r>
        <w:t xml:space="preserve"> </w:t>
      </w:r>
      <w:r>
        <w:rPr>
          <w:rStyle w:val="VerbatimChar"/>
        </w:rPr>
        <w:t xml:space="preserve">x-admin-key: admin123</w:t>
      </w:r>
    </w:p>
    <w:bookmarkStart w:id="37" w:name="get-orders"/>
    <w:p>
      <w:pPr>
        <w:pStyle w:val="Heading4"/>
      </w:pPr>
      <w:r>
        <w:rPr>
          <w:rStyle w:val="VerbatimChar"/>
        </w:rPr>
        <w:t xml:space="preserve">GET /orders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orders across all users, newest first, with items joined in (same shape as order-history, plus every customer’s orders).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"Piyush Tomar"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12, Sector 22, Patiala"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"627.00"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"menu_item_id"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"Margherita"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"249.00"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patch-ordersstatus"/>
    <w:p>
      <w:pPr>
        <w:pStyle w:val="Heading4"/>
      </w:pPr>
      <w:r>
        <w:rPr>
          <w:rStyle w:val="VerbatimChar"/>
        </w:rPr>
        <w:t xml:space="preserve">PATCH /orders/status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For Delivery"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must be one of: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For 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(zod enum —</w:t>
      </w:r>
      <w:r>
        <w:t xml:space="preserve"> </w:t>
      </w:r>
      <w:r>
        <w:rPr>
          <w:rStyle w:val="VerbatimChar"/>
        </w:rPr>
        <w:t xml:space="preserve">Order Received</w:t>
      </w:r>
      <w:r>
        <w:t xml:space="preserve">/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cannot be set via this endpoint).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 updated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For Delivery"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missing/wrong</w:t>
      </w:r>
      <w:r>
        <w:t xml:space="preserve"> </w:t>
      </w:r>
      <w:r>
        <w:rPr>
          <w:rStyle w:val="VerbatimChar"/>
        </w:rPr>
        <w:t xml:space="preserve">x-admin-key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status value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order not found.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real-time-socket.io"/>
    <w:p>
      <w:pPr>
        <w:pStyle w:val="Heading2"/>
      </w:pPr>
      <w:r>
        <w:t xml:space="preserve">7. Real-time (Socket.io)</w:t>
      </w:r>
    </w:p>
    <w:p>
      <w:pPr>
        <w:pStyle w:val="FirstParagraph"/>
      </w:pPr>
      <w:r>
        <w:t xml:space="preserve">Server:</w:t>
      </w:r>
      <w:r>
        <w:t xml:space="preserve"> </w:t>
      </w:r>
      <w:r>
        <w:rPr>
          <w:rStyle w:val="VerbatimChar"/>
        </w:rPr>
        <w:t xml:space="preserve">backend/socket.js</w:t>
      </w:r>
      <w:r>
        <w:t xml:space="preserve"> </w:t>
      </w:r>
      <w:r>
        <w:t xml:space="preserve">— attached to the HTTP server in</w:t>
      </w:r>
      <w:r>
        <w:t xml:space="preserve"> </w:t>
      </w:r>
      <w:r>
        <w:rPr>
          <w:rStyle w:val="VerbatimChar"/>
        </w:rPr>
        <w:t xml:space="preserve">bin/www</w:t>
      </w:r>
      <w:r>
        <w:t xml:space="preserve">, CORS open (</w:t>
      </w:r>
      <w:r>
        <w:rPr>
          <w:rStyle w:val="VerbatimChar"/>
        </w:rPr>
        <w:t xml:space="preserve">origin: '*'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Client → Server events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join_order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(number)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OrderHistory.jsx</w:t>
            </w:r>
            <w:r>
              <w:t xml:space="preserve">, once per order in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AdminDash.jsx</w:t>
            </w:r>
            <w:r>
              <w:t xml:space="preserve">, on mount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Server → Client events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to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order_id, status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status update or user 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order_${order_id}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updated order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status update or user 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</w:tbl>
    <w:p>
      <w:pPr>
        <w:pStyle w:val="BodyText"/>
      </w:pPr>
      <w:r>
        <w:t xml:space="preserve">Flow: customer’s</w:t>
      </w:r>
      <w:r>
        <w:t xml:space="preserve"> </w:t>
      </w:r>
      <w:r>
        <w:rPr>
          <w:rStyle w:val="VerbatimChar"/>
        </w:rPr>
        <w:t xml:space="preserve">OrderHistory</w:t>
      </w:r>
      <w:r>
        <w:t xml:space="preserve"> </w:t>
      </w:r>
      <w:r>
        <w:t xml:space="preserve">page joins a room per order and listens for</w:t>
      </w:r>
      <w:r>
        <w:t xml:space="preserve"> </w:t>
      </w:r>
      <w:r>
        <w:rPr>
          <w:rStyle w:val="VerbatimChar"/>
        </w:rPr>
        <w:t xml:space="preserve">status_update</w:t>
      </w:r>
      <w:r>
        <w:t xml:space="preserve"> </w:t>
      </w:r>
      <w:r>
        <w:t xml:space="preserve">to refresh status live. Admin dashboard joins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room and listens for</w:t>
      </w:r>
      <w:r>
        <w:t xml:space="preserve"> </w:t>
      </w:r>
      <w:r>
        <w:rPr>
          <w:rStyle w:val="VerbatimChar"/>
        </w:rPr>
        <w:t xml:space="preserve">order_status_changed</w:t>
      </w:r>
      <w:r>
        <w:t xml:space="preserve"> </w:t>
      </w:r>
      <w:r>
        <w:t xml:space="preserve">to refresh the orders table live, without refetching.</w:t>
      </w:r>
    </w:p>
    <w:p>
      <w:r>
        <w:pict>
          <v:rect style="width:0;height:1.5pt" o:hralign="center" o:hrstd="t" o:hr="t"/>
        </w:pict>
      </w:r>
    </w:p>
    <w:bookmarkEnd w:id="41"/>
    <w:bookmarkStart w:id="42" w:name="order-status-lifecycle"/>
    <w:p>
      <w:pPr>
        <w:pStyle w:val="Heading2"/>
      </w:pPr>
      <w:r>
        <w:t xml:space="preserve">8. Order Status Lifecycle</w:t>
      </w:r>
    </w:p>
    <w:p>
      <w:pPr>
        <w:pStyle w:val="SourceCode"/>
      </w:pPr>
      <w:r>
        <w:rPr>
          <w:rStyle w:val="VerbatimChar"/>
        </w:rPr>
        <w:t xml:space="preserve">Order Received  →  Preparing  →  Out For Delivery  →  Delivered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   └──────── Cancelled (user, only from these 2 states) ──────┘</w:t>
      </w:r>
    </w:p>
    <w:p>
      <w:pPr>
        <w:numPr>
          <w:ilvl w:val="0"/>
          <w:numId w:val="1004"/>
        </w:numPr>
        <w:pStyle w:val="Compact"/>
      </w:pPr>
      <w:r>
        <w:t xml:space="preserve">Set on creation:</w:t>
      </w:r>
      <w:r>
        <w:t xml:space="preserve"> </w:t>
      </w:r>
      <w:r>
        <w:rPr>
          <w:rStyle w:val="VerbatimChar"/>
        </w:rPr>
        <w:t xml:space="preserve">Order Received</w:t>
      </w:r>
      <w:r>
        <w:t xml:space="preserve"> </w:t>
      </w:r>
      <w:r>
        <w:t xml:space="preserve">(DB default).</w:t>
      </w:r>
    </w:p>
    <w:p>
      <w:pPr>
        <w:numPr>
          <w:ilvl w:val="0"/>
          <w:numId w:val="1004"/>
        </w:numPr>
        <w:pStyle w:val="Compact"/>
      </w:pPr>
      <w:r>
        <w:t xml:space="preserve">Admin can only move to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 For Delivery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PATCH /orders/status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User can only move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PATCH /cancel-order</w:t>
      </w:r>
      <w:r>
        <w:t xml:space="preserve">, and only while still</w:t>
      </w:r>
      <w:r>
        <w:t xml:space="preserve"> </w:t>
      </w:r>
      <w:r>
        <w:rPr>
          <w:rStyle w:val="VerbatimChar"/>
        </w:rPr>
        <w:t xml:space="preserve">Order Received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Delivered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are terminal — frontend (</w:t>
      </w:r>
      <w:r>
        <w:rPr>
          <w:rStyle w:val="VerbatimChar"/>
        </w:rPr>
        <w:t xml:space="preserve">AdminOrderModal.jsx</w:t>
      </w:r>
      <w:r>
        <w:t xml:space="preserve">) disables further status changes once either is reached.</w:t>
      </w:r>
    </w:p>
    <w:p>
      <w:r>
        <w:pict>
          <v:rect style="width:0;height:1.5pt" o:hralign="center" o:hrstd="t" o:hr="t"/>
        </w:pict>
      </w:r>
    </w:p>
    <w:bookmarkEnd w:id="42"/>
    <w:bookmarkStart w:id="43" w:name="frontend-routes"/>
    <w:p>
      <w:pPr>
        <w:pStyle w:val="Heading2"/>
      </w:pPr>
      <w:r>
        <w:t xml:space="preserve">9. Frontend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Signin/Signup tabs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(inside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 </w:t>
            </w:r>
            <w:r>
              <w:t xml:space="preserve">→ Navbar)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/order-history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OrderHistory.jsx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Standalone, outside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 </w:t>
            </w:r>
            <w:r>
              <w:t xml:space="preserve">(no customer Navbar)</w:t>
            </w:r>
          </w:p>
        </w:tc>
      </w:tr>
    </w:tbl>
    <w:p>
      <w:pPr>
        <w:pStyle w:val="BodyText"/>
      </w:pPr>
      <w:r>
        <w:t xml:space="preserve">Pricing on</w:t>
      </w:r>
      <w:r>
        <w:t xml:space="preserve"> </w:t>
      </w:r>
      <w:r>
        <w:rPr>
          <w:rStyle w:val="VerbatimChar"/>
        </w:rPr>
        <w:t xml:space="preserve">Cart.jsx</w:t>
      </w:r>
      <w:r>
        <w:t xml:space="preserve">:</w:t>
      </w:r>
      <w:r>
        <w:t xml:space="preserve"> </w:t>
      </w:r>
      <w:r>
        <w:rPr>
          <w:rStyle w:val="VerbatimChar"/>
        </w:rPr>
        <w:t xml:space="preserve">DELIVERY_FEE = ₹40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PACKAGING_FEE = ₹20</w:t>
      </w:r>
      <w:r>
        <w:t xml:space="preserve">, added on top of item total for display — but note the backend’s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is item total only (delivery/packaging fees are frontend-display-only, not persisted or sent to the server as part of the charged total).</w:t>
      </w:r>
    </w:p>
    <w:p>
      <w:r>
        <w:pict>
          <v:rect style="width:0;height:1.5pt" o:hralign="center" o:hrstd="t" o:hr="t"/>
        </w:pict>
      </w:r>
    </w:p>
    <w:bookmarkEnd w:id="43"/>
    <w:bookmarkStart w:id="44" w:name="testing"/>
    <w:p>
      <w:pPr>
        <w:pStyle w:val="Heading2"/>
      </w:pPr>
      <w:r>
        <w:t xml:space="preserve">10. Testing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, run via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(Jest + Supertest,</w:t>
      </w:r>
      <w:r>
        <w:t xml:space="preserve"> </w:t>
      </w:r>
      <w:r>
        <w:rPr>
          <w:rStyle w:val="VerbatimChar"/>
        </w:rPr>
        <w:t xml:space="preserve">--runInBand</w:t>
      </w:r>
      <w:r>
        <w:t xml:space="preserve">, hits real Neon DB, cleans up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 7 tests: signup success/duplicate/invalid email/weak password, signin success/wrong password/non-existent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orders.test.js</w:t>
      </w:r>
      <w:r>
        <w:t xml:space="preserve"> </w:t>
      </w:r>
      <w:r>
        <w:t xml:space="preserve">— 8 tests: place order success/no-token/missing-fields/invalid-item, status update success/no-key/invalid-status/non-existent-order</w:t>
      </w:r>
    </w:p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frontend/tests/</w:t>
      </w:r>
      <w:r>
        <w:t xml:space="preserve">, run via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(Vitest + React Testing Library):</w:t>
      </w:r>
      <w:r>
        <w:t xml:space="preserve"> </w:t>
      </w:r>
      <w:r>
        <w:rPr>
          <w:rStyle w:val="VerbatimChar"/>
        </w:rPr>
        <w:t xml:space="preserve">Cart.test.jsx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Cartslice.test.jsx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Orderhistory.test.jsx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running-locally"/>
    <w:p>
      <w:pPr>
        <w:pStyle w:val="Heading2"/>
      </w:pPr>
      <w:r>
        <w:t xml:space="preserve">11. Running Locally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http://localhost:2212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</w:t>
      </w:r>
      <w:r>
        <w:rPr>
          <w:rStyle w:val="CommentTok"/>
        </w:rPr>
        <w:t xml:space="preserve"># http://localhost:5173 (Vite default)</w:t>
      </w:r>
    </w:p>
    <w:p>
      <w:pPr>
        <w:pStyle w:val="FirstParagraph"/>
      </w:pPr>
      <w:r>
        <w:t xml:space="preserve">Backend requires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set (see Section 2).</w:t>
      </w:r>
    </w:p>
    <w:p>
      <w:pPr>
        <w:pStyle w:val="BodyText"/>
      </w:pPr>
      <w:r>
        <w:t xml:space="preserve">For the deployed setup, frontend’s</w:t>
      </w:r>
      <w:r>
        <w:t xml:space="preserve"> </w:t>
      </w:r>
      <w:r>
        <w:rPr>
          <w:rStyle w:val="VerbatimChar"/>
        </w:rPr>
        <w:t xml:space="preserve">src/api/http.js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src/socket.js</w:t>
      </w:r>
      <w:r>
        <w:t xml:space="preserve"> </w:t>
      </w:r>
      <w:r>
        <w:t xml:space="preserve">base URLs would need to point to</w:t>
      </w:r>
      <w:r>
        <w:t xml:space="preserve"> </w:t>
      </w:r>
      <w:r>
        <w:rPr>
          <w:rStyle w:val="VerbatimChar"/>
        </w:rPr>
        <w:t xml:space="preserve">https://bitequick-backend.onrender.com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http://localhost:2212</w:t>
      </w:r>
      <w:r>
        <w:t xml:space="preserve"> </w:t>
      </w:r>
      <w:r>
        <w:t xml:space="preserve">(currently hardcoded to localhost in the uploaded source — see Section 2).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2026-08-04T23:28:58Z</dcterms:created>
  <dcterms:modified xsi:type="dcterms:W3CDTF">2026-08-04T23:28:58Z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