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API Reference</w:t>
      </w:r>
    </w:p>
    <w:p>
      <w:pPr>
        <w:spacing w:after="260"/>
        <w:jc w:val="center"/>
      </w:pPr>
      <w:r>
        <w:rPr>
          <w:rFonts w:ascii="Arial" w:cs="Arial" w:eastAsia="Arial" w:hAnsi="Arial"/>
          <w:color w:val="64748B"/>
          <w:sz w:val="34"/>
          <w:szCs w:val="34"/>
        </w:rPr>
        <w:t xml:space="preserve">Budget &amp; Alerts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563EB"/>
          <w:sz w:val="24"/>
          <w:szCs w:val="24"/>
        </w:rPr>
        <w:t xml:space="preserve">Base URL: http://localhost:2003</w:t>
      </w:r>
    </w:p>
    <w:p>
      <w:pPr>
        <w:spacing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Content-Type: application/json</w:t>
      </w:r>
    </w:p>
    <w:p>
      <w:pPr>
        <w:spacing w:after="0" w:before="1200"/>
      </w:pPr>
      <w:r>
        <w:t xml:space="preserve"> </w:t>
      </w:r>
    </w:p>
    <w:p>
      <w:pPr>
        <w:pBdr>
          <w:bottom w:val="single" w:color="2563EB" w:sz="12" w:space="1"/>
        </w:pBdr>
        <w:spacing w:after="200" w:before="80"/>
      </w:pPr>
      <w:r>
        <w:t xml:space="preserv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2E4A"/>
          <w:sz w:val="38"/>
          <w:szCs w:val="38"/>
        </w:rPr>
        <w:t xml:space="preserve">Overview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Budget &amp; Alerts Service provides endpoints to set and retrieve spending budgets per user, and to query real-time daily or weekly spending alerts against those budgets. Budgets can be created on first call and are automatically updated on subsequent calls for the same user.</w:t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460"/>
      </w:tblGrid>
      <w:tr>
        <w:tc>
          <w:tcPr>
            <w:tcW w:type="dxa" w:w="11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/budgetapi/budget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or update a user budget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/budgetapi/budget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Retrieve the budget for a user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/budgetapi/:user_id/:budget_type/budget-alerts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spending alert status (daily or weekly)</w:t>
            </w:r>
          </w:p>
        </w:tc>
      </w:tr>
    </w:tbl>
    <w:p>
      <w:pPr>
        <w:pBdr>
          <w:bottom w:val="single" w:color="2563EB" w:sz="12" w:space="1"/>
        </w:pBdr>
        <w:spacing w:after="200" w:before="80"/>
      </w:pPr>
      <w:r>
        <w:t xml:space="preserv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2E4A"/>
          <w:sz w:val="38"/>
          <w:szCs w:val="38"/>
        </w:rPr>
        <w:t xml:space="preserve">Budget Endpoints</w:t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 Create or Update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http://localhost:2003/budgetapi/budget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 format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Creates a new budget entry for the user if none exists. If a budget already exists, updates it with the new amount and type. No separate create/update call is needed — this endpoint handles both.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4460"/>
      </w:tblGrid>
      <w:tr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ID of the user this budget belongs to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budget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budget amount to set or update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budget_type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 period type. Expected values: "daily" or "weekly"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Example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"user_id": 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"budget": 1500,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"budget_type": "daily"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60"/>
      </w:tblGrid>
      <w:tr>
        <w:tc>
          <w:tcPr>
            <w:tcW w:type="dxa" w:w="11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 created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existing budget found for user_id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 updated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Existing budget found — amount and type overwritten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field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budget, budget_type, or user_id not present in body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Unexpected database or runtime error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Success Responses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 "msg": "New Budget Created", "response": { /* OkPacket */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Updated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 "msg": "Budget Updated Successfuly", "response": { /* OkPacket */ } }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400 Validation Responses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 "msg": "missing Budget"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 "msg": "missing Budget type"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 "msg": "missing user id " }</w:t>
            </w:r>
          </w:p>
        </w:tc>
      </w:tr>
    </w:tbl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 Get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http://localhost:2003/budgetapi/budget?user_id={id}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the current budget record for the specified user.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4460"/>
      </w:tblGrid>
      <w:tr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ID of the user whose budget to retrieve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Example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http://localhost:2003/budgetapi/budget?user_id=7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60"/>
      </w:tblGrid>
      <w:tr>
        <w:tc>
          <w:tcPr>
            <w:tcW w:type="dxa" w:w="11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 found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budget record exists for the given user_id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75985"/>
                <w:sz w:val="19"/>
                <w:szCs w:val="19"/>
              </w:rPr>
              <w:t xml:space="preserve">204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budget found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budget record exists for the given user_id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Unexpected database or runtime error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Responses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"msg": "Success",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"response":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"budget_id":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"user_id": 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"budget": 1500,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"budget_type": "daily"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204 — no budget on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 "msg": "Budget Not Found" }</w:t>
            </w:r>
          </w:p>
        </w:tc>
      </w:tr>
    </w:tbl>
    <w:p>
      <w:pPr>
        <w:pBdr>
          <w:bottom w:val="single" w:color="2563EB" w:sz="12" w:space="1"/>
        </w:pBdr>
        <w:spacing w:after="200" w:before="80"/>
      </w:pPr>
      <w:r>
        <w:t xml:space="preserv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2E4A"/>
          <w:sz w:val="38"/>
          <w:szCs w:val="38"/>
        </w:rPr>
        <w:t xml:space="preserve">Budget Alert Endpoint</w:t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 Get Budget Alert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http://localhost:2003/budgetapi/:user_id/:budget_type/budget-alerts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budget_type values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20"/>
                <w:szCs w:val="20"/>
              </w:rPr>
              <w:t xml:space="preserve">"daily" or "weekly"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Computes how much the user has spent relative to their budget for the given period, and returns a status of ok, warning, or alert. The spending figure is pulled from transaction records; the budget is pulled from the budget table.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4460"/>
      </w:tblGrid>
      <w:tr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ID of the user to check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9"/>
                <w:szCs w:val="19"/>
              </w:rPr>
              <w:t xml:space="preserve">budget_type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"daily" | "weekly"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Period to evaluate. Must be exactly "daily" or "weekly"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Example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http://localhost:2003/budgetapi/7/daily/budget-alerts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http://localhost:2003/budgetapi/7/weekly/budget-alerts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Alert Status Logic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percentage field is calculated as: (spent / budget) × 100, rounded to 2 decimal places. If no budget is set, percentage defaults to 0 and status will be ok.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spent / budget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spent &lt;= 80% of budget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percentage &lt;= 80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Spending within safe range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spent &gt; 80% of budget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 &lt; percentage &lt;= 100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Approaching budget limit — take care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spent &gt; budget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percentage &gt; 100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 exceeded — overspent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60"/>
      </w:tblGrid>
      <w:tr>
        <w:tc>
          <w:tcPr>
            <w:tcW w:type="dxa" w:w="11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Alert computed — ok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Spending at or below 80% of budget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Alert computed — warning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Spending between 80% and 100% of budget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Alert computed — alert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Spending has exceeded the budget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400E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Missing parameter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user_id or budget_type absent from path (defensive check)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Unexpected database or runtime error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Response Examples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ok — safe spending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"msg": "success",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"response":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"budget_type": "daily",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"budget": 1500,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"spent": 800,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"percentage": 53.33,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"status": "ok"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warning — approaching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"msg": "success",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"response":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"budget_type": "daily",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"budget": 1500,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"spent": 1300,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"percentage": 86.67,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"status": "warning"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alert — over budget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"msg": "success",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"response":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"budget_type": "weekly",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"budget":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"spent": 6200,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"percentage": 124,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"status": "alert"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563EB" w:sz="12" w:space="1"/>
        </w:pBdr>
        <w:spacing w:after="200" w:before="80"/>
      </w:pPr>
      <w:r>
        <w:t xml:space="preserve"/>
      </w:r>
    </w:p>
    <w:p>
      <w:pPr>
        <w:pStyle w:val="Heading1"/>
        <w:spacing w:after="160" w:before="520"/>
      </w:pPr>
      <w:r>
        <w:rPr>
          <w:rFonts w:ascii="Arial" w:cs="Arial" w:eastAsia="Arial" w:hAnsi="Arial"/>
          <w:b/>
          <w:bCs/>
          <w:color w:val="1A2E4A"/>
          <w:sz w:val="38"/>
          <w:szCs w:val="38"/>
        </w:rPr>
        <w:t xml:space="preserve">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Active Bugs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 weeklyExpanseService is exported as "weeklyExpanseService" (capital 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but the controller imports it as "weeklyexpanseService" (lowercase 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This will throw a runtime TypeError on any weekly alert request.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Fix: align the export name to match the import (or vice versa).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2. addBudget does not validate that budget is a positive number.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Passing budget: 0 or budget: -500 will silently write bad data.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Fix: add a numeric + positive check before the DB calls.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3. budgetAlertController does not return a response when budget_type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is anything other than "daily" or "weekly" (e.g., "monthly").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The request will hang indefinitely.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Fix: add an else branch returning 400 for unsupported budget_type.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4. user_id is taken from req.query (getBudget) and req.params (alerts)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with no authentication. Any caller can read any user's budget.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Fix: derive user_id from a verified JWT, not user-supplied input.</w:t>
            </w:r>
          </w:p>
        </w:tc>
      </w:tr>
    </w:tbl>
    <w:p>
      <w:pPr>
        <w:spacing w:after="0" w:before="600"/>
      </w:pPr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Generated 24 April 2026  ·  localhost:2003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Arial" w:cs="Arial" w:eastAsia="Arial" w:hAnsi="Arial"/>
      <w:b/>
      <w:bCs/>
      <w:color w:val="1A2E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40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2026-04-24T04:59:58.194Z</dcterms:created>
  <dcterms:modified xsi:type="dcterms:W3CDTF">2026-04-24T04:59:58.194Z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