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2E0" w:rsidRDefault="002238BB"/>
    <w:p w:rsidR="00865D0A" w:rsidRDefault="00865D0A"/>
    <w:p w:rsidR="002238BB" w:rsidRPr="002238BB" w:rsidRDefault="002238BB">
      <w:pPr>
        <w:rPr>
          <w:b/>
          <w:sz w:val="28"/>
          <w:szCs w:val="28"/>
        </w:rPr>
      </w:pPr>
      <w:proofErr w:type="spellStart"/>
      <w:r w:rsidRPr="00865D0A">
        <w:rPr>
          <w:rFonts w:eastAsia="Times New Roman" w:cstheme="minorHAnsi"/>
          <w:b/>
          <w:color w:val="212121"/>
          <w:sz w:val="28"/>
          <w:szCs w:val="28"/>
          <w:lang w:eastAsia="en-IN"/>
        </w:rPr>
        <w:t>Eurofins</w:t>
      </w:r>
      <w:proofErr w:type="spellEnd"/>
      <w:r w:rsidRPr="00865D0A">
        <w:rPr>
          <w:rFonts w:eastAsia="Times New Roman" w:cstheme="minorHAnsi"/>
          <w:b/>
          <w:color w:val="212121"/>
          <w:sz w:val="28"/>
          <w:szCs w:val="28"/>
          <w:lang w:eastAsia="en-IN"/>
        </w:rPr>
        <w:t xml:space="preserve"> IT Solutions India </w:t>
      </w:r>
      <w:proofErr w:type="spellStart"/>
      <w:r w:rsidRPr="00865D0A">
        <w:rPr>
          <w:rFonts w:eastAsia="Times New Roman" w:cstheme="minorHAnsi"/>
          <w:b/>
          <w:color w:val="212121"/>
          <w:sz w:val="28"/>
          <w:szCs w:val="28"/>
          <w:lang w:eastAsia="en-IN"/>
        </w:rPr>
        <w:t>Pvt.</w:t>
      </w:r>
      <w:proofErr w:type="spellEnd"/>
      <w:r w:rsidRPr="00865D0A">
        <w:rPr>
          <w:rFonts w:eastAsia="Times New Roman" w:cstheme="minorHAnsi"/>
          <w:b/>
          <w:color w:val="212121"/>
          <w:sz w:val="28"/>
          <w:szCs w:val="28"/>
          <w:lang w:eastAsia="en-IN"/>
        </w:rPr>
        <w:t xml:space="preserve"> Ltd</w:t>
      </w:r>
    </w:p>
    <w:p w:rsidR="00865D0A" w:rsidRDefault="00865D0A" w:rsidP="00865D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</w:p>
    <w:p w:rsidR="00865D0A" w:rsidRDefault="00865D0A" w:rsidP="00865D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0"/>
          <w:szCs w:val="20"/>
          <w:lang w:eastAsia="en-IN"/>
        </w:rPr>
      </w:pPr>
      <w:bookmarkStart w:id="0" w:name="_GoBack"/>
      <w:bookmarkEnd w:id="0"/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IT Solutions India </w:t>
      </w: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Pvt.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Ltd. (EITSI) is a fully owned subsidiary of </w:t>
      </w:r>
      <w:proofErr w:type="spellStart"/>
      <w:proofErr w:type="gram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.,</w:t>
      </w:r>
      <w:proofErr w:type="gram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This growing captive centre located at Whitefield, Bangalore was established in 2012 and is the largest IT Solutions group within </w:t>
      </w: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and caters to all the internal IT business needs. The primary focus of this IT solutions group is to develop the next generation LIMS (Lab Information Management system) for various </w:t>
      </w: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Laboratories and businesses. Besides LIMS, EITSI also focuses on providing various IT Solutions for all business units within </w:t>
      </w: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group.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EITSI is a young, dynamic and growing organization with substantial career prospects. With a strong work culture that follows our philosophy - "</w:t>
      </w:r>
      <w:r w:rsidRPr="00865D0A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Our people are our assets</w:t>
      </w: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", we ensure that all our employees are provided with great work environment, good benefits and challenging global projects to enable a fulfilling career.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For more details about </w:t>
      </w:r>
      <w:proofErr w:type="spellStart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Eurofins</w:t>
      </w:r>
      <w:proofErr w:type="spellEnd"/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 xml:space="preserve"> and its global presence, please visit </w:t>
      </w:r>
      <w:hyperlink r:id="rId4" w:tgtFrame="_blank" w:history="1">
        <w:r w:rsidRPr="00865D0A">
          <w:rPr>
            <w:rFonts w:eastAsia="Times New Roman" w:cstheme="minorHAnsi"/>
            <w:b/>
            <w:bCs/>
            <w:sz w:val="20"/>
            <w:szCs w:val="20"/>
            <w:u w:val="single"/>
            <w:lang w:eastAsia="en-IN"/>
          </w:rPr>
          <w:t>www.eurofins.com</w:t>
        </w:r>
      </w:hyperlink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  <w:hyperlink r:id="rId5" w:tgtFrame="_blank" w:history="1">
        <w:r w:rsidRPr="00865D0A">
          <w:rPr>
            <w:rFonts w:eastAsia="Times New Roman" w:cstheme="minorHAnsi"/>
            <w:b/>
            <w:bCs/>
            <w:sz w:val="20"/>
            <w:szCs w:val="20"/>
            <w:u w:val="single"/>
            <w:lang w:eastAsia="en-IN"/>
          </w:rPr>
          <w:t>www.eurofins.in</w:t>
        </w:r>
      </w:hyperlink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Our campus recruitment programme for the year </w:t>
      </w:r>
      <w:r w:rsidRPr="00865D0A">
        <w:rPr>
          <w:rFonts w:eastAsia="Times New Roman" w:cstheme="minorHAnsi"/>
          <w:b/>
          <w:bCs/>
          <w:color w:val="000000"/>
          <w:sz w:val="20"/>
          <w:szCs w:val="20"/>
          <w:shd w:val="clear" w:color="auto" w:fill="00FFFF"/>
          <w:lang w:eastAsia="en-IN"/>
        </w:rPr>
        <w:t>2018 - 2019</w:t>
      </w:r>
      <w:r w:rsidRPr="00865D0A">
        <w:rPr>
          <w:rFonts w:eastAsia="Times New Roman" w:cstheme="minorHAnsi"/>
          <w:color w:val="000000"/>
          <w:sz w:val="20"/>
          <w:szCs w:val="20"/>
          <w:lang w:eastAsia="en-IN"/>
        </w:rPr>
        <w:t> </w:t>
      </w: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will commence shortly. As a part of this programme, we intend to visit your campus to conduct interview for your final year Computer Science, Information Science &amp; Electronics &amp; Communication Students.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We intend to induct talented students from your college to our workplace, directly through Campus interviews.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In this regard, we suggest you to let your students know about our company and their career growth opportunities with us.</w:t>
      </w:r>
    </w:p>
    <w:p w:rsidR="00865D0A" w:rsidRPr="00865D0A" w:rsidRDefault="00865D0A" w:rsidP="00865D0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We would like to visit your College for a Recruitment Drive on</w:t>
      </w:r>
      <w:r w:rsidRPr="00865D0A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 </w:t>
      </w:r>
      <w:r w:rsidRPr="00865D0A">
        <w:rPr>
          <w:rFonts w:eastAsia="Times New Roman" w:cstheme="minorHAnsi"/>
          <w:b/>
          <w:bCs/>
          <w:color w:val="212121"/>
          <w:sz w:val="20"/>
          <w:szCs w:val="20"/>
          <w:shd w:val="clear" w:color="auto" w:fill="00FFFF"/>
          <w:lang w:eastAsia="en-IN"/>
        </w:rPr>
        <w:t>during the second/third week of August 2018</w:t>
      </w:r>
      <w:r w:rsidRPr="00865D0A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 </w:t>
      </w: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for Pre - placement Talks and subsequent Technical Test, Group Discussion and Interview.</w:t>
      </w:r>
    </w:p>
    <w:p w:rsidR="00865D0A" w:rsidRPr="00865D0A" w:rsidRDefault="00865D0A" w:rsidP="00865D0A">
      <w:pPr>
        <w:shd w:val="clear" w:color="auto" w:fill="FFFFFF"/>
        <w:spacing w:line="240" w:lineRule="auto"/>
        <w:jc w:val="both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b/>
          <w:bCs/>
          <w:i/>
          <w:iCs/>
          <w:color w:val="212121"/>
          <w:sz w:val="20"/>
          <w:szCs w:val="20"/>
          <w:shd w:val="clear" w:color="auto" w:fill="00FFFF"/>
          <w:lang w:eastAsia="en-IN"/>
        </w:rPr>
        <w:t>Looking forward for an early confirmation from your end.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0"/>
          <w:szCs w:val="20"/>
          <w:lang w:eastAsia="en-IN"/>
        </w:rPr>
      </w:pPr>
      <w:r w:rsidRPr="00865D0A">
        <w:rPr>
          <w:rFonts w:eastAsia="Times New Roman" w:cstheme="minorHAnsi"/>
          <w:b/>
          <w:bCs/>
          <w:color w:val="212121"/>
          <w:sz w:val="20"/>
          <w:szCs w:val="20"/>
          <w:u w:val="single"/>
          <w:lang w:eastAsia="en-IN"/>
        </w:rPr>
        <w:t>Eligibility Criteria:</w:t>
      </w:r>
    </w:p>
    <w:p w:rsidR="00865D0A" w:rsidRPr="00865D0A" w:rsidRDefault="00865D0A" w:rsidP="00865D0A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lang w:eastAsia="en-IN"/>
        </w:rPr>
      </w:pPr>
      <w:r w:rsidRPr="00865D0A">
        <w:rPr>
          <w:rFonts w:eastAsia="Times New Roman" w:cstheme="minorHAnsi"/>
          <w:b/>
          <w:bCs/>
          <w:color w:val="212121"/>
          <w:sz w:val="20"/>
          <w:szCs w:val="20"/>
          <w:lang w:eastAsia="en-IN"/>
        </w:rPr>
        <w:t> </w:t>
      </w:r>
    </w:p>
    <w:p w:rsidR="00865D0A" w:rsidRPr="00865D0A" w:rsidRDefault="00865D0A" w:rsidP="00865D0A">
      <w:pPr>
        <w:shd w:val="clear" w:color="auto" w:fill="FFFFFF"/>
        <w:spacing w:after="0" w:line="240" w:lineRule="auto"/>
        <w:ind w:left="720"/>
        <w:jc w:val="both"/>
        <w:rPr>
          <w:rFonts w:eastAsia="Times New Roman" w:cstheme="minorHAnsi"/>
          <w:lang w:eastAsia="en-IN"/>
        </w:rPr>
      </w:pPr>
      <w:r w:rsidRPr="00865D0A">
        <w:rPr>
          <w:rFonts w:eastAsia="Times New Roman" w:cstheme="minorHAnsi"/>
          <w:lang w:eastAsia="en-IN"/>
        </w:rPr>
        <w:t>1.   </w:t>
      </w:r>
      <w:r w:rsidRPr="002238BB">
        <w:rPr>
          <w:rFonts w:eastAsia="Times New Roman" w:cstheme="minorHAnsi"/>
          <w:lang w:eastAsia="en-IN"/>
        </w:rPr>
        <w:t>Education:</w:t>
      </w:r>
      <w:r w:rsidRPr="00865D0A">
        <w:rPr>
          <w:rFonts w:eastAsia="Times New Roman" w:cstheme="minorHAnsi"/>
          <w:lang w:eastAsia="en-IN"/>
        </w:rPr>
        <w:t xml:space="preserve"> BE-CSE/ISE/ECE</w:t>
      </w:r>
    </w:p>
    <w:p w:rsidR="00865D0A" w:rsidRPr="00865D0A" w:rsidRDefault="00865D0A" w:rsidP="00865D0A">
      <w:pPr>
        <w:shd w:val="clear" w:color="auto" w:fill="FFFFFF"/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865D0A">
        <w:rPr>
          <w:rFonts w:eastAsia="Times New Roman" w:cstheme="minorHAnsi"/>
          <w:lang w:eastAsia="en-IN"/>
        </w:rPr>
        <w:t xml:space="preserve">2.   Cut-off </w:t>
      </w:r>
      <w:r w:rsidRPr="002238BB">
        <w:rPr>
          <w:rFonts w:eastAsia="Times New Roman" w:cstheme="minorHAnsi"/>
          <w:lang w:eastAsia="en-IN"/>
        </w:rPr>
        <w:t>Percentage:</w:t>
      </w:r>
      <w:r w:rsidRPr="00865D0A">
        <w:rPr>
          <w:rFonts w:eastAsia="Times New Roman" w:cstheme="minorHAnsi"/>
          <w:lang w:eastAsia="en-IN"/>
        </w:rPr>
        <w:t xml:space="preserve"> 60% in all semesters</w:t>
      </w:r>
    </w:p>
    <w:p w:rsidR="00865D0A" w:rsidRPr="00865D0A" w:rsidRDefault="00865D0A" w:rsidP="00865D0A">
      <w:pPr>
        <w:shd w:val="clear" w:color="auto" w:fill="FFFFFF"/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865D0A">
        <w:rPr>
          <w:rFonts w:eastAsia="Times New Roman" w:cstheme="minorHAnsi"/>
          <w:lang w:eastAsia="en-IN"/>
        </w:rPr>
        <w:t>3.   Good communication skills (both oral and written)</w:t>
      </w:r>
    </w:p>
    <w:p w:rsidR="002238BB" w:rsidRPr="00865D0A" w:rsidRDefault="00865D0A" w:rsidP="002238BB">
      <w:pPr>
        <w:shd w:val="clear" w:color="auto" w:fill="FFFFFF"/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865D0A">
        <w:rPr>
          <w:rFonts w:eastAsia="Times New Roman" w:cstheme="minorHAnsi"/>
          <w:lang w:eastAsia="en-IN"/>
        </w:rPr>
        <w:t> </w:t>
      </w:r>
      <w:r w:rsidR="002238BB" w:rsidRPr="002238BB">
        <w:rPr>
          <w:rFonts w:eastAsia="Times New Roman" w:cstheme="minorHAnsi"/>
          <w:lang w:eastAsia="en-IN"/>
        </w:rPr>
        <w:t>4.</w:t>
      </w:r>
      <w:r w:rsidR="002238BB" w:rsidRPr="002238BB">
        <w:rPr>
          <w:rFonts w:cstheme="minorHAnsi"/>
          <w:shd w:val="clear" w:color="auto" w:fill="FFFFFF"/>
        </w:rPr>
        <w:t xml:space="preserve"> The</w:t>
      </w:r>
      <w:r w:rsidR="002238BB" w:rsidRPr="002238BB">
        <w:rPr>
          <w:rFonts w:cstheme="minorHAnsi"/>
          <w:shd w:val="clear" w:color="auto" w:fill="FFFFFF"/>
        </w:rPr>
        <w:t xml:space="preserve"> compensation package will be 6.5LPA.</w:t>
      </w:r>
    </w:p>
    <w:p w:rsidR="00865D0A" w:rsidRDefault="00865D0A"/>
    <w:sectPr w:rsidR="00865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D0A"/>
    <w:rsid w:val="001723AE"/>
    <w:rsid w:val="002238BB"/>
    <w:rsid w:val="00416AF8"/>
    <w:rsid w:val="0086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C0399-D23B-4CC7-BC3C-BD7164D2B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65D0A"/>
    <w:rPr>
      <w:color w:val="0000FF"/>
      <w:u w:val="single"/>
    </w:rPr>
  </w:style>
  <w:style w:type="paragraph" w:customStyle="1" w:styleId="m3536462502273290151msobodytext">
    <w:name w:val="m_3536462502273290151msobodytext"/>
    <w:basedOn w:val="Normal"/>
    <w:rsid w:val="008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3536462502273290151default">
    <w:name w:val="m_3536462502273290151default"/>
    <w:basedOn w:val="Normal"/>
    <w:rsid w:val="008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3536462502273290151msolistparagraph">
    <w:name w:val="m_3536462502273290151msolistparagraph"/>
    <w:basedOn w:val="Normal"/>
    <w:rsid w:val="00865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5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urofins.in/" TargetMode="External"/><Relationship Id="rId4" Type="http://schemas.openxmlformats.org/officeDocument/2006/relationships/hyperlink" Target="http://www.eurof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2</cp:revision>
  <dcterms:created xsi:type="dcterms:W3CDTF">2018-08-01T12:23:00Z</dcterms:created>
  <dcterms:modified xsi:type="dcterms:W3CDTF">2018-08-01T12:27:00Z</dcterms:modified>
</cp:coreProperties>
</file>