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Workflow: AI-Based Disaster Response Management System</w:t>
      </w:r>
    </w:p>
    <w:p>
      <w:r>
        <w:t>This document outlines the end-to-end workflow of the Disaster Response Management platform.</w:t>
      </w:r>
    </w:p>
    <w:p>
      <w:pPr>
        <w:pStyle w:val="Heading1"/>
      </w:pPr>
      <w:r>
        <w:t>Architecture Flow</w:t>
      </w:r>
    </w:p>
    <w:p>
      <w:r>
        <w:br/>
        <w:t>1. Data Sources: GDACS API (Global Disasters), USGS API (Earthquakes), NDMA &amp; Satellite APIs</w:t>
        <w:br/>
        <w:t xml:space="preserve">   ↓</w:t>
        <w:br/>
        <w:t>2. Data Ingestion &amp; Impact Assessment: Data Connectors -&gt; Geospatial Impact Assessor</w:t>
        <w:br/>
        <w:t xml:space="preserve">   ↓</w:t>
        <w:br/>
        <w:t>3. AI &amp; Prediction Engine: Zone Classification -&gt; Resource Demand Predictor (ML)</w:t>
        <w:br/>
        <w:t xml:space="preserve">   ↓</w:t>
        <w:br/>
        <w:t>4. Logistics &amp; Route Optimization: Optimization Engine (matches Demand with Resource Depots)</w:t>
        <w:br/>
        <w:t xml:space="preserve">   ↓</w:t>
        <w:br/>
        <w:t>5. Command Dashboard: Web Dashboard UI -&gt; Field Team Dispatch</w:t>
        <w:br/>
      </w:r>
    </w:p>
    <w:p>
      <w:pPr>
        <w:pStyle w:val="Heading1"/>
      </w:pPr>
      <w:r>
        <w:t>Workflow Phases</w:t>
      </w:r>
    </w:p>
    <w:p>
      <w:pPr>
        <w:pStyle w:val="Heading2"/>
      </w:pPr>
      <w:r>
        <w:t>Phase 1: Data Ingestion &amp; Impact Assessment</w:t>
      </w:r>
    </w:p>
    <w:p>
      <w:r>
        <w:rPr>
          <w:b/>
        </w:rPr>
        <w:t xml:space="preserve">What happens: </w:t>
      </w:r>
      <w:r>
        <w:t>The system actively listens to real-time APIs (like GDACS and USGS) to fetch disaster events. It combines this with satellite and population density data.</w:t>
        <w:br/>
      </w:r>
      <w:r>
        <w:rPr>
          <w:b/>
        </w:rPr>
        <w:t xml:space="preserve">Key Modules: </w:t>
      </w:r>
      <w:r>
        <w:t>data_ingestion/connectors/gdacs_connector.py, backend/app/api/routes/feeds.py</w:t>
      </w:r>
    </w:p>
    <w:p>
      <w:pPr>
        <w:pStyle w:val="Heading2"/>
      </w:pPr>
      <w:r>
        <w:t>Phase 2: Geospatial Zone Classification</w:t>
      </w:r>
    </w:p>
    <w:p>
      <w:r>
        <w:rPr>
          <w:b/>
        </w:rPr>
        <w:t xml:space="preserve">What happens: </w:t>
      </w:r>
      <w:r>
        <w:t>The disaster-affected area is divided into geographic grids (Zones). Each zone receives an impact severity score based on the damage extent.</w:t>
        <w:br/>
      </w:r>
      <w:r>
        <w:rPr>
          <w:b/>
        </w:rPr>
        <w:t xml:space="preserve">Key Modules: </w:t>
      </w:r>
      <w:r>
        <w:t>backend/app/services/zone_classifier.py, backend/app/schemas/zone.py</w:t>
      </w:r>
    </w:p>
    <w:p>
      <w:pPr>
        <w:pStyle w:val="Heading2"/>
      </w:pPr>
      <w:r>
        <w:t>Phase 3: Resource Demand Prediction (ML Engine)</w:t>
      </w:r>
    </w:p>
    <w:p>
      <w:r>
        <w:rPr>
          <w:b/>
        </w:rPr>
        <w:t xml:space="preserve">What happens: </w:t>
      </w:r>
      <w:r>
        <w:t>Using historical data and vulnerability weighting (e.g., population demographics), a regression model predicts the exact quantities of food, water, medical kits, and shelter needed for each specific zone.</w:t>
        <w:br/>
      </w:r>
      <w:r>
        <w:rPr>
          <w:b/>
        </w:rPr>
        <w:t xml:space="preserve">Key Modules: </w:t>
      </w:r>
      <w:r>
        <w:t>ml_engine/ prediction scripts.</w:t>
      </w:r>
    </w:p>
    <w:p>
      <w:pPr>
        <w:pStyle w:val="Heading2"/>
      </w:pPr>
      <w:r>
        <w:t>Phase 4: Logistics Planning &amp; Optimization</w:t>
      </w:r>
    </w:p>
    <w:p>
      <w:r>
        <w:rPr>
          <w:b/>
        </w:rPr>
        <w:t xml:space="preserve">What happens: </w:t>
      </w:r>
      <w:r>
        <w:t>The system cross-references the predicted demand with available supplies at various depots. An Operations Research (OR-Tools) optimization model allocates resources to maximize coverage and calculates the most efficient delivery routes considering road accessibility.</w:t>
        <w:br/>
      </w:r>
      <w:r>
        <w:rPr>
          <w:b/>
        </w:rPr>
        <w:t xml:space="preserve">Key Modules: </w:t>
      </w:r>
      <w:r>
        <w:t>optimizer/, backend/app/models/depot.py, backend/app/api/routes/resources.py</w:t>
      </w:r>
    </w:p>
    <w:p>
      <w:pPr>
        <w:pStyle w:val="Heading2"/>
      </w:pPr>
      <w:r>
        <w:t>Phase 5: Disaster Operations Dashboard</w:t>
      </w:r>
    </w:p>
    <w:p>
      <w:r>
        <w:rPr>
          <w:b/>
        </w:rPr>
        <w:t xml:space="preserve">What happens: </w:t>
      </w:r>
      <w:r>
        <w:t>The command center personnel view a comprehensive map displaying affected zones, resource allocations, and delivery routes. They can override priorities manually, generate reports, and dispatch field teams.</w:t>
        <w:br/>
      </w:r>
      <w:r>
        <w:rPr>
          <w:b/>
        </w:rPr>
        <w:t xml:space="preserve">Key Modules: </w:t>
      </w:r>
      <w:r>
        <w:t>frontend/, disaster_demo.html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