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SAPTHARA Offline vs Google Maps Offline</w:t>
      </w:r>
    </w:p>
    <w:p>
      <w:r>
        <w:t>Google Maps offline downloads map tiles for viewing and pre-cached navigation. SAPTHARA offline is a full operational toolkit — field workers can file reports, send SOS via Bluetooth mesh, relay alerts phone-to-phone, and auto-sync everything when connectivity returns. This document highlights the key differences.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4057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2835"/>
            <w:shd w:val="clear" w:color="auto" w:fill="2E4057"/>
          </w:tcPr>
          <w:p>
            <w:r/>
            <w:r>
              <w:rPr>
                <w:b/>
                <w:color w:val="FFFFFF"/>
                <w:sz w:val="20"/>
              </w:rPr>
              <w:t>Google Maps Offline</w:t>
            </w:r>
          </w:p>
        </w:tc>
        <w:tc>
          <w:tcPr>
            <w:tcW w:type="dxa" w:w="4819"/>
            <w:shd w:val="clear" w:color="auto" w:fill="2E4057"/>
          </w:tcPr>
          <w:p>
            <w:r/>
            <w:r>
              <w:rPr>
                <w:b/>
                <w:color w:val="FFFFFF"/>
                <w:sz w:val="20"/>
              </w:rPr>
              <w:t>SAPTHARA Offline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View map tiles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4819"/>
          </w:tcPr>
          <w:p>
            <w:r/>
            <w:r>
              <w:rPr>
                <w:b/>
                <w:color w:val="16A34A"/>
                <w:sz w:val="20"/>
              </w:rPr>
              <w:t>Yes (OpenStreetMap cached)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Pre-cached navigation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Yes (single route)</w:t>
            </w:r>
          </w:p>
        </w:tc>
        <w:tc>
          <w:tcPr>
            <w:tcW w:type="dxa" w:w="4819"/>
          </w:tcPr>
          <w:p>
            <w:r/>
            <w:r>
              <w:rPr>
                <w:b/>
                <w:color w:val="16A34A"/>
                <w:sz w:val="20"/>
              </w:rPr>
              <w:t>Yes + hazard-aware rerouting from cached road graph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Create field reports offline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b/>
                <w:color w:val="16A34A"/>
                <w:sz w:val="20"/>
              </w:rPr>
              <w:t>Yes — photo, GPS, hazard type, urgency, saved locally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Sync when back online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 (nothing to sync)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Auto-uploads queued reports with retry tracking &amp; status UI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Send SOS without network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b/>
                <w:color w:val="16A34A"/>
                <w:sz w:val="20"/>
              </w:rPr>
              <w:t>Yes — BLE mesh relays SOS phone-to-phone (~100m per hop)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Receive alerts without network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b/>
                <w:color w:val="16A34A"/>
                <w:sz w:val="20"/>
              </w:rPr>
              <w:t>Yes — BLE mesh picks up nearby emergency broadcasts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Tamper-proof audit trail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b/>
                <w:color w:val="16A34A"/>
                <w:sz w:val="20"/>
              </w:rPr>
              <w:t>Yes — hash-chain ledger receipt generated on sync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Delivery tracking offline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Last-known status cached, updates automatically on reconnect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District connectivity info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Cached status shows which roads were last known open / degraded / blocked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DTN via fleet vehicles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Supply trucks collect queued data via Bluetooth from cut-off areas and upload at next connected town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Multi-language offline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Limited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Full offline support for English, Hindi, Assamese, Bengali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Offline report queue UI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Dedicated Sync Queue screen showing pending / syncing / synced / failed with retry count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Emergency mesh network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DC2626"/>
                <w:sz w:val="20"/>
              </w:rPr>
              <w:t>No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BLE Mesh screen: toggle on/off, broadcast SOS, see nearby devices &amp; received alerts with signal strength</w:t>
            </w:r>
          </w:p>
        </w:tc>
      </w:tr>
    </w:tbl>
    <w:p/>
    <w:p>
      <w:pPr>
        <w:pStyle w:val="Heading2"/>
      </w:pPr>
      <w:r>
        <w:t>Key Differentiator</w:t>
      </w:r>
    </w:p>
    <w:p>
      <w:r>
        <w:t>Google Maps offline lets you look at a map. SAPTHARA offline lets you do your job — file reports, send SOS, relay alerts to nearby devices, and sync everything when connectivity returns.</w:t>
      </w:r>
    </w:p>
    <w:p/>
    <w:p>
      <w:pPr>
        <w:pStyle w:val="Heading2"/>
      </w:pPr>
      <w:r>
        <w:t>Pitch Example</w:t>
      </w:r>
    </w:p>
    <w:p>
      <w:r>
        <w:rPr>
          <w:i/>
        </w:rPr>
        <w:t>"In the 2024 Manipur floods, field workers had no cellular network for 72 hours. Google Maps offline would show them a map they can't act on. SAPTHARA offline lets them file geotagged damage reports, send SOS via BLE mesh to the nearest connected device, and when a supply truck passes through their area, it picks up their queued data via Bluetooth and uploads it at the next connected town. That's not offline maps — that's offline operations."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