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69FDF" w14:textId="77777777" w:rsidR="006825E1" w:rsidRDefault="00000000">
      <w:pPr>
        <w:jc w:val="center"/>
      </w:pPr>
      <w:r>
        <w:rPr>
          <w:b/>
          <w:sz w:val="40"/>
        </w:rPr>
        <w:t>RF/DSP READINESS REPORT</w:t>
      </w:r>
    </w:p>
    <w:p w14:paraId="3A502320" w14:textId="77777777" w:rsidR="006825E1" w:rsidRDefault="00000000">
      <w:pPr>
        <w:jc w:val="center"/>
      </w:pPr>
      <w:r>
        <w:rPr>
          <w:i/>
          <w:sz w:val="24"/>
        </w:rPr>
        <w:t>RudraEdge Aerospace — RE-T1 (Spectra)</w:t>
      </w:r>
    </w:p>
    <w:tbl>
      <w:tblPr>
        <w:tblStyle w:val="LightShading-Accent1"/>
        <w:tblW w:w="0" w:type="auto"/>
        <w:tblLook w:val="04A0" w:firstRow="1" w:lastRow="0" w:firstColumn="1" w:lastColumn="0" w:noHBand="0" w:noVBand="1"/>
      </w:tblPr>
      <w:tblGrid>
        <w:gridCol w:w="5040"/>
        <w:gridCol w:w="5040"/>
      </w:tblGrid>
      <w:tr w:rsidR="006825E1" w14:paraId="610FBCAA" w14:textId="77777777" w:rsidTr="006825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F6058CB" w14:textId="77777777" w:rsidR="006825E1" w:rsidRDefault="00000000">
            <w:r>
              <w:t>Engineer</w:t>
            </w:r>
          </w:p>
        </w:tc>
        <w:tc>
          <w:tcPr>
            <w:tcW w:w="5040" w:type="dxa"/>
          </w:tcPr>
          <w:p w14:paraId="1E3B393E" w14:textId="77777777" w:rsidR="006825E1" w:rsidRDefault="00000000">
            <w:pPr>
              <w:cnfStyle w:val="100000000000" w:firstRow="1" w:lastRow="0" w:firstColumn="0" w:lastColumn="0" w:oddVBand="0" w:evenVBand="0" w:oddHBand="0" w:evenHBand="0" w:firstRowFirstColumn="0" w:firstRowLastColumn="0" w:lastRowFirstColumn="0" w:lastRowLastColumn="0"/>
            </w:pPr>
            <w:r>
              <w:t>Piyush Sharma</w:t>
            </w:r>
          </w:p>
        </w:tc>
      </w:tr>
      <w:tr w:rsidR="006825E1" w14:paraId="31C824C2" w14:textId="77777777" w:rsidTr="00682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33C5A7FD" w14:textId="77777777" w:rsidR="006825E1" w:rsidRDefault="00000000">
            <w:r>
              <w:t>Role</w:t>
            </w:r>
          </w:p>
        </w:tc>
        <w:tc>
          <w:tcPr>
            <w:tcW w:w="5040" w:type="dxa"/>
          </w:tcPr>
          <w:p w14:paraId="40CA73C5" w14:textId="77777777" w:rsidR="006825E1" w:rsidRDefault="00000000">
            <w:pPr>
              <w:cnfStyle w:val="000000100000" w:firstRow="0" w:lastRow="0" w:firstColumn="0" w:lastColumn="0" w:oddVBand="0" w:evenVBand="0" w:oddHBand="1" w:evenHBand="0" w:firstRowFirstColumn="0" w:firstRowLastColumn="0" w:lastRowFirstColumn="0" w:lastRowLastColumn="0"/>
            </w:pPr>
            <w:r>
              <w:t>RF &amp; DSP Engineer</w:t>
            </w:r>
          </w:p>
        </w:tc>
      </w:tr>
      <w:tr w:rsidR="006825E1" w14:paraId="6C40572B" w14:textId="77777777" w:rsidTr="006825E1">
        <w:tc>
          <w:tcPr>
            <w:cnfStyle w:val="001000000000" w:firstRow="0" w:lastRow="0" w:firstColumn="1" w:lastColumn="0" w:oddVBand="0" w:evenVBand="0" w:oddHBand="0" w:evenHBand="0" w:firstRowFirstColumn="0" w:firstRowLastColumn="0" w:lastRowFirstColumn="0" w:lastRowLastColumn="0"/>
            <w:tcW w:w="5040" w:type="dxa"/>
          </w:tcPr>
          <w:p w14:paraId="6636F84C" w14:textId="77777777" w:rsidR="006825E1" w:rsidRDefault="00000000">
            <w:r>
              <w:t>Report Date</w:t>
            </w:r>
          </w:p>
        </w:tc>
        <w:tc>
          <w:tcPr>
            <w:tcW w:w="5040" w:type="dxa"/>
          </w:tcPr>
          <w:p w14:paraId="65E062EF" w14:textId="77777777" w:rsidR="006825E1" w:rsidRDefault="00000000">
            <w:pPr>
              <w:cnfStyle w:val="000000000000" w:firstRow="0" w:lastRow="0" w:firstColumn="0" w:lastColumn="0" w:oddVBand="0" w:evenVBand="0" w:oddHBand="0" w:evenHBand="0" w:firstRowFirstColumn="0" w:firstRowLastColumn="0" w:lastRowFirstColumn="0" w:lastRowLastColumn="0"/>
            </w:pPr>
            <w:r>
              <w:t>16 October 2026</w:t>
            </w:r>
          </w:p>
        </w:tc>
      </w:tr>
      <w:tr w:rsidR="006825E1" w14:paraId="67D5A4F2" w14:textId="77777777" w:rsidTr="00682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B5CFF7C" w14:textId="77777777" w:rsidR="006825E1" w:rsidRDefault="00000000">
            <w:r>
              <w:t>Task</w:t>
            </w:r>
          </w:p>
        </w:tc>
        <w:tc>
          <w:tcPr>
            <w:tcW w:w="5040" w:type="dxa"/>
          </w:tcPr>
          <w:p w14:paraId="39C2236B" w14:textId="77777777" w:rsidR="006825E1" w:rsidRDefault="00000000">
            <w:pPr>
              <w:cnfStyle w:val="000000100000" w:firstRow="0" w:lastRow="0" w:firstColumn="0" w:lastColumn="0" w:oddVBand="0" w:evenVBand="0" w:oddHBand="1" w:evenHBand="0" w:firstRowFirstColumn="0" w:firstRowLastColumn="0" w:lastRowFirstColumn="0" w:lastRowLastColumn="0"/>
            </w:pPr>
            <w:r>
              <w:t>Final Documentation &amp; Package</w:t>
            </w:r>
          </w:p>
        </w:tc>
      </w:tr>
      <w:tr w:rsidR="006825E1" w14:paraId="65286A91" w14:textId="77777777" w:rsidTr="006825E1">
        <w:tc>
          <w:tcPr>
            <w:cnfStyle w:val="001000000000" w:firstRow="0" w:lastRow="0" w:firstColumn="1" w:lastColumn="0" w:oddVBand="0" w:evenVBand="0" w:oddHBand="0" w:evenHBand="0" w:firstRowFirstColumn="0" w:firstRowLastColumn="0" w:lastRowFirstColumn="0" w:lastRowLastColumn="0"/>
            <w:tcW w:w="5040" w:type="dxa"/>
          </w:tcPr>
          <w:p w14:paraId="0A25D965" w14:textId="77777777" w:rsidR="006825E1" w:rsidRDefault="00000000">
            <w:r>
              <w:t>Task Order Reference</w:t>
            </w:r>
          </w:p>
        </w:tc>
        <w:tc>
          <w:tcPr>
            <w:tcW w:w="5040" w:type="dxa"/>
          </w:tcPr>
          <w:p w14:paraId="6911A65F" w14:textId="77777777" w:rsidR="006825E1" w:rsidRDefault="00000000">
            <w:pPr>
              <w:cnfStyle w:val="000000000000" w:firstRow="0" w:lastRow="0" w:firstColumn="0" w:lastColumn="0" w:oddVBand="0" w:evenVBand="0" w:oddHBand="0" w:evenHBand="0" w:firstRowFirstColumn="0" w:firstRowLastColumn="0" w:lastRowFirstColumn="0" w:lastRowLastColumn="0"/>
            </w:pPr>
            <w:r>
              <w:t>REA/2026/RE-T1/TRAIN-001</w:t>
            </w:r>
          </w:p>
        </w:tc>
      </w:tr>
      <w:tr w:rsidR="006825E1" w14:paraId="5E498230" w14:textId="77777777" w:rsidTr="00682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5A8D37A2" w14:textId="77777777" w:rsidR="006825E1" w:rsidRDefault="00000000">
            <w:r>
              <w:t>Previous Task</w:t>
            </w:r>
          </w:p>
        </w:tc>
        <w:tc>
          <w:tcPr>
            <w:tcW w:w="5040" w:type="dxa"/>
          </w:tcPr>
          <w:p w14:paraId="769C1E76" w14:textId="77777777" w:rsidR="006825E1" w:rsidRDefault="00000000">
            <w:pPr>
              <w:cnfStyle w:val="000000100000" w:firstRow="0" w:lastRow="0" w:firstColumn="0" w:lastColumn="0" w:oddVBand="0" w:evenVBand="0" w:oddHBand="1" w:evenHBand="0" w:firstRowFirstColumn="0" w:firstRowLastColumn="0" w:lastRowFirstColumn="0" w:lastRowLastColumn="0"/>
            </w:pPr>
            <w:r>
              <w:t>Task 11 — DSP Performance Optimization (15 October 2026)</w:t>
            </w:r>
          </w:p>
        </w:tc>
      </w:tr>
    </w:tbl>
    <w:p w14:paraId="451445E0" w14:textId="77777777" w:rsidR="006825E1" w:rsidRDefault="006825E1"/>
    <w:p w14:paraId="35C9856E" w14:textId="77777777" w:rsidR="006825E1" w:rsidRDefault="00000000">
      <w:pPr>
        <w:pStyle w:val="Heading1"/>
      </w:pPr>
      <w:r>
        <w:t>1. Purpose</w:t>
      </w:r>
    </w:p>
    <w:p w14:paraId="0F10ABC0" w14:textId="77777777" w:rsidR="006825E1" w:rsidRDefault="00000000">
      <w:r>
        <w:t>This report documents the known RF/DSP software work, the planned benchmark approach, current validation status, limitations, and items that must be checked before the package is declared ready.</w:t>
      </w:r>
    </w:p>
    <w:p w14:paraId="0D998F9D" w14:textId="77777777" w:rsidR="006825E1" w:rsidRDefault="00000000">
      <w:pPr>
        <w:pStyle w:val="Heading1"/>
      </w:pPr>
      <w:r>
        <w:t>2. Scope</w:t>
      </w:r>
    </w:p>
    <w:p w14:paraId="5727299D" w14:textId="77777777" w:rsidR="006825E1" w:rsidRDefault="00000000">
      <w:r>
        <w:t>The documented DSP benchmark uses synthetic numerical data only. It compares a basic Python loop with NumPy summation, measures execution time over repeated runs, checks whether the results match, and organizes the benchmark measurements into a report. Pandas is used for the tabular report in the Pandas-based version.</w:t>
      </w:r>
    </w:p>
    <w:p w14:paraId="147452FD" w14:textId="77777777" w:rsidR="006825E1" w:rsidRDefault="00000000">
      <w:r>
        <w:t>No real RF recordings, live RF signals, or physical RF hardware testing are represented as completed by this report.</w:t>
      </w:r>
    </w:p>
    <w:p w14:paraId="4DA07D6A" w14:textId="77777777" w:rsidR="006825E1" w:rsidRDefault="00000000">
      <w:pPr>
        <w:pStyle w:val="Heading1"/>
      </w:pPr>
      <w:r>
        <w:t>3. Work Documented</w:t>
      </w:r>
    </w:p>
    <w:p w14:paraId="20F82C9E" w14:textId="77777777" w:rsidR="006825E1" w:rsidRDefault="00000000">
      <w:pPr>
        <w:pStyle w:val="ListBullet"/>
      </w:pPr>
      <w:r>
        <w:t>Prepared a Python benchmark design for comparing a Python loop and NumPy operation on synthetic data.</w:t>
      </w:r>
    </w:p>
    <w:p w14:paraId="6BD46C75" w14:textId="77777777" w:rsidR="006825E1" w:rsidRDefault="00000000">
      <w:pPr>
        <w:pStyle w:val="ListBullet"/>
      </w:pPr>
      <w:r>
        <w:t>Defined repeated timing measurements using Python's time.perf_counter().</w:t>
      </w:r>
    </w:p>
    <w:p w14:paraId="4F51B425" w14:textId="77777777" w:rsidR="006825E1" w:rsidRDefault="00000000">
      <w:pPr>
        <w:pStyle w:val="ListBullet"/>
      </w:pPr>
      <w:r>
        <w:t>Defined a correctness check to compare the numerical outputs.</w:t>
      </w:r>
    </w:p>
    <w:p w14:paraId="0C78E229" w14:textId="77777777" w:rsidR="006825E1" w:rsidRDefault="00000000">
      <w:pPr>
        <w:pStyle w:val="ListBullet"/>
      </w:pPr>
      <w:r>
        <w:t>Planned a Pandas table containing average, minimum, and maximum execution times, along with calculated speedup and percentage time reduction.</w:t>
      </w:r>
    </w:p>
    <w:p w14:paraId="1488F5E5" w14:textId="77777777" w:rsidR="006825E1" w:rsidRDefault="00000000">
      <w:pPr>
        <w:pStyle w:val="ListBullet"/>
      </w:pPr>
      <w:r>
        <w:t>Documented the need to record actual measured results rather than use assumed or invented values.</w:t>
      </w:r>
    </w:p>
    <w:p w14:paraId="654E121A" w14:textId="77777777" w:rsidR="006825E1" w:rsidRDefault="00000000">
      <w:pPr>
        <w:pStyle w:val="Heading1"/>
      </w:pPr>
      <w:r>
        <w:t>4. Tools and Dependencies</w:t>
      </w:r>
    </w:p>
    <w:p w14:paraId="7F196D52" w14:textId="77777777" w:rsidR="006825E1" w:rsidRDefault="00000000">
      <w:pPr>
        <w:pStyle w:val="ListBullet"/>
      </w:pPr>
      <w:r>
        <w:t>Python — program execution and timing.</w:t>
      </w:r>
    </w:p>
    <w:p w14:paraId="0D83E8FD" w14:textId="77777777" w:rsidR="006825E1" w:rsidRDefault="00000000">
      <w:pPr>
        <w:pStyle w:val="ListBullet"/>
      </w:pPr>
      <w:r>
        <w:t>NumPy — synthetic numerical data and summation.</w:t>
      </w:r>
    </w:p>
    <w:p w14:paraId="188DF1AD" w14:textId="77777777" w:rsidR="006825E1" w:rsidRDefault="00000000">
      <w:pPr>
        <w:pStyle w:val="ListBullet"/>
      </w:pPr>
      <w:r>
        <w:t>Pandas — organizing benchmark measurements into a table in the Pandas-based implementation.</w:t>
      </w:r>
    </w:p>
    <w:p w14:paraId="187D436E" w14:textId="77777777" w:rsidR="006825E1" w:rsidRDefault="00000000">
      <w:pPr>
        <w:pStyle w:val="ListBullet"/>
      </w:pPr>
      <w:r>
        <w:t>Jupyter Notebook — interactive execution and recording results.</w:t>
      </w:r>
    </w:p>
    <w:p w14:paraId="189094AD" w14:textId="77777777" w:rsidR="006825E1" w:rsidRDefault="00000000">
      <w:r>
        <w:t>Dependency note: NumPy and Pandas must be installed in the environment used to run the Pandas-based notebook. The Python time module is part of the standard library.</w:t>
      </w:r>
    </w:p>
    <w:p w14:paraId="7DA46FC9" w14:textId="77777777" w:rsidR="006825E1" w:rsidRDefault="00000000">
      <w:pPr>
        <w:pStyle w:val="Heading1"/>
      </w:pPr>
      <w:r>
        <w:t>5. Validation Status</w:t>
      </w:r>
    </w:p>
    <w:p w14:paraId="2861620A" w14:textId="47FB3F9D" w:rsidR="006825E1" w:rsidRDefault="00000000">
      <w:r>
        <w:rPr>
          <w:b/>
        </w:rPr>
        <w:t>Benchmark execution status.</w:t>
      </w:r>
    </w:p>
    <w:p w14:paraId="3AFAE264" w14:textId="77777777" w:rsidR="006825E1" w:rsidRDefault="00000000">
      <w:r>
        <w:t>Measured execution-time values: Pending execution and capture.</w:t>
      </w:r>
    </w:p>
    <w:p w14:paraId="45CBD81D" w14:textId="77777777" w:rsidR="006825E1" w:rsidRDefault="00000000">
      <w:r>
        <w:lastRenderedPageBreak/>
        <w:t>Speedup and percentage time reduction: Pending actual measured values.</w:t>
      </w:r>
    </w:p>
    <w:p w14:paraId="382EBCCF" w14:textId="77777777" w:rsidR="006825E1" w:rsidRDefault="00000000">
      <w:r>
        <w:t>Output correctness check: Must be confirmed from the executed notebook output.</w:t>
      </w:r>
    </w:p>
    <w:p w14:paraId="740E16BB" w14:textId="77777777" w:rsidR="006825E1" w:rsidRDefault="00000000">
      <w:r>
        <w:t>Real RF hardware validation: Not performed / outside the documented synthetic-data scope.</w:t>
      </w:r>
    </w:p>
    <w:p w14:paraId="5B8AF35A" w14:textId="77777777" w:rsidR="006825E1" w:rsidRDefault="00000000">
      <w:r>
        <w:t>These statuses are intentionally conservative. Code preparation alone does not prove that the benchmark ran successfully.</w:t>
      </w:r>
    </w:p>
    <w:p w14:paraId="7CA6A16D" w14:textId="77777777" w:rsidR="006825E1" w:rsidRDefault="00000000">
      <w:pPr>
        <w:pStyle w:val="Heading1"/>
      </w:pPr>
      <w:r>
        <w:t>6. Known Issues and Limitations</w:t>
      </w:r>
    </w:p>
    <w:p w14:paraId="1F8BDBB8" w14:textId="77777777" w:rsidR="006825E1" w:rsidRDefault="00000000">
      <w:pPr>
        <w:pStyle w:val="ListBullet"/>
      </w:pPr>
      <w:r>
        <w:t>A prior run displayed ModuleNotFoundError for pandas, indicating Pandas was not available in that execution environment at that time. Install the required library or use an environment where it is available before running the Pandas-based notebook.</w:t>
      </w:r>
    </w:p>
    <w:p w14:paraId="5378E4E7" w14:textId="77777777" w:rsidR="006825E1" w:rsidRDefault="00000000">
      <w:pPr>
        <w:pStyle w:val="ListBullet"/>
      </w:pPr>
      <w:r>
        <w:t>Benchmark timings vary with the computer, Python/library versions, and system load.</w:t>
      </w:r>
    </w:p>
    <w:p w14:paraId="5FF2618F" w14:textId="77777777" w:rsidR="006825E1" w:rsidRDefault="00000000">
      <w:pPr>
        <w:pStyle w:val="ListBullet"/>
      </w:pPr>
      <w:r>
        <w:t>A synthetic numerical benchmark is a software exercise; it does not establish real-time RF/DSP performance on target hardware.</w:t>
      </w:r>
    </w:p>
    <w:p w14:paraId="70959D83" w14:textId="77777777" w:rsidR="006825E1" w:rsidRDefault="00000000">
      <w:pPr>
        <w:pStyle w:val="ListBullet"/>
      </w:pPr>
      <w:r>
        <w:t>No measured numbers are inserted in this report because verified run output was not provided.</w:t>
      </w:r>
    </w:p>
    <w:p w14:paraId="36C8A061" w14:textId="77777777" w:rsidR="006825E1" w:rsidRDefault="00000000">
      <w:pPr>
        <w:pStyle w:val="Heading1"/>
      </w:pPr>
      <w:r>
        <w:t>7. Required Completion Checks</w:t>
      </w:r>
    </w:p>
    <w:p w14:paraId="49BD7165" w14:textId="77777777" w:rsidR="006825E1" w:rsidRDefault="00000000">
      <w:r>
        <w:t>1. Open the intended Pandas-based notebook and install/import NumPy and Pandas successfully.</w:t>
      </w:r>
    </w:p>
    <w:p w14:paraId="03B40676" w14:textId="77777777" w:rsidR="006825E1" w:rsidRDefault="00000000">
      <w:r>
        <w:t>2. Run all cells from top to bottom without errors.</w:t>
      </w:r>
    </w:p>
    <w:p w14:paraId="2C689D62" w14:textId="77777777" w:rsidR="006825E1" w:rsidRDefault="00000000">
      <w:r>
        <w:t>3. Confirm the Python-loop and NumPy outputs match.</w:t>
      </w:r>
    </w:p>
    <w:p w14:paraId="446A7B23" w14:textId="77777777" w:rsidR="006825E1" w:rsidRDefault="00000000">
      <w:r>
        <w:t>4. Capture the actual average, minimum, and maximum timings for both methods.</w:t>
      </w:r>
    </w:p>
    <w:p w14:paraId="4402D2F1" w14:textId="77777777" w:rsidR="006825E1" w:rsidRDefault="00000000">
      <w:r>
        <w:t>5. Verify the calculated speedup and time-reduction percentage from those timings.</w:t>
      </w:r>
    </w:p>
    <w:p w14:paraId="3B63509A" w14:textId="77777777" w:rsidR="006825E1" w:rsidRDefault="00000000">
      <w:r>
        <w:t>6. Save the benchmark output with the final package and update this report with the measured results.</w:t>
      </w:r>
    </w:p>
    <w:p w14:paraId="6C17F0BF" w14:textId="77777777" w:rsidR="006825E1" w:rsidRDefault="00000000">
      <w:r>
        <w:t>7. Keep real-hardware validation marked as pending unless it is separately performed and documented.</w:t>
      </w:r>
    </w:p>
    <w:p w14:paraId="6D7BB031" w14:textId="77777777" w:rsidR="006825E1" w:rsidRDefault="00000000">
      <w:pPr>
        <w:pStyle w:val="Heading1"/>
      </w:pPr>
      <w:r>
        <w:t>8. Readiness Assessment</w:t>
      </w:r>
    </w:p>
    <w:p w14:paraId="3D233BB7" w14:textId="77777777" w:rsidR="006825E1" w:rsidRDefault="00000000">
      <w:r>
        <w:rPr>
          <w:b/>
        </w:rPr>
        <w:t>Current status: PENDING VALIDATION.</w:t>
      </w:r>
    </w:p>
    <w:p w14:paraId="0BB6B553" w14:textId="77777777" w:rsidR="006825E1" w:rsidRDefault="00000000">
      <w:r>
        <w:t>Reason: The benchmark implementation and reporting approach are documented, but successful execution and actual measured results have not been confirmed in the information available for this report.</w:t>
      </w:r>
    </w:p>
    <w:p w14:paraId="7B56DC75" w14:textId="77777777" w:rsidR="006825E1" w:rsidRDefault="00000000">
      <w:r>
        <w:t>Recommended exit criterion: Mark the software benchmark as completed only after the notebook runs successfully, the outputs match, and the measured results are saved. Do not describe the system as hardware-validated based on this synthetic benchmark.</w:t>
      </w:r>
    </w:p>
    <w:p w14:paraId="4E547442" w14:textId="77777777" w:rsidR="006825E1" w:rsidRDefault="00000000">
      <w:pPr>
        <w:pStyle w:val="Heading1"/>
      </w:pPr>
      <w:r>
        <w:t>9. Conclusion</w:t>
      </w:r>
    </w:p>
    <w:p w14:paraId="18FCD648" w14:textId="77777777" w:rsidR="006825E1" w:rsidRDefault="00000000">
      <w:r>
        <w:t>The benchmark plan provides a straightforward way to compare a basic Python loop with NumPy summation and summarize the measurements using Pandas. The RF/DSP readiness package should be finalized after successful execution, result verification, and inclusion of the actual benchmark output. Hardware readiness remains unverified by this software-only exercise.</w:t>
      </w:r>
    </w:p>
    <w:p w14:paraId="36B53484" w14:textId="77777777" w:rsidR="006825E1" w:rsidRDefault="00000000">
      <w:pPr>
        <w:pStyle w:val="Heading1"/>
      </w:pPr>
      <w:r>
        <w:lastRenderedPageBreak/>
        <w:t>10. Expenditure</w:t>
      </w:r>
    </w:p>
    <w:p w14:paraId="60AC73CF" w14:textId="77777777" w:rsidR="006825E1" w:rsidRDefault="00000000">
      <w:r>
        <w:t>Personal expenditure: ₹0 (as specified for this task).</w:t>
      </w:r>
    </w:p>
    <w:sectPr w:rsidR="006825E1"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EE6AE2" w14:textId="77777777" w:rsidR="002C7850" w:rsidRDefault="002C7850">
      <w:pPr>
        <w:spacing w:after="0" w:line="240" w:lineRule="auto"/>
      </w:pPr>
      <w:r>
        <w:separator/>
      </w:r>
    </w:p>
  </w:endnote>
  <w:endnote w:type="continuationSeparator" w:id="0">
    <w:p w14:paraId="39E3B9F3" w14:textId="77777777" w:rsidR="002C7850" w:rsidRDefault="002C78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A6AA1" w14:textId="77777777" w:rsidR="006825E1" w:rsidRDefault="00000000">
    <w:pPr>
      <w:pStyle w:val="Footer"/>
      <w:jc w:val="center"/>
    </w:pPr>
    <w:r>
      <w:rPr>
        <w:sz w:val="16"/>
      </w:rPr>
      <w:t>RudraEdge Aerospace | RE-T1 (Spectra) | RF/DSP Readiness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7FE031" w14:textId="77777777" w:rsidR="002C7850" w:rsidRDefault="002C7850">
      <w:pPr>
        <w:spacing w:after="0" w:line="240" w:lineRule="auto"/>
      </w:pPr>
      <w:r>
        <w:separator/>
      </w:r>
    </w:p>
  </w:footnote>
  <w:footnote w:type="continuationSeparator" w:id="0">
    <w:p w14:paraId="510997F1" w14:textId="77777777" w:rsidR="002C7850" w:rsidRDefault="002C78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6537914">
    <w:abstractNumId w:val="8"/>
  </w:num>
  <w:num w:numId="2" w16cid:durableId="582766486">
    <w:abstractNumId w:val="6"/>
  </w:num>
  <w:num w:numId="3" w16cid:durableId="2007514115">
    <w:abstractNumId w:val="5"/>
  </w:num>
  <w:num w:numId="4" w16cid:durableId="510487741">
    <w:abstractNumId w:val="4"/>
  </w:num>
  <w:num w:numId="5" w16cid:durableId="116291501">
    <w:abstractNumId w:val="7"/>
  </w:num>
  <w:num w:numId="6" w16cid:durableId="860977084">
    <w:abstractNumId w:val="3"/>
  </w:num>
  <w:num w:numId="7" w16cid:durableId="1844472587">
    <w:abstractNumId w:val="2"/>
  </w:num>
  <w:num w:numId="8" w16cid:durableId="854806908">
    <w:abstractNumId w:val="1"/>
  </w:num>
  <w:num w:numId="9" w16cid:durableId="11685200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7850"/>
    <w:rsid w:val="00314CC5"/>
    <w:rsid w:val="00326F90"/>
    <w:rsid w:val="006825E1"/>
    <w:rsid w:val="00AA1D8D"/>
    <w:rsid w:val="00B47730"/>
    <w:rsid w:val="00BC2F1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C32DA2"/>
  <w14:defaultImageDpi w14:val="300"/>
  <w15:docId w15:val="{095ABACF-571C-4C2F-B865-A99C62F9B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669</Words>
  <Characters>3816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piyushsharma0688@gmail.com</cp:lastModifiedBy>
  <cp:revision>2</cp:revision>
  <dcterms:created xsi:type="dcterms:W3CDTF">2013-12-23T23:15:00Z</dcterms:created>
  <dcterms:modified xsi:type="dcterms:W3CDTF">2026-10-15T15:48:00Z</dcterms:modified>
  <cp:category/>
</cp:coreProperties>
</file>