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CB4BC" w14:textId="77777777" w:rsidR="001B3358" w:rsidRDefault="001B3358" w:rsidP="001B3358">
      <w:pPr>
        <w:pStyle w:val="PlainText"/>
        <w:jc w:val="center"/>
        <w:rPr>
          <w:rFonts w:ascii="Times New Roman" w:hAnsi="Times New Roman" w:cs="Times New Roman"/>
          <w:b/>
          <w:color w:val="000000"/>
          <w:sz w:val="28"/>
          <w:szCs w:val="28"/>
        </w:rPr>
      </w:pPr>
    </w:p>
    <w:p w14:paraId="1D1E48F2" w14:textId="77777777" w:rsidR="001B3358" w:rsidRDefault="001B3358" w:rsidP="001B3358">
      <w:pPr>
        <w:pStyle w:val="PlainText"/>
        <w:jc w:val="center"/>
        <w:rPr>
          <w:rFonts w:ascii="Times New Roman" w:hAnsi="Times New Roman" w:cs="Times New Roman"/>
          <w:b/>
          <w:color w:val="000000"/>
          <w:sz w:val="28"/>
          <w:szCs w:val="28"/>
        </w:rPr>
      </w:pPr>
    </w:p>
    <w:p w14:paraId="2DE12BAE" w14:textId="77777777" w:rsidR="001B3358" w:rsidRDefault="001B3358" w:rsidP="001B3358">
      <w:pPr>
        <w:pStyle w:val="PlainText"/>
        <w:jc w:val="center"/>
        <w:rPr>
          <w:rFonts w:ascii="Times New Roman" w:hAnsi="Times New Roman" w:cs="Times New Roman"/>
          <w:b/>
          <w:color w:val="000000"/>
          <w:sz w:val="28"/>
          <w:szCs w:val="28"/>
        </w:rPr>
      </w:pPr>
    </w:p>
    <w:p w14:paraId="32557BCB" w14:textId="77777777" w:rsidR="001B3358" w:rsidRDefault="001B3358" w:rsidP="001B3358">
      <w:pPr>
        <w:pStyle w:val="PlainText"/>
        <w:jc w:val="center"/>
        <w:rPr>
          <w:rFonts w:ascii="Times New Roman" w:hAnsi="Times New Roman" w:cs="Times New Roman"/>
          <w:b/>
          <w:color w:val="000000"/>
          <w:sz w:val="28"/>
          <w:szCs w:val="28"/>
        </w:rPr>
      </w:pPr>
    </w:p>
    <w:p w14:paraId="147ADC76" w14:textId="77777777" w:rsidR="001B3358" w:rsidRDefault="001B3358" w:rsidP="001B3358">
      <w:pPr>
        <w:pStyle w:val="PlainText"/>
        <w:jc w:val="center"/>
        <w:rPr>
          <w:rFonts w:ascii="Times New Roman" w:hAnsi="Times New Roman" w:cs="Times New Roman"/>
          <w:b/>
          <w:color w:val="000000"/>
          <w:sz w:val="28"/>
          <w:szCs w:val="28"/>
        </w:rPr>
      </w:pPr>
    </w:p>
    <w:p w14:paraId="486859CF" w14:textId="77777777" w:rsidR="001B3358" w:rsidRDefault="001B3358" w:rsidP="001B3358">
      <w:pPr>
        <w:pStyle w:val="PlainText"/>
        <w:jc w:val="center"/>
        <w:rPr>
          <w:rFonts w:ascii="Times New Roman" w:hAnsi="Times New Roman" w:cs="Times New Roman"/>
          <w:b/>
          <w:color w:val="000000"/>
          <w:sz w:val="28"/>
          <w:szCs w:val="28"/>
        </w:rPr>
      </w:pPr>
    </w:p>
    <w:p w14:paraId="664A23DA" w14:textId="77777777" w:rsidR="001B3358" w:rsidRDefault="001B3358" w:rsidP="001B3358">
      <w:pPr>
        <w:pStyle w:val="PlainText"/>
        <w:jc w:val="center"/>
        <w:rPr>
          <w:rFonts w:ascii="Times New Roman" w:hAnsi="Times New Roman" w:cs="Times New Roman"/>
          <w:b/>
          <w:color w:val="000000"/>
          <w:sz w:val="28"/>
          <w:szCs w:val="28"/>
        </w:rPr>
      </w:pPr>
    </w:p>
    <w:p w14:paraId="454E513D" w14:textId="77777777" w:rsidR="001B3358" w:rsidRDefault="001B3358" w:rsidP="001B3358">
      <w:pPr>
        <w:pStyle w:val="PlainText"/>
        <w:jc w:val="center"/>
        <w:rPr>
          <w:rFonts w:ascii="Times New Roman" w:hAnsi="Times New Roman" w:cs="Times New Roman"/>
          <w:b/>
          <w:color w:val="000000"/>
          <w:sz w:val="28"/>
          <w:szCs w:val="28"/>
        </w:rPr>
      </w:pPr>
    </w:p>
    <w:p w14:paraId="688F7257" w14:textId="77777777" w:rsidR="001B3358" w:rsidRDefault="001B3358" w:rsidP="001B3358">
      <w:pPr>
        <w:pStyle w:val="PlainText"/>
        <w:jc w:val="center"/>
        <w:rPr>
          <w:rFonts w:ascii="Times New Roman" w:hAnsi="Times New Roman" w:cs="Times New Roman"/>
          <w:b/>
          <w:color w:val="000000"/>
          <w:sz w:val="28"/>
          <w:szCs w:val="28"/>
        </w:rPr>
      </w:pPr>
    </w:p>
    <w:p w14:paraId="622263FF" w14:textId="77777777" w:rsidR="001B3358" w:rsidRDefault="001B3358" w:rsidP="001B3358">
      <w:pPr>
        <w:pStyle w:val="PlainText"/>
        <w:jc w:val="center"/>
        <w:rPr>
          <w:rFonts w:ascii="Times New Roman" w:hAnsi="Times New Roman" w:cs="Times New Roman"/>
          <w:b/>
          <w:color w:val="000000"/>
          <w:sz w:val="28"/>
          <w:szCs w:val="28"/>
        </w:rPr>
      </w:pPr>
    </w:p>
    <w:p w14:paraId="5C631928" w14:textId="77777777" w:rsidR="001B3358" w:rsidRPr="00C55148" w:rsidRDefault="001B3358" w:rsidP="001B3358">
      <w:pPr>
        <w:pStyle w:val="PlainText"/>
        <w:jc w:val="center"/>
        <w:rPr>
          <w:rFonts w:ascii="Times New Roman" w:hAnsi="Times New Roman" w:cs="Times New Roman"/>
          <w:b/>
          <w:color w:val="000000"/>
          <w:sz w:val="28"/>
          <w:szCs w:val="28"/>
        </w:rPr>
      </w:pPr>
      <w:r w:rsidRPr="00C55148">
        <w:rPr>
          <w:rFonts w:ascii="Times New Roman" w:hAnsi="Times New Roman" w:cs="Times New Roman"/>
          <w:b/>
          <w:color w:val="000000"/>
          <w:sz w:val="28"/>
          <w:szCs w:val="28"/>
        </w:rPr>
        <w:t>Data Mining &amp; Predictive Analytics</w:t>
      </w:r>
    </w:p>
    <w:p w14:paraId="60C90678" w14:textId="77777777" w:rsidR="001B3358" w:rsidRPr="00C55148" w:rsidRDefault="001B3358" w:rsidP="001B3358">
      <w:pPr>
        <w:pStyle w:val="PlainText"/>
        <w:jc w:val="center"/>
        <w:rPr>
          <w:rFonts w:ascii="Times New Roman" w:hAnsi="Times New Roman" w:cs="Times New Roman"/>
          <w:b/>
          <w:bCs/>
          <w:sz w:val="28"/>
          <w:szCs w:val="28"/>
        </w:rPr>
      </w:pPr>
    </w:p>
    <w:p w14:paraId="1B0A1BDD" w14:textId="77777777" w:rsidR="001B3358" w:rsidRPr="00C55148" w:rsidRDefault="001B3358" w:rsidP="001B3358">
      <w:pPr>
        <w:pStyle w:val="PlainText"/>
        <w:jc w:val="center"/>
        <w:rPr>
          <w:rFonts w:ascii="Times New Roman" w:hAnsi="Times New Roman" w:cs="Times New Roman"/>
          <w:b/>
          <w:bCs/>
          <w:sz w:val="28"/>
          <w:szCs w:val="28"/>
        </w:rPr>
      </w:pPr>
      <w:r w:rsidRPr="00C55148">
        <w:rPr>
          <w:rFonts w:ascii="Times New Roman" w:hAnsi="Times New Roman" w:cs="Times New Roman"/>
          <w:b/>
          <w:bCs/>
          <w:sz w:val="28"/>
          <w:szCs w:val="28"/>
        </w:rPr>
        <w:t>Midterm Exam</w:t>
      </w:r>
    </w:p>
    <w:p w14:paraId="6DDBA0D5" w14:textId="4B727181" w:rsidR="001B3358" w:rsidRDefault="001B3358" w:rsidP="001B3358">
      <w:pPr>
        <w:pStyle w:val="PlainText"/>
        <w:jc w:val="center"/>
        <w:rPr>
          <w:rFonts w:ascii="Times New Roman" w:hAnsi="Times New Roman" w:cs="Times New Roman"/>
          <w:b/>
          <w:bCs/>
          <w:sz w:val="28"/>
          <w:szCs w:val="28"/>
        </w:rPr>
      </w:pPr>
      <w:r w:rsidRPr="00C55148">
        <w:rPr>
          <w:rFonts w:ascii="Times New Roman" w:hAnsi="Times New Roman" w:cs="Times New Roman"/>
          <w:b/>
          <w:bCs/>
          <w:sz w:val="28"/>
          <w:szCs w:val="28"/>
        </w:rPr>
        <w:t>Fall 2020</w:t>
      </w:r>
    </w:p>
    <w:p w14:paraId="00793B42" w14:textId="45E2FAD7" w:rsidR="00B01571" w:rsidRDefault="00B01571" w:rsidP="001B3358">
      <w:pPr>
        <w:pStyle w:val="PlainText"/>
        <w:jc w:val="center"/>
        <w:rPr>
          <w:rFonts w:ascii="Times New Roman" w:hAnsi="Times New Roman" w:cs="Times New Roman"/>
          <w:b/>
          <w:bCs/>
          <w:sz w:val="28"/>
          <w:szCs w:val="28"/>
        </w:rPr>
      </w:pPr>
    </w:p>
    <w:p w14:paraId="2FBDD5DC" w14:textId="20C2305E" w:rsidR="00B01571" w:rsidRDefault="00B01571" w:rsidP="001B3358">
      <w:pPr>
        <w:pStyle w:val="PlainText"/>
        <w:jc w:val="center"/>
        <w:rPr>
          <w:rFonts w:ascii="Times New Roman" w:hAnsi="Times New Roman" w:cs="Times New Roman"/>
          <w:b/>
          <w:bCs/>
          <w:sz w:val="28"/>
          <w:szCs w:val="28"/>
        </w:rPr>
      </w:pPr>
    </w:p>
    <w:p w14:paraId="452DCA87" w14:textId="77777777" w:rsidR="00B01571" w:rsidRPr="00C55148" w:rsidRDefault="00B01571" w:rsidP="001B3358">
      <w:pPr>
        <w:pStyle w:val="PlainText"/>
        <w:jc w:val="center"/>
        <w:rPr>
          <w:rFonts w:ascii="Times New Roman" w:hAnsi="Times New Roman" w:cs="Times New Roman"/>
          <w:b/>
          <w:bCs/>
          <w:sz w:val="28"/>
          <w:szCs w:val="28"/>
        </w:rPr>
      </w:pPr>
    </w:p>
    <w:p w14:paraId="1DB60A63" w14:textId="77777777" w:rsidR="001B3358" w:rsidRPr="00C55148" w:rsidRDefault="001B3358" w:rsidP="001B3358">
      <w:pPr>
        <w:pStyle w:val="PlainText"/>
        <w:jc w:val="center"/>
        <w:rPr>
          <w:rFonts w:ascii="Times New Roman" w:hAnsi="Times New Roman" w:cs="Times New Roman"/>
          <w:sz w:val="24"/>
          <w:szCs w:val="24"/>
        </w:rPr>
      </w:pPr>
    </w:p>
    <w:p w14:paraId="6BB926F1" w14:textId="77777777" w:rsidR="001B3358" w:rsidRPr="00C55148" w:rsidRDefault="001B3358" w:rsidP="001B3358">
      <w:pPr>
        <w:pStyle w:val="PlainText"/>
        <w:jc w:val="center"/>
        <w:rPr>
          <w:rFonts w:ascii="Times New Roman" w:hAnsi="Times New Roman" w:cs="Times New Roman"/>
          <w:sz w:val="24"/>
          <w:szCs w:val="24"/>
        </w:rPr>
      </w:pPr>
      <w:r w:rsidRPr="00C55148">
        <w:rPr>
          <w:rFonts w:ascii="Times New Roman" w:hAnsi="Times New Roman" w:cs="Times New Roman"/>
          <w:sz w:val="24"/>
          <w:szCs w:val="24"/>
        </w:rPr>
        <w:t>I hereby certify that I have completed the attached examination materials, using only my own efforts.  I have not asked for or received help from any person in completing this exam.</w:t>
      </w:r>
    </w:p>
    <w:p w14:paraId="3917E77C" w14:textId="77777777" w:rsidR="001B3358" w:rsidRPr="00C55148" w:rsidRDefault="001B3358" w:rsidP="001B3358">
      <w:pPr>
        <w:pStyle w:val="PlainText"/>
        <w:jc w:val="center"/>
        <w:rPr>
          <w:rFonts w:ascii="Times New Roman" w:hAnsi="Times New Roman" w:cs="Times New Roman"/>
          <w:sz w:val="24"/>
          <w:szCs w:val="24"/>
        </w:rPr>
      </w:pPr>
    </w:p>
    <w:p w14:paraId="6518444E" w14:textId="77777777" w:rsidR="001B3358" w:rsidRPr="00C55148" w:rsidRDefault="001B3358" w:rsidP="001B3358">
      <w:pPr>
        <w:pStyle w:val="PlainText"/>
        <w:jc w:val="center"/>
        <w:rPr>
          <w:rFonts w:ascii="Times New Roman" w:hAnsi="Times New Roman" w:cs="Times New Roman"/>
          <w:sz w:val="24"/>
          <w:szCs w:val="24"/>
        </w:rPr>
      </w:pPr>
    </w:p>
    <w:p w14:paraId="6F015061" w14:textId="77777777" w:rsidR="001B3358" w:rsidRPr="00C55148" w:rsidRDefault="001B3358" w:rsidP="001B3358">
      <w:pPr>
        <w:pStyle w:val="PlainText"/>
        <w:jc w:val="center"/>
        <w:rPr>
          <w:rFonts w:ascii="Times New Roman" w:hAnsi="Times New Roman" w:cs="Times New Roman"/>
          <w:sz w:val="24"/>
          <w:szCs w:val="24"/>
        </w:rPr>
      </w:pPr>
    </w:p>
    <w:p w14:paraId="20759698" w14:textId="77777777" w:rsidR="001B3358" w:rsidRPr="00C55148" w:rsidRDefault="001B3358" w:rsidP="001B3358">
      <w:pPr>
        <w:pStyle w:val="PlainText"/>
        <w:jc w:val="center"/>
        <w:rPr>
          <w:rFonts w:ascii="Times New Roman" w:hAnsi="Times New Roman" w:cs="Times New Roman"/>
          <w:sz w:val="24"/>
          <w:szCs w:val="24"/>
        </w:rPr>
      </w:pPr>
      <w:r>
        <w:rPr>
          <w:rFonts w:ascii="Times New Roman" w:hAnsi="Times New Roman" w:cs="Times New Roman"/>
          <w:sz w:val="24"/>
          <w:szCs w:val="24"/>
        </w:rPr>
        <w:t xml:space="preserve">  Piyush Garewal</w:t>
      </w:r>
      <w:r w:rsidRPr="00C55148">
        <w:rPr>
          <w:rFonts w:ascii="Times New Roman" w:hAnsi="Times New Roman" w:cs="Times New Roman"/>
          <w:sz w:val="24"/>
          <w:szCs w:val="24"/>
        </w:rPr>
        <w:t xml:space="preserve">        </w:t>
      </w:r>
      <w:r w:rsidRPr="00C55148">
        <w:rPr>
          <w:rFonts w:ascii="Times New Roman" w:hAnsi="Times New Roman" w:cs="Times New Roman"/>
          <w:sz w:val="24"/>
          <w:szCs w:val="24"/>
        </w:rPr>
        <w:tab/>
      </w:r>
      <w:r w:rsidRPr="00C55148">
        <w:rPr>
          <w:rFonts w:ascii="Times New Roman" w:hAnsi="Times New Roman" w:cs="Times New Roman"/>
          <w:sz w:val="24"/>
          <w:szCs w:val="24"/>
        </w:rPr>
        <w:tab/>
      </w:r>
      <w:r w:rsidRPr="00C55148">
        <w:rPr>
          <w:rFonts w:ascii="Times New Roman" w:hAnsi="Times New Roman" w:cs="Times New Roman"/>
          <w:sz w:val="24"/>
          <w:szCs w:val="24"/>
        </w:rPr>
        <w:tab/>
      </w:r>
      <w:r w:rsidRPr="00C55148">
        <w:rPr>
          <w:rFonts w:ascii="Times New Roman" w:hAnsi="Times New Roman" w:cs="Times New Roman"/>
          <w:sz w:val="24"/>
          <w:szCs w:val="24"/>
        </w:rPr>
        <w:tab/>
      </w:r>
      <w:r>
        <w:rPr>
          <w:rFonts w:ascii="Times New Roman" w:hAnsi="Times New Roman" w:cs="Times New Roman"/>
          <w:sz w:val="24"/>
          <w:szCs w:val="24"/>
        </w:rPr>
        <w:t xml:space="preserve">                              October 07, 2020</w:t>
      </w:r>
    </w:p>
    <w:p w14:paraId="5A1F1AB6" w14:textId="77777777" w:rsidR="001B3358" w:rsidRPr="00C55148" w:rsidRDefault="001B3358" w:rsidP="001B3358">
      <w:pPr>
        <w:pStyle w:val="PlainText"/>
        <w:ind w:left="720" w:firstLine="720"/>
        <w:rPr>
          <w:rFonts w:ascii="Times New Roman" w:hAnsi="Times New Roman" w:cs="Times New Roman"/>
          <w:sz w:val="24"/>
          <w:szCs w:val="24"/>
        </w:rPr>
      </w:pPr>
      <w:r w:rsidRPr="00C55148">
        <w:rPr>
          <w:rFonts w:ascii="Times New Roman" w:hAnsi="Times New Roman" w:cs="Times New Roman"/>
          <w:sz w:val="24"/>
          <w:szCs w:val="24"/>
        </w:rPr>
        <w:t>(Name)</w:t>
      </w:r>
      <w:r w:rsidRPr="00C55148">
        <w:rPr>
          <w:rFonts w:ascii="Times New Roman" w:hAnsi="Times New Roman" w:cs="Times New Roman"/>
          <w:sz w:val="24"/>
          <w:szCs w:val="24"/>
        </w:rPr>
        <w:tab/>
      </w:r>
      <w:r w:rsidRPr="00C55148">
        <w:rPr>
          <w:rFonts w:ascii="Times New Roman" w:hAnsi="Times New Roman" w:cs="Times New Roman"/>
          <w:sz w:val="24"/>
          <w:szCs w:val="24"/>
        </w:rPr>
        <w:tab/>
      </w:r>
      <w:r w:rsidRPr="00C55148">
        <w:rPr>
          <w:rFonts w:ascii="Times New Roman" w:hAnsi="Times New Roman" w:cs="Times New Roman"/>
          <w:sz w:val="24"/>
          <w:szCs w:val="24"/>
        </w:rPr>
        <w:tab/>
        <w:t xml:space="preserve">              </w:t>
      </w:r>
      <w:r w:rsidRPr="00C55148">
        <w:rPr>
          <w:rFonts w:ascii="Times New Roman" w:hAnsi="Times New Roman" w:cs="Times New Roman"/>
          <w:sz w:val="24"/>
          <w:szCs w:val="24"/>
        </w:rPr>
        <w:tab/>
      </w:r>
      <w:r w:rsidRPr="00C55148">
        <w:rPr>
          <w:rFonts w:ascii="Times New Roman" w:hAnsi="Times New Roman" w:cs="Times New Roman"/>
          <w:sz w:val="24"/>
          <w:szCs w:val="24"/>
        </w:rPr>
        <w:tab/>
      </w:r>
      <w:r w:rsidRPr="00C55148">
        <w:rPr>
          <w:rFonts w:ascii="Times New Roman" w:hAnsi="Times New Roman" w:cs="Times New Roman"/>
          <w:sz w:val="24"/>
          <w:szCs w:val="24"/>
        </w:rPr>
        <w:tab/>
        <w:t xml:space="preserve">     (date)</w:t>
      </w:r>
    </w:p>
    <w:p w14:paraId="76509B9E" w14:textId="77777777" w:rsidR="001B3358" w:rsidRPr="00C55148" w:rsidRDefault="001B3358" w:rsidP="001B3358">
      <w:pPr>
        <w:pStyle w:val="PlainText"/>
        <w:jc w:val="center"/>
        <w:rPr>
          <w:rFonts w:ascii="Times New Roman" w:hAnsi="Times New Roman" w:cs="Times New Roman"/>
          <w:sz w:val="24"/>
          <w:szCs w:val="24"/>
        </w:rPr>
      </w:pPr>
    </w:p>
    <w:p w14:paraId="0D6F04FF" w14:textId="77777777" w:rsidR="001B3358" w:rsidRPr="00C55148" w:rsidRDefault="001B3358" w:rsidP="001B3358">
      <w:pPr>
        <w:widowControl w:val="0"/>
        <w:tabs>
          <w:tab w:val="right" w:pos="547"/>
        </w:tabs>
        <w:autoSpaceDE w:val="0"/>
        <w:autoSpaceDN w:val="0"/>
        <w:adjustRightInd w:val="0"/>
        <w:ind w:left="720" w:hanging="720"/>
        <w:jc w:val="center"/>
        <w:rPr>
          <w:rFonts w:ascii="Times New Roman" w:hAnsi="Times New Roman" w:cs="Times New Roman"/>
          <w:color w:val="000000"/>
        </w:rPr>
      </w:pPr>
    </w:p>
    <w:p w14:paraId="771F6334" w14:textId="77777777" w:rsidR="001B3358" w:rsidRPr="00C55148" w:rsidRDefault="001B3358" w:rsidP="001B3358">
      <w:pPr>
        <w:widowControl w:val="0"/>
        <w:tabs>
          <w:tab w:val="right" w:pos="547"/>
        </w:tabs>
        <w:autoSpaceDE w:val="0"/>
        <w:autoSpaceDN w:val="0"/>
        <w:adjustRightInd w:val="0"/>
        <w:ind w:left="720" w:hanging="720"/>
        <w:jc w:val="center"/>
        <w:rPr>
          <w:rFonts w:ascii="Times New Roman" w:hAnsi="Times New Roman" w:cs="Times New Roman"/>
          <w:color w:val="000000"/>
        </w:rPr>
      </w:pPr>
    </w:p>
    <w:p w14:paraId="0A2DC76B" w14:textId="77777777" w:rsidR="005802F6" w:rsidRDefault="005802F6"/>
    <w:p w14:paraId="1947FB5C" w14:textId="77777777" w:rsidR="00F87F5E" w:rsidRDefault="00F87F5E"/>
    <w:p w14:paraId="7982C7B1" w14:textId="77777777" w:rsidR="00F87F5E" w:rsidRDefault="00F87F5E"/>
    <w:p w14:paraId="2933D840" w14:textId="77777777" w:rsidR="00F87F5E" w:rsidRDefault="00F87F5E"/>
    <w:p w14:paraId="44FBC7F9" w14:textId="77777777" w:rsidR="00F87F5E" w:rsidRDefault="00F87F5E"/>
    <w:p w14:paraId="0A336231" w14:textId="77777777" w:rsidR="00F87F5E" w:rsidRDefault="00F87F5E"/>
    <w:p w14:paraId="704AB742" w14:textId="77777777" w:rsidR="00F87F5E" w:rsidRDefault="00F87F5E"/>
    <w:p w14:paraId="7D65476C" w14:textId="77777777" w:rsidR="00F87F5E" w:rsidRDefault="00F87F5E"/>
    <w:p w14:paraId="31720288" w14:textId="77777777" w:rsidR="00F87F5E" w:rsidRDefault="00F87F5E"/>
    <w:p w14:paraId="55D6DFBA" w14:textId="77777777" w:rsidR="00F87F5E" w:rsidRDefault="00F87F5E" w:rsidP="00F87F5E">
      <w:pPr>
        <w:jc w:val="both"/>
        <w:rPr>
          <w:rFonts w:ascii="Times New Roman" w:hAnsi="Times New Roman" w:cs="Times New Roman"/>
          <w:b/>
        </w:rPr>
      </w:pPr>
      <w:bookmarkStart w:id="0" w:name="_GoBack"/>
      <w:bookmarkEnd w:id="0"/>
      <w:r w:rsidRPr="00F87F5E">
        <w:rPr>
          <w:rFonts w:ascii="Times New Roman" w:hAnsi="Times New Roman" w:cs="Times New Roman"/>
          <w:b/>
        </w:rPr>
        <w:lastRenderedPageBreak/>
        <w:t>Q1. Using the concept of overfitting, explain why when a model is perfectly fit to training data, this is typically not good</w:t>
      </w:r>
      <w:r w:rsidRPr="00F87F5E">
        <w:rPr>
          <w:rFonts w:ascii="Times New Roman" w:hAnsi="Times New Roman" w:cs="Times New Roman"/>
          <w:b/>
        </w:rPr>
        <w:t>?</w:t>
      </w:r>
    </w:p>
    <w:p w14:paraId="2F51BFEF" w14:textId="77777777" w:rsidR="00F87F5E" w:rsidRPr="0096563C" w:rsidRDefault="00F87F5E" w:rsidP="00F81F81">
      <w:pPr>
        <w:jc w:val="both"/>
        <w:rPr>
          <w:rFonts w:ascii="Times New Roman" w:hAnsi="Times New Roman" w:cs="Times New Roman"/>
        </w:rPr>
      </w:pPr>
      <w:r>
        <w:rPr>
          <w:rFonts w:ascii="Times New Roman" w:hAnsi="Times New Roman" w:cs="Times New Roman"/>
          <w:b/>
        </w:rPr>
        <w:t>Answer:</w:t>
      </w:r>
      <w:r w:rsidRPr="0096563C">
        <w:rPr>
          <w:rFonts w:ascii="Times New Roman" w:hAnsi="Times New Roman" w:cs="Times New Roman"/>
          <w:b/>
        </w:rPr>
        <w:t xml:space="preserve"> </w:t>
      </w:r>
      <w:r w:rsidRPr="0096563C">
        <w:rPr>
          <w:rFonts w:ascii="Times New Roman" w:hAnsi="Times New Roman" w:cs="Times New Roman"/>
        </w:rPr>
        <w:t>Overfitting a model is a condition where a statistical model begins to describe the random error in the data rather than the relationships between variables. This problem occurs when the model is too complex. Sometimes overfitting can lead to misleading R-Squared values, that it is not an accurate model.</w:t>
      </w:r>
    </w:p>
    <w:p w14:paraId="6E3CF3BC" w14:textId="77777777" w:rsidR="00F81F81" w:rsidRDefault="00F87F5E" w:rsidP="00F81F81">
      <w:pPr>
        <w:jc w:val="both"/>
        <w:rPr>
          <w:rFonts w:ascii="Times New Roman" w:hAnsi="Times New Roman" w:cs="Times New Roman"/>
        </w:rPr>
      </w:pPr>
      <w:r w:rsidRPr="0096563C">
        <w:rPr>
          <w:rFonts w:ascii="Times New Roman" w:hAnsi="Times New Roman" w:cs="Times New Roman"/>
        </w:rPr>
        <w:t>It's not good because when looking at models you want to see the relationship between the data, and if there are zero errors in the data then the information you get is skewed and may not be a true reflection. And can lead to poor predictive performance because it can exaggerate minor fluctuations in the data.</w:t>
      </w:r>
    </w:p>
    <w:p w14:paraId="335F712D" w14:textId="77777777" w:rsidR="00F81F81" w:rsidRDefault="00F81F81" w:rsidP="00F81F81">
      <w:pPr>
        <w:jc w:val="both"/>
        <w:rPr>
          <w:rFonts w:ascii="Times New Roman" w:hAnsi="Times New Roman" w:cs="Times New Roman"/>
        </w:rPr>
      </w:pPr>
      <w:r>
        <w:rPr>
          <w:rFonts w:ascii="Times New Roman" w:hAnsi="Times New Roman" w:cs="Times New Roman"/>
        </w:rPr>
        <w:t xml:space="preserve">Reference: </w:t>
      </w:r>
      <w:bookmarkStart w:id="1" w:name="_Hlk53003158"/>
      <w:r>
        <w:rPr>
          <w:rFonts w:ascii="Times New Roman" w:hAnsi="Times New Roman" w:cs="Times New Roman"/>
        </w:rPr>
        <w:fldChar w:fldCharType="begin"/>
      </w:r>
      <w:r>
        <w:rPr>
          <w:rFonts w:ascii="Times New Roman" w:hAnsi="Times New Roman" w:cs="Times New Roman"/>
        </w:rPr>
        <w:instrText xml:space="preserve"> HYPERLINK "</w:instrText>
      </w:r>
      <w:r w:rsidRPr="0096563C">
        <w:rPr>
          <w:rFonts w:ascii="Times New Roman" w:hAnsi="Times New Roman" w:cs="Times New Roman"/>
        </w:rPr>
        <w:instrText>https://statisticsbyjim.com/regression/overfitting-regression-models/</w:instrText>
      </w:r>
      <w:r>
        <w:rPr>
          <w:rFonts w:ascii="Times New Roman" w:hAnsi="Times New Roman" w:cs="Times New Roman"/>
        </w:rPr>
        <w:instrText xml:space="preserve">" </w:instrText>
      </w:r>
      <w:r>
        <w:rPr>
          <w:rFonts w:ascii="Times New Roman" w:hAnsi="Times New Roman" w:cs="Times New Roman"/>
        </w:rPr>
        <w:fldChar w:fldCharType="separate"/>
      </w:r>
      <w:r w:rsidRPr="004B7310">
        <w:rPr>
          <w:rStyle w:val="Hyperlink"/>
          <w:rFonts w:ascii="Times New Roman" w:hAnsi="Times New Roman" w:cs="Times New Roman"/>
        </w:rPr>
        <w:t>https://statisticsbyjim.com/regression/overfitting-regression-models/</w:t>
      </w:r>
      <w:r>
        <w:rPr>
          <w:rFonts w:ascii="Times New Roman" w:hAnsi="Times New Roman" w:cs="Times New Roman"/>
        </w:rPr>
        <w:fldChar w:fldCharType="end"/>
      </w:r>
      <w:bookmarkEnd w:id="1"/>
    </w:p>
    <w:p w14:paraId="6F85AB2E" w14:textId="77777777" w:rsidR="00F81F81" w:rsidRPr="00F81F81" w:rsidRDefault="00F81F81" w:rsidP="00F81F81">
      <w:pPr>
        <w:jc w:val="both"/>
        <w:rPr>
          <w:rFonts w:ascii="Times New Roman" w:hAnsi="Times New Roman" w:cs="Times New Roman"/>
          <w:b/>
        </w:rPr>
      </w:pPr>
      <w:r w:rsidRPr="00F81F81">
        <w:rPr>
          <w:rFonts w:ascii="Times New Roman" w:hAnsi="Times New Roman" w:cs="Times New Roman"/>
          <w:b/>
        </w:rPr>
        <w:t>Q2. Consider the distance between records of the following dataset. Which are the closest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45"/>
        <w:gridCol w:w="990"/>
        <w:gridCol w:w="1710"/>
        <w:gridCol w:w="1596"/>
      </w:tblGrid>
      <w:tr w:rsidR="00F81F81" w:rsidRPr="00C55148" w14:paraId="4CD91541" w14:textId="77777777" w:rsidTr="006D76A8">
        <w:trPr>
          <w:jc w:val="center"/>
        </w:trPr>
        <w:tc>
          <w:tcPr>
            <w:tcW w:w="1345" w:type="dxa"/>
            <w:tcBorders>
              <w:top w:val="single" w:sz="4" w:space="0" w:color="auto"/>
              <w:left w:val="single" w:sz="4" w:space="0" w:color="auto"/>
              <w:bottom w:val="single" w:sz="4" w:space="0" w:color="auto"/>
              <w:right w:val="single" w:sz="4" w:space="0" w:color="auto"/>
            </w:tcBorders>
            <w:vAlign w:val="center"/>
            <w:hideMark/>
          </w:tcPr>
          <w:p w14:paraId="7604E9C3" w14:textId="77777777" w:rsidR="00F81F81" w:rsidRPr="00C55148" w:rsidRDefault="00F81F81" w:rsidP="006D76A8">
            <w:pPr>
              <w:rPr>
                <w:rFonts w:ascii="Times New Roman" w:hAnsi="Times New Roman" w:cs="Times New Roman"/>
                <w:color w:val="000000" w:themeColor="text1"/>
              </w:rPr>
            </w:pPr>
            <w:r w:rsidRPr="00C55148">
              <w:rPr>
                <w:rFonts w:ascii="Times New Roman" w:hAnsi="Times New Roman" w:cs="Times New Roman"/>
                <w:b/>
                <w:bCs/>
                <w:color w:val="000000" w:themeColor="text1"/>
                <w:sz w:val="20"/>
                <w:szCs w:val="20"/>
              </w:rPr>
              <w:t xml:space="preserve">Ob. No. </w:t>
            </w:r>
          </w:p>
        </w:tc>
        <w:tc>
          <w:tcPr>
            <w:tcW w:w="990" w:type="dxa"/>
            <w:tcBorders>
              <w:top w:val="single" w:sz="4" w:space="0" w:color="auto"/>
              <w:left w:val="single" w:sz="4" w:space="0" w:color="auto"/>
              <w:bottom w:val="single" w:sz="4" w:space="0" w:color="auto"/>
              <w:right w:val="single" w:sz="4" w:space="0" w:color="auto"/>
            </w:tcBorders>
            <w:vAlign w:val="center"/>
            <w:hideMark/>
          </w:tcPr>
          <w:p w14:paraId="3588C6F7" w14:textId="77777777" w:rsidR="00F81F81" w:rsidRPr="00C55148" w:rsidRDefault="00F81F81" w:rsidP="006D76A8">
            <w:pPr>
              <w:rPr>
                <w:rFonts w:ascii="Times New Roman" w:hAnsi="Times New Roman" w:cs="Times New Roman"/>
                <w:color w:val="000000" w:themeColor="text1"/>
              </w:rPr>
            </w:pPr>
            <w:r w:rsidRPr="00C55148">
              <w:rPr>
                <w:rFonts w:ascii="Times New Roman" w:hAnsi="Times New Roman" w:cs="Times New Roman"/>
                <w:b/>
                <w:bCs/>
                <w:color w:val="000000" w:themeColor="text1"/>
                <w:sz w:val="20"/>
                <w:szCs w:val="20"/>
              </w:rPr>
              <w:t xml:space="preserve">Age </w:t>
            </w:r>
          </w:p>
        </w:tc>
        <w:tc>
          <w:tcPr>
            <w:tcW w:w="1710" w:type="dxa"/>
            <w:tcBorders>
              <w:top w:val="single" w:sz="4" w:space="0" w:color="auto"/>
              <w:left w:val="single" w:sz="4" w:space="0" w:color="auto"/>
              <w:bottom w:val="single" w:sz="4" w:space="0" w:color="auto"/>
              <w:right w:val="single" w:sz="4" w:space="0" w:color="auto"/>
            </w:tcBorders>
            <w:vAlign w:val="center"/>
            <w:hideMark/>
          </w:tcPr>
          <w:p w14:paraId="5B45C593" w14:textId="77777777" w:rsidR="00F81F81" w:rsidRPr="00C55148" w:rsidRDefault="00F81F81" w:rsidP="006D76A8">
            <w:pPr>
              <w:rPr>
                <w:rFonts w:ascii="Times New Roman" w:hAnsi="Times New Roman" w:cs="Times New Roman"/>
                <w:color w:val="000000" w:themeColor="text1"/>
              </w:rPr>
            </w:pPr>
            <w:r w:rsidRPr="00C55148">
              <w:rPr>
                <w:rFonts w:ascii="Times New Roman" w:hAnsi="Times New Roman" w:cs="Times New Roman"/>
                <w:b/>
                <w:bCs/>
                <w:color w:val="000000" w:themeColor="text1"/>
                <w:sz w:val="20"/>
                <w:szCs w:val="20"/>
              </w:rPr>
              <w:t>Income ($)</w:t>
            </w:r>
          </w:p>
        </w:tc>
        <w:tc>
          <w:tcPr>
            <w:tcW w:w="1596" w:type="dxa"/>
            <w:tcBorders>
              <w:top w:val="single" w:sz="4" w:space="0" w:color="auto"/>
              <w:left w:val="single" w:sz="4" w:space="0" w:color="auto"/>
              <w:bottom w:val="single" w:sz="4" w:space="0" w:color="auto"/>
              <w:right w:val="single" w:sz="4" w:space="0" w:color="auto"/>
            </w:tcBorders>
          </w:tcPr>
          <w:p w14:paraId="1EB97C0F" w14:textId="77777777" w:rsidR="00F81F81" w:rsidRPr="00C55148" w:rsidRDefault="00F81F81" w:rsidP="006D76A8">
            <w:pPr>
              <w:rPr>
                <w:rFonts w:ascii="Times New Roman" w:hAnsi="Times New Roman" w:cs="Times New Roman"/>
                <w:b/>
                <w:bCs/>
                <w:color w:val="000000" w:themeColor="text1"/>
                <w:sz w:val="20"/>
                <w:szCs w:val="20"/>
              </w:rPr>
            </w:pPr>
            <w:r w:rsidRPr="00C55148">
              <w:rPr>
                <w:rFonts w:ascii="Times New Roman" w:hAnsi="Times New Roman" w:cs="Times New Roman"/>
                <w:b/>
                <w:bCs/>
                <w:color w:val="000000" w:themeColor="text1"/>
                <w:sz w:val="20"/>
                <w:szCs w:val="20"/>
              </w:rPr>
              <w:t>City</w:t>
            </w:r>
          </w:p>
        </w:tc>
      </w:tr>
      <w:tr w:rsidR="00F81F81" w:rsidRPr="00C55148" w14:paraId="1695E49D" w14:textId="77777777" w:rsidTr="00686FA3">
        <w:trPr>
          <w:trHeight w:val="305"/>
          <w:jc w:val="center"/>
        </w:trPr>
        <w:tc>
          <w:tcPr>
            <w:tcW w:w="1345" w:type="dxa"/>
            <w:tcBorders>
              <w:top w:val="single" w:sz="4" w:space="0" w:color="auto"/>
              <w:left w:val="single" w:sz="4" w:space="0" w:color="auto"/>
              <w:bottom w:val="single" w:sz="4" w:space="0" w:color="auto"/>
              <w:right w:val="single" w:sz="4" w:space="0" w:color="auto"/>
            </w:tcBorders>
            <w:vAlign w:val="center"/>
            <w:hideMark/>
          </w:tcPr>
          <w:p w14:paraId="3F11353B" w14:textId="77777777" w:rsidR="00F81F81" w:rsidRPr="00C55148" w:rsidRDefault="00F81F81" w:rsidP="006D76A8">
            <w:pPr>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 xml:space="preserve">1 </w:t>
            </w:r>
          </w:p>
        </w:tc>
        <w:tc>
          <w:tcPr>
            <w:tcW w:w="990" w:type="dxa"/>
            <w:tcBorders>
              <w:top w:val="single" w:sz="4" w:space="0" w:color="auto"/>
              <w:left w:val="single" w:sz="4" w:space="0" w:color="auto"/>
              <w:bottom w:val="single" w:sz="4" w:space="0" w:color="auto"/>
              <w:right w:val="single" w:sz="4" w:space="0" w:color="auto"/>
            </w:tcBorders>
            <w:vAlign w:val="center"/>
            <w:hideMark/>
          </w:tcPr>
          <w:p w14:paraId="1233F160" w14:textId="77777777" w:rsidR="00F81F81" w:rsidRPr="00C55148" w:rsidRDefault="00F81F81" w:rsidP="006D76A8">
            <w:pPr>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 xml:space="preserve">25 </w:t>
            </w:r>
          </w:p>
        </w:tc>
        <w:tc>
          <w:tcPr>
            <w:tcW w:w="1710" w:type="dxa"/>
            <w:tcBorders>
              <w:top w:val="single" w:sz="4" w:space="0" w:color="auto"/>
              <w:left w:val="single" w:sz="4" w:space="0" w:color="auto"/>
              <w:bottom w:val="single" w:sz="4" w:space="0" w:color="auto"/>
              <w:right w:val="single" w:sz="4" w:space="0" w:color="auto"/>
            </w:tcBorders>
            <w:vAlign w:val="center"/>
            <w:hideMark/>
          </w:tcPr>
          <w:p w14:paraId="6DBFBAA7" w14:textId="77777777" w:rsidR="00F81F81" w:rsidRPr="00C55148" w:rsidRDefault="00F81F81" w:rsidP="006D76A8">
            <w:pPr>
              <w:jc w:val="right"/>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 xml:space="preserve">49000 </w:t>
            </w:r>
          </w:p>
        </w:tc>
        <w:tc>
          <w:tcPr>
            <w:tcW w:w="1596" w:type="dxa"/>
            <w:tcBorders>
              <w:top w:val="single" w:sz="4" w:space="0" w:color="auto"/>
              <w:left w:val="single" w:sz="4" w:space="0" w:color="auto"/>
              <w:bottom w:val="single" w:sz="4" w:space="0" w:color="auto"/>
              <w:right w:val="single" w:sz="4" w:space="0" w:color="auto"/>
            </w:tcBorders>
          </w:tcPr>
          <w:p w14:paraId="6F687D25" w14:textId="77777777" w:rsidR="00F81F81" w:rsidRPr="00C55148" w:rsidRDefault="00F81F81" w:rsidP="006D76A8">
            <w:pPr>
              <w:jc w:val="right"/>
              <w:rPr>
                <w:rFonts w:ascii="Times New Roman" w:hAnsi="Times New Roman" w:cs="Times New Roman"/>
                <w:color w:val="000000" w:themeColor="text1"/>
                <w:sz w:val="20"/>
                <w:szCs w:val="20"/>
              </w:rPr>
            </w:pPr>
            <w:r w:rsidRPr="00C55148">
              <w:rPr>
                <w:rFonts w:ascii="Times New Roman" w:hAnsi="Times New Roman" w:cs="Times New Roman"/>
                <w:color w:val="000000" w:themeColor="text1"/>
                <w:sz w:val="20"/>
                <w:szCs w:val="20"/>
              </w:rPr>
              <w:t>Albany</w:t>
            </w:r>
          </w:p>
        </w:tc>
      </w:tr>
      <w:tr w:rsidR="00F81F81" w:rsidRPr="00C55148" w14:paraId="1423874D" w14:textId="77777777" w:rsidTr="006D76A8">
        <w:trPr>
          <w:jc w:val="center"/>
        </w:trPr>
        <w:tc>
          <w:tcPr>
            <w:tcW w:w="1345" w:type="dxa"/>
            <w:tcBorders>
              <w:top w:val="single" w:sz="4" w:space="0" w:color="auto"/>
              <w:left w:val="single" w:sz="4" w:space="0" w:color="auto"/>
              <w:bottom w:val="single" w:sz="4" w:space="0" w:color="auto"/>
              <w:right w:val="single" w:sz="4" w:space="0" w:color="auto"/>
            </w:tcBorders>
            <w:vAlign w:val="center"/>
            <w:hideMark/>
          </w:tcPr>
          <w:p w14:paraId="0F700B5E" w14:textId="77777777" w:rsidR="00F81F81" w:rsidRPr="00C55148" w:rsidRDefault="00F81F81" w:rsidP="006D76A8">
            <w:pPr>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 xml:space="preserve">2 </w:t>
            </w:r>
          </w:p>
        </w:tc>
        <w:tc>
          <w:tcPr>
            <w:tcW w:w="990" w:type="dxa"/>
            <w:tcBorders>
              <w:top w:val="single" w:sz="4" w:space="0" w:color="auto"/>
              <w:left w:val="single" w:sz="4" w:space="0" w:color="auto"/>
              <w:bottom w:val="single" w:sz="4" w:space="0" w:color="auto"/>
              <w:right w:val="single" w:sz="4" w:space="0" w:color="auto"/>
            </w:tcBorders>
            <w:vAlign w:val="center"/>
            <w:hideMark/>
          </w:tcPr>
          <w:p w14:paraId="5870CEB1" w14:textId="77777777" w:rsidR="00F81F81" w:rsidRPr="00C55148" w:rsidRDefault="00F81F81" w:rsidP="006D76A8">
            <w:pPr>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 xml:space="preserve">56 </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AB64951" w14:textId="77777777" w:rsidR="00F81F81" w:rsidRPr="00C55148" w:rsidRDefault="00F81F81" w:rsidP="006D76A8">
            <w:pPr>
              <w:jc w:val="right"/>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 xml:space="preserve">156000 </w:t>
            </w:r>
          </w:p>
        </w:tc>
        <w:tc>
          <w:tcPr>
            <w:tcW w:w="1596" w:type="dxa"/>
            <w:tcBorders>
              <w:top w:val="single" w:sz="4" w:space="0" w:color="auto"/>
              <w:left w:val="single" w:sz="4" w:space="0" w:color="auto"/>
              <w:bottom w:val="single" w:sz="4" w:space="0" w:color="auto"/>
              <w:right w:val="single" w:sz="4" w:space="0" w:color="auto"/>
            </w:tcBorders>
          </w:tcPr>
          <w:p w14:paraId="3E27B3A5" w14:textId="77777777" w:rsidR="00F81F81" w:rsidRPr="00C55148" w:rsidRDefault="00F81F81" w:rsidP="006D76A8">
            <w:pPr>
              <w:jc w:val="right"/>
              <w:rPr>
                <w:rFonts w:ascii="Times New Roman" w:hAnsi="Times New Roman" w:cs="Times New Roman"/>
                <w:color w:val="000000" w:themeColor="text1"/>
                <w:sz w:val="20"/>
                <w:szCs w:val="20"/>
              </w:rPr>
            </w:pPr>
            <w:r w:rsidRPr="00C55148">
              <w:rPr>
                <w:rFonts w:ascii="Times New Roman" w:hAnsi="Times New Roman" w:cs="Times New Roman"/>
                <w:color w:val="000000" w:themeColor="text1"/>
                <w:sz w:val="20"/>
                <w:szCs w:val="20"/>
              </w:rPr>
              <w:t>Albany</w:t>
            </w:r>
          </w:p>
        </w:tc>
      </w:tr>
      <w:tr w:rsidR="00F81F81" w:rsidRPr="00C55148" w14:paraId="1C112C7D" w14:textId="77777777" w:rsidTr="006D76A8">
        <w:trPr>
          <w:jc w:val="center"/>
        </w:trPr>
        <w:tc>
          <w:tcPr>
            <w:tcW w:w="1345" w:type="dxa"/>
            <w:tcBorders>
              <w:top w:val="single" w:sz="4" w:space="0" w:color="auto"/>
              <w:left w:val="single" w:sz="4" w:space="0" w:color="auto"/>
              <w:bottom w:val="single" w:sz="4" w:space="0" w:color="auto"/>
              <w:right w:val="single" w:sz="4" w:space="0" w:color="auto"/>
            </w:tcBorders>
            <w:vAlign w:val="center"/>
            <w:hideMark/>
          </w:tcPr>
          <w:p w14:paraId="320A5DF4" w14:textId="77777777" w:rsidR="00F81F81" w:rsidRPr="00C55148" w:rsidRDefault="00F81F81" w:rsidP="006D76A8">
            <w:pPr>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 xml:space="preserve">3 </w:t>
            </w:r>
          </w:p>
        </w:tc>
        <w:tc>
          <w:tcPr>
            <w:tcW w:w="990" w:type="dxa"/>
            <w:tcBorders>
              <w:top w:val="single" w:sz="4" w:space="0" w:color="auto"/>
              <w:left w:val="single" w:sz="4" w:space="0" w:color="auto"/>
              <w:bottom w:val="single" w:sz="4" w:space="0" w:color="auto"/>
              <w:right w:val="single" w:sz="4" w:space="0" w:color="auto"/>
            </w:tcBorders>
            <w:vAlign w:val="center"/>
            <w:hideMark/>
          </w:tcPr>
          <w:p w14:paraId="52C33055" w14:textId="77777777" w:rsidR="00F81F81" w:rsidRPr="00C55148" w:rsidRDefault="00F81F81" w:rsidP="006D76A8">
            <w:pPr>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 xml:space="preserve">65 </w:t>
            </w:r>
          </w:p>
        </w:tc>
        <w:tc>
          <w:tcPr>
            <w:tcW w:w="1710" w:type="dxa"/>
            <w:tcBorders>
              <w:top w:val="single" w:sz="4" w:space="0" w:color="auto"/>
              <w:left w:val="single" w:sz="4" w:space="0" w:color="auto"/>
              <w:bottom w:val="single" w:sz="4" w:space="0" w:color="auto"/>
              <w:right w:val="single" w:sz="4" w:space="0" w:color="auto"/>
            </w:tcBorders>
            <w:vAlign w:val="center"/>
            <w:hideMark/>
          </w:tcPr>
          <w:p w14:paraId="25220CCA" w14:textId="77777777" w:rsidR="00F81F81" w:rsidRPr="00C55148" w:rsidRDefault="00F81F81" w:rsidP="006D76A8">
            <w:pPr>
              <w:jc w:val="right"/>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 xml:space="preserve">99000 </w:t>
            </w:r>
          </w:p>
        </w:tc>
        <w:tc>
          <w:tcPr>
            <w:tcW w:w="1596" w:type="dxa"/>
            <w:tcBorders>
              <w:top w:val="single" w:sz="4" w:space="0" w:color="auto"/>
              <w:left w:val="single" w:sz="4" w:space="0" w:color="auto"/>
              <w:bottom w:val="single" w:sz="4" w:space="0" w:color="auto"/>
              <w:right w:val="single" w:sz="4" w:space="0" w:color="auto"/>
            </w:tcBorders>
          </w:tcPr>
          <w:p w14:paraId="2651680B" w14:textId="77777777" w:rsidR="00F81F81" w:rsidRPr="00C55148" w:rsidRDefault="00F81F81" w:rsidP="006D76A8">
            <w:pPr>
              <w:jc w:val="right"/>
              <w:rPr>
                <w:rFonts w:ascii="Times New Roman" w:hAnsi="Times New Roman" w:cs="Times New Roman"/>
                <w:color w:val="000000" w:themeColor="text1"/>
                <w:sz w:val="20"/>
                <w:szCs w:val="20"/>
              </w:rPr>
            </w:pPr>
            <w:r w:rsidRPr="00C55148">
              <w:rPr>
                <w:rFonts w:ascii="Times New Roman" w:hAnsi="Times New Roman" w:cs="Times New Roman"/>
                <w:color w:val="000000" w:themeColor="text1"/>
                <w:sz w:val="20"/>
                <w:szCs w:val="20"/>
              </w:rPr>
              <w:t>NYC</w:t>
            </w:r>
          </w:p>
        </w:tc>
      </w:tr>
      <w:tr w:rsidR="00F81F81" w:rsidRPr="00C55148" w14:paraId="79C3396B" w14:textId="77777777" w:rsidTr="006D76A8">
        <w:trPr>
          <w:jc w:val="center"/>
        </w:trPr>
        <w:tc>
          <w:tcPr>
            <w:tcW w:w="1345" w:type="dxa"/>
            <w:tcBorders>
              <w:top w:val="single" w:sz="4" w:space="0" w:color="auto"/>
              <w:left w:val="single" w:sz="4" w:space="0" w:color="auto"/>
              <w:bottom w:val="single" w:sz="4" w:space="0" w:color="auto"/>
              <w:right w:val="single" w:sz="4" w:space="0" w:color="auto"/>
            </w:tcBorders>
            <w:vAlign w:val="center"/>
            <w:hideMark/>
          </w:tcPr>
          <w:p w14:paraId="59E47D9E" w14:textId="77777777" w:rsidR="00F81F81" w:rsidRPr="00C55148" w:rsidRDefault="00F81F81" w:rsidP="006D76A8">
            <w:pPr>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 xml:space="preserve">4 </w:t>
            </w:r>
          </w:p>
        </w:tc>
        <w:tc>
          <w:tcPr>
            <w:tcW w:w="990" w:type="dxa"/>
            <w:tcBorders>
              <w:top w:val="single" w:sz="4" w:space="0" w:color="auto"/>
              <w:left w:val="single" w:sz="4" w:space="0" w:color="auto"/>
              <w:bottom w:val="single" w:sz="4" w:space="0" w:color="auto"/>
              <w:right w:val="single" w:sz="4" w:space="0" w:color="auto"/>
            </w:tcBorders>
            <w:vAlign w:val="center"/>
            <w:hideMark/>
          </w:tcPr>
          <w:p w14:paraId="2DB3F7CF" w14:textId="77777777" w:rsidR="00F81F81" w:rsidRPr="00C55148" w:rsidRDefault="00F81F81" w:rsidP="006D76A8">
            <w:pPr>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 xml:space="preserve">32 </w:t>
            </w:r>
          </w:p>
        </w:tc>
        <w:tc>
          <w:tcPr>
            <w:tcW w:w="1710" w:type="dxa"/>
            <w:tcBorders>
              <w:top w:val="single" w:sz="4" w:space="0" w:color="auto"/>
              <w:left w:val="single" w:sz="4" w:space="0" w:color="auto"/>
              <w:bottom w:val="single" w:sz="4" w:space="0" w:color="auto"/>
              <w:right w:val="single" w:sz="4" w:space="0" w:color="auto"/>
            </w:tcBorders>
            <w:vAlign w:val="center"/>
            <w:hideMark/>
          </w:tcPr>
          <w:p w14:paraId="6C3678C5" w14:textId="77777777" w:rsidR="00F81F81" w:rsidRPr="00C55148" w:rsidRDefault="00F81F81" w:rsidP="006D76A8">
            <w:pPr>
              <w:jc w:val="right"/>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 xml:space="preserve">192000 </w:t>
            </w:r>
          </w:p>
        </w:tc>
        <w:tc>
          <w:tcPr>
            <w:tcW w:w="1596" w:type="dxa"/>
            <w:tcBorders>
              <w:top w:val="single" w:sz="4" w:space="0" w:color="auto"/>
              <w:left w:val="single" w:sz="4" w:space="0" w:color="auto"/>
              <w:bottom w:val="single" w:sz="4" w:space="0" w:color="auto"/>
              <w:right w:val="single" w:sz="4" w:space="0" w:color="auto"/>
            </w:tcBorders>
          </w:tcPr>
          <w:p w14:paraId="00C3FCBB" w14:textId="77777777" w:rsidR="00F81F81" w:rsidRPr="00C55148" w:rsidRDefault="00F81F81" w:rsidP="006D76A8">
            <w:pPr>
              <w:jc w:val="right"/>
              <w:rPr>
                <w:rFonts w:ascii="Times New Roman" w:hAnsi="Times New Roman" w:cs="Times New Roman"/>
                <w:color w:val="000000" w:themeColor="text1"/>
                <w:sz w:val="20"/>
                <w:szCs w:val="20"/>
              </w:rPr>
            </w:pPr>
            <w:r w:rsidRPr="00C55148">
              <w:rPr>
                <w:rFonts w:ascii="Times New Roman" w:hAnsi="Times New Roman" w:cs="Times New Roman"/>
                <w:color w:val="000000" w:themeColor="text1"/>
                <w:sz w:val="20"/>
                <w:szCs w:val="20"/>
              </w:rPr>
              <w:t>Poughkeepsie</w:t>
            </w:r>
          </w:p>
        </w:tc>
      </w:tr>
    </w:tbl>
    <w:p w14:paraId="517EB382" w14:textId="77777777" w:rsidR="00F81F81" w:rsidRDefault="00F81F81" w:rsidP="00F81F81">
      <w:pPr>
        <w:rPr>
          <w:rFonts w:ascii="Times New Roman" w:hAnsi="Times New Roman" w:cs="Times New Roman"/>
        </w:rPr>
      </w:pPr>
      <w:r>
        <w:rPr>
          <w:rFonts w:ascii="Times New Roman" w:hAnsi="Times New Roman" w:cs="Times New Roman"/>
        </w:rPr>
        <w:t>To calculate the closest records, we will compute the Euclidean distance between each record.</w:t>
      </w:r>
    </w:p>
    <w:p w14:paraId="04B96E5A" w14:textId="77777777" w:rsidR="00F81F81" w:rsidRDefault="00F81F81" w:rsidP="00BF3066">
      <w:pPr>
        <w:rPr>
          <w:rFonts w:ascii="Times New Roman" w:hAnsi="Times New Roman" w:cs="Times New Roman"/>
        </w:rPr>
      </w:pPr>
      <w:r w:rsidRPr="00F81F81">
        <w:rPr>
          <w:rFonts w:ascii="Times New Roman" w:hAnsi="Times New Roman" w:cs="Times New Roman"/>
          <w:b/>
        </w:rPr>
        <w:t>Answer:</w:t>
      </w:r>
      <w:r>
        <w:t xml:space="preserve"> </w:t>
      </w:r>
      <w:r>
        <w:rPr>
          <w:rFonts w:ascii="Times New Roman" w:hAnsi="Times New Roman" w:cs="Times New Roman"/>
        </w:rPr>
        <w:t>We start by normalizing the data: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5"/>
        <w:gridCol w:w="2520"/>
        <w:gridCol w:w="4190"/>
        <w:gridCol w:w="1596"/>
      </w:tblGrid>
      <w:tr w:rsidR="00F81F81" w:rsidRPr="00C55148" w14:paraId="429871EA" w14:textId="77777777" w:rsidTr="006D76A8">
        <w:trPr>
          <w:jc w:val="center"/>
        </w:trPr>
        <w:tc>
          <w:tcPr>
            <w:tcW w:w="895" w:type="dxa"/>
            <w:tcBorders>
              <w:top w:val="single" w:sz="4" w:space="0" w:color="auto"/>
              <w:left w:val="single" w:sz="4" w:space="0" w:color="auto"/>
              <w:bottom w:val="single" w:sz="4" w:space="0" w:color="auto"/>
              <w:right w:val="single" w:sz="4" w:space="0" w:color="auto"/>
            </w:tcBorders>
            <w:vAlign w:val="center"/>
            <w:hideMark/>
          </w:tcPr>
          <w:p w14:paraId="58CB2A4A" w14:textId="77777777" w:rsidR="00F81F81" w:rsidRPr="00C55148" w:rsidRDefault="00F81F81" w:rsidP="00686FA3">
            <w:pPr>
              <w:jc w:val="center"/>
              <w:rPr>
                <w:rFonts w:ascii="Times New Roman" w:hAnsi="Times New Roman" w:cs="Times New Roman"/>
                <w:color w:val="000000" w:themeColor="text1"/>
              </w:rPr>
            </w:pPr>
            <w:r w:rsidRPr="00C55148">
              <w:rPr>
                <w:rFonts w:ascii="Times New Roman" w:hAnsi="Times New Roman" w:cs="Times New Roman"/>
                <w:b/>
                <w:bCs/>
                <w:color w:val="000000" w:themeColor="text1"/>
                <w:sz w:val="20"/>
                <w:szCs w:val="20"/>
              </w:rPr>
              <w:t>Ob. No.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0522508C" w14:textId="77777777" w:rsidR="00F81F81" w:rsidRPr="00C55148" w:rsidRDefault="00F81F81" w:rsidP="00686FA3">
            <w:pPr>
              <w:jc w:val="center"/>
              <w:rPr>
                <w:rFonts w:ascii="Times New Roman" w:hAnsi="Times New Roman" w:cs="Times New Roman"/>
                <w:color w:val="000000" w:themeColor="text1"/>
              </w:rPr>
            </w:pPr>
            <w:r w:rsidRPr="00C55148">
              <w:rPr>
                <w:rFonts w:ascii="Times New Roman" w:hAnsi="Times New Roman" w:cs="Times New Roman"/>
                <w:b/>
                <w:bCs/>
                <w:color w:val="000000" w:themeColor="text1"/>
                <w:sz w:val="20"/>
                <w:szCs w:val="20"/>
              </w:rPr>
              <w:t>Age</w:t>
            </w:r>
          </w:p>
        </w:tc>
        <w:tc>
          <w:tcPr>
            <w:tcW w:w="4190" w:type="dxa"/>
            <w:tcBorders>
              <w:top w:val="single" w:sz="4" w:space="0" w:color="auto"/>
              <w:left w:val="single" w:sz="4" w:space="0" w:color="auto"/>
              <w:bottom w:val="single" w:sz="4" w:space="0" w:color="auto"/>
              <w:right w:val="single" w:sz="4" w:space="0" w:color="auto"/>
            </w:tcBorders>
            <w:vAlign w:val="center"/>
            <w:hideMark/>
          </w:tcPr>
          <w:p w14:paraId="1078C169" w14:textId="77777777" w:rsidR="00F81F81" w:rsidRPr="00C55148" w:rsidRDefault="00F81F81" w:rsidP="00686FA3">
            <w:pPr>
              <w:jc w:val="center"/>
              <w:rPr>
                <w:rFonts w:ascii="Times New Roman" w:hAnsi="Times New Roman" w:cs="Times New Roman"/>
                <w:color w:val="000000" w:themeColor="text1"/>
              </w:rPr>
            </w:pPr>
            <w:r w:rsidRPr="00C55148">
              <w:rPr>
                <w:rFonts w:ascii="Times New Roman" w:hAnsi="Times New Roman" w:cs="Times New Roman"/>
                <w:b/>
                <w:bCs/>
                <w:color w:val="000000" w:themeColor="text1"/>
                <w:sz w:val="20"/>
                <w:szCs w:val="20"/>
              </w:rPr>
              <w:t>Income ($)</w:t>
            </w:r>
          </w:p>
        </w:tc>
        <w:tc>
          <w:tcPr>
            <w:tcW w:w="1596" w:type="dxa"/>
            <w:tcBorders>
              <w:top w:val="single" w:sz="4" w:space="0" w:color="auto"/>
              <w:left w:val="single" w:sz="4" w:space="0" w:color="auto"/>
              <w:bottom w:val="single" w:sz="4" w:space="0" w:color="auto"/>
              <w:right w:val="single" w:sz="4" w:space="0" w:color="auto"/>
            </w:tcBorders>
          </w:tcPr>
          <w:p w14:paraId="03A0959E" w14:textId="77777777" w:rsidR="00F81F81" w:rsidRPr="00C55148" w:rsidRDefault="00F81F81" w:rsidP="00686FA3">
            <w:pPr>
              <w:jc w:val="center"/>
              <w:rPr>
                <w:rFonts w:ascii="Times New Roman" w:hAnsi="Times New Roman" w:cs="Times New Roman"/>
                <w:b/>
                <w:bCs/>
                <w:color w:val="000000" w:themeColor="text1"/>
                <w:sz w:val="20"/>
                <w:szCs w:val="20"/>
              </w:rPr>
            </w:pPr>
            <w:r w:rsidRPr="00C55148">
              <w:rPr>
                <w:rFonts w:ascii="Times New Roman" w:hAnsi="Times New Roman" w:cs="Times New Roman"/>
                <w:b/>
                <w:bCs/>
                <w:color w:val="000000" w:themeColor="text1"/>
                <w:sz w:val="20"/>
                <w:szCs w:val="20"/>
              </w:rPr>
              <w:t>City</w:t>
            </w:r>
          </w:p>
        </w:tc>
      </w:tr>
      <w:tr w:rsidR="00F81F81" w:rsidRPr="00C55148" w14:paraId="6D17064E" w14:textId="77777777" w:rsidTr="006D76A8">
        <w:trPr>
          <w:jc w:val="center"/>
        </w:trPr>
        <w:tc>
          <w:tcPr>
            <w:tcW w:w="895" w:type="dxa"/>
            <w:tcBorders>
              <w:top w:val="single" w:sz="4" w:space="0" w:color="auto"/>
              <w:left w:val="single" w:sz="4" w:space="0" w:color="auto"/>
              <w:bottom w:val="single" w:sz="4" w:space="0" w:color="auto"/>
              <w:right w:val="single" w:sz="4" w:space="0" w:color="auto"/>
            </w:tcBorders>
            <w:vAlign w:val="center"/>
            <w:hideMark/>
          </w:tcPr>
          <w:p w14:paraId="6D56FB97" w14:textId="77777777" w:rsidR="00F81F81" w:rsidRPr="00C55148" w:rsidRDefault="00F81F81" w:rsidP="00686FA3">
            <w:pPr>
              <w:jc w:val="center"/>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1</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CFECB0A" w14:textId="77777777" w:rsidR="00F81F81" w:rsidRPr="00C55148" w:rsidRDefault="00F81F81" w:rsidP="00686FA3">
            <w:pPr>
              <w:jc w:val="center"/>
              <w:rPr>
                <w:rFonts w:ascii="Times New Roman" w:hAnsi="Times New Roman" w:cs="Times New Roman"/>
                <w:color w:val="000000" w:themeColor="text1"/>
              </w:rPr>
            </w:pPr>
            <w:r>
              <w:rPr>
                <w:rFonts w:ascii="Times New Roman" w:hAnsi="Times New Roman" w:cs="Times New Roman"/>
                <w:color w:val="000000" w:themeColor="text1"/>
                <w:sz w:val="20"/>
                <w:szCs w:val="20"/>
              </w:rPr>
              <w:t>(</w:t>
            </w:r>
            <w:r w:rsidRPr="00C55148">
              <w:rPr>
                <w:rFonts w:ascii="Times New Roman" w:hAnsi="Times New Roman" w:cs="Times New Roman"/>
                <w:color w:val="000000" w:themeColor="text1"/>
                <w:sz w:val="20"/>
                <w:szCs w:val="20"/>
              </w:rPr>
              <w:t xml:space="preserve">25 </w:t>
            </w:r>
            <w:r>
              <w:rPr>
                <w:rFonts w:ascii="Times New Roman" w:hAnsi="Times New Roman" w:cs="Times New Roman"/>
                <w:color w:val="000000" w:themeColor="text1"/>
                <w:sz w:val="20"/>
                <w:szCs w:val="20"/>
              </w:rPr>
              <w:t>-25)/ (65-25) = 0</w:t>
            </w:r>
          </w:p>
        </w:tc>
        <w:tc>
          <w:tcPr>
            <w:tcW w:w="4190" w:type="dxa"/>
            <w:tcBorders>
              <w:top w:val="single" w:sz="4" w:space="0" w:color="auto"/>
              <w:left w:val="single" w:sz="4" w:space="0" w:color="auto"/>
              <w:bottom w:val="single" w:sz="4" w:space="0" w:color="auto"/>
              <w:right w:val="single" w:sz="4" w:space="0" w:color="auto"/>
            </w:tcBorders>
            <w:vAlign w:val="center"/>
            <w:hideMark/>
          </w:tcPr>
          <w:p w14:paraId="15C009CA" w14:textId="77777777" w:rsidR="00F81F81" w:rsidRPr="00C55148" w:rsidRDefault="00F81F81" w:rsidP="00686FA3">
            <w:pPr>
              <w:jc w:val="center"/>
              <w:rPr>
                <w:rFonts w:ascii="Times New Roman" w:hAnsi="Times New Roman" w:cs="Times New Roman"/>
                <w:color w:val="000000" w:themeColor="text1"/>
              </w:rPr>
            </w:pPr>
            <w:r>
              <w:rPr>
                <w:rFonts w:ascii="Times New Roman" w:hAnsi="Times New Roman" w:cs="Times New Roman"/>
                <w:color w:val="000000" w:themeColor="text1"/>
                <w:sz w:val="20"/>
                <w:szCs w:val="20"/>
              </w:rPr>
              <w:t>(</w:t>
            </w:r>
            <w:r w:rsidRPr="00C55148">
              <w:rPr>
                <w:rFonts w:ascii="Times New Roman" w:hAnsi="Times New Roman" w:cs="Times New Roman"/>
                <w:color w:val="000000" w:themeColor="text1"/>
                <w:sz w:val="20"/>
                <w:szCs w:val="20"/>
              </w:rPr>
              <w:t xml:space="preserve">49000 </w:t>
            </w:r>
            <w:r>
              <w:rPr>
                <w:rFonts w:ascii="Times New Roman" w:hAnsi="Times New Roman" w:cs="Times New Roman"/>
                <w:color w:val="000000" w:themeColor="text1"/>
                <w:sz w:val="20"/>
                <w:szCs w:val="20"/>
              </w:rPr>
              <w:t>– 49000) / (192000 - 49000) = 0</w:t>
            </w:r>
          </w:p>
        </w:tc>
        <w:tc>
          <w:tcPr>
            <w:tcW w:w="1596" w:type="dxa"/>
            <w:tcBorders>
              <w:top w:val="single" w:sz="4" w:space="0" w:color="auto"/>
              <w:left w:val="single" w:sz="4" w:space="0" w:color="auto"/>
              <w:bottom w:val="single" w:sz="4" w:space="0" w:color="auto"/>
              <w:right w:val="single" w:sz="4" w:space="0" w:color="auto"/>
            </w:tcBorders>
          </w:tcPr>
          <w:p w14:paraId="034444FB" w14:textId="77777777" w:rsidR="00F81F81" w:rsidRPr="00C55148" w:rsidRDefault="00F81F81" w:rsidP="00686FA3">
            <w:pPr>
              <w:jc w:val="center"/>
              <w:rPr>
                <w:rFonts w:ascii="Times New Roman" w:hAnsi="Times New Roman" w:cs="Times New Roman"/>
                <w:color w:val="000000" w:themeColor="text1"/>
                <w:sz w:val="20"/>
                <w:szCs w:val="20"/>
              </w:rPr>
            </w:pPr>
            <w:r w:rsidRPr="00C55148">
              <w:rPr>
                <w:rFonts w:ascii="Times New Roman" w:hAnsi="Times New Roman" w:cs="Times New Roman"/>
                <w:color w:val="000000" w:themeColor="text1"/>
                <w:sz w:val="20"/>
                <w:szCs w:val="20"/>
              </w:rPr>
              <w:t>Albany</w:t>
            </w:r>
          </w:p>
        </w:tc>
      </w:tr>
      <w:tr w:rsidR="00F81F81" w:rsidRPr="00C55148" w14:paraId="078F9FDD" w14:textId="77777777" w:rsidTr="006D76A8">
        <w:trPr>
          <w:jc w:val="center"/>
        </w:trPr>
        <w:tc>
          <w:tcPr>
            <w:tcW w:w="895" w:type="dxa"/>
            <w:tcBorders>
              <w:top w:val="single" w:sz="4" w:space="0" w:color="auto"/>
              <w:left w:val="single" w:sz="4" w:space="0" w:color="auto"/>
              <w:bottom w:val="single" w:sz="4" w:space="0" w:color="auto"/>
              <w:right w:val="single" w:sz="4" w:space="0" w:color="auto"/>
            </w:tcBorders>
            <w:vAlign w:val="center"/>
            <w:hideMark/>
          </w:tcPr>
          <w:p w14:paraId="2759D63A" w14:textId="77777777" w:rsidR="00F81F81" w:rsidRPr="00C55148" w:rsidRDefault="00F81F81" w:rsidP="00686FA3">
            <w:pPr>
              <w:jc w:val="center"/>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2</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C7C2B3D" w14:textId="77777777" w:rsidR="00F81F81" w:rsidRPr="00C55148" w:rsidRDefault="00F81F81" w:rsidP="00686FA3">
            <w:pPr>
              <w:jc w:val="center"/>
              <w:rPr>
                <w:rFonts w:ascii="Times New Roman" w:hAnsi="Times New Roman" w:cs="Times New Roman"/>
                <w:color w:val="000000" w:themeColor="text1"/>
              </w:rPr>
            </w:pPr>
            <w:r>
              <w:rPr>
                <w:rFonts w:ascii="Times New Roman" w:hAnsi="Times New Roman" w:cs="Times New Roman"/>
                <w:color w:val="000000" w:themeColor="text1"/>
                <w:sz w:val="20"/>
                <w:szCs w:val="20"/>
              </w:rPr>
              <w:t>(</w:t>
            </w:r>
            <w:r w:rsidRPr="00C55148">
              <w:rPr>
                <w:rFonts w:ascii="Times New Roman" w:hAnsi="Times New Roman" w:cs="Times New Roman"/>
                <w:color w:val="000000" w:themeColor="text1"/>
                <w:sz w:val="20"/>
                <w:szCs w:val="20"/>
              </w:rPr>
              <w:t xml:space="preserve">56 </w:t>
            </w:r>
            <w:r>
              <w:rPr>
                <w:rFonts w:ascii="Times New Roman" w:hAnsi="Times New Roman" w:cs="Times New Roman"/>
                <w:color w:val="000000" w:themeColor="text1"/>
                <w:sz w:val="20"/>
                <w:szCs w:val="20"/>
              </w:rPr>
              <w:t>-25)/ (65-25) = 0.775</w:t>
            </w:r>
          </w:p>
        </w:tc>
        <w:tc>
          <w:tcPr>
            <w:tcW w:w="4190" w:type="dxa"/>
            <w:tcBorders>
              <w:top w:val="single" w:sz="4" w:space="0" w:color="auto"/>
              <w:left w:val="single" w:sz="4" w:space="0" w:color="auto"/>
              <w:bottom w:val="single" w:sz="4" w:space="0" w:color="auto"/>
              <w:right w:val="single" w:sz="4" w:space="0" w:color="auto"/>
            </w:tcBorders>
            <w:vAlign w:val="center"/>
            <w:hideMark/>
          </w:tcPr>
          <w:p w14:paraId="02939789" w14:textId="77777777" w:rsidR="00F81F81" w:rsidRPr="00C55148" w:rsidRDefault="00F81F81" w:rsidP="00686FA3">
            <w:pPr>
              <w:jc w:val="center"/>
              <w:rPr>
                <w:rFonts w:ascii="Times New Roman" w:hAnsi="Times New Roman" w:cs="Times New Roman"/>
                <w:color w:val="000000" w:themeColor="text1"/>
              </w:rPr>
            </w:pPr>
            <w:r>
              <w:rPr>
                <w:rFonts w:ascii="Times New Roman" w:hAnsi="Times New Roman" w:cs="Times New Roman"/>
                <w:color w:val="000000" w:themeColor="text1"/>
                <w:sz w:val="20"/>
                <w:szCs w:val="20"/>
              </w:rPr>
              <w:t>(</w:t>
            </w:r>
            <w:r w:rsidRPr="00C55148">
              <w:rPr>
                <w:rFonts w:ascii="Times New Roman" w:hAnsi="Times New Roman" w:cs="Times New Roman"/>
                <w:color w:val="000000" w:themeColor="text1"/>
                <w:sz w:val="20"/>
                <w:szCs w:val="20"/>
              </w:rPr>
              <w:t xml:space="preserve">156000 </w:t>
            </w:r>
            <w:r>
              <w:rPr>
                <w:rFonts w:ascii="Times New Roman" w:hAnsi="Times New Roman" w:cs="Times New Roman"/>
                <w:color w:val="000000" w:themeColor="text1"/>
                <w:sz w:val="20"/>
                <w:szCs w:val="20"/>
              </w:rPr>
              <w:t>– 49000) / (192000 - 49000) = 748.251</w:t>
            </w:r>
          </w:p>
        </w:tc>
        <w:tc>
          <w:tcPr>
            <w:tcW w:w="1596" w:type="dxa"/>
            <w:tcBorders>
              <w:top w:val="single" w:sz="4" w:space="0" w:color="auto"/>
              <w:left w:val="single" w:sz="4" w:space="0" w:color="auto"/>
              <w:bottom w:val="single" w:sz="4" w:space="0" w:color="auto"/>
              <w:right w:val="single" w:sz="4" w:space="0" w:color="auto"/>
            </w:tcBorders>
          </w:tcPr>
          <w:p w14:paraId="7329041C" w14:textId="77777777" w:rsidR="00F81F81" w:rsidRPr="00C55148" w:rsidRDefault="00F81F81" w:rsidP="00686FA3">
            <w:pPr>
              <w:jc w:val="center"/>
              <w:rPr>
                <w:rFonts w:ascii="Times New Roman" w:hAnsi="Times New Roman" w:cs="Times New Roman"/>
                <w:color w:val="000000" w:themeColor="text1"/>
                <w:sz w:val="20"/>
                <w:szCs w:val="20"/>
              </w:rPr>
            </w:pPr>
            <w:r w:rsidRPr="00C55148">
              <w:rPr>
                <w:rFonts w:ascii="Times New Roman" w:hAnsi="Times New Roman" w:cs="Times New Roman"/>
                <w:color w:val="000000" w:themeColor="text1"/>
                <w:sz w:val="20"/>
                <w:szCs w:val="20"/>
              </w:rPr>
              <w:t>Albany</w:t>
            </w:r>
          </w:p>
        </w:tc>
      </w:tr>
      <w:tr w:rsidR="00F81F81" w:rsidRPr="00C55148" w14:paraId="2F89DCAC" w14:textId="77777777" w:rsidTr="006D76A8">
        <w:trPr>
          <w:jc w:val="center"/>
        </w:trPr>
        <w:tc>
          <w:tcPr>
            <w:tcW w:w="895" w:type="dxa"/>
            <w:tcBorders>
              <w:top w:val="single" w:sz="4" w:space="0" w:color="auto"/>
              <w:left w:val="single" w:sz="4" w:space="0" w:color="auto"/>
              <w:bottom w:val="single" w:sz="4" w:space="0" w:color="auto"/>
              <w:right w:val="single" w:sz="4" w:space="0" w:color="auto"/>
            </w:tcBorders>
            <w:vAlign w:val="center"/>
            <w:hideMark/>
          </w:tcPr>
          <w:p w14:paraId="2BF484E1" w14:textId="77777777" w:rsidR="00F81F81" w:rsidRPr="00C55148" w:rsidRDefault="00F81F81" w:rsidP="00686FA3">
            <w:pPr>
              <w:jc w:val="center"/>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3</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E9A69ED" w14:textId="77777777" w:rsidR="00F81F81" w:rsidRPr="00C55148" w:rsidRDefault="00F81F81" w:rsidP="00686FA3">
            <w:pPr>
              <w:jc w:val="center"/>
              <w:rPr>
                <w:rFonts w:ascii="Times New Roman" w:hAnsi="Times New Roman" w:cs="Times New Roman"/>
                <w:color w:val="000000" w:themeColor="text1"/>
              </w:rPr>
            </w:pPr>
            <w:r>
              <w:rPr>
                <w:rFonts w:ascii="Times New Roman" w:hAnsi="Times New Roman" w:cs="Times New Roman"/>
                <w:color w:val="000000" w:themeColor="text1"/>
                <w:sz w:val="20"/>
                <w:szCs w:val="20"/>
              </w:rPr>
              <w:t>(</w:t>
            </w:r>
            <w:r w:rsidRPr="00C55148">
              <w:rPr>
                <w:rFonts w:ascii="Times New Roman" w:hAnsi="Times New Roman" w:cs="Times New Roman"/>
                <w:color w:val="000000" w:themeColor="text1"/>
                <w:sz w:val="20"/>
                <w:szCs w:val="20"/>
              </w:rPr>
              <w:t xml:space="preserve">65 </w:t>
            </w:r>
            <w:r>
              <w:rPr>
                <w:rFonts w:ascii="Times New Roman" w:hAnsi="Times New Roman" w:cs="Times New Roman"/>
                <w:color w:val="000000" w:themeColor="text1"/>
                <w:sz w:val="20"/>
                <w:szCs w:val="20"/>
              </w:rPr>
              <w:t>– 25) / (65-25) = 1</w:t>
            </w:r>
          </w:p>
        </w:tc>
        <w:tc>
          <w:tcPr>
            <w:tcW w:w="4190" w:type="dxa"/>
            <w:tcBorders>
              <w:top w:val="single" w:sz="4" w:space="0" w:color="auto"/>
              <w:left w:val="single" w:sz="4" w:space="0" w:color="auto"/>
              <w:bottom w:val="single" w:sz="4" w:space="0" w:color="auto"/>
              <w:right w:val="single" w:sz="4" w:space="0" w:color="auto"/>
            </w:tcBorders>
            <w:vAlign w:val="center"/>
            <w:hideMark/>
          </w:tcPr>
          <w:p w14:paraId="64DEA028" w14:textId="77777777" w:rsidR="00F81F81" w:rsidRPr="00C55148" w:rsidRDefault="00F81F81" w:rsidP="00686FA3">
            <w:pPr>
              <w:jc w:val="center"/>
              <w:rPr>
                <w:rFonts w:ascii="Times New Roman" w:hAnsi="Times New Roman" w:cs="Times New Roman"/>
                <w:color w:val="000000" w:themeColor="text1"/>
              </w:rPr>
            </w:pPr>
            <w:r>
              <w:rPr>
                <w:rFonts w:ascii="Times New Roman" w:hAnsi="Times New Roman" w:cs="Times New Roman"/>
                <w:color w:val="000000" w:themeColor="text1"/>
                <w:sz w:val="20"/>
                <w:szCs w:val="20"/>
              </w:rPr>
              <w:t>(</w:t>
            </w:r>
            <w:r w:rsidRPr="00C55148">
              <w:rPr>
                <w:rFonts w:ascii="Times New Roman" w:hAnsi="Times New Roman" w:cs="Times New Roman"/>
                <w:color w:val="000000" w:themeColor="text1"/>
                <w:sz w:val="20"/>
                <w:szCs w:val="20"/>
              </w:rPr>
              <w:t xml:space="preserve">99000 </w:t>
            </w:r>
            <w:r>
              <w:rPr>
                <w:rFonts w:ascii="Times New Roman" w:hAnsi="Times New Roman" w:cs="Times New Roman"/>
                <w:color w:val="000000" w:themeColor="text1"/>
                <w:sz w:val="20"/>
                <w:szCs w:val="20"/>
              </w:rPr>
              <w:t>– 49000) / (192000 - 49000) = 349.65</w:t>
            </w:r>
          </w:p>
        </w:tc>
        <w:tc>
          <w:tcPr>
            <w:tcW w:w="1596" w:type="dxa"/>
            <w:tcBorders>
              <w:top w:val="single" w:sz="4" w:space="0" w:color="auto"/>
              <w:left w:val="single" w:sz="4" w:space="0" w:color="auto"/>
              <w:bottom w:val="single" w:sz="4" w:space="0" w:color="auto"/>
              <w:right w:val="single" w:sz="4" w:space="0" w:color="auto"/>
            </w:tcBorders>
          </w:tcPr>
          <w:p w14:paraId="4BB3106C" w14:textId="77777777" w:rsidR="00F81F81" w:rsidRPr="00C55148" w:rsidRDefault="00F81F81" w:rsidP="00686FA3">
            <w:pPr>
              <w:jc w:val="center"/>
              <w:rPr>
                <w:rFonts w:ascii="Times New Roman" w:hAnsi="Times New Roman" w:cs="Times New Roman"/>
                <w:color w:val="000000" w:themeColor="text1"/>
                <w:sz w:val="20"/>
                <w:szCs w:val="20"/>
              </w:rPr>
            </w:pPr>
            <w:r w:rsidRPr="00C55148">
              <w:rPr>
                <w:rFonts w:ascii="Times New Roman" w:hAnsi="Times New Roman" w:cs="Times New Roman"/>
                <w:color w:val="000000" w:themeColor="text1"/>
                <w:sz w:val="20"/>
                <w:szCs w:val="20"/>
              </w:rPr>
              <w:t>NYC</w:t>
            </w:r>
          </w:p>
        </w:tc>
      </w:tr>
      <w:tr w:rsidR="00F81F81" w:rsidRPr="00C55148" w14:paraId="0C7A6B1B" w14:textId="77777777" w:rsidTr="00F81F81">
        <w:trPr>
          <w:jc w:val="center"/>
        </w:trPr>
        <w:tc>
          <w:tcPr>
            <w:tcW w:w="895" w:type="dxa"/>
            <w:tcBorders>
              <w:top w:val="single" w:sz="4" w:space="0" w:color="auto"/>
              <w:left w:val="single" w:sz="4" w:space="0" w:color="auto"/>
              <w:bottom w:val="single" w:sz="4" w:space="0" w:color="auto"/>
              <w:right w:val="single" w:sz="4" w:space="0" w:color="auto"/>
            </w:tcBorders>
            <w:vAlign w:val="center"/>
            <w:hideMark/>
          </w:tcPr>
          <w:p w14:paraId="56E3795E" w14:textId="77777777" w:rsidR="00F81F81" w:rsidRPr="00F81F81" w:rsidRDefault="00F81F81" w:rsidP="00686FA3">
            <w:pPr>
              <w:jc w:val="center"/>
              <w:rPr>
                <w:rFonts w:ascii="Times New Roman" w:hAnsi="Times New Roman" w:cs="Times New Roman"/>
                <w:color w:val="000000" w:themeColor="text1"/>
                <w:sz w:val="20"/>
                <w:szCs w:val="20"/>
              </w:rPr>
            </w:pPr>
            <w:r w:rsidRPr="00C55148">
              <w:rPr>
                <w:rFonts w:ascii="Times New Roman" w:hAnsi="Times New Roman" w:cs="Times New Roman"/>
                <w:color w:val="000000" w:themeColor="text1"/>
                <w:sz w:val="20"/>
                <w:szCs w:val="20"/>
              </w:rPr>
              <w:t>4</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FB3DE8B" w14:textId="77777777" w:rsidR="00F81F81" w:rsidRPr="00F81F81" w:rsidRDefault="00F81F81" w:rsidP="00686FA3">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r w:rsidRPr="00C55148">
              <w:rPr>
                <w:rFonts w:ascii="Times New Roman" w:hAnsi="Times New Roman" w:cs="Times New Roman"/>
                <w:color w:val="000000" w:themeColor="text1"/>
                <w:sz w:val="20"/>
                <w:szCs w:val="20"/>
              </w:rPr>
              <w:t xml:space="preserve">32 </w:t>
            </w:r>
            <w:r>
              <w:rPr>
                <w:rFonts w:ascii="Times New Roman" w:hAnsi="Times New Roman" w:cs="Times New Roman"/>
                <w:color w:val="000000" w:themeColor="text1"/>
                <w:sz w:val="20"/>
                <w:szCs w:val="20"/>
              </w:rPr>
              <w:t>– 25)/ (65 - 25) = 0.175</w:t>
            </w:r>
          </w:p>
        </w:tc>
        <w:tc>
          <w:tcPr>
            <w:tcW w:w="4190" w:type="dxa"/>
            <w:tcBorders>
              <w:top w:val="single" w:sz="4" w:space="0" w:color="auto"/>
              <w:left w:val="single" w:sz="4" w:space="0" w:color="auto"/>
              <w:bottom w:val="single" w:sz="4" w:space="0" w:color="auto"/>
              <w:right w:val="single" w:sz="4" w:space="0" w:color="auto"/>
            </w:tcBorders>
            <w:vAlign w:val="center"/>
            <w:hideMark/>
          </w:tcPr>
          <w:p w14:paraId="626D5AB4" w14:textId="77777777" w:rsidR="00F81F81" w:rsidRPr="00F81F81" w:rsidRDefault="00F81F81" w:rsidP="00686FA3">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w:t>
            </w:r>
            <w:r w:rsidRPr="00C55148">
              <w:rPr>
                <w:rFonts w:ascii="Times New Roman" w:hAnsi="Times New Roman" w:cs="Times New Roman"/>
                <w:color w:val="000000" w:themeColor="text1"/>
                <w:sz w:val="20"/>
                <w:szCs w:val="20"/>
              </w:rPr>
              <w:t xml:space="preserve">192000 </w:t>
            </w:r>
            <w:r>
              <w:rPr>
                <w:rFonts w:ascii="Times New Roman" w:hAnsi="Times New Roman" w:cs="Times New Roman"/>
                <w:color w:val="000000" w:themeColor="text1"/>
                <w:sz w:val="20"/>
                <w:szCs w:val="20"/>
              </w:rPr>
              <w:t>– 49000) / (192000 - 49000) = 100</w:t>
            </w:r>
          </w:p>
        </w:tc>
        <w:tc>
          <w:tcPr>
            <w:tcW w:w="1596" w:type="dxa"/>
            <w:tcBorders>
              <w:top w:val="single" w:sz="4" w:space="0" w:color="auto"/>
              <w:left w:val="single" w:sz="4" w:space="0" w:color="auto"/>
              <w:bottom w:val="single" w:sz="4" w:space="0" w:color="auto"/>
              <w:right w:val="single" w:sz="4" w:space="0" w:color="auto"/>
            </w:tcBorders>
          </w:tcPr>
          <w:p w14:paraId="183D8DED" w14:textId="77777777" w:rsidR="00F81F81" w:rsidRPr="00C55148" w:rsidRDefault="00F81F81" w:rsidP="00686FA3">
            <w:pPr>
              <w:jc w:val="center"/>
              <w:rPr>
                <w:rFonts w:ascii="Times New Roman" w:hAnsi="Times New Roman" w:cs="Times New Roman"/>
                <w:color w:val="000000" w:themeColor="text1"/>
                <w:sz w:val="20"/>
                <w:szCs w:val="20"/>
              </w:rPr>
            </w:pPr>
            <w:r w:rsidRPr="00C55148">
              <w:rPr>
                <w:rFonts w:ascii="Times New Roman" w:hAnsi="Times New Roman" w:cs="Times New Roman"/>
                <w:color w:val="000000" w:themeColor="text1"/>
                <w:sz w:val="20"/>
                <w:szCs w:val="20"/>
              </w:rPr>
              <w:t>Poughkeepsie</w:t>
            </w:r>
          </w:p>
        </w:tc>
      </w:tr>
    </w:tbl>
    <w:p w14:paraId="4F6BB284" w14:textId="77777777" w:rsidR="00686FA3" w:rsidRDefault="00686FA3" w:rsidP="00686FA3">
      <w:pPr>
        <w:rPr>
          <w:rFonts w:ascii="Times New Roman" w:hAnsi="Times New Roman" w:cs="Times New Roman"/>
        </w:rPr>
      </w:pPr>
      <w:r>
        <w:rPr>
          <w:rFonts w:ascii="Times New Roman" w:hAnsi="Times New Roman" w:cs="Times New Roman"/>
        </w:rPr>
        <w:t>Then we compute the distances:</w:t>
      </w:r>
    </w:p>
    <w:tbl>
      <w:tblPr>
        <w:tblW w:w="101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53"/>
        <w:gridCol w:w="1973"/>
        <w:gridCol w:w="2709"/>
        <w:gridCol w:w="630"/>
        <w:gridCol w:w="3600"/>
      </w:tblGrid>
      <w:tr w:rsidR="00686FA3" w:rsidRPr="00C55148" w14:paraId="0753312D" w14:textId="77777777" w:rsidTr="00686FA3">
        <w:trPr>
          <w:trHeight w:val="602"/>
          <w:jc w:val="center"/>
        </w:trPr>
        <w:tc>
          <w:tcPr>
            <w:tcW w:w="1253" w:type="dxa"/>
            <w:tcBorders>
              <w:top w:val="single" w:sz="4" w:space="0" w:color="auto"/>
              <w:left w:val="single" w:sz="4" w:space="0" w:color="auto"/>
              <w:bottom w:val="single" w:sz="4" w:space="0" w:color="auto"/>
              <w:right w:val="single" w:sz="4" w:space="0" w:color="auto"/>
            </w:tcBorders>
            <w:vAlign w:val="center"/>
            <w:hideMark/>
          </w:tcPr>
          <w:p w14:paraId="71AC4545" w14:textId="77777777" w:rsidR="00686FA3" w:rsidRPr="00C55148" w:rsidRDefault="00686FA3" w:rsidP="00686FA3">
            <w:pPr>
              <w:jc w:val="center"/>
              <w:rPr>
                <w:rFonts w:ascii="Times New Roman" w:hAnsi="Times New Roman" w:cs="Times New Roman"/>
                <w:color w:val="000000" w:themeColor="text1"/>
              </w:rPr>
            </w:pPr>
            <w:r>
              <w:rPr>
                <w:rFonts w:ascii="Times New Roman" w:hAnsi="Times New Roman" w:cs="Times New Roman"/>
                <w:b/>
                <w:bCs/>
                <w:color w:val="000000" w:themeColor="text1"/>
                <w:sz w:val="20"/>
                <w:szCs w:val="20"/>
              </w:rPr>
              <w:t xml:space="preserve">Distance between </w:t>
            </w:r>
            <w:r w:rsidRPr="00C55148">
              <w:rPr>
                <w:rFonts w:ascii="Times New Roman" w:hAnsi="Times New Roman" w:cs="Times New Roman"/>
                <w:b/>
                <w:bCs/>
                <w:color w:val="000000" w:themeColor="text1"/>
                <w:sz w:val="20"/>
                <w:szCs w:val="20"/>
              </w:rPr>
              <w:t>Ob.</w:t>
            </w:r>
            <w:r>
              <w:rPr>
                <w:rFonts w:ascii="Times New Roman" w:hAnsi="Times New Roman" w:cs="Times New Roman"/>
                <w:b/>
                <w:bCs/>
                <w:color w:val="000000" w:themeColor="text1"/>
                <w:sz w:val="20"/>
                <w:szCs w:val="20"/>
              </w:rPr>
              <w:t xml:space="preserve"> i and j</w:t>
            </w:r>
          </w:p>
        </w:tc>
        <w:tc>
          <w:tcPr>
            <w:tcW w:w="1973" w:type="dxa"/>
            <w:tcBorders>
              <w:top w:val="single" w:sz="4" w:space="0" w:color="auto"/>
              <w:left w:val="single" w:sz="4" w:space="0" w:color="auto"/>
              <w:bottom w:val="single" w:sz="4" w:space="0" w:color="auto"/>
              <w:right w:val="single" w:sz="4" w:space="0" w:color="auto"/>
            </w:tcBorders>
            <w:vAlign w:val="center"/>
            <w:hideMark/>
          </w:tcPr>
          <w:p w14:paraId="78EA67AB" w14:textId="77777777" w:rsidR="00686FA3" w:rsidRPr="00416EDE" w:rsidRDefault="00686FA3" w:rsidP="00686FA3">
            <w:pPr>
              <w:jc w:val="center"/>
              <w:rPr>
                <w:rFonts w:ascii="Times New Roman" w:hAnsi="Times New Roman" w:cs="Times New Roman"/>
                <w:i/>
                <w:color w:val="000000" w:themeColor="text1"/>
              </w:rPr>
            </w:pPr>
            <w:r w:rsidRPr="00416EDE">
              <w:rPr>
                <w:rFonts w:ascii="Times New Roman" w:hAnsi="Times New Roman" w:cs="Times New Roman"/>
                <w:b/>
                <w:bCs/>
                <w:i/>
                <w:color w:val="000000" w:themeColor="text1"/>
                <w:sz w:val="20"/>
                <w:szCs w:val="20"/>
              </w:rPr>
              <w:t>Age (i) – Age (j)</w:t>
            </w:r>
          </w:p>
        </w:tc>
        <w:tc>
          <w:tcPr>
            <w:tcW w:w="2709" w:type="dxa"/>
            <w:tcBorders>
              <w:top w:val="single" w:sz="4" w:space="0" w:color="auto"/>
              <w:left w:val="single" w:sz="4" w:space="0" w:color="auto"/>
              <w:bottom w:val="single" w:sz="4" w:space="0" w:color="auto"/>
              <w:right w:val="single" w:sz="4" w:space="0" w:color="auto"/>
            </w:tcBorders>
            <w:vAlign w:val="center"/>
            <w:hideMark/>
          </w:tcPr>
          <w:p w14:paraId="5397F1D9" w14:textId="77777777" w:rsidR="00686FA3" w:rsidRPr="008A73FB" w:rsidRDefault="00686FA3" w:rsidP="00686FA3">
            <w:pPr>
              <w:jc w:val="center"/>
              <w:rPr>
                <w:rFonts w:ascii="Times New Roman" w:hAnsi="Times New Roman" w:cs="Times New Roman"/>
                <w:b/>
                <w:bCs/>
                <w:i/>
                <w:color w:val="000000" w:themeColor="text1"/>
                <w:sz w:val="20"/>
                <w:szCs w:val="20"/>
              </w:rPr>
            </w:pPr>
            <w:r w:rsidRPr="00416EDE">
              <w:rPr>
                <w:rFonts w:ascii="Times New Roman" w:hAnsi="Times New Roman" w:cs="Times New Roman"/>
                <w:b/>
                <w:bCs/>
                <w:i/>
                <w:color w:val="000000" w:themeColor="text1"/>
                <w:sz w:val="20"/>
                <w:szCs w:val="20"/>
              </w:rPr>
              <w:t>Income (</w:t>
            </w:r>
            <w:proofErr w:type="gramStart"/>
            <w:r w:rsidRPr="00416EDE">
              <w:rPr>
                <w:rFonts w:ascii="Times New Roman" w:hAnsi="Times New Roman" w:cs="Times New Roman"/>
                <w:b/>
                <w:bCs/>
                <w:i/>
                <w:color w:val="000000" w:themeColor="text1"/>
                <w:sz w:val="20"/>
                <w:szCs w:val="20"/>
              </w:rPr>
              <w:t>$)i</w:t>
            </w:r>
            <w:proofErr w:type="gramEnd"/>
            <w:r w:rsidRPr="00416EDE">
              <w:rPr>
                <w:rFonts w:ascii="Times New Roman" w:hAnsi="Times New Roman" w:cs="Times New Roman"/>
                <w:b/>
                <w:bCs/>
                <w:i/>
                <w:color w:val="000000" w:themeColor="text1"/>
                <w:sz w:val="20"/>
                <w:szCs w:val="20"/>
              </w:rPr>
              <w:t xml:space="preserve"> – Income ($)j</w:t>
            </w:r>
          </w:p>
        </w:tc>
        <w:tc>
          <w:tcPr>
            <w:tcW w:w="630" w:type="dxa"/>
            <w:tcBorders>
              <w:top w:val="single" w:sz="4" w:space="0" w:color="auto"/>
              <w:left w:val="single" w:sz="4" w:space="0" w:color="auto"/>
              <w:bottom w:val="single" w:sz="4" w:space="0" w:color="auto"/>
              <w:right w:val="single" w:sz="4" w:space="0" w:color="auto"/>
            </w:tcBorders>
          </w:tcPr>
          <w:p w14:paraId="0725ECE0" w14:textId="77777777" w:rsidR="00686FA3" w:rsidRPr="008A73FB" w:rsidRDefault="00686FA3" w:rsidP="00686FA3">
            <w:pPr>
              <w:jc w:val="center"/>
              <w:rPr>
                <w:rFonts w:ascii="Times New Roman" w:hAnsi="Times New Roman" w:cs="Times New Roman"/>
                <w:b/>
                <w:bCs/>
                <w:i/>
                <w:color w:val="000000" w:themeColor="text1"/>
                <w:sz w:val="20"/>
                <w:szCs w:val="20"/>
              </w:rPr>
            </w:pPr>
            <w:r w:rsidRPr="008A73FB">
              <w:rPr>
                <w:rFonts w:ascii="Times New Roman" w:hAnsi="Times New Roman" w:cs="Times New Roman"/>
                <w:b/>
                <w:bCs/>
                <w:i/>
                <w:color w:val="000000" w:themeColor="text1"/>
                <w:sz w:val="20"/>
                <w:szCs w:val="20"/>
              </w:rPr>
              <w:t>City</w:t>
            </w:r>
          </w:p>
        </w:tc>
        <w:tc>
          <w:tcPr>
            <w:tcW w:w="3600" w:type="dxa"/>
            <w:tcBorders>
              <w:top w:val="single" w:sz="4" w:space="0" w:color="auto"/>
              <w:left w:val="single" w:sz="4" w:space="0" w:color="auto"/>
              <w:bottom w:val="single" w:sz="4" w:space="0" w:color="auto"/>
              <w:right w:val="single" w:sz="4" w:space="0" w:color="auto"/>
            </w:tcBorders>
          </w:tcPr>
          <w:p w14:paraId="54FCF516" w14:textId="77777777" w:rsidR="00686FA3" w:rsidRPr="008A73FB" w:rsidRDefault="00686FA3" w:rsidP="00686FA3">
            <w:pPr>
              <w:jc w:val="center"/>
              <w:rPr>
                <w:rFonts w:ascii="Times New Roman" w:hAnsi="Times New Roman" w:cs="Times New Roman"/>
                <w:b/>
                <w:bCs/>
                <w:i/>
                <w:color w:val="000000" w:themeColor="text1"/>
                <w:sz w:val="20"/>
                <w:szCs w:val="20"/>
              </w:rPr>
            </w:pPr>
            <w:r>
              <w:rPr>
                <w:rFonts w:ascii="Times New Roman" w:hAnsi="Times New Roman" w:cs="Times New Roman"/>
                <w:b/>
                <w:bCs/>
                <w:i/>
                <w:color w:val="000000" w:themeColor="text1"/>
                <w:sz w:val="20"/>
                <w:szCs w:val="20"/>
              </w:rPr>
              <w:t>Distance</w:t>
            </w:r>
          </w:p>
        </w:tc>
      </w:tr>
      <w:tr w:rsidR="00686FA3" w:rsidRPr="00C55148" w14:paraId="3457785D" w14:textId="77777777" w:rsidTr="00686FA3">
        <w:trPr>
          <w:trHeight w:val="521"/>
          <w:jc w:val="center"/>
        </w:trPr>
        <w:tc>
          <w:tcPr>
            <w:tcW w:w="1253" w:type="dxa"/>
            <w:tcBorders>
              <w:top w:val="single" w:sz="4" w:space="0" w:color="auto"/>
              <w:left w:val="single" w:sz="4" w:space="0" w:color="auto"/>
              <w:bottom w:val="single" w:sz="4" w:space="0" w:color="auto"/>
              <w:right w:val="single" w:sz="4" w:space="0" w:color="auto"/>
            </w:tcBorders>
            <w:vAlign w:val="center"/>
            <w:hideMark/>
          </w:tcPr>
          <w:p w14:paraId="1D923935" w14:textId="77777777" w:rsidR="00686FA3" w:rsidRPr="00AE639E" w:rsidRDefault="00686FA3" w:rsidP="00686FA3">
            <w:pPr>
              <w:pStyle w:val="ListParagraph"/>
              <w:numPr>
                <w:ilvl w:val="0"/>
                <w:numId w:val="3"/>
              </w:numPr>
              <w:jc w:val="center"/>
              <w:rPr>
                <w:rFonts w:ascii="Times New Roman" w:hAnsi="Times New Roman" w:cs="Times New Roman"/>
                <w:color w:val="000000" w:themeColor="text1"/>
              </w:rPr>
            </w:pPr>
            <w:r w:rsidRPr="00AE639E">
              <w:rPr>
                <w:rFonts w:ascii="Times New Roman" w:hAnsi="Times New Roman" w:cs="Times New Roman"/>
                <w:color w:val="000000" w:themeColor="text1"/>
                <w:sz w:val="20"/>
                <w:szCs w:val="20"/>
              </w:rPr>
              <w:t>and 2</w:t>
            </w:r>
          </w:p>
        </w:tc>
        <w:tc>
          <w:tcPr>
            <w:tcW w:w="1973" w:type="dxa"/>
            <w:tcBorders>
              <w:top w:val="single" w:sz="4" w:space="0" w:color="auto"/>
              <w:left w:val="single" w:sz="4" w:space="0" w:color="auto"/>
              <w:bottom w:val="single" w:sz="4" w:space="0" w:color="auto"/>
              <w:right w:val="single" w:sz="4" w:space="0" w:color="auto"/>
            </w:tcBorders>
            <w:vAlign w:val="center"/>
            <w:hideMark/>
          </w:tcPr>
          <w:p w14:paraId="0DA96007" w14:textId="77777777" w:rsidR="00686FA3" w:rsidRPr="00361847" w:rsidRDefault="00686FA3" w:rsidP="00686FA3">
            <w:pPr>
              <w:jc w:val="center"/>
              <w:rPr>
                <w:rFonts w:ascii="Times New Roman" w:hAnsi="Times New Roman" w:cs="Times New Roman"/>
                <w:color w:val="000000" w:themeColor="text1"/>
              </w:rPr>
            </w:pPr>
            <w:r>
              <w:rPr>
                <w:rFonts w:ascii="Times New Roman" w:hAnsi="Times New Roman" w:cs="Times New Roman"/>
                <w:color w:val="000000" w:themeColor="text1"/>
                <w:sz w:val="20"/>
                <w:szCs w:val="20"/>
              </w:rPr>
              <w:t xml:space="preserve">(0 </w:t>
            </w:r>
            <w:r w:rsidRPr="00361847">
              <w:rPr>
                <w:rFonts w:ascii="Times New Roman" w:hAnsi="Times New Roman" w:cs="Times New Roman"/>
                <w:color w:val="000000" w:themeColor="text1"/>
                <w:sz w:val="20"/>
                <w:szCs w:val="20"/>
              </w:rPr>
              <w:t>– 0.775) = - 0.775</w:t>
            </w:r>
          </w:p>
        </w:tc>
        <w:tc>
          <w:tcPr>
            <w:tcW w:w="2709" w:type="dxa"/>
            <w:tcBorders>
              <w:top w:val="single" w:sz="4" w:space="0" w:color="auto"/>
              <w:left w:val="single" w:sz="4" w:space="0" w:color="auto"/>
              <w:bottom w:val="single" w:sz="4" w:space="0" w:color="auto"/>
              <w:right w:val="single" w:sz="4" w:space="0" w:color="auto"/>
            </w:tcBorders>
            <w:vAlign w:val="center"/>
            <w:hideMark/>
          </w:tcPr>
          <w:p w14:paraId="35D5A1BE" w14:textId="77777777" w:rsidR="00686FA3" w:rsidRPr="00361847" w:rsidRDefault="00686FA3" w:rsidP="00686FA3">
            <w:pPr>
              <w:jc w:val="center"/>
              <w:rPr>
                <w:rFonts w:ascii="Times New Roman" w:hAnsi="Times New Roman" w:cs="Times New Roman"/>
                <w:color w:val="000000" w:themeColor="text1"/>
              </w:rPr>
            </w:pPr>
            <w:r w:rsidRPr="00361847">
              <w:rPr>
                <w:rFonts w:ascii="Times New Roman" w:hAnsi="Times New Roman" w:cs="Times New Roman"/>
                <w:color w:val="000000" w:themeColor="text1"/>
              </w:rPr>
              <w:t>(0 - 748.251) = - 748.251</w:t>
            </w:r>
          </w:p>
        </w:tc>
        <w:tc>
          <w:tcPr>
            <w:tcW w:w="630" w:type="dxa"/>
            <w:tcBorders>
              <w:top w:val="single" w:sz="4" w:space="0" w:color="auto"/>
              <w:left w:val="single" w:sz="4" w:space="0" w:color="auto"/>
              <w:bottom w:val="single" w:sz="4" w:space="0" w:color="auto"/>
              <w:right w:val="single" w:sz="4" w:space="0" w:color="auto"/>
            </w:tcBorders>
          </w:tcPr>
          <w:p w14:paraId="5FAACE83" w14:textId="77777777" w:rsidR="00686FA3" w:rsidRPr="00C55148" w:rsidRDefault="00686FA3" w:rsidP="00686FA3">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w:t>
            </w:r>
          </w:p>
        </w:tc>
        <w:tc>
          <w:tcPr>
            <w:tcW w:w="3600" w:type="dxa"/>
            <w:tcBorders>
              <w:top w:val="single" w:sz="4" w:space="0" w:color="auto"/>
              <w:left w:val="single" w:sz="4" w:space="0" w:color="auto"/>
              <w:bottom w:val="single" w:sz="4" w:space="0" w:color="auto"/>
              <w:right w:val="single" w:sz="4" w:space="0" w:color="auto"/>
            </w:tcBorders>
          </w:tcPr>
          <w:p w14:paraId="36C16549" w14:textId="77777777" w:rsidR="00686FA3" w:rsidRPr="000F6627" w:rsidRDefault="00686FA3" w:rsidP="00686FA3">
            <w:pPr>
              <w:rPr>
                <w:rFonts w:ascii="Times New Roman" w:hAnsi="Times New Roman" w:cs="Times New Roman"/>
              </w:rPr>
            </w:pPr>
            <w:r>
              <w:rPr>
                <w:rFonts w:ascii="Times New Roman" w:hAnsi="Times New Roman" w:cs="Times New Roman"/>
              </w:rPr>
              <w:t xml:space="preserve">D = sqrt (0.6 + </w:t>
            </w:r>
            <w:r w:rsidRPr="000F6627">
              <w:rPr>
                <w:rFonts w:ascii="Times New Roman" w:hAnsi="Times New Roman" w:cs="Times New Roman"/>
              </w:rPr>
              <w:t>559878.06</w:t>
            </w:r>
            <w:r>
              <w:rPr>
                <w:rFonts w:ascii="Times New Roman" w:hAnsi="Times New Roman" w:cs="Times New Roman"/>
              </w:rPr>
              <w:t xml:space="preserve"> + 0) = 748.250</w:t>
            </w:r>
          </w:p>
        </w:tc>
      </w:tr>
      <w:tr w:rsidR="00686FA3" w:rsidRPr="00C55148" w14:paraId="0826CE0E" w14:textId="77777777" w:rsidTr="00686FA3">
        <w:trPr>
          <w:jc w:val="center"/>
        </w:trPr>
        <w:tc>
          <w:tcPr>
            <w:tcW w:w="1253" w:type="dxa"/>
            <w:tcBorders>
              <w:top w:val="single" w:sz="4" w:space="0" w:color="auto"/>
              <w:left w:val="single" w:sz="4" w:space="0" w:color="auto"/>
              <w:bottom w:val="single" w:sz="4" w:space="0" w:color="auto"/>
              <w:right w:val="single" w:sz="4" w:space="0" w:color="auto"/>
            </w:tcBorders>
            <w:vAlign w:val="center"/>
            <w:hideMark/>
          </w:tcPr>
          <w:p w14:paraId="1AB14F45" w14:textId="77777777" w:rsidR="00686FA3" w:rsidRPr="00C55148" w:rsidRDefault="00686FA3" w:rsidP="00686FA3">
            <w:pPr>
              <w:jc w:val="center"/>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 xml:space="preserve">2 </w:t>
            </w:r>
            <w:r>
              <w:rPr>
                <w:rFonts w:ascii="Times New Roman" w:hAnsi="Times New Roman" w:cs="Times New Roman"/>
                <w:color w:val="000000" w:themeColor="text1"/>
                <w:sz w:val="20"/>
                <w:szCs w:val="20"/>
              </w:rPr>
              <w:t>and 3</w:t>
            </w:r>
          </w:p>
        </w:tc>
        <w:tc>
          <w:tcPr>
            <w:tcW w:w="1973" w:type="dxa"/>
            <w:tcBorders>
              <w:top w:val="single" w:sz="4" w:space="0" w:color="auto"/>
              <w:left w:val="single" w:sz="4" w:space="0" w:color="auto"/>
              <w:bottom w:val="single" w:sz="4" w:space="0" w:color="auto"/>
              <w:right w:val="single" w:sz="4" w:space="0" w:color="auto"/>
            </w:tcBorders>
            <w:vAlign w:val="center"/>
            <w:hideMark/>
          </w:tcPr>
          <w:p w14:paraId="1F3AC87C" w14:textId="77777777" w:rsidR="00686FA3" w:rsidRPr="00C55148" w:rsidRDefault="00686FA3" w:rsidP="00686FA3">
            <w:pPr>
              <w:jc w:val="center"/>
              <w:rPr>
                <w:rFonts w:ascii="Times New Roman" w:hAnsi="Times New Roman" w:cs="Times New Roman"/>
                <w:color w:val="000000" w:themeColor="text1"/>
              </w:rPr>
            </w:pPr>
            <w:r>
              <w:rPr>
                <w:rFonts w:ascii="Times New Roman" w:hAnsi="Times New Roman" w:cs="Times New Roman"/>
                <w:color w:val="000000" w:themeColor="text1"/>
                <w:sz w:val="20"/>
                <w:szCs w:val="20"/>
              </w:rPr>
              <w:t>0.775 – 1 = -0.225</w:t>
            </w:r>
          </w:p>
        </w:tc>
        <w:tc>
          <w:tcPr>
            <w:tcW w:w="2709" w:type="dxa"/>
            <w:tcBorders>
              <w:top w:val="single" w:sz="4" w:space="0" w:color="auto"/>
              <w:left w:val="single" w:sz="4" w:space="0" w:color="auto"/>
              <w:bottom w:val="single" w:sz="4" w:space="0" w:color="auto"/>
              <w:right w:val="single" w:sz="4" w:space="0" w:color="auto"/>
            </w:tcBorders>
            <w:vAlign w:val="center"/>
            <w:hideMark/>
          </w:tcPr>
          <w:p w14:paraId="2D29FC4A" w14:textId="77777777" w:rsidR="00686FA3" w:rsidRPr="00C55148" w:rsidRDefault="00686FA3" w:rsidP="00686FA3">
            <w:pPr>
              <w:jc w:val="center"/>
              <w:rPr>
                <w:rFonts w:ascii="Times New Roman" w:hAnsi="Times New Roman" w:cs="Times New Roman"/>
                <w:color w:val="000000" w:themeColor="text1"/>
              </w:rPr>
            </w:pPr>
            <w:r>
              <w:rPr>
                <w:rFonts w:ascii="Times New Roman" w:hAnsi="Times New Roman" w:cs="Times New Roman"/>
                <w:color w:val="000000" w:themeColor="text1"/>
                <w:sz w:val="20"/>
                <w:szCs w:val="20"/>
              </w:rPr>
              <w:t>(748.251- 349.65) = 398.601</w:t>
            </w:r>
          </w:p>
        </w:tc>
        <w:tc>
          <w:tcPr>
            <w:tcW w:w="630" w:type="dxa"/>
            <w:tcBorders>
              <w:top w:val="single" w:sz="4" w:space="0" w:color="auto"/>
              <w:left w:val="single" w:sz="4" w:space="0" w:color="auto"/>
              <w:bottom w:val="single" w:sz="4" w:space="0" w:color="auto"/>
              <w:right w:val="single" w:sz="4" w:space="0" w:color="auto"/>
            </w:tcBorders>
          </w:tcPr>
          <w:p w14:paraId="3EC0620C" w14:textId="77777777" w:rsidR="00686FA3" w:rsidRPr="00C55148" w:rsidRDefault="00686FA3" w:rsidP="00686FA3">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3600" w:type="dxa"/>
            <w:tcBorders>
              <w:top w:val="single" w:sz="4" w:space="0" w:color="auto"/>
              <w:left w:val="single" w:sz="4" w:space="0" w:color="auto"/>
              <w:bottom w:val="single" w:sz="4" w:space="0" w:color="auto"/>
              <w:right w:val="single" w:sz="4" w:space="0" w:color="auto"/>
            </w:tcBorders>
          </w:tcPr>
          <w:p w14:paraId="757E44EA" w14:textId="77777777" w:rsidR="00686FA3" w:rsidRDefault="00686FA3" w:rsidP="00686FA3">
            <w:pPr>
              <w:tabs>
                <w:tab w:val="left" w:pos="435"/>
              </w:tabs>
              <w:rPr>
                <w:rFonts w:ascii="Times New Roman" w:hAnsi="Times New Roman" w:cs="Times New Roman"/>
                <w:color w:val="000000" w:themeColor="text1"/>
                <w:sz w:val="20"/>
                <w:szCs w:val="20"/>
              </w:rPr>
            </w:pPr>
            <w:r>
              <w:rPr>
                <w:rFonts w:ascii="Times New Roman" w:hAnsi="Times New Roman" w:cs="Times New Roman"/>
              </w:rPr>
              <w:t xml:space="preserve">D = sqrt (0.05 + </w:t>
            </w:r>
            <w:r w:rsidRPr="00AE639E">
              <w:rPr>
                <w:rFonts w:ascii="Times New Roman" w:hAnsi="Times New Roman" w:cs="Times New Roman"/>
              </w:rPr>
              <w:t>158,882.757</w:t>
            </w:r>
            <w:r>
              <w:rPr>
                <w:rFonts w:ascii="Times New Roman" w:hAnsi="Times New Roman" w:cs="Times New Roman"/>
              </w:rPr>
              <w:t>+ 1) = 398.602</w:t>
            </w:r>
          </w:p>
        </w:tc>
      </w:tr>
      <w:tr w:rsidR="00686FA3" w:rsidRPr="00C55148" w14:paraId="78DCFFA6" w14:textId="77777777" w:rsidTr="00686FA3">
        <w:trPr>
          <w:jc w:val="center"/>
        </w:trPr>
        <w:tc>
          <w:tcPr>
            <w:tcW w:w="1253" w:type="dxa"/>
            <w:tcBorders>
              <w:top w:val="single" w:sz="4" w:space="0" w:color="auto"/>
              <w:left w:val="single" w:sz="4" w:space="0" w:color="auto"/>
              <w:bottom w:val="single" w:sz="4" w:space="0" w:color="auto"/>
              <w:right w:val="single" w:sz="4" w:space="0" w:color="auto"/>
            </w:tcBorders>
            <w:vAlign w:val="center"/>
            <w:hideMark/>
          </w:tcPr>
          <w:p w14:paraId="53BBAB1A" w14:textId="77777777" w:rsidR="00686FA3" w:rsidRPr="00C55148" w:rsidRDefault="00686FA3" w:rsidP="00686FA3">
            <w:pPr>
              <w:jc w:val="center"/>
              <w:rPr>
                <w:rFonts w:ascii="Times New Roman" w:hAnsi="Times New Roman" w:cs="Times New Roman"/>
                <w:color w:val="000000" w:themeColor="text1"/>
              </w:rPr>
            </w:pPr>
            <w:r w:rsidRPr="00C55148">
              <w:rPr>
                <w:rFonts w:ascii="Times New Roman" w:hAnsi="Times New Roman" w:cs="Times New Roman"/>
                <w:color w:val="000000" w:themeColor="text1"/>
                <w:sz w:val="20"/>
                <w:szCs w:val="20"/>
              </w:rPr>
              <w:t xml:space="preserve">3 </w:t>
            </w:r>
            <w:r>
              <w:rPr>
                <w:rFonts w:ascii="Times New Roman" w:hAnsi="Times New Roman" w:cs="Times New Roman"/>
                <w:color w:val="000000" w:themeColor="text1"/>
                <w:sz w:val="20"/>
                <w:szCs w:val="20"/>
              </w:rPr>
              <w:t>and 4</w:t>
            </w:r>
          </w:p>
        </w:tc>
        <w:tc>
          <w:tcPr>
            <w:tcW w:w="1973" w:type="dxa"/>
            <w:tcBorders>
              <w:top w:val="single" w:sz="4" w:space="0" w:color="auto"/>
              <w:left w:val="single" w:sz="4" w:space="0" w:color="auto"/>
              <w:bottom w:val="single" w:sz="4" w:space="0" w:color="auto"/>
              <w:right w:val="single" w:sz="4" w:space="0" w:color="auto"/>
            </w:tcBorders>
            <w:vAlign w:val="center"/>
            <w:hideMark/>
          </w:tcPr>
          <w:p w14:paraId="619FF13D" w14:textId="77777777" w:rsidR="00686FA3" w:rsidRPr="00C55148" w:rsidRDefault="00686FA3" w:rsidP="00686FA3">
            <w:pPr>
              <w:jc w:val="center"/>
              <w:rPr>
                <w:rFonts w:ascii="Times New Roman" w:hAnsi="Times New Roman" w:cs="Times New Roman"/>
                <w:color w:val="000000" w:themeColor="text1"/>
              </w:rPr>
            </w:pPr>
            <w:r>
              <w:rPr>
                <w:rFonts w:ascii="Times New Roman" w:hAnsi="Times New Roman" w:cs="Times New Roman"/>
                <w:color w:val="000000" w:themeColor="text1"/>
                <w:sz w:val="20"/>
                <w:szCs w:val="20"/>
              </w:rPr>
              <w:t>(1 – 0.175) = 0.825</w:t>
            </w:r>
          </w:p>
        </w:tc>
        <w:tc>
          <w:tcPr>
            <w:tcW w:w="2709" w:type="dxa"/>
            <w:tcBorders>
              <w:top w:val="single" w:sz="4" w:space="0" w:color="auto"/>
              <w:left w:val="single" w:sz="4" w:space="0" w:color="auto"/>
              <w:bottom w:val="single" w:sz="4" w:space="0" w:color="auto"/>
              <w:right w:val="single" w:sz="4" w:space="0" w:color="auto"/>
            </w:tcBorders>
            <w:vAlign w:val="center"/>
            <w:hideMark/>
          </w:tcPr>
          <w:p w14:paraId="4FF6A779" w14:textId="77777777" w:rsidR="00686FA3" w:rsidRPr="00C55148" w:rsidRDefault="00686FA3" w:rsidP="00686FA3">
            <w:pPr>
              <w:jc w:val="center"/>
              <w:rPr>
                <w:rFonts w:ascii="Times New Roman" w:hAnsi="Times New Roman" w:cs="Times New Roman"/>
                <w:color w:val="000000" w:themeColor="text1"/>
              </w:rPr>
            </w:pPr>
            <w:r>
              <w:rPr>
                <w:rFonts w:ascii="Times New Roman" w:hAnsi="Times New Roman" w:cs="Times New Roman"/>
                <w:color w:val="000000" w:themeColor="text1"/>
                <w:sz w:val="20"/>
                <w:szCs w:val="20"/>
              </w:rPr>
              <w:t>(349.65 – 100) = 249.65</w:t>
            </w:r>
          </w:p>
        </w:tc>
        <w:tc>
          <w:tcPr>
            <w:tcW w:w="630" w:type="dxa"/>
            <w:tcBorders>
              <w:top w:val="single" w:sz="4" w:space="0" w:color="auto"/>
              <w:left w:val="single" w:sz="4" w:space="0" w:color="auto"/>
              <w:bottom w:val="single" w:sz="4" w:space="0" w:color="auto"/>
              <w:right w:val="single" w:sz="4" w:space="0" w:color="auto"/>
            </w:tcBorders>
          </w:tcPr>
          <w:p w14:paraId="44839F87" w14:textId="77777777" w:rsidR="00686FA3" w:rsidRPr="00C55148" w:rsidRDefault="00686FA3" w:rsidP="00686FA3">
            <w:pPr>
              <w:ind w:right="100"/>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3600" w:type="dxa"/>
            <w:tcBorders>
              <w:top w:val="single" w:sz="4" w:space="0" w:color="auto"/>
              <w:left w:val="single" w:sz="4" w:space="0" w:color="auto"/>
              <w:bottom w:val="single" w:sz="4" w:space="0" w:color="auto"/>
              <w:right w:val="single" w:sz="4" w:space="0" w:color="auto"/>
            </w:tcBorders>
          </w:tcPr>
          <w:p w14:paraId="088BDE54" w14:textId="77777777" w:rsidR="00686FA3" w:rsidRDefault="00686FA3" w:rsidP="00686FA3">
            <w:pPr>
              <w:ind w:right="100"/>
              <w:rPr>
                <w:rFonts w:ascii="Times New Roman" w:hAnsi="Times New Roman" w:cs="Times New Roman"/>
                <w:color w:val="000000" w:themeColor="text1"/>
                <w:sz w:val="20"/>
                <w:szCs w:val="20"/>
              </w:rPr>
            </w:pPr>
            <w:r>
              <w:rPr>
                <w:rFonts w:ascii="Times New Roman" w:hAnsi="Times New Roman" w:cs="Times New Roman"/>
              </w:rPr>
              <w:t xml:space="preserve">D = sqrt (0.05 + </w:t>
            </w:r>
            <w:r w:rsidRPr="00AE639E">
              <w:rPr>
                <w:rFonts w:ascii="Times New Roman" w:hAnsi="Times New Roman" w:cs="Times New Roman"/>
              </w:rPr>
              <w:t>158,882.757</w:t>
            </w:r>
            <w:r>
              <w:rPr>
                <w:rFonts w:ascii="Times New Roman" w:hAnsi="Times New Roman" w:cs="Times New Roman"/>
              </w:rPr>
              <w:t xml:space="preserve">+ 1) = </w:t>
            </w:r>
            <w:r w:rsidRPr="00AE639E">
              <w:rPr>
                <w:rFonts w:ascii="Times New Roman" w:hAnsi="Times New Roman" w:cs="Times New Roman"/>
              </w:rPr>
              <w:t>249.6</w:t>
            </w:r>
            <w:r>
              <w:rPr>
                <w:rFonts w:ascii="Times New Roman" w:hAnsi="Times New Roman" w:cs="Times New Roman"/>
              </w:rPr>
              <w:t>6</w:t>
            </w:r>
          </w:p>
        </w:tc>
      </w:tr>
      <w:tr w:rsidR="00686FA3" w:rsidRPr="00C55148" w14:paraId="15EC8FB4" w14:textId="77777777" w:rsidTr="00686FA3">
        <w:trPr>
          <w:jc w:val="center"/>
        </w:trPr>
        <w:tc>
          <w:tcPr>
            <w:tcW w:w="1253" w:type="dxa"/>
            <w:tcBorders>
              <w:top w:val="single" w:sz="4" w:space="0" w:color="auto"/>
              <w:left w:val="single" w:sz="4" w:space="0" w:color="auto"/>
              <w:bottom w:val="single" w:sz="4" w:space="0" w:color="auto"/>
              <w:right w:val="single" w:sz="4" w:space="0" w:color="auto"/>
            </w:tcBorders>
            <w:vAlign w:val="center"/>
            <w:hideMark/>
          </w:tcPr>
          <w:p w14:paraId="514879EA" w14:textId="77777777" w:rsidR="00686FA3" w:rsidRPr="00C55148" w:rsidRDefault="00686FA3" w:rsidP="006D76A8">
            <w:pPr>
              <w:rPr>
                <w:rFonts w:ascii="Times New Roman" w:hAnsi="Times New Roman" w:cs="Times New Roman"/>
                <w:color w:val="000000" w:themeColor="text1"/>
              </w:rPr>
            </w:pPr>
            <w:r>
              <w:rPr>
                <w:rFonts w:ascii="Times New Roman" w:hAnsi="Times New Roman" w:cs="Times New Roman"/>
                <w:color w:val="000000" w:themeColor="text1"/>
                <w:sz w:val="20"/>
                <w:szCs w:val="20"/>
              </w:rPr>
              <w:t xml:space="preserve">1 and </w:t>
            </w:r>
            <w:r w:rsidRPr="00C55148">
              <w:rPr>
                <w:rFonts w:ascii="Times New Roman" w:hAnsi="Times New Roman" w:cs="Times New Roman"/>
                <w:color w:val="000000" w:themeColor="text1"/>
                <w:sz w:val="20"/>
                <w:szCs w:val="20"/>
              </w:rPr>
              <w:t>4</w:t>
            </w:r>
          </w:p>
        </w:tc>
        <w:tc>
          <w:tcPr>
            <w:tcW w:w="1973" w:type="dxa"/>
            <w:tcBorders>
              <w:top w:val="single" w:sz="4" w:space="0" w:color="auto"/>
              <w:left w:val="single" w:sz="4" w:space="0" w:color="auto"/>
              <w:bottom w:val="single" w:sz="4" w:space="0" w:color="auto"/>
              <w:right w:val="single" w:sz="4" w:space="0" w:color="auto"/>
            </w:tcBorders>
            <w:vAlign w:val="center"/>
            <w:hideMark/>
          </w:tcPr>
          <w:p w14:paraId="6479F486" w14:textId="77777777" w:rsidR="00686FA3" w:rsidRPr="00C55148" w:rsidRDefault="00686FA3" w:rsidP="006D76A8">
            <w:pPr>
              <w:rPr>
                <w:rFonts w:ascii="Times New Roman" w:hAnsi="Times New Roman" w:cs="Times New Roman"/>
                <w:color w:val="000000" w:themeColor="text1"/>
              </w:rPr>
            </w:pPr>
            <w:r>
              <w:rPr>
                <w:rFonts w:ascii="Times New Roman" w:hAnsi="Times New Roman" w:cs="Times New Roman"/>
                <w:color w:val="000000" w:themeColor="text1"/>
              </w:rPr>
              <w:t>(0 –0.175) = -0.175</w:t>
            </w:r>
          </w:p>
        </w:tc>
        <w:tc>
          <w:tcPr>
            <w:tcW w:w="2709" w:type="dxa"/>
            <w:tcBorders>
              <w:top w:val="single" w:sz="4" w:space="0" w:color="auto"/>
              <w:left w:val="single" w:sz="4" w:space="0" w:color="auto"/>
              <w:bottom w:val="single" w:sz="4" w:space="0" w:color="auto"/>
              <w:right w:val="single" w:sz="4" w:space="0" w:color="auto"/>
            </w:tcBorders>
            <w:vAlign w:val="center"/>
            <w:hideMark/>
          </w:tcPr>
          <w:p w14:paraId="35A6B5D0" w14:textId="77777777" w:rsidR="00686FA3" w:rsidRPr="00C55148" w:rsidRDefault="00686FA3" w:rsidP="006D76A8">
            <w:pPr>
              <w:rPr>
                <w:rFonts w:ascii="Times New Roman" w:hAnsi="Times New Roman" w:cs="Times New Roman"/>
                <w:color w:val="000000" w:themeColor="text1"/>
              </w:rPr>
            </w:pPr>
            <w:r>
              <w:rPr>
                <w:rFonts w:ascii="Times New Roman" w:hAnsi="Times New Roman" w:cs="Times New Roman"/>
                <w:color w:val="000000" w:themeColor="text1"/>
                <w:sz w:val="20"/>
                <w:szCs w:val="20"/>
              </w:rPr>
              <w:t>(0 – 100) = -100</w:t>
            </w:r>
          </w:p>
        </w:tc>
        <w:tc>
          <w:tcPr>
            <w:tcW w:w="630" w:type="dxa"/>
            <w:tcBorders>
              <w:top w:val="single" w:sz="4" w:space="0" w:color="auto"/>
              <w:left w:val="single" w:sz="4" w:space="0" w:color="auto"/>
              <w:bottom w:val="single" w:sz="4" w:space="0" w:color="auto"/>
              <w:right w:val="single" w:sz="4" w:space="0" w:color="auto"/>
            </w:tcBorders>
          </w:tcPr>
          <w:p w14:paraId="5799AD13" w14:textId="77777777" w:rsidR="00686FA3" w:rsidRPr="00C55148" w:rsidRDefault="00686FA3" w:rsidP="006D76A8">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w:t>
            </w:r>
          </w:p>
        </w:tc>
        <w:tc>
          <w:tcPr>
            <w:tcW w:w="3600" w:type="dxa"/>
            <w:tcBorders>
              <w:top w:val="single" w:sz="4" w:space="0" w:color="auto"/>
              <w:left w:val="single" w:sz="4" w:space="0" w:color="auto"/>
              <w:bottom w:val="single" w:sz="4" w:space="0" w:color="auto"/>
              <w:right w:val="single" w:sz="4" w:space="0" w:color="auto"/>
            </w:tcBorders>
          </w:tcPr>
          <w:p w14:paraId="3D919ACD" w14:textId="77777777" w:rsidR="00686FA3" w:rsidRDefault="00686FA3" w:rsidP="006D76A8">
            <w:pPr>
              <w:rPr>
                <w:rFonts w:ascii="Times New Roman" w:hAnsi="Times New Roman" w:cs="Times New Roman"/>
                <w:color w:val="000000" w:themeColor="text1"/>
                <w:sz w:val="20"/>
                <w:szCs w:val="20"/>
              </w:rPr>
            </w:pPr>
            <w:r>
              <w:rPr>
                <w:rFonts w:ascii="Times New Roman" w:hAnsi="Times New Roman" w:cs="Times New Roman"/>
              </w:rPr>
              <w:t xml:space="preserve">D = sqrt (0.05 + </w:t>
            </w:r>
            <w:r w:rsidRPr="00AE639E">
              <w:rPr>
                <w:rFonts w:ascii="Times New Roman" w:hAnsi="Times New Roman" w:cs="Times New Roman"/>
              </w:rPr>
              <w:t>158,882.757</w:t>
            </w:r>
            <w:r>
              <w:rPr>
                <w:rFonts w:ascii="Times New Roman" w:hAnsi="Times New Roman" w:cs="Times New Roman"/>
              </w:rPr>
              <w:t>+ 1) = 100.005</w:t>
            </w:r>
          </w:p>
        </w:tc>
      </w:tr>
    </w:tbl>
    <w:p w14:paraId="2F51AF14" w14:textId="77777777" w:rsidR="00BF3066" w:rsidRDefault="00BF3066" w:rsidP="00AC1929">
      <w:pPr>
        <w:jc w:val="both"/>
        <w:rPr>
          <w:rFonts w:ascii="Times New Roman" w:hAnsi="Times New Roman" w:cs="Times New Roman"/>
        </w:rPr>
      </w:pPr>
      <w:r>
        <w:rPr>
          <w:rFonts w:ascii="Times New Roman" w:hAnsi="Times New Roman" w:cs="Times New Roman"/>
        </w:rPr>
        <w:lastRenderedPageBreak/>
        <w:t>From the above Object Records 1 and 4 are the closest, as the distance between the two is the smallest of them all (100.005)</w:t>
      </w:r>
    </w:p>
    <w:p w14:paraId="6BB65F11" w14:textId="77777777" w:rsidR="00AC1929" w:rsidRDefault="00AC1929" w:rsidP="00AC1929">
      <w:pPr>
        <w:jc w:val="both"/>
        <w:rPr>
          <w:rFonts w:ascii="Times New Roman" w:hAnsi="Times New Roman" w:cs="Times New Roman"/>
          <w:b/>
        </w:rPr>
      </w:pPr>
      <w:r w:rsidRPr="00AC1929">
        <w:rPr>
          <w:rFonts w:ascii="Times New Roman" w:hAnsi="Times New Roman" w:cs="Times New Roman"/>
          <w:b/>
        </w:rPr>
        <w:t>Q3. The dataset cars.xlsx contains data on used cars on sale. Explore the numeric data using data visualization capabilities available in SPSS Modeler: which of the pairs of variables seem to be correlated?  Verify it numerically.</w:t>
      </w:r>
    </w:p>
    <w:p w14:paraId="4E69EFFC" w14:textId="77777777" w:rsidR="00B77848" w:rsidRDefault="00B77848" w:rsidP="00B77848">
      <w:pPr>
        <w:pStyle w:val="ListParagraph"/>
        <w:numPr>
          <w:ilvl w:val="0"/>
          <w:numId w:val="4"/>
        </w:numPr>
        <w:rPr>
          <w:rFonts w:ascii="Times New Roman" w:hAnsi="Times New Roman" w:cs="Times New Roman"/>
        </w:rPr>
      </w:pPr>
      <w:r w:rsidRPr="003520E3">
        <w:rPr>
          <w:rFonts w:ascii="Times New Roman" w:hAnsi="Times New Roman" w:cs="Times New Roman"/>
        </w:rPr>
        <w:t>First, we have uploaded the data</w:t>
      </w:r>
      <w:r>
        <w:rPr>
          <w:rFonts w:ascii="Times New Roman" w:hAnsi="Times New Roman" w:cs="Times New Roman"/>
        </w:rPr>
        <w:t>set</w:t>
      </w:r>
      <w:r w:rsidRPr="003520E3">
        <w:rPr>
          <w:rFonts w:ascii="Times New Roman" w:hAnsi="Times New Roman" w:cs="Times New Roman"/>
        </w:rPr>
        <w:t xml:space="preserve"> into SPSS modeler.</w:t>
      </w:r>
    </w:p>
    <w:p w14:paraId="51286419" w14:textId="77777777" w:rsidR="00B77848" w:rsidRPr="003520E3" w:rsidRDefault="00B77848" w:rsidP="001D76C8">
      <w:pPr>
        <w:pStyle w:val="ListParagraph"/>
        <w:numPr>
          <w:ilvl w:val="0"/>
          <w:numId w:val="4"/>
        </w:numPr>
        <w:jc w:val="center"/>
        <w:rPr>
          <w:rFonts w:ascii="Times New Roman" w:hAnsi="Times New Roman" w:cs="Times New Roman"/>
        </w:rPr>
      </w:pPr>
      <w:r>
        <w:rPr>
          <w:rFonts w:ascii="Times New Roman" w:hAnsi="Times New Roman" w:cs="Times New Roman"/>
        </w:rPr>
        <w:t>To have the visual of the given data, we have connected a table node, below is the attachment from table node.</w:t>
      </w:r>
      <w:r w:rsidRPr="00B77848">
        <w:rPr>
          <w:noProof/>
        </w:rPr>
        <w:t xml:space="preserve"> </w:t>
      </w:r>
      <w:r>
        <w:rPr>
          <w:noProof/>
        </w:rPr>
        <w:drawing>
          <wp:inline distT="0" distB="0" distL="0" distR="0" wp14:anchorId="6AB60242" wp14:editId="63819F27">
            <wp:extent cx="5969977" cy="3343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9548" cy="3349271"/>
                    </a:xfrm>
                    <a:prstGeom prst="rect">
                      <a:avLst/>
                    </a:prstGeom>
                  </pic:spPr>
                </pic:pic>
              </a:graphicData>
            </a:graphic>
          </wp:inline>
        </w:drawing>
      </w:r>
    </w:p>
    <w:p w14:paraId="1594ECD9" w14:textId="77777777" w:rsidR="00B77848" w:rsidRDefault="00B77848" w:rsidP="00B77848">
      <w:pPr>
        <w:pStyle w:val="ListParagraph"/>
        <w:numPr>
          <w:ilvl w:val="0"/>
          <w:numId w:val="4"/>
        </w:numPr>
        <w:rPr>
          <w:rFonts w:ascii="Times New Roman" w:hAnsi="Times New Roman" w:cs="Times New Roman"/>
        </w:rPr>
      </w:pPr>
      <w:r>
        <w:rPr>
          <w:rFonts w:ascii="Times New Roman" w:hAnsi="Times New Roman" w:cs="Times New Roman"/>
        </w:rPr>
        <w:t>Then do check the quality of the data, we have connected the data audit node to see if there is any missing data from the given data set, there is no missing data, below is the attachment from data audit node.</w:t>
      </w:r>
    </w:p>
    <w:p w14:paraId="0D4F0B8A" w14:textId="77777777" w:rsidR="00B77848" w:rsidRPr="007001BE" w:rsidRDefault="00B77848" w:rsidP="00B77848">
      <w:pPr>
        <w:pStyle w:val="ListParagraph"/>
        <w:rPr>
          <w:rFonts w:ascii="Times New Roman" w:hAnsi="Times New Roman" w:cs="Times New Roman"/>
        </w:rPr>
      </w:pPr>
    </w:p>
    <w:p w14:paraId="2C7A6448" w14:textId="77777777" w:rsidR="00B77848" w:rsidRDefault="00B77848" w:rsidP="00B77848">
      <w:pPr>
        <w:pStyle w:val="ListParagraph"/>
        <w:rPr>
          <w:rFonts w:ascii="Times New Roman" w:hAnsi="Times New Roman" w:cs="Times New Roman"/>
        </w:rPr>
      </w:pPr>
      <w:r>
        <w:rPr>
          <w:noProof/>
        </w:rPr>
        <w:drawing>
          <wp:inline distT="0" distB="0" distL="0" distR="0" wp14:anchorId="506DABE8" wp14:editId="1A68B8C7">
            <wp:extent cx="594360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3550"/>
                    </a:xfrm>
                    <a:prstGeom prst="rect">
                      <a:avLst/>
                    </a:prstGeom>
                  </pic:spPr>
                </pic:pic>
              </a:graphicData>
            </a:graphic>
          </wp:inline>
        </w:drawing>
      </w:r>
    </w:p>
    <w:p w14:paraId="6E65EC01" w14:textId="77777777" w:rsidR="00B77848" w:rsidRDefault="00B77848" w:rsidP="00B77848">
      <w:pPr>
        <w:pStyle w:val="ListParagraph"/>
        <w:rPr>
          <w:rFonts w:ascii="Times New Roman" w:hAnsi="Times New Roman" w:cs="Times New Roman"/>
        </w:rPr>
      </w:pPr>
    </w:p>
    <w:p w14:paraId="571BD800" w14:textId="77777777" w:rsidR="00B77848" w:rsidRDefault="00B77848" w:rsidP="00B77848">
      <w:pPr>
        <w:pStyle w:val="ListParagraph"/>
        <w:numPr>
          <w:ilvl w:val="0"/>
          <w:numId w:val="4"/>
        </w:numPr>
        <w:rPr>
          <w:rFonts w:ascii="Times New Roman" w:hAnsi="Times New Roman" w:cs="Times New Roman"/>
        </w:rPr>
      </w:pPr>
      <w:r>
        <w:rPr>
          <w:rFonts w:ascii="Times New Roman" w:hAnsi="Times New Roman" w:cs="Times New Roman"/>
        </w:rPr>
        <w:t>To have a visual of the data numerical as well as the categorical fields, below is the graph visuals:</w:t>
      </w:r>
    </w:p>
    <w:p w14:paraId="623A58BB" w14:textId="77777777" w:rsidR="00B77848" w:rsidRDefault="00B77848" w:rsidP="00B77848">
      <w:pPr>
        <w:pStyle w:val="ListParagraph"/>
        <w:ind w:left="630"/>
        <w:rPr>
          <w:rFonts w:ascii="Times New Roman" w:hAnsi="Times New Roman" w:cs="Times New Roman"/>
        </w:rPr>
      </w:pPr>
      <w:r>
        <w:rPr>
          <w:noProof/>
        </w:rPr>
        <w:lastRenderedPageBreak/>
        <w:drawing>
          <wp:inline distT="0" distB="0" distL="0" distR="0" wp14:anchorId="3E135549" wp14:editId="06BBA3CB">
            <wp:extent cx="5943600" cy="2480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r>
        <w:rPr>
          <w:noProof/>
        </w:rPr>
        <w:drawing>
          <wp:inline distT="0" distB="0" distL="0" distR="0" wp14:anchorId="3E85676F" wp14:editId="1EDDEF8F">
            <wp:extent cx="5943600" cy="2418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8715"/>
                    </a:xfrm>
                    <a:prstGeom prst="rect">
                      <a:avLst/>
                    </a:prstGeom>
                  </pic:spPr>
                </pic:pic>
              </a:graphicData>
            </a:graphic>
          </wp:inline>
        </w:drawing>
      </w:r>
    </w:p>
    <w:p w14:paraId="736AEAE0" w14:textId="77777777" w:rsidR="00B77848" w:rsidRDefault="00B77848" w:rsidP="00B77848">
      <w:pPr>
        <w:pStyle w:val="ListParagraph"/>
        <w:numPr>
          <w:ilvl w:val="0"/>
          <w:numId w:val="4"/>
        </w:numPr>
        <w:rPr>
          <w:rFonts w:ascii="Times New Roman" w:hAnsi="Times New Roman" w:cs="Times New Roman"/>
        </w:rPr>
      </w:pPr>
      <w:r>
        <w:rPr>
          <w:rFonts w:ascii="Times New Roman" w:hAnsi="Times New Roman" w:cs="Times New Roman"/>
        </w:rPr>
        <w:t xml:space="preserve">Then we have connected a statistics node to the excel file node to see the correlation from the given data set. We have selected all the node except the first field the ID </w:t>
      </w:r>
    </w:p>
    <w:p w14:paraId="67C1979F" w14:textId="77777777" w:rsidR="00B77848" w:rsidRDefault="00B77848" w:rsidP="00B77848">
      <w:pPr>
        <w:pStyle w:val="ListParagraph"/>
        <w:rPr>
          <w:rFonts w:ascii="Times New Roman" w:hAnsi="Times New Roman" w:cs="Times New Roman"/>
        </w:rPr>
      </w:pPr>
    </w:p>
    <w:p w14:paraId="08E29F88" w14:textId="77777777" w:rsidR="00B77848" w:rsidRDefault="00B77848" w:rsidP="00B77848">
      <w:pPr>
        <w:pStyle w:val="ListParagraph"/>
        <w:ind w:left="630"/>
        <w:rPr>
          <w:rFonts w:ascii="Times New Roman" w:hAnsi="Times New Roman" w:cs="Times New Roman"/>
        </w:rPr>
      </w:pPr>
    </w:p>
    <w:p w14:paraId="790EE60A" w14:textId="77777777" w:rsidR="00B77848" w:rsidRPr="00B77848" w:rsidRDefault="00B77848" w:rsidP="00B77848">
      <w:pPr>
        <w:rPr>
          <w:rFonts w:ascii="Times New Roman" w:hAnsi="Times New Roman" w:cs="Times New Roman"/>
        </w:rPr>
      </w:pPr>
      <w:r>
        <w:rPr>
          <w:noProof/>
        </w:rPr>
        <w:lastRenderedPageBreak/>
        <w:drawing>
          <wp:anchor distT="0" distB="0" distL="114300" distR="114300" simplePos="0" relativeHeight="251659264" behindDoc="0" locked="0" layoutInCell="1" allowOverlap="1" wp14:anchorId="5BD71468" wp14:editId="6536CCCB">
            <wp:simplePos x="0" y="0"/>
            <wp:positionH relativeFrom="margin">
              <wp:posOffset>1036955</wp:posOffset>
            </wp:positionH>
            <wp:positionV relativeFrom="paragraph">
              <wp:posOffset>12797</wp:posOffset>
            </wp:positionV>
            <wp:extent cx="3296920" cy="40703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96920" cy="4070350"/>
                    </a:xfrm>
                    <a:prstGeom prst="rect">
                      <a:avLst/>
                    </a:prstGeom>
                  </pic:spPr>
                </pic:pic>
              </a:graphicData>
            </a:graphic>
            <wp14:sizeRelH relativeFrom="margin">
              <wp14:pctWidth>0</wp14:pctWidth>
            </wp14:sizeRelH>
            <wp14:sizeRelV relativeFrom="margin">
              <wp14:pctHeight>0</wp14:pctHeight>
            </wp14:sizeRelV>
          </wp:anchor>
        </w:drawing>
      </w:r>
    </w:p>
    <w:p w14:paraId="4B9C1255" w14:textId="77777777" w:rsidR="00B77848" w:rsidRPr="00B77848" w:rsidRDefault="00B77848" w:rsidP="00B77848">
      <w:pPr>
        <w:jc w:val="center"/>
        <w:rPr>
          <w:rFonts w:ascii="Times New Roman" w:hAnsi="Times New Roman" w:cs="Times New Roman"/>
        </w:rPr>
      </w:pPr>
      <w:r>
        <w:rPr>
          <w:noProof/>
        </w:rPr>
        <w:drawing>
          <wp:inline distT="0" distB="0" distL="0" distR="0" wp14:anchorId="2F20C3A1" wp14:editId="16FDB4A2">
            <wp:extent cx="3015762" cy="3498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6980" cy="3511864"/>
                    </a:xfrm>
                    <a:prstGeom prst="rect">
                      <a:avLst/>
                    </a:prstGeom>
                  </pic:spPr>
                </pic:pic>
              </a:graphicData>
            </a:graphic>
          </wp:inline>
        </w:drawing>
      </w:r>
    </w:p>
    <w:p w14:paraId="3D7814BB" w14:textId="77777777" w:rsidR="00686FA3" w:rsidRDefault="00B77848" w:rsidP="00B77848">
      <w:pPr>
        <w:jc w:val="center"/>
        <w:rPr>
          <w:rFonts w:ascii="Times New Roman" w:hAnsi="Times New Roman" w:cs="Times New Roman"/>
        </w:rPr>
      </w:pPr>
      <w:r>
        <w:rPr>
          <w:noProof/>
        </w:rPr>
        <w:lastRenderedPageBreak/>
        <w:drawing>
          <wp:inline distT="0" distB="0" distL="0" distR="0" wp14:anchorId="1E0766B9" wp14:editId="1CFC7FB5">
            <wp:extent cx="3332285" cy="436054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7576" cy="4367468"/>
                    </a:xfrm>
                    <a:prstGeom prst="rect">
                      <a:avLst/>
                    </a:prstGeom>
                  </pic:spPr>
                </pic:pic>
              </a:graphicData>
            </a:graphic>
          </wp:inline>
        </w:drawing>
      </w:r>
    </w:p>
    <w:p w14:paraId="42C01935" w14:textId="77777777" w:rsidR="00B77848" w:rsidRPr="00B77848" w:rsidRDefault="00B77848" w:rsidP="00B77848">
      <w:pPr>
        <w:rPr>
          <w:rFonts w:ascii="Times New Roman" w:hAnsi="Times New Roman" w:cs="Times New Roman"/>
        </w:rPr>
      </w:pPr>
      <w:r w:rsidRPr="00B77848">
        <w:rPr>
          <w:rFonts w:ascii="Times New Roman" w:hAnsi="Times New Roman" w:cs="Times New Roman"/>
        </w:rPr>
        <w:t xml:space="preserve">As we can see from the above that there are some strong correlations. </w:t>
      </w:r>
    </w:p>
    <w:p w14:paraId="5E93E6D6" w14:textId="77777777" w:rsidR="00686FA3" w:rsidRDefault="00B77848" w:rsidP="00B77848">
      <w:pPr>
        <w:pStyle w:val="ListParagraph"/>
        <w:numPr>
          <w:ilvl w:val="0"/>
          <w:numId w:val="4"/>
        </w:numPr>
        <w:rPr>
          <w:rFonts w:ascii="Times New Roman" w:hAnsi="Times New Roman" w:cs="Times New Roman"/>
        </w:rPr>
      </w:pPr>
      <w:r w:rsidRPr="00B77848">
        <w:rPr>
          <w:rFonts w:ascii="Times New Roman" w:hAnsi="Times New Roman" w:cs="Times New Roman"/>
        </w:rPr>
        <w:t>Finally, we have a scatter matrix plot for the Price, Weight, HP and KM</w:t>
      </w:r>
    </w:p>
    <w:p w14:paraId="6B0B7EC0" w14:textId="77777777" w:rsidR="00B77848" w:rsidRPr="00B77848" w:rsidRDefault="00B77848" w:rsidP="00B77848">
      <w:pPr>
        <w:ind w:left="270"/>
        <w:jc w:val="center"/>
        <w:rPr>
          <w:rFonts w:ascii="Times New Roman" w:hAnsi="Times New Roman" w:cs="Times New Roman"/>
        </w:rPr>
      </w:pPr>
      <w:r>
        <w:rPr>
          <w:noProof/>
        </w:rPr>
        <w:drawing>
          <wp:inline distT="0" distB="0" distL="0" distR="0" wp14:anchorId="433BF972" wp14:editId="6EDD629A">
            <wp:extent cx="3174023" cy="3101455"/>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8022" cy="3105363"/>
                    </a:xfrm>
                    <a:prstGeom prst="rect">
                      <a:avLst/>
                    </a:prstGeom>
                  </pic:spPr>
                </pic:pic>
              </a:graphicData>
            </a:graphic>
          </wp:inline>
        </w:drawing>
      </w:r>
    </w:p>
    <w:p w14:paraId="330A71E1" w14:textId="77777777" w:rsidR="00F81F81" w:rsidRDefault="00F81F81" w:rsidP="00686FA3"/>
    <w:p w14:paraId="32BF8E65" w14:textId="77777777" w:rsidR="00B77848" w:rsidRDefault="00B77848" w:rsidP="00B77848">
      <w:pPr>
        <w:rPr>
          <w:noProof/>
        </w:rPr>
      </w:pPr>
      <w:r>
        <w:rPr>
          <w:rFonts w:ascii="Times New Roman" w:hAnsi="Times New Roman" w:cs="Times New Roman"/>
        </w:rPr>
        <w:t>As we can see from the graph above, there are some strong correlations. Below is the complete stream visual.</w:t>
      </w:r>
      <w:r w:rsidRPr="00B77848">
        <w:rPr>
          <w:noProof/>
        </w:rPr>
        <w:t xml:space="preserve"> </w:t>
      </w:r>
      <w:r>
        <w:rPr>
          <w:noProof/>
        </w:rPr>
        <w:drawing>
          <wp:inline distT="0" distB="0" distL="0" distR="0" wp14:anchorId="562A569A" wp14:editId="31493E4B">
            <wp:extent cx="5943600" cy="3368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68040"/>
                    </a:xfrm>
                    <a:prstGeom prst="rect">
                      <a:avLst/>
                    </a:prstGeom>
                  </pic:spPr>
                </pic:pic>
              </a:graphicData>
            </a:graphic>
          </wp:inline>
        </w:drawing>
      </w:r>
    </w:p>
    <w:p w14:paraId="79C6815E" w14:textId="77777777" w:rsidR="00B77848" w:rsidRDefault="00BB4F45" w:rsidP="00B77848">
      <w:pPr>
        <w:rPr>
          <w:rFonts w:ascii="Times New Roman" w:hAnsi="Times New Roman" w:cs="Times New Roman"/>
        </w:rPr>
      </w:pPr>
      <w:r>
        <w:rPr>
          <w:rFonts w:ascii="Times New Roman" w:hAnsi="Times New Roman" w:cs="Times New Roman"/>
        </w:rPr>
        <w:t>For more details please refer to attached stream file from submitted zip folder.</w:t>
      </w:r>
    </w:p>
    <w:p w14:paraId="4F5DFAB1" w14:textId="77777777" w:rsidR="001D76C8" w:rsidRDefault="001D76C8" w:rsidP="00B77848">
      <w:pPr>
        <w:rPr>
          <w:rFonts w:ascii="Times New Roman" w:hAnsi="Times New Roman" w:cs="Times New Roman"/>
        </w:rPr>
      </w:pPr>
    </w:p>
    <w:p w14:paraId="636748C4" w14:textId="77777777" w:rsidR="001D76C8" w:rsidRDefault="001D76C8" w:rsidP="00B77848">
      <w:pPr>
        <w:rPr>
          <w:rFonts w:ascii="Times New Roman" w:hAnsi="Times New Roman" w:cs="Times New Roman"/>
        </w:rPr>
      </w:pPr>
    </w:p>
    <w:p w14:paraId="0C5F79B2" w14:textId="77777777" w:rsidR="00410A18" w:rsidRPr="00410A18" w:rsidRDefault="00410A18" w:rsidP="00410A18">
      <w:pPr>
        <w:jc w:val="both"/>
        <w:rPr>
          <w:rFonts w:ascii="Times New Roman" w:hAnsi="Times New Roman" w:cs="Times New Roman"/>
          <w:b/>
        </w:rPr>
      </w:pPr>
      <w:r w:rsidRPr="00410A18">
        <w:rPr>
          <w:rFonts w:ascii="Times New Roman" w:hAnsi="Times New Roman" w:cs="Times New Roman"/>
          <w:b/>
        </w:rPr>
        <w:t>Q4. The file BostonHousing.xlsx contains information over 500 census tracts in Boston, where for each tract 14 variables are recorded. Attribute MEDV represents the median value of a tract given the information of the other 13 attributes. The last attribute (CAT.MEDV) is a discrete recoding of MEDV such that it carries value 1 if MEDV &gt;30 and 0 otherwise</w:t>
      </w:r>
    </w:p>
    <w:p w14:paraId="45CC6A1F" w14:textId="77777777" w:rsidR="00410A18" w:rsidRPr="00410A18" w:rsidRDefault="00410A18" w:rsidP="00C53DF2">
      <w:pPr>
        <w:jc w:val="both"/>
        <w:rPr>
          <w:rFonts w:ascii="Times New Roman" w:hAnsi="Times New Roman" w:cs="Times New Roman"/>
          <w:b/>
        </w:rPr>
      </w:pPr>
      <w:r w:rsidRPr="00410A18">
        <w:rPr>
          <w:rFonts w:ascii="Times New Roman" w:hAnsi="Times New Roman" w:cs="Times New Roman"/>
          <w:b/>
        </w:rPr>
        <w:t>Build kNN classification models of the median value of a tract (CAT.MEDV) using the attached dataset, with a 70%- 30% partition, and varying k between 1 and 5.  Report the predictive performance of the models. What k would you choose? For one of the k values the training error rate is zero. Why would you say that the error is zero? (Use SPSS Modeler to complete this question)</w:t>
      </w:r>
    </w:p>
    <w:p w14:paraId="4E0FF38A" w14:textId="77777777" w:rsidR="001D76C8" w:rsidRPr="003520E3" w:rsidRDefault="001D76C8" w:rsidP="001D76C8">
      <w:pPr>
        <w:pStyle w:val="ListParagraph"/>
        <w:numPr>
          <w:ilvl w:val="0"/>
          <w:numId w:val="5"/>
        </w:numPr>
        <w:rPr>
          <w:rFonts w:ascii="Times New Roman" w:hAnsi="Times New Roman" w:cs="Times New Roman"/>
        </w:rPr>
      </w:pPr>
      <w:r w:rsidRPr="003520E3">
        <w:rPr>
          <w:rFonts w:ascii="Times New Roman" w:hAnsi="Times New Roman" w:cs="Times New Roman"/>
        </w:rPr>
        <w:t>First, we have uploaded the data</w:t>
      </w:r>
      <w:r>
        <w:rPr>
          <w:rFonts w:ascii="Times New Roman" w:hAnsi="Times New Roman" w:cs="Times New Roman"/>
        </w:rPr>
        <w:t>set</w:t>
      </w:r>
      <w:r w:rsidRPr="003520E3">
        <w:rPr>
          <w:rFonts w:ascii="Times New Roman" w:hAnsi="Times New Roman" w:cs="Times New Roman"/>
        </w:rPr>
        <w:t xml:space="preserve"> into SPSS modeler.</w:t>
      </w:r>
    </w:p>
    <w:p w14:paraId="54FECB86" w14:textId="77777777" w:rsidR="001D76C8" w:rsidRPr="00CA2B44" w:rsidRDefault="001D76C8" w:rsidP="001D76C8">
      <w:pPr>
        <w:pStyle w:val="Normal1"/>
        <w:numPr>
          <w:ilvl w:val="0"/>
          <w:numId w:val="5"/>
        </w:numPr>
        <w:rPr>
          <w:rFonts w:eastAsiaTheme="minorHAnsi"/>
          <w:sz w:val="22"/>
          <w:szCs w:val="22"/>
        </w:rPr>
      </w:pPr>
      <w:r w:rsidRPr="00CA2B44">
        <w:rPr>
          <w:rFonts w:eastAsiaTheme="minorHAnsi"/>
          <w:sz w:val="22"/>
          <w:szCs w:val="22"/>
        </w:rPr>
        <w:t>To have the visual of the given data, we have connected a table node, below is the attachment from table node.</w:t>
      </w:r>
    </w:p>
    <w:p w14:paraId="4DD2BE14" w14:textId="77777777" w:rsidR="00CA2B44" w:rsidRDefault="00CA2B44" w:rsidP="00CA2B44">
      <w:pPr>
        <w:pStyle w:val="Normal1"/>
        <w:ind w:left="720"/>
      </w:pPr>
      <w:r>
        <w:rPr>
          <w:noProof/>
        </w:rPr>
        <w:lastRenderedPageBreak/>
        <w:drawing>
          <wp:inline distT="0" distB="0" distL="0" distR="0" wp14:anchorId="025B80FC" wp14:editId="0B6FF2FB">
            <wp:extent cx="5943600" cy="3361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1690"/>
                    </a:xfrm>
                    <a:prstGeom prst="rect">
                      <a:avLst/>
                    </a:prstGeom>
                  </pic:spPr>
                </pic:pic>
              </a:graphicData>
            </a:graphic>
          </wp:inline>
        </w:drawing>
      </w:r>
    </w:p>
    <w:p w14:paraId="28D2DC69" w14:textId="77777777" w:rsidR="00CA2B44" w:rsidRPr="00CA2B44" w:rsidRDefault="00CA2B44" w:rsidP="00D0520E">
      <w:pPr>
        <w:pStyle w:val="Normal1"/>
        <w:numPr>
          <w:ilvl w:val="0"/>
          <w:numId w:val="5"/>
        </w:numPr>
        <w:jc w:val="both"/>
        <w:rPr>
          <w:rFonts w:eastAsiaTheme="minorHAnsi"/>
          <w:sz w:val="22"/>
          <w:szCs w:val="22"/>
        </w:rPr>
      </w:pPr>
      <w:r w:rsidRPr="00CA2B44">
        <w:rPr>
          <w:rFonts w:eastAsiaTheme="minorHAnsi"/>
          <w:sz w:val="22"/>
          <w:szCs w:val="22"/>
        </w:rPr>
        <w:t>Then we have check quality of the data, by connecting the audit node to Excel node, there are no missing data, below is the attached snapshot.</w:t>
      </w:r>
    </w:p>
    <w:p w14:paraId="3C5E6523" w14:textId="77777777" w:rsidR="00CA2B44" w:rsidRDefault="00D0520E" w:rsidP="00CA2B44">
      <w:pPr>
        <w:pStyle w:val="Normal1"/>
        <w:ind w:left="720"/>
      </w:pPr>
      <w:r>
        <w:rPr>
          <w:noProof/>
        </w:rPr>
        <w:drawing>
          <wp:inline distT="0" distB="0" distL="0" distR="0" wp14:anchorId="281C809C" wp14:editId="687EB8EF">
            <wp:extent cx="5943600" cy="2722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22880"/>
                    </a:xfrm>
                    <a:prstGeom prst="rect">
                      <a:avLst/>
                    </a:prstGeom>
                  </pic:spPr>
                </pic:pic>
              </a:graphicData>
            </a:graphic>
          </wp:inline>
        </w:drawing>
      </w:r>
    </w:p>
    <w:p w14:paraId="0C5AC403" w14:textId="77777777" w:rsidR="00CB438D" w:rsidRPr="00CB438D" w:rsidRDefault="00D0520E" w:rsidP="00CB438D">
      <w:pPr>
        <w:pStyle w:val="Normal1"/>
        <w:numPr>
          <w:ilvl w:val="0"/>
          <w:numId w:val="5"/>
        </w:numPr>
        <w:jc w:val="both"/>
        <w:rPr>
          <w:rFonts w:eastAsiaTheme="minorHAnsi"/>
          <w:sz w:val="22"/>
          <w:szCs w:val="22"/>
        </w:rPr>
      </w:pPr>
      <w:r w:rsidRPr="00D0520E">
        <w:rPr>
          <w:rFonts w:eastAsiaTheme="minorHAnsi"/>
          <w:sz w:val="22"/>
          <w:szCs w:val="22"/>
        </w:rPr>
        <w:t xml:space="preserve">As we have </w:t>
      </w:r>
      <w:r w:rsidR="00781125" w:rsidRPr="00D0520E">
        <w:rPr>
          <w:rFonts w:eastAsiaTheme="minorHAnsi"/>
          <w:sz w:val="22"/>
          <w:szCs w:val="22"/>
        </w:rPr>
        <w:t>built</w:t>
      </w:r>
      <w:r w:rsidRPr="00D0520E">
        <w:rPr>
          <w:rFonts w:eastAsiaTheme="minorHAnsi"/>
          <w:sz w:val="22"/>
          <w:szCs w:val="22"/>
        </w:rPr>
        <w:t xml:space="preserve"> kNN classification models of the median value of a tract (CAT.MEDV), we first check the type of the CAT.MEDV, here we have to change the measurement to flag, which can be seen from the snapshot below:</w:t>
      </w:r>
      <w:r w:rsidR="00CB438D" w:rsidRPr="00CB438D">
        <w:rPr>
          <w:rFonts w:eastAsiaTheme="minorHAnsi"/>
          <w:sz w:val="22"/>
          <w:szCs w:val="22"/>
        </w:rPr>
        <w:t xml:space="preserve"> </w:t>
      </w:r>
    </w:p>
    <w:p w14:paraId="111E67D5" w14:textId="77777777" w:rsidR="00D0520E" w:rsidRPr="00D0520E" w:rsidRDefault="00CB438D" w:rsidP="00CB438D">
      <w:pPr>
        <w:pStyle w:val="Normal1"/>
        <w:ind w:left="360"/>
        <w:rPr>
          <w:rFonts w:eastAsiaTheme="minorHAnsi"/>
          <w:sz w:val="22"/>
          <w:szCs w:val="22"/>
        </w:rPr>
      </w:pPr>
      <w:r>
        <w:rPr>
          <w:noProof/>
        </w:rPr>
        <w:lastRenderedPageBreak/>
        <w:drawing>
          <wp:inline distT="0" distB="0" distL="0" distR="0" wp14:anchorId="60C939D6" wp14:editId="22BCAF7C">
            <wp:extent cx="548640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3694" cy="2632395"/>
                    </a:xfrm>
                    <a:prstGeom prst="rect">
                      <a:avLst/>
                    </a:prstGeom>
                  </pic:spPr>
                </pic:pic>
              </a:graphicData>
            </a:graphic>
          </wp:inline>
        </w:drawing>
      </w:r>
    </w:p>
    <w:p w14:paraId="56820775" w14:textId="77777777" w:rsidR="00CB438D" w:rsidRPr="00CB438D" w:rsidRDefault="00CB438D" w:rsidP="00CB438D">
      <w:pPr>
        <w:pStyle w:val="Normal1"/>
        <w:numPr>
          <w:ilvl w:val="0"/>
          <w:numId w:val="5"/>
        </w:numPr>
        <w:jc w:val="both"/>
        <w:rPr>
          <w:rFonts w:eastAsiaTheme="minorHAnsi"/>
          <w:sz w:val="22"/>
          <w:szCs w:val="22"/>
        </w:rPr>
      </w:pPr>
      <w:r w:rsidRPr="00CB438D">
        <w:rPr>
          <w:rFonts w:eastAsiaTheme="minorHAnsi"/>
          <w:sz w:val="22"/>
          <w:szCs w:val="22"/>
        </w:rPr>
        <w:t>We have connected distribution node to have a visual of the CAT.MEDV attribute, below is the snapshot.</w:t>
      </w:r>
    </w:p>
    <w:p w14:paraId="5564EC5E" w14:textId="77777777" w:rsidR="00CB438D" w:rsidRDefault="00CB438D" w:rsidP="00CB438D">
      <w:pPr>
        <w:pStyle w:val="Normal1"/>
        <w:ind w:left="720"/>
      </w:pPr>
      <w:r>
        <w:rPr>
          <w:noProof/>
        </w:rPr>
        <w:drawing>
          <wp:inline distT="0" distB="0" distL="0" distR="0" wp14:anchorId="3BA4F00E" wp14:editId="419A11EB">
            <wp:extent cx="4763890" cy="16618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8039" cy="1670246"/>
                    </a:xfrm>
                    <a:prstGeom prst="rect">
                      <a:avLst/>
                    </a:prstGeom>
                  </pic:spPr>
                </pic:pic>
              </a:graphicData>
            </a:graphic>
          </wp:inline>
        </w:drawing>
      </w:r>
    </w:p>
    <w:p w14:paraId="1BCCBC53" w14:textId="77777777" w:rsidR="00CB438D" w:rsidRPr="00CB438D" w:rsidRDefault="00CB438D" w:rsidP="00CB438D">
      <w:pPr>
        <w:pStyle w:val="Normal1"/>
        <w:numPr>
          <w:ilvl w:val="0"/>
          <w:numId w:val="5"/>
        </w:numPr>
        <w:jc w:val="both"/>
        <w:rPr>
          <w:rFonts w:eastAsiaTheme="minorHAnsi"/>
          <w:sz w:val="22"/>
          <w:szCs w:val="22"/>
        </w:rPr>
      </w:pPr>
      <w:r w:rsidRPr="00CB438D">
        <w:rPr>
          <w:rFonts w:eastAsiaTheme="minorHAnsi"/>
          <w:sz w:val="22"/>
          <w:szCs w:val="22"/>
        </w:rPr>
        <w:t>The next step is the partition the dataset in required ratio (70: 30).</w:t>
      </w:r>
    </w:p>
    <w:p w14:paraId="18617E64" w14:textId="77777777" w:rsidR="00CB438D" w:rsidRPr="00CB438D" w:rsidRDefault="00CB438D" w:rsidP="00CB438D">
      <w:pPr>
        <w:pStyle w:val="Normal1"/>
        <w:ind w:left="720"/>
      </w:pPr>
      <w:r>
        <w:rPr>
          <w:noProof/>
        </w:rPr>
        <w:drawing>
          <wp:inline distT="0" distB="0" distL="0" distR="0" wp14:anchorId="4EAE2D20" wp14:editId="0B060CC7">
            <wp:extent cx="3951798" cy="268357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5760" cy="2713424"/>
                    </a:xfrm>
                    <a:prstGeom prst="rect">
                      <a:avLst/>
                    </a:prstGeom>
                  </pic:spPr>
                </pic:pic>
              </a:graphicData>
            </a:graphic>
          </wp:inline>
        </w:drawing>
      </w:r>
    </w:p>
    <w:p w14:paraId="6F3A8BAE" w14:textId="77777777" w:rsidR="00CB438D" w:rsidRPr="00CB438D" w:rsidRDefault="00CB438D" w:rsidP="00CB438D">
      <w:pPr>
        <w:pStyle w:val="Normal1"/>
        <w:numPr>
          <w:ilvl w:val="0"/>
          <w:numId w:val="5"/>
        </w:numPr>
        <w:rPr>
          <w:rFonts w:eastAsiaTheme="minorHAnsi"/>
          <w:sz w:val="22"/>
          <w:szCs w:val="22"/>
        </w:rPr>
      </w:pPr>
      <w:r w:rsidRPr="00CB438D">
        <w:rPr>
          <w:rFonts w:eastAsiaTheme="minorHAnsi"/>
          <w:sz w:val="22"/>
          <w:szCs w:val="22"/>
        </w:rPr>
        <w:lastRenderedPageBreak/>
        <w:t>Using the KNN node from modeling we have implement the KNN with the following features are asked:</w:t>
      </w:r>
    </w:p>
    <w:p w14:paraId="340D8BBF" w14:textId="77777777" w:rsidR="00CB438D" w:rsidRDefault="00CB438D" w:rsidP="00CB438D">
      <w:pPr>
        <w:pStyle w:val="Normal1"/>
        <w:ind w:left="720"/>
      </w:pPr>
      <w:r>
        <w:rPr>
          <w:noProof/>
        </w:rPr>
        <w:drawing>
          <wp:inline distT="0" distB="0" distL="0" distR="0" wp14:anchorId="0224F435" wp14:editId="5EB9346C">
            <wp:extent cx="4532243" cy="370230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6549" cy="3738493"/>
                    </a:xfrm>
                    <a:prstGeom prst="rect">
                      <a:avLst/>
                    </a:prstGeom>
                  </pic:spPr>
                </pic:pic>
              </a:graphicData>
            </a:graphic>
          </wp:inline>
        </w:drawing>
      </w:r>
    </w:p>
    <w:p w14:paraId="06B6E9D8" w14:textId="77777777" w:rsidR="00CB438D" w:rsidRDefault="00CB438D" w:rsidP="00CB438D">
      <w:pPr>
        <w:pStyle w:val="Normal1"/>
        <w:ind w:left="720"/>
      </w:pPr>
      <w:r>
        <w:rPr>
          <w:noProof/>
        </w:rPr>
        <w:drawing>
          <wp:inline distT="0" distB="0" distL="0" distR="0" wp14:anchorId="021D02A9" wp14:editId="2DFBB555">
            <wp:extent cx="4517918" cy="36973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5334" cy="3711609"/>
                    </a:xfrm>
                    <a:prstGeom prst="rect">
                      <a:avLst/>
                    </a:prstGeom>
                  </pic:spPr>
                </pic:pic>
              </a:graphicData>
            </a:graphic>
          </wp:inline>
        </w:drawing>
      </w:r>
    </w:p>
    <w:p w14:paraId="3235B393" w14:textId="77777777" w:rsidR="00CB438D" w:rsidRDefault="00CB438D" w:rsidP="00CB438D">
      <w:pPr>
        <w:pStyle w:val="Normal1"/>
        <w:ind w:left="720"/>
      </w:pPr>
      <w:r>
        <w:rPr>
          <w:noProof/>
        </w:rPr>
        <w:lastRenderedPageBreak/>
        <w:drawing>
          <wp:inline distT="0" distB="0" distL="0" distR="0" wp14:anchorId="2C68509B" wp14:editId="38E902CE">
            <wp:extent cx="4618350" cy="37371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9074" cy="3753882"/>
                    </a:xfrm>
                    <a:prstGeom prst="rect">
                      <a:avLst/>
                    </a:prstGeom>
                  </pic:spPr>
                </pic:pic>
              </a:graphicData>
            </a:graphic>
          </wp:inline>
        </w:drawing>
      </w:r>
    </w:p>
    <w:p w14:paraId="5136D968" w14:textId="77777777" w:rsidR="00CB438D" w:rsidRDefault="00CB438D" w:rsidP="00CB438D">
      <w:pPr>
        <w:pStyle w:val="Normal1"/>
        <w:ind w:left="720"/>
      </w:pPr>
      <w:r>
        <w:rPr>
          <w:noProof/>
        </w:rPr>
        <w:drawing>
          <wp:inline distT="0" distB="0" distL="0" distR="0" wp14:anchorId="5E1D7106" wp14:editId="2A85EB5E">
            <wp:extent cx="4598866" cy="37768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5253" cy="3790327"/>
                    </a:xfrm>
                    <a:prstGeom prst="rect">
                      <a:avLst/>
                    </a:prstGeom>
                  </pic:spPr>
                </pic:pic>
              </a:graphicData>
            </a:graphic>
          </wp:inline>
        </w:drawing>
      </w:r>
    </w:p>
    <w:p w14:paraId="403F3DCD" w14:textId="77777777" w:rsidR="00CB438D" w:rsidRDefault="00CB438D" w:rsidP="00CB438D">
      <w:pPr>
        <w:pStyle w:val="Normal1"/>
        <w:ind w:left="720"/>
      </w:pPr>
      <w:r>
        <w:rPr>
          <w:noProof/>
        </w:rPr>
        <w:lastRenderedPageBreak/>
        <w:drawing>
          <wp:inline distT="0" distB="0" distL="0" distR="0" wp14:anchorId="6EA3361C" wp14:editId="065FBC86">
            <wp:extent cx="4328133" cy="349857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8385" cy="3514944"/>
                    </a:xfrm>
                    <a:prstGeom prst="rect">
                      <a:avLst/>
                    </a:prstGeom>
                  </pic:spPr>
                </pic:pic>
              </a:graphicData>
            </a:graphic>
          </wp:inline>
        </w:drawing>
      </w:r>
    </w:p>
    <w:p w14:paraId="5532C534" w14:textId="77777777" w:rsidR="00CB438D" w:rsidRDefault="00CB438D" w:rsidP="00CB438D">
      <w:pPr>
        <w:pStyle w:val="Normal1"/>
        <w:ind w:left="720"/>
      </w:pPr>
      <w:r>
        <w:rPr>
          <w:noProof/>
        </w:rPr>
        <w:drawing>
          <wp:inline distT="0" distB="0" distL="0" distR="0" wp14:anchorId="21D006F8" wp14:editId="44A82AF7">
            <wp:extent cx="4182386" cy="3408913"/>
            <wp:effectExtent l="0" t="0" r="889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6145" cy="3411977"/>
                    </a:xfrm>
                    <a:prstGeom prst="rect">
                      <a:avLst/>
                    </a:prstGeom>
                  </pic:spPr>
                </pic:pic>
              </a:graphicData>
            </a:graphic>
          </wp:inline>
        </w:drawing>
      </w:r>
    </w:p>
    <w:p w14:paraId="17C42CAB" w14:textId="77777777" w:rsidR="00CB438D" w:rsidRPr="00CB438D" w:rsidRDefault="00CB438D" w:rsidP="002A0DDD">
      <w:pPr>
        <w:pStyle w:val="Normal1"/>
        <w:rPr>
          <w:rFonts w:eastAsiaTheme="minorHAnsi"/>
          <w:sz w:val="22"/>
          <w:szCs w:val="22"/>
        </w:rPr>
      </w:pPr>
      <w:r w:rsidRPr="00CB438D">
        <w:rPr>
          <w:rFonts w:eastAsiaTheme="minorHAnsi"/>
          <w:sz w:val="22"/>
          <w:szCs w:val="22"/>
        </w:rPr>
        <w:t xml:space="preserve">After creating the implementing the KNN with above specification, we have the diamond where the </w:t>
      </w:r>
      <w:r w:rsidR="00A217B2">
        <w:rPr>
          <w:rFonts w:eastAsiaTheme="minorHAnsi"/>
          <w:sz w:val="22"/>
          <w:szCs w:val="22"/>
        </w:rPr>
        <w:t>computed</w:t>
      </w:r>
      <w:r w:rsidRPr="00CB438D">
        <w:rPr>
          <w:rFonts w:eastAsiaTheme="minorHAnsi"/>
          <w:sz w:val="22"/>
          <w:szCs w:val="22"/>
        </w:rPr>
        <w:t xml:space="preserve"> K value is 1:</w:t>
      </w:r>
    </w:p>
    <w:p w14:paraId="5BF24841" w14:textId="77777777" w:rsidR="00CB438D" w:rsidRDefault="00CB438D" w:rsidP="00CB438D">
      <w:pPr>
        <w:pStyle w:val="Normal1"/>
        <w:ind w:left="720"/>
      </w:pPr>
      <w:r>
        <w:rPr>
          <w:noProof/>
        </w:rPr>
        <w:lastRenderedPageBreak/>
        <w:drawing>
          <wp:inline distT="0" distB="0" distL="0" distR="0" wp14:anchorId="02851B87" wp14:editId="477DBCB2">
            <wp:extent cx="3562184" cy="453912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0282" cy="4549445"/>
                    </a:xfrm>
                    <a:prstGeom prst="rect">
                      <a:avLst/>
                    </a:prstGeom>
                  </pic:spPr>
                </pic:pic>
              </a:graphicData>
            </a:graphic>
          </wp:inline>
        </w:drawing>
      </w:r>
    </w:p>
    <w:p w14:paraId="78CABEED" w14:textId="77777777" w:rsidR="00CB438D" w:rsidRPr="002A0DDD" w:rsidRDefault="00CB438D" w:rsidP="002A0DDD">
      <w:pPr>
        <w:pStyle w:val="Normal1"/>
        <w:rPr>
          <w:rFonts w:eastAsiaTheme="minorHAnsi"/>
          <w:sz w:val="22"/>
          <w:szCs w:val="22"/>
        </w:rPr>
      </w:pPr>
      <w:r w:rsidRPr="002A0DDD">
        <w:rPr>
          <w:rFonts w:eastAsiaTheme="minorHAnsi"/>
          <w:sz w:val="22"/>
          <w:szCs w:val="22"/>
        </w:rPr>
        <w:t>When we had the view for summary tab from our diamond we can see the analysis accuracy is 100%</w:t>
      </w:r>
    </w:p>
    <w:p w14:paraId="150B77B8" w14:textId="77777777" w:rsidR="00CB438D" w:rsidRDefault="00CB438D" w:rsidP="00CB438D">
      <w:pPr>
        <w:pStyle w:val="Normal1"/>
        <w:ind w:left="720"/>
      </w:pPr>
      <w:r>
        <w:rPr>
          <w:noProof/>
        </w:rPr>
        <w:drawing>
          <wp:inline distT="0" distB="0" distL="0" distR="0" wp14:anchorId="3DBCCA6A" wp14:editId="0EAE1582">
            <wp:extent cx="3840480" cy="21602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4748" cy="2162671"/>
                    </a:xfrm>
                    <a:prstGeom prst="rect">
                      <a:avLst/>
                    </a:prstGeom>
                  </pic:spPr>
                </pic:pic>
              </a:graphicData>
            </a:graphic>
          </wp:inline>
        </w:drawing>
      </w:r>
    </w:p>
    <w:p w14:paraId="73FC9DCA" w14:textId="77777777" w:rsidR="00CB438D" w:rsidRPr="002A0DDD" w:rsidRDefault="00CB438D" w:rsidP="002A0DDD">
      <w:pPr>
        <w:pStyle w:val="Normal1"/>
        <w:rPr>
          <w:rFonts w:eastAsiaTheme="minorHAnsi"/>
          <w:sz w:val="22"/>
          <w:szCs w:val="22"/>
        </w:rPr>
      </w:pPr>
      <w:r w:rsidRPr="002A0DDD">
        <w:rPr>
          <w:rFonts w:eastAsiaTheme="minorHAnsi"/>
          <w:sz w:val="22"/>
          <w:szCs w:val="22"/>
        </w:rPr>
        <w:t xml:space="preserve">To have a better understanding, we have added </w:t>
      </w:r>
      <w:proofErr w:type="spellStart"/>
      <w:proofErr w:type="gramStart"/>
      <w:r w:rsidRPr="002A0DDD">
        <w:rPr>
          <w:rFonts w:eastAsiaTheme="minorHAnsi"/>
          <w:sz w:val="22"/>
          <w:szCs w:val="22"/>
        </w:rPr>
        <w:t>a</w:t>
      </w:r>
      <w:proofErr w:type="spellEnd"/>
      <w:proofErr w:type="gramEnd"/>
      <w:r w:rsidRPr="002A0DDD">
        <w:rPr>
          <w:rFonts w:eastAsiaTheme="minorHAnsi"/>
          <w:sz w:val="22"/>
          <w:szCs w:val="22"/>
        </w:rPr>
        <w:t xml:space="preserve"> Analysis node from our KNN model, break down analysis field of KNN_CAT.MEDV, we get:</w:t>
      </w:r>
    </w:p>
    <w:p w14:paraId="3D3E4751" w14:textId="77777777" w:rsidR="00CB438D" w:rsidRDefault="00CB438D" w:rsidP="00CB438D">
      <w:pPr>
        <w:pStyle w:val="Normal1"/>
        <w:ind w:left="720"/>
      </w:pPr>
      <w:r>
        <w:rPr>
          <w:noProof/>
        </w:rPr>
        <w:lastRenderedPageBreak/>
        <w:drawing>
          <wp:inline distT="0" distB="0" distL="0" distR="0" wp14:anchorId="477BDD44" wp14:editId="75E446A7">
            <wp:extent cx="3387255" cy="3767604"/>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2668" cy="3773625"/>
                    </a:xfrm>
                    <a:prstGeom prst="rect">
                      <a:avLst/>
                    </a:prstGeom>
                  </pic:spPr>
                </pic:pic>
              </a:graphicData>
            </a:graphic>
          </wp:inline>
        </w:drawing>
      </w:r>
    </w:p>
    <w:p w14:paraId="1942CEDC" w14:textId="77777777" w:rsidR="00CB438D" w:rsidRPr="002A0DDD" w:rsidRDefault="00CB438D" w:rsidP="00CB438D">
      <w:pPr>
        <w:autoSpaceDE w:val="0"/>
        <w:autoSpaceDN w:val="0"/>
        <w:adjustRightInd w:val="0"/>
        <w:spacing w:after="0" w:line="240" w:lineRule="auto"/>
        <w:rPr>
          <w:rFonts w:ascii="Times New Roman" w:hAnsi="Times New Roman" w:cs="Times New Roman"/>
        </w:rPr>
      </w:pPr>
      <w:r w:rsidRPr="002A0DDD">
        <w:rPr>
          <w:rFonts w:ascii="Times New Roman" w:hAnsi="Times New Roman" w:cs="Times New Roman"/>
        </w:rPr>
        <w:t>From the above image,</w:t>
      </w:r>
    </w:p>
    <w:p w14:paraId="33069EFF" w14:textId="77777777" w:rsidR="00CB438D" w:rsidRPr="002A0DDD" w:rsidRDefault="00CB438D" w:rsidP="00CB438D">
      <w:pPr>
        <w:autoSpaceDE w:val="0"/>
        <w:autoSpaceDN w:val="0"/>
        <w:adjustRightInd w:val="0"/>
        <w:spacing w:after="0" w:line="240" w:lineRule="auto"/>
        <w:rPr>
          <w:rFonts w:ascii="Times New Roman" w:hAnsi="Times New Roman" w:cs="Times New Roman"/>
        </w:rPr>
      </w:pPr>
      <w:r w:rsidRPr="002A0DDD">
        <w:rPr>
          <w:rFonts w:ascii="Times New Roman" w:hAnsi="Times New Roman" w:cs="Times New Roman"/>
        </w:rPr>
        <w:t>Predictive accuracy of Training set = (298+55)</w:t>
      </w:r>
      <w:r w:rsidR="002A0DDD" w:rsidRPr="002A0DDD">
        <w:rPr>
          <w:rFonts w:ascii="Times New Roman" w:hAnsi="Times New Roman" w:cs="Times New Roman"/>
        </w:rPr>
        <w:t>/ (</w:t>
      </w:r>
      <w:r w:rsidRPr="002A0DDD">
        <w:rPr>
          <w:rFonts w:ascii="Times New Roman" w:hAnsi="Times New Roman" w:cs="Times New Roman"/>
        </w:rPr>
        <w:t>298+0+55+0) = 100%</w:t>
      </w:r>
    </w:p>
    <w:p w14:paraId="200E64A5" w14:textId="77777777" w:rsidR="00CB438D" w:rsidRPr="002A0DDD" w:rsidRDefault="00CB438D" w:rsidP="00CB438D">
      <w:pPr>
        <w:autoSpaceDE w:val="0"/>
        <w:autoSpaceDN w:val="0"/>
        <w:adjustRightInd w:val="0"/>
        <w:spacing w:after="0" w:line="240" w:lineRule="auto"/>
        <w:rPr>
          <w:rFonts w:ascii="Times New Roman" w:hAnsi="Times New Roman" w:cs="Times New Roman"/>
        </w:rPr>
      </w:pPr>
      <w:r w:rsidRPr="002A0DDD">
        <w:rPr>
          <w:rFonts w:ascii="Times New Roman" w:hAnsi="Times New Roman" w:cs="Times New Roman"/>
        </w:rPr>
        <w:t>Predictive accuracy of Testing set = (122+22)</w:t>
      </w:r>
      <w:r w:rsidR="002A0DDD" w:rsidRPr="002A0DDD">
        <w:rPr>
          <w:rFonts w:ascii="Times New Roman" w:hAnsi="Times New Roman" w:cs="Times New Roman"/>
        </w:rPr>
        <w:t>/ (</w:t>
      </w:r>
      <w:r w:rsidRPr="002A0DDD">
        <w:rPr>
          <w:rFonts w:ascii="Times New Roman" w:hAnsi="Times New Roman" w:cs="Times New Roman"/>
        </w:rPr>
        <w:t>122+2+7+22) = 94.12%</w:t>
      </w:r>
    </w:p>
    <w:p w14:paraId="6337D6C5" w14:textId="77777777" w:rsidR="00CB438D" w:rsidRPr="002A0DDD" w:rsidRDefault="00CB438D" w:rsidP="00CB438D">
      <w:pPr>
        <w:autoSpaceDE w:val="0"/>
        <w:autoSpaceDN w:val="0"/>
        <w:adjustRightInd w:val="0"/>
        <w:spacing w:after="0" w:line="240" w:lineRule="auto"/>
        <w:rPr>
          <w:rFonts w:ascii="Times New Roman" w:hAnsi="Times New Roman" w:cs="Times New Roman"/>
        </w:rPr>
      </w:pPr>
      <w:r w:rsidRPr="002A0DDD">
        <w:rPr>
          <w:rFonts w:ascii="Times New Roman" w:hAnsi="Times New Roman" w:cs="Times New Roman"/>
        </w:rPr>
        <w:t>As we can see from the above that the given data set is skewed and we are not able to predict the true prediction.</w:t>
      </w:r>
    </w:p>
    <w:p w14:paraId="703732AF" w14:textId="77777777" w:rsidR="00CB438D" w:rsidRPr="002A0DDD" w:rsidRDefault="00CB438D" w:rsidP="00CB438D">
      <w:pPr>
        <w:autoSpaceDE w:val="0"/>
        <w:autoSpaceDN w:val="0"/>
        <w:adjustRightInd w:val="0"/>
        <w:spacing w:after="0" w:line="240" w:lineRule="auto"/>
        <w:rPr>
          <w:rFonts w:ascii="Times New Roman" w:hAnsi="Times New Roman" w:cs="Times New Roman"/>
        </w:rPr>
      </w:pPr>
    </w:p>
    <w:p w14:paraId="10A04BBA" w14:textId="77777777" w:rsidR="00CB438D" w:rsidRPr="002A0DDD" w:rsidRDefault="00CB438D" w:rsidP="00CB438D">
      <w:pPr>
        <w:autoSpaceDE w:val="0"/>
        <w:autoSpaceDN w:val="0"/>
        <w:adjustRightInd w:val="0"/>
        <w:spacing w:after="0" w:line="240" w:lineRule="auto"/>
        <w:rPr>
          <w:rFonts w:ascii="Times New Roman" w:hAnsi="Times New Roman" w:cs="Times New Roman"/>
        </w:rPr>
      </w:pPr>
      <w:r w:rsidRPr="002A0DDD">
        <w:rPr>
          <w:rFonts w:ascii="Times New Roman" w:hAnsi="Times New Roman" w:cs="Times New Roman"/>
        </w:rPr>
        <w:t>Below is the complete stream file:</w:t>
      </w:r>
    </w:p>
    <w:p w14:paraId="7085E4A0" w14:textId="77777777" w:rsidR="00CB438D" w:rsidRDefault="00CB438D" w:rsidP="00CB438D">
      <w:pPr>
        <w:autoSpaceDE w:val="0"/>
        <w:autoSpaceDN w:val="0"/>
        <w:adjustRightInd w:val="0"/>
        <w:spacing w:after="0" w:line="240" w:lineRule="auto"/>
        <w:rPr>
          <w:rFonts w:ascii="Times New Roman" w:hAnsi="Times New Roman" w:cs="Times New Roman"/>
          <w:sz w:val="24"/>
          <w:szCs w:val="24"/>
        </w:rPr>
      </w:pPr>
    </w:p>
    <w:p w14:paraId="5BA0C7F5" w14:textId="77777777" w:rsidR="00CB438D" w:rsidRPr="005C20DA" w:rsidRDefault="00CB438D" w:rsidP="00CB438D">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51776369" wp14:editId="6C2D9EF7">
            <wp:extent cx="5942640" cy="287837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8370" cy="2890834"/>
                    </a:xfrm>
                    <a:prstGeom prst="rect">
                      <a:avLst/>
                    </a:prstGeom>
                  </pic:spPr>
                </pic:pic>
              </a:graphicData>
            </a:graphic>
          </wp:inline>
        </w:drawing>
      </w:r>
    </w:p>
    <w:p w14:paraId="4223E955" w14:textId="77777777" w:rsidR="009257F8" w:rsidRPr="009257F8" w:rsidRDefault="009257F8" w:rsidP="009257F8">
      <w:pPr>
        <w:spacing w:before="100" w:beforeAutospacing="1" w:after="100" w:afterAutospacing="1"/>
        <w:jc w:val="both"/>
        <w:rPr>
          <w:rFonts w:ascii="Times New Roman" w:hAnsi="Times New Roman" w:cs="Times New Roman"/>
          <w:b/>
          <w:color w:val="000000" w:themeColor="text1"/>
        </w:rPr>
      </w:pPr>
      <w:r w:rsidRPr="009257F8">
        <w:rPr>
          <w:rFonts w:ascii="Times New Roman" w:hAnsi="Times New Roman" w:cs="Times New Roman"/>
          <w:b/>
          <w:color w:val="000000" w:themeColor="text1"/>
        </w:rPr>
        <w:lastRenderedPageBreak/>
        <w:t xml:space="preserve">Q5. This is a modified version of the Car Evaluation Database was derived from a simple hierarchical decision model originally developed for the demonstration of DEX, M. </w:t>
      </w:r>
      <w:proofErr w:type="spellStart"/>
      <w:r w:rsidRPr="009257F8">
        <w:rPr>
          <w:rFonts w:ascii="Times New Roman" w:hAnsi="Times New Roman" w:cs="Times New Roman"/>
          <w:b/>
          <w:color w:val="000000" w:themeColor="text1"/>
        </w:rPr>
        <w:t>Bohanec</w:t>
      </w:r>
      <w:proofErr w:type="spellEnd"/>
      <w:r w:rsidRPr="009257F8">
        <w:rPr>
          <w:rFonts w:ascii="Times New Roman" w:hAnsi="Times New Roman" w:cs="Times New Roman"/>
          <w:b/>
          <w:color w:val="000000" w:themeColor="text1"/>
        </w:rPr>
        <w:t xml:space="preserve">, V. </w:t>
      </w:r>
      <w:proofErr w:type="spellStart"/>
      <w:r w:rsidRPr="009257F8">
        <w:rPr>
          <w:rFonts w:ascii="Times New Roman" w:hAnsi="Times New Roman" w:cs="Times New Roman"/>
          <w:b/>
          <w:color w:val="000000" w:themeColor="text1"/>
        </w:rPr>
        <w:t>Rajkovic</w:t>
      </w:r>
      <w:proofErr w:type="spellEnd"/>
      <w:r w:rsidRPr="009257F8">
        <w:rPr>
          <w:rFonts w:ascii="Times New Roman" w:hAnsi="Times New Roman" w:cs="Times New Roman"/>
          <w:b/>
          <w:color w:val="000000" w:themeColor="text1"/>
        </w:rPr>
        <w:t xml:space="preserve">: Expert system for decision making. </w:t>
      </w:r>
      <w:proofErr w:type="spellStart"/>
      <w:r w:rsidRPr="009257F8">
        <w:rPr>
          <w:rFonts w:ascii="Times New Roman" w:hAnsi="Times New Roman" w:cs="Times New Roman"/>
          <w:b/>
          <w:color w:val="000000" w:themeColor="text1"/>
        </w:rPr>
        <w:t>Sistemica</w:t>
      </w:r>
      <w:proofErr w:type="spellEnd"/>
      <w:r w:rsidRPr="009257F8">
        <w:rPr>
          <w:rFonts w:ascii="Times New Roman" w:hAnsi="Times New Roman" w:cs="Times New Roman"/>
          <w:b/>
          <w:color w:val="000000" w:themeColor="text1"/>
        </w:rPr>
        <w:t xml:space="preserve"> 1(1), pp. 145-157, 1990.). </w:t>
      </w:r>
    </w:p>
    <w:p w14:paraId="76BB27DC" w14:textId="77777777" w:rsidR="009257F8" w:rsidRDefault="009257F8" w:rsidP="009257F8">
      <w:pPr>
        <w:spacing w:before="100" w:beforeAutospacing="1" w:after="100" w:afterAutospacing="1"/>
        <w:rPr>
          <w:rFonts w:ascii="Times New Roman" w:hAnsi="Times New Roman" w:cs="Times New Roman"/>
          <w:bCs/>
          <w:color w:val="000000" w:themeColor="text1"/>
          <w:u w:val="single"/>
        </w:rPr>
      </w:pPr>
      <w:r w:rsidRPr="009257F8">
        <w:rPr>
          <w:rFonts w:ascii="Times New Roman" w:hAnsi="Times New Roman" w:cs="Times New Roman"/>
          <w:b/>
          <w:color w:val="000000" w:themeColor="text1"/>
        </w:rPr>
        <w:t xml:space="preserve">The Car Evaluation Database contains examples with the structural information removed, i.e., directly relates CAR to </w:t>
      </w:r>
      <w:proofErr w:type="gramStart"/>
      <w:r w:rsidRPr="009257F8">
        <w:rPr>
          <w:rFonts w:ascii="Times New Roman" w:hAnsi="Times New Roman" w:cs="Times New Roman"/>
          <w:b/>
          <w:color w:val="000000" w:themeColor="text1"/>
        </w:rPr>
        <w:t>three  input</w:t>
      </w:r>
      <w:proofErr w:type="gramEnd"/>
      <w:r w:rsidRPr="009257F8">
        <w:rPr>
          <w:rFonts w:ascii="Times New Roman" w:hAnsi="Times New Roman" w:cs="Times New Roman"/>
          <w:b/>
          <w:color w:val="000000" w:themeColor="text1"/>
        </w:rPr>
        <w:t xml:space="preserve"> attributes: </w:t>
      </w:r>
      <w:proofErr w:type="spellStart"/>
      <w:r w:rsidRPr="009257F8">
        <w:rPr>
          <w:rFonts w:ascii="Times New Roman" w:hAnsi="Times New Roman" w:cs="Times New Roman"/>
          <w:b/>
          <w:color w:val="000000" w:themeColor="text1"/>
        </w:rPr>
        <w:t>buyingprice</w:t>
      </w:r>
      <w:proofErr w:type="spellEnd"/>
      <w:r w:rsidRPr="009257F8">
        <w:rPr>
          <w:rFonts w:ascii="Times New Roman" w:hAnsi="Times New Roman" w:cs="Times New Roman"/>
          <w:b/>
          <w:color w:val="000000" w:themeColor="text1"/>
        </w:rPr>
        <w:t>, maintenance, safety. </w:t>
      </w:r>
    </w:p>
    <w:p w14:paraId="04F515CA" w14:textId="77777777" w:rsidR="009257F8" w:rsidRPr="00C55148" w:rsidRDefault="009257F8" w:rsidP="009257F8">
      <w:pPr>
        <w:spacing w:before="100" w:beforeAutospacing="1" w:after="100" w:afterAutospacing="1"/>
        <w:rPr>
          <w:rFonts w:ascii="Times New Roman" w:hAnsi="Times New Roman" w:cs="Times New Roman"/>
          <w:color w:val="000000" w:themeColor="text1"/>
        </w:rPr>
      </w:pPr>
      <w:r w:rsidRPr="00C55148">
        <w:rPr>
          <w:rFonts w:ascii="Times New Roman" w:hAnsi="Times New Roman" w:cs="Times New Roman"/>
          <w:bCs/>
          <w:color w:val="000000" w:themeColor="text1"/>
          <w:u w:val="single"/>
        </w:rPr>
        <w:t>Attribute Information</w:t>
      </w:r>
      <w:r w:rsidRPr="00C55148">
        <w:rPr>
          <w:rFonts w:ascii="Times New Roman" w:hAnsi="Times New Roman" w:cs="Times New Roman"/>
          <w:b/>
          <w:bCs/>
          <w:color w:val="000000" w:themeColor="text1"/>
        </w:rPr>
        <w:t>:</w:t>
      </w:r>
    </w:p>
    <w:p w14:paraId="4951AB64" w14:textId="77777777" w:rsidR="009257F8" w:rsidRPr="00C55148" w:rsidRDefault="009257F8" w:rsidP="009257F8">
      <w:pPr>
        <w:spacing w:before="100" w:beforeAutospacing="1" w:after="100" w:afterAutospacing="1"/>
        <w:rPr>
          <w:rFonts w:ascii="Times New Roman" w:hAnsi="Times New Roman" w:cs="Times New Roman"/>
          <w:color w:val="000000" w:themeColor="text1"/>
        </w:rPr>
      </w:pPr>
      <w:r w:rsidRPr="00C55148">
        <w:rPr>
          <w:rFonts w:ascii="Times New Roman" w:hAnsi="Times New Roman" w:cs="Times New Roman"/>
          <w:color w:val="000000" w:themeColor="text1"/>
        </w:rPr>
        <w:t>Class attribute Acceptable: YES, NO </w:t>
      </w:r>
      <w:r w:rsidRPr="00C55148">
        <w:rPr>
          <w:rFonts w:ascii="Times New Roman" w:hAnsi="Times New Roman" w:cs="Times New Roman"/>
          <w:color w:val="000000" w:themeColor="text1"/>
        </w:rPr>
        <w:br/>
      </w:r>
      <w:r w:rsidRPr="00C55148">
        <w:rPr>
          <w:rFonts w:ascii="Times New Roman" w:hAnsi="Times New Roman" w:cs="Times New Roman"/>
          <w:color w:val="000000" w:themeColor="text1"/>
        </w:rPr>
        <w:br/>
        <w:t>Attributes: </w:t>
      </w:r>
      <w:r w:rsidRPr="00C55148">
        <w:rPr>
          <w:rFonts w:ascii="Times New Roman" w:hAnsi="Times New Roman" w:cs="Times New Roman"/>
          <w:color w:val="000000" w:themeColor="text1"/>
        </w:rPr>
        <w:br/>
      </w:r>
      <w:proofErr w:type="spellStart"/>
      <w:r w:rsidRPr="00C55148">
        <w:rPr>
          <w:rFonts w:ascii="Times New Roman" w:hAnsi="Times New Roman" w:cs="Times New Roman"/>
          <w:color w:val="000000" w:themeColor="text1"/>
        </w:rPr>
        <w:t>buyingprice</w:t>
      </w:r>
      <w:proofErr w:type="spellEnd"/>
      <w:r w:rsidRPr="00C55148">
        <w:rPr>
          <w:rFonts w:ascii="Times New Roman" w:hAnsi="Times New Roman" w:cs="Times New Roman"/>
          <w:color w:val="000000" w:themeColor="text1"/>
        </w:rPr>
        <w:t xml:space="preserve">: </w:t>
      </w:r>
      <w:proofErr w:type="spellStart"/>
      <w:r w:rsidRPr="00C55148">
        <w:rPr>
          <w:rFonts w:ascii="Times New Roman" w:hAnsi="Times New Roman" w:cs="Times New Roman"/>
          <w:color w:val="000000" w:themeColor="text1"/>
        </w:rPr>
        <w:t>vhigh</w:t>
      </w:r>
      <w:proofErr w:type="spellEnd"/>
      <w:r w:rsidRPr="00C55148">
        <w:rPr>
          <w:rFonts w:ascii="Times New Roman" w:hAnsi="Times New Roman" w:cs="Times New Roman"/>
          <w:color w:val="000000" w:themeColor="text1"/>
        </w:rPr>
        <w:t>, high, med, low. </w:t>
      </w:r>
      <w:r w:rsidRPr="00C55148">
        <w:rPr>
          <w:rFonts w:ascii="Times New Roman" w:hAnsi="Times New Roman" w:cs="Times New Roman"/>
          <w:color w:val="000000" w:themeColor="text1"/>
        </w:rPr>
        <w:br/>
      </w:r>
      <w:proofErr w:type="spellStart"/>
      <w:r w:rsidRPr="00C55148">
        <w:rPr>
          <w:rFonts w:ascii="Times New Roman" w:hAnsi="Times New Roman" w:cs="Times New Roman"/>
          <w:color w:val="000000" w:themeColor="text1"/>
        </w:rPr>
        <w:t>maint</w:t>
      </w:r>
      <w:proofErr w:type="spellEnd"/>
      <w:r w:rsidRPr="00C55148">
        <w:rPr>
          <w:rFonts w:ascii="Times New Roman" w:hAnsi="Times New Roman" w:cs="Times New Roman"/>
          <w:color w:val="000000" w:themeColor="text1"/>
        </w:rPr>
        <w:t xml:space="preserve">: </w:t>
      </w:r>
      <w:proofErr w:type="spellStart"/>
      <w:r w:rsidRPr="00C55148">
        <w:rPr>
          <w:rFonts w:ascii="Times New Roman" w:hAnsi="Times New Roman" w:cs="Times New Roman"/>
          <w:color w:val="000000" w:themeColor="text1"/>
        </w:rPr>
        <w:t>vhigh</w:t>
      </w:r>
      <w:proofErr w:type="spellEnd"/>
      <w:r w:rsidRPr="00C55148">
        <w:rPr>
          <w:rFonts w:ascii="Times New Roman" w:hAnsi="Times New Roman" w:cs="Times New Roman"/>
          <w:color w:val="000000" w:themeColor="text1"/>
        </w:rPr>
        <w:t>, high, med, low. </w:t>
      </w:r>
      <w:r w:rsidRPr="00C55148">
        <w:rPr>
          <w:rFonts w:ascii="Times New Roman" w:hAnsi="Times New Roman" w:cs="Times New Roman"/>
          <w:color w:val="000000" w:themeColor="text1"/>
        </w:rPr>
        <w:br/>
        <w:t>safety: low, med, high. </w:t>
      </w:r>
    </w:p>
    <w:p w14:paraId="5D290054" w14:textId="77777777" w:rsidR="009257F8" w:rsidRPr="00C55148" w:rsidRDefault="009257F8" w:rsidP="009257F8">
      <w:pPr>
        <w:widowControl w:val="0"/>
        <w:tabs>
          <w:tab w:val="right" w:pos="547"/>
        </w:tabs>
        <w:autoSpaceDE w:val="0"/>
        <w:autoSpaceDN w:val="0"/>
        <w:adjustRightInd w:val="0"/>
        <w:ind w:left="1267" w:hanging="720"/>
        <w:jc w:val="both"/>
        <w:rPr>
          <w:rFonts w:ascii="Times New Roman" w:hAnsi="Times New Roman" w:cs="Times New Roman"/>
          <w:color w:val="000000" w:themeColor="text1"/>
        </w:rPr>
      </w:pPr>
      <w:r w:rsidRPr="00C55148">
        <w:rPr>
          <w:rFonts w:ascii="Times New Roman" w:hAnsi="Times New Roman" w:cs="Times New Roman"/>
          <w:color w:val="000000" w:themeColor="text1"/>
        </w:rPr>
        <w:t xml:space="preserve">A C5.0 algorithm is applied on the whole data set, yielding the decision tree below. </w:t>
      </w:r>
    </w:p>
    <w:p w14:paraId="08FE9107" w14:textId="77777777" w:rsidR="009257F8" w:rsidRPr="00C55148" w:rsidRDefault="009257F8" w:rsidP="009257F8">
      <w:pPr>
        <w:ind w:left="-900"/>
        <w:rPr>
          <w:rFonts w:ascii="Times New Roman" w:hAnsi="Times New Roman" w:cs="Times New Roman"/>
          <w:color w:val="000000" w:themeColor="text1"/>
        </w:rPr>
      </w:pPr>
      <w:r w:rsidRPr="00C55148">
        <w:rPr>
          <w:rFonts w:ascii="Times New Roman" w:hAnsi="Times New Roman" w:cs="Times New Roman"/>
          <w:noProof/>
          <w:color w:val="000000" w:themeColor="text1"/>
        </w:rPr>
        <w:drawing>
          <wp:inline distT="0" distB="0" distL="0" distR="0" wp14:anchorId="2D38522F" wp14:editId="64B590A4">
            <wp:extent cx="6877050" cy="403438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89559" cy="4041727"/>
                    </a:xfrm>
                    <a:prstGeom prst="rect">
                      <a:avLst/>
                    </a:prstGeom>
                  </pic:spPr>
                </pic:pic>
              </a:graphicData>
            </a:graphic>
          </wp:inline>
        </w:drawing>
      </w:r>
    </w:p>
    <w:p w14:paraId="290E6C59" w14:textId="77777777" w:rsidR="00CB438D" w:rsidRPr="00A030FD" w:rsidRDefault="009257F8" w:rsidP="009257F8">
      <w:pPr>
        <w:pStyle w:val="Normal1"/>
        <w:rPr>
          <w:sz w:val="22"/>
          <w:szCs w:val="22"/>
        </w:rPr>
      </w:pPr>
      <w:r w:rsidRPr="00A030FD">
        <w:rPr>
          <w:noProof/>
          <w:color w:val="000000" w:themeColor="text1"/>
          <w:sz w:val="22"/>
          <w:szCs w:val="22"/>
        </w:rPr>
        <w:t>Write the rules for car acceptability that can be derived from the decision tree, together with the support and the confidence of each rule (hint: check my notes and the textbook to calculate confidence and</w:t>
      </w:r>
    </w:p>
    <w:p w14:paraId="295F4BA7" w14:textId="77777777" w:rsidR="00410A18" w:rsidRDefault="00410A18" w:rsidP="00D15010">
      <w:pPr>
        <w:rPr>
          <w:rFonts w:ascii="Times New Roman" w:hAnsi="Times New Roman" w:cs="Times New Roman"/>
        </w:rPr>
      </w:pPr>
    </w:p>
    <w:p w14:paraId="47E61DC9" w14:textId="77777777" w:rsidR="00A030FD" w:rsidRDefault="00A030FD" w:rsidP="00A030FD">
      <w:r w:rsidRPr="00A030FD">
        <w:rPr>
          <w:rFonts w:ascii="Times New Roman" w:hAnsi="Times New Roman" w:cs="Times New Roman"/>
          <w:b/>
        </w:rPr>
        <w:lastRenderedPageBreak/>
        <w:t>Answer</w:t>
      </w:r>
      <w:r w:rsidRPr="00A030FD">
        <w:rPr>
          <w:rFonts w:ascii="Times New Roman" w:hAnsi="Times New Roman" w:cs="Times New Roman"/>
        </w:rPr>
        <w:t xml:space="preserve">: </w:t>
      </w:r>
      <w:r w:rsidRPr="00A030FD">
        <w:rPr>
          <w:rFonts w:ascii="Times New Roman" w:hAnsi="Times New Roman" w:cs="Times New Roman"/>
        </w:rPr>
        <w:t>The rules that can be derived from the decision tree together is given as below:</w:t>
      </w:r>
    </w:p>
    <w:p w14:paraId="621172DF" w14:textId="77777777" w:rsidR="00A030FD" w:rsidRDefault="00A030FD" w:rsidP="00A030FD"/>
    <w:tbl>
      <w:tblPr>
        <w:tblStyle w:val="PlainTable1"/>
        <w:tblW w:w="10170" w:type="dxa"/>
        <w:tblLook w:val="04A0" w:firstRow="1" w:lastRow="0" w:firstColumn="1" w:lastColumn="0" w:noHBand="0" w:noVBand="1"/>
      </w:tblPr>
      <w:tblGrid>
        <w:gridCol w:w="4590"/>
        <w:gridCol w:w="2250"/>
        <w:gridCol w:w="1350"/>
        <w:gridCol w:w="1980"/>
      </w:tblGrid>
      <w:tr w:rsidR="00A030FD" w14:paraId="12927864" w14:textId="77777777" w:rsidTr="00A030FD">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590" w:type="dxa"/>
          </w:tcPr>
          <w:p w14:paraId="5270C075" w14:textId="77777777" w:rsidR="00A030FD" w:rsidRPr="00A030FD" w:rsidRDefault="00A030FD" w:rsidP="00A030FD">
            <w:pPr>
              <w:jc w:val="center"/>
              <w:rPr>
                <w:rFonts w:ascii="Times New Roman" w:hAnsi="Times New Roman" w:cs="Times New Roman"/>
                <w:b w:val="0"/>
              </w:rPr>
            </w:pPr>
            <w:r w:rsidRPr="00A030FD">
              <w:rPr>
                <w:rFonts w:ascii="Times New Roman" w:hAnsi="Times New Roman" w:cs="Times New Roman"/>
                <w:b w:val="0"/>
              </w:rPr>
              <w:t>Antecedent</w:t>
            </w:r>
          </w:p>
        </w:tc>
        <w:tc>
          <w:tcPr>
            <w:tcW w:w="2250" w:type="dxa"/>
          </w:tcPr>
          <w:p w14:paraId="4A94347A" w14:textId="77777777" w:rsidR="00A030FD" w:rsidRPr="00A030FD" w:rsidRDefault="00A030FD" w:rsidP="00A030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A030FD">
              <w:rPr>
                <w:rFonts w:ascii="Times New Roman" w:hAnsi="Times New Roman" w:cs="Times New Roman"/>
                <w:b w:val="0"/>
              </w:rPr>
              <w:t>Consequence</w:t>
            </w:r>
          </w:p>
        </w:tc>
        <w:tc>
          <w:tcPr>
            <w:tcW w:w="1350" w:type="dxa"/>
          </w:tcPr>
          <w:p w14:paraId="32ADFC58" w14:textId="77777777" w:rsidR="00A030FD" w:rsidRPr="00A030FD" w:rsidRDefault="00A030FD" w:rsidP="00A030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A030FD">
              <w:rPr>
                <w:rFonts w:ascii="Times New Roman" w:hAnsi="Times New Roman" w:cs="Times New Roman"/>
                <w:b w:val="0"/>
              </w:rPr>
              <w:t>Support</w:t>
            </w:r>
          </w:p>
        </w:tc>
        <w:tc>
          <w:tcPr>
            <w:tcW w:w="1980" w:type="dxa"/>
          </w:tcPr>
          <w:p w14:paraId="57B69582" w14:textId="77777777" w:rsidR="00A030FD" w:rsidRPr="00A030FD" w:rsidRDefault="00A030FD" w:rsidP="00A030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A030FD">
              <w:rPr>
                <w:rFonts w:ascii="Times New Roman" w:hAnsi="Times New Roman" w:cs="Times New Roman"/>
                <w:b w:val="0"/>
              </w:rPr>
              <w:t>Confidence</w:t>
            </w:r>
          </w:p>
        </w:tc>
      </w:tr>
      <w:tr w:rsidR="00A030FD" w14:paraId="7297D8D7" w14:textId="77777777" w:rsidTr="00A030FD">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4590" w:type="dxa"/>
          </w:tcPr>
          <w:p w14:paraId="182157D7" w14:textId="77777777" w:rsidR="00A030FD" w:rsidRPr="00A030FD" w:rsidRDefault="00A030FD" w:rsidP="00D30555">
            <w:pPr>
              <w:jc w:val="center"/>
              <w:rPr>
                <w:rFonts w:ascii="Times New Roman" w:hAnsi="Times New Roman" w:cs="Times New Roman"/>
                <w:b w:val="0"/>
              </w:rPr>
            </w:pPr>
            <w:r w:rsidRPr="00A030FD">
              <w:rPr>
                <w:rFonts w:ascii="Times New Roman" w:hAnsi="Times New Roman" w:cs="Times New Roman"/>
                <w:b w:val="0"/>
              </w:rPr>
              <w:t xml:space="preserve">If (safety = high) and (buying price = high) and (Maintenance = high, low, </w:t>
            </w:r>
            <w:r w:rsidRPr="00A030FD">
              <w:rPr>
                <w:rFonts w:ascii="Times New Roman" w:hAnsi="Times New Roman" w:cs="Times New Roman"/>
                <w:b w:val="0"/>
              </w:rPr>
              <w:t>med)</w:t>
            </w:r>
          </w:p>
        </w:tc>
        <w:tc>
          <w:tcPr>
            <w:tcW w:w="2250" w:type="dxa"/>
          </w:tcPr>
          <w:p w14:paraId="52339FD5" w14:textId="77777777" w:rsidR="00A030FD" w:rsidRPr="00A030FD" w:rsidRDefault="00A030FD" w:rsidP="00A030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Then Acceptable = Yes</w:t>
            </w:r>
          </w:p>
        </w:tc>
        <w:tc>
          <w:tcPr>
            <w:tcW w:w="1350" w:type="dxa"/>
          </w:tcPr>
          <w:p w14:paraId="21878838" w14:textId="77777777" w:rsidR="00A030FD" w:rsidRPr="00A030FD" w:rsidRDefault="00A030FD" w:rsidP="00A030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69/1728</w:t>
            </w:r>
          </w:p>
        </w:tc>
        <w:tc>
          <w:tcPr>
            <w:tcW w:w="1980" w:type="dxa"/>
          </w:tcPr>
          <w:p w14:paraId="67819E03" w14:textId="77777777" w:rsidR="00A030FD" w:rsidRPr="00A030FD" w:rsidRDefault="00A030FD" w:rsidP="00A030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69/108 = 63.889%</w:t>
            </w:r>
          </w:p>
        </w:tc>
      </w:tr>
      <w:tr w:rsidR="00A030FD" w14:paraId="011D61BF" w14:textId="77777777" w:rsidTr="00A030FD">
        <w:trPr>
          <w:trHeight w:val="620"/>
        </w:trPr>
        <w:tc>
          <w:tcPr>
            <w:cnfStyle w:val="001000000000" w:firstRow="0" w:lastRow="0" w:firstColumn="1" w:lastColumn="0" w:oddVBand="0" w:evenVBand="0" w:oddHBand="0" w:evenHBand="0" w:firstRowFirstColumn="0" w:firstRowLastColumn="0" w:lastRowFirstColumn="0" w:lastRowLastColumn="0"/>
            <w:tcW w:w="4590" w:type="dxa"/>
          </w:tcPr>
          <w:p w14:paraId="4666A4B2" w14:textId="77777777" w:rsidR="00A030FD" w:rsidRPr="00A030FD" w:rsidRDefault="00A030FD" w:rsidP="00D30555">
            <w:pPr>
              <w:jc w:val="center"/>
              <w:rPr>
                <w:rFonts w:ascii="Times New Roman" w:hAnsi="Times New Roman" w:cs="Times New Roman"/>
                <w:b w:val="0"/>
              </w:rPr>
            </w:pPr>
            <w:r w:rsidRPr="00A030FD">
              <w:rPr>
                <w:rFonts w:ascii="Times New Roman" w:hAnsi="Times New Roman" w:cs="Times New Roman"/>
                <w:b w:val="0"/>
              </w:rPr>
              <w:t>If (safety = high) and (buying price = high) and (Maintenance = very high)</w:t>
            </w:r>
          </w:p>
        </w:tc>
        <w:tc>
          <w:tcPr>
            <w:tcW w:w="2250" w:type="dxa"/>
          </w:tcPr>
          <w:p w14:paraId="6AC90C6A" w14:textId="77777777" w:rsidR="00A030FD" w:rsidRPr="00A030FD" w:rsidRDefault="00A030FD" w:rsidP="00A030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Then Acceptable = No</w:t>
            </w:r>
          </w:p>
        </w:tc>
        <w:tc>
          <w:tcPr>
            <w:tcW w:w="1350" w:type="dxa"/>
          </w:tcPr>
          <w:p w14:paraId="3DEE30D9" w14:textId="77777777" w:rsidR="00A030FD" w:rsidRPr="00A030FD" w:rsidRDefault="00A030FD" w:rsidP="00A030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36/1728</w:t>
            </w:r>
          </w:p>
        </w:tc>
        <w:tc>
          <w:tcPr>
            <w:tcW w:w="1980" w:type="dxa"/>
          </w:tcPr>
          <w:p w14:paraId="75D4D5DC" w14:textId="77777777" w:rsidR="00A030FD" w:rsidRPr="00A030FD" w:rsidRDefault="00A030FD" w:rsidP="00A030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36/36 = 100%</w:t>
            </w:r>
          </w:p>
        </w:tc>
      </w:tr>
      <w:tr w:rsidR="00A030FD" w14:paraId="2201FDE2" w14:textId="77777777" w:rsidTr="00A0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5F3B8393" w14:textId="77777777" w:rsidR="00A030FD" w:rsidRPr="00A030FD" w:rsidRDefault="00A030FD" w:rsidP="00D30555">
            <w:pPr>
              <w:jc w:val="center"/>
              <w:rPr>
                <w:rFonts w:ascii="Times New Roman" w:hAnsi="Times New Roman" w:cs="Times New Roman"/>
                <w:b w:val="0"/>
              </w:rPr>
            </w:pPr>
            <w:r w:rsidRPr="00A030FD">
              <w:rPr>
                <w:rFonts w:ascii="Times New Roman" w:hAnsi="Times New Roman" w:cs="Times New Roman"/>
                <w:b w:val="0"/>
              </w:rPr>
              <w:t>If (safety = high) and (buying price = very high) and (Maintenance = high, very high)</w:t>
            </w:r>
          </w:p>
        </w:tc>
        <w:tc>
          <w:tcPr>
            <w:tcW w:w="2250" w:type="dxa"/>
          </w:tcPr>
          <w:p w14:paraId="0933782C" w14:textId="77777777" w:rsidR="00A030FD" w:rsidRPr="00A030FD" w:rsidRDefault="00A030FD" w:rsidP="00A030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Then Acceptable = No</w:t>
            </w:r>
          </w:p>
        </w:tc>
        <w:tc>
          <w:tcPr>
            <w:tcW w:w="1350" w:type="dxa"/>
          </w:tcPr>
          <w:p w14:paraId="1695DFCB" w14:textId="77777777" w:rsidR="00A030FD" w:rsidRPr="00A030FD" w:rsidRDefault="00A030FD" w:rsidP="00A030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72/1728</w:t>
            </w:r>
          </w:p>
        </w:tc>
        <w:tc>
          <w:tcPr>
            <w:tcW w:w="1980" w:type="dxa"/>
          </w:tcPr>
          <w:p w14:paraId="0EB71DE1" w14:textId="77777777" w:rsidR="00A030FD" w:rsidRPr="00A030FD" w:rsidRDefault="00A030FD" w:rsidP="00A030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72/72 = 100%</w:t>
            </w:r>
          </w:p>
        </w:tc>
      </w:tr>
      <w:tr w:rsidR="00A030FD" w14:paraId="386D26DB" w14:textId="77777777" w:rsidTr="00A030FD">
        <w:tc>
          <w:tcPr>
            <w:cnfStyle w:val="001000000000" w:firstRow="0" w:lastRow="0" w:firstColumn="1" w:lastColumn="0" w:oddVBand="0" w:evenVBand="0" w:oddHBand="0" w:evenHBand="0" w:firstRowFirstColumn="0" w:firstRowLastColumn="0" w:lastRowFirstColumn="0" w:lastRowLastColumn="0"/>
            <w:tcW w:w="4590" w:type="dxa"/>
          </w:tcPr>
          <w:p w14:paraId="417582F8" w14:textId="77777777" w:rsidR="00A030FD" w:rsidRPr="00A030FD" w:rsidRDefault="00A030FD" w:rsidP="00D30555">
            <w:pPr>
              <w:jc w:val="center"/>
              <w:rPr>
                <w:rFonts w:ascii="Times New Roman" w:hAnsi="Times New Roman" w:cs="Times New Roman"/>
                <w:b w:val="0"/>
              </w:rPr>
            </w:pPr>
            <w:r w:rsidRPr="00A030FD">
              <w:rPr>
                <w:rFonts w:ascii="Times New Roman" w:hAnsi="Times New Roman" w:cs="Times New Roman"/>
                <w:b w:val="0"/>
              </w:rPr>
              <w:t>If (safety = high) and (buying price = very high) and (Maintenance = low, med)</w:t>
            </w:r>
          </w:p>
        </w:tc>
        <w:tc>
          <w:tcPr>
            <w:tcW w:w="2250" w:type="dxa"/>
          </w:tcPr>
          <w:p w14:paraId="542E42F4" w14:textId="77777777" w:rsidR="00A030FD" w:rsidRPr="00A030FD" w:rsidRDefault="00A030FD" w:rsidP="00A030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Then Acceptable = Yes</w:t>
            </w:r>
          </w:p>
        </w:tc>
        <w:tc>
          <w:tcPr>
            <w:tcW w:w="1350" w:type="dxa"/>
          </w:tcPr>
          <w:p w14:paraId="0DCB62D6" w14:textId="77777777" w:rsidR="00A030FD" w:rsidRPr="00A030FD" w:rsidRDefault="00A030FD" w:rsidP="00A030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46/1728</w:t>
            </w:r>
          </w:p>
        </w:tc>
        <w:tc>
          <w:tcPr>
            <w:tcW w:w="1980" w:type="dxa"/>
          </w:tcPr>
          <w:p w14:paraId="4E9B5733" w14:textId="77777777" w:rsidR="00A030FD" w:rsidRPr="00A030FD" w:rsidRDefault="00A030FD" w:rsidP="00A030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46/72 = 63.889%</w:t>
            </w:r>
          </w:p>
        </w:tc>
      </w:tr>
      <w:tr w:rsidR="00A030FD" w14:paraId="3CC88430" w14:textId="77777777" w:rsidTr="00A03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0" w:type="dxa"/>
          </w:tcPr>
          <w:p w14:paraId="4E78658B" w14:textId="77777777" w:rsidR="00A030FD" w:rsidRPr="00A030FD" w:rsidRDefault="00A030FD" w:rsidP="00D30555">
            <w:pPr>
              <w:jc w:val="center"/>
              <w:rPr>
                <w:rFonts w:ascii="Times New Roman" w:hAnsi="Times New Roman" w:cs="Times New Roman"/>
                <w:b w:val="0"/>
              </w:rPr>
            </w:pPr>
            <w:r w:rsidRPr="00A030FD">
              <w:rPr>
                <w:rFonts w:ascii="Times New Roman" w:hAnsi="Times New Roman" w:cs="Times New Roman"/>
                <w:b w:val="0"/>
              </w:rPr>
              <w:t>If (safety = med) and (buying price = med) and (Maintenance = high, very high)</w:t>
            </w:r>
          </w:p>
        </w:tc>
        <w:tc>
          <w:tcPr>
            <w:tcW w:w="2250" w:type="dxa"/>
          </w:tcPr>
          <w:p w14:paraId="7BDC51FF" w14:textId="77777777" w:rsidR="00A030FD" w:rsidRPr="00A030FD" w:rsidRDefault="00A030FD" w:rsidP="00A030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Then Acceptable = No</w:t>
            </w:r>
          </w:p>
        </w:tc>
        <w:tc>
          <w:tcPr>
            <w:tcW w:w="1350" w:type="dxa"/>
          </w:tcPr>
          <w:p w14:paraId="4E428EEF" w14:textId="77777777" w:rsidR="00A030FD" w:rsidRPr="00A030FD" w:rsidRDefault="00A030FD" w:rsidP="00A030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46/1728</w:t>
            </w:r>
          </w:p>
        </w:tc>
        <w:tc>
          <w:tcPr>
            <w:tcW w:w="1980" w:type="dxa"/>
          </w:tcPr>
          <w:p w14:paraId="6A7244DB" w14:textId="77777777" w:rsidR="00A030FD" w:rsidRPr="00A030FD" w:rsidRDefault="00A030FD" w:rsidP="00A030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46/72 = 63.889%</w:t>
            </w:r>
          </w:p>
        </w:tc>
      </w:tr>
      <w:tr w:rsidR="00A030FD" w14:paraId="6261817F" w14:textId="77777777" w:rsidTr="00A030FD">
        <w:tc>
          <w:tcPr>
            <w:cnfStyle w:val="001000000000" w:firstRow="0" w:lastRow="0" w:firstColumn="1" w:lastColumn="0" w:oddVBand="0" w:evenVBand="0" w:oddHBand="0" w:evenHBand="0" w:firstRowFirstColumn="0" w:firstRowLastColumn="0" w:lastRowFirstColumn="0" w:lastRowLastColumn="0"/>
            <w:tcW w:w="4590" w:type="dxa"/>
          </w:tcPr>
          <w:p w14:paraId="7383FE3A" w14:textId="77777777" w:rsidR="00A030FD" w:rsidRPr="00A030FD" w:rsidRDefault="00A030FD" w:rsidP="00D30555">
            <w:pPr>
              <w:jc w:val="center"/>
              <w:rPr>
                <w:rFonts w:ascii="Times New Roman" w:hAnsi="Times New Roman" w:cs="Times New Roman"/>
                <w:b w:val="0"/>
              </w:rPr>
            </w:pPr>
            <w:r w:rsidRPr="00A030FD">
              <w:rPr>
                <w:rFonts w:ascii="Times New Roman" w:hAnsi="Times New Roman" w:cs="Times New Roman"/>
                <w:b w:val="0"/>
              </w:rPr>
              <w:t>If (safety = med) and (buying price = med) and (Maintenance = low, med)</w:t>
            </w:r>
          </w:p>
        </w:tc>
        <w:tc>
          <w:tcPr>
            <w:tcW w:w="2250" w:type="dxa"/>
          </w:tcPr>
          <w:p w14:paraId="29BCDA47" w14:textId="77777777" w:rsidR="00A030FD" w:rsidRPr="00A030FD" w:rsidRDefault="00A030FD" w:rsidP="00A030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Then Acceptable = Yes</w:t>
            </w:r>
          </w:p>
        </w:tc>
        <w:tc>
          <w:tcPr>
            <w:tcW w:w="1350" w:type="dxa"/>
          </w:tcPr>
          <w:p w14:paraId="4D0E9C26" w14:textId="77777777" w:rsidR="00A030FD" w:rsidRPr="00A030FD" w:rsidRDefault="00A030FD" w:rsidP="00A030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46/1728</w:t>
            </w:r>
          </w:p>
        </w:tc>
        <w:tc>
          <w:tcPr>
            <w:tcW w:w="1980" w:type="dxa"/>
          </w:tcPr>
          <w:p w14:paraId="44894D26" w14:textId="77777777" w:rsidR="00A030FD" w:rsidRPr="00A030FD" w:rsidRDefault="00A030FD" w:rsidP="00A030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46/72 = 63.889%</w:t>
            </w:r>
          </w:p>
        </w:tc>
      </w:tr>
      <w:tr w:rsidR="00A030FD" w14:paraId="3B6BF3C3" w14:textId="77777777" w:rsidTr="00A030FD">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590" w:type="dxa"/>
          </w:tcPr>
          <w:p w14:paraId="51B1C50B" w14:textId="77777777" w:rsidR="00A030FD" w:rsidRPr="00A030FD" w:rsidRDefault="00A030FD" w:rsidP="00D30555">
            <w:pPr>
              <w:jc w:val="center"/>
              <w:rPr>
                <w:rFonts w:ascii="Times New Roman" w:hAnsi="Times New Roman" w:cs="Times New Roman"/>
                <w:b w:val="0"/>
              </w:rPr>
            </w:pPr>
            <w:r w:rsidRPr="00A030FD">
              <w:rPr>
                <w:rFonts w:ascii="Times New Roman" w:hAnsi="Times New Roman" w:cs="Times New Roman"/>
                <w:b w:val="0"/>
              </w:rPr>
              <w:t>If (safety = high) and (buying price = low, med)</w:t>
            </w:r>
          </w:p>
        </w:tc>
        <w:tc>
          <w:tcPr>
            <w:tcW w:w="2250" w:type="dxa"/>
          </w:tcPr>
          <w:p w14:paraId="2BE12405" w14:textId="77777777" w:rsidR="00A030FD" w:rsidRPr="00A030FD" w:rsidRDefault="00A030FD" w:rsidP="00A030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Then Acceptable = No</w:t>
            </w:r>
          </w:p>
        </w:tc>
        <w:tc>
          <w:tcPr>
            <w:tcW w:w="1350" w:type="dxa"/>
          </w:tcPr>
          <w:p w14:paraId="772F924E" w14:textId="77777777" w:rsidR="00A030FD" w:rsidRPr="00A030FD" w:rsidRDefault="00A030FD" w:rsidP="00A030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184/1728</w:t>
            </w:r>
          </w:p>
        </w:tc>
        <w:tc>
          <w:tcPr>
            <w:tcW w:w="1980" w:type="dxa"/>
          </w:tcPr>
          <w:p w14:paraId="770CA6E7" w14:textId="77777777" w:rsidR="00A030FD" w:rsidRPr="00A030FD" w:rsidRDefault="00A030FD" w:rsidP="00A030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184/288 = 63.889%</w:t>
            </w:r>
          </w:p>
        </w:tc>
      </w:tr>
      <w:tr w:rsidR="00A030FD" w14:paraId="5D1DD187" w14:textId="77777777" w:rsidTr="00A030FD">
        <w:tc>
          <w:tcPr>
            <w:cnfStyle w:val="001000000000" w:firstRow="0" w:lastRow="0" w:firstColumn="1" w:lastColumn="0" w:oddVBand="0" w:evenVBand="0" w:oddHBand="0" w:evenHBand="0" w:firstRowFirstColumn="0" w:firstRowLastColumn="0" w:lastRowFirstColumn="0" w:lastRowLastColumn="0"/>
            <w:tcW w:w="4590" w:type="dxa"/>
          </w:tcPr>
          <w:p w14:paraId="377365D1" w14:textId="77777777" w:rsidR="00A030FD" w:rsidRPr="00A030FD" w:rsidRDefault="00A030FD" w:rsidP="00D30555">
            <w:pPr>
              <w:jc w:val="center"/>
              <w:rPr>
                <w:rFonts w:ascii="Times New Roman" w:hAnsi="Times New Roman" w:cs="Times New Roman"/>
                <w:b w:val="0"/>
              </w:rPr>
            </w:pPr>
            <w:r w:rsidRPr="00A030FD">
              <w:rPr>
                <w:rFonts w:ascii="Times New Roman" w:hAnsi="Times New Roman" w:cs="Times New Roman"/>
                <w:b w:val="0"/>
              </w:rPr>
              <w:t>If (safety = med) and (buying price = high, very high)</w:t>
            </w:r>
          </w:p>
        </w:tc>
        <w:tc>
          <w:tcPr>
            <w:tcW w:w="2250" w:type="dxa"/>
          </w:tcPr>
          <w:p w14:paraId="6115E4EE" w14:textId="77777777" w:rsidR="00A030FD" w:rsidRPr="00A030FD" w:rsidRDefault="00A030FD" w:rsidP="00A030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Then Acceptable = No</w:t>
            </w:r>
          </w:p>
        </w:tc>
        <w:tc>
          <w:tcPr>
            <w:tcW w:w="1350" w:type="dxa"/>
          </w:tcPr>
          <w:p w14:paraId="1FFC6EC8" w14:textId="77777777" w:rsidR="00A030FD" w:rsidRPr="00A030FD" w:rsidRDefault="00A030FD" w:rsidP="00A030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233/1728</w:t>
            </w:r>
          </w:p>
        </w:tc>
        <w:tc>
          <w:tcPr>
            <w:tcW w:w="1980" w:type="dxa"/>
          </w:tcPr>
          <w:p w14:paraId="3232ACD9" w14:textId="77777777" w:rsidR="00A030FD" w:rsidRPr="00A030FD" w:rsidRDefault="00A030FD" w:rsidP="00A030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223/288 = 77.43%</w:t>
            </w:r>
          </w:p>
        </w:tc>
      </w:tr>
      <w:tr w:rsidR="00A030FD" w14:paraId="4AC79365" w14:textId="77777777" w:rsidTr="00A030F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590" w:type="dxa"/>
          </w:tcPr>
          <w:p w14:paraId="5BFC19EF" w14:textId="77777777" w:rsidR="00A030FD" w:rsidRPr="00A030FD" w:rsidRDefault="00A030FD" w:rsidP="00D30555">
            <w:pPr>
              <w:jc w:val="center"/>
              <w:rPr>
                <w:rFonts w:ascii="Times New Roman" w:hAnsi="Times New Roman" w:cs="Times New Roman"/>
                <w:b w:val="0"/>
              </w:rPr>
            </w:pPr>
            <w:r w:rsidRPr="00A030FD">
              <w:rPr>
                <w:rFonts w:ascii="Times New Roman" w:hAnsi="Times New Roman" w:cs="Times New Roman"/>
                <w:b w:val="0"/>
              </w:rPr>
              <w:t>If (safety = med) and (buying price = low)</w:t>
            </w:r>
          </w:p>
        </w:tc>
        <w:tc>
          <w:tcPr>
            <w:tcW w:w="2250" w:type="dxa"/>
          </w:tcPr>
          <w:p w14:paraId="717BC342" w14:textId="77777777" w:rsidR="00A030FD" w:rsidRPr="00A030FD" w:rsidRDefault="00A030FD" w:rsidP="00A030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Then Acceptable = Yes</w:t>
            </w:r>
          </w:p>
        </w:tc>
        <w:tc>
          <w:tcPr>
            <w:tcW w:w="1350" w:type="dxa"/>
          </w:tcPr>
          <w:p w14:paraId="33FEA839" w14:textId="77777777" w:rsidR="00A030FD" w:rsidRPr="00A030FD" w:rsidRDefault="00A030FD" w:rsidP="00A030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82/1728</w:t>
            </w:r>
          </w:p>
        </w:tc>
        <w:tc>
          <w:tcPr>
            <w:tcW w:w="1980" w:type="dxa"/>
          </w:tcPr>
          <w:p w14:paraId="4B886640" w14:textId="77777777" w:rsidR="00A030FD" w:rsidRPr="00A030FD" w:rsidRDefault="00A030FD" w:rsidP="00A030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82/144 = 56.944%</w:t>
            </w:r>
          </w:p>
        </w:tc>
      </w:tr>
      <w:tr w:rsidR="00A030FD" w14:paraId="76445517" w14:textId="77777777" w:rsidTr="00A030FD">
        <w:trPr>
          <w:trHeight w:val="530"/>
        </w:trPr>
        <w:tc>
          <w:tcPr>
            <w:cnfStyle w:val="001000000000" w:firstRow="0" w:lastRow="0" w:firstColumn="1" w:lastColumn="0" w:oddVBand="0" w:evenVBand="0" w:oddHBand="0" w:evenHBand="0" w:firstRowFirstColumn="0" w:firstRowLastColumn="0" w:lastRowFirstColumn="0" w:lastRowLastColumn="0"/>
            <w:tcW w:w="4590" w:type="dxa"/>
          </w:tcPr>
          <w:p w14:paraId="656E63FA" w14:textId="77777777" w:rsidR="00A030FD" w:rsidRPr="00A030FD" w:rsidRDefault="00A030FD" w:rsidP="00D30555">
            <w:pPr>
              <w:jc w:val="center"/>
              <w:rPr>
                <w:rFonts w:ascii="Times New Roman" w:hAnsi="Times New Roman" w:cs="Times New Roman"/>
                <w:b w:val="0"/>
              </w:rPr>
            </w:pPr>
            <w:r w:rsidRPr="00A030FD">
              <w:rPr>
                <w:rFonts w:ascii="Times New Roman" w:hAnsi="Times New Roman" w:cs="Times New Roman"/>
                <w:b w:val="0"/>
              </w:rPr>
              <w:t>If (Safety = low)</w:t>
            </w:r>
          </w:p>
        </w:tc>
        <w:tc>
          <w:tcPr>
            <w:tcW w:w="2250" w:type="dxa"/>
          </w:tcPr>
          <w:p w14:paraId="56FE694D" w14:textId="77777777" w:rsidR="00A030FD" w:rsidRPr="00A030FD" w:rsidRDefault="00A030FD" w:rsidP="00A030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Then Acceptable = No</w:t>
            </w:r>
          </w:p>
        </w:tc>
        <w:tc>
          <w:tcPr>
            <w:tcW w:w="1350" w:type="dxa"/>
          </w:tcPr>
          <w:p w14:paraId="791A95FF" w14:textId="77777777" w:rsidR="00A030FD" w:rsidRPr="00A030FD" w:rsidRDefault="00A030FD" w:rsidP="00A030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576/1728</w:t>
            </w:r>
          </w:p>
        </w:tc>
        <w:tc>
          <w:tcPr>
            <w:tcW w:w="1980" w:type="dxa"/>
          </w:tcPr>
          <w:p w14:paraId="0BF94E7A" w14:textId="77777777" w:rsidR="00A030FD" w:rsidRPr="00A030FD" w:rsidRDefault="00A030FD" w:rsidP="00A030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30FD">
              <w:rPr>
                <w:rFonts w:ascii="Times New Roman" w:hAnsi="Times New Roman" w:cs="Times New Roman"/>
              </w:rPr>
              <w:t>576/576 = 100%</w:t>
            </w:r>
          </w:p>
        </w:tc>
      </w:tr>
    </w:tbl>
    <w:p w14:paraId="36814B17" w14:textId="77777777" w:rsidR="00A030FD" w:rsidRPr="00C55148" w:rsidRDefault="00A030FD" w:rsidP="00A030FD">
      <w:pPr>
        <w:widowControl w:val="0"/>
        <w:autoSpaceDE w:val="0"/>
        <w:autoSpaceDN w:val="0"/>
        <w:adjustRightInd w:val="0"/>
        <w:jc w:val="both"/>
        <w:rPr>
          <w:rFonts w:ascii="Times New Roman" w:hAnsi="Times New Roman" w:cs="Times New Roman"/>
        </w:rPr>
      </w:pPr>
    </w:p>
    <w:p w14:paraId="192A9563" w14:textId="77777777" w:rsidR="00F81F81" w:rsidRPr="00A030FD" w:rsidRDefault="00F81F81" w:rsidP="00F81F81">
      <w:pPr>
        <w:rPr>
          <w:rFonts w:ascii="Times New Roman" w:hAnsi="Times New Roman" w:cs="Times New Roman"/>
        </w:rPr>
      </w:pPr>
    </w:p>
    <w:p w14:paraId="11B1BD40" w14:textId="77777777" w:rsidR="00F81F81" w:rsidRDefault="00F81F81" w:rsidP="00F81F81"/>
    <w:sectPr w:rsidR="00F81F81">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4A2058" w14:textId="77777777" w:rsidR="00D56407" w:rsidRDefault="00D56407" w:rsidP="001B3358">
      <w:pPr>
        <w:spacing w:after="0" w:line="240" w:lineRule="auto"/>
      </w:pPr>
      <w:r>
        <w:separator/>
      </w:r>
    </w:p>
  </w:endnote>
  <w:endnote w:type="continuationSeparator" w:id="0">
    <w:p w14:paraId="3FCB156C" w14:textId="77777777" w:rsidR="00D56407" w:rsidRDefault="00D56407" w:rsidP="001B3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311C0" w14:textId="77777777" w:rsidR="00BB3726" w:rsidRDefault="00D56407">
    <w:pPr>
      <w:pStyle w:val="Footer"/>
    </w:pPr>
    <w:r>
      <w:t>Marist College | Fall 2020</w:t>
    </w:r>
  </w:p>
  <w:p w14:paraId="2BACB8BC" w14:textId="77777777" w:rsidR="00BB3726" w:rsidRDefault="00D564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CDA65A" w14:textId="77777777" w:rsidR="00D56407" w:rsidRDefault="00D56407" w:rsidP="001B3358">
      <w:pPr>
        <w:spacing w:after="0" w:line="240" w:lineRule="auto"/>
      </w:pPr>
      <w:r>
        <w:separator/>
      </w:r>
    </w:p>
  </w:footnote>
  <w:footnote w:type="continuationSeparator" w:id="0">
    <w:p w14:paraId="36EF13C7" w14:textId="77777777" w:rsidR="00D56407" w:rsidRDefault="00D56407" w:rsidP="001B3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EFCDD" w14:textId="77777777" w:rsidR="00BB3726" w:rsidRDefault="001B3358">
    <w:pPr>
      <w:pStyle w:val="Header"/>
    </w:pPr>
    <w:r w:rsidRPr="001B3358">
      <w:rPr>
        <w:rFonts w:cstheme="minorHAnsi"/>
        <w:color w:val="000000"/>
        <w:sz w:val="20"/>
        <w:szCs w:val="20"/>
      </w:rPr>
      <w:t>Data Mining &amp; Predictive Analytics</w:t>
    </w:r>
    <w:r w:rsidR="00D56407">
      <w:tab/>
    </w:r>
    <w:r w:rsidR="00D56407">
      <w:tab/>
      <w:t xml:space="preserve">Due Date: </w:t>
    </w:r>
    <w:r w:rsidR="00D56407">
      <w:t xml:space="preserve">October </w:t>
    </w:r>
    <w:r>
      <w:t>08</w:t>
    </w:r>
    <w:r w:rsidR="00D56407">
      <w:t xml:space="preserve">, 2020 </w:t>
    </w:r>
  </w:p>
  <w:p w14:paraId="6417B054" w14:textId="77777777" w:rsidR="00BB3726" w:rsidRDefault="00D56407">
    <w:pPr>
      <w:pStyle w:val="Header"/>
    </w:pPr>
    <w:r>
      <w:t>MSIS 645</w:t>
    </w:r>
    <w:r>
      <w:tab/>
    </w:r>
    <w:r>
      <w:tab/>
    </w:r>
    <w:r w:rsidR="001B3358">
      <w:t>MIDTERM EXAM</w:t>
    </w:r>
    <w:r>
      <w:t xml:space="preserve"> </w:t>
    </w:r>
  </w:p>
  <w:p w14:paraId="7BD48511" w14:textId="77777777" w:rsidR="00BB3726" w:rsidRDefault="00D56407">
    <w:pPr>
      <w:pStyle w:val="Header"/>
    </w:pPr>
    <w:r>
      <w:tab/>
    </w:r>
    <w:r>
      <w:tab/>
    </w:r>
    <w:r>
      <w:t>Piyush</w:t>
    </w:r>
    <w:r w:rsidR="001B3358">
      <w:t xml:space="preserve"> Garewal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95344"/>
    <w:multiLevelType w:val="hybridMultilevel"/>
    <w:tmpl w:val="3B14E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11572"/>
    <w:multiLevelType w:val="hybridMultilevel"/>
    <w:tmpl w:val="BE0A1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DB0F6B"/>
    <w:multiLevelType w:val="hybridMultilevel"/>
    <w:tmpl w:val="0EC6FEBE"/>
    <w:lvl w:ilvl="0" w:tplc="0FBE302A">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4977E0"/>
    <w:multiLevelType w:val="hybridMultilevel"/>
    <w:tmpl w:val="8D46520A"/>
    <w:lvl w:ilvl="0" w:tplc="DA64CB52">
      <w:start w:val="1"/>
      <w:numFmt w:val="lowerLetter"/>
      <w:lvlText w:val="%1)"/>
      <w:lvlJc w:val="left"/>
      <w:pPr>
        <w:ind w:left="630" w:hanging="360"/>
      </w:pPr>
      <w:rPr>
        <w:rFonts w:ascii="Times New Roman" w:eastAsiaTheme="minorHAnsi" w:hAnsi="Times New Roman" w:cs="Times New Roman"/>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4801007B"/>
    <w:multiLevelType w:val="hybridMultilevel"/>
    <w:tmpl w:val="E2A448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358"/>
    <w:rsid w:val="001B3358"/>
    <w:rsid w:val="001D76C8"/>
    <w:rsid w:val="002901FF"/>
    <w:rsid w:val="002A0DDD"/>
    <w:rsid w:val="0032595B"/>
    <w:rsid w:val="00410A18"/>
    <w:rsid w:val="005802F6"/>
    <w:rsid w:val="00686FA3"/>
    <w:rsid w:val="00781125"/>
    <w:rsid w:val="008E4FDD"/>
    <w:rsid w:val="009257F8"/>
    <w:rsid w:val="00A030FD"/>
    <w:rsid w:val="00A217B2"/>
    <w:rsid w:val="00AC1929"/>
    <w:rsid w:val="00B01571"/>
    <w:rsid w:val="00B77848"/>
    <w:rsid w:val="00BB4F45"/>
    <w:rsid w:val="00BF3066"/>
    <w:rsid w:val="00C26000"/>
    <w:rsid w:val="00C53DF2"/>
    <w:rsid w:val="00CA2B44"/>
    <w:rsid w:val="00CB438D"/>
    <w:rsid w:val="00D0520E"/>
    <w:rsid w:val="00D15010"/>
    <w:rsid w:val="00D30555"/>
    <w:rsid w:val="00D56407"/>
    <w:rsid w:val="00F11D15"/>
    <w:rsid w:val="00F81F81"/>
    <w:rsid w:val="00F87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366F0"/>
  <w15:chartTrackingRefBased/>
  <w15:docId w15:val="{1C1D5B75-17A5-4F28-88C5-ACBC16D1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358"/>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3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358"/>
    <w:rPr>
      <w:rFonts w:eastAsiaTheme="minorHAnsi"/>
      <w:lang w:eastAsia="en-US"/>
    </w:rPr>
  </w:style>
  <w:style w:type="paragraph" w:styleId="Footer">
    <w:name w:val="footer"/>
    <w:basedOn w:val="Normal"/>
    <w:link w:val="FooterChar"/>
    <w:uiPriority w:val="99"/>
    <w:unhideWhenUsed/>
    <w:rsid w:val="001B33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358"/>
    <w:rPr>
      <w:rFonts w:eastAsiaTheme="minorHAnsi"/>
      <w:lang w:eastAsia="en-US"/>
    </w:rPr>
  </w:style>
  <w:style w:type="character" w:styleId="Strong">
    <w:name w:val="Strong"/>
    <w:basedOn w:val="DefaultParagraphFont"/>
    <w:uiPriority w:val="22"/>
    <w:qFormat/>
    <w:rsid w:val="001B3358"/>
    <w:rPr>
      <w:b/>
      <w:bCs/>
    </w:rPr>
  </w:style>
  <w:style w:type="paragraph" w:styleId="ListParagraph">
    <w:name w:val="List Paragraph"/>
    <w:basedOn w:val="Normal"/>
    <w:uiPriority w:val="34"/>
    <w:qFormat/>
    <w:rsid w:val="001B3358"/>
    <w:pPr>
      <w:ind w:left="720"/>
      <w:contextualSpacing/>
    </w:pPr>
  </w:style>
  <w:style w:type="paragraph" w:styleId="PlainText">
    <w:name w:val="Plain Text"/>
    <w:basedOn w:val="Normal"/>
    <w:link w:val="PlainTextChar"/>
    <w:rsid w:val="001B3358"/>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1B3358"/>
    <w:rPr>
      <w:rFonts w:ascii="Courier New" w:eastAsia="Times New Roman" w:hAnsi="Courier New" w:cs="Courier New"/>
      <w:sz w:val="20"/>
      <w:szCs w:val="20"/>
      <w:lang w:eastAsia="en-US"/>
    </w:rPr>
  </w:style>
  <w:style w:type="character" w:styleId="Hyperlink">
    <w:name w:val="Hyperlink"/>
    <w:uiPriority w:val="99"/>
    <w:rsid w:val="00F81F81"/>
    <w:rPr>
      <w:color w:val="0000FF"/>
      <w:u w:val="single"/>
    </w:rPr>
  </w:style>
  <w:style w:type="paragraph" w:customStyle="1" w:styleId="Normal1">
    <w:name w:val="Normal1"/>
    <w:basedOn w:val="Normal"/>
    <w:rsid w:val="00410A1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030FD"/>
    <w:pPr>
      <w:spacing w:after="0" w:line="240" w:lineRule="auto"/>
    </w:pPr>
    <w:rPr>
      <w:rFonts w:eastAsiaTheme="minorHAnsi"/>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030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D913C-B798-4CDB-8FEB-A246697F7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16</Pages>
  <Words>1230</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Marist User</dc:creator>
  <cp:keywords/>
  <dc:description/>
  <cp:lastModifiedBy>Marist User</cp:lastModifiedBy>
  <cp:revision>24</cp:revision>
  <cp:lastPrinted>2020-10-08T03:17:00Z</cp:lastPrinted>
  <dcterms:created xsi:type="dcterms:W3CDTF">2020-10-08T02:38:00Z</dcterms:created>
  <dcterms:modified xsi:type="dcterms:W3CDTF">2020-10-08T03:19:00Z</dcterms:modified>
</cp:coreProperties>
</file>