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830FF" w14:textId="1346E4CD" w:rsidR="003D3D2C" w:rsidRPr="007E400F" w:rsidRDefault="00316218">
      <w:pPr>
        <w:rPr>
          <w:rFonts w:ascii="Times New Roman" w:hAnsi="Times New Roman" w:cs="Times New Roman"/>
        </w:rPr>
      </w:pPr>
      <w:r w:rsidRPr="007E400F">
        <w:rPr>
          <w:rFonts w:ascii="Times New Roman" w:hAnsi="Times New Roman" w:cs="Times New Roman"/>
        </w:rPr>
        <w:t xml:space="preserve">Turtle Trading </w:t>
      </w:r>
      <w:r w:rsidR="00D11462">
        <w:rPr>
          <w:rFonts w:ascii="Times New Roman" w:hAnsi="Times New Roman" w:cs="Times New Roman"/>
        </w:rPr>
        <w:t>Rules (TTR)</w:t>
      </w:r>
    </w:p>
    <w:p w14:paraId="058C98AE" w14:textId="77777777" w:rsidR="00316218" w:rsidRPr="007E400F" w:rsidRDefault="00316218">
      <w:pPr>
        <w:rPr>
          <w:rFonts w:ascii="Times New Roman" w:hAnsi="Times New Roman" w:cs="Times New Roman"/>
        </w:rPr>
      </w:pPr>
    </w:p>
    <w:p w14:paraId="7DCA105E" w14:textId="77777777" w:rsidR="00316218" w:rsidRPr="007E400F" w:rsidRDefault="00316218" w:rsidP="00BA1D59">
      <w:pPr>
        <w:pStyle w:val="ListParagraph"/>
        <w:rPr>
          <w:rFonts w:ascii="Times New Roman" w:hAnsi="Times New Roman" w:cs="Times New Roman"/>
        </w:rPr>
      </w:pPr>
      <w:r w:rsidRPr="007E400F">
        <w:rPr>
          <w:rFonts w:ascii="Times New Roman" w:hAnsi="Times New Roman" w:cs="Times New Roman"/>
        </w:rPr>
        <w:t>Executive Summary</w:t>
      </w:r>
    </w:p>
    <w:p w14:paraId="3303FC6C" w14:textId="77777777" w:rsidR="007E400F" w:rsidRPr="007E400F" w:rsidRDefault="007E400F" w:rsidP="00316218">
      <w:pPr>
        <w:pStyle w:val="ListParagraph"/>
        <w:rPr>
          <w:rFonts w:ascii="Times New Roman" w:hAnsi="Times New Roman" w:cs="Times New Roman"/>
        </w:rPr>
      </w:pPr>
    </w:p>
    <w:p w14:paraId="6373FA51" w14:textId="6202AD2A" w:rsidR="00EE7A8C" w:rsidRPr="00EE7A8C" w:rsidRDefault="007E400F" w:rsidP="00EE7A8C">
      <w:pPr>
        <w:pStyle w:val="ListParagraph"/>
        <w:rPr>
          <w:rFonts w:ascii="Times New Roman" w:hAnsi="Times New Roman" w:cs="Times New Roman"/>
        </w:rPr>
      </w:pPr>
      <w:r>
        <w:rPr>
          <w:rFonts w:ascii="Times New Roman" w:hAnsi="Times New Roman" w:cs="Times New Roman"/>
        </w:rPr>
        <w:t xml:space="preserve">This is a paper in module FE5101 – Financial Engineering Project. The purpose of this paper is to examine and validate the Turtle Trading Rules (TTR) which </w:t>
      </w:r>
      <w:proofErr w:type="gramStart"/>
      <w:r>
        <w:rPr>
          <w:rFonts w:ascii="Times New Roman" w:hAnsi="Times New Roman" w:cs="Times New Roman"/>
        </w:rPr>
        <w:t>provide</w:t>
      </w:r>
      <w:proofErr w:type="gramEnd"/>
      <w:r>
        <w:rPr>
          <w:rFonts w:ascii="Times New Roman" w:hAnsi="Times New Roman" w:cs="Times New Roman"/>
        </w:rPr>
        <w:t xml:space="preserve"> traders with a strategy (or a set of rules) to follow in order to make profits in financial marke</w:t>
      </w:r>
      <w:r w:rsidR="00EE7A8C">
        <w:rPr>
          <w:rFonts w:ascii="Times New Roman" w:hAnsi="Times New Roman" w:cs="Times New Roman"/>
        </w:rPr>
        <w:t>ts.</w:t>
      </w:r>
    </w:p>
    <w:p w14:paraId="09B0ECAA" w14:textId="77777777" w:rsidR="00EE7A8C" w:rsidRDefault="00EE7A8C" w:rsidP="00316218">
      <w:pPr>
        <w:pStyle w:val="ListParagraph"/>
        <w:rPr>
          <w:rFonts w:ascii="Times New Roman" w:hAnsi="Times New Roman" w:cs="Times New Roman"/>
        </w:rPr>
      </w:pPr>
    </w:p>
    <w:p w14:paraId="43D5761E" w14:textId="4DCDE19D" w:rsidR="007E400F" w:rsidRDefault="007E400F" w:rsidP="00316218">
      <w:pPr>
        <w:pStyle w:val="ListParagraph"/>
        <w:rPr>
          <w:rFonts w:ascii="Times New Roman" w:hAnsi="Times New Roman" w:cs="Times New Roman"/>
        </w:rPr>
      </w:pPr>
      <w:r>
        <w:rPr>
          <w:rFonts w:ascii="Times New Roman" w:hAnsi="Times New Roman" w:cs="Times New Roman"/>
        </w:rPr>
        <w:t>The paper consists of the following sections:</w:t>
      </w:r>
    </w:p>
    <w:p w14:paraId="0D79C088" w14:textId="77777777" w:rsidR="008D4ED2" w:rsidRDefault="008D4ED2" w:rsidP="00316218">
      <w:pPr>
        <w:pStyle w:val="ListParagraph"/>
        <w:rPr>
          <w:rFonts w:ascii="Times New Roman" w:hAnsi="Times New Roman" w:cs="Times New Roman"/>
        </w:rPr>
      </w:pPr>
    </w:p>
    <w:p w14:paraId="224D53A8" w14:textId="77777777" w:rsidR="00EE7A8C" w:rsidRPr="00EE7A8C" w:rsidRDefault="007E400F" w:rsidP="00EE7A8C">
      <w:pPr>
        <w:pStyle w:val="ListParagraph"/>
        <w:numPr>
          <w:ilvl w:val="0"/>
          <w:numId w:val="2"/>
        </w:numPr>
        <w:rPr>
          <w:rFonts w:ascii="Times New Roman" w:hAnsi="Times New Roman" w:cs="Times New Roman"/>
          <w:b/>
        </w:rPr>
      </w:pPr>
      <w:r w:rsidRPr="00EE7A8C">
        <w:rPr>
          <w:rFonts w:ascii="Times New Roman" w:hAnsi="Times New Roman" w:cs="Times New Roman"/>
          <w:b/>
        </w:rPr>
        <w:t xml:space="preserve">TTR Overview: </w:t>
      </w:r>
    </w:p>
    <w:p w14:paraId="41720245" w14:textId="5C48CF66" w:rsidR="007E400F" w:rsidRDefault="00EE7A8C" w:rsidP="00EE7A8C">
      <w:pPr>
        <w:ind w:left="1440"/>
        <w:rPr>
          <w:rFonts w:ascii="Times New Roman" w:hAnsi="Times New Roman" w:cs="Times New Roman"/>
        </w:rPr>
      </w:pPr>
      <w:r>
        <w:rPr>
          <w:rFonts w:ascii="Times New Roman" w:hAnsi="Times New Roman" w:cs="Times New Roman"/>
        </w:rPr>
        <w:t>A</w:t>
      </w:r>
      <w:r w:rsidR="00D11462">
        <w:rPr>
          <w:rFonts w:ascii="Times New Roman" w:hAnsi="Times New Roman" w:cs="Times New Roman"/>
        </w:rPr>
        <w:t xml:space="preserve"> brief</w:t>
      </w:r>
      <w:r w:rsidR="007E400F" w:rsidRPr="00EE7A8C">
        <w:rPr>
          <w:rFonts w:ascii="Times New Roman" w:hAnsi="Times New Roman" w:cs="Times New Roman"/>
        </w:rPr>
        <w:t xml:space="preserve"> overview of the entire trading rules and specifications</w:t>
      </w:r>
    </w:p>
    <w:p w14:paraId="3A007871" w14:textId="77777777" w:rsidR="00B32BE9" w:rsidRPr="00EE7A8C" w:rsidRDefault="00B32BE9" w:rsidP="00EE7A8C">
      <w:pPr>
        <w:ind w:left="1440"/>
        <w:rPr>
          <w:rFonts w:ascii="Times New Roman" w:hAnsi="Times New Roman" w:cs="Times New Roman"/>
        </w:rPr>
      </w:pPr>
    </w:p>
    <w:p w14:paraId="3C2435F8" w14:textId="0F55434B" w:rsidR="00EE7A8C" w:rsidRPr="00EE7A8C" w:rsidRDefault="007E400F" w:rsidP="00EE7A8C">
      <w:pPr>
        <w:pStyle w:val="ListParagraph"/>
        <w:numPr>
          <w:ilvl w:val="0"/>
          <w:numId w:val="2"/>
        </w:numPr>
        <w:rPr>
          <w:rFonts w:ascii="Times New Roman" w:hAnsi="Times New Roman" w:cs="Times New Roman"/>
          <w:b/>
        </w:rPr>
      </w:pPr>
      <w:r w:rsidRPr="00EE7A8C">
        <w:rPr>
          <w:rFonts w:ascii="Times New Roman" w:hAnsi="Times New Roman" w:cs="Times New Roman"/>
          <w:b/>
        </w:rPr>
        <w:t>Implementation</w:t>
      </w:r>
      <w:r w:rsidR="00EE7A8C" w:rsidRPr="00EE7A8C">
        <w:rPr>
          <w:rFonts w:ascii="Times New Roman" w:hAnsi="Times New Roman" w:cs="Times New Roman"/>
          <w:b/>
        </w:rPr>
        <w:t xml:space="preserve"> and</w:t>
      </w:r>
      <w:r w:rsidRPr="00EE7A8C">
        <w:rPr>
          <w:rFonts w:ascii="Times New Roman" w:hAnsi="Times New Roman" w:cs="Times New Roman"/>
          <w:b/>
        </w:rPr>
        <w:t xml:space="preserve"> Adjustment: </w:t>
      </w:r>
    </w:p>
    <w:p w14:paraId="55035821" w14:textId="77777777" w:rsidR="00EE7A8C" w:rsidRDefault="00EE7A8C" w:rsidP="00EE7A8C">
      <w:pPr>
        <w:pStyle w:val="ListParagraph"/>
        <w:numPr>
          <w:ilvl w:val="1"/>
          <w:numId w:val="2"/>
        </w:numPr>
        <w:rPr>
          <w:rFonts w:ascii="Times New Roman" w:hAnsi="Times New Roman" w:cs="Times New Roman"/>
        </w:rPr>
      </w:pPr>
      <w:r>
        <w:rPr>
          <w:rFonts w:ascii="Times New Roman" w:hAnsi="Times New Roman" w:cs="Times New Roman"/>
        </w:rPr>
        <w:t xml:space="preserve">Data source and data selection to implement TTR </w:t>
      </w:r>
    </w:p>
    <w:p w14:paraId="58CE344E" w14:textId="2B09C69F" w:rsidR="007E400F" w:rsidRDefault="00EE7A8C" w:rsidP="00EE7A8C">
      <w:pPr>
        <w:pStyle w:val="ListParagraph"/>
        <w:numPr>
          <w:ilvl w:val="1"/>
          <w:numId w:val="2"/>
        </w:numPr>
        <w:rPr>
          <w:rFonts w:ascii="Times New Roman" w:hAnsi="Times New Roman" w:cs="Times New Roman"/>
        </w:rPr>
      </w:pPr>
      <w:r>
        <w:rPr>
          <w:rFonts w:ascii="Times New Roman" w:hAnsi="Times New Roman" w:cs="Times New Roman"/>
        </w:rPr>
        <w:t>A</w:t>
      </w:r>
      <w:r w:rsidR="007E400F">
        <w:rPr>
          <w:rFonts w:ascii="Times New Roman" w:hAnsi="Times New Roman" w:cs="Times New Roman"/>
        </w:rPr>
        <w:t>ssumptions and adjustments during the implementation of TTR.</w:t>
      </w:r>
    </w:p>
    <w:p w14:paraId="3F1958F3" w14:textId="77777777" w:rsidR="00B32BE9" w:rsidRDefault="00B32BE9" w:rsidP="00B32BE9">
      <w:pPr>
        <w:pStyle w:val="ListParagraph"/>
        <w:ind w:left="2160"/>
        <w:rPr>
          <w:rFonts w:ascii="Times New Roman" w:hAnsi="Times New Roman" w:cs="Times New Roman"/>
        </w:rPr>
      </w:pPr>
    </w:p>
    <w:p w14:paraId="49A31625" w14:textId="056152ED" w:rsidR="00EE7A8C" w:rsidRPr="00EE7A8C" w:rsidRDefault="00EE7A8C" w:rsidP="00EE7A8C">
      <w:pPr>
        <w:pStyle w:val="ListParagraph"/>
        <w:numPr>
          <w:ilvl w:val="0"/>
          <w:numId w:val="2"/>
        </w:numPr>
        <w:rPr>
          <w:rFonts w:ascii="Times New Roman" w:hAnsi="Times New Roman" w:cs="Times New Roman"/>
          <w:b/>
        </w:rPr>
      </w:pPr>
      <w:r w:rsidRPr="00EE7A8C">
        <w:rPr>
          <w:rFonts w:ascii="Times New Roman" w:hAnsi="Times New Roman" w:cs="Times New Roman"/>
          <w:b/>
        </w:rPr>
        <w:t>Result and Evaluation:</w:t>
      </w:r>
    </w:p>
    <w:p w14:paraId="2BFE993E" w14:textId="2E2E937F" w:rsidR="007E400F" w:rsidRDefault="00EE7A8C" w:rsidP="00EE7A8C">
      <w:pPr>
        <w:pStyle w:val="ListParagraph"/>
        <w:ind w:left="1440"/>
        <w:rPr>
          <w:rFonts w:ascii="Times New Roman" w:hAnsi="Times New Roman" w:cs="Times New Roman"/>
        </w:rPr>
      </w:pPr>
      <w:r>
        <w:rPr>
          <w:rFonts w:ascii="Times New Roman" w:hAnsi="Times New Roman" w:cs="Times New Roman"/>
        </w:rPr>
        <w:t>A discussion about results,</w:t>
      </w:r>
      <w:r w:rsidR="007E400F">
        <w:rPr>
          <w:rFonts w:ascii="Times New Roman" w:hAnsi="Times New Roman" w:cs="Times New Roman"/>
        </w:rPr>
        <w:t xml:space="preserve"> strengths and weaknesses of TTR</w:t>
      </w:r>
    </w:p>
    <w:p w14:paraId="2FA26400" w14:textId="77777777" w:rsidR="00B009EE" w:rsidRDefault="00B009EE" w:rsidP="00EE7A8C">
      <w:pPr>
        <w:pStyle w:val="ListParagraph"/>
        <w:ind w:left="1440"/>
        <w:rPr>
          <w:rFonts w:ascii="Times New Roman" w:hAnsi="Times New Roman" w:cs="Times New Roman"/>
        </w:rPr>
      </w:pPr>
    </w:p>
    <w:p w14:paraId="4BDD3006" w14:textId="77777777" w:rsidR="00EE7A8C" w:rsidRPr="00EE7A8C" w:rsidRDefault="00EE7A8C" w:rsidP="00EE7A8C">
      <w:pPr>
        <w:pStyle w:val="ListParagraph"/>
        <w:numPr>
          <w:ilvl w:val="0"/>
          <w:numId w:val="2"/>
        </w:numPr>
        <w:rPr>
          <w:rFonts w:ascii="Times New Roman" w:hAnsi="Times New Roman" w:cs="Times New Roman"/>
          <w:b/>
        </w:rPr>
      </w:pPr>
      <w:r w:rsidRPr="00EE7A8C">
        <w:rPr>
          <w:rFonts w:ascii="Times New Roman" w:hAnsi="Times New Roman" w:cs="Times New Roman"/>
          <w:b/>
        </w:rPr>
        <w:t xml:space="preserve">Experiment: </w:t>
      </w:r>
    </w:p>
    <w:p w14:paraId="0DFDC507" w14:textId="51C1BCC3" w:rsidR="00EE7A8C" w:rsidRDefault="00EE7A8C" w:rsidP="00EE7A8C">
      <w:pPr>
        <w:pStyle w:val="ListParagraph"/>
        <w:ind w:left="1440"/>
        <w:rPr>
          <w:rFonts w:ascii="Times New Roman" w:hAnsi="Times New Roman" w:cs="Times New Roman"/>
        </w:rPr>
      </w:pPr>
      <w:proofErr w:type="gramStart"/>
      <w:r>
        <w:rPr>
          <w:rFonts w:ascii="Times New Roman" w:hAnsi="Times New Roman" w:cs="Times New Roman"/>
        </w:rPr>
        <w:t>A discussion about tweaks in TTR parameters.</w:t>
      </w:r>
      <w:proofErr w:type="gramEnd"/>
    </w:p>
    <w:p w14:paraId="14E96A74" w14:textId="77777777" w:rsidR="007E400F" w:rsidRPr="007E400F" w:rsidRDefault="007E400F" w:rsidP="00316218">
      <w:pPr>
        <w:pStyle w:val="ListParagraph"/>
        <w:rPr>
          <w:rFonts w:ascii="Times New Roman" w:hAnsi="Times New Roman" w:cs="Times New Roman"/>
        </w:rPr>
      </w:pPr>
    </w:p>
    <w:p w14:paraId="3AF77D2C" w14:textId="77777777" w:rsidR="007E400F" w:rsidRPr="007E400F" w:rsidRDefault="007E400F" w:rsidP="00316218">
      <w:pPr>
        <w:pStyle w:val="ListParagraph"/>
        <w:rPr>
          <w:rFonts w:ascii="Times New Roman" w:hAnsi="Times New Roman" w:cs="Times New Roman"/>
        </w:rPr>
      </w:pPr>
    </w:p>
    <w:p w14:paraId="4F8864A2" w14:textId="33603510" w:rsidR="00316218" w:rsidRPr="007E400F" w:rsidRDefault="00D11462" w:rsidP="00316218">
      <w:pPr>
        <w:pStyle w:val="ListParagraph"/>
        <w:numPr>
          <w:ilvl w:val="0"/>
          <w:numId w:val="1"/>
        </w:numPr>
        <w:rPr>
          <w:rFonts w:ascii="Times New Roman" w:hAnsi="Times New Roman" w:cs="Times New Roman"/>
        </w:rPr>
      </w:pPr>
      <w:r>
        <w:rPr>
          <w:rFonts w:ascii="Times New Roman" w:hAnsi="Times New Roman" w:cs="Times New Roman"/>
        </w:rPr>
        <w:t>TTR O</w:t>
      </w:r>
      <w:r w:rsidR="00F71A21" w:rsidRPr="007E400F">
        <w:rPr>
          <w:rFonts w:ascii="Times New Roman" w:hAnsi="Times New Roman" w:cs="Times New Roman"/>
        </w:rPr>
        <w:t>verview</w:t>
      </w:r>
    </w:p>
    <w:p w14:paraId="6E3B3EF9" w14:textId="77777777" w:rsidR="00BA1D59" w:rsidRDefault="00BA1D59" w:rsidP="00F71A21">
      <w:pPr>
        <w:pStyle w:val="ListParagraph"/>
        <w:rPr>
          <w:rFonts w:ascii="Times New Roman" w:hAnsi="Times New Roman" w:cs="Times New Roman"/>
        </w:rPr>
      </w:pPr>
      <w:r>
        <w:rPr>
          <w:rFonts w:ascii="Times New Roman" w:hAnsi="Times New Roman" w:cs="Times New Roman"/>
        </w:rPr>
        <w:t xml:space="preserve">The complete details of the Turtle Trading Rules can be downloaded free at </w:t>
      </w:r>
    </w:p>
    <w:p w14:paraId="5BFEB0AE" w14:textId="77777777" w:rsidR="00BA1D59" w:rsidRDefault="00E70745" w:rsidP="00BA1D59">
      <w:pPr>
        <w:pStyle w:val="ListParagraph"/>
        <w:numPr>
          <w:ilvl w:val="0"/>
          <w:numId w:val="3"/>
        </w:numPr>
        <w:rPr>
          <w:rFonts w:ascii="Times New Roman" w:hAnsi="Times New Roman" w:cs="Times New Roman"/>
        </w:rPr>
      </w:pPr>
      <w:hyperlink r:id="rId6" w:history="1">
        <w:r w:rsidR="00BA1D59" w:rsidRPr="00EA2DBE">
          <w:rPr>
            <w:rStyle w:val="Hyperlink"/>
            <w:rFonts w:ascii="Times New Roman" w:hAnsi="Times New Roman" w:cs="Times New Roman"/>
          </w:rPr>
          <w:t>http://bigpicture.typepad.com/comments/files/turtlerules.pdf</w:t>
        </w:r>
      </w:hyperlink>
      <w:r w:rsidR="00BA1D59">
        <w:rPr>
          <w:rFonts w:ascii="Times New Roman" w:hAnsi="Times New Roman" w:cs="Times New Roman"/>
        </w:rPr>
        <w:t xml:space="preserve"> </w:t>
      </w:r>
    </w:p>
    <w:p w14:paraId="3E896B40" w14:textId="54CCEC42" w:rsidR="00F71A21" w:rsidRDefault="00E70745" w:rsidP="00BA1D59">
      <w:pPr>
        <w:pStyle w:val="ListParagraph"/>
        <w:numPr>
          <w:ilvl w:val="0"/>
          <w:numId w:val="3"/>
        </w:numPr>
        <w:rPr>
          <w:rFonts w:ascii="Times New Roman" w:hAnsi="Times New Roman" w:cs="Times New Roman"/>
        </w:rPr>
      </w:pPr>
      <w:hyperlink r:id="rId7" w:history="1">
        <w:r w:rsidR="00BA1D59" w:rsidRPr="00EA2DBE">
          <w:rPr>
            <w:rStyle w:val="Hyperlink"/>
            <w:rFonts w:ascii="Times New Roman" w:hAnsi="Times New Roman" w:cs="Times New Roman"/>
          </w:rPr>
          <w:t>http://www.dailystocks.com/turtlerules.pdf</w:t>
        </w:r>
      </w:hyperlink>
      <w:r w:rsidR="00BA1D59">
        <w:rPr>
          <w:rFonts w:ascii="Times New Roman" w:hAnsi="Times New Roman" w:cs="Times New Roman"/>
        </w:rPr>
        <w:t xml:space="preserve"> </w:t>
      </w:r>
    </w:p>
    <w:p w14:paraId="0CB66C03" w14:textId="77777777" w:rsidR="00BA1D59" w:rsidRDefault="00BA1D59" w:rsidP="00F71A21">
      <w:pPr>
        <w:pStyle w:val="ListParagraph"/>
        <w:rPr>
          <w:rFonts w:ascii="Times New Roman" w:hAnsi="Times New Roman" w:cs="Times New Roman"/>
        </w:rPr>
      </w:pPr>
    </w:p>
    <w:p w14:paraId="20A3996B" w14:textId="4CB0598F" w:rsidR="00BA1D59" w:rsidRDefault="00BA1D59" w:rsidP="00F71A21">
      <w:pPr>
        <w:pStyle w:val="ListParagraph"/>
        <w:rPr>
          <w:rFonts w:ascii="Times New Roman" w:hAnsi="Times New Roman" w:cs="Times New Roman"/>
        </w:rPr>
      </w:pPr>
      <w:r>
        <w:rPr>
          <w:rFonts w:ascii="Times New Roman" w:hAnsi="Times New Roman" w:cs="Times New Roman"/>
        </w:rPr>
        <w:t>The T</w:t>
      </w:r>
      <w:r w:rsidR="00C066CB">
        <w:rPr>
          <w:rFonts w:ascii="Times New Roman" w:hAnsi="Times New Roman" w:cs="Times New Roman"/>
        </w:rPr>
        <w:t>TR is a complete trading system</w:t>
      </w:r>
      <w:r>
        <w:rPr>
          <w:rFonts w:ascii="Times New Roman" w:hAnsi="Times New Roman" w:cs="Times New Roman"/>
        </w:rPr>
        <w:t xml:space="preserve"> which covers all aspects of a trading decision and this section describes briefly key components of TTR</w:t>
      </w:r>
    </w:p>
    <w:p w14:paraId="1D2199B4" w14:textId="77777777" w:rsidR="008D4ED2" w:rsidRDefault="008D4ED2" w:rsidP="00F71A21">
      <w:pPr>
        <w:pStyle w:val="ListParagraph"/>
        <w:rPr>
          <w:rFonts w:ascii="Times New Roman" w:hAnsi="Times New Roman" w:cs="Times New Roman"/>
        </w:rPr>
      </w:pPr>
    </w:p>
    <w:p w14:paraId="6B55F50B" w14:textId="1EE2B552" w:rsidR="00BA1D59" w:rsidRDefault="00BA1D59" w:rsidP="008D4ED2">
      <w:pPr>
        <w:pStyle w:val="ListParagraph"/>
        <w:numPr>
          <w:ilvl w:val="0"/>
          <w:numId w:val="4"/>
        </w:numPr>
        <w:rPr>
          <w:rFonts w:ascii="Times New Roman" w:hAnsi="Times New Roman" w:cs="Times New Roman"/>
        </w:rPr>
      </w:pPr>
      <w:r>
        <w:rPr>
          <w:rFonts w:ascii="Times New Roman" w:hAnsi="Times New Roman" w:cs="Times New Roman"/>
        </w:rPr>
        <w:t>Markets</w:t>
      </w:r>
    </w:p>
    <w:p w14:paraId="5BA68900" w14:textId="59FBA6E7" w:rsidR="00BA1D59" w:rsidRDefault="00BA1D59" w:rsidP="008D4ED2">
      <w:pPr>
        <w:pStyle w:val="ListParagraph"/>
        <w:ind w:left="1080"/>
        <w:rPr>
          <w:rFonts w:ascii="Times New Roman" w:hAnsi="Times New Roman" w:cs="Times New Roman"/>
        </w:rPr>
      </w:pPr>
      <w:r>
        <w:rPr>
          <w:rFonts w:ascii="Times New Roman" w:hAnsi="Times New Roman" w:cs="Times New Roman"/>
        </w:rPr>
        <w:t>TTR focuses on trending markets and the targeted instruments are future contracts with the underlying of good liquidity and trading volume.</w:t>
      </w:r>
    </w:p>
    <w:p w14:paraId="3F0EA804" w14:textId="77777777" w:rsidR="00CC50A0" w:rsidRDefault="00CC50A0" w:rsidP="00F71A21">
      <w:pPr>
        <w:pStyle w:val="ListParagraph"/>
        <w:rPr>
          <w:rFonts w:ascii="Times New Roman" w:hAnsi="Times New Roman" w:cs="Times New Roman"/>
        </w:rPr>
      </w:pPr>
    </w:p>
    <w:p w14:paraId="020D7985" w14:textId="5DFA500B" w:rsidR="00BA1D59" w:rsidRDefault="00C066CB" w:rsidP="008D4ED2">
      <w:pPr>
        <w:pStyle w:val="ListParagraph"/>
        <w:numPr>
          <w:ilvl w:val="0"/>
          <w:numId w:val="4"/>
        </w:numPr>
        <w:rPr>
          <w:rFonts w:ascii="Times New Roman" w:hAnsi="Times New Roman" w:cs="Times New Roman"/>
        </w:rPr>
      </w:pPr>
      <w:r>
        <w:rPr>
          <w:rFonts w:ascii="Times New Roman" w:hAnsi="Times New Roman" w:cs="Times New Roman"/>
        </w:rPr>
        <w:t>Position Sizing</w:t>
      </w:r>
    </w:p>
    <w:p w14:paraId="2468A7CE" w14:textId="1A3FEB26" w:rsidR="00C066CB" w:rsidRPr="008D4ED2" w:rsidRDefault="00C066CB" w:rsidP="008D4ED2">
      <w:pPr>
        <w:ind w:left="1080"/>
        <w:rPr>
          <w:rFonts w:ascii="Times New Roman" w:hAnsi="Times New Roman" w:cs="Times New Roman"/>
        </w:rPr>
      </w:pPr>
      <w:r w:rsidRPr="008D4ED2">
        <w:rPr>
          <w:rFonts w:ascii="Times New Roman" w:hAnsi="Times New Roman" w:cs="Times New Roman"/>
        </w:rPr>
        <w:t>This is the heart of TTR on which all of the following components depend. The position sizing algorithm normalizes the dollar volatility of a position by adjusting the position size based on the dollar volatility of the market.</w:t>
      </w:r>
    </w:p>
    <w:p w14:paraId="1FA7841E" w14:textId="77777777" w:rsidR="008D4ED2" w:rsidRDefault="008D4ED2" w:rsidP="008D4ED2">
      <w:pPr>
        <w:ind w:left="1080"/>
        <w:rPr>
          <w:rFonts w:ascii="Times New Roman" w:hAnsi="Times New Roman" w:cs="Times New Roman"/>
        </w:rPr>
      </w:pPr>
    </w:p>
    <w:p w14:paraId="2D65F86E" w14:textId="77777777" w:rsidR="008D4ED2" w:rsidRDefault="00C066CB" w:rsidP="008D4ED2">
      <w:pPr>
        <w:ind w:left="1080"/>
        <w:rPr>
          <w:rFonts w:ascii="Times New Roman" w:hAnsi="Times New Roman" w:cs="Times New Roman"/>
        </w:rPr>
      </w:pPr>
      <w:r w:rsidRPr="008D4ED2">
        <w:rPr>
          <w:rFonts w:ascii="Times New Roman" w:hAnsi="Times New Roman" w:cs="Times New Roman"/>
        </w:rPr>
        <w:t>Position sizing calculates the quantity N which represents the underlying volatility of a market. N is simply the 20-day exponential moving average which is now known as the ATR.</w:t>
      </w:r>
    </w:p>
    <w:p w14:paraId="43938EEA" w14:textId="77777777" w:rsidR="008D4ED2" w:rsidRDefault="008D4ED2" w:rsidP="008D4ED2">
      <w:pPr>
        <w:ind w:left="1080"/>
        <w:rPr>
          <w:rFonts w:ascii="Times New Roman" w:hAnsi="Times New Roman" w:cs="Times New Roman"/>
        </w:rPr>
      </w:pPr>
    </w:p>
    <w:p w14:paraId="2716336C" w14:textId="3BF866FB" w:rsidR="00C066CB" w:rsidRPr="008D4ED2" w:rsidRDefault="00C066CB" w:rsidP="008D4ED2">
      <w:pPr>
        <w:ind w:left="1080"/>
        <w:rPr>
          <w:rFonts w:ascii="Times New Roman" w:hAnsi="Times New Roman" w:cs="Times New Roman"/>
        </w:rPr>
      </w:pPr>
      <w:r w:rsidRPr="008D4ED2">
        <w:rPr>
          <w:rFonts w:ascii="Times New Roman" w:hAnsi="Times New Roman" w:cs="Times New Roman"/>
        </w:rPr>
        <w:t xml:space="preserve">TTR defines a position as a collection of pieces which is called Units. Units are sized so that </w:t>
      </w:r>
      <w:r w:rsidR="00CC50A0" w:rsidRPr="008D4ED2">
        <w:rPr>
          <w:rFonts w:ascii="Times New Roman" w:hAnsi="Times New Roman" w:cs="Times New Roman"/>
        </w:rPr>
        <w:t>one N is equal to 1% of the account equity</w:t>
      </w:r>
    </w:p>
    <w:p w14:paraId="30507BD1" w14:textId="77777777" w:rsidR="00CC50A0" w:rsidRDefault="00CC50A0" w:rsidP="00F71A21">
      <w:pPr>
        <w:pStyle w:val="ListParagraph"/>
        <w:rPr>
          <w:rFonts w:ascii="Times New Roman" w:hAnsi="Times New Roman" w:cs="Times New Roman"/>
        </w:rPr>
      </w:pPr>
    </w:p>
    <w:p w14:paraId="53D7FB38" w14:textId="7509095B" w:rsidR="00C066CB" w:rsidRDefault="00CC50A0" w:rsidP="008D4ED2">
      <w:pPr>
        <w:pStyle w:val="ListParagraph"/>
        <w:numPr>
          <w:ilvl w:val="0"/>
          <w:numId w:val="4"/>
        </w:numPr>
        <w:rPr>
          <w:rFonts w:ascii="Times New Roman" w:hAnsi="Times New Roman" w:cs="Times New Roman"/>
        </w:rPr>
      </w:pPr>
      <w:r>
        <w:rPr>
          <w:rFonts w:ascii="Times New Roman" w:hAnsi="Times New Roman" w:cs="Times New Roman"/>
        </w:rPr>
        <w:lastRenderedPageBreak/>
        <w:t>Entries</w:t>
      </w:r>
    </w:p>
    <w:p w14:paraId="25A2E3C7" w14:textId="2AB0F22F" w:rsidR="00CC50A0" w:rsidRPr="008D4ED2" w:rsidRDefault="00CC50A0" w:rsidP="008D4ED2">
      <w:pPr>
        <w:ind w:left="1080"/>
        <w:rPr>
          <w:rFonts w:ascii="Times New Roman" w:hAnsi="Times New Roman" w:cs="Times New Roman"/>
        </w:rPr>
      </w:pPr>
      <w:r w:rsidRPr="008D4ED2">
        <w:rPr>
          <w:rFonts w:ascii="Times New Roman" w:hAnsi="Times New Roman" w:cs="Times New Roman"/>
        </w:rPr>
        <w:t>Generally speaking, traders enter a trade when a breakout happens. A breakout is defined as the price exceeding the high or low of a particular number of days. In TTR, there are 2 entry systems:</w:t>
      </w:r>
    </w:p>
    <w:p w14:paraId="76B8CD82" w14:textId="1ED20556" w:rsidR="00CC50A0" w:rsidRDefault="00CC50A0" w:rsidP="008D4ED2">
      <w:pPr>
        <w:pStyle w:val="ListParagraph"/>
        <w:numPr>
          <w:ilvl w:val="1"/>
          <w:numId w:val="4"/>
        </w:numPr>
        <w:rPr>
          <w:rFonts w:ascii="Times New Roman" w:hAnsi="Times New Roman" w:cs="Times New Roman"/>
        </w:rPr>
      </w:pPr>
      <w:r>
        <w:rPr>
          <w:rFonts w:ascii="Times New Roman" w:hAnsi="Times New Roman" w:cs="Times New Roman"/>
        </w:rPr>
        <w:t>Short-term system based on 20-day breakout</w:t>
      </w:r>
    </w:p>
    <w:p w14:paraId="72180703" w14:textId="7A2388D5" w:rsidR="00CC50A0" w:rsidRDefault="00CC50A0" w:rsidP="008D4ED2">
      <w:pPr>
        <w:pStyle w:val="ListParagraph"/>
        <w:numPr>
          <w:ilvl w:val="1"/>
          <w:numId w:val="4"/>
        </w:numPr>
        <w:rPr>
          <w:rFonts w:ascii="Times New Roman" w:hAnsi="Times New Roman" w:cs="Times New Roman"/>
        </w:rPr>
      </w:pPr>
      <w:r>
        <w:rPr>
          <w:rFonts w:ascii="Times New Roman" w:hAnsi="Times New Roman" w:cs="Times New Roman"/>
        </w:rPr>
        <w:t>Long-term system based on 55-day breakout</w:t>
      </w:r>
    </w:p>
    <w:p w14:paraId="4045565B" w14:textId="77777777" w:rsidR="00CC50A0" w:rsidRDefault="00CC50A0" w:rsidP="00F71A21">
      <w:pPr>
        <w:pStyle w:val="ListParagraph"/>
        <w:rPr>
          <w:rFonts w:ascii="Times New Roman" w:hAnsi="Times New Roman" w:cs="Times New Roman"/>
        </w:rPr>
      </w:pPr>
    </w:p>
    <w:p w14:paraId="1AAADD04" w14:textId="61F96D7C" w:rsidR="00CC50A0" w:rsidRDefault="00CC50A0" w:rsidP="008D4ED2">
      <w:pPr>
        <w:pStyle w:val="ListParagraph"/>
        <w:numPr>
          <w:ilvl w:val="0"/>
          <w:numId w:val="4"/>
        </w:numPr>
        <w:rPr>
          <w:rFonts w:ascii="Times New Roman" w:hAnsi="Times New Roman" w:cs="Times New Roman"/>
        </w:rPr>
      </w:pPr>
      <w:r>
        <w:rPr>
          <w:rFonts w:ascii="Times New Roman" w:hAnsi="Times New Roman" w:cs="Times New Roman"/>
        </w:rPr>
        <w:t>Stops</w:t>
      </w:r>
    </w:p>
    <w:p w14:paraId="4FE70742" w14:textId="58964564" w:rsidR="00CC50A0" w:rsidRPr="008D4ED2" w:rsidRDefault="00CC50A0" w:rsidP="008D4ED2">
      <w:pPr>
        <w:ind w:left="1080"/>
        <w:rPr>
          <w:rFonts w:ascii="Times New Roman" w:hAnsi="Times New Roman" w:cs="Times New Roman"/>
        </w:rPr>
      </w:pPr>
      <w:r w:rsidRPr="008D4ED2">
        <w:rPr>
          <w:rFonts w:ascii="Times New Roman" w:hAnsi="Times New Roman" w:cs="Times New Roman"/>
        </w:rPr>
        <w:t>Turtle traders stop loss when the position risk is at 2% which would be equal to two N of price negative movement.</w:t>
      </w:r>
    </w:p>
    <w:p w14:paraId="61DAFC11" w14:textId="77777777" w:rsidR="00117348" w:rsidRDefault="00117348" w:rsidP="00F71A21">
      <w:pPr>
        <w:pStyle w:val="ListParagraph"/>
        <w:rPr>
          <w:rFonts w:ascii="Times New Roman" w:hAnsi="Times New Roman" w:cs="Times New Roman"/>
        </w:rPr>
      </w:pPr>
    </w:p>
    <w:p w14:paraId="290511F0" w14:textId="77777777" w:rsidR="00117348" w:rsidRDefault="00117348" w:rsidP="008D4ED2">
      <w:pPr>
        <w:pStyle w:val="ListParagraph"/>
        <w:numPr>
          <w:ilvl w:val="0"/>
          <w:numId w:val="4"/>
        </w:numPr>
        <w:rPr>
          <w:rFonts w:ascii="Times New Roman" w:hAnsi="Times New Roman" w:cs="Times New Roman"/>
        </w:rPr>
      </w:pPr>
      <w:r>
        <w:rPr>
          <w:rFonts w:ascii="Times New Roman" w:hAnsi="Times New Roman" w:cs="Times New Roman"/>
        </w:rPr>
        <w:t>Exits</w:t>
      </w:r>
    </w:p>
    <w:p w14:paraId="578BBB70" w14:textId="0472C1E6" w:rsidR="00117348" w:rsidRPr="00117348" w:rsidRDefault="00117348" w:rsidP="008D4ED2">
      <w:pPr>
        <w:pStyle w:val="ListParagraph"/>
        <w:ind w:left="1080"/>
        <w:rPr>
          <w:rFonts w:ascii="Times New Roman" w:hAnsi="Times New Roman" w:cs="Times New Roman"/>
        </w:rPr>
      </w:pPr>
      <w:r>
        <w:rPr>
          <w:rFonts w:ascii="Times New Roman" w:hAnsi="Times New Roman" w:cs="Times New Roman"/>
        </w:rPr>
        <w:t xml:space="preserve">Turtle traders also use breakout-based exits to make profits from profitable positions. </w:t>
      </w:r>
      <w:r w:rsidRPr="00117348">
        <w:rPr>
          <w:rFonts w:ascii="Times New Roman" w:hAnsi="Times New Roman" w:cs="Times New Roman"/>
        </w:rPr>
        <w:t>Similar to Entries, Exits are also based on 2 systems</w:t>
      </w:r>
    </w:p>
    <w:p w14:paraId="624108F4" w14:textId="77777777" w:rsidR="00117348" w:rsidRDefault="00117348" w:rsidP="008D4ED2">
      <w:pPr>
        <w:pStyle w:val="ListParagraph"/>
        <w:numPr>
          <w:ilvl w:val="0"/>
          <w:numId w:val="5"/>
        </w:numPr>
        <w:rPr>
          <w:rFonts w:ascii="Times New Roman" w:hAnsi="Times New Roman" w:cs="Times New Roman"/>
        </w:rPr>
      </w:pPr>
      <w:r>
        <w:rPr>
          <w:rFonts w:ascii="Times New Roman" w:hAnsi="Times New Roman" w:cs="Times New Roman"/>
        </w:rPr>
        <w:t>10 day low/high for long/short positions</w:t>
      </w:r>
    </w:p>
    <w:p w14:paraId="27ED9EFF" w14:textId="743E6DE7" w:rsidR="00CC50A0" w:rsidRDefault="00117348" w:rsidP="008D4ED2">
      <w:pPr>
        <w:pStyle w:val="ListParagraph"/>
        <w:numPr>
          <w:ilvl w:val="0"/>
          <w:numId w:val="5"/>
        </w:numPr>
        <w:rPr>
          <w:rFonts w:ascii="Times New Roman" w:hAnsi="Times New Roman" w:cs="Times New Roman"/>
        </w:rPr>
      </w:pPr>
      <w:r>
        <w:rPr>
          <w:rFonts w:ascii="Times New Roman" w:hAnsi="Times New Roman" w:cs="Times New Roman"/>
        </w:rPr>
        <w:t>20 day low/high for long/short positions</w:t>
      </w:r>
      <w:r w:rsidR="00CC50A0">
        <w:rPr>
          <w:rFonts w:ascii="Times New Roman" w:hAnsi="Times New Roman" w:cs="Times New Roman"/>
        </w:rPr>
        <w:t xml:space="preserve"> </w:t>
      </w:r>
    </w:p>
    <w:p w14:paraId="4D5A6A0F" w14:textId="77777777" w:rsidR="00BA1D59" w:rsidRPr="007E400F" w:rsidRDefault="00BA1D59" w:rsidP="00F71A21">
      <w:pPr>
        <w:pStyle w:val="ListParagraph"/>
        <w:rPr>
          <w:rFonts w:ascii="Times New Roman" w:hAnsi="Times New Roman" w:cs="Times New Roman"/>
        </w:rPr>
      </w:pPr>
    </w:p>
    <w:p w14:paraId="58CDBDCA" w14:textId="6AD1261B" w:rsidR="002830ED" w:rsidRPr="00E51CC6" w:rsidRDefault="00F71A21" w:rsidP="00E51CC6">
      <w:pPr>
        <w:pStyle w:val="ListParagraph"/>
        <w:numPr>
          <w:ilvl w:val="0"/>
          <w:numId w:val="1"/>
        </w:numPr>
        <w:rPr>
          <w:rFonts w:ascii="Times New Roman" w:hAnsi="Times New Roman" w:cs="Times New Roman"/>
        </w:rPr>
      </w:pPr>
      <w:r w:rsidRPr="007E400F">
        <w:rPr>
          <w:rFonts w:ascii="Times New Roman" w:hAnsi="Times New Roman" w:cs="Times New Roman"/>
        </w:rPr>
        <w:t>Implementation</w:t>
      </w:r>
      <w:r w:rsidR="002830ED">
        <w:rPr>
          <w:rFonts w:ascii="Times New Roman" w:hAnsi="Times New Roman" w:cs="Times New Roman"/>
        </w:rPr>
        <w:t xml:space="preserve"> and Adjustment</w:t>
      </w:r>
    </w:p>
    <w:p w14:paraId="146A8DC0" w14:textId="24FE9B9F" w:rsidR="002830ED" w:rsidRPr="002830ED" w:rsidRDefault="002830ED" w:rsidP="002830ED">
      <w:pPr>
        <w:pStyle w:val="ListParagraph"/>
        <w:rPr>
          <w:rFonts w:ascii="Times New Roman" w:hAnsi="Times New Roman" w:cs="Times New Roman"/>
        </w:rPr>
      </w:pPr>
      <w:r>
        <w:rPr>
          <w:rFonts w:ascii="Times New Roman" w:hAnsi="Times New Roman" w:cs="Times New Roman"/>
        </w:rPr>
        <w:t>The entire TTR model is written in R programming language from scratch. One of the main supporting libraries is the XTS (</w:t>
      </w:r>
      <w:proofErr w:type="spellStart"/>
      <w:r>
        <w:rPr>
          <w:rFonts w:ascii="Times New Roman" w:hAnsi="Times New Roman" w:cs="Times New Roman"/>
        </w:rPr>
        <w:t>eXtensible</w:t>
      </w:r>
      <w:proofErr w:type="spellEnd"/>
      <w:r>
        <w:rPr>
          <w:rFonts w:ascii="Times New Roman" w:hAnsi="Times New Roman" w:cs="Times New Roman"/>
        </w:rPr>
        <w:t xml:space="preserve"> Time Series) package which stores time-series data from the beginning to the end for the purpose of back testing. </w:t>
      </w:r>
    </w:p>
    <w:p w14:paraId="4AED8094" w14:textId="77777777" w:rsidR="002830ED" w:rsidRDefault="002830ED" w:rsidP="00F71A21">
      <w:pPr>
        <w:pStyle w:val="ListParagraph"/>
        <w:rPr>
          <w:rFonts w:ascii="Times New Roman" w:hAnsi="Times New Roman" w:cs="Times New Roman"/>
        </w:rPr>
      </w:pPr>
    </w:p>
    <w:p w14:paraId="676ECFE8" w14:textId="5BBFDB93" w:rsidR="002830ED" w:rsidRDefault="002830ED" w:rsidP="002830ED">
      <w:pPr>
        <w:pStyle w:val="ListParagraph"/>
        <w:numPr>
          <w:ilvl w:val="0"/>
          <w:numId w:val="6"/>
        </w:numPr>
        <w:rPr>
          <w:rFonts w:ascii="Times New Roman" w:hAnsi="Times New Roman" w:cs="Times New Roman"/>
        </w:rPr>
      </w:pPr>
      <w:r>
        <w:rPr>
          <w:rFonts w:ascii="Times New Roman" w:hAnsi="Times New Roman" w:cs="Times New Roman"/>
        </w:rPr>
        <w:t>Data Source and Data Selection</w:t>
      </w:r>
    </w:p>
    <w:p w14:paraId="06B8AFB5" w14:textId="39762F3C" w:rsidR="002164EC" w:rsidRDefault="002830ED" w:rsidP="002164EC">
      <w:pPr>
        <w:pStyle w:val="ListParagraph"/>
        <w:ind w:left="1440"/>
        <w:rPr>
          <w:rFonts w:ascii="Times New Roman" w:hAnsi="Times New Roman" w:cs="Times New Roman"/>
        </w:rPr>
      </w:pPr>
      <w:r>
        <w:rPr>
          <w:rFonts w:ascii="Times New Roman" w:hAnsi="Times New Roman" w:cs="Times New Roman"/>
        </w:rPr>
        <w:t xml:space="preserve">All future data including high, low, settlement, and etc. are sourced from </w:t>
      </w:r>
      <w:proofErr w:type="spellStart"/>
      <w:r>
        <w:rPr>
          <w:rFonts w:ascii="Times New Roman" w:hAnsi="Times New Roman" w:cs="Times New Roman"/>
        </w:rPr>
        <w:t>Quandl</w:t>
      </w:r>
      <w:proofErr w:type="spellEnd"/>
      <w:r>
        <w:rPr>
          <w:rFonts w:ascii="Times New Roman" w:hAnsi="Times New Roman" w:cs="Times New Roman"/>
        </w:rPr>
        <w:t xml:space="preserve"> (</w:t>
      </w:r>
      <w:hyperlink r:id="rId8" w:history="1">
        <w:r w:rsidRPr="00586404">
          <w:rPr>
            <w:rStyle w:val="Hyperlink"/>
            <w:rFonts w:ascii="Times New Roman" w:hAnsi="Times New Roman" w:cs="Times New Roman"/>
          </w:rPr>
          <w:t>https://www.quandl.com/c/futures</w:t>
        </w:r>
      </w:hyperlink>
      <w:r w:rsidR="002164EC">
        <w:rPr>
          <w:rFonts w:ascii="Times New Roman" w:hAnsi="Times New Roman" w:cs="Times New Roman"/>
        </w:rPr>
        <w:t>).</w:t>
      </w:r>
    </w:p>
    <w:p w14:paraId="2D9EA03E" w14:textId="44564B91" w:rsidR="002164EC" w:rsidRPr="002164EC" w:rsidRDefault="002164EC" w:rsidP="002164EC">
      <w:pPr>
        <w:pStyle w:val="ListParagraph"/>
        <w:ind w:left="1440"/>
        <w:rPr>
          <w:rFonts w:ascii="Times New Roman" w:hAnsi="Times New Roman" w:cs="Times New Roman"/>
        </w:rPr>
      </w:pPr>
      <w:proofErr w:type="spellStart"/>
      <w:r>
        <w:rPr>
          <w:rFonts w:ascii="Times New Roman" w:hAnsi="Times New Roman" w:cs="Times New Roman"/>
        </w:rPr>
        <w:t>Quandl</w:t>
      </w:r>
      <w:proofErr w:type="spellEnd"/>
      <w:r>
        <w:rPr>
          <w:rFonts w:ascii="Times New Roman" w:hAnsi="Times New Roman" w:cs="Times New Roman"/>
        </w:rPr>
        <w:t xml:space="preserve"> provides one R package which allows to download a future contract data as an XTS object.</w:t>
      </w:r>
    </w:p>
    <w:p w14:paraId="7FF533A3" w14:textId="3D9DD790" w:rsidR="002830ED" w:rsidRDefault="002164EC" w:rsidP="00F71A21">
      <w:pPr>
        <w:pStyle w:val="ListParagraph"/>
        <w:rPr>
          <w:rFonts w:ascii="Times New Roman" w:hAnsi="Times New Roman" w:cs="Times New Roman"/>
        </w:rPr>
      </w:pPr>
      <w:r>
        <w:rPr>
          <w:rFonts w:ascii="Times New Roman" w:hAnsi="Times New Roman" w:cs="Times New Roman"/>
        </w:rPr>
        <w:tab/>
      </w:r>
    </w:p>
    <w:p w14:paraId="02028D73" w14:textId="77777777" w:rsidR="002164EC" w:rsidRDefault="002164EC" w:rsidP="002164EC">
      <w:pPr>
        <w:ind w:left="1440"/>
        <w:rPr>
          <w:rFonts w:ascii="Times New Roman" w:hAnsi="Times New Roman" w:cs="Times New Roman"/>
        </w:rPr>
      </w:pPr>
      <w:r w:rsidRPr="002164EC">
        <w:rPr>
          <w:rFonts w:ascii="Times New Roman" w:hAnsi="Times New Roman" w:cs="Times New Roman"/>
        </w:rPr>
        <w:t xml:space="preserve">Following the future contract list detailed in the original document, future contracts of </w:t>
      </w:r>
    </w:p>
    <w:p w14:paraId="5B66438D" w14:textId="77777777" w:rsidR="002164EC" w:rsidRPr="00B82FCB" w:rsidRDefault="002164EC" w:rsidP="00B82FCB">
      <w:pPr>
        <w:pStyle w:val="ListParagraph"/>
        <w:numPr>
          <w:ilvl w:val="1"/>
          <w:numId w:val="7"/>
        </w:numPr>
        <w:rPr>
          <w:rFonts w:ascii="Times New Roman" w:hAnsi="Times New Roman" w:cs="Times New Roman"/>
        </w:rPr>
      </w:pPr>
      <w:r w:rsidRPr="00B82FCB">
        <w:rPr>
          <w:rFonts w:ascii="Times New Roman" w:hAnsi="Times New Roman" w:cs="Times New Roman"/>
        </w:rPr>
        <w:t>heating oil</w:t>
      </w:r>
    </w:p>
    <w:p w14:paraId="63B979A7" w14:textId="77777777" w:rsidR="002164EC" w:rsidRPr="00B82FCB" w:rsidRDefault="002164EC" w:rsidP="00B82FCB">
      <w:pPr>
        <w:pStyle w:val="ListParagraph"/>
        <w:numPr>
          <w:ilvl w:val="1"/>
          <w:numId w:val="7"/>
        </w:numPr>
        <w:rPr>
          <w:rFonts w:ascii="Times New Roman" w:hAnsi="Times New Roman" w:cs="Times New Roman"/>
        </w:rPr>
      </w:pPr>
      <w:r w:rsidRPr="00B82FCB">
        <w:rPr>
          <w:rFonts w:ascii="Times New Roman" w:hAnsi="Times New Roman" w:cs="Times New Roman"/>
        </w:rPr>
        <w:t>cocoa</w:t>
      </w:r>
    </w:p>
    <w:p w14:paraId="53E56C3F" w14:textId="77777777" w:rsidR="002164EC" w:rsidRPr="00B82FCB" w:rsidRDefault="002164EC" w:rsidP="00B82FCB">
      <w:pPr>
        <w:pStyle w:val="ListParagraph"/>
        <w:numPr>
          <w:ilvl w:val="1"/>
          <w:numId w:val="7"/>
        </w:numPr>
        <w:rPr>
          <w:rFonts w:ascii="Times New Roman" w:hAnsi="Times New Roman" w:cs="Times New Roman"/>
        </w:rPr>
      </w:pPr>
      <w:r w:rsidRPr="00B82FCB">
        <w:rPr>
          <w:rFonts w:ascii="Times New Roman" w:hAnsi="Times New Roman" w:cs="Times New Roman"/>
        </w:rPr>
        <w:t xml:space="preserve">copper </w:t>
      </w:r>
    </w:p>
    <w:p w14:paraId="139FF051" w14:textId="77777777" w:rsidR="002164EC" w:rsidRPr="00B82FCB" w:rsidRDefault="002164EC" w:rsidP="00B82FCB">
      <w:pPr>
        <w:pStyle w:val="ListParagraph"/>
        <w:numPr>
          <w:ilvl w:val="1"/>
          <w:numId w:val="7"/>
        </w:numPr>
        <w:rPr>
          <w:rFonts w:ascii="Times New Roman" w:hAnsi="Times New Roman" w:cs="Times New Roman"/>
        </w:rPr>
      </w:pPr>
      <w:r w:rsidRPr="00B82FCB">
        <w:rPr>
          <w:rFonts w:ascii="Times New Roman" w:hAnsi="Times New Roman" w:cs="Times New Roman"/>
        </w:rPr>
        <w:t xml:space="preserve">silver </w:t>
      </w:r>
    </w:p>
    <w:p w14:paraId="6B6379A4" w14:textId="79D30D58" w:rsidR="002164EC" w:rsidRPr="002164EC" w:rsidRDefault="002164EC" w:rsidP="002164EC">
      <w:pPr>
        <w:ind w:left="1440"/>
        <w:rPr>
          <w:rFonts w:ascii="Times New Roman" w:hAnsi="Times New Roman" w:cs="Times New Roman"/>
        </w:rPr>
      </w:pPr>
      <w:proofErr w:type="gramStart"/>
      <w:r w:rsidRPr="002164EC">
        <w:rPr>
          <w:rFonts w:ascii="Times New Roman" w:hAnsi="Times New Roman" w:cs="Times New Roman"/>
        </w:rPr>
        <w:t>are</w:t>
      </w:r>
      <w:proofErr w:type="gramEnd"/>
      <w:r w:rsidRPr="002164EC">
        <w:rPr>
          <w:rFonts w:ascii="Times New Roman" w:hAnsi="Times New Roman" w:cs="Times New Roman"/>
        </w:rPr>
        <w:t xml:space="preserve"> selected in this paper for back testing and experiments (details in the following sections). </w:t>
      </w:r>
    </w:p>
    <w:p w14:paraId="019A5BAA" w14:textId="77777777" w:rsidR="00ED4164" w:rsidRPr="00ED3590" w:rsidRDefault="00ED4164" w:rsidP="00ED3590">
      <w:pPr>
        <w:rPr>
          <w:rFonts w:ascii="Times New Roman" w:hAnsi="Times New Roman" w:cs="Times New Roman"/>
        </w:rPr>
      </w:pPr>
    </w:p>
    <w:p w14:paraId="0A90859C" w14:textId="0CB7B464" w:rsidR="004A3798" w:rsidRDefault="004A3798" w:rsidP="004A3798">
      <w:pPr>
        <w:pStyle w:val="ListParagraph"/>
        <w:numPr>
          <w:ilvl w:val="0"/>
          <w:numId w:val="6"/>
        </w:numPr>
        <w:rPr>
          <w:rFonts w:ascii="Times New Roman" w:hAnsi="Times New Roman" w:cs="Times New Roman"/>
        </w:rPr>
      </w:pPr>
      <w:r>
        <w:rPr>
          <w:rFonts w:ascii="Times New Roman" w:hAnsi="Times New Roman" w:cs="Times New Roman"/>
        </w:rPr>
        <w:t>Adjustment</w:t>
      </w:r>
    </w:p>
    <w:p w14:paraId="07A42DE7" w14:textId="783731FC" w:rsidR="00AF0828" w:rsidRDefault="00FD5612" w:rsidP="00AF0828">
      <w:pPr>
        <w:pStyle w:val="ListParagraph"/>
        <w:ind w:left="1440"/>
        <w:rPr>
          <w:rFonts w:ascii="Times New Roman" w:hAnsi="Times New Roman" w:cs="Times New Roman"/>
        </w:rPr>
      </w:pPr>
      <w:r>
        <w:rPr>
          <w:rFonts w:ascii="Times New Roman" w:hAnsi="Times New Roman" w:cs="Times New Roman"/>
        </w:rPr>
        <w:t>During implementation, there are a few adjustments and assumptions which lead to better analysis yet make minimal d</w:t>
      </w:r>
      <w:r w:rsidR="00AF0828">
        <w:rPr>
          <w:rFonts w:ascii="Times New Roman" w:hAnsi="Times New Roman" w:cs="Times New Roman"/>
        </w:rPr>
        <w:t>eviation from the original models.</w:t>
      </w:r>
    </w:p>
    <w:p w14:paraId="77C05698" w14:textId="77777777" w:rsidR="00CA21D1" w:rsidRDefault="00CA21D1" w:rsidP="00AF0828">
      <w:pPr>
        <w:pStyle w:val="ListParagraph"/>
        <w:ind w:left="1440"/>
        <w:rPr>
          <w:rFonts w:ascii="Times New Roman" w:hAnsi="Times New Roman" w:cs="Times New Roman"/>
        </w:rPr>
      </w:pPr>
    </w:p>
    <w:p w14:paraId="2A6ED03B" w14:textId="20F39E60" w:rsidR="00AF0828" w:rsidRDefault="00AF0828" w:rsidP="00AF0828">
      <w:pPr>
        <w:pStyle w:val="ListParagraph"/>
        <w:numPr>
          <w:ilvl w:val="0"/>
          <w:numId w:val="9"/>
        </w:numPr>
        <w:rPr>
          <w:rFonts w:ascii="Times New Roman" w:hAnsi="Times New Roman" w:cs="Times New Roman"/>
        </w:rPr>
      </w:pPr>
      <w:r>
        <w:rPr>
          <w:rFonts w:ascii="Times New Roman" w:hAnsi="Times New Roman" w:cs="Times New Roman"/>
        </w:rPr>
        <w:t>We assume that on a day, there is only one breakout which is either high breakout or low breakout</w:t>
      </w:r>
      <w:r w:rsidR="00CA21D1">
        <w:rPr>
          <w:rFonts w:ascii="Times New Roman" w:hAnsi="Times New Roman" w:cs="Times New Roman"/>
        </w:rPr>
        <w:t>.</w:t>
      </w:r>
    </w:p>
    <w:p w14:paraId="0F0DD6BC" w14:textId="1783EA76" w:rsidR="00CA21D1" w:rsidRDefault="00CA21D1" w:rsidP="00AF0828">
      <w:pPr>
        <w:pStyle w:val="ListParagraph"/>
        <w:numPr>
          <w:ilvl w:val="0"/>
          <w:numId w:val="9"/>
        </w:numPr>
        <w:rPr>
          <w:rFonts w:ascii="Times New Roman" w:hAnsi="Times New Roman" w:cs="Times New Roman"/>
        </w:rPr>
      </w:pPr>
      <w:r>
        <w:rPr>
          <w:rFonts w:ascii="Times New Roman" w:hAnsi="Times New Roman" w:cs="Times New Roman"/>
        </w:rPr>
        <w:t>Breakouts are checked at end of the day with settlement price, therefore traders can enter a trade at the next day open price should breakout happen.</w:t>
      </w:r>
    </w:p>
    <w:p w14:paraId="3D0F8591" w14:textId="4B1D3C54" w:rsidR="00CA21D1" w:rsidRDefault="00CA21D1" w:rsidP="00AF0828">
      <w:pPr>
        <w:pStyle w:val="ListParagraph"/>
        <w:numPr>
          <w:ilvl w:val="0"/>
          <w:numId w:val="9"/>
        </w:numPr>
        <w:rPr>
          <w:rFonts w:ascii="Times New Roman" w:hAnsi="Times New Roman" w:cs="Times New Roman"/>
        </w:rPr>
      </w:pPr>
      <w:r>
        <w:rPr>
          <w:rFonts w:ascii="Times New Roman" w:hAnsi="Times New Roman" w:cs="Times New Roman"/>
        </w:rPr>
        <w:lastRenderedPageBreak/>
        <w:t>All of entry, exit and stop-loss trades are made at breakout even though original rules define particular levels of price at which exit and stop-loss trades can happen.</w:t>
      </w:r>
    </w:p>
    <w:p w14:paraId="6F1E4816" w14:textId="77777777" w:rsidR="00CA21D1" w:rsidRDefault="00CA21D1" w:rsidP="00CA21D1">
      <w:pPr>
        <w:pStyle w:val="ListParagraph"/>
        <w:ind w:left="2160"/>
        <w:rPr>
          <w:rFonts w:ascii="Times New Roman" w:hAnsi="Times New Roman" w:cs="Times New Roman"/>
        </w:rPr>
      </w:pPr>
    </w:p>
    <w:p w14:paraId="3BA05229" w14:textId="76614F64" w:rsidR="00CA21D1" w:rsidRDefault="00CA21D1" w:rsidP="00CA21D1">
      <w:pPr>
        <w:ind w:left="1440"/>
        <w:rPr>
          <w:rFonts w:ascii="Times New Roman" w:hAnsi="Times New Roman" w:cs="Times New Roman"/>
        </w:rPr>
      </w:pPr>
      <w:r>
        <w:rPr>
          <w:rFonts w:ascii="Times New Roman" w:hAnsi="Times New Roman" w:cs="Times New Roman"/>
        </w:rPr>
        <w:t>For the purpose of better back testing, we allow traders to re-enter a position of the same future contract even after the position has already realized its profit and loss. This kind of re-entering is possible until the last day of future contract.</w:t>
      </w:r>
    </w:p>
    <w:p w14:paraId="0EA10497" w14:textId="77777777" w:rsidR="00ED3590" w:rsidRDefault="00ED3590" w:rsidP="00CA21D1">
      <w:pPr>
        <w:ind w:left="1440"/>
        <w:rPr>
          <w:rFonts w:ascii="Times New Roman" w:hAnsi="Times New Roman" w:cs="Times New Roman"/>
        </w:rPr>
      </w:pPr>
    </w:p>
    <w:p w14:paraId="28C706EC" w14:textId="3E23BFD9" w:rsidR="00CA21D1" w:rsidRPr="00CA21D1" w:rsidRDefault="00CA21D1" w:rsidP="00CA21D1">
      <w:pPr>
        <w:ind w:left="1440"/>
        <w:rPr>
          <w:rFonts w:ascii="Times New Roman" w:hAnsi="Times New Roman" w:cs="Times New Roman"/>
        </w:rPr>
      </w:pPr>
      <w:r>
        <w:rPr>
          <w:rFonts w:ascii="Times New Roman" w:hAnsi="Times New Roman" w:cs="Times New Roman"/>
        </w:rPr>
        <w:t>All of profit/loss and capital of the previous position will be used for the re-entering. Profit and loss are accumulated during the entire life of future contract.</w:t>
      </w:r>
    </w:p>
    <w:p w14:paraId="656268D1" w14:textId="77777777" w:rsidR="004A3798" w:rsidRPr="007E400F" w:rsidRDefault="004A3798" w:rsidP="00F71A21">
      <w:pPr>
        <w:pStyle w:val="ListParagraph"/>
        <w:rPr>
          <w:rFonts w:ascii="Times New Roman" w:hAnsi="Times New Roman" w:cs="Times New Roman"/>
        </w:rPr>
      </w:pPr>
    </w:p>
    <w:p w14:paraId="3F44B87F" w14:textId="5449019E" w:rsidR="00ED4164" w:rsidRPr="00BB574E" w:rsidRDefault="00ED4164" w:rsidP="00BB574E">
      <w:pPr>
        <w:pStyle w:val="ListParagraph"/>
        <w:numPr>
          <w:ilvl w:val="0"/>
          <w:numId w:val="1"/>
        </w:numPr>
        <w:rPr>
          <w:rFonts w:ascii="Times New Roman" w:hAnsi="Times New Roman" w:cs="Times New Roman"/>
        </w:rPr>
      </w:pPr>
      <w:r w:rsidRPr="007E400F">
        <w:rPr>
          <w:rFonts w:ascii="Times New Roman" w:hAnsi="Times New Roman" w:cs="Times New Roman"/>
        </w:rPr>
        <w:t xml:space="preserve">Evaluation </w:t>
      </w:r>
    </w:p>
    <w:p w14:paraId="49683DEC" w14:textId="77777777" w:rsidR="00B53952" w:rsidRDefault="00B53952" w:rsidP="00ED4164">
      <w:pPr>
        <w:pStyle w:val="ListParagraph"/>
        <w:rPr>
          <w:rFonts w:ascii="Times New Roman" w:hAnsi="Times New Roman" w:cs="Times New Roman"/>
        </w:rPr>
      </w:pPr>
    </w:p>
    <w:p w14:paraId="5748DF3D" w14:textId="5CC08982" w:rsidR="00B53952" w:rsidRDefault="00B53952" w:rsidP="00ED4164">
      <w:pPr>
        <w:pStyle w:val="ListParagraph"/>
        <w:rPr>
          <w:rFonts w:ascii="Times New Roman" w:hAnsi="Times New Roman" w:cs="Times New Roman"/>
        </w:rPr>
      </w:pPr>
      <w:r>
        <w:rPr>
          <w:rFonts w:ascii="Times New Roman" w:hAnsi="Times New Roman" w:cs="Times New Roman"/>
        </w:rPr>
        <w:t>Like all other trading systems, TTR model has its own strengths and weaknesses which are covered as follow</w:t>
      </w:r>
    </w:p>
    <w:p w14:paraId="02BE61F4" w14:textId="77777777" w:rsidR="00B53952" w:rsidRDefault="00B53952" w:rsidP="00ED4164">
      <w:pPr>
        <w:pStyle w:val="ListParagraph"/>
        <w:rPr>
          <w:rFonts w:ascii="Times New Roman" w:hAnsi="Times New Roman" w:cs="Times New Roman"/>
        </w:rPr>
      </w:pPr>
    </w:p>
    <w:p w14:paraId="61681F16" w14:textId="584617AB" w:rsidR="00B53952" w:rsidRDefault="00B53952" w:rsidP="00B53952">
      <w:pPr>
        <w:pStyle w:val="ListParagraph"/>
        <w:numPr>
          <w:ilvl w:val="0"/>
          <w:numId w:val="10"/>
        </w:numPr>
        <w:rPr>
          <w:rFonts w:ascii="Times New Roman" w:hAnsi="Times New Roman" w:cs="Times New Roman"/>
        </w:rPr>
      </w:pPr>
      <w:r>
        <w:rPr>
          <w:rFonts w:ascii="Times New Roman" w:hAnsi="Times New Roman" w:cs="Times New Roman"/>
        </w:rPr>
        <w:t>Strengths</w:t>
      </w:r>
    </w:p>
    <w:p w14:paraId="319911A1" w14:textId="41D77709" w:rsidR="00B53952" w:rsidRDefault="00B53952" w:rsidP="00B53952">
      <w:pPr>
        <w:pStyle w:val="ListParagraph"/>
        <w:ind w:left="1440"/>
        <w:rPr>
          <w:rFonts w:ascii="Times New Roman" w:hAnsi="Times New Roman" w:cs="Times New Roman"/>
        </w:rPr>
      </w:pPr>
      <w:r>
        <w:rPr>
          <w:rFonts w:ascii="Times New Roman" w:hAnsi="Times New Roman" w:cs="Times New Roman"/>
        </w:rPr>
        <w:t>The first noticeable strength is that TTR takes volatility into account. At the time of 1980s, volatility was not really well-known to most traders.</w:t>
      </w:r>
    </w:p>
    <w:p w14:paraId="1B5C5FE4" w14:textId="77777777" w:rsidR="00B53952" w:rsidRDefault="00B53952" w:rsidP="00B53952">
      <w:pPr>
        <w:pStyle w:val="ListParagraph"/>
        <w:ind w:left="1440"/>
        <w:rPr>
          <w:rFonts w:ascii="Times New Roman" w:hAnsi="Times New Roman" w:cs="Times New Roman"/>
        </w:rPr>
      </w:pPr>
    </w:p>
    <w:p w14:paraId="75849561" w14:textId="7B7A2E4B" w:rsidR="00222C44" w:rsidRDefault="00222C44" w:rsidP="00B53952">
      <w:pPr>
        <w:pStyle w:val="ListParagraph"/>
        <w:ind w:left="1440"/>
        <w:rPr>
          <w:rFonts w:ascii="Times New Roman" w:hAnsi="Times New Roman" w:cs="Times New Roman"/>
        </w:rPr>
      </w:pPr>
      <w:r>
        <w:rPr>
          <w:rFonts w:ascii="Times New Roman" w:hAnsi="Times New Roman" w:cs="Times New Roman"/>
        </w:rPr>
        <w:t>The dollar volatility of markets used in TTR was quite advanced at that time because it normalized the volatility of a position, which made it easy for traders to compare and adjust position sizes across different markets. During actual trading activities, specific details of particular contracts do never confuse traders’ actions.</w:t>
      </w:r>
    </w:p>
    <w:p w14:paraId="194EF34D" w14:textId="77777777" w:rsidR="00222C44" w:rsidRDefault="00222C44" w:rsidP="00B53952">
      <w:pPr>
        <w:pStyle w:val="ListParagraph"/>
        <w:ind w:left="1440"/>
        <w:rPr>
          <w:rFonts w:ascii="Times New Roman" w:hAnsi="Times New Roman" w:cs="Times New Roman"/>
        </w:rPr>
      </w:pPr>
    </w:p>
    <w:p w14:paraId="04D894C9" w14:textId="4C793FD6" w:rsidR="00222C44" w:rsidRDefault="00222C44" w:rsidP="00B53952">
      <w:pPr>
        <w:pStyle w:val="ListParagraph"/>
        <w:ind w:left="1440"/>
        <w:rPr>
          <w:rFonts w:ascii="Times New Roman" w:hAnsi="Times New Roman" w:cs="Times New Roman"/>
        </w:rPr>
      </w:pPr>
      <w:r>
        <w:rPr>
          <w:rFonts w:ascii="Times New Roman" w:hAnsi="Times New Roman" w:cs="Times New Roman"/>
        </w:rPr>
        <w:t>The second remarkable strength of TTR is its completeness. TTR is one of the first trading systems which cover markets, position sizing, entries, stops and exits.</w:t>
      </w:r>
    </w:p>
    <w:p w14:paraId="655A18E0" w14:textId="77777777" w:rsidR="00222C44" w:rsidRDefault="00222C44" w:rsidP="00B53952">
      <w:pPr>
        <w:pStyle w:val="ListParagraph"/>
        <w:ind w:left="1440"/>
        <w:rPr>
          <w:rFonts w:ascii="Times New Roman" w:hAnsi="Times New Roman" w:cs="Times New Roman"/>
        </w:rPr>
      </w:pPr>
    </w:p>
    <w:p w14:paraId="6292D53F" w14:textId="53B74070" w:rsidR="00222C44" w:rsidRDefault="00222C44" w:rsidP="00B53952">
      <w:pPr>
        <w:pStyle w:val="ListParagraph"/>
        <w:ind w:left="1440"/>
        <w:rPr>
          <w:rFonts w:ascii="Times New Roman" w:hAnsi="Times New Roman" w:cs="Times New Roman"/>
        </w:rPr>
      </w:pPr>
      <w:r>
        <w:rPr>
          <w:rFonts w:ascii="Times New Roman" w:hAnsi="Times New Roman" w:cs="Times New Roman"/>
        </w:rPr>
        <w:t>The immediate benefit of a complete trading system is that it rules out trading emotion. In markets, being emotional when price goes against the position is the number one cause to make bad trading decisions. Thanks to the model’s completeness, traders could make a trade emotionlessly, which eventually generate profits most of the time.</w:t>
      </w:r>
    </w:p>
    <w:p w14:paraId="24BAEB43" w14:textId="77777777" w:rsidR="00BB574E" w:rsidRDefault="00BB574E" w:rsidP="00B53952">
      <w:pPr>
        <w:pStyle w:val="ListParagraph"/>
        <w:ind w:left="1440"/>
        <w:rPr>
          <w:rFonts w:ascii="Times New Roman" w:hAnsi="Times New Roman" w:cs="Times New Roman"/>
        </w:rPr>
      </w:pPr>
    </w:p>
    <w:p w14:paraId="31E01E17" w14:textId="471187C8" w:rsidR="00BB574E" w:rsidRDefault="00BB574E" w:rsidP="00B53952">
      <w:pPr>
        <w:pStyle w:val="ListParagraph"/>
        <w:ind w:left="1440"/>
        <w:rPr>
          <w:rFonts w:ascii="Times New Roman" w:hAnsi="Times New Roman" w:cs="Times New Roman"/>
        </w:rPr>
      </w:pPr>
      <w:r>
        <w:rPr>
          <w:rFonts w:ascii="Times New Roman" w:hAnsi="Times New Roman" w:cs="Times New Roman"/>
        </w:rPr>
        <w:t>Last but not least, with advanced technology today, such a complete trading system like TTR can be easily implemented in algorithm and automated trading machines.</w:t>
      </w:r>
    </w:p>
    <w:p w14:paraId="6D94F7C7" w14:textId="77777777" w:rsidR="00B53952" w:rsidRPr="00737DED" w:rsidRDefault="00B53952" w:rsidP="00737DED">
      <w:pPr>
        <w:rPr>
          <w:rFonts w:ascii="Times New Roman" w:hAnsi="Times New Roman" w:cs="Times New Roman"/>
        </w:rPr>
      </w:pPr>
    </w:p>
    <w:p w14:paraId="0FCFE9EF" w14:textId="494D578D" w:rsidR="00BB574E" w:rsidRDefault="00BB574E" w:rsidP="00BB574E">
      <w:pPr>
        <w:pStyle w:val="ListParagraph"/>
        <w:numPr>
          <w:ilvl w:val="0"/>
          <w:numId w:val="10"/>
        </w:numPr>
        <w:rPr>
          <w:rFonts w:ascii="Times New Roman" w:hAnsi="Times New Roman" w:cs="Times New Roman"/>
        </w:rPr>
      </w:pPr>
      <w:r>
        <w:rPr>
          <w:rFonts w:ascii="Times New Roman" w:hAnsi="Times New Roman" w:cs="Times New Roman"/>
        </w:rPr>
        <w:t>Weaknesses</w:t>
      </w:r>
    </w:p>
    <w:p w14:paraId="3724A041" w14:textId="725BE6E2" w:rsidR="00BB574E" w:rsidRDefault="00BB574E" w:rsidP="00BB574E">
      <w:pPr>
        <w:pStyle w:val="ListParagraph"/>
        <w:ind w:left="1440"/>
        <w:rPr>
          <w:rFonts w:ascii="Times New Roman" w:hAnsi="Times New Roman" w:cs="Times New Roman"/>
        </w:rPr>
      </w:pPr>
      <w:r>
        <w:rPr>
          <w:rFonts w:ascii="Times New Roman" w:hAnsi="Times New Roman" w:cs="Times New Roman"/>
        </w:rPr>
        <w:t>Perhaps, the biggest weakness of TTR is that it relies on trending markets and trending contracts. In the original specification document, trending feature is the most important aspect for which traders look to pick up markets and contracts to trade.</w:t>
      </w:r>
    </w:p>
    <w:p w14:paraId="11DD503D" w14:textId="77777777" w:rsidR="00BB574E" w:rsidRDefault="00BB574E" w:rsidP="00BB574E">
      <w:pPr>
        <w:pStyle w:val="ListParagraph"/>
        <w:ind w:left="1440"/>
        <w:rPr>
          <w:rFonts w:ascii="Times New Roman" w:hAnsi="Times New Roman" w:cs="Times New Roman"/>
        </w:rPr>
      </w:pPr>
    </w:p>
    <w:p w14:paraId="3652FFF5" w14:textId="0E05E12C" w:rsidR="00BB574E" w:rsidRDefault="00BB574E" w:rsidP="00BB574E">
      <w:pPr>
        <w:pStyle w:val="ListParagraph"/>
        <w:ind w:left="1440"/>
        <w:rPr>
          <w:rFonts w:ascii="Times New Roman" w:hAnsi="Times New Roman" w:cs="Times New Roman"/>
        </w:rPr>
      </w:pPr>
      <w:r>
        <w:rPr>
          <w:rFonts w:ascii="Times New Roman" w:hAnsi="Times New Roman" w:cs="Times New Roman"/>
        </w:rPr>
        <w:lastRenderedPageBreak/>
        <w:t>This is arguably the reason which TTR is no longer in use in modern markets which are less and less trending in a long enough period for TTR to make profits. The actual coding implementation of this paper has a clear result of TTR’s failure in today market.</w:t>
      </w:r>
    </w:p>
    <w:p w14:paraId="3AE65B4A" w14:textId="77777777" w:rsidR="00BE40CA" w:rsidRDefault="00BE40CA" w:rsidP="00BB574E">
      <w:pPr>
        <w:pStyle w:val="ListParagraph"/>
        <w:ind w:left="1440"/>
        <w:rPr>
          <w:rFonts w:ascii="Times New Roman" w:hAnsi="Times New Roman" w:cs="Times New Roman"/>
        </w:rPr>
      </w:pPr>
    </w:p>
    <w:p w14:paraId="32490112" w14:textId="443F67EB" w:rsidR="00BE40CA" w:rsidRPr="00BB574E" w:rsidRDefault="00BE40CA" w:rsidP="00BB574E">
      <w:pPr>
        <w:pStyle w:val="ListParagraph"/>
        <w:ind w:left="1440"/>
        <w:rPr>
          <w:rFonts w:ascii="Times New Roman" w:hAnsi="Times New Roman" w:cs="Times New Roman"/>
        </w:rPr>
      </w:pPr>
      <w:r>
        <w:rPr>
          <w:rFonts w:ascii="Times New Roman" w:hAnsi="Times New Roman" w:cs="Times New Roman"/>
        </w:rPr>
        <w:t xml:space="preserve">This paper has </w:t>
      </w:r>
      <w:r w:rsidR="00394858">
        <w:rPr>
          <w:rFonts w:ascii="Times New Roman" w:hAnsi="Times New Roman" w:cs="Times New Roman"/>
        </w:rPr>
        <w:t>addressed</w:t>
      </w:r>
      <w:r>
        <w:rPr>
          <w:rFonts w:ascii="Times New Roman" w:hAnsi="Times New Roman" w:cs="Times New Roman"/>
        </w:rPr>
        <w:t xml:space="preserve"> this issue to see if the modified TTR could perform in today market. It is discussed in the following “Improvement” section.</w:t>
      </w:r>
    </w:p>
    <w:p w14:paraId="60ECB98C" w14:textId="77777777" w:rsidR="00ED4164" w:rsidRPr="007E400F" w:rsidRDefault="00ED4164" w:rsidP="00ED4164">
      <w:pPr>
        <w:pStyle w:val="ListParagraph"/>
        <w:rPr>
          <w:rFonts w:ascii="Times New Roman" w:hAnsi="Times New Roman" w:cs="Times New Roman"/>
        </w:rPr>
      </w:pPr>
    </w:p>
    <w:p w14:paraId="21CF62D1" w14:textId="5AB902BD" w:rsidR="009046FC" w:rsidRDefault="00FD6404" w:rsidP="009046FC">
      <w:pPr>
        <w:pStyle w:val="ListParagraph"/>
        <w:numPr>
          <w:ilvl w:val="0"/>
          <w:numId w:val="1"/>
        </w:numPr>
        <w:rPr>
          <w:rFonts w:ascii="Times New Roman" w:hAnsi="Times New Roman" w:cs="Times New Roman"/>
        </w:rPr>
      </w:pPr>
      <w:r>
        <w:rPr>
          <w:rFonts w:ascii="Times New Roman" w:hAnsi="Times New Roman" w:cs="Times New Roman"/>
        </w:rPr>
        <w:t>Improvement</w:t>
      </w:r>
    </w:p>
    <w:p w14:paraId="5AE8C53B" w14:textId="77777777" w:rsidR="00394858" w:rsidRDefault="00394858" w:rsidP="009046FC">
      <w:pPr>
        <w:pStyle w:val="ListParagraph"/>
        <w:rPr>
          <w:rFonts w:ascii="Times New Roman" w:hAnsi="Times New Roman" w:cs="Times New Roman"/>
        </w:rPr>
      </w:pPr>
      <w:bookmarkStart w:id="0" w:name="_GoBack"/>
      <w:bookmarkEnd w:id="0"/>
    </w:p>
    <w:p w14:paraId="5FB18641" w14:textId="0A0B9FB8" w:rsidR="00394858" w:rsidRDefault="00FD6404" w:rsidP="009046FC">
      <w:pPr>
        <w:pStyle w:val="ListParagraph"/>
        <w:rPr>
          <w:rFonts w:ascii="Times New Roman" w:hAnsi="Times New Roman" w:cs="Times New Roman"/>
        </w:rPr>
      </w:pPr>
      <w:r>
        <w:rPr>
          <w:rFonts w:ascii="Times New Roman" w:hAnsi="Times New Roman" w:cs="Times New Roman"/>
        </w:rPr>
        <w:t>From technical view point, TTR depends on a few parameters which are:</w:t>
      </w:r>
    </w:p>
    <w:p w14:paraId="7AF0FC4A" w14:textId="09683A12" w:rsidR="00FD6404" w:rsidRDefault="00FD6404" w:rsidP="00FD6404">
      <w:pPr>
        <w:pStyle w:val="ListParagraph"/>
        <w:numPr>
          <w:ilvl w:val="0"/>
          <w:numId w:val="11"/>
        </w:numPr>
        <w:rPr>
          <w:rFonts w:ascii="Times New Roman" w:hAnsi="Times New Roman" w:cs="Times New Roman"/>
        </w:rPr>
      </w:pPr>
      <w:r>
        <w:rPr>
          <w:rFonts w:ascii="Times New Roman" w:hAnsi="Times New Roman" w:cs="Times New Roman"/>
        </w:rPr>
        <w:t>The number of days on which ATR is calculated</w:t>
      </w:r>
    </w:p>
    <w:p w14:paraId="7AFAFA7B" w14:textId="55EC720E" w:rsidR="00FD6404" w:rsidRDefault="00FD6404" w:rsidP="00FD6404">
      <w:pPr>
        <w:pStyle w:val="ListParagraph"/>
        <w:numPr>
          <w:ilvl w:val="0"/>
          <w:numId w:val="11"/>
        </w:numPr>
        <w:rPr>
          <w:rFonts w:ascii="Times New Roman" w:hAnsi="Times New Roman" w:cs="Times New Roman"/>
        </w:rPr>
      </w:pPr>
      <w:r>
        <w:rPr>
          <w:rFonts w:ascii="Times New Roman" w:hAnsi="Times New Roman" w:cs="Times New Roman"/>
        </w:rPr>
        <w:t>The number of days for Entry breakout</w:t>
      </w:r>
    </w:p>
    <w:p w14:paraId="7E8881E7" w14:textId="2548805C" w:rsidR="00FD6404" w:rsidRDefault="00FD6404" w:rsidP="00FD6404">
      <w:pPr>
        <w:pStyle w:val="ListParagraph"/>
        <w:numPr>
          <w:ilvl w:val="0"/>
          <w:numId w:val="11"/>
        </w:numPr>
        <w:rPr>
          <w:rFonts w:ascii="Times New Roman" w:hAnsi="Times New Roman" w:cs="Times New Roman"/>
        </w:rPr>
      </w:pPr>
      <w:r>
        <w:rPr>
          <w:rFonts w:ascii="Times New Roman" w:hAnsi="Times New Roman" w:cs="Times New Roman"/>
        </w:rPr>
        <w:t>The number of days for Exit breakout</w:t>
      </w:r>
    </w:p>
    <w:p w14:paraId="2EE343EC" w14:textId="77777777" w:rsidR="00394858" w:rsidRDefault="00394858" w:rsidP="009046FC">
      <w:pPr>
        <w:pStyle w:val="ListParagraph"/>
        <w:rPr>
          <w:rFonts w:ascii="Times New Roman" w:hAnsi="Times New Roman" w:cs="Times New Roman"/>
        </w:rPr>
      </w:pPr>
    </w:p>
    <w:p w14:paraId="22B77CBF" w14:textId="218302B0" w:rsidR="003D0589" w:rsidRDefault="003D0589" w:rsidP="009046FC">
      <w:pPr>
        <w:pStyle w:val="ListParagraph"/>
        <w:rPr>
          <w:rFonts w:ascii="Times New Roman" w:hAnsi="Times New Roman" w:cs="Times New Roman"/>
        </w:rPr>
      </w:pPr>
      <w:r>
        <w:rPr>
          <w:rFonts w:ascii="Times New Roman" w:hAnsi="Times New Roman" w:cs="Times New Roman"/>
        </w:rPr>
        <w:t>Since the weakness of TTR pinpointed in the previous section is the trending feature which requires long enough periods</w:t>
      </w:r>
      <w:r w:rsidR="00E50FF3">
        <w:rPr>
          <w:rFonts w:ascii="Times New Roman" w:hAnsi="Times New Roman" w:cs="Times New Roman"/>
        </w:rPr>
        <w:t>, one way to reduce the trending dependence is to shorten the 3 parameters.</w:t>
      </w:r>
    </w:p>
    <w:p w14:paraId="1F5BD83B" w14:textId="77777777" w:rsidR="00E50FF3" w:rsidRDefault="00E50FF3" w:rsidP="009046FC">
      <w:pPr>
        <w:pStyle w:val="ListParagraph"/>
        <w:rPr>
          <w:rFonts w:ascii="Times New Roman" w:hAnsi="Times New Roman" w:cs="Times New Roman"/>
        </w:rPr>
      </w:pPr>
    </w:p>
    <w:p w14:paraId="3A0AD6B4" w14:textId="5C880836" w:rsidR="00E50FF3" w:rsidRDefault="00E50FF3" w:rsidP="009046FC">
      <w:pPr>
        <w:pStyle w:val="ListParagraph"/>
        <w:rPr>
          <w:rFonts w:ascii="Times New Roman" w:hAnsi="Times New Roman" w:cs="Times New Roman"/>
        </w:rPr>
      </w:pPr>
      <w:r>
        <w:rPr>
          <w:rFonts w:ascii="Times New Roman" w:hAnsi="Times New Roman" w:cs="Times New Roman"/>
        </w:rPr>
        <w:t>The purpose of shortening the number of days in 3 parameters is to enable TTR to better catch shorter trends of modern markets. By doing so, TTR should not miss short trends, thereby entering and exiting a position more frequently to make profits.</w:t>
      </w:r>
    </w:p>
    <w:p w14:paraId="1FB0CBD2" w14:textId="77777777" w:rsidR="00E50FF3" w:rsidRDefault="00E50FF3" w:rsidP="009046FC">
      <w:pPr>
        <w:pStyle w:val="ListParagraph"/>
        <w:rPr>
          <w:rFonts w:ascii="Times New Roman" w:hAnsi="Times New Roman" w:cs="Times New Roman"/>
        </w:rPr>
      </w:pPr>
    </w:p>
    <w:p w14:paraId="669AC7D5" w14:textId="2F862BC1" w:rsidR="003D0589" w:rsidRPr="002A51CC" w:rsidRDefault="002A51CC" w:rsidP="002A51CC">
      <w:pPr>
        <w:pStyle w:val="ListParagraph"/>
        <w:rPr>
          <w:rFonts w:ascii="Times New Roman" w:hAnsi="Times New Roman" w:cs="Times New Roman"/>
        </w:rPr>
      </w:pPr>
      <w:r>
        <w:rPr>
          <w:rFonts w:ascii="Times New Roman" w:hAnsi="Times New Roman" w:cs="Times New Roman"/>
        </w:rPr>
        <w:t>Adjustments to the 3 parameters, proposed in this paper, are to halve all 3 parameters. The next sections will show and compare the performance of TTR before and after tweaking its parameters.</w:t>
      </w:r>
    </w:p>
    <w:p w14:paraId="041CF976" w14:textId="77777777" w:rsidR="003D0589" w:rsidRPr="007E400F" w:rsidRDefault="003D0589" w:rsidP="009046FC">
      <w:pPr>
        <w:pStyle w:val="ListParagraph"/>
        <w:rPr>
          <w:rFonts w:ascii="Times New Roman" w:hAnsi="Times New Roman" w:cs="Times New Roman"/>
        </w:rPr>
      </w:pPr>
    </w:p>
    <w:p w14:paraId="31211EA5" w14:textId="3E90A6D5" w:rsidR="009046FC" w:rsidRPr="007E400F" w:rsidRDefault="009046FC" w:rsidP="009046FC">
      <w:pPr>
        <w:pStyle w:val="ListParagraph"/>
        <w:numPr>
          <w:ilvl w:val="0"/>
          <w:numId w:val="1"/>
        </w:numPr>
        <w:rPr>
          <w:rFonts w:ascii="Times New Roman" w:hAnsi="Times New Roman" w:cs="Times New Roman"/>
        </w:rPr>
      </w:pPr>
      <w:r w:rsidRPr="007E400F">
        <w:rPr>
          <w:rFonts w:ascii="Times New Roman" w:hAnsi="Times New Roman" w:cs="Times New Roman"/>
        </w:rPr>
        <w:t xml:space="preserve">Result comparison </w:t>
      </w:r>
    </w:p>
    <w:p w14:paraId="041BEE46" w14:textId="4E5D0415" w:rsidR="009046FC" w:rsidRPr="007E400F" w:rsidRDefault="009046FC" w:rsidP="009046FC">
      <w:pPr>
        <w:pStyle w:val="ListParagraph"/>
        <w:rPr>
          <w:rFonts w:ascii="Times New Roman" w:hAnsi="Times New Roman" w:cs="Times New Roman"/>
        </w:rPr>
      </w:pPr>
      <w:r w:rsidRPr="007E400F">
        <w:rPr>
          <w:rFonts w:ascii="Times New Roman" w:hAnsi="Times New Roman" w:cs="Times New Roman"/>
        </w:rPr>
        <w:t>Graph</w:t>
      </w:r>
    </w:p>
    <w:sectPr w:rsidR="009046FC" w:rsidRPr="007E400F" w:rsidSect="00AE13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6596"/>
    <w:multiLevelType w:val="hybridMultilevel"/>
    <w:tmpl w:val="1E7248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EA3195"/>
    <w:multiLevelType w:val="hybridMultilevel"/>
    <w:tmpl w:val="BCA806E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7E4160"/>
    <w:multiLevelType w:val="hybridMultilevel"/>
    <w:tmpl w:val="65D2B6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7E35B93"/>
    <w:multiLevelType w:val="hybridMultilevel"/>
    <w:tmpl w:val="ADFE7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054308"/>
    <w:multiLevelType w:val="hybridMultilevel"/>
    <w:tmpl w:val="DE142672"/>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67346C"/>
    <w:multiLevelType w:val="hybridMultilevel"/>
    <w:tmpl w:val="8FC86ED4"/>
    <w:lvl w:ilvl="0" w:tplc="04090011">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1E7366"/>
    <w:multiLevelType w:val="hybridMultilevel"/>
    <w:tmpl w:val="0EFAE39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122A56"/>
    <w:multiLevelType w:val="hybridMultilevel"/>
    <w:tmpl w:val="352898EA"/>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7A7406E"/>
    <w:multiLevelType w:val="hybridMultilevel"/>
    <w:tmpl w:val="73D2D8A2"/>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7DE6A81"/>
    <w:multiLevelType w:val="hybridMultilevel"/>
    <w:tmpl w:val="71542CAE"/>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E491B4B"/>
    <w:multiLevelType w:val="hybridMultilevel"/>
    <w:tmpl w:val="77F8D23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3"/>
  </w:num>
  <w:num w:numId="4">
    <w:abstractNumId w:val="4"/>
  </w:num>
  <w:num w:numId="5">
    <w:abstractNumId w:val="1"/>
  </w:num>
  <w:num w:numId="6">
    <w:abstractNumId w:val="7"/>
  </w:num>
  <w:num w:numId="7">
    <w:abstractNumId w:val="5"/>
  </w:num>
  <w:num w:numId="8">
    <w:abstractNumId w:val="0"/>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18"/>
    <w:rsid w:val="00117348"/>
    <w:rsid w:val="002164EC"/>
    <w:rsid w:val="00222C44"/>
    <w:rsid w:val="002830ED"/>
    <w:rsid w:val="002A51CC"/>
    <w:rsid w:val="00316218"/>
    <w:rsid w:val="00394858"/>
    <w:rsid w:val="003D0589"/>
    <w:rsid w:val="003D3D2C"/>
    <w:rsid w:val="004A3798"/>
    <w:rsid w:val="00613B2E"/>
    <w:rsid w:val="00656661"/>
    <w:rsid w:val="00737DED"/>
    <w:rsid w:val="007E400F"/>
    <w:rsid w:val="008D4ED2"/>
    <w:rsid w:val="009046FC"/>
    <w:rsid w:val="00AE1318"/>
    <w:rsid w:val="00AF0828"/>
    <w:rsid w:val="00AF4DF7"/>
    <w:rsid w:val="00B009EE"/>
    <w:rsid w:val="00B32BE9"/>
    <w:rsid w:val="00B53952"/>
    <w:rsid w:val="00B82FCB"/>
    <w:rsid w:val="00B91DB9"/>
    <w:rsid w:val="00BA1D59"/>
    <w:rsid w:val="00BB574E"/>
    <w:rsid w:val="00BE40CA"/>
    <w:rsid w:val="00C066CB"/>
    <w:rsid w:val="00CA21D1"/>
    <w:rsid w:val="00CC50A0"/>
    <w:rsid w:val="00D11462"/>
    <w:rsid w:val="00E50FF3"/>
    <w:rsid w:val="00E51CC6"/>
    <w:rsid w:val="00E70745"/>
    <w:rsid w:val="00EC21F2"/>
    <w:rsid w:val="00ED3590"/>
    <w:rsid w:val="00ED4164"/>
    <w:rsid w:val="00EE7A8C"/>
    <w:rsid w:val="00F21522"/>
    <w:rsid w:val="00F71A21"/>
    <w:rsid w:val="00FD5612"/>
    <w:rsid w:val="00FD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5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218"/>
    <w:pPr>
      <w:ind w:left="720"/>
      <w:contextualSpacing/>
    </w:pPr>
  </w:style>
  <w:style w:type="character" w:styleId="Hyperlink">
    <w:name w:val="Hyperlink"/>
    <w:basedOn w:val="DefaultParagraphFont"/>
    <w:uiPriority w:val="99"/>
    <w:unhideWhenUsed/>
    <w:rsid w:val="00BA1D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218"/>
    <w:pPr>
      <w:ind w:left="720"/>
      <w:contextualSpacing/>
    </w:pPr>
  </w:style>
  <w:style w:type="character" w:styleId="Hyperlink">
    <w:name w:val="Hyperlink"/>
    <w:basedOn w:val="DefaultParagraphFont"/>
    <w:uiPriority w:val="99"/>
    <w:unhideWhenUsed/>
    <w:rsid w:val="00BA1D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747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dl.com/c/futures" TargetMode="External"/><Relationship Id="rId3" Type="http://schemas.microsoft.com/office/2007/relationships/stylesWithEffects" Target="stylesWithEffects.xml"/><Relationship Id="rId7" Type="http://schemas.openxmlformats.org/officeDocument/2006/relationships/hyperlink" Target="http://www.dailystocks.com/turtlerul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picture.typepad.com/comments/files/turtlerules.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Bach Le</dc:creator>
  <cp:keywords/>
  <dc:description/>
  <cp:lastModifiedBy>Le Viet Bach</cp:lastModifiedBy>
  <cp:revision>32</cp:revision>
  <dcterms:created xsi:type="dcterms:W3CDTF">2015-02-03T02:52:00Z</dcterms:created>
  <dcterms:modified xsi:type="dcterms:W3CDTF">2015-03-10T14:06:00Z</dcterms:modified>
</cp:coreProperties>
</file>