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650"/>
          <w:sz w:val="56"/>
          <w:szCs w:val="56"/>
        </w:rPr>
        <w:t xml:space="preserve">EasyEat</w:t>
      </w:r>
    </w:p>
    <w:p>
      <w:pPr>
        <w:spacing w:after="100"/>
        <w:jc w:val="center"/>
      </w:pPr>
      <w:r>
        <w:rPr>
          <w:rFonts w:ascii="Arial" w:cs="Arial" w:eastAsia="Arial" w:hAnsi="Arial"/>
          <w:color w:val="2B5278"/>
          <w:sz w:val="36"/>
          <w:szCs w:val="36"/>
        </w:rPr>
        <w:t xml:space="preserve">Technical Requirements Document</w:t>
      </w:r>
    </w:p>
    <w:p>
      <w:pPr>
        <w:spacing w:after="400"/>
        <w:jc w:val="center"/>
      </w:pPr>
      <w:r>
        <w:rPr>
          <w:rFonts w:ascii="Arial" w:cs="Arial" w:eastAsia="Arial" w:hAnsi="Arial"/>
          <w:color w:val="666666"/>
          <w:sz w:val="28"/>
          <w:szCs w:val="28"/>
        </w:rPr>
        <w:t xml:space="preserve">ETL Pipeline — Architecture, Design &amp; Implementation</w:t>
      </w:r>
    </w:p>
    <w:p>
      <w:pPr>
        <w:pBdr>
          <w:top w:val="single" w:color="1A3650" w:sz="6" w:space="1"/>
        </w:pBdr>
        <w:spacing w:before="400"/>
        <w:jc w:val="center"/>
      </w:pPr>
    </w:p>
    <w:p>
      <w:pPr>
        <w:spacing w:before="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Engineering</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PRD Reference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PRD v1.0</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bl>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Technology Stack</w:t>
      </w:r>
    </w:p>
    <w:p>
      <w:pPr>
        <w:spacing w:after="120"/>
      </w:pPr>
      <w:r>
        <w:rPr>
          <w:rFonts w:ascii="Arial" w:cs="Arial" w:eastAsia="Arial" w:hAnsi="Arial"/>
          <w:sz w:val="22"/>
          <w:szCs w:val="22"/>
        </w:rPr>
        <w:t xml:space="preserve">This section defines the technology choices and their rationale. Every choice is driven by the requirements in the PRD: 50M+ row dataset, incremental processing, idempotent writes, and cross-database ETL.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Language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3.11+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Industry standard for data engineering. Rich ecosystem (psycopg2, pymongo). Type hints with Pydantic for validation.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Source DB</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PostgreSQL 15+</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Relational OLTP database as specified. Server-side cursors for streaming large result sets without memory pressure.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Target DB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MongoDB 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Flexible document model for denormalized metrics. Native upsert support. Separates reporting load from transactional DB.</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PG Driver</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psycopg2-binary</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Mature, battle-tested. Named cursors for server-side streaming. Connection pooling support.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Mongo Driver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pymongo 4.x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Official driver. bulk_write() for batched upserts. Connection pooling built-in.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Validation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Pydantic v2</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Type-safe models for Order and DailyMetric. Settings management via pydantic-settings for env vars.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pytest + fixtures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 database fixtures (not mocks) for integration tests. Parametrized test cases for edge conditions.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Containers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Docker + Compose</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Reproducible environment. PostgreSQL + MongoDB + app in a single docker-compose.yml.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 Actions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testing with real PG/Mongo service containers. Lint + type check + test on every push.</w:t>
            </w:r>
          </w:p>
        </w:tc>
      </w:tr>
    </w:tbl>
    <w:p>
      <w:pPr>
        <w:pStyle w:val="Heading2"/>
      </w:pPr>
      <w:r>
        <w:rPr>
          <w:rFonts w:ascii="Arial" w:cs="Arial" w:eastAsia="Arial" w:hAnsi="Arial"/>
        </w:rPr>
        <w:t xml:space="preserve">1.1 Explicitly Not Used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716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Reason for Exclusion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Apache Airflow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Adds orchestration complexity beyond scope. The pipeline is a single scheduled job. Airflow would be the right choice for a multi-pipeline production environment, noted as future enhancement.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pandas / Spark</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Unnecessary overhead. Aggregation is pushed to PostgreSQL (SQL GROUP BY). Python handles only group key collection and orchestration — no DataFrame operations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Redis (watermark)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Adds an infrastructure dependency. MongoDB already provides atomic document updates for watermark storage, co-located with the target data.</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SQLAlchemy ORM</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Abstraction layer adds latency and hides query plans. Raw psycopg2 gives full control over server-side cursors, parameterized queries, and EXPLAIN ANALYZE.</w:t>
            </w:r>
          </w:p>
        </w:tc>
      </w:tr>
    </w:tbl>
    <w:p>
      <w:pPr>
        <w:pStyle w:val="Heading1"/>
      </w:pPr>
      <w:r>
        <w:rPr>
          <w:rFonts w:ascii="Arial" w:cs="Arial" w:eastAsia="Arial" w:hAnsi="Arial"/>
        </w:rPr>
        <w:t xml:space="preserve">2. System Architecture</w:t>
      </w:r>
    </w:p>
    <w:p>
      <w:pPr>
        <w:spacing w:after="120"/>
      </w:pPr>
      <w:r>
        <w:rPr>
          <w:rFonts w:ascii="Arial" w:cs="Arial" w:eastAsia="Arial" w:hAnsi="Arial"/>
          <w:sz w:val="22"/>
          <w:szCs w:val="22"/>
        </w:rPr>
        <w:t xml:space="preserve">The pipeline follows a strict Extract → Transform → Load pattern with clear separation of concerns. Each stage is implemented as an independent module with its own interface, making it testable in isolation.</w:t>
      </w:r>
    </w:p>
    <w:p>
      <w:pPr>
        <w:pStyle w:val="Heading2"/>
      </w:pPr>
      <w:r>
        <w:rPr>
          <w:rFonts w:ascii="Arial" w:cs="Arial" w:eastAsia="Arial" w:hAnsi="Arial"/>
        </w:rPr>
        <w:t xml:space="preserve">2.1 High-Level Data Flow</w:t>
      </w:r>
    </w:p>
    <w:p>
      <w:pPr>
        <w:spacing w:after="120"/>
      </w:pPr>
      <w:r>
        <w:rPr>
          <w:rFonts w:ascii="Arial" w:cs="Arial" w:eastAsia="Arial" w:hAnsi="Arial"/>
          <w:sz w:val="22"/>
          <w:szCs w:val="22"/>
        </w:rPr>
        <w:t xml:space="preserve">The pipeline operates in a batch loop. Each iteration processes one batch of changed records:</w:t>
      </w:r>
    </w:p>
    <w:p>
      <w:pPr>
        <w:pStyle w:val="ListParagraph"/>
        <w:numPr>
          <w:ilvl w:val="0"/>
          <w:numId w:val="2"/>
        </w:numPr>
        <w:spacing w:after="80"/>
      </w:pPr>
      <w:r>
        <w:rPr>
          <w:rFonts w:ascii="Arial" w:cs="Arial" w:eastAsia="Arial" w:hAnsi="Arial"/>
          <w:sz w:val="22"/>
          <w:szCs w:val="22"/>
        </w:rPr>
        <w:t xml:space="preserve">Read the current watermark (last successfully processed updated_at timestamp) from MongoDB.</w:t>
      </w:r>
    </w:p>
    <w:p>
      <w:pPr>
        <w:pStyle w:val="ListParagraph"/>
        <w:numPr>
          <w:ilvl w:val="0"/>
          <w:numId w:val="2"/>
        </w:numPr>
        <w:spacing w:after="80"/>
      </w:pPr>
      <w:r>
        <w:rPr>
          <w:rFonts w:ascii="Arial" w:cs="Arial" w:eastAsia="Arial" w:hAnsi="Arial"/>
          <w:sz w:val="22"/>
          <w:szCs w:val="22"/>
        </w:rPr>
        <w:t xml:space="preserve">Extract: Query PostgreSQL for orders where updated_at &gt; watermark, using a server-side cursor with configurable batch size (default 5,000 rows).</w:t>
      </w:r>
    </w:p>
    <w:p>
      <w:pPr>
        <w:pStyle w:val="ListParagraph"/>
        <w:numPr>
          <w:ilvl w:val="0"/>
          <w:numId w:val="2"/>
        </w:numPr>
        <w:spacing w:after="80"/>
      </w:pPr>
      <w:r>
        <w:rPr>
          <w:rFonts w:ascii="Arial" w:cs="Arial" w:eastAsia="Arial" w:hAnsi="Arial"/>
          <w:sz w:val="22"/>
          <w:szCs w:val="22"/>
        </w:rPr>
        <w:t xml:space="preserve">Identify affected groups: Collect the unique (restaurant_id, DATE(created_at), country) tuples from the extracted rows. These are the groups whose metrics may need updating.</w:t>
      </w:r>
    </w:p>
    <w:p>
      <w:pPr>
        <w:pStyle w:val="ListParagraph"/>
        <w:numPr>
          <w:ilvl w:val="0"/>
          <w:numId w:val="2"/>
        </w:numPr>
        <w:spacing w:after="80"/>
      </w:pPr>
      <w:r>
        <w:rPr>
          <w:rFonts w:ascii="Arial" w:cs="Arial" w:eastAsia="Arial" w:hAnsi="Arial"/>
          <w:sz w:val="22"/>
          <w:szCs w:val="22"/>
        </w:rPr>
        <w:t xml:space="preserve">Transform: For each affected group, execute a targeted SQL GROUP BY query against PostgreSQL to compute the full aggregate. This recomputation (not incremental $inc) ensures correctness.</w:t>
      </w:r>
    </w:p>
    <w:p>
      <w:pPr>
        <w:pStyle w:val="ListParagraph"/>
        <w:numPr>
          <w:ilvl w:val="0"/>
          <w:numId w:val="2"/>
        </w:numPr>
        <w:spacing w:after="80"/>
      </w:pPr>
      <w:r>
        <w:rPr>
          <w:rFonts w:ascii="Arial" w:cs="Arial" w:eastAsia="Arial" w:hAnsi="Arial"/>
          <w:sz w:val="22"/>
          <w:szCs w:val="22"/>
        </w:rPr>
        <w:t xml:space="preserve">Load: Batch upsert the computed metrics into MongoDB’s daily_metrics collection using bulk_write with UpdateOne operations.</w:t>
      </w:r>
    </w:p>
    <w:p>
      <w:pPr>
        <w:pStyle w:val="ListParagraph"/>
        <w:numPr>
          <w:ilvl w:val="0"/>
          <w:numId w:val="2"/>
        </w:numPr>
        <w:spacing w:after="80"/>
      </w:pPr>
      <w:r>
        <w:rPr>
          <w:rFonts w:ascii="Arial" w:cs="Arial" w:eastAsia="Arial" w:hAnsi="Arial"/>
          <w:sz w:val="22"/>
          <w:szCs w:val="22"/>
        </w:rPr>
        <w:t xml:space="preserve">Advance the watermark to the maximum updated_at value from the extracted batch. This only happens after successful load.</w:t>
      </w:r>
    </w:p>
    <w:p>
      <w:pPr>
        <w:pStyle w:val="ListParagraph"/>
        <w:numPr>
          <w:ilvl w:val="0"/>
          <w:numId w:val="2"/>
        </w:numPr>
        <w:spacing w:after="80"/>
      </w:pPr>
      <w:r>
        <w:rPr>
          <w:rFonts w:ascii="Arial" w:cs="Arial" w:eastAsia="Arial" w:hAnsi="Arial"/>
          <w:sz w:val="22"/>
          <w:szCs w:val="22"/>
        </w:rPr>
        <w:t xml:space="preserve">Repeat from step 1 until no more rows are returned (watermark is current).</w:t>
      </w:r>
    </w:p>
    <w:p>
      <w:pPr>
        <w:pStyle w:val="Heading2"/>
      </w:pPr>
      <w:r>
        <w:rPr>
          <w:rFonts w:ascii="Arial" w:cs="Arial" w:eastAsia="Arial" w:hAnsi="Arial"/>
        </w:rPr>
        <w:t xml:space="preserve">2.2 Project Structure</w:t>
      </w:r>
    </w:p>
    <w:p>
      <w:pPr>
        <w:shd w:fill="F5F5F0" w:val="clear"/>
        <w:spacing w:after="60"/>
        <w:ind w:left="240"/>
      </w:pPr>
      <w:r>
        <w:rPr>
          <w:rFonts w:ascii="Courier New" w:cs="Courier New" w:eastAsia="Courier New" w:hAnsi="Courier New"/>
          <w:sz w:val="18"/>
          <w:szCs w:val="18"/>
        </w:rPr>
        <w:t xml:space="preserve">easyeat-etl/</w:t>
      </w:r>
    </w:p>
    <w:p>
      <w:pPr>
        <w:shd w:fill="F5F5F0" w:val="clear"/>
        <w:spacing w:after="60"/>
        <w:ind w:left="240"/>
      </w:pPr>
      <w:r>
        <w:rPr>
          <w:rFonts w:ascii="Courier New" w:cs="Courier New" w:eastAsia="Courier New" w:hAnsi="Courier New"/>
          <w:sz w:val="18"/>
          <w:szCs w:val="18"/>
        </w:rPr>
        <w:t xml:space="preserve">├── src/</w:t>
      </w:r>
    </w:p>
    <w:p>
      <w:pPr>
        <w:shd w:fill="F5F5F0" w:val="clear"/>
        <w:spacing w:after="60"/>
        <w:ind w:left="240"/>
      </w:pPr>
      <w:r>
        <w:rPr>
          <w:rFonts w:ascii="Courier New" w:cs="Courier New" w:eastAsia="Courier New" w:hAnsi="Courier New"/>
          <w:sz w:val="18"/>
          <w:szCs w:val="18"/>
        </w:rPr>
        <w:t xml:space="preserve">│   ├── __init__.py</w:t>
      </w:r>
    </w:p>
    <w:p>
      <w:pPr>
        <w:shd w:fill="F5F5F0" w:val="clear"/>
        <w:spacing w:after="60"/>
        <w:ind w:left="240"/>
      </w:pPr>
      <w:r>
        <w:rPr>
          <w:rFonts w:ascii="Courier New" w:cs="Courier New" w:eastAsia="Courier New" w:hAnsi="Courier New"/>
          <w:sz w:val="18"/>
          <w:szCs w:val="18"/>
        </w:rPr>
        <w:t xml:space="preserve">│   ├── config.py              # Pydantic Settings</w:t>
      </w:r>
    </w:p>
    <w:p>
      <w:pPr>
        <w:shd w:fill="F5F5F0" w:val="clear"/>
        <w:spacing w:after="60"/>
        <w:ind w:left="240"/>
      </w:pPr>
      <w:r>
        <w:rPr>
          <w:rFonts w:ascii="Courier New" w:cs="Courier New" w:eastAsia="Courier New" w:hAnsi="Courier New"/>
          <w:sz w:val="18"/>
          <w:szCs w:val="18"/>
        </w:rPr>
        <w:t xml:space="preserve">│   ├── models.py              # Order, DailyMetric schemas</w:t>
      </w:r>
    </w:p>
    <w:p>
      <w:pPr>
        <w:shd w:fill="F5F5F0" w:val="clear"/>
        <w:spacing w:after="60"/>
        <w:ind w:left="240"/>
      </w:pPr>
      <w:r>
        <w:rPr>
          <w:rFonts w:ascii="Courier New" w:cs="Courier New" w:eastAsia="Courier New" w:hAnsi="Courier New"/>
          <w:sz w:val="18"/>
          <w:szCs w:val="18"/>
        </w:rPr>
        <w:t xml:space="preserve">│   ├── db/</w:t>
      </w:r>
    </w:p>
    <w:p>
      <w:pPr>
        <w:shd w:fill="F5F5F0" w:val="clear"/>
        <w:spacing w:after="60"/>
        <w:ind w:left="240"/>
      </w:pPr>
      <w:r>
        <w:rPr>
          <w:rFonts w:ascii="Courier New" w:cs="Courier New" w:eastAsia="Courier New" w:hAnsi="Courier New"/>
          <w:sz w:val="18"/>
          <w:szCs w:val="18"/>
        </w:rPr>
        <w:t xml:space="preserve">│   │   ├── postgres.py        # Connection + cursor mgmt</w:t>
      </w:r>
    </w:p>
    <w:p>
      <w:pPr>
        <w:shd w:fill="F5F5F0" w:val="clear"/>
        <w:spacing w:after="60"/>
        <w:ind w:left="240"/>
      </w:pPr>
      <w:r>
        <w:rPr>
          <w:rFonts w:ascii="Courier New" w:cs="Courier New" w:eastAsia="Courier New" w:hAnsi="Courier New"/>
          <w:sz w:val="18"/>
          <w:szCs w:val="18"/>
        </w:rPr>
        <w:t xml:space="preserve">│   │   └── mongo.py           # Client + collection handles</w:t>
      </w:r>
    </w:p>
    <w:p>
      <w:pPr>
        <w:shd w:fill="F5F5F0" w:val="clear"/>
        <w:spacing w:after="60"/>
        <w:ind w:left="240"/>
      </w:pPr>
      <w:r>
        <w:rPr>
          <w:rFonts w:ascii="Courier New" w:cs="Courier New" w:eastAsia="Courier New" w:hAnsi="Courier New"/>
          <w:sz w:val="18"/>
          <w:szCs w:val="18"/>
        </w:rPr>
        <w:t xml:space="preserve">│   ├── extract/</w:t>
      </w:r>
    </w:p>
    <w:p>
      <w:pPr>
        <w:shd w:fill="F5F5F0" w:val="clear"/>
        <w:spacing w:after="60"/>
        <w:ind w:left="240"/>
      </w:pPr>
      <w:r>
        <w:rPr>
          <w:rFonts w:ascii="Courier New" w:cs="Courier New" w:eastAsia="Courier New" w:hAnsi="Courier New"/>
          <w:sz w:val="18"/>
          <w:szCs w:val="18"/>
        </w:rPr>
        <w:t xml:space="preserve">│   │   └── extractor.py       # Watermark query + streaming</w:t>
      </w:r>
    </w:p>
    <w:p>
      <w:pPr>
        <w:shd w:fill="F5F5F0" w:val="clear"/>
        <w:spacing w:after="60"/>
        <w:ind w:left="240"/>
      </w:pPr>
      <w:r>
        <w:rPr>
          <w:rFonts w:ascii="Courier New" w:cs="Courier New" w:eastAsia="Courier New" w:hAnsi="Courier New"/>
          <w:sz w:val="18"/>
          <w:szCs w:val="18"/>
        </w:rPr>
        <w:t xml:space="preserve">│   ├── transform/</w:t>
      </w:r>
    </w:p>
    <w:p>
      <w:pPr>
        <w:shd w:fill="F5F5F0" w:val="clear"/>
        <w:spacing w:after="60"/>
        <w:ind w:left="240"/>
      </w:pPr>
      <w:r>
        <w:rPr>
          <w:rFonts w:ascii="Courier New" w:cs="Courier New" w:eastAsia="Courier New" w:hAnsi="Courier New"/>
          <w:sz w:val="18"/>
          <w:szCs w:val="18"/>
        </w:rPr>
        <w:t xml:space="preserve">│   │   └── transformer.py     # Group identification + SQL agg</w:t>
      </w:r>
    </w:p>
    <w:p>
      <w:pPr>
        <w:shd w:fill="F5F5F0" w:val="clear"/>
        <w:spacing w:after="60"/>
        <w:ind w:left="240"/>
      </w:pPr>
      <w:r>
        <w:rPr>
          <w:rFonts w:ascii="Courier New" w:cs="Courier New" w:eastAsia="Courier New" w:hAnsi="Courier New"/>
          <w:sz w:val="18"/>
          <w:szCs w:val="18"/>
        </w:rPr>
        <w:t xml:space="preserve">│   ├── load/</w:t>
      </w:r>
    </w:p>
    <w:p>
      <w:pPr>
        <w:shd w:fill="F5F5F0" w:val="clear"/>
        <w:spacing w:after="60"/>
        <w:ind w:left="240"/>
      </w:pPr>
      <w:r>
        <w:rPr>
          <w:rFonts w:ascii="Courier New" w:cs="Courier New" w:eastAsia="Courier New" w:hAnsi="Courier New"/>
          <w:sz w:val="18"/>
          <w:szCs w:val="18"/>
        </w:rPr>
        <w:t xml:space="preserve">│   │   └── loader.py          # Bulk upsert + watermark save</w:t>
      </w:r>
    </w:p>
    <w:p>
      <w:pPr>
        <w:shd w:fill="F5F5F0" w:val="clear"/>
        <w:spacing w:after="60"/>
        <w:ind w:left="240"/>
      </w:pPr>
      <w:r>
        <w:rPr>
          <w:rFonts w:ascii="Courier New" w:cs="Courier New" w:eastAsia="Courier New" w:hAnsi="Courier New"/>
          <w:sz w:val="18"/>
          <w:szCs w:val="18"/>
        </w:rPr>
        <w:t xml:space="preserve">│   ├── watermark.py           # Read/write/reset watermark</w:t>
      </w:r>
    </w:p>
    <w:p>
      <w:pPr>
        <w:shd w:fill="F5F5F0" w:val="clear"/>
        <w:spacing w:after="60"/>
        <w:ind w:left="240"/>
      </w:pPr>
      <w:r>
        <w:rPr>
          <w:rFonts w:ascii="Courier New" w:cs="Courier New" w:eastAsia="Courier New" w:hAnsi="Courier New"/>
          <w:sz w:val="18"/>
          <w:szCs w:val="18"/>
        </w:rPr>
        <w:t xml:space="preserve">│   ├── pipeline.py            # Orchestrator + CLI</w:t>
      </w:r>
    </w:p>
    <w:p>
      <w:pPr>
        <w:shd w:fill="F5F5F0" w:val="clear"/>
        <w:spacing w:after="60"/>
        <w:ind w:left="240"/>
      </w:pPr>
      <w:r>
        <w:rPr>
          <w:rFonts w:ascii="Courier New" w:cs="Courier New" w:eastAsia="Courier New" w:hAnsi="Courier New"/>
          <w:sz w:val="18"/>
          <w:szCs w:val="18"/>
        </w:rPr>
        <w:t xml:space="preserve">│   └── seed.py                # Test data generator</w:t>
      </w:r>
    </w:p>
    <w:p>
      <w:pPr>
        <w:shd w:fill="F5F5F0" w:val="clear"/>
        <w:spacing w:after="60"/>
        <w:ind w:left="240"/>
      </w:pPr>
      <w:r>
        <w:rPr>
          <w:rFonts w:ascii="Courier New" w:cs="Courier New" w:eastAsia="Courier New" w:hAnsi="Courier New"/>
          <w:sz w:val="18"/>
          <w:szCs w:val="18"/>
        </w:rPr>
        <w:t xml:space="preserve">├── tests/</w:t>
      </w:r>
    </w:p>
    <w:p>
      <w:pPr>
        <w:shd w:fill="F5F5F0" w:val="clear"/>
        <w:spacing w:after="60"/>
        <w:ind w:left="240"/>
      </w:pPr>
      <w:r>
        <w:rPr>
          <w:rFonts w:ascii="Courier New" w:cs="Courier New" w:eastAsia="Courier New" w:hAnsi="Courier New"/>
          <w:sz w:val="18"/>
          <w:szCs w:val="18"/>
        </w:rPr>
        <w:t xml:space="preserve">├── docker-compose.yml</w:t>
      </w:r>
    </w:p>
    <w:p>
      <w:pPr>
        <w:shd w:fill="F5F5F0" w:val="clear"/>
        <w:spacing w:after="60"/>
        <w:ind w:left="240"/>
      </w:pPr>
      <w:r>
        <w:rPr>
          <w:rFonts w:ascii="Courier New" w:cs="Courier New" w:eastAsia="Courier New" w:hAnsi="Courier New"/>
          <w:sz w:val="18"/>
          <w:szCs w:val="18"/>
        </w:rPr>
        <w:t xml:space="preserve">├── Dockerfile</w:t>
      </w:r>
    </w:p>
    <w:p>
      <w:pPr>
        <w:shd w:fill="F5F5F0" w:val="clear"/>
        <w:spacing w:after="60"/>
        <w:ind w:left="240"/>
      </w:pPr>
      <w:r>
        <w:rPr>
          <w:rFonts w:ascii="Courier New" w:cs="Courier New" w:eastAsia="Courier New" w:hAnsi="Courier New"/>
          <w:sz w:val="18"/>
          <w:szCs w:val="18"/>
        </w:rPr>
        <w:t xml:space="preserve">├── Makefile</w:t>
      </w:r>
    </w:p>
    <w:p>
      <w:pPr>
        <w:shd w:fill="F5F5F0" w:val="clear"/>
        <w:spacing w:after="60"/>
        <w:ind w:left="240"/>
      </w:pPr>
      <w:r>
        <w:rPr>
          <w:rFonts w:ascii="Courier New" w:cs="Courier New" w:eastAsia="Courier New" w:hAnsi="Courier New"/>
          <w:sz w:val="18"/>
          <w:szCs w:val="18"/>
        </w:rPr>
        <w:t xml:space="preserve">└── README.md</w:t>
      </w:r>
    </w:p>
    <w:p>
      <w:pPr>
        <w:pStyle w:val="Heading1"/>
      </w:pPr>
      <w:r>
        <w:rPr>
          <w:rFonts w:ascii="Arial" w:cs="Arial" w:eastAsia="Arial" w:hAnsi="Arial"/>
        </w:rPr>
        <w:t xml:space="preserve">3. Database Design</w:t>
      </w:r>
    </w:p>
    <w:p>
      <w:pPr>
        <w:pStyle w:val="Heading2"/>
      </w:pPr>
      <w:r>
        <w:rPr>
          <w:rFonts w:ascii="Arial" w:cs="Arial" w:eastAsia="Arial" w:hAnsi="Arial"/>
        </w:rPr>
        <w:t xml:space="preserve">3.1 Source Schema (PostgreSQL)</w:t>
      </w:r>
    </w:p>
    <w:p>
      <w:pPr>
        <w:spacing w:after="120"/>
      </w:pPr>
      <w:r>
        <w:rPr>
          <w:rFonts w:ascii="Arial" w:cs="Arial" w:eastAsia="Arial" w:hAnsi="Arial"/>
          <w:sz w:val="22"/>
          <w:szCs w:val="22"/>
        </w:rPr>
        <w:t xml:space="preserve">The orders table is pre-existing and owned by the application team. The ETL pipeline has read-only access.</w:t>
      </w:r>
    </w:p>
    <w:p>
      <w:pPr>
        <w:shd w:fill="F5F5F0" w:val="clear"/>
        <w:spacing w:after="60"/>
        <w:ind w:left="240"/>
      </w:pPr>
      <w:r>
        <w:rPr>
          <w:rFonts w:ascii="Courier New" w:cs="Courier New" w:eastAsia="Courier New" w:hAnsi="Courier New"/>
          <w:sz w:val="18"/>
          <w:szCs w:val="18"/>
        </w:rPr>
        <w:t xml:space="preserve">CREATE TABLE orders (</w:t>
      </w:r>
    </w:p>
    <w:p>
      <w:pPr>
        <w:shd w:fill="F5F5F0" w:val="clear"/>
        <w:spacing w:after="60"/>
        <w:ind w:left="240"/>
      </w:pPr>
      <w:r>
        <w:rPr>
          <w:rFonts w:ascii="Courier New" w:cs="Courier New" w:eastAsia="Courier New" w:hAnsi="Courier New"/>
          <w:sz w:val="18"/>
          <w:szCs w:val="18"/>
        </w:rPr>
        <w:t xml:space="preserve">    order_id    VARCHAR(36) PRIMARY KEY,</w:t>
      </w:r>
    </w:p>
    <w:p>
      <w:pPr>
        <w:shd w:fill="F5F5F0" w:val="clear"/>
        <w:spacing w:after="60"/>
        <w:ind w:left="240"/>
      </w:pPr>
      <w:r>
        <w:rPr>
          <w:rFonts w:ascii="Courier New" w:cs="Courier New" w:eastAsia="Courier New" w:hAnsi="Courier New"/>
          <w:sz w:val="18"/>
          <w:szCs w:val="18"/>
        </w:rPr>
        <w:t xml:space="preserve">    restaurant_id VARCHAR(36) NOT NULL,</w:t>
      </w:r>
    </w:p>
    <w:p>
      <w:pPr>
        <w:shd w:fill="F5F5F0" w:val="clear"/>
        <w:spacing w:after="60"/>
        <w:ind w:left="240"/>
      </w:pPr>
      <w:r>
        <w:rPr>
          <w:rFonts w:ascii="Courier New" w:cs="Courier New" w:eastAsia="Courier New" w:hAnsi="Courier New"/>
          <w:sz w:val="18"/>
          <w:szCs w:val="18"/>
        </w:rPr>
        <w:t xml:space="preserve">    user_id     VARCHAR(36) NOT NULL,</w:t>
      </w:r>
    </w:p>
    <w:p>
      <w:pPr>
        <w:shd w:fill="F5F5F0" w:val="clear"/>
        <w:spacing w:after="60"/>
        <w:ind w:left="240"/>
      </w:pPr>
      <w:r>
        <w:rPr>
          <w:rFonts w:ascii="Courier New" w:cs="Courier New" w:eastAsia="Courier New" w:hAnsi="Courier New"/>
          <w:sz w:val="18"/>
          <w:szCs w:val="18"/>
        </w:rPr>
        <w:t xml:space="preserve">    status      VARCHAR(20) NOT NULL</w:t>
      </w:r>
    </w:p>
    <w:p>
      <w:pPr>
        <w:shd w:fill="F5F5F0" w:val="clear"/>
        <w:spacing w:after="60"/>
        <w:ind w:left="240"/>
      </w:pPr>
      <w:r>
        <w:rPr>
          <w:rFonts w:ascii="Courier New" w:cs="Courier New" w:eastAsia="Courier New" w:hAnsi="Courier New"/>
          <w:sz w:val="18"/>
          <w:szCs w:val="18"/>
        </w:rPr>
        <w:t xml:space="preserve">        CHECK (status IN ('placed','completed','cancelled')),</w:t>
      </w:r>
    </w:p>
    <w:p>
      <w:pPr>
        <w:shd w:fill="F5F5F0" w:val="clear"/>
        <w:spacing w:after="60"/>
        <w:ind w:left="240"/>
      </w:pPr>
      <w:r>
        <w:rPr>
          <w:rFonts w:ascii="Courier New" w:cs="Courier New" w:eastAsia="Courier New" w:hAnsi="Courier New"/>
          <w:sz w:val="18"/>
          <w:szCs w:val="18"/>
        </w:rPr>
        <w:t xml:space="preserve">    amount      DECIMAL(12,2) NOT NULL,</w:t>
      </w:r>
    </w:p>
    <w:p>
      <w:pPr>
        <w:shd w:fill="F5F5F0" w:val="clear"/>
        <w:spacing w:after="60"/>
        <w:ind w:left="240"/>
      </w:pPr>
      <w:r>
        <w:rPr>
          <w:rFonts w:ascii="Courier New" w:cs="Courier New" w:eastAsia="Courier New" w:hAnsi="Courier New"/>
          <w:sz w:val="18"/>
          <w:szCs w:val="18"/>
        </w:rPr>
        <w:t xml:space="preserve">    country     VARCHAR(2) NOT NULL,</w:t>
      </w:r>
    </w:p>
    <w:p>
      <w:pPr>
        <w:shd w:fill="F5F5F0" w:val="clear"/>
        <w:spacing w:after="60"/>
        <w:ind w:left="240"/>
      </w:pPr>
      <w:r>
        <w:rPr>
          <w:rFonts w:ascii="Courier New" w:cs="Courier New" w:eastAsia="Courier New" w:hAnsi="Courier New"/>
          <w:sz w:val="18"/>
          <w:szCs w:val="18"/>
        </w:rPr>
        <w:t xml:space="preserve">    created_at  TIMESTAMP NOT NULL,</w:t>
      </w:r>
    </w:p>
    <w:p>
      <w:pPr>
        <w:shd w:fill="F5F5F0" w:val="clear"/>
        <w:spacing w:after="60"/>
        <w:ind w:left="240"/>
      </w:pPr>
      <w:r>
        <w:rPr>
          <w:rFonts w:ascii="Courier New" w:cs="Courier New" w:eastAsia="Courier New" w:hAnsi="Courier New"/>
          <w:sz w:val="18"/>
          <w:szCs w:val="18"/>
        </w:rPr>
        <w:t xml:space="preserve">    updated_at  TIMESTAMP NOT NULL</w:t>
      </w:r>
    </w:p>
    <w:p>
      <w:pPr>
        <w:shd w:fill="F5F5F0" w:val="clear"/>
        <w:spacing w:after="60"/>
        <w:ind w:left="240"/>
      </w:pPr>
      <w:r>
        <w:rPr>
          <w:rFonts w:ascii="Courier New" w:cs="Courier New" w:eastAsia="Courier New" w:hAnsi="Courier New"/>
          <w:sz w:val="18"/>
          <w:szCs w:val="18"/>
        </w:rPr>
        <w:t xml:space="preserve">);</w:t>
      </w:r>
    </w:p>
    <w:p>
      <w:pPr>
        <w:pStyle w:val="Heading2"/>
      </w:pPr>
      <w:r>
        <w:rPr>
          <w:rFonts w:ascii="Arial" w:cs="Arial" w:eastAsia="Arial" w:hAnsi="Arial"/>
        </w:rPr>
        <w:t xml:space="preserve">3.2 Index Strategy (Critical for Performance)</w:t>
      </w:r>
    </w:p>
    <w:p>
      <w:pPr>
        <w:spacing w:after="120"/>
      </w:pPr>
      <w:r>
        <w:rPr>
          <w:rFonts w:ascii="Arial" w:cs="Arial" w:eastAsia="Arial" w:hAnsi="Arial"/>
          <w:sz w:val="22"/>
          <w:szCs w:val="22"/>
        </w:rPr>
        <w:t xml:space="preserve">Three indexes are required. Each serves a specific query pattern and is essential for avoiding full table scans on 50M+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24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Serves</w:t>
            </w:r>
          </w:p>
        </w:tc>
        <w:tc>
          <w:tcPr>
            <w:tcW w:type="dxa" w:w="416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Query Pattern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idx_orders_updated_at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Incremental extract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WHERE updated_at &gt; $watermark ORDER BY updated_at. B-tree range scan: O(log n + k) where k = changed rows.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idx_orders_group_key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Group recomputation</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WHERE (restaurant_id, DATE(created_at), country) IN (...). Composite index on (restaurant_id, created_at, country).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idx_orders_created_at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Backfill mode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WHERE created_at BETWEEN $start AND $end. Range scan for date-bounded reprocessing.</w:t>
            </w:r>
          </w:p>
        </w:tc>
      </w:tr>
    </w:tbl>
    <w:p>
      <w:pPr>
        <w:shd w:fill="F5F5F0" w:val="clear"/>
        <w:spacing w:after="60"/>
        <w:ind w:left="240"/>
      </w:pPr>
      <w:r>
        <w:rPr>
          <w:rFonts w:ascii="Courier New" w:cs="Courier New" w:eastAsia="Courier New" w:hAnsi="Courier New"/>
          <w:sz w:val="18"/>
          <w:szCs w:val="18"/>
        </w:rPr>
        <w:t xml:space="preserve">CREATE INDEX idx_orders_updated_at ON orders(updated_at);</w:t>
      </w:r>
    </w:p>
    <w:p>
      <w:pPr>
        <w:shd w:fill="F5F5F0" w:val="clear"/>
        <w:spacing w:after="60"/>
        <w:ind w:left="240"/>
      </w:pPr>
      <w:r>
        <w:rPr>
          <w:rFonts w:ascii="Courier New" w:cs="Courier New" w:eastAsia="Courier New" w:hAnsi="Courier New"/>
          <w:sz w:val="18"/>
          <w:szCs w:val="18"/>
        </w:rPr>
        <w:t xml:space="preserve">CREATE INDEX idx_orders_group_key ON orders(restaurant_id, created_at, country);</w:t>
      </w:r>
    </w:p>
    <w:p>
      <w:pPr>
        <w:shd w:fill="F5F5F0" w:val="clear"/>
        <w:spacing w:after="60"/>
        <w:ind w:left="240"/>
      </w:pPr>
      <w:r>
        <w:rPr>
          <w:rFonts w:ascii="Courier New" w:cs="Courier New" w:eastAsia="Courier New" w:hAnsi="Courier New"/>
          <w:sz w:val="18"/>
          <w:szCs w:val="18"/>
        </w:rPr>
        <w:t xml:space="preserve">CREATE INDEX idx_orders_created_at ON orders(created_at);</w:t>
      </w:r>
    </w:p>
    <w:p>
      <w:pPr>
        <w:spacing w:after="200"/>
      </w:pPr>
      <w:r>
        <w:rPr>
          <w:rFonts w:ascii="Arial" w:cs="Arial" w:eastAsia="Arial" w:hAnsi="Arial"/>
          <w:sz w:val="22"/>
          <w:szCs w:val="22"/>
        </w:rPr>
        <w:t xml:space="preserve">The idx_orders_group_key is the most important and most commonly missed index. Without it, the recomputation query (Step 4 of the data flow) degrades to a sequential scan, making the pipeline unviable at scale.</w:t>
      </w:r>
    </w:p>
    <w:p>
      <w:pPr>
        <w:pStyle w:val="Heading2"/>
      </w:pPr>
      <w:r>
        <w:rPr>
          <w:rFonts w:ascii="Arial" w:cs="Arial" w:eastAsia="Arial" w:hAnsi="Arial"/>
        </w:rPr>
        <w:t xml:space="preserve">3.3 Target Schema (MongoDB)</w:t>
      </w:r>
    </w:p>
    <w:p>
      <w:pPr>
        <w:spacing w:after="120"/>
      </w:pPr>
      <w:r>
        <w:rPr>
          <w:rFonts w:ascii="Arial" w:cs="Arial" w:eastAsia="Arial" w:hAnsi="Arial"/>
          <w:sz w:val="22"/>
          <w:szCs w:val="22"/>
        </w:rPr>
        <w:t xml:space="preserve">The daily_metrics collection stores one document per (restaurant_id, date, country) combination. A unique compound index enforces this constraint and enables upsert operations.</w:t>
      </w:r>
    </w:p>
    <w:p>
      <w:pPr>
        <w:shd w:fill="F5F5F0" w:val="clear"/>
        <w:spacing w:after="60"/>
        <w:ind w:left="240"/>
      </w:pPr>
      <w:r>
        <w:rPr>
          <w:rFonts w:ascii="Courier New" w:cs="Courier New" w:eastAsia="Courier New" w:hAnsi="Courier New"/>
          <w:sz w:val="18"/>
          <w:szCs w:val="18"/>
        </w:rPr>
        <w:t xml:space="preserve">// Document structure</w:t>
      </w:r>
    </w:p>
    <w:p>
      <w:pPr>
        <w:shd w:fill="F5F5F0" w:val="clear"/>
        <w:spacing w:after="60"/>
        <w:ind w:left="240"/>
      </w:pPr>
      <w:r>
        <w:rPr>
          <w:rFonts w:ascii="Courier New" w:cs="Courier New" w:eastAsia="Courier New" w:hAnsi="Courier New"/>
          <w:sz w:val="18"/>
          <w:szCs w:val="18"/>
        </w:rPr>
        <w:t xml:space="preserve">{</w:t>
      </w:r>
    </w:p>
    <w:p>
      <w:pPr>
        <w:shd w:fill="F5F5F0" w:val="clear"/>
        <w:spacing w:after="60"/>
        <w:ind w:left="240"/>
      </w:pPr>
      <w:r>
        <w:rPr>
          <w:rFonts w:ascii="Courier New" w:cs="Courier New" w:eastAsia="Courier New" w:hAnsi="Courier New"/>
          <w:sz w:val="18"/>
          <w:szCs w:val="18"/>
        </w:rPr>
        <w:t xml:space="preserve">  restaurant_id: "rest_001",</w:t>
      </w:r>
    </w:p>
    <w:p>
      <w:pPr>
        <w:shd w:fill="F5F5F0" w:val="clear"/>
        <w:spacing w:after="60"/>
        <w:ind w:left="240"/>
      </w:pPr>
      <w:r>
        <w:rPr>
          <w:rFonts w:ascii="Courier New" w:cs="Courier New" w:eastAsia="Courier New" w:hAnsi="Courier New"/>
          <w:sz w:val="18"/>
          <w:szCs w:val="18"/>
        </w:rPr>
        <w:t xml:space="preserve">  date: "2024-01-15",</w:t>
      </w:r>
    </w:p>
    <w:p>
      <w:pPr>
        <w:shd w:fill="F5F5F0" w:val="clear"/>
        <w:spacing w:after="60"/>
        <w:ind w:left="240"/>
      </w:pPr>
      <w:r>
        <w:rPr>
          <w:rFonts w:ascii="Courier New" w:cs="Courier New" w:eastAsia="Courier New" w:hAnsi="Courier New"/>
          <w:sz w:val="18"/>
          <w:szCs w:val="18"/>
        </w:rPr>
        <w:t xml:space="preserve">  country: "IN",</w:t>
      </w:r>
    </w:p>
    <w:p>
      <w:pPr>
        <w:shd w:fill="F5F5F0" w:val="clear"/>
        <w:spacing w:after="60"/>
        <w:ind w:left="240"/>
      </w:pPr>
      <w:r>
        <w:rPr>
          <w:rFonts w:ascii="Courier New" w:cs="Courier New" w:eastAsia="Courier New" w:hAnsi="Courier New"/>
          <w:sz w:val="18"/>
          <w:szCs w:val="18"/>
        </w:rPr>
        <w:t xml:space="preserve">  total_orders: 142,</w:t>
      </w:r>
    </w:p>
    <w:p>
      <w:pPr>
        <w:shd w:fill="F5F5F0" w:val="clear"/>
        <w:spacing w:after="60"/>
        <w:ind w:left="240"/>
      </w:pPr>
      <w:r>
        <w:rPr>
          <w:rFonts w:ascii="Courier New" w:cs="Courier New" w:eastAsia="Courier New" w:hAnsi="Courier New"/>
          <w:sz w:val="18"/>
          <w:szCs w:val="18"/>
        </w:rPr>
        <w:t xml:space="preserve">  completed_orders: 128,</w:t>
      </w:r>
    </w:p>
    <w:p>
      <w:pPr>
        <w:shd w:fill="F5F5F0" w:val="clear"/>
        <w:spacing w:after="60"/>
        <w:ind w:left="240"/>
      </w:pPr>
      <w:r>
        <w:rPr>
          <w:rFonts w:ascii="Courier New" w:cs="Courier New" w:eastAsia="Courier New" w:hAnsi="Courier New"/>
          <w:sz w:val="18"/>
          <w:szCs w:val="18"/>
        </w:rPr>
        <w:t xml:space="preserve">  cancelled_orders: 8,</w:t>
      </w:r>
    </w:p>
    <w:p>
      <w:pPr>
        <w:shd w:fill="F5F5F0" w:val="clear"/>
        <w:spacing w:after="60"/>
        <w:ind w:left="240"/>
      </w:pPr>
      <w:r>
        <w:rPr>
          <w:rFonts w:ascii="Courier New" w:cs="Courier New" w:eastAsia="Courier New" w:hAnsi="Courier New"/>
          <w:sz w:val="18"/>
          <w:szCs w:val="18"/>
        </w:rPr>
        <w:t xml:space="preserve">  gross_revenue: Decimal128("45230.50"),</w:t>
      </w:r>
    </w:p>
    <w:p>
      <w:pPr>
        <w:shd w:fill="F5F5F0" w:val="clear"/>
        <w:spacing w:after="60"/>
        <w:ind w:left="240"/>
      </w:pPr>
      <w:r>
        <w:rPr>
          <w:rFonts w:ascii="Courier New" w:cs="Courier New" w:eastAsia="Courier New" w:hAnsi="Courier New"/>
          <w:sz w:val="18"/>
          <w:szCs w:val="18"/>
        </w:rPr>
        <w:t xml:space="preserve">  last_updated_at: ISODate("2024-01-16T02:15:00Z")</w:t>
      </w:r>
    </w:p>
    <w:p>
      <w:pPr>
        <w:shd w:fill="F5F5F0" w:val="clear"/>
        <w:spacing w:after="60"/>
        <w:ind w:left="240"/>
      </w:pPr>
      <w:r>
        <w:rPr>
          <w:rFonts w:ascii="Courier New" w:cs="Courier New" w:eastAsia="Courier New" w:hAnsi="Courier New"/>
          <w:sz w:val="18"/>
          <w:szCs w:val="18"/>
        </w:rPr>
        <w:t xml:space="preserve">}</w:t>
      </w:r>
    </w:p>
    <w:p>
      <w:pPr>
        <w:spacing w:after="120"/>
      </w:pPr>
      <w:r>
        <w:rPr>
          <w:rFonts w:ascii="Arial" w:cs="Arial" w:eastAsia="Arial" w:hAnsi="Arial"/>
          <w:sz w:val="22"/>
          <w:szCs w:val="22"/>
        </w:rPr>
        <w:t xml:space="preserve"/>
      </w:r>
    </w:p>
    <w:p>
      <w:pPr>
        <w:shd w:fill="F5F5F0" w:val="clear"/>
        <w:spacing w:after="60"/>
        <w:ind w:left="240"/>
      </w:pPr>
      <w:r>
        <w:rPr>
          <w:rFonts w:ascii="Courier New" w:cs="Courier New" w:eastAsia="Courier New" w:hAnsi="Courier New"/>
          <w:sz w:val="18"/>
          <w:szCs w:val="18"/>
        </w:rPr>
        <w:t xml:space="preserve">// Unique compound index (created at pipeline startup)</w:t>
      </w:r>
    </w:p>
    <w:p>
      <w:pPr>
        <w:shd w:fill="F5F5F0" w:val="clear"/>
        <w:spacing w:after="60"/>
        <w:ind w:left="240"/>
      </w:pPr>
      <w:r>
        <w:rPr>
          <w:rFonts w:ascii="Courier New" w:cs="Courier New" w:eastAsia="Courier New" w:hAnsi="Courier New"/>
          <w:sz w:val="18"/>
          <w:szCs w:val="18"/>
        </w:rPr>
        <w:t xml:space="preserve">db.daily_metrics.createIndex(</w:t>
      </w:r>
    </w:p>
    <w:p>
      <w:pPr>
        <w:shd w:fill="F5F5F0" w:val="clear"/>
        <w:spacing w:after="60"/>
        <w:ind w:left="240"/>
      </w:pPr>
      <w:r>
        <w:rPr>
          <w:rFonts w:ascii="Courier New" w:cs="Courier New" w:eastAsia="Courier New" w:hAnsi="Courier New"/>
          <w:sz w:val="18"/>
          <w:szCs w:val="18"/>
        </w:rPr>
        <w:t xml:space="preserve">  { restaurant_id: 1, date: 1, country: 1 },</w:t>
      </w:r>
    </w:p>
    <w:p>
      <w:pPr>
        <w:shd w:fill="F5F5F0" w:val="clear"/>
        <w:spacing w:after="60"/>
        <w:ind w:left="240"/>
      </w:pPr>
      <w:r>
        <w:rPr>
          <w:rFonts w:ascii="Courier New" w:cs="Courier New" w:eastAsia="Courier New" w:hAnsi="Courier New"/>
          <w:sz w:val="18"/>
          <w:szCs w:val="18"/>
        </w:rPr>
        <w:t xml:space="preserve">  { unique: true }</w:t>
      </w:r>
    </w:p>
    <w:p>
      <w:pPr>
        <w:shd w:fill="F5F5F0" w:val="clear"/>
        <w:spacing w:after="60"/>
        <w:ind w:left="240"/>
      </w:pPr>
      <w:r>
        <w:rPr>
          <w:rFonts w:ascii="Courier New" w:cs="Courier New" w:eastAsia="Courier New" w:hAnsi="Courier New"/>
          <w:sz w:val="18"/>
          <w:szCs w:val="18"/>
        </w:rPr>
        <w:t xml:space="preserve">)</w:t>
      </w:r>
    </w:p>
    <w:p>
      <w:pPr>
        <w:pStyle w:val="Heading2"/>
      </w:pPr>
      <w:r>
        <w:rPr>
          <w:rFonts w:ascii="Arial" w:cs="Arial" w:eastAsia="Arial" w:hAnsi="Arial"/>
        </w:rPr>
        <w:t xml:space="preserve">3.4 Watermark Storage (MongoDB)</w:t>
      </w:r>
    </w:p>
    <w:p>
      <w:pPr>
        <w:shd w:fill="F5F5F0" w:val="clear"/>
        <w:spacing w:after="60"/>
        <w:ind w:left="240"/>
      </w:pPr>
      <w:r>
        <w:rPr>
          <w:rFonts w:ascii="Courier New" w:cs="Courier New" w:eastAsia="Courier New" w:hAnsi="Courier New"/>
          <w:sz w:val="18"/>
          <w:szCs w:val="18"/>
        </w:rPr>
        <w:t xml:space="preserve">// pipeline_state collection</w:t>
      </w:r>
    </w:p>
    <w:p>
      <w:pPr>
        <w:shd w:fill="F5F5F0" w:val="clear"/>
        <w:spacing w:after="60"/>
        <w:ind w:left="240"/>
      </w:pPr>
      <w:r>
        <w:rPr>
          <w:rFonts w:ascii="Courier New" w:cs="Courier New" w:eastAsia="Courier New" w:hAnsi="Courier New"/>
          <w:sz w:val="18"/>
          <w:szCs w:val="18"/>
        </w:rPr>
        <w:t xml:space="preserve">{</w:t>
      </w:r>
    </w:p>
    <w:p>
      <w:pPr>
        <w:shd w:fill="F5F5F0" w:val="clear"/>
        <w:spacing w:after="60"/>
        <w:ind w:left="240"/>
      </w:pPr>
      <w:r>
        <w:rPr>
          <w:rFonts w:ascii="Courier New" w:cs="Courier New" w:eastAsia="Courier New" w:hAnsi="Courier New"/>
          <w:sz w:val="18"/>
          <w:szCs w:val="18"/>
        </w:rPr>
        <w:t xml:space="preserve">  pipeline_id: "daily_metrics_etl",</w:t>
      </w:r>
    </w:p>
    <w:p>
      <w:pPr>
        <w:shd w:fill="F5F5F0" w:val="clear"/>
        <w:spacing w:after="60"/>
        <w:ind w:left="240"/>
      </w:pPr>
      <w:r>
        <w:rPr>
          <w:rFonts w:ascii="Courier New" w:cs="Courier New" w:eastAsia="Courier New" w:hAnsi="Courier New"/>
          <w:sz w:val="18"/>
          <w:szCs w:val="18"/>
        </w:rPr>
        <w:t xml:space="preserve">  last_watermark: ISODate("2024-01-16T02:10:00Z"),</w:t>
      </w:r>
    </w:p>
    <w:p>
      <w:pPr>
        <w:shd w:fill="F5F5F0" w:val="clear"/>
        <w:spacing w:after="60"/>
        <w:ind w:left="240"/>
      </w:pPr>
      <w:r>
        <w:rPr>
          <w:rFonts w:ascii="Courier New" w:cs="Courier New" w:eastAsia="Courier New" w:hAnsi="Courier New"/>
          <w:sz w:val="18"/>
          <w:szCs w:val="18"/>
        </w:rPr>
        <w:t xml:space="preserve">  last_run_at: ISODate("2024-01-16T02:15:00Z"),</w:t>
      </w:r>
    </w:p>
    <w:p>
      <w:pPr>
        <w:shd w:fill="F5F5F0" w:val="clear"/>
        <w:spacing w:after="60"/>
        <w:ind w:left="240"/>
      </w:pPr>
      <w:r>
        <w:rPr>
          <w:rFonts w:ascii="Courier New" w:cs="Courier New" w:eastAsia="Courier New" w:hAnsi="Courier New"/>
          <w:sz w:val="18"/>
          <w:szCs w:val="18"/>
        </w:rPr>
        <w:t xml:space="preserve">  rows_processed: 4521,</w:t>
      </w:r>
    </w:p>
    <w:p>
      <w:pPr>
        <w:shd w:fill="F5F5F0" w:val="clear"/>
        <w:spacing w:after="60"/>
        <w:ind w:left="240"/>
      </w:pPr>
      <w:r>
        <w:rPr>
          <w:rFonts w:ascii="Courier New" w:cs="Courier New" w:eastAsia="Courier New" w:hAnsi="Courier New"/>
          <w:sz w:val="18"/>
          <w:szCs w:val="18"/>
        </w:rPr>
        <w:t xml:space="preserve">  groups_affected: 87</w:t>
      </w:r>
    </w:p>
    <w:p>
      <w:pPr>
        <w:shd w:fill="F5F5F0" w:val="clear"/>
        <w:spacing w:after="60"/>
        <w:ind w:left="240"/>
      </w:pPr>
      <w:r>
        <w:rPr>
          <w:rFonts w:ascii="Courier New" w:cs="Courier New" w:eastAsia="Courier New" w:hAnsi="Courier New"/>
          <w:sz w:val="18"/>
          <w:szCs w:val="18"/>
        </w:rPr>
        <w:t xml:space="preserve">}</w:t>
      </w:r>
    </w:p>
    <w:p>
      <w:pPr>
        <w:pStyle w:val="Heading1"/>
      </w:pPr>
      <w:r>
        <w:rPr>
          <w:rFonts w:ascii="Arial" w:cs="Arial" w:eastAsia="Arial" w:hAnsi="Arial"/>
        </w:rPr>
        <w:t xml:space="preserve">4. Detailed Component Design</w:t>
      </w:r>
    </w:p>
    <w:p>
      <w:pPr>
        <w:pStyle w:val="Heading2"/>
      </w:pPr>
      <w:r>
        <w:rPr>
          <w:rFonts w:ascii="Arial" w:cs="Arial" w:eastAsia="Arial" w:hAnsi="Arial"/>
        </w:rPr>
        <w:t xml:space="preserve">4.1 Extract Stage</w:t>
      </w:r>
    </w:p>
    <w:p>
      <w:pPr>
        <w:spacing w:after="120"/>
      </w:pPr>
      <w:r>
        <w:rPr>
          <w:rFonts w:ascii="Arial" w:cs="Arial" w:eastAsia="Arial" w:hAnsi="Arial"/>
          <w:sz w:val="22"/>
          <w:szCs w:val="22"/>
        </w:rPr>
        <w:t xml:space="preserve">The extractor queries PostgreSQL for orders changed since the last watermark. It uses psycopg2 named (server-side) cursors to stream results without loading the full result set into Python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Implementation 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Cursor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Named server-side cursor via psycopg2. PostgreSQL holds the result set; Python fetches in chunks of itersize=5000.</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Pagination</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Keyset pagination: WHERE updated_at &gt; $last_seen ORDER BY updated_at LIMIT $batch_size. O(log n) per page via index seek. No OFFSET.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Memory profile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 most batch_size rows in memory at once (5000 rows × ~200 bytes = ~1MB). Total pipeline peak: &lt;50MB.</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List of Order objects (Pydantic-validated) + max_updated_at timestamp for watermark advancement.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Backfill mode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Replaces watermark query with: WHERE created_at BETWEEN $start AND $end. Same cursor streaming, different filter.</w:t>
            </w:r>
          </w:p>
        </w:tc>
      </w:tr>
    </w:tbl>
    <w:p>
      <w:pPr>
        <w:pStyle w:val="Heading2"/>
      </w:pPr>
      <w:r>
        <w:rPr>
          <w:rFonts w:ascii="Arial" w:cs="Arial" w:eastAsia="Arial" w:hAnsi="Arial"/>
        </w:rPr>
        <w:t xml:space="preserve">4.2 Transform Stage</w:t>
      </w:r>
    </w:p>
    <w:p>
      <w:pPr>
        <w:spacing w:after="120"/>
      </w:pPr>
      <w:r>
        <w:rPr>
          <w:rFonts w:ascii="Arial" w:cs="Arial" w:eastAsia="Arial" w:hAnsi="Arial"/>
          <w:sz w:val="22"/>
          <w:szCs w:val="22"/>
        </w:rPr>
        <w:t xml:space="preserve">The transform stage has two responsibilities: (1) identify affected groups from the extracted rows, and (2) compute full aggregates for those groups by querying PostgreSQL.</w:t>
      </w:r>
    </w:p>
    <w:p>
      <w:pPr>
        <w:spacing w:after="120"/>
      </w:pPr>
      <w:r>
        <w:rPr>
          <w:rFonts w:ascii="Arial" w:cs="Arial" w:eastAsia="Arial" w:hAnsi="Arial"/>
          <w:sz w:val="22"/>
          <w:szCs w:val="22"/>
        </w:rPr>
        <w:t xml:space="preserve">Critical design decision: We push aggregation to PostgreSQL (SQL GROUP BY) rather than computing in Python. PostgreSQL’s query executor is orders of magnitude faster at aggregation than Python loops, especially with proper indexes. The transform stage’s Python code is primarily orchestration — collecting group keys and issuing the recompute query.</w:t>
      </w:r>
    </w:p>
    <w:p>
      <w:pPr>
        <w:spacing w:after="120"/>
      </w:pPr>
      <w:r>
        <w:rPr>
          <w:rFonts w:ascii="Arial" w:cs="Arial" w:eastAsia="Arial" w:hAnsi="Arial"/>
          <w:sz w:val="22"/>
          <w:szCs w:val="22"/>
        </w:rPr>
        <w:t xml:space="preserve">The recompute SQL query:</w:t>
      </w:r>
    </w:p>
    <w:p>
      <w:pPr>
        <w:shd w:fill="F5F5F0" w:val="clear"/>
        <w:spacing w:after="60"/>
        <w:ind w:left="240"/>
      </w:pPr>
      <w:r>
        <w:rPr>
          <w:rFonts w:ascii="Courier New" w:cs="Courier New" w:eastAsia="Courier New" w:hAnsi="Courier New"/>
          <w:sz w:val="18"/>
          <w:szCs w:val="18"/>
        </w:rPr>
        <w:t xml:space="preserve">SELECT restaurant_id,</w:t>
      </w:r>
    </w:p>
    <w:p>
      <w:pPr>
        <w:shd w:fill="F5F5F0" w:val="clear"/>
        <w:spacing w:after="60"/>
        <w:ind w:left="240"/>
      </w:pPr>
      <w:r>
        <w:rPr>
          <w:rFonts w:ascii="Courier New" w:cs="Courier New" w:eastAsia="Courier New" w:hAnsi="Courier New"/>
          <w:sz w:val="18"/>
          <w:szCs w:val="18"/>
        </w:rPr>
        <w:t xml:space="preserve">       DATE(created_at) AS date,</w:t>
      </w:r>
    </w:p>
    <w:p>
      <w:pPr>
        <w:shd w:fill="F5F5F0" w:val="clear"/>
        <w:spacing w:after="60"/>
        <w:ind w:left="240"/>
      </w:pPr>
      <w:r>
        <w:rPr>
          <w:rFonts w:ascii="Courier New" w:cs="Courier New" w:eastAsia="Courier New" w:hAnsi="Courier New"/>
          <w:sz w:val="18"/>
          <w:szCs w:val="18"/>
        </w:rPr>
        <w:t xml:space="preserve">       country,</w:t>
      </w:r>
    </w:p>
    <w:p>
      <w:pPr>
        <w:shd w:fill="F5F5F0" w:val="clear"/>
        <w:spacing w:after="60"/>
        <w:ind w:left="240"/>
      </w:pPr>
      <w:r>
        <w:rPr>
          <w:rFonts w:ascii="Courier New" w:cs="Courier New" w:eastAsia="Courier New" w:hAnsi="Courier New"/>
          <w:sz w:val="18"/>
          <w:szCs w:val="18"/>
        </w:rPr>
        <w:t xml:space="preserve">       COUNT(*) AS total_orders,</w:t>
      </w:r>
    </w:p>
    <w:p>
      <w:pPr>
        <w:shd w:fill="F5F5F0" w:val="clear"/>
        <w:spacing w:after="60"/>
        <w:ind w:left="240"/>
      </w:pPr>
      <w:r>
        <w:rPr>
          <w:rFonts w:ascii="Courier New" w:cs="Courier New" w:eastAsia="Courier New" w:hAnsi="Courier New"/>
          <w:sz w:val="18"/>
          <w:szCs w:val="18"/>
        </w:rPr>
        <w:t xml:space="preserve">       COUNT(*) FILTER (WHERE status = 'completed')</w:t>
      </w:r>
    </w:p>
    <w:p>
      <w:pPr>
        <w:shd w:fill="F5F5F0" w:val="clear"/>
        <w:spacing w:after="60"/>
        <w:ind w:left="240"/>
      </w:pPr>
      <w:r>
        <w:rPr>
          <w:rFonts w:ascii="Courier New" w:cs="Courier New" w:eastAsia="Courier New" w:hAnsi="Courier New"/>
          <w:sz w:val="18"/>
          <w:szCs w:val="18"/>
        </w:rPr>
        <w:t xml:space="preserve">           AS completed_orders,</w:t>
      </w:r>
    </w:p>
    <w:p>
      <w:pPr>
        <w:shd w:fill="F5F5F0" w:val="clear"/>
        <w:spacing w:after="60"/>
        <w:ind w:left="240"/>
      </w:pPr>
      <w:r>
        <w:rPr>
          <w:rFonts w:ascii="Courier New" w:cs="Courier New" w:eastAsia="Courier New" w:hAnsi="Courier New"/>
          <w:sz w:val="18"/>
          <w:szCs w:val="18"/>
        </w:rPr>
        <w:t xml:space="preserve">       COUNT(*) FILTER (WHERE status = 'cancelled')</w:t>
      </w:r>
    </w:p>
    <w:p>
      <w:pPr>
        <w:shd w:fill="F5F5F0" w:val="clear"/>
        <w:spacing w:after="60"/>
        <w:ind w:left="240"/>
      </w:pPr>
      <w:r>
        <w:rPr>
          <w:rFonts w:ascii="Courier New" w:cs="Courier New" w:eastAsia="Courier New" w:hAnsi="Courier New"/>
          <w:sz w:val="18"/>
          <w:szCs w:val="18"/>
        </w:rPr>
        <w:t xml:space="preserve">           AS cancelled_orders,</w:t>
      </w:r>
    </w:p>
    <w:p>
      <w:pPr>
        <w:shd w:fill="F5F5F0" w:val="clear"/>
        <w:spacing w:after="60"/>
        <w:ind w:left="240"/>
      </w:pPr>
      <w:r>
        <w:rPr>
          <w:rFonts w:ascii="Courier New" w:cs="Courier New" w:eastAsia="Courier New" w:hAnsi="Courier New"/>
          <w:sz w:val="18"/>
          <w:szCs w:val="18"/>
        </w:rPr>
        <w:t xml:space="preserve">       COALESCE(SUM(amount)</w:t>
      </w:r>
    </w:p>
    <w:p>
      <w:pPr>
        <w:shd w:fill="F5F5F0" w:val="clear"/>
        <w:spacing w:after="60"/>
        <w:ind w:left="240"/>
      </w:pPr>
      <w:r>
        <w:rPr>
          <w:rFonts w:ascii="Courier New" w:cs="Courier New" w:eastAsia="Courier New" w:hAnsi="Courier New"/>
          <w:sz w:val="18"/>
          <w:szCs w:val="18"/>
        </w:rPr>
        <w:t xml:space="preserve">           FILTER (WHERE status = 'completed'), 0)</w:t>
      </w:r>
    </w:p>
    <w:p>
      <w:pPr>
        <w:shd w:fill="F5F5F0" w:val="clear"/>
        <w:spacing w:after="60"/>
        <w:ind w:left="240"/>
      </w:pPr>
      <w:r>
        <w:rPr>
          <w:rFonts w:ascii="Courier New" w:cs="Courier New" w:eastAsia="Courier New" w:hAnsi="Courier New"/>
          <w:sz w:val="18"/>
          <w:szCs w:val="18"/>
        </w:rPr>
        <w:t xml:space="preserve">           AS gross_revenue</w:t>
      </w:r>
    </w:p>
    <w:p>
      <w:pPr>
        <w:shd w:fill="F5F5F0" w:val="clear"/>
        <w:spacing w:after="60"/>
        <w:ind w:left="240"/>
      </w:pPr>
      <w:r>
        <w:rPr>
          <w:rFonts w:ascii="Courier New" w:cs="Courier New" w:eastAsia="Courier New" w:hAnsi="Courier New"/>
          <w:sz w:val="18"/>
          <w:szCs w:val="18"/>
        </w:rPr>
        <w:t xml:space="preserve">FROM orders</w:t>
      </w:r>
    </w:p>
    <w:p>
      <w:pPr>
        <w:shd w:fill="F5F5F0" w:val="clear"/>
        <w:spacing w:after="60"/>
        <w:ind w:left="240"/>
      </w:pPr>
      <w:r>
        <w:rPr>
          <w:rFonts w:ascii="Courier New" w:cs="Courier New" w:eastAsia="Courier New" w:hAnsi="Courier New"/>
          <w:sz w:val="18"/>
          <w:szCs w:val="18"/>
        </w:rPr>
        <w:t xml:space="preserve">WHERE (restaurant_id, DATE(created_at), country)</w:t>
      </w:r>
    </w:p>
    <w:p>
      <w:pPr>
        <w:shd w:fill="F5F5F0" w:val="clear"/>
        <w:spacing w:after="60"/>
        <w:ind w:left="240"/>
      </w:pPr>
      <w:r>
        <w:rPr>
          <w:rFonts w:ascii="Courier New" w:cs="Courier New" w:eastAsia="Courier New" w:hAnsi="Courier New"/>
          <w:sz w:val="18"/>
          <w:szCs w:val="18"/>
        </w:rPr>
        <w:t xml:space="preserve">      IN ($affected_groups)</w:t>
      </w:r>
    </w:p>
    <w:p>
      <w:pPr>
        <w:shd w:fill="F5F5F0" w:val="clear"/>
        <w:spacing w:after="60"/>
        <w:ind w:left="240"/>
      </w:pPr>
      <w:r>
        <w:rPr>
          <w:rFonts w:ascii="Courier New" w:cs="Courier New" w:eastAsia="Courier New" w:hAnsi="Courier New"/>
          <w:sz w:val="18"/>
          <w:szCs w:val="18"/>
        </w:rPr>
        <w:t xml:space="preserve">GROUP BY restaurant_id, DATE(created_at), country;</w:t>
      </w:r>
    </w:p>
    <w:p>
      <w:pPr>
        <w:spacing w:after="120"/>
      </w:pPr>
      <w:r>
        <w:rPr>
          <w:rFonts w:ascii="Arial" w:cs="Arial" w:eastAsia="Arial" w:hAnsi="Arial"/>
          <w:sz w:val="22"/>
          <w:szCs w:val="22"/>
        </w:rPr>
        <w:t xml:space="preserve">The IN clause contains only the affected group tuples identified from the current batch — typically 50–500 groups per batch of 5,000 rows. With the composite index, this query executes in milliseconds.</w:t>
      </w:r>
    </w:p>
    <w:p>
      <w:pPr>
        <w:pStyle w:val="Heading2"/>
      </w:pPr>
      <w:r>
        <w:rPr>
          <w:rFonts w:ascii="Arial" w:cs="Arial" w:eastAsia="Arial" w:hAnsi="Arial"/>
        </w:rPr>
        <w:t xml:space="preserve">4.3 Load Stage</w:t>
      </w:r>
    </w:p>
    <w:p>
      <w:pPr>
        <w:spacing w:after="120"/>
      </w:pPr>
      <w:r>
        <w:rPr>
          <w:rFonts w:ascii="Arial" w:cs="Arial" w:eastAsia="Arial" w:hAnsi="Arial"/>
          <w:sz w:val="22"/>
          <w:szCs w:val="22"/>
        </w:rPr>
        <w:t xml:space="preserve">The loader writes computed metrics to MongoDB using bulk upsert operations. Each metric document is upserted by its composite key (restaurant_id, date, country) using $set for full replacement.</w:t>
      </w:r>
    </w:p>
    <w:p>
      <w:pPr>
        <w:shd w:fill="F5F5F0" w:val="clear"/>
        <w:spacing w:after="60"/>
        <w:ind w:left="240"/>
      </w:pPr>
      <w:r>
        <w:rPr>
          <w:rFonts w:ascii="Courier New" w:cs="Courier New" w:eastAsia="Courier New" w:hAnsi="Courier New"/>
          <w:sz w:val="18"/>
          <w:szCs w:val="18"/>
        </w:rPr>
        <w:t xml:space="preserve">// Upsert operation (per metric)</w:t>
      </w:r>
    </w:p>
    <w:p>
      <w:pPr>
        <w:shd w:fill="F5F5F0" w:val="clear"/>
        <w:spacing w:after="60"/>
        <w:ind w:left="240"/>
      </w:pPr>
      <w:r>
        <w:rPr>
          <w:rFonts w:ascii="Courier New" w:cs="Courier New" w:eastAsia="Courier New" w:hAnsi="Courier New"/>
          <w:sz w:val="18"/>
          <w:szCs w:val="18"/>
        </w:rPr>
        <w:t xml:space="preserve">UpdateOne(</w:t>
      </w:r>
    </w:p>
    <w:p>
      <w:pPr>
        <w:shd w:fill="F5F5F0" w:val="clear"/>
        <w:spacing w:after="60"/>
        <w:ind w:left="240"/>
      </w:pPr>
      <w:r>
        <w:rPr>
          <w:rFonts w:ascii="Courier New" w:cs="Courier New" w:eastAsia="Courier New" w:hAnsi="Courier New"/>
          <w:sz w:val="18"/>
          <w:szCs w:val="18"/>
        </w:rPr>
        <w:t xml:space="preserve">    filter={</w:t>
      </w:r>
    </w:p>
    <w:p>
      <w:pPr>
        <w:shd w:fill="F5F5F0" w:val="clear"/>
        <w:spacing w:after="60"/>
        <w:ind w:left="240"/>
      </w:pPr>
      <w:r>
        <w:rPr>
          <w:rFonts w:ascii="Courier New" w:cs="Courier New" w:eastAsia="Courier New" w:hAnsi="Courier New"/>
          <w:sz w:val="18"/>
          <w:szCs w:val="18"/>
        </w:rPr>
        <w:t xml:space="preserve">        'restaurant_id': metric.restaurant_id,</w:t>
      </w:r>
    </w:p>
    <w:p>
      <w:pPr>
        <w:shd w:fill="F5F5F0" w:val="clear"/>
        <w:spacing w:after="60"/>
        <w:ind w:left="240"/>
      </w:pPr>
      <w:r>
        <w:rPr>
          <w:rFonts w:ascii="Courier New" w:cs="Courier New" w:eastAsia="Courier New" w:hAnsi="Courier New"/>
          <w:sz w:val="18"/>
          <w:szCs w:val="18"/>
        </w:rPr>
        <w:t xml:space="preserve">        'date': metric.date,</w:t>
      </w:r>
    </w:p>
    <w:p>
      <w:pPr>
        <w:shd w:fill="F5F5F0" w:val="clear"/>
        <w:spacing w:after="60"/>
        <w:ind w:left="240"/>
      </w:pPr>
      <w:r>
        <w:rPr>
          <w:rFonts w:ascii="Courier New" w:cs="Courier New" w:eastAsia="Courier New" w:hAnsi="Courier New"/>
          <w:sz w:val="18"/>
          <w:szCs w:val="18"/>
        </w:rPr>
        <w:t xml:space="preserve">        'country': metric.country</w:t>
      </w:r>
    </w:p>
    <w:p>
      <w:pPr>
        <w:shd w:fill="F5F5F0" w:val="clear"/>
        <w:spacing w:after="60"/>
        <w:ind w:left="240"/>
      </w:pPr>
      <w:r>
        <w:rPr>
          <w:rFonts w:ascii="Courier New" w:cs="Courier New" w:eastAsia="Courier New" w:hAnsi="Courier New"/>
          <w:sz w:val="18"/>
          <w:szCs w:val="18"/>
        </w:rPr>
        <w:t xml:space="preserve">    },</w:t>
      </w:r>
    </w:p>
    <w:p>
      <w:pPr>
        <w:shd w:fill="F5F5F0" w:val="clear"/>
        <w:spacing w:after="60"/>
        <w:ind w:left="240"/>
      </w:pPr>
      <w:r>
        <w:rPr>
          <w:rFonts w:ascii="Courier New" w:cs="Courier New" w:eastAsia="Courier New" w:hAnsi="Courier New"/>
          <w:sz w:val="18"/>
          <w:szCs w:val="18"/>
        </w:rPr>
        <w:t xml:space="preserve">    update={'$set': {</w:t>
      </w:r>
    </w:p>
    <w:p>
      <w:pPr>
        <w:shd w:fill="F5F5F0" w:val="clear"/>
        <w:spacing w:after="60"/>
        <w:ind w:left="240"/>
      </w:pPr>
      <w:r>
        <w:rPr>
          <w:rFonts w:ascii="Courier New" w:cs="Courier New" w:eastAsia="Courier New" w:hAnsi="Courier New"/>
          <w:sz w:val="18"/>
          <w:szCs w:val="18"/>
        </w:rPr>
        <w:t xml:space="preserve">        'total_orders': metric.total_orders,</w:t>
      </w:r>
    </w:p>
    <w:p>
      <w:pPr>
        <w:shd w:fill="F5F5F0" w:val="clear"/>
        <w:spacing w:after="60"/>
        <w:ind w:left="240"/>
      </w:pPr>
      <w:r>
        <w:rPr>
          <w:rFonts w:ascii="Courier New" w:cs="Courier New" w:eastAsia="Courier New" w:hAnsi="Courier New"/>
          <w:sz w:val="18"/>
          <w:szCs w:val="18"/>
        </w:rPr>
        <w:t xml:space="preserve">        'completed_orders': metric.completed_orders,</w:t>
      </w:r>
    </w:p>
    <w:p>
      <w:pPr>
        <w:shd w:fill="F5F5F0" w:val="clear"/>
        <w:spacing w:after="60"/>
        <w:ind w:left="240"/>
      </w:pPr>
      <w:r>
        <w:rPr>
          <w:rFonts w:ascii="Courier New" w:cs="Courier New" w:eastAsia="Courier New" w:hAnsi="Courier New"/>
          <w:sz w:val="18"/>
          <w:szCs w:val="18"/>
        </w:rPr>
        <w:t xml:space="preserve">        'cancelled_orders': metric.cancelled_orders,</w:t>
      </w:r>
    </w:p>
    <w:p>
      <w:pPr>
        <w:shd w:fill="F5F5F0" w:val="clear"/>
        <w:spacing w:after="60"/>
        <w:ind w:left="240"/>
      </w:pPr>
      <w:r>
        <w:rPr>
          <w:rFonts w:ascii="Courier New" w:cs="Courier New" w:eastAsia="Courier New" w:hAnsi="Courier New"/>
          <w:sz w:val="18"/>
          <w:szCs w:val="18"/>
        </w:rPr>
        <w:t xml:space="preserve">        'gross_revenue': metric.gross_revenue,</w:t>
      </w:r>
    </w:p>
    <w:p>
      <w:pPr>
        <w:shd w:fill="F5F5F0" w:val="clear"/>
        <w:spacing w:after="60"/>
        <w:ind w:left="240"/>
      </w:pPr>
      <w:r>
        <w:rPr>
          <w:rFonts w:ascii="Courier New" w:cs="Courier New" w:eastAsia="Courier New" w:hAnsi="Courier New"/>
          <w:sz w:val="18"/>
          <w:szCs w:val="18"/>
        </w:rPr>
        <w:t xml:space="preserve">        'last_updated_at': datetime.utcnow()</w:t>
      </w:r>
    </w:p>
    <w:p>
      <w:pPr>
        <w:shd w:fill="F5F5F0" w:val="clear"/>
        <w:spacing w:after="60"/>
        <w:ind w:left="240"/>
      </w:pPr>
      <w:r>
        <w:rPr>
          <w:rFonts w:ascii="Courier New" w:cs="Courier New" w:eastAsia="Courier New" w:hAnsi="Courier New"/>
          <w:sz w:val="18"/>
          <w:szCs w:val="18"/>
        </w:rPr>
        <w:t xml:space="preserve">    }},</w:t>
      </w:r>
    </w:p>
    <w:p>
      <w:pPr>
        <w:shd w:fill="F5F5F0" w:val="clear"/>
        <w:spacing w:after="60"/>
        <w:ind w:left="240"/>
      </w:pPr>
      <w:r>
        <w:rPr>
          <w:rFonts w:ascii="Courier New" w:cs="Courier New" w:eastAsia="Courier New" w:hAnsi="Courier New"/>
          <w:sz w:val="18"/>
          <w:szCs w:val="18"/>
        </w:rPr>
        <w:t xml:space="preserve">    upsert=True</w:t>
      </w:r>
    </w:p>
    <w:p>
      <w:pPr>
        <w:shd w:fill="F5F5F0" w:val="clear"/>
        <w:spacing w:after="60"/>
        <w:ind w:left="240"/>
      </w:pPr>
      <w:r>
        <w:rPr>
          <w:rFonts w:ascii="Courier New" w:cs="Courier New" w:eastAsia="Courier New" w:hAnsi="Courier New"/>
          <w:sz w:val="18"/>
          <w:szCs w:val="18"/>
        </w:rPr>
        <w:t xml:space="preserve">)</w:t>
      </w:r>
    </w:p>
    <w:p>
      <w:pPr>
        <w:spacing w:after="120"/>
      </w:pPr>
      <w:r>
        <w:rPr>
          <w:rFonts w:ascii="Arial" w:cs="Arial" w:eastAsia="Arial" w:hAnsi="Arial"/>
          <w:sz w:val="22"/>
          <w:szCs w:val="22"/>
        </w:rPr>
        <w:t xml:space="preserve">Why $set and not $inc: The $inc operator is not idempotent. If the pipeline re-runs on the same batch (e.g., after a crash where the watermark didn’t advance), $inc would double-count. With $set + full recompute, running twice produces identical output.</w:t>
      </w:r>
    </w:p>
    <w:p>
      <w:pPr>
        <w:pStyle w:val="Heading2"/>
      </w:pPr>
      <w:r>
        <w:rPr>
          <w:rFonts w:ascii="Arial" w:cs="Arial" w:eastAsia="Arial" w:hAnsi="Arial"/>
        </w:rPr>
        <w:t xml:space="preserve">4.4 Watermark Manager</w:t>
      </w:r>
    </w:p>
    <w:p>
      <w:pPr>
        <w:spacing w:after="120"/>
      </w:pPr>
      <w:r>
        <w:rPr>
          <w:rFonts w:ascii="Arial" w:cs="Arial" w:eastAsia="Arial" w:hAnsi="Arial"/>
          <w:sz w:val="22"/>
          <w:szCs w:val="22"/>
        </w:rPr>
        <w:t xml:space="preserve">The watermark is an atomic checkpoint that tracks pipeline progress. It is stored in MongoDB’s pipeline_state collection, co-located with the target data.</w:t>
      </w:r>
    </w:p>
    <w:p>
      <w:pPr>
        <w:pStyle w:val="ListParagraph"/>
        <w:numPr>
          <w:ilvl w:val="0"/>
          <w:numId w:val="3"/>
        </w:numPr>
        <w:spacing w:after="80"/>
      </w:pPr>
      <w:r>
        <w:rPr>
          <w:rFonts w:ascii="Arial" w:cs="Arial" w:eastAsia="Arial" w:hAnsi="Arial"/>
          <w:b/>
          <w:bCs/>
          <w:sz w:val="22"/>
          <w:szCs w:val="22"/>
        </w:rPr>
        <w:t xml:space="preserve">Read: </w:t>
      </w:r>
      <w:r>
        <w:rPr>
          <w:rFonts w:ascii="Arial" w:cs="Arial" w:eastAsia="Arial" w:hAnsi="Arial"/>
          <w:sz w:val="22"/>
          <w:szCs w:val="22"/>
        </w:rPr>
        <w:t xml:space="preserve">On pipeline start, fetch the last_watermark. If no document exists (first run), use epoch (1970-01-01) to process all records.</w:t>
      </w:r>
    </w:p>
    <w:p>
      <w:pPr>
        <w:pStyle w:val="ListParagraph"/>
        <w:numPr>
          <w:ilvl w:val="0"/>
          <w:numId w:val="3"/>
        </w:numPr>
        <w:spacing w:after="80"/>
      </w:pPr>
      <w:r>
        <w:rPr>
          <w:rFonts w:ascii="Arial" w:cs="Arial" w:eastAsia="Arial" w:hAnsi="Arial"/>
          <w:b/>
          <w:bCs/>
          <w:sz w:val="22"/>
          <w:szCs w:val="22"/>
        </w:rPr>
        <w:t xml:space="preserve">Write: </w:t>
      </w:r>
      <w:r>
        <w:rPr>
          <w:rFonts w:ascii="Arial" w:cs="Arial" w:eastAsia="Arial" w:hAnsi="Arial"/>
          <w:sz w:val="22"/>
          <w:szCs w:val="22"/>
        </w:rPr>
        <w:t xml:space="preserve">After successful bulk upsert, atomically update the watermark to max(updated_at) from the current batch using update_one with upsert=True.</w:t>
      </w:r>
    </w:p>
    <w:p>
      <w:pPr>
        <w:pStyle w:val="ListParagraph"/>
        <w:numPr>
          <w:ilvl w:val="0"/>
          <w:numId w:val="3"/>
        </w:numPr>
        <w:spacing w:after="80"/>
      </w:pPr>
      <w:r>
        <w:rPr>
          <w:rFonts w:ascii="Arial" w:cs="Arial" w:eastAsia="Arial" w:hAnsi="Arial"/>
          <w:b/>
          <w:bCs/>
          <w:sz w:val="22"/>
          <w:szCs w:val="22"/>
        </w:rPr>
        <w:t xml:space="preserve">Reset: </w:t>
      </w:r>
      <w:r>
        <w:rPr>
          <w:rFonts w:ascii="Arial" w:cs="Arial" w:eastAsia="Arial" w:hAnsi="Arial"/>
          <w:sz w:val="22"/>
          <w:szCs w:val="22"/>
        </w:rPr>
        <w:t xml:space="preserve">Full rebuild mode sets watermark to epoch before starting, then updates on completion.</w:t>
      </w:r>
    </w:p>
    <w:p>
      <w:pPr>
        <w:pStyle w:val="ListParagraph"/>
        <w:numPr>
          <w:ilvl w:val="0"/>
          <w:numId w:val="3"/>
        </w:numPr>
        <w:spacing w:after="80"/>
      </w:pPr>
      <w:r>
        <w:rPr>
          <w:rFonts w:ascii="Arial" w:cs="Arial" w:eastAsia="Arial" w:hAnsi="Arial"/>
          <w:b/>
          <w:bCs/>
          <w:sz w:val="22"/>
          <w:szCs w:val="22"/>
        </w:rPr>
        <w:t xml:space="preserve">Backfill isolation: </w:t>
      </w:r>
      <w:r>
        <w:rPr>
          <w:rFonts w:ascii="Arial" w:cs="Arial" w:eastAsia="Arial" w:hAnsi="Arial"/>
          <w:sz w:val="22"/>
          <w:szCs w:val="22"/>
        </w:rPr>
        <w:t xml:space="preserve">Backfill mode does NOT touch the watermark. It operates independently using created_at range filters.</w:t>
      </w:r>
    </w:p>
    <w:p>
      <w:pPr>
        <w:pStyle w:val="Heading1"/>
      </w:pPr>
      <w:r>
        <w:rPr>
          <w:rFonts w:ascii="Arial" w:cs="Arial" w:eastAsia="Arial" w:hAnsi="Arial"/>
        </w:rPr>
        <w:t xml:space="preserve">5. Performance Analysis</w:t>
      </w:r>
    </w:p>
    <w:p>
      <w:pPr>
        <w:pStyle w:val="Heading2"/>
      </w:pPr>
      <w:r>
        <w:rPr>
          <w:rFonts w:ascii="Arial" w:cs="Arial" w:eastAsia="Arial" w:hAnsi="Arial"/>
        </w:rPr>
        <w:t xml:space="preserve">5.1 Time Complexity per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8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436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Extract query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O(log N + 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 = total rows, B = batch size. Index range scan on updated_at.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Group identification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O(B)</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Single pass through extracted rows to collect unique group keys.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Recompute query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 × log 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 = affected groups. Each group lookup is an index seek.</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Bulk upsert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One upsert per affected group. Batched in a single bulk_write call.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per batch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O(log N + B + G×log 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Dominated by the recompute query. G &lt;&lt; B in practice.</w:t>
            </w:r>
          </w:p>
        </w:tc>
      </w:tr>
    </w:tbl>
    <w:p>
      <w:pPr>
        <w:pStyle w:val="Heading2"/>
      </w:pPr>
      <w:r>
        <w:rPr>
          <w:rFonts w:ascii="Arial" w:cs="Arial" w:eastAsia="Arial" w:hAnsi="Arial"/>
        </w:rPr>
        <w:t xml:space="preserve">5.2 Memory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Data Structure</w:t>
            </w:r>
          </w:p>
        </w:tc>
        <w:tc>
          <w:tcPr>
            <w:tcW w:type="dxa" w:w="216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Size Estimate</w:t>
            </w:r>
          </w:p>
        </w:tc>
        <w:tc>
          <w:tcPr>
            <w:tcW w:type="dxa" w:w="42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Lifecycle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Extracted rows (batch)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~1MB</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5,000 rows × 200 bytes. Released after group identification.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Affected groups set</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~50KB</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~500 unique tuples per batch. Held until recompute.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Recompute results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~50KB</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 aggregated metric rows. Held until upsert.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Bulk upsert operations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~100KB</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~500 UpdateOne objects. Released after write.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Peak total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&lt;50MB</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Constant regardless of total dataset size (50M or 500M).</w:t>
            </w:r>
          </w:p>
        </w:tc>
      </w:tr>
    </w:tbl>
    <w:p>
      <w:pPr>
        <w:pStyle w:val="Heading2"/>
      </w:pPr>
      <w:r>
        <w:rPr>
          <w:rFonts w:ascii="Arial" w:cs="Arial" w:eastAsia="Arial" w:hAnsi="Arial"/>
        </w:rPr>
        <w:t xml:space="preserve">5.3 Scaling Path (Future)</w:t>
      </w:r>
    </w:p>
    <w:p>
      <w:pPr>
        <w:spacing w:after="120"/>
      </w:pPr>
      <w:r>
        <w:rPr>
          <w:rFonts w:ascii="Arial" w:cs="Arial" w:eastAsia="Arial" w:hAnsi="Arial"/>
          <w:sz w:val="22"/>
          <w:szCs w:val="22"/>
        </w:rPr>
        <w:t xml:space="preserve">While the current single-process design handles 50M+ rows efficiently, horizontal scaling options exist for future growth:</w:t>
      </w:r>
    </w:p>
    <w:p>
      <w:pPr>
        <w:pStyle w:val="ListParagraph"/>
        <w:numPr>
          <w:ilvl w:val="0"/>
          <w:numId w:val="3"/>
        </w:numPr>
        <w:spacing w:after="80"/>
      </w:pPr>
      <w:r>
        <w:rPr>
          <w:rFonts w:ascii="Arial" w:cs="Arial" w:eastAsia="Arial" w:hAnsi="Arial"/>
          <w:b/>
          <w:bCs/>
          <w:sz w:val="22"/>
          <w:szCs w:val="22"/>
        </w:rPr>
        <w:t xml:space="preserve">Partition by country: </w:t>
      </w:r>
      <w:r>
        <w:rPr>
          <w:rFonts w:ascii="Arial" w:cs="Arial" w:eastAsia="Arial" w:hAnsi="Arial"/>
          <w:sz w:val="22"/>
          <w:szCs w:val="22"/>
        </w:rPr>
        <w:t xml:space="preserve">Run parallel pipeline instances, each responsible for a country shard. No coordination needed — disjoint group keys.</w:t>
      </w:r>
    </w:p>
    <w:p>
      <w:pPr>
        <w:pStyle w:val="ListParagraph"/>
        <w:numPr>
          <w:ilvl w:val="0"/>
          <w:numId w:val="3"/>
        </w:numPr>
        <w:spacing w:after="80"/>
      </w:pPr>
      <w:r>
        <w:rPr>
          <w:rFonts w:ascii="Arial" w:cs="Arial" w:eastAsia="Arial" w:hAnsi="Arial"/>
          <w:b/>
          <w:bCs/>
          <w:sz w:val="22"/>
          <w:szCs w:val="22"/>
        </w:rPr>
        <w:t xml:space="preserve">Partition by restaurant_id range: </w:t>
      </w:r>
      <w:r>
        <w:rPr>
          <w:rFonts w:ascii="Arial" w:cs="Arial" w:eastAsia="Arial" w:hAnsi="Arial"/>
          <w:sz w:val="22"/>
          <w:szCs w:val="22"/>
        </w:rPr>
        <w:t xml:space="preserve">Hash-based partitioning of restaurant_id ranges across workers.</w:t>
      </w:r>
    </w:p>
    <w:p>
      <w:pPr>
        <w:pStyle w:val="ListParagraph"/>
        <w:numPr>
          <w:ilvl w:val="0"/>
          <w:numId w:val="3"/>
        </w:numPr>
        <w:spacing w:after="80"/>
      </w:pPr>
      <w:r>
        <w:rPr>
          <w:rFonts w:ascii="Arial" w:cs="Arial" w:eastAsia="Arial" w:hAnsi="Arial"/>
          <w:b/>
          <w:bCs/>
          <w:sz w:val="22"/>
          <w:szCs w:val="22"/>
        </w:rPr>
        <w:t xml:space="preserve">Orchestration: </w:t>
      </w:r>
      <w:r>
        <w:rPr>
          <w:rFonts w:ascii="Arial" w:cs="Arial" w:eastAsia="Arial" w:hAnsi="Arial"/>
          <w:sz w:val="22"/>
          <w:szCs w:val="22"/>
        </w:rPr>
        <w:t xml:space="preserve">Migrate from cron-triggered execution to Airflow/Dagster for dependency management, retries, and monitoring dashboards.</w:t>
      </w:r>
    </w:p>
    <w:p>
      <w:pPr>
        <w:pStyle w:val="Heading1"/>
      </w:pPr>
      <w:r>
        <w:rPr>
          <w:rFonts w:ascii="Arial" w:cs="Arial" w:eastAsia="Arial" w:hAnsi="Arial"/>
        </w:rPr>
        <w:t xml:space="preserve">6. Failure Recovery Design</w:t>
      </w:r>
    </w:p>
    <w:p>
      <w:pPr>
        <w:spacing w:after="120"/>
      </w:pPr>
      <w:r>
        <w:rPr>
          <w:rFonts w:ascii="Arial" w:cs="Arial" w:eastAsia="Arial" w:hAnsi="Arial"/>
          <w:sz w:val="22"/>
          <w:szCs w:val="22"/>
        </w:rPr>
        <w:t xml:space="preserve">The pipeline is designed to be crash-safe at every point in its execution. The key principle is that the watermark only advances after a successful load, making the watermark the single source of truth for pipeline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Failure Point</w:t>
            </w:r>
          </w:p>
        </w:tc>
        <w:tc>
          <w:tcPr>
            <w:tcW w:type="dxa" w:w="336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State on Restart</w:t>
            </w:r>
          </w:p>
        </w:tc>
        <w:tc>
          <w:tcPr>
            <w:tcW w:type="dxa" w:w="34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Recovery Behavior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During extract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Watermark unchanged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Re-extracts same batch from scratch</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During transform</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Watermark unchanged</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Re-extracts and re-transforms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During load (partial)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Watermark unchanged. Some metrics written.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Re-processes batch. Upserts overwrite partial writes with correct data.</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After load, before watermark update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Watermark unchanged. All metrics written.</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Re-processes batch. Upserts produce identical output (idempotent).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After watermark update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Watermark advanced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Next batch proceeds normally.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MongoDB connection lost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Watermark unchanged</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Pipeline exits with error. Next run retries from same watermark.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PostgreSQL connection lost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Watermark unchanged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Pipeline exits with error. Connection pool re-established on restart.</w:t>
            </w:r>
          </w:p>
        </w:tc>
      </w:tr>
    </w:tbl>
    <w:p>
      <w:pPr>
        <w:pStyle w:val="Heading1"/>
      </w:pPr>
      <w:r>
        <w:rPr>
          <w:rFonts w:ascii="Arial" w:cs="Arial" w:eastAsia="Arial" w:hAnsi="Arial"/>
        </w:rPr>
        <w:t xml:space="preserve">7. Configuration</w:t>
      </w:r>
    </w:p>
    <w:p>
      <w:pPr>
        <w:spacing w:after="120"/>
      </w:pPr>
      <w:r>
        <w:rPr>
          <w:rFonts w:ascii="Arial" w:cs="Arial" w:eastAsia="Arial" w:hAnsi="Arial"/>
          <w:sz w:val="22"/>
          <w:szCs w:val="22"/>
        </w:rPr>
        <w:t xml:space="preserve">All configuration is via environment variables, validated at startup by Pydantic Settings. No hardcoded values in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6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6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POSTGRES_DSN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connection string</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MONGO_URI</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MongoDB connection URI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MONGO_DB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easyeat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MongoDB database name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BATCH_SIZE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5000</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Rows per extract batch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CURSOR_ITERSIZE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 cursor fetch chunk size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LOG_LEVEL</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Logging verbosity</w:t>
            </w:r>
          </w:p>
        </w:tc>
      </w:tr>
    </w:tbl>
    <w:p>
      <w:pPr>
        <w:pStyle w:val="Heading2"/>
      </w:pPr>
      <w:r>
        <w:rPr>
          <w:rFonts w:ascii="Arial" w:cs="Arial" w:eastAsia="Arial" w:hAnsi="Arial"/>
        </w:rPr>
        <w:t xml:space="preserve">7.1 CLI Interface</w:t>
      </w:r>
    </w:p>
    <w:p>
      <w:pPr>
        <w:shd w:fill="F5F5F0" w:val="clear"/>
        <w:spacing w:after="60"/>
        <w:ind w:left="240"/>
      </w:pPr>
      <w:r>
        <w:rPr>
          <w:rFonts w:ascii="Courier New" w:cs="Courier New" w:eastAsia="Courier New" w:hAnsi="Courier New"/>
          <w:sz w:val="18"/>
          <w:szCs w:val="18"/>
        </w:rPr>
        <w:t xml:space="preserve"># Incremental mode (default)</w:t>
      </w:r>
    </w:p>
    <w:p>
      <w:pPr>
        <w:shd w:fill="F5F5F0" w:val="clear"/>
        <w:spacing w:after="60"/>
        <w:ind w:left="240"/>
      </w:pPr>
      <w:r>
        <w:rPr>
          <w:rFonts w:ascii="Courier New" w:cs="Courier New" w:eastAsia="Courier New" w:hAnsi="Courier New"/>
          <w:sz w:val="18"/>
          <w:szCs w:val="18"/>
        </w:rPr>
        <w:t xml:space="preserve">python -m src.pipeline</w:t>
      </w:r>
    </w:p>
    <w:p>
      <w:pPr>
        <w:shd w:fill="F5F5F0" w:val="clear"/>
        <w:spacing w:after="60"/>
        <w:ind w:left="240"/>
      </w:pPr>
      <w:r>
        <w:rPr>
          <w:rFonts w:ascii="Courier New" w:cs="Courier New" w:eastAsia="Courier New" w:hAnsi="Courier New"/>
          <w:sz w:val="18"/>
          <w:szCs w:val="18"/>
        </w:rPr>
        <w:t xml:space="preserve"/>
      </w:r>
    </w:p>
    <w:p>
      <w:pPr>
        <w:shd w:fill="F5F5F0" w:val="clear"/>
        <w:spacing w:after="60"/>
        <w:ind w:left="240"/>
      </w:pPr>
      <w:r>
        <w:rPr>
          <w:rFonts w:ascii="Courier New" w:cs="Courier New" w:eastAsia="Courier New" w:hAnsi="Courier New"/>
          <w:sz w:val="18"/>
          <w:szCs w:val="18"/>
        </w:rPr>
        <w:t xml:space="preserve"># Backfill a specific date range</w:t>
      </w:r>
    </w:p>
    <w:p>
      <w:pPr>
        <w:shd w:fill="F5F5F0" w:val="clear"/>
        <w:spacing w:after="60"/>
        <w:ind w:left="240"/>
      </w:pPr>
      <w:r>
        <w:rPr>
          <w:rFonts w:ascii="Courier New" w:cs="Courier New" w:eastAsia="Courier New" w:hAnsi="Courier New"/>
          <w:sz w:val="18"/>
          <w:szCs w:val="18"/>
        </w:rPr>
        <w:t xml:space="preserve">python -m src.pipeline --mode backfill \</w:t>
      </w:r>
    </w:p>
    <w:p>
      <w:pPr>
        <w:shd w:fill="F5F5F0" w:val="clear"/>
        <w:spacing w:after="60"/>
        <w:ind w:left="240"/>
      </w:pPr>
      <w:r>
        <w:rPr>
          <w:rFonts w:ascii="Courier New" w:cs="Courier New" w:eastAsia="Courier New" w:hAnsi="Courier New"/>
          <w:sz w:val="18"/>
          <w:szCs w:val="18"/>
        </w:rPr>
        <w:t xml:space="preserve">    --start-date 2024-01-01 --end-date 2024-01-31</w:t>
      </w:r>
    </w:p>
    <w:p>
      <w:pPr>
        <w:shd w:fill="F5F5F0" w:val="clear"/>
        <w:spacing w:after="60"/>
        <w:ind w:left="240"/>
      </w:pPr>
      <w:r>
        <w:rPr>
          <w:rFonts w:ascii="Courier New" w:cs="Courier New" w:eastAsia="Courier New" w:hAnsi="Courier New"/>
          <w:sz w:val="18"/>
          <w:szCs w:val="18"/>
        </w:rPr>
        <w:t xml:space="preserve"/>
      </w:r>
    </w:p>
    <w:p>
      <w:pPr>
        <w:shd w:fill="F5F5F0" w:val="clear"/>
        <w:spacing w:after="60"/>
        <w:ind w:left="240"/>
      </w:pPr>
      <w:r>
        <w:rPr>
          <w:rFonts w:ascii="Courier New" w:cs="Courier New" w:eastAsia="Courier New" w:hAnsi="Courier New"/>
          <w:sz w:val="18"/>
          <w:szCs w:val="18"/>
        </w:rPr>
        <w:t xml:space="preserve"># Full historical rebuild</w:t>
      </w:r>
    </w:p>
    <w:p>
      <w:pPr>
        <w:shd w:fill="F5F5F0" w:val="clear"/>
        <w:spacing w:after="60"/>
        <w:ind w:left="240"/>
      </w:pPr>
      <w:r>
        <w:rPr>
          <w:rFonts w:ascii="Courier New" w:cs="Courier New" w:eastAsia="Courier New" w:hAnsi="Courier New"/>
          <w:sz w:val="18"/>
          <w:szCs w:val="18"/>
        </w:rPr>
        <w:t xml:space="preserve">python -m src.pipeline --mode full</w:t>
      </w:r>
    </w:p>
    <w:p>
      <w:pPr>
        <w:shd w:fill="F5F5F0" w:val="clear"/>
        <w:spacing w:after="60"/>
        <w:ind w:left="240"/>
      </w:pPr>
      <w:r>
        <w:rPr>
          <w:rFonts w:ascii="Courier New" w:cs="Courier New" w:eastAsia="Courier New" w:hAnsi="Courier New"/>
          <w:sz w:val="18"/>
          <w:szCs w:val="18"/>
        </w:rPr>
        <w:t xml:space="preserve"/>
      </w:r>
    </w:p>
    <w:p>
      <w:pPr>
        <w:shd w:fill="F5F5F0" w:val="clear"/>
        <w:spacing w:after="60"/>
        <w:ind w:left="240"/>
      </w:pPr>
      <w:r>
        <w:rPr>
          <w:rFonts w:ascii="Courier New" w:cs="Courier New" w:eastAsia="Courier New" w:hAnsi="Courier New"/>
          <w:sz w:val="18"/>
          <w:szCs w:val="18"/>
        </w:rPr>
        <w:t xml:space="preserve"># Dry run (extract + transform, skip load)</w:t>
      </w:r>
    </w:p>
    <w:p>
      <w:pPr>
        <w:shd w:fill="F5F5F0" w:val="clear"/>
        <w:spacing w:after="60"/>
        <w:ind w:left="240"/>
      </w:pPr>
      <w:r>
        <w:rPr>
          <w:rFonts w:ascii="Courier New" w:cs="Courier New" w:eastAsia="Courier New" w:hAnsi="Courier New"/>
          <w:sz w:val="18"/>
          <w:szCs w:val="18"/>
        </w:rPr>
        <w:t xml:space="preserve">python -m src.pipeline --dry-run</w:t>
      </w:r>
    </w:p>
    <w:p>
      <w:pPr>
        <w:pStyle w:val="Heading1"/>
      </w:pPr>
      <w:r>
        <w:rPr>
          <w:rFonts w:ascii="Arial" w:cs="Arial" w:eastAsia="Arial" w:hAnsi="Arial"/>
        </w:rPr>
        <w:t xml:space="preserve">8. Testing Strategy</w:t>
      </w:r>
    </w:p>
    <w:p>
      <w:pPr>
        <w:spacing w:after="120"/>
      </w:pPr>
      <w:r>
        <w:rPr>
          <w:rFonts w:ascii="Arial" w:cs="Arial" w:eastAsia="Arial" w:hAnsi="Arial"/>
          <w:sz w:val="22"/>
          <w:szCs w:val="22"/>
        </w:rPr>
        <w:t xml:space="preserve">All tests run against real PostgreSQL and MongoDB instances (via Docker Compose or GitHub Actions service containers). No mocking of database interactions — integration tests catch issues that mocks hide.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Test File</w:t>
            </w:r>
          </w:p>
        </w:tc>
        <w:tc>
          <w:tcPr>
            <w:tcW w:type="dxa" w:w="316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40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Key Assertions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test_extract.py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Watermark filtering, batch sizing, cursor streaming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Only rows with updated_at &gt; watermark are returned. Batch respects size limit.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test_transform.py</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Group identification, SQL aggregation correctness</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Affected groups include historical dates. Metrics match manual calculation.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test_load.py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Upsert behavior, watermark advancement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groups create documents. Existing groups update in place. Watermark advances.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test_idempotency.py</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Re-run safety</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Pipeline run twice on same data produces identical metrics. No duplicates.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test_pipeline_e2e.py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pipeline: seed → run → verify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End-to-end correctness. Late status update handled. Backfill mode works.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test_backfill.py</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Date-range reprocessing</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Backfill does not affect incremental watermark. Correct metrics for range.</w:t>
            </w:r>
          </w:p>
        </w:tc>
      </w:tr>
    </w:tbl>
    <w:p>
      <w:pPr>
        <w:pStyle w:val="Heading2"/>
      </w:pPr>
      <w:r>
        <w:rPr>
          <w:rFonts w:ascii="Arial" w:cs="Arial" w:eastAsia="Arial" w:hAnsi="Arial"/>
        </w:rPr>
        <w:t xml:space="preserve">8.1 Critical Test Scenario: Late Status Update</w:t>
      </w:r>
    </w:p>
    <w:p>
      <w:pPr>
        <w:spacing w:after="120"/>
      </w:pPr>
      <w:r>
        <w:rPr>
          <w:rFonts w:ascii="Arial" w:cs="Arial" w:eastAsia="Arial" w:hAnsi="Arial"/>
          <w:sz w:val="22"/>
          <w:szCs w:val="22"/>
        </w:rPr>
        <w:t xml:space="preserve">This test validates the most complex requirement — handling orders whose status changes after the original reporting date:</w:t>
      </w:r>
    </w:p>
    <w:p>
      <w:pPr>
        <w:pStyle w:val="ListParagraph"/>
        <w:numPr>
          <w:ilvl w:val="0"/>
          <w:numId w:val="2"/>
        </w:numPr>
        <w:spacing w:after="80"/>
      </w:pPr>
      <w:r>
        <w:rPr>
          <w:rFonts w:ascii="Arial" w:cs="Arial" w:eastAsia="Arial" w:hAnsi="Arial"/>
          <w:sz w:val="22"/>
          <w:szCs w:val="22"/>
        </w:rPr>
        <w:t xml:space="preserve">Insert order ORD-001: restaurant=R1, status=placed, amount=500, created_at=Jan 15, updated_at=Jan 15</w:t>
      </w:r>
    </w:p>
    <w:p>
      <w:pPr>
        <w:pStyle w:val="ListParagraph"/>
        <w:numPr>
          <w:ilvl w:val="0"/>
          <w:numId w:val="2"/>
        </w:numPr>
        <w:spacing w:after="80"/>
      </w:pPr>
      <w:r>
        <w:rPr>
          <w:rFonts w:ascii="Arial" w:cs="Arial" w:eastAsia="Arial" w:hAnsi="Arial"/>
          <w:sz w:val="22"/>
          <w:szCs w:val="22"/>
        </w:rPr>
        <w:t xml:space="preserve">Run pipeline. Assert: R1/Jan-15 metrics show total_orders=1, completed_orders=0, gross_revenue=0.</w:t>
      </w:r>
    </w:p>
    <w:p>
      <w:pPr>
        <w:pStyle w:val="ListParagraph"/>
        <w:numPr>
          <w:ilvl w:val="0"/>
          <w:numId w:val="2"/>
        </w:numPr>
        <w:spacing w:after="80"/>
      </w:pPr>
      <w:r>
        <w:rPr>
          <w:rFonts w:ascii="Arial" w:cs="Arial" w:eastAsia="Arial" w:hAnsi="Arial"/>
          <w:sz w:val="22"/>
          <w:szCs w:val="22"/>
        </w:rPr>
        <w:t xml:space="preserve">Update ORD-001: status=completed, updated_at=Jan 20.</w:t>
      </w:r>
    </w:p>
    <w:p>
      <w:pPr>
        <w:pStyle w:val="ListParagraph"/>
        <w:numPr>
          <w:ilvl w:val="0"/>
          <w:numId w:val="2"/>
        </w:numPr>
        <w:spacing w:after="80"/>
      </w:pPr>
      <w:r>
        <w:rPr>
          <w:rFonts w:ascii="Arial" w:cs="Arial" w:eastAsia="Arial" w:hAnsi="Arial"/>
          <w:sz w:val="22"/>
          <w:szCs w:val="22"/>
        </w:rPr>
        <w:t xml:space="preserve">Run pipeline. Watermark picks up ORD-001 (updated_at changed). Pipeline identifies affected group (R1, Jan 15, country).</w:t>
      </w:r>
    </w:p>
    <w:p>
      <w:pPr>
        <w:pStyle w:val="ListParagraph"/>
        <w:numPr>
          <w:ilvl w:val="0"/>
          <w:numId w:val="2"/>
        </w:numPr>
        <w:spacing w:after="80"/>
      </w:pPr>
      <w:r>
        <w:rPr>
          <w:rFonts w:ascii="Arial" w:cs="Arial" w:eastAsia="Arial" w:hAnsi="Arial"/>
          <w:sz w:val="22"/>
          <w:szCs w:val="22"/>
        </w:rPr>
        <w:t xml:space="preserve">Assert: R1/Jan-15 metrics now show completed_orders=1, gross_revenue=500. The January 15 metrics are correctly updated even though the change happened on January 20.</w:t>
      </w:r>
    </w:p>
    <w:p>
      <w:pPr>
        <w:pStyle w:val="Heading1"/>
      </w:pPr>
      <w:r>
        <w:rPr>
          <w:rFonts w:ascii="Arial" w:cs="Arial" w:eastAsia="Arial" w:hAnsi="Arial"/>
        </w:rPr>
        <w:t xml:space="preserve">9. CI/CD Pipeline</w:t>
      </w:r>
    </w:p>
    <w:p>
      <w:pPr>
        <w:spacing w:after="120"/>
      </w:pPr>
      <w:r>
        <w:rPr>
          <w:rFonts w:ascii="Arial" w:cs="Arial" w:eastAsia="Arial" w:hAnsi="Arial"/>
          <w:sz w:val="22"/>
          <w:szCs w:val="22"/>
        </w:rPr>
        <w:t xml:space="preserve">GitHub Actions workflow runs on every push and pull request. It provisions real PostgreSQL and MongoDB via service containers, ensuring tests validate against the actual database engines.</w:t>
      </w:r>
    </w:p>
    <w:p>
      <w:pPr>
        <w:shd w:fill="F5F5F0" w:val="clear"/>
        <w:spacing w:after="60"/>
        <w:ind w:left="240"/>
      </w:pPr>
      <w:r>
        <w:rPr>
          <w:rFonts w:ascii="Courier New" w:cs="Courier New" w:eastAsia="Courier New" w:hAnsi="Courier New"/>
          <w:sz w:val="18"/>
          <w:szCs w:val="18"/>
        </w:rPr>
        <w:t xml:space="preserve"># .github/workflows/ci.yml (summary)</w:t>
      </w:r>
    </w:p>
    <w:p>
      <w:pPr>
        <w:shd w:fill="F5F5F0" w:val="clear"/>
        <w:spacing w:after="60"/>
        <w:ind w:left="240"/>
      </w:pPr>
      <w:r>
        <w:rPr>
          <w:rFonts w:ascii="Courier New" w:cs="Courier New" w:eastAsia="Courier New" w:hAnsi="Courier New"/>
          <w:sz w:val="18"/>
          <w:szCs w:val="18"/>
        </w:rPr>
        <w:t xml:space="preserve">services:</w:t>
      </w:r>
    </w:p>
    <w:p>
      <w:pPr>
        <w:shd w:fill="F5F5F0" w:val="clear"/>
        <w:spacing w:after="60"/>
        <w:ind w:left="240"/>
      </w:pPr>
      <w:r>
        <w:rPr>
          <w:rFonts w:ascii="Courier New" w:cs="Courier New" w:eastAsia="Courier New" w:hAnsi="Courier New"/>
          <w:sz w:val="18"/>
          <w:szCs w:val="18"/>
        </w:rPr>
        <w:t xml:space="preserve">  postgres: postgres:15 (port 5432)</w:t>
      </w:r>
    </w:p>
    <w:p>
      <w:pPr>
        <w:shd w:fill="F5F5F0" w:val="clear"/>
        <w:spacing w:after="60"/>
        <w:ind w:left="240"/>
      </w:pPr>
      <w:r>
        <w:rPr>
          <w:rFonts w:ascii="Courier New" w:cs="Courier New" w:eastAsia="Courier New" w:hAnsi="Courier New"/>
          <w:sz w:val="18"/>
          <w:szCs w:val="18"/>
        </w:rPr>
        <w:t xml:space="preserve">  mongodb:  mongo:7     (port 27017)</w:t>
      </w:r>
    </w:p>
    <w:p>
      <w:pPr>
        <w:shd w:fill="F5F5F0" w:val="clear"/>
        <w:spacing w:after="60"/>
        <w:ind w:left="240"/>
      </w:pPr>
      <w:r>
        <w:rPr>
          <w:rFonts w:ascii="Courier New" w:cs="Courier New" w:eastAsia="Courier New" w:hAnsi="Courier New"/>
          <w:sz w:val="18"/>
          <w:szCs w:val="18"/>
        </w:rPr>
        <w:t xml:space="preserve"/>
      </w:r>
    </w:p>
    <w:p>
      <w:pPr>
        <w:shd w:fill="F5F5F0" w:val="clear"/>
        <w:spacing w:after="60"/>
        <w:ind w:left="240"/>
      </w:pPr>
      <w:r>
        <w:rPr>
          <w:rFonts w:ascii="Courier New" w:cs="Courier New" w:eastAsia="Courier New" w:hAnsi="Courier New"/>
          <w:sz w:val="18"/>
          <w:szCs w:val="18"/>
        </w:rPr>
        <w:t xml:space="preserve">steps:</w:t>
      </w:r>
    </w:p>
    <w:p>
      <w:pPr>
        <w:shd w:fill="F5F5F0" w:val="clear"/>
        <w:spacing w:after="60"/>
        <w:ind w:left="240"/>
      </w:pPr>
      <w:r>
        <w:rPr>
          <w:rFonts w:ascii="Courier New" w:cs="Courier New" w:eastAsia="Courier New" w:hAnsi="Courier New"/>
          <w:sz w:val="18"/>
          <w:szCs w:val="18"/>
        </w:rPr>
        <w:t xml:space="preserve">  1. Checkout + Python setup</w:t>
      </w:r>
    </w:p>
    <w:p>
      <w:pPr>
        <w:shd w:fill="F5F5F0" w:val="clear"/>
        <w:spacing w:after="60"/>
        <w:ind w:left="240"/>
      </w:pPr>
      <w:r>
        <w:rPr>
          <w:rFonts w:ascii="Courier New" w:cs="Courier New" w:eastAsia="Courier New" w:hAnsi="Courier New"/>
          <w:sz w:val="18"/>
          <w:szCs w:val="18"/>
        </w:rPr>
        <w:t xml:space="preserve">  2. Install dependencies</w:t>
      </w:r>
    </w:p>
    <w:p>
      <w:pPr>
        <w:shd w:fill="F5F5F0" w:val="clear"/>
        <w:spacing w:after="60"/>
        <w:ind w:left="240"/>
      </w:pPr>
      <w:r>
        <w:rPr>
          <w:rFonts w:ascii="Courier New" w:cs="Courier New" w:eastAsia="Courier New" w:hAnsi="Courier New"/>
          <w:sz w:val="18"/>
          <w:szCs w:val="18"/>
        </w:rPr>
        <w:t xml:space="preserve">  3. Lint (ruff)</w:t>
      </w:r>
    </w:p>
    <w:p>
      <w:pPr>
        <w:shd w:fill="F5F5F0" w:val="clear"/>
        <w:spacing w:after="60"/>
        <w:ind w:left="240"/>
      </w:pPr>
      <w:r>
        <w:rPr>
          <w:rFonts w:ascii="Courier New" w:cs="Courier New" w:eastAsia="Courier New" w:hAnsi="Courier New"/>
          <w:sz w:val="18"/>
          <w:szCs w:val="18"/>
        </w:rPr>
        <w:t xml:space="preserve">  4. Type check (mypy)</w:t>
      </w:r>
    </w:p>
    <w:p>
      <w:pPr>
        <w:shd w:fill="F5F5F0" w:val="clear"/>
        <w:spacing w:after="60"/>
        <w:ind w:left="240"/>
      </w:pPr>
      <w:r>
        <w:rPr>
          <w:rFonts w:ascii="Courier New" w:cs="Courier New" w:eastAsia="Courier New" w:hAnsi="Courier New"/>
          <w:sz w:val="18"/>
          <w:szCs w:val="18"/>
        </w:rPr>
        <w:t xml:space="preserve">  5. Run tests (pytest -v --tb=short)</w:t>
      </w:r>
    </w:p>
    <w:p>
      <w:pPr>
        <w:pStyle w:val="Heading1"/>
      </w:pPr>
      <w:r>
        <w:rPr>
          <w:rFonts w:ascii="Arial" w:cs="Arial" w:eastAsia="Arial" w:hAnsi="Arial"/>
        </w:rPr>
        <w:t xml:space="preserve">10. Design Tradeoffs</w:t>
      </w:r>
    </w:p>
    <w:p>
      <w:pPr>
        <w:spacing w:after="120"/>
      </w:pPr>
      <w:r>
        <w:rPr>
          <w:rFonts w:ascii="Arial" w:cs="Arial" w:eastAsia="Arial" w:hAnsi="Arial"/>
          <w:sz w:val="22"/>
          <w:szCs w:val="22"/>
        </w:rPr>
        <w:t xml:space="preserve">Every architectural decision involves a tradeoff. This section documents the choices made and their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58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358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Recompute over $inc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Correct after re-runs. No accumulation of errors from incremental updates.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~2x slower per batch due to extra PG round-trip. Acceptable given batch sizes and index performance.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PostgreSQL for aggregation</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Leverages PG’s optimized query executor. Faster and more memory-efficient than Python-side aggregation.</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Transform stage depends on PG connection. Not a pure in-memory function.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Separate source/target DBs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query contention between OLTP and reporting. Each DB optimized for its workload.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Operational complexity of two databases. Mitigated by Docker Compose.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Watermark in MongoDB</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Co-located with target. Survives container restarts. Atomic update.</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If MongoDB is down, watermark is inaccessible. But if MongoDB is down, the pipeline can’t write anyway.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Airflow/Dagster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Zero framework overhead. Simpler deployment. Easier to understand and modify.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built-in scheduling, retry policies, or DAG visualization. Suitable for single-pipeline scope.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Real DB tests (no mocks)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Catches real integration issues. Tests validate actual SQL and MongoDB operations.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Slower test suite (~30s vs ~5s with mocks). Requires Docker. Worth it for data pipeline correctness.</w:t>
            </w:r>
          </w:p>
        </w:tc>
      </w:tr>
    </w:tbl>
    <w:p>
      <w:pPr>
        <w:pStyle w:val="Heading1"/>
      </w:pPr>
      <w:r>
        <w:rPr>
          <w:rFonts w:ascii="Arial" w:cs="Arial" w:eastAsia="Arial" w:hAnsi="Arial"/>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A365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Watermark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persisted timestamp representing the last successfully processed updated_at value. Used to determine which rows to extract on the next run.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Affected group</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 unique (restaurant_id, date, country) tuple whose metrics may need recomputation because at least one order in that group was created or modified.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Upsert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 atomic operation that inserts a document if it doesn’t exist, or updates it if it does. MongoDB: UpdateOne with upsert=True. SQL equivalent: INSERT ON CONFLICT DO UPDATE.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Server-side cursor</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 PostgreSQL cursor that holds the result set on the server, streaming rows to the client in chunks. Avoids loading the full result into application memory.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Keyset pagination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pagination technique using WHERE col &gt; last_value instead of OFFSET. Each page is O(log n) regardless of page number, unlike OFFSET which is 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Idempotent</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 operation that produces the same result whether executed once or multiple times. Achieved here through full recompute + $set (not $inc).</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EasyEat ETL Pipeline — TRD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27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7C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2026-04-17T14:21:03.901Z</dcterms:created>
  <dcterms:modified xsi:type="dcterms:W3CDTF">2026-04-17T14:21:03.931Z</dcterms:modified>
</cp:coreProperties>
</file>

<file path=docProps/custom.xml><?xml version="1.0" encoding="utf-8"?>
<Properties xmlns="http://schemas.openxmlformats.org/officeDocument/2006/custom-properties" xmlns:vt="http://schemas.openxmlformats.org/officeDocument/2006/docPropsVTypes"/>
</file>