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— Project 1</w:t>
      </w:r>
    </w:p>
    <w:p>
      <w:pPr>
        <w:jc w:val="center"/>
      </w:pPr>
      <w:r>
        <w:t>Data Cleaning &amp; Preparation</w:t>
      </w:r>
    </w:p>
    <w:p>
      <w:pPr>
        <w:jc w:val="center"/>
      </w:pPr>
      <w:r>
        <w:t>Completed using the dataset provided for the task</w:t>
      </w:r>
    </w:p>
    <w:p>
      <w:pPr>
        <w:pStyle w:val="Heading1"/>
      </w:pPr>
      <w:r>
        <w:t>1. Objective</w:t>
      </w:r>
    </w:p>
    <w:p>
      <w:r>
        <w:t>Check the provided dataset for missing/null values, duplicate IDs, and incorrect data formats. Preserve the dataset's original values unless a change is required by the task.</w:t>
      </w:r>
    </w:p>
    <w:p>
      <w:pPr>
        <w:pStyle w:val="Heading1"/>
      </w:pPr>
      <w:r>
        <w:t>2. Dataset</w:t>
      </w:r>
    </w:p>
    <w:p>
      <w:r>
        <w:t>The provided workbook contains 1200 rows and 14 columns. All columns were retained.</w:t>
      </w:r>
    </w:p>
    <w:p>
      <w:pPr>
        <w:pStyle w:val="Heading1"/>
      </w:pPr>
      <w:r>
        <w:t>3. Checks and Actions</w:t>
      </w:r>
    </w:p>
    <w:p>
      <w:pPr>
        <w:pStyle w:val="ListBullet"/>
      </w:pPr>
      <w:r>
        <w:t>Missing values: identified and recorded by column. No missing values were filled with guesses.</w:t>
      </w:r>
    </w:p>
    <w:p>
      <w:pPr>
        <w:pStyle w:val="ListBullet"/>
      </w:pPr>
      <w:r>
        <w:t>Duplicate IDs: checked OrderID. No duplicate OrderIDs were found, so no rows were deleted.</w:t>
      </w:r>
    </w:p>
    <w:p>
      <w:pPr>
        <w:pStyle w:val="ListBullet"/>
      </w:pPr>
      <w:r>
        <w:t>Dates: checked the Date column and exported dates in YYYY-MM-DD format.</w:t>
      </w:r>
    </w:p>
    <w:p>
      <w:pPr>
        <w:pStyle w:val="ListBullet"/>
      </w:pPr>
      <w:r>
        <w:t>Numbers: checked Quantity, UnitPrice, ItemsInCart, and TotalPrice. They were already numeric and valid.</w:t>
      </w:r>
    </w:p>
    <w:p>
      <w:pPr>
        <w:pStyle w:val="ListBullet"/>
      </w:pPr>
      <w:r>
        <w:t>Text: checked text columns for leading/trailing spaces. None were found, so text values were not rewritten.</w:t>
      </w:r>
    </w:p>
    <w:p>
      <w:pPr>
        <w:pStyle w:val="ListBullet"/>
      </w:pPr>
      <w:r>
        <w:t>CouponCode: 309 values are missing in the source and remain missing in the output.</w:t>
      </w:r>
    </w:p>
    <w:p>
      <w:pPr>
        <w:pStyle w:val="Heading1"/>
      </w:pPr>
      <w:r>
        <w:t>4. Validation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Rows preserved</w:t>
            </w:r>
          </w:p>
        </w:tc>
        <w:tc>
          <w:tcPr>
            <w:tcW w:type="dxa" w:w="4320"/>
          </w:tcPr>
          <w:p>
            <w:r>
              <w:t>1200 of 1200</w:t>
            </w:r>
          </w:p>
        </w:tc>
      </w:tr>
      <w:tr>
        <w:tc>
          <w:tcPr>
            <w:tcW w:type="dxa" w:w="4320"/>
          </w:tcPr>
          <w:p>
            <w:r>
              <w:t>Columns preserved</w:t>
            </w:r>
          </w:p>
        </w:tc>
        <w:tc>
          <w:tcPr>
            <w:tcW w:type="dxa" w:w="4320"/>
          </w:tcPr>
          <w:p>
            <w:r>
              <w:t>14 of 14</w:t>
            </w:r>
          </w:p>
        </w:tc>
      </w:tr>
      <w:tr>
        <w:tc>
          <w:tcPr>
            <w:tcW w:type="dxa" w:w="4320"/>
          </w:tcPr>
          <w:p>
            <w:r>
              <w:t>Duplicate OrderIDs remaining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Incorrectly formatted dates remaining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 CouponCode values preserved</w:t>
            </w:r>
          </w:p>
        </w:tc>
        <w:tc>
          <w:tcPr>
            <w:tcW w:type="dxa" w:w="4320"/>
          </w:tcPr>
          <w:p>
            <w:r>
              <w:t>309</w:t>
            </w:r>
          </w:p>
        </w:tc>
      </w:tr>
    </w:tbl>
    <w:p>
      <w:pPr>
        <w:pStyle w:val="Heading1"/>
      </w:pPr>
      <w:r>
        <w:t>5. Conclusion</w:t>
      </w:r>
    </w:p>
    <w:p>
      <w:r>
        <w:t>The dataset was checked according to the Project 1 requirements. No duplicate OrderIDs, invalid dates, invalid numeric values, or text spacing issues were found. Dates are exported consistently as YYYY-MM-DD. Missing CouponCode values were preserved rather than replaced with invented values. All source rows, columns, and valid values were retained.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