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BE366" w14:textId="77777777" w:rsidR="00B553AC" w:rsidRPr="00B553AC" w:rsidRDefault="00B553AC" w:rsidP="00B553A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B553AC">
        <w:rPr>
          <w:rFonts w:ascii="Times New Roman" w:eastAsia="Times New Roman" w:hAnsi="Times New Roman" w:cs="Times New Roman"/>
          <w:b/>
          <w:bCs/>
          <w:kern w:val="0"/>
          <w:sz w:val="27"/>
          <w:szCs w:val="27"/>
          <w:lang w:eastAsia="en-IN" w:bidi="hi-IN"/>
          <w14:ligatures w14:val="none"/>
        </w:rPr>
        <w:t>Core Characteristics</w:t>
      </w:r>
    </w:p>
    <w:p w14:paraId="79FF90E6" w14:textId="77777777" w:rsidR="00B553AC" w:rsidRPr="00B553AC" w:rsidRDefault="00B553AC" w:rsidP="00B553AC">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553AC">
        <w:rPr>
          <w:rFonts w:ascii="Times New Roman" w:eastAsia="Times New Roman" w:hAnsi="Times New Roman" w:cs="Times New Roman"/>
          <w:kern w:val="0"/>
          <w:sz w:val="24"/>
          <w:szCs w:val="24"/>
          <w:lang w:eastAsia="en-IN" w:bidi="hi-IN"/>
          <w14:ligatures w14:val="none"/>
        </w:rPr>
        <w:t>These are the general properties that define most database systems.</w:t>
      </w:r>
    </w:p>
    <w:p w14:paraId="5C66C762" w14:textId="77777777" w:rsidR="00B553AC" w:rsidRPr="00B553AC" w:rsidRDefault="00B553AC" w:rsidP="00B553A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553AC">
        <w:rPr>
          <w:rFonts w:ascii="Times New Roman" w:eastAsia="Times New Roman" w:hAnsi="Times New Roman" w:cs="Times New Roman"/>
          <w:b/>
          <w:bCs/>
          <w:kern w:val="0"/>
          <w:sz w:val="24"/>
          <w:szCs w:val="24"/>
          <w:lang w:eastAsia="en-IN" w:bidi="hi-IN"/>
          <w14:ligatures w14:val="none"/>
        </w:rPr>
        <w:t>Organized and Structured Data</w:t>
      </w:r>
      <w:r w:rsidRPr="00B553AC">
        <w:rPr>
          <w:rFonts w:ascii="Times New Roman" w:eastAsia="Times New Roman" w:hAnsi="Times New Roman" w:cs="Times New Roman"/>
          <w:kern w:val="0"/>
          <w:sz w:val="24"/>
          <w:szCs w:val="24"/>
          <w:lang w:eastAsia="en-IN" w:bidi="hi-IN"/>
          <w14:ligatures w14:val="none"/>
        </w:rPr>
        <w:t>: Data is not stored randomly. It's organized in a specific structure, such as tables with rows and columns (in relational databases) or JSON documents (in NoSQL databases). This structure makes the data easy to search, sort, and retrieve.</w:t>
      </w:r>
    </w:p>
    <w:p w14:paraId="6DFBCFF1" w14:textId="77777777" w:rsidR="00B553AC" w:rsidRPr="00B553AC" w:rsidRDefault="00B553AC" w:rsidP="00B553A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553AC">
        <w:rPr>
          <w:rFonts w:ascii="Times New Roman" w:eastAsia="Times New Roman" w:hAnsi="Times New Roman" w:cs="Times New Roman"/>
          <w:b/>
          <w:bCs/>
          <w:kern w:val="0"/>
          <w:sz w:val="24"/>
          <w:szCs w:val="24"/>
          <w:lang w:eastAsia="en-IN" w:bidi="hi-IN"/>
          <w14:ligatures w14:val="none"/>
        </w:rPr>
        <w:t>Data Independence</w:t>
      </w:r>
      <w:r w:rsidRPr="00B553AC">
        <w:rPr>
          <w:rFonts w:ascii="Times New Roman" w:eastAsia="Times New Roman" w:hAnsi="Times New Roman" w:cs="Times New Roman"/>
          <w:kern w:val="0"/>
          <w:sz w:val="24"/>
          <w:szCs w:val="24"/>
          <w:lang w:eastAsia="en-IN" w:bidi="hi-IN"/>
          <w14:ligatures w14:val="none"/>
        </w:rPr>
        <w:t>: The way data is stored (the physical structure) is separate from the applications that use it. This means you can change the underlying storage hardware or file structure without having to rewrite the applications that access the data.</w:t>
      </w:r>
    </w:p>
    <w:p w14:paraId="70654C7B" w14:textId="77777777" w:rsidR="00B553AC" w:rsidRPr="00B553AC" w:rsidRDefault="00B553AC" w:rsidP="00B553A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553AC">
        <w:rPr>
          <w:rFonts w:ascii="Times New Roman" w:eastAsia="Times New Roman" w:hAnsi="Times New Roman" w:cs="Times New Roman"/>
          <w:b/>
          <w:bCs/>
          <w:kern w:val="0"/>
          <w:sz w:val="24"/>
          <w:szCs w:val="24"/>
          <w:lang w:eastAsia="en-IN" w:bidi="hi-IN"/>
          <w14:ligatures w14:val="none"/>
        </w:rPr>
        <w:t>Controlled Redundancy</w:t>
      </w:r>
      <w:r w:rsidRPr="00B553AC">
        <w:rPr>
          <w:rFonts w:ascii="Times New Roman" w:eastAsia="Times New Roman" w:hAnsi="Times New Roman" w:cs="Times New Roman"/>
          <w:kern w:val="0"/>
          <w:sz w:val="24"/>
          <w:szCs w:val="24"/>
          <w:lang w:eastAsia="en-IN" w:bidi="hi-IN"/>
          <w14:ligatures w14:val="none"/>
        </w:rPr>
        <w:t xml:space="preserve">: A good database design minimizes the duplication of data. Storing the same piece of information in multiple places can lead to inconsistencies when it's updated. Techniques like </w:t>
      </w:r>
      <w:r w:rsidRPr="00B553AC">
        <w:rPr>
          <w:rFonts w:ascii="Times New Roman" w:eastAsia="Times New Roman" w:hAnsi="Times New Roman" w:cs="Times New Roman"/>
          <w:b/>
          <w:bCs/>
          <w:kern w:val="0"/>
          <w:sz w:val="24"/>
          <w:szCs w:val="24"/>
          <w:lang w:eastAsia="en-IN" w:bidi="hi-IN"/>
          <w14:ligatures w14:val="none"/>
        </w:rPr>
        <w:t>normalization</w:t>
      </w:r>
      <w:r w:rsidRPr="00B553AC">
        <w:rPr>
          <w:rFonts w:ascii="Times New Roman" w:eastAsia="Times New Roman" w:hAnsi="Times New Roman" w:cs="Times New Roman"/>
          <w:kern w:val="0"/>
          <w:sz w:val="24"/>
          <w:szCs w:val="24"/>
          <w:lang w:eastAsia="en-IN" w:bidi="hi-IN"/>
          <w14:ligatures w14:val="none"/>
        </w:rPr>
        <w:t xml:space="preserve"> in relational databases are used to reduce redundancy.</w:t>
      </w:r>
    </w:p>
    <w:p w14:paraId="7933F54E" w14:textId="77777777" w:rsidR="00B553AC" w:rsidRPr="00B553AC" w:rsidRDefault="00B553AC" w:rsidP="00B553A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553AC">
        <w:rPr>
          <w:rFonts w:ascii="Times New Roman" w:eastAsia="Times New Roman" w:hAnsi="Times New Roman" w:cs="Times New Roman"/>
          <w:b/>
          <w:bCs/>
          <w:kern w:val="0"/>
          <w:sz w:val="24"/>
          <w:szCs w:val="24"/>
          <w:lang w:eastAsia="en-IN" w:bidi="hi-IN"/>
          <w14:ligatures w14:val="none"/>
        </w:rPr>
        <w:t>Data Integrity</w:t>
      </w:r>
      <w:r w:rsidRPr="00B553AC">
        <w:rPr>
          <w:rFonts w:ascii="Times New Roman" w:eastAsia="Times New Roman" w:hAnsi="Times New Roman" w:cs="Times New Roman"/>
          <w:kern w:val="0"/>
          <w:sz w:val="24"/>
          <w:szCs w:val="24"/>
          <w:lang w:eastAsia="en-IN" w:bidi="hi-IN"/>
          <w14:ligatures w14:val="none"/>
        </w:rPr>
        <w:t>: Databases enforce rules to maintain the accuracy and consistency of data. This is achieved through constraints, such as defining a column to only accept numbers, ensuring an ID is unique, or making a field mandatory.</w:t>
      </w:r>
    </w:p>
    <w:p w14:paraId="59569D75" w14:textId="77777777" w:rsidR="00B553AC" w:rsidRPr="00B553AC" w:rsidRDefault="00B553AC" w:rsidP="00B553A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553AC">
        <w:rPr>
          <w:rFonts w:ascii="Times New Roman" w:eastAsia="Times New Roman" w:hAnsi="Times New Roman" w:cs="Times New Roman"/>
          <w:b/>
          <w:bCs/>
          <w:kern w:val="0"/>
          <w:sz w:val="24"/>
          <w:szCs w:val="24"/>
          <w:lang w:eastAsia="en-IN" w:bidi="hi-IN"/>
          <w14:ligatures w14:val="none"/>
        </w:rPr>
        <w:t>Concurrent Access</w:t>
      </w:r>
      <w:r w:rsidRPr="00B553AC">
        <w:rPr>
          <w:rFonts w:ascii="Times New Roman" w:eastAsia="Times New Roman" w:hAnsi="Times New Roman" w:cs="Times New Roman"/>
          <w:kern w:val="0"/>
          <w:sz w:val="24"/>
          <w:szCs w:val="24"/>
          <w:lang w:eastAsia="en-IN" w:bidi="hi-IN"/>
          <w14:ligatures w14:val="none"/>
        </w:rPr>
        <w:t>: A database system allows multiple users or applications to access and modify the data simultaneously without interfering with each other or corrupting the data. The DBMS uses locking and transaction management to handle this.</w:t>
      </w:r>
    </w:p>
    <w:p w14:paraId="6AE36F89" w14:textId="77777777" w:rsidR="00B553AC" w:rsidRPr="00B553AC" w:rsidRDefault="00B553AC" w:rsidP="00B553A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553AC">
        <w:rPr>
          <w:rFonts w:ascii="Times New Roman" w:eastAsia="Times New Roman" w:hAnsi="Times New Roman" w:cs="Times New Roman"/>
          <w:b/>
          <w:bCs/>
          <w:kern w:val="0"/>
          <w:sz w:val="24"/>
          <w:szCs w:val="24"/>
          <w:lang w:eastAsia="en-IN" w:bidi="hi-IN"/>
          <w14:ligatures w14:val="none"/>
        </w:rPr>
        <w:t>Data Security</w:t>
      </w:r>
      <w:r w:rsidRPr="00B553AC">
        <w:rPr>
          <w:rFonts w:ascii="Times New Roman" w:eastAsia="Times New Roman" w:hAnsi="Times New Roman" w:cs="Times New Roman"/>
          <w:kern w:val="0"/>
          <w:sz w:val="24"/>
          <w:szCs w:val="24"/>
          <w:lang w:eastAsia="en-IN" w:bidi="hi-IN"/>
          <w14:ligatures w14:val="none"/>
        </w:rPr>
        <w:t>: Databases provide mechanisms to protect data from unauthorized access. This includes user authentication (username/password) and authorization (granting specific permissions like read-only or write access to different users).</w:t>
      </w:r>
    </w:p>
    <w:p w14:paraId="323AD966" w14:textId="77777777" w:rsidR="00B553AC" w:rsidRPr="00B553AC" w:rsidRDefault="00B553AC" w:rsidP="00B553A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553AC">
        <w:rPr>
          <w:rFonts w:ascii="Times New Roman" w:eastAsia="Times New Roman" w:hAnsi="Times New Roman" w:cs="Times New Roman"/>
          <w:b/>
          <w:bCs/>
          <w:kern w:val="0"/>
          <w:sz w:val="24"/>
          <w:szCs w:val="24"/>
          <w:lang w:eastAsia="en-IN" w:bidi="hi-IN"/>
          <w14:ligatures w14:val="none"/>
        </w:rPr>
        <w:t>Backup and Recovery</w:t>
      </w:r>
      <w:r w:rsidRPr="00B553AC">
        <w:rPr>
          <w:rFonts w:ascii="Times New Roman" w:eastAsia="Times New Roman" w:hAnsi="Times New Roman" w:cs="Times New Roman"/>
          <w:kern w:val="0"/>
          <w:sz w:val="24"/>
          <w:szCs w:val="24"/>
          <w:lang w:eastAsia="en-IN" w:bidi="hi-IN"/>
          <w14:ligatures w14:val="none"/>
        </w:rPr>
        <w:t>: All modern databases have utilities for backing up data and restoring it in case of a system failure, data corruption, or human error. This ensures the durability of the data.</w:t>
      </w:r>
    </w:p>
    <w:p w14:paraId="16B2F6FF" w14:textId="77777777" w:rsidR="00B553AC" w:rsidRPr="00B553AC" w:rsidRDefault="00B553AC" w:rsidP="00B553A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553AC">
        <w:rPr>
          <w:rFonts w:ascii="Times New Roman" w:eastAsia="Times New Roman" w:hAnsi="Times New Roman" w:cs="Times New Roman"/>
          <w:b/>
          <w:bCs/>
          <w:kern w:val="0"/>
          <w:sz w:val="24"/>
          <w:szCs w:val="24"/>
          <w:lang w:eastAsia="en-IN" w:bidi="hi-IN"/>
          <w14:ligatures w14:val="none"/>
        </w:rPr>
        <w:t>Query Language</w:t>
      </w:r>
      <w:r w:rsidRPr="00B553AC">
        <w:rPr>
          <w:rFonts w:ascii="Times New Roman" w:eastAsia="Times New Roman" w:hAnsi="Times New Roman" w:cs="Times New Roman"/>
          <w:kern w:val="0"/>
          <w:sz w:val="24"/>
          <w:szCs w:val="24"/>
          <w:lang w:eastAsia="en-IN" w:bidi="hi-IN"/>
          <w14:ligatures w14:val="none"/>
        </w:rPr>
        <w:t xml:space="preserve">: Databases provide a specialized language to interact with the data. The most common is </w:t>
      </w:r>
      <w:r w:rsidRPr="00B553AC">
        <w:rPr>
          <w:rFonts w:ascii="Times New Roman" w:eastAsia="Times New Roman" w:hAnsi="Times New Roman" w:cs="Times New Roman"/>
          <w:b/>
          <w:bCs/>
          <w:kern w:val="0"/>
          <w:sz w:val="24"/>
          <w:szCs w:val="24"/>
          <w:lang w:eastAsia="en-IN" w:bidi="hi-IN"/>
          <w14:ligatures w14:val="none"/>
        </w:rPr>
        <w:t>SQL (Structured Query Language)</w:t>
      </w:r>
      <w:r w:rsidRPr="00B553AC">
        <w:rPr>
          <w:rFonts w:ascii="Times New Roman" w:eastAsia="Times New Roman" w:hAnsi="Times New Roman" w:cs="Times New Roman"/>
          <w:kern w:val="0"/>
          <w:sz w:val="24"/>
          <w:szCs w:val="24"/>
          <w:lang w:eastAsia="en-IN" w:bidi="hi-IN"/>
          <w14:ligatures w14:val="none"/>
        </w:rPr>
        <w:t xml:space="preserve"> for relational databases, which allows users to perform complex data retrieval and manipulation.</w:t>
      </w:r>
    </w:p>
    <w:p w14:paraId="5898B3FD" w14:textId="77777777" w:rsidR="000334A6" w:rsidRPr="000334A6" w:rsidRDefault="000334A6" w:rsidP="000334A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0334A6">
        <w:rPr>
          <w:rFonts w:ascii="Times New Roman" w:eastAsia="Times New Roman" w:hAnsi="Times New Roman" w:cs="Times New Roman"/>
          <w:b/>
          <w:bCs/>
          <w:kern w:val="0"/>
          <w:sz w:val="27"/>
          <w:szCs w:val="27"/>
          <w:lang w:eastAsia="en-IN" w:bidi="hi-IN"/>
          <w14:ligatures w14:val="none"/>
        </w:rPr>
        <w:t>Comparison: Schema vs. Instance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4301"/>
        <w:gridCol w:w="3503"/>
      </w:tblGrid>
      <w:tr w:rsidR="000334A6" w:rsidRPr="000334A6" w14:paraId="7FBEC104" w14:textId="77777777">
        <w:trPr>
          <w:tblHeader/>
          <w:tblCellSpacing w:w="15" w:type="dxa"/>
        </w:trPr>
        <w:tc>
          <w:tcPr>
            <w:tcW w:w="0" w:type="auto"/>
            <w:vAlign w:val="center"/>
            <w:hideMark/>
          </w:tcPr>
          <w:p w14:paraId="753DCAAC" w14:textId="77777777" w:rsidR="000334A6" w:rsidRPr="000334A6" w:rsidRDefault="000334A6" w:rsidP="000334A6">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0334A6">
              <w:rPr>
                <w:rFonts w:ascii="Times New Roman" w:eastAsia="Times New Roman" w:hAnsi="Times New Roman" w:cs="Times New Roman"/>
                <w:b/>
                <w:bCs/>
                <w:kern w:val="0"/>
                <w:sz w:val="24"/>
                <w:szCs w:val="24"/>
                <w:lang w:eastAsia="en-IN" w:bidi="hi-IN"/>
                <w14:ligatures w14:val="none"/>
              </w:rPr>
              <w:t>Aspect</w:t>
            </w:r>
          </w:p>
        </w:tc>
        <w:tc>
          <w:tcPr>
            <w:tcW w:w="0" w:type="auto"/>
            <w:vAlign w:val="center"/>
            <w:hideMark/>
          </w:tcPr>
          <w:p w14:paraId="5E95198D" w14:textId="77777777" w:rsidR="000334A6" w:rsidRPr="000334A6" w:rsidRDefault="000334A6" w:rsidP="000334A6">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0334A6">
              <w:rPr>
                <w:rFonts w:ascii="Times New Roman" w:eastAsia="Times New Roman" w:hAnsi="Times New Roman" w:cs="Times New Roman"/>
                <w:b/>
                <w:bCs/>
                <w:kern w:val="0"/>
                <w:sz w:val="24"/>
                <w:szCs w:val="24"/>
                <w:lang w:eastAsia="en-IN" w:bidi="hi-IN"/>
                <w14:ligatures w14:val="none"/>
              </w:rPr>
              <w:t>Schema</w:t>
            </w:r>
          </w:p>
        </w:tc>
        <w:tc>
          <w:tcPr>
            <w:tcW w:w="0" w:type="auto"/>
            <w:vAlign w:val="center"/>
            <w:hideMark/>
          </w:tcPr>
          <w:p w14:paraId="190213D0" w14:textId="77777777" w:rsidR="000334A6" w:rsidRPr="000334A6" w:rsidRDefault="000334A6" w:rsidP="000334A6">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0334A6">
              <w:rPr>
                <w:rFonts w:ascii="Times New Roman" w:eastAsia="Times New Roman" w:hAnsi="Times New Roman" w:cs="Times New Roman"/>
                <w:b/>
                <w:bCs/>
                <w:kern w:val="0"/>
                <w:sz w:val="24"/>
                <w:szCs w:val="24"/>
                <w:lang w:eastAsia="en-IN" w:bidi="hi-IN"/>
                <w14:ligatures w14:val="none"/>
              </w:rPr>
              <w:t>Instance</w:t>
            </w:r>
          </w:p>
        </w:tc>
      </w:tr>
      <w:tr w:rsidR="000334A6" w:rsidRPr="000334A6" w14:paraId="15300F08" w14:textId="77777777">
        <w:trPr>
          <w:tblCellSpacing w:w="15" w:type="dxa"/>
        </w:trPr>
        <w:tc>
          <w:tcPr>
            <w:tcW w:w="0" w:type="auto"/>
            <w:vAlign w:val="center"/>
            <w:hideMark/>
          </w:tcPr>
          <w:p w14:paraId="53FFA7F8"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b/>
                <w:bCs/>
                <w:kern w:val="0"/>
                <w:sz w:val="24"/>
                <w:szCs w:val="24"/>
                <w:lang w:eastAsia="en-IN" w:bidi="hi-IN"/>
                <w14:ligatures w14:val="none"/>
              </w:rPr>
              <w:t>Definition</w:t>
            </w:r>
          </w:p>
        </w:tc>
        <w:tc>
          <w:tcPr>
            <w:tcW w:w="0" w:type="auto"/>
            <w:vAlign w:val="center"/>
            <w:hideMark/>
          </w:tcPr>
          <w:p w14:paraId="11DBB621"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The overall description/design of the database. It defines the structure of data (tables, attributes, constraints, relationships).</w:t>
            </w:r>
          </w:p>
        </w:tc>
        <w:tc>
          <w:tcPr>
            <w:tcW w:w="0" w:type="auto"/>
            <w:vAlign w:val="center"/>
            <w:hideMark/>
          </w:tcPr>
          <w:p w14:paraId="34E6CC15"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The actual data stored in the database at a particular moment of time.</w:t>
            </w:r>
          </w:p>
        </w:tc>
      </w:tr>
      <w:tr w:rsidR="000334A6" w:rsidRPr="000334A6" w14:paraId="665F3C48" w14:textId="77777777">
        <w:trPr>
          <w:tblCellSpacing w:w="15" w:type="dxa"/>
        </w:trPr>
        <w:tc>
          <w:tcPr>
            <w:tcW w:w="0" w:type="auto"/>
            <w:vAlign w:val="center"/>
            <w:hideMark/>
          </w:tcPr>
          <w:p w14:paraId="6FBD71BB"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b/>
                <w:bCs/>
                <w:kern w:val="0"/>
                <w:sz w:val="24"/>
                <w:szCs w:val="24"/>
                <w:lang w:eastAsia="en-IN" w:bidi="hi-IN"/>
                <w14:ligatures w14:val="none"/>
              </w:rPr>
              <w:t>Nature</w:t>
            </w:r>
          </w:p>
        </w:tc>
        <w:tc>
          <w:tcPr>
            <w:tcW w:w="0" w:type="auto"/>
            <w:vAlign w:val="center"/>
            <w:hideMark/>
          </w:tcPr>
          <w:p w14:paraId="51C10C3E"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Logical, abstract, and stable (does not change frequently).</w:t>
            </w:r>
          </w:p>
        </w:tc>
        <w:tc>
          <w:tcPr>
            <w:tcW w:w="0" w:type="auto"/>
            <w:vAlign w:val="center"/>
            <w:hideMark/>
          </w:tcPr>
          <w:p w14:paraId="75FF835B"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Dynamic and changes frequently as data is inserted, updated, or deleted.</w:t>
            </w:r>
          </w:p>
        </w:tc>
      </w:tr>
      <w:tr w:rsidR="000334A6" w:rsidRPr="000334A6" w14:paraId="6FF8EB94" w14:textId="77777777">
        <w:trPr>
          <w:tblCellSpacing w:w="15" w:type="dxa"/>
        </w:trPr>
        <w:tc>
          <w:tcPr>
            <w:tcW w:w="0" w:type="auto"/>
            <w:vAlign w:val="center"/>
            <w:hideMark/>
          </w:tcPr>
          <w:p w14:paraId="6E988AAB"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b/>
                <w:bCs/>
                <w:kern w:val="0"/>
                <w:sz w:val="24"/>
                <w:szCs w:val="24"/>
                <w:lang w:eastAsia="en-IN" w:bidi="hi-IN"/>
                <w14:ligatures w14:val="none"/>
              </w:rPr>
              <w:t>Analogy</w:t>
            </w:r>
          </w:p>
        </w:tc>
        <w:tc>
          <w:tcPr>
            <w:tcW w:w="0" w:type="auto"/>
            <w:vAlign w:val="center"/>
            <w:hideMark/>
          </w:tcPr>
          <w:p w14:paraId="6D0CAD44"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 xml:space="preserve">Like a </w:t>
            </w:r>
            <w:r w:rsidRPr="000334A6">
              <w:rPr>
                <w:rFonts w:ascii="Times New Roman" w:eastAsia="Times New Roman" w:hAnsi="Times New Roman" w:cs="Times New Roman"/>
                <w:b/>
                <w:bCs/>
                <w:kern w:val="0"/>
                <w:sz w:val="24"/>
                <w:szCs w:val="24"/>
                <w:lang w:eastAsia="en-IN" w:bidi="hi-IN"/>
                <w14:ligatures w14:val="none"/>
              </w:rPr>
              <w:t>blueprint</w:t>
            </w:r>
            <w:r w:rsidRPr="000334A6">
              <w:rPr>
                <w:rFonts w:ascii="Times New Roman" w:eastAsia="Times New Roman" w:hAnsi="Times New Roman" w:cs="Times New Roman"/>
                <w:kern w:val="0"/>
                <w:sz w:val="24"/>
                <w:szCs w:val="24"/>
                <w:lang w:eastAsia="en-IN" w:bidi="hi-IN"/>
                <w14:ligatures w14:val="none"/>
              </w:rPr>
              <w:t xml:space="preserve"> of a building.</w:t>
            </w:r>
          </w:p>
        </w:tc>
        <w:tc>
          <w:tcPr>
            <w:tcW w:w="0" w:type="auto"/>
            <w:vAlign w:val="center"/>
            <w:hideMark/>
          </w:tcPr>
          <w:p w14:paraId="1A600051"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 xml:space="preserve">Like the </w:t>
            </w:r>
            <w:r w:rsidRPr="000334A6">
              <w:rPr>
                <w:rFonts w:ascii="Times New Roman" w:eastAsia="Times New Roman" w:hAnsi="Times New Roman" w:cs="Times New Roman"/>
                <w:b/>
                <w:bCs/>
                <w:kern w:val="0"/>
                <w:sz w:val="24"/>
                <w:szCs w:val="24"/>
                <w:lang w:eastAsia="en-IN" w:bidi="hi-IN"/>
                <w14:ligatures w14:val="none"/>
              </w:rPr>
              <w:t>current residents</w:t>
            </w:r>
            <w:r w:rsidRPr="000334A6">
              <w:rPr>
                <w:rFonts w:ascii="Times New Roman" w:eastAsia="Times New Roman" w:hAnsi="Times New Roman" w:cs="Times New Roman"/>
                <w:kern w:val="0"/>
                <w:sz w:val="24"/>
                <w:szCs w:val="24"/>
                <w:lang w:eastAsia="en-IN" w:bidi="hi-IN"/>
                <w14:ligatures w14:val="none"/>
              </w:rPr>
              <w:t xml:space="preserve"> living in that building.</w:t>
            </w:r>
          </w:p>
        </w:tc>
      </w:tr>
      <w:tr w:rsidR="000334A6" w:rsidRPr="000334A6" w14:paraId="2347B7EA" w14:textId="77777777">
        <w:trPr>
          <w:tblCellSpacing w:w="15" w:type="dxa"/>
        </w:trPr>
        <w:tc>
          <w:tcPr>
            <w:tcW w:w="0" w:type="auto"/>
            <w:vAlign w:val="center"/>
            <w:hideMark/>
          </w:tcPr>
          <w:p w14:paraId="3B7289E6"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b/>
                <w:bCs/>
                <w:kern w:val="0"/>
                <w:sz w:val="24"/>
                <w:szCs w:val="24"/>
                <w:lang w:eastAsia="en-IN" w:bidi="hi-IN"/>
                <w14:ligatures w14:val="none"/>
              </w:rPr>
              <w:t>Persistence</w:t>
            </w:r>
          </w:p>
        </w:tc>
        <w:tc>
          <w:tcPr>
            <w:tcW w:w="0" w:type="auto"/>
            <w:vAlign w:val="center"/>
            <w:hideMark/>
          </w:tcPr>
          <w:p w14:paraId="3420FD38"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Remains the same unless the database design is modified.</w:t>
            </w:r>
          </w:p>
        </w:tc>
        <w:tc>
          <w:tcPr>
            <w:tcW w:w="0" w:type="auto"/>
            <w:vAlign w:val="center"/>
            <w:hideMark/>
          </w:tcPr>
          <w:p w14:paraId="709F1DD0"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Changes every time the database is updated.</w:t>
            </w:r>
          </w:p>
        </w:tc>
      </w:tr>
      <w:tr w:rsidR="000334A6" w:rsidRPr="000334A6" w14:paraId="3BC9646A" w14:textId="77777777">
        <w:trPr>
          <w:tblCellSpacing w:w="15" w:type="dxa"/>
        </w:trPr>
        <w:tc>
          <w:tcPr>
            <w:tcW w:w="0" w:type="auto"/>
            <w:vAlign w:val="center"/>
            <w:hideMark/>
          </w:tcPr>
          <w:p w14:paraId="11674F85"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b/>
                <w:bCs/>
                <w:kern w:val="0"/>
                <w:sz w:val="24"/>
                <w:szCs w:val="24"/>
                <w:lang w:eastAsia="en-IN" w:bidi="hi-IN"/>
                <w14:ligatures w14:val="none"/>
              </w:rPr>
              <w:lastRenderedPageBreak/>
              <w:t>Examples</w:t>
            </w:r>
          </w:p>
        </w:tc>
        <w:tc>
          <w:tcPr>
            <w:tcW w:w="0" w:type="auto"/>
            <w:vAlign w:val="center"/>
            <w:hideMark/>
          </w:tcPr>
          <w:p w14:paraId="43626E0B"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 xml:space="preserve">- </w:t>
            </w:r>
            <w:proofErr w:type="gramStart"/>
            <w:r w:rsidRPr="000334A6">
              <w:rPr>
                <w:rFonts w:ascii="Times New Roman" w:eastAsia="Times New Roman" w:hAnsi="Times New Roman" w:cs="Times New Roman"/>
                <w:kern w:val="0"/>
                <w:sz w:val="24"/>
                <w:szCs w:val="24"/>
                <w:lang w:eastAsia="en-IN" w:bidi="hi-IN"/>
                <w14:ligatures w14:val="none"/>
              </w:rPr>
              <w:t>Student(</w:t>
            </w:r>
            <w:proofErr w:type="spellStart"/>
            <w:proofErr w:type="gramEnd"/>
            <w:r w:rsidRPr="000334A6">
              <w:rPr>
                <w:rFonts w:ascii="Times New Roman" w:eastAsia="Times New Roman" w:hAnsi="Times New Roman" w:cs="Times New Roman"/>
                <w:kern w:val="0"/>
                <w:sz w:val="24"/>
                <w:szCs w:val="24"/>
                <w:lang w:eastAsia="en-IN" w:bidi="hi-IN"/>
                <w14:ligatures w14:val="none"/>
              </w:rPr>
              <w:t>roll_no</w:t>
            </w:r>
            <w:proofErr w:type="spellEnd"/>
            <w:r w:rsidRPr="000334A6">
              <w:rPr>
                <w:rFonts w:ascii="Times New Roman" w:eastAsia="Times New Roman" w:hAnsi="Times New Roman" w:cs="Times New Roman"/>
                <w:kern w:val="0"/>
                <w:sz w:val="24"/>
                <w:szCs w:val="24"/>
                <w:lang w:eastAsia="en-IN" w:bidi="hi-IN"/>
                <w14:ligatures w14:val="none"/>
              </w:rPr>
              <w:t xml:space="preserve">, name, age, course) → Table definition </w:t>
            </w:r>
            <w:r w:rsidRPr="000334A6">
              <w:rPr>
                <w:rFonts w:ascii="Times New Roman" w:eastAsia="Times New Roman" w:hAnsi="Times New Roman" w:cs="Times New Roman"/>
                <w:kern w:val="0"/>
                <w:sz w:val="24"/>
                <w:szCs w:val="24"/>
                <w:lang w:eastAsia="en-IN" w:bidi="hi-IN"/>
                <w14:ligatures w14:val="none"/>
              </w:rPr>
              <w:br/>
              <w:t xml:space="preserve">- Constraints: </w:t>
            </w:r>
            <w:proofErr w:type="spellStart"/>
            <w:r w:rsidRPr="000334A6">
              <w:rPr>
                <w:rFonts w:ascii="Times New Roman" w:eastAsia="Times New Roman" w:hAnsi="Times New Roman" w:cs="Times New Roman"/>
                <w:kern w:val="0"/>
                <w:sz w:val="24"/>
                <w:szCs w:val="24"/>
                <w:lang w:eastAsia="en-IN" w:bidi="hi-IN"/>
                <w14:ligatures w14:val="none"/>
              </w:rPr>
              <w:t>roll_no</w:t>
            </w:r>
            <w:proofErr w:type="spellEnd"/>
            <w:r w:rsidRPr="000334A6">
              <w:rPr>
                <w:rFonts w:ascii="Times New Roman" w:eastAsia="Times New Roman" w:hAnsi="Times New Roman" w:cs="Times New Roman"/>
                <w:kern w:val="0"/>
                <w:sz w:val="24"/>
                <w:szCs w:val="24"/>
                <w:lang w:eastAsia="en-IN" w:bidi="hi-IN"/>
                <w14:ligatures w14:val="none"/>
              </w:rPr>
              <w:t xml:space="preserve"> is primary key</w:t>
            </w:r>
          </w:p>
        </w:tc>
        <w:tc>
          <w:tcPr>
            <w:tcW w:w="0" w:type="auto"/>
            <w:vAlign w:val="center"/>
            <w:hideMark/>
          </w:tcPr>
          <w:p w14:paraId="322475D6"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 xml:space="preserve">- </w:t>
            </w:r>
            <w:proofErr w:type="gramStart"/>
            <w:r w:rsidRPr="000334A6">
              <w:rPr>
                <w:rFonts w:ascii="Times New Roman" w:eastAsia="Times New Roman" w:hAnsi="Times New Roman" w:cs="Times New Roman"/>
                <w:kern w:val="0"/>
                <w:sz w:val="24"/>
                <w:szCs w:val="24"/>
                <w:lang w:eastAsia="en-IN" w:bidi="hi-IN"/>
                <w14:ligatures w14:val="none"/>
              </w:rPr>
              <w:t>{ (</w:t>
            </w:r>
            <w:proofErr w:type="gramEnd"/>
            <w:r w:rsidRPr="000334A6">
              <w:rPr>
                <w:rFonts w:ascii="Times New Roman" w:eastAsia="Times New Roman" w:hAnsi="Times New Roman" w:cs="Times New Roman"/>
                <w:kern w:val="0"/>
                <w:sz w:val="24"/>
                <w:szCs w:val="24"/>
                <w:lang w:eastAsia="en-IN" w:bidi="hi-IN"/>
                <w14:ligatures w14:val="none"/>
              </w:rPr>
              <w:t>101, "Amit", 20, "BCA"), (102, "Neha", 19, "MCA"</w:t>
            </w:r>
            <w:proofErr w:type="gramStart"/>
            <w:r w:rsidRPr="000334A6">
              <w:rPr>
                <w:rFonts w:ascii="Times New Roman" w:eastAsia="Times New Roman" w:hAnsi="Times New Roman" w:cs="Times New Roman"/>
                <w:kern w:val="0"/>
                <w:sz w:val="24"/>
                <w:szCs w:val="24"/>
                <w:lang w:eastAsia="en-IN" w:bidi="hi-IN"/>
                <w14:ligatures w14:val="none"/>
              </w:rPr>
              <w:t>) }</w:t>
            </w:r>
            <w:proofErr w:type="gramEnd"/>
            <w:r w:rsidRPr="000334A6">
              <w:rPr>
                <w:rFonts w:ascii="Times New Roman" w:eastAsia="Times New Roman" w:hAnsi="Times New Roman" w:cs="Times New Roman"/>
                <w:kern w:val="0"/>
                <w:sz w:val="24"/>
                <w:szCs w:val="24"/>
                <w:lang w:eastAsia="en-IN" w:bidi="hi-IN"/>
                <w14:ligatures w14:val="none"/>
              </w:rPr>
              <w:t xml:space="preserve"> → Actual rows in the table at a given time</w:t>
            </w:r>
          </w:p>
        </w:tc>
      </w:tr>
      <w:tr w:rsidR="000334A6" w:rsidRPr="000334A6" w14:paraId="7D1A3431" w14:textId="77777777">
        <w:trPr>
          <w:tblCellSpacing w:w="15" w:type="dxa"/>
        </w:trPr>
        <w:tc>
          <w:tcPr>
            <w:tcW w:w="0" w:type="auto"/>
            <w:vAlign w:val="center"/>
            <w:hideMark/>
          </w:tcPr>
          <w:p w14:paraId="381E0FE6"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b/>
                <w:bCs/>
                <w:kern w:val="0"/>
                <w:sz w:val="24"/>
                <w:szCs w:val="24"/>
                <w:lang w:eastAsia="en-IN" w:bidi="hi-IN"/>
                <w14:ligatures w14:val="none"/>
              </w:rPr>
              <w:t>Defined By</w:t>
            </w:r>
          </w:p>
        </w:tc>
        <w:tc>
          <w:tcPr>
            <w:tcW w:w="0" w:type="auto"/>
            <w:vAlign w:val="center"/>
            <w:hideMark/>
          </w:tcPr>
          <w:p w14:paraId="7454B8C7"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Database designers (during database creation).</w:t>
            </w:r>
          </w:p>
        </w:tc>
        <w:tc>
          <w:tcPr>
            <w:tcW w:w="0" w:type="auto"/>
            <w:vAlign w:val="center"/>
            <w:hideMark/>
          </w:tcPr>
          <w:p w14:paraId="71419C68"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Database users and applications (when data is manipulated).</w:t>
            </w:r>
          </w:p>
        </w:tc>
      </w:tr>
      <w:tr w:rsidR="000334A6" w:rsidRPr="000334A6" w14:paraId="5ECB5F80" w14:textId="77777777">
        <w:trPr>
          <w:tblCellSpacing w:w="15" w:type="dxa"/>
        </w:trPr>
        <w:tc>
          <w:tcPr>
            <w:tcW w:w="0" w:type="auto"/>
            <w:vAlign w:val="center"/>
            <w:hideMark/>
          </w:tcPr>
          <w:p w14:paraId="71514A16"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b/>
                <w:bCs/>
                <w:kern w:val="0"/>
                <w:sz w:val="24"/>
                <w:szCs w:val="24"/>
                <w:lang w:eastAsia="en-IN" w:bidi="hi-IN"/>
                <w14:ligatures w14:val="none"/>
              </w:rPr>
              <w:t>Level</w:t>
            </w:r>
          </w:p>
        </w:tc>
        <w:tc>
          <w:tcPr>
            <w:tcW w:w="0" w:type="auto"/>
            <w:vAlign w:val="center"/>
            <w:hideMark/>
          </w:tcPr>
          <w:p w14:paraId="56942BCC"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 xml:space="preserve">Part of the </w:t>
            </w:r>
            <w:r w:rsidRPr="000334A6">
              <w:rPr>
                <w:rFonts w:ascii="Times New Roman" w:eastAsia="Times New Roman" w:hAnsi="Times New Roman" w:cs="Times New Roman"/>
                <w:b/>
                <w:bCs/>
                <w:kern w:val="0"/>
                <w:sz w:val="24"/>
                <w:szCs w:val="24"/>
                <w:lang w:eastAsia="en-IN" w:bidi="hi-IN"/>
                <w14:ligatures w14:val="none"/>
              </w:rPr>
              <w:t>intension</w:t>
            </w:r>
            <w:r w:rsidRPr="000334A6">
              <w:rPr>
                <w:rFonts w:ascii="Times New Roman" w:eastAsia="Times New Roman" w:hAnsi="Times New Roman" w:cs="Times New Roman"/>
                <w:kern w:val="0"/>
                <w:sz w:val="24"/>
                <w:szCs w:val="24"/>
                <w:lang w:eastAsia="en-IN" w:bidi="hi-IN"/>
                <w14:ligatures w14:val="none"/>
              </w:rPr>
              <w:t xml:space="preserve"> (what the database contains).</w:t>
            </w:r>
          </w:p>
        </w:tc>
        <w:tc>
          <w:tcPr>
            <w:tcW w:w="0" w:type="auto"/>
            <w:vAlign w:val="center"/>
            <w:hideMark/>
          </w:tcPr>
          <w:p w14:paraId="0D610A0D"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 xml:space="preserve">Part of the </w:t>
            </w:r>
            <w:r w:rsidRPr="000334A6">
              <w:rPr>
                <w:rFonts w:ascii="Times New Roman" w:eastAsia="Times New Roman" w:hAnsi="Times New Roman" w:cs="Times New Roman"/>
                <w:b/>
                <w:bCs/>
                <w:kern w:val="0"/>
                <w:sz w:val="24"/>
                <w:szCs w:val="24"/>
                <w:lang w:eastAsia="en-IN" w:bidi="hi-IN"/>
                <w14:ligatures w14:val="none"/>
              </w:rPr>
              <w:t>extension</w:t>
            </w:r>
            <w:r w:rsidRPr="000334A6">
              <w:rPr>
                <w:rFonts w:ascii="Times New Roman" w:eastAsia="Times New Roman" w:hAnsi="Times New Roman" w:cs="Times New Roman"/>
                <w:kern w:val="0"/>
                <w:sz w:val="24"/>
                <w:szCs w:val="24"/>
                <w:lang w:eastAsia="en-IN" w:bidi="hi-IN"/>
                <w14:ligatures w14:val="none"/>
              </w:rPr>
              <w:t xml:space="preserve"> (what the database currently holds).</w:t>
            </w:r>
          </w:p>
        </w:tc>
      </w:tr>
    </w:tbl>
    <w:p w14:paraId="3B1B95FB"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pict w14:anchorId="05423931">
          <v:rect id="_x0000_i1046" style="width:0;height:1.5pt" o:hralign="center" o:hrstd="t" o:hr="t" fillcolor="#a0a0a0" stroked="f"/>
        </w:pict>
      </w:r>
    </w:p>
    <w:p w14:paraId="2C5587EA" w14:textId="77777777" w:rsidR="000334A6" w:rsidRPr="000334A6" w:rsidRDefault="000334A6" w:rsidP="000334A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0334A6">
        <w:rPr>
          <w:rFonts w:ascii="Times New Roman" w:eastAsia="Times New Roman" w:hAnsi="Times New Roman" w:cs="Times New Roman"/>
          <w:b/>
          <w:bCs/>
          <w:kern w:val="0"/>
          <w:sz w:val="27"/>
          <w:szCs w:val="27"/>
          <w:lang w:eastAsia="en-IN" w:bidi="hi-IN"/>
          <w14:ligatures w14:val="none"/>
        </w:rPr>
        <w:t>Why Schema and Instance are Necessary in Data Models</w:t>
      </w:r>
    </w:p>
    <w:p w14:paraId="684BEBA8" w14:textId="77777777" w:rsidR="000334A6" w:rsidRPr="000334A6" w:rsidRDefault="000334A6" w:rsidP="000334A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b/>
          <w:bCs/>
          <w:kern w:val="0"/>
          <w:sz w:val="24"/>
          <w:szCs w:val="24"/>
          <w:lang w:eastAsia="en-IN" w:bidi="hi-IN"/>
          <w14:ligatures w14:val="none"/>
        </w:rPr>
        <w:t>Schema (Design Importance):</w:t>
      </w:r>
    </w:p>
    <w:p w14:paraId="439C6918" w14:textId="77777777" w:rsidR="000334A6" w:rsidRPr="000334A6" w:rsidRDefault="000334A6" w:rsidP="000334A6">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Provides a logical structure of the database.</w:t>
      </w:r>
    </w:p>
    <w:p w14:paraId="6278881F" w14:textId="77777777" w:rsidR="000334A6" w:rsidRPr="000334A6" w:rsidRDefault="000334A6" w:rsidP="000334A6">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Defines how data is organized and how relationships are maintained.</w:t>
      </w:r>
    </w:p>
    <w:p w14:paraId="450AF543" w14:textId="77777777" w:rsidR="000334A6" w:rsidRPr="000334A6" w:rsidRDefault="000334A6" w:rsidP="000334A6">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Ensures integrity through constraints (primary key, foreign key, etc.).</w:t>
      </w:r>
    </w:p>
    <w:p w14:paraId="506FE9AD" w14:textId="77777777" w:rsidR="000334A6" w:rsidRPr="000334A6" w:rsidRDefault="000334A6" w:rsidP="000334A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b/>
          <w:bCs/>
          <w:kern w:val="0"/>
          <w:sz w:val="24"/>
          <w:szCs w:val="24"/>
          <w:lang w:eastAsia="en-IN" w:bidi="hi-IN"/>
          <w14:ligatures w14:val="none"/>
        </w:rPr>
        <w:t>Instance (Operational Importance):</w:t>
      </w:r>
    </w:p>
    <w:p w14:paraId="70645F9F" w14:textId="77777777" w:rsidR="000334A6" w:rsidRPr="000334A6" w:rsidRDefault="000334A6" w:rsidP="000334A6">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Represents the real, current state of the database.</w:t>
      </w:r>
    </w:p>
    <w:p w14:paraId="55B5456E" w14:textId="77777777" w:rsidR="000334A6" w:rsidRPr="000334A6" w:rsidRDefault="000334A6" w:rsidP="000334A6">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Shows how the schema is being used at a given point of time.</w:t>
      </w:r>
    </w:p>
    <w:p w14:paraId="263571BE" w14:textId="77777777" w:rsidR="000334A6" w:rsidRPr="000334A6" w:rsidRDefault="000334A6" w:rsidP="000334A6">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Useful for queries, transactions, and real-time operations.</w:t>
      </w:r>
    </w:p>
    <w:p w14:paraId="6B594543" w14:textId="77777777" w:rsidR="000334A6" w:rsidRPr="000334A6" w:rsidRDefault="000334A6" w:rsidP="000334A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b/>
          <w:bCs/>
          <w:kern w:val="0"/>
          <w:sz w:val="24"/>
          <w:szCs w:val="24"/>
          <w:lang w:eastAsia="en-IN" w:bidi="hi-IN"/>
          <w14:ligatures w14:val="none"/>
        </w:rPr>
        <w:t>Together:</w:t>
      </w:r>
    </w:p>
    <w:p w14:paraId="5AC300DE" w14:textId="77777777" w:rsidR="000334A6" w:rsidRPr="000334A6" w:rsidRDefault="000334A6" w:rsidP="000334A6">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A schema without instances is just an empty structure (like a blueprint without a building).</w:t>
      </w:r>
    </w:p>
    <w:p w14:paraId="06052349" w14:textId="77777777" w:rsidR="000334A6" w:rsidRPr="000334A6" w:rsidRDefault="000334A6" w:rsidP="000334A6">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Instances without a schema have no meaning (data without structure is chaos).</w:t>
      </w:r>
    </w:p>
    <w:p w14:paraId="0E276ACF" w14:textId="77777777" w:rsidR="000334A6" w:rsidRPr="000334A6" w:rsidRDefault="000334A6" w:rsidP="000334A6">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 xml:space="preserve">Both are essential: </w:t>
      </w:r>
      <w:r w:rsidRPr="000334A6">
        <w:rPr>
          <w:rFonts w:ascii="Times New Roman" w:eastAsia="Times New Roman" w:hAnsi="Times New Roman" w:cs="Times New Roman"/>
          <w:b/>
          <w:bCs/>
          <w:kern w:val="0"/>
          <w:sz w:val="24"/>
          <w:szCs w:val="24"/>
          <w:lang w:eastAsia="en-IN" w:bidi="hi-IN"/>
          <w14:ligatures w14:val="none"/>
        </w:rPr>
        <w:t>schema defines the rules, instances bring them to life.</w:t>
      </w:r>
    </w:p>
    <w:p w14:paraId="5E5B1C36" w14:textId="77777777" w:rsidR="000334A6" w:rsidRPr="000334A6" w:rsidRDefault="000334A6" w:rsidP="000334A6">
      <w:pPr>
        <w:pStyle w:val="ListParagraph"/>
        <w:numPr>
          <w:ilvl w:val="0"/>
          <w:numId w:val="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0334A6">
        <w:rPr>
          <w:rFonts w:ascii="Times New Roman" w:eastAsia="Times New Roman" w:hAnsi="Times New Roman" w:cs="Times New Roman"/>
          <w:b/>
          <w:bCs/>
          <w:kern w:val="0"/>
          <w:sz w:val="27"/>
          <w:szCs w:val="27"/>
          <w:lang w:eastAsia="en-IN" w:bidi="hi-IN"/>
          <w14:ligatures w14:val="none"/>
        </w:rPr>
        <w:t>Differences between Hierarchical, Network, and Relational DBMS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3"/>
        <w:gridCol w:w="2353"/>
        <w:gridCol w:w="2612"/>
        <w:gridCol w:w="2468"/>
      </w:tblGrid>
      <w:tr w:rsidR="000334A6" w:rsidRPr="000334A6" w14:paraId="676EF055" w14:textId="77777777">
        <w:trPr>
          <w:tblHeader/>
          <w:tblCellSpacing w:w="15" w:type="dxa"/>
        </w:trPr>
        <w:tc>
          <w:tcPr>
            <w:tcW w:w="0" w:type="auto"/>
            <w:vAlign w:val="center"/>
            <w:hideMark/>
          </w:tcPr>
          <w:p w14:paraId="68561F1A" w14:textId="77777777" w:rsidR="000334A6" w:rsidRPr="000334A6" w:rsidRDefault="000334A6" w:rsidP="000334A6">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0334A6">
              <w:rPr>
                <w:rFonts w:ascii="Times New Roman" w:eastAsia="Times New Roman" w:hAnsi="Times New Roman" w:cs="Times New Roman"/>
                <w:b/>
                <w:bCs/>
                <w:kern w:val="0"/>
                <w:sz w:val="24"/>
                <w:szCs w:val="24"/>
                <w:lang w:eastAsia="en-IN" w:bidi="hi-IN"/>
                <w14:ligatures w14:val="none"/>
              </w:rPr>
              <w:t>Feature</w:t>
            </w:r>
          </w:p>
        </w:tc>
        <w:tc>
          <w:tcPr>
            <w:tcW w:w="0" w:type="auto"/>
            <w:vAlign w:val="center"/>
            <w:hideMark/>
          </w:tcPr>
          <w:p w14:paraId="4AF42055" w14:textId="77777777" w:rsidR="000334A6" w:rsidRPr="000334A6" w:rsidRDefault="000334A6" w:rsidP="000334A6">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0334A6">
              <w:rPr>
                <w:rFonts w:ascii="Times New Roman" w:eastAsia="Times New Roman" w:hAnsi="Times New Roman" w:cs="Times New Roman"/>
                <w:b/>
                <w:bCs/>
                <w:kern w:val="0"/>
                <w:sz w:val="24"/>
                <w:szCs w:val="24"/>
                <w:lang w:eastAsia="en-IN" w:bidi="hi-IN"/>
                <w14:ligatures w14:val="none"/>
              </w:rPr>
              <w:t>Hierarchical DBMS</w:t>
            </w:r>
          </w:p>
        </w:tc>
        <w:tc>
          <w:tcPr>
            <w:tcW w:w="0" w:type="auto"/>
            <w:vAlign w:val="center"/>
            <w:hideMark/>
          </w:tcPr>
          <w:p w14:paraId="12892856" w14:textId="77777777" w:rsidR="000334A6" w:rsidRPr="000334A6" w:rsidRDefault="000334A6" w:rsidP="000334A6">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0334A6">
              <w:rPr>
                <w:rFonts w:ascii="Times New Roman" w:eastAsia="Times New Roman" w:hAnsi="Times New Roman" w:cs="Times New Roman"/>
                <w:b/>
                <w:bCs/>
                <w:kern w:val="0"/>
                <w:sz w:val="24"/>
                <w:szCs w:val="24"/>
                <w:lang w:eastAsia="en-IN" w:bidi="hi-IN"/>
                <w14:ligatures w14:val="none"/>
              </w:rPr>
              <w:t>Network DBMS</w:t>
            </w:r>
          </w:p>
        </w:tc>
        <w:tc>
          <w:tcPr>
            <w:tcW w:w="0" w:type="auto"/>
            <w:vAlign w:val="center"/>
            <w:hideMark/>
          </w:tcPr>
          <w:p w14:paraId="32DD1B59" w14:textId="77777777" w:rsidR="000334A6" w:rsidRPr="000334A6" w:rsidRDefault="000334A6" w:rsidP="000334A6">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0334A6">
              <w:rPr>
                <w:rFonts w:ascii="Times New Roman" w:eastAsia="Times New Roman" w:hAnsi="Times New Roman" w:cs="Times New Roman"/>
                <w:b/>
                <w:bCs/>
                <w:kern w:val="0"/>
                <w:sz w:val="24"/>
                <w:szCs w:val="24"/>
                <w:lang w:eastAsia="en-IN" w:bidi="hi-IN"/>
                <w14:ligatures w14:val="none"/>
              </w:rPr>
              <w:t>Relational DBMS</w:t>
            </w:r>
          </w:p>
        </w:tc>
      </w:tr>
      <w:tr w:rsidR="000334A6" w:rsidRPr="000334A6" w14:paraId="3F588101" w14:textId="77777777">
        <w:trPr>
          <w:tblCellSpacing w:w="15" w:type="dxa"/>
        </w:trPr>
        <w:tc>
          <w:tcPr>
            <w:tcW w:w="0" w:type="auto"/>
            <w:vAlign w:val="center"/>
            <w:hideMark/>
          </w:tcPr>
          <w:p w14:paraId="2606E644"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b/>
                <w:bCs/>
                <w:kern w:val="0"/>
                <w:sz w:val="24"/>
                <w:szCs w:val="24"/>
                <w:lang w:eastAsia="en-IN" w:bidi="hi-IN"/>
                <w14:ligatures w14:val="none"/>
              </w:rPr>
              <w:t>Data Structure</w:t>
            </w:r>
          </w:p>
        </w:tc>
        <w:tc>
          <w:tcPr>
            <w:tcW w:w="0" w:type="auto"/>
            <w:vAlign w:val="center"/>
            <w:hideMark/>
          </w:tcPr>
          <w:p w14:paraId="71BC7C11"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Organizes data into a tree-like structure (parent-child).</w:t>
            </w:r>
          </w:p>
        </w:tc>
        <w:tc>
          <w:tcPr>
            <w:tcW w:w="0" w:type="auto"/>
            <w:vAlign w:val="center"/>
            <w:hideMark/>
          </w:tcPr>
          <w:p w14:paraId="66F08F4F"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Organizes data using records (nodes) connected by links (edges) in a graph structure.</w:t>
            </w:r>
          </w:p>
        </w:tc>
        <w:tc>
          <w:tcPr>
            <w:tcW w:w="0" w:type="auto"/>
            <w:vAlign w:val="center"/>
            <w:hideMark/>
          </w:tcPr>
          <w:p w14:paraId="35B6C2B6"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Organizes data into tables (relations) with rows and columns.</w:t>
            </w:r>
          </w:p>
        </w:tc>
      </w:tr>
      <w:tr w:rsidR="000334A6" w:rsidRPr="000334A6" w14:paraId="3FF360FA" w14:textId="77777777">
        <w:trPr>
          <w:tblCellSpacing w:w="15" w:type="dxa"/>
        </w:trPr>
        <w:tc>
          <w:tcPr>
            <w:tcW w:w="0" w:type="auto"/>
            <w:vAlign w:val="center"/>
            <w:hideMark/>
          </w:tcPr>
          <w:p w14:paraId="4159E8BE"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b/>
                <w:bCs/>
                <w:kern w:val="0"/>
                <w:sz w:val="24"/>
                <w:szCs w:val="24"/>
                <w:lang w:eastAsia="en-IN" w:bidi="hi-IN"/>
                <w14:ligatures w14:val="none"/>
              </w:rPr>
              <w:t>Relationship Type</w:t>
            </w:r>
          </w:p>
        </w:tc>
        <w:tc>
          <w:tcPr>
            <w:tcW w:w="0" w:type="auto"/>
            <w:vAlign w:val="center"/>
            <w:hideMark/>
          </w:tcPr>
          <w:p w14:paraId="314291A6"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One-to-Many (each child has only one parent).</w:t>
            </w:r>
          </w:p>
        </w:tc>
        <w:tc>
          <w:tcPr>
            <w:tcW w:w="0" w:type="auto"/>
            <w:vAlign w:val="center"/>
            <w:hideMark/>
          </w:tcPr>
          <w:p w14:paraId="61DA51DD"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Many-to-Many (records can have multiple parent and child relationships).</w:t>
            </w:r>
          </w:p>
        </w:tc>
        <w:tc>
          <w:tcPr>
            <w:tcW w:w="0" w:type="auto"/>
            <w:vAlign w:val="center"/>
            <w:hideMark/>
          </w:tcPr>
          <w:p w14:paraId="0F836CD8"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Supports One-to-One, One-to-Many, and Many-to-Many relationships using keys.</w:t>
            </w:r>
          </w:p>
        </w:tc>
      </w:tr>
      <w:tr w:rsidR="000334A6" w:rsidRPr="000334A6" w14:paraId="6F14820A" w14:textId="77777777">
        <w:trPr>
          <w:tblCellSpacing w:w="15" w:type="dxa"/>
        </w:trPr>
        <w:tc>
          <w:tcPr>
            <w:tcW w:w="0" w:type="auto"/>
            <w:vAlign w:val="center"/>
            <w:hideMark/>
          </w:tcPr>
          <w:p w14:paraId="76DC2DBC"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b/>
                <w:bCs/>
                <w:kern w:val="0"/>
                <w:sz w:val="24"/>
                <w:szCs w:val="24"/>
                <w:lang w:eastAsia="en-IN" w:bidi="hi-IN"/>
                <w14:ligatures w14:val="none"/>
              </w:rPr>
              <w:t>Data Access</w:t>
            </w:r>
          </w:p>
        </w:tc>
        <w:tc>
          <w:tcPr>
            <w:tcW w:w="0" w:type="auto"/>
            <w:vAlign w:val="center"/>
            <w:hideMark/>
          </w:tcPr>
          <w:p w14:paraId="77D37A1B"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Accessed via hierarchical paths (navigational).</w:t>
            </w:r>
          </w:p>
        </w:tc>
        <w:tc>
          <w:tcPr>
            <w:tcW w:w="0" w:type="auto"/>
            <w:vAlign w:val="center"/>
            <w:hideMark/>
          </w:tcPr>
          <w:p w14:paraId="070064E8"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Accessed through pointers/links (navigational).</w:t>
            </w:r>
          </w:p>
        </w:tc>
        <w:tc>
          <w:tcPr>
            <w:tcW w:w="0" w:type="auto"/>
            <w:vAlign w:val="center"/>
            <w:hideMark/>
          </w:tcPr>
          <w:p w14:paraId="352BDEF1"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Accessed using high-level queries (SQL).</w:t>
            </w:r>
          </w:p>
        </w:tc>
      </w:tr>
      <w:tr w:rsidR="000334A6" w:rsidRPr="000334A6" w14:paraId="0038B206" w14:textId="77777777">
        <w:trPr>
          <w:tblCellSpacing w:w="15" w:type="dxa"/>
        </w:trPr>
        <w:tc>
          <w:tcPr>
            <w:tcW w:w="0" w:type="auto"/>
            <w:vAlign w:val="center"/>
            <w:hideMark/>
          </w:tcPr>
          <w:p w14:paraId="00CDA635"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b/>
                <w:bCs/>
                <w:kern w:val="0"/>
                <w:sz w:val="24"/>
                <w:szCs w:val="24"/>
                <w:lang w:eastAsia="en-IN" w:bidi="hi-IN"/>
                <w14:ligatures w14:val="none"/>
              </w:rPr>
              <w:t>Flexibility</w:t>
            </w:r>
          </w:p>
        </w:tc>
        <w:tc>
          <w:tcPr>
            <w:tcW w:w="0" w:type="auto"/>
            <w:vAlign w:val="center"/>
            <w:hideMark/>
          </w:tcPr>
          <w:p w14:paraId="6C6DFA5F"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Rigid; difficult to reorganize if structure changes.</w:t>
            </w:r>
          </w:p>
        </w:tc>
        <w:tc>
          <w:tcPr>
            <w:tcW w:w="0" w:type="auto"/>
            <w:vAlign w:val="center"/>
            <w:hideMark/>
          </w:tcPr>
          <w:p w14:paraId="522AF46A"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More flexible than hierarchical but still complex to maintain.</w:t>
            </w:r>
          </w:p>
        </w:tc>
        <w:tc>
          <w:tcPr>
            <w:tcW w:w="0" w:type="auto"/>
            <w:vAlign w:val="center"/>
            <w:hideMark/>
          </w:tcPr>
          <w:p w14:paraId="54EF6D15"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Highly flexible; easy to modify schema and queries.</w:t>
            </w:r>
          </w:p>
        </w:tc>
      </w:tr>
      <w:tr w:rsidR="000334A6" w:rsidRPr="000334A6" w14:paraId="44BEE3B2" w14:textId="77777777">
        <w:trPr>
          <w:tblCellSpacing w:w="15" w:type="dxa"/>
        </w:trPr>
        <w:tc>
          <w:tcPr>
            <w:tcW w:w="0" w:type="auto"/>
            <w:vAlign w:val="center"/>
            <w:hideMark/>
          </w:tcPr>
          <w:p w14:paraId="1A12392B"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b/>
                <w:bCs/>
                <w:kern w:val="0"/>
                <w:sz w:val="24"/>
                <w:szCs w:val="24"/>
                <w:lang w:eastAsia="en-IN" w:bidi="hi-IN"/>
                <w14:ligatures w14:val="none"/>
              </w:rPr>
              <w:t>Ease of Use</w:t>
            </w:r>
          </w:p>
        </w:tc>
        <w:tc>
          <w:tcPr>
            <w:tcW w:w="0" w:type="auto"/>
            <w:vAlign w:val="center"/>
            <w:hideMark/>
          </w:tcPr>
          <w:p w14:paraId="4827E7CF"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Complex for users due to predefined paths.</w:t>
            </w:r>
          </w:p>
        </w:tc>
        <w:tc>
          <w:tcPr>
            <w:tcW w:w="0" w:type="auto"/>
            <w:vAlign w:val="center"/>
            <w:hideMark/>
          </w:tcPr>
          <w:p w14:paraId="3DF4D975"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Complex due to pointer structures and link navigation.</w:t>
            </w:r>
          </w:p>
        </w:tc>
        <w:tc>
          <w:tcPr>
            <w:tcW w:w="0" w:type="auto"/>
            <w:vAlign w:val="center"/>
            <w:hideMark/>
          </w:tcPr>
          <w:p w14:paraId="754720B6"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Easy for users due to SQL and tabular format.</w:t>
            </w:r>
          </w:p>
        </w:tc>
      </w:tr>
      <w:tr w:rsidR="000334A6" w:rsidRPr="000334A6" w14:paraId="2AFC4132" w14:textId="77777777">
        <w:trPr>
          <w:tblCellSpacing w:w="15" w:type="dxa"/>
        </w:trPr>
        <w:tc>
          <w:tcPr>
            <w:tcW w:w="0" w:type="auto"/>
            <w:vAlign w:val="center"/>
            <w:hideMark/>
          </w:tcPr>
          <w:p w14:paraId="6A320DFC"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b/>
                <w:bCs/>
                <w:kern w:val="0"/>
                <w:sz w:val="24"/>
                <w:szCs w:val="24"/>
                <w:lang w:eastAsia="en-IN" w:bidi="hi-IN"/>
                <w14:ligatures w14:val="none"/>
              </w:rPr>
              <w:lastRenderedPageBreak/>
              <w:t>Data Independence</w:t>
            </w:r>
          </w:p>
        </w:tc>
        <w:tc>
          <w:tcPr>
            <w:tcW w:w="0" w:type="auto"/>
            <w:vAlign w:val="center"/>
            <w:hideMark/>
          </w:tcPr>
          <w:p w14:paraId="1D4F7316"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Low data independence (changes in structure affect programs).</w:t>
            </w:r>
          </w:p>
        </w:tc>
        <w:tc>
          <w:tcPr>
            <w:tcW w:w="0" w:type="auto"/>
            <w:vAlign w:val="center"/>
            <w:hideMark/>
          </w:tcPr>
          <w:p w14:paraId="0BFED41C"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Low to moderate data independence.</w:t>
            </w:r>
          </w:p>
        </w:tc>
        <w:tc>
          <w:tcPr>
            <w:tcW w:w="0" w:type="auto"/>
            <w:vAlign w:val="center"/>
            <w:hideMark/>
          </w:tcPr>
          <w:p w14:paraId="4A1BE3BA"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High data independence (logical and physical separation).</w:t>
            </w:r>
          </w:p>
        </w:tc>
      </w:tr>
      <w:tr w:rsidR="000334A6" w:rsidRPr="000334A6" w14:paraId="463A6D41" w14:textId="77777777">
        <w:trPr>
          <w:tblCellSpacing w:w="15" w:type="dxa"/>
        </w:trPr>
        <w:tc>
          <w:tcPr>
            <w:tcW w:w="0" w:type="auto"/>
            <w:vAlign w:val="center"/>
            <w:hideMark/>
          </w:tcPr>
          <w:p w14:paraId="2A5DE0D9"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b/>
                <w:bCs/>
                <w:kern w:val="0"/>
                <w:sz w:val="24"/>
                <w:szCs w:val="24"/>
                <w:lang w:eastAsia="en-IN" w:bidi="hi-IN"/>
                <w14:ligatures w14:val="none"/>
              </w:rPr>
              <w:t>Example</w:t>
            </w:r>
          </w:p>
        </w:tc>
        <w:tc>
          <w:tcPr>
            <w:tcW w:w="0" w:type="auto"/>
            <w:vAlign w:val="center"/>
            <w:hideMark/>
          </w:tcPr>
          <w:p w14:paraId="6E87BBD2"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IBM’s IMS (Information Management System).</w:t>
            </w:r>
          </w:p>
        </w:tc>
        <w:tc>
          <w:tcPr>
            <w:tcW w:w="0" w:type="auto"/>
            <w:vAlign w:val="center"/>
            <w:hideMark/>
          </w:tcPr>
          <w:p w14:paraId="683D6312"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IDMS (Integrated Data Management System).</w:t>
            </w:r>
          </w:p>
        </w:tc>
        <w:tc>
          <w:tcPr>
            <w:tcW w:w="0" w:type="auto"/>
            <w:vAlign w:val="center"/>
            <w:hideMark/>
          </w:tcPr>
          <w:p w14:paraId="160E8614"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Oracle, MySQL, PostgreSQL, SQL Server.</w:t>
            </w:r>
          </w:p>
        </w:tc>
      </w:tr>
      <w:tr w:rsidR="000334A6" w:rsidRPr="000334A6" w14:paraId="7A4CB247" w14:textId="77777777">
        <w:trPr>
          <w:tblCellSpacing w:w="15" w:type="dxa"/>
        </w:trPr>
        <w:tc>
          <w:tcPr>
            <w:tcW w:w="0" w:type="auto"/>
            <w:vAlign w:val="center"/>
            <w:hideMark/>
          </w:tcPr>
          <w:p w14:paraId="4A7E3519"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b/>
                <w:bCs/>
                <w:kern w:val="0"/>
                <w:sz w:val="24"/>
                <w:szCs w:val="24"/>
                <w:lang w:eastAsia="en-IN" w:bidi="hi-IN"/>
                <w14:ligatures w14:val="none"/>
              </w:rPr>
              <w:t>Performance</w:t>
            </w:r>
          </w:p>
        </w:tc>
        <w:tc>
          <w:tcPr>
            <w:tcW w:w="0" w:type="auto"/>
            <w:vAlign w:val="center"/>
            <w:hideMark/>
          </w:tcPr>
          <w:p w14:paraId="66C7DBCB"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Fast for fixed queries (navigating along the tree).</w:t>
            </w:r>
          </w:p>
        </w:tc>
        <w:tc>
          <w:tcPr>
            <w:tcW w:w="0" w:type="auto"/>
            <w:vAlign w:val="center"/>
            <w:hideMark/>
          </w:tcPr>
          <w:p w14:paraId="1C47E12D"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Fast for complex relationships due to direct links.</w:t>
            </w:r>
          </w:p>
        </w:tc>
        <w:tc>
          <w:tcPr>
            <w:tcW w:w="0" w:type="auto"/>
            <w:vAlign w:val="center"/>
            <w:hideMark/>
          </w:tcPr>
          <w:p w14:paraId="0C963A71"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Slightly slower compared to navigational models but balanced with flexibility.</w:t>
            </w:r>
          </w:p>
        </w:tc>
      </w:tr>
      <w:tr w:rsidR="000334A6" w:rsidRPr="000334A6" w14:paraId="57FECCAE" w14:textId="77777777">
        <w:trPr>
          <w:tblCellSpacing w:w="15" w:type="dxa"/>
        </w:trPr>
        <w:tc>
          <w:tcPr>
            <w:tcW w:w="0" w:type="auto"/>
            <w:vAlign w:val="center"/>
            <w:hideMark/>
          </w:tcPr>
          <w:p w14:paraId="6B603498"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b/>
                <w:bCs/>
                <w:kern w:val="0"/>
                <w:sz w:val="24"/>
                <w:szCs w:val="24"/>
                <w:lang w:eastAsia="en-IN" w:bidi="hi-IN"/>
                <w14:ligatures w14:val="none"/>
              </w:rPr>
              <w:t>Use Cases</w:t>
            </w:r>
          </w:p>
        </w:tc>
        <w:tc>
          <w:tcPr>
            <w:tcW w:w="0" w:type="auto"/>
            <w:vAlign w:val="center"/>
            <w:hideMark/>
          </w:tcPr>
          <w:p w14:paraId="64CE8D26"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File systems, XML databases, banking and reservation systems (older).</w:t>
            </w:r>
          </w:p>
        </w:tc>
        <w:tc>
          <w:tcPr>
            <w:tcW w:w="0" w:type="auto"/>
            <w:vAlign w:val="center"/>
            <w:hideMark/>
          </w:tcPr>
          <w:p w14:paraId="6309D43A"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Telecom, manufacturing, complex applications with many-to-many relations.</w:t>
            </w:r>
          </w:p>
        </w:tc>
        <w:tc>
          <w:tcPr>
            <w:tcW w:w="0" w:type="auto"/>
            <w:vAlign w:val="center"/>
            <w:hideMark/>
          </w:tcPr>
          <w:p w14:paraId="0B1FA4B8"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Modern business, web, enterprise applications.</w:t>
            </w:r>
          </w:p>
        </w:tc>
      </w:tr>
    </w:tbl>
    <w:p w14:paraId="4E907795" w14:textId="27FE95EA" w:rsidR="007532AC" w:rsidRDefault="007532AC" w:rsidP="000334A6"/>
    <w:p w14:paraId="72CC7008" w14:textId="77777777" w:rsidR="000334A6" w:rsidRDefault="000334A6" w:rsidP="000334A6"/>
    <w:p w14:paraId="59CB2734" w14:textId="77777777" w:rsidR="000334A6" w:rsidRPr="000334A6" w:rsidRDefault="000334A6" w:rsidP="000334A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0334A6">
        <w:rPr>
          <w:rFonts w:ascii="Times New Roman" w:eastAsia="Times New Roman" w:hAnsi="Times New Roman" w:cs="Times New Roman"/>
          <w:b/>
          <w:bCs/>
          <w:kern w:val="0"/>
          <w:sz w:val="27"/>
          <w:szCs w:val="27"/>
          <w:lang w:eastAsia="en-IN" w:bidi="hi-IN"/>
          <w14:ligatures w14:val="none"/>
        </w:rPr>
        <w:t>Types of Relationships in DBMS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2569"/>
        <w:gridCol w:w="2499"/>
        <w:gridCol w:w="2443"/>
      </w:tblGrid>
      <w:tr w:rsidR="000334A6" w:rsidRPr="000334A6" w14:paraId="2A973BCC" w14:textId="77777777">
        <w:trPr>
          <w:tblHeader/>
          <w:tblCellSpacing w:w="15" w:type="dxa"/>
        </w:trPr>
        <w:tc>
          <w:tcPr>
            <w:tcW w:w="0" w:type="auto"/>
            <w:vAlign w:val="center"/>
            <w:hideMark/>
          </w:tcPr>
          <w:p w14:paraId="61ABD0A1" w14:textId="77777777" w:rsidR="000334A6" w:rsidRPr="000334A6" w:rsidRDefault="000334A6" w:rsidP="000334A6">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0334A6">
              <w:rPr>
                <w:rFonts w:ascii="Times New Roman" w:eastAsia="Times New Roman" w:hAnsi="Times New Roman" w:cs="Times New Roman"/>
                <w:b/>
                <w:bCs/>
                <w:kern w:val="0"/>
                <w:sz w:val="24"/>
                <w:szCs w:val="24"/>
                <w:lang w:eastAsia="en-IN" w:bidi="hi-IN"/>
                <w14:ligatures w14:val="none"/>
              </w:rPr>
              <w:t>Relationship Type</w:t>
            </w:r>
          </w:p>
        </w:tc>
        <w:tc>
          <w:tcPr>
            <w:tcW w:w="0" w:type="auto"/>
            <w:vAlign w:val="center"/>
            <w:hideMark/>
          </w:tcPr>
          <w:p w14:paraId="176F890E" w14:textId="77777777" w:rsidR="000334A6" w:rsidRPr="000334A6" w:rsidRDefault="000334A6" w:rsidP="000334A6">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0334A6">
              <w:rPr>
                <w:rFonts w:ascii="Times New Roman" w:eastAsia="Times New Roman" w:hAnsi="Times New Roman" w:cs="Times New Roman"/>
                <w:b/>
                <w:bCs/>
                <w:kern w:val="0"/>
                <w:sz w:val="24"/>
                <w:szCs w:val="24"/>
                <w:lang w:eastAsia="en-IN" w:bidi="hi-IN"/>
                <w14:ligatures w14:val="none"/>
              </w:rPr>
              <w:t>Explanation</w:t>
            </w:r>
          </w:p>
        </w:tc>
        <w:tc>
          <w:tcPr>
            <w:tcW w:w="0" w:type="auto"/>
            <w:vAlign w:val="center"/>
            <w:hideMark/>
          </w:tcPr>
          <w:p w14:paraId="2CE9AC63" w14:textId="77777777" w:rsidR="000334A6" w:rsidRPr="000334A6" w:rsidRDefault="000334A6" w:rsidP="000334A6">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0334A6">
              <w:rPr>
                <w:rFonts w:ascii="Times New Roman" w:eastAsia="Times New Roman" w:hAnsi="Times New Roman" w:cs="Times New Roman"/>
                <w:b/>
                <w:bCs/>
                <w:kern w:val="0"/>
                <w:sz w:val="24"/>
                <w:szCs w:val="24"/>
                <w:lang w:eastAsia="en-IN" w:bidi="hi-IN"/>
                <w14:ligatures w14:val="none"/>
              </w:rPr>
              <w:t>Example (Entities)</w:t>
            </w:r>
          </w:p>
        </w:tc>
        <w:tc>
          <w:tcPr>
            <w:tcW w:w="0" w:type="auto"/>
            <w:vAlign w:val="center"/>
            <w:hideMark/>
          </w:tcPr>
          <w:p w14:paraId="1B8724B0" w14:textId="77777777" w:rsidR="000334A6" w:rsidRPr="000334A6" w:rsidRDefault="000334A6" w:rsidP="000334A6">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0334A6">
              <w:rPr>
                <w:rFonts w:ascii="Times New Roman" w:eastAsia="Times New Roman" w:hAnsi="Times New Roman" w:cs="Times New Roman"/>
                <w:b/>
                <w:bCs/>
                <w:kern w:val="0"/>
                <w:sz w:val="24"/>
                <w:szCs w:val="24"/>
                <w:lang w:eastAsia="en-IN" w:bidi="hi-IN"/>
                <w14:ligatures w14:val="none"/>
              </w:rPr>
              <w:t>Illustration</w:t>
            </w:r>
          </w:p>
        </w:tc>
      </w:tr>
      <w:tr w:rsidR="000334A6" w:rsidRPr="000334A6" w14:paraId="6CF060B0" w14:textId="77777777">
        <w:trPr>
          <w:tblCellSpacing w:w="15" w:type="dxa"/>
        </w:trPr>
        <w:tc>
          <w:tcPr>
            <w:tcW w:w="0" w:type="auto"/>
            <w:vAlign w:val="center"/>
            <w:hideMark/>
          </w:tcPr>
          <w:p w14:paraId="06DDBC02"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b/>
                <w:bCs/>
                <w:kern w:val="0"/>
                <w:sz w:val="24"/>
                <w:szCs w:val="24"/>
                <w:lang w:eastAsia="en-IN" w:bidi="hi-IN"/>
                <w14:ligatures w14:val="none"/>
              </w:rPr>
              <w:t>One-to-One (1:1)</w:t>
            </w:r>
          </w:p>
        </w:tc>
        <w:tc>
          <w:tcPr>
            <w:tcW w:w="0" w:type="auto"/>
            <w:vAlign w:val="center"/>
            <w:hideMark/>
          </w:tcPr>
          <w:p w14:paraId="0382435D"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 xml:space="preserve">A record in one table is related to </w:t>
            </w:r>
            <w:r w:rsidRPr="000334A6">
              <w:rPr>
                <w:rFonts w:ascii="Times New Roman" w:eastAsia="Times New Roman" w:hAnsi="Times New Roman" w:cs="Times New Roman"/>
                <w:b/>
                <w:bCs/>
                <w:kern w:val="0"/>
                <w:sz w:val="24"/>
                <w:szCs w:val="24"/>
                <w:lang w:eastAsia="en-IN" w:bidi="hi-IN"/>
                <w14:ligatures w14:val="none"/>
              </w:rPr>
              <w:t>only one record</w:t>
            </w:r>
            <w:r w:rsidRPr="000334A6">
              <w:rPr>
                <w:rFonts w:ascii="Times New Roman" w:eastAsia="Times New Roman" w:hAnsi="Times New Roman" w:cs="Times New Roman"/>
                <w:kern w:val="0"/>
                <w:sz w:val="24"/>
                <w:szCs w:val="24"/>
                <w:lang w:eastAsia="en-IN" w:bidi="hi-IN"/>
                <w14:ligatures w14:val="none"/>
              </w:rPr>
              <w:t xml:space="preserve"> in another table.</w:t>
            </w:r>
          </w:p>
        </w:tc>
        <w:tc>
          <w:tcPr>
            <w:tcW w:w="0" w:type="auto"/>
            <w:vAlign w:val="center"/>
            <w:hideMark/>
          </w:tcPr>
          <w:p w14:paraId="375F07D3"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b/>
                <w:bCs/>
                <w:kern w:val="0"/>
                <w:sz w:val="24"/>
                <w:szCs w:val="24"/>
                <w:lang w:eastAsia="en-IN" w:bidi="hi-IN"/>
                <w14:ligatures w14:val="none"/>
              </w:rPr>
              <w:t>Person – Passport</w:t>
            </w:r>
            <w:r w:rsidRPr="000334A6">
              <w:rPr>
                <w:rFonts w:ascii="Times New Roman" w:eastAsia="Times New Roman" w:hAnsi="Times New Roman" w:cs="Times New Roman"/>
                <w:kern w:val="0"/>
                <w:sz w:val="24"/>
                <w:szCs w:val="24"/>
                <w:lang w:eastAsia="en-IN" w:bidi="hi-IN"/>
                <w14:ligatures w14:val="none"/>
              </w:rPr>
              <w:t xml:space="preserve"> </w:t>
            </w:r>
            <w:r w:rsidRPr="000334A6">
              <w:rPr>
                <w:rFonts w:ascii="Times New Roman" w:eastAsia="Times New Roman" w:hAnsi="Times New Roman" w:cs="Times New Roman"/>
                <w:kern w:val="0"/>
                <w:sz w:val="24"/>
                <w:szCs w:val="24"/>
                <w:lang w:eastAsia="en-IN" w:bidi="hi-IN"/>
                <w14:ligatures w14:val="none"/>
              </w:rPr>
              <w:br/>
              <w:t>Each person has exactly one passport, and each passport belongs to one person.</w:t>
            </w:r>
          </w:p>
        </w:tc>
        <w:tc>
          <w:tcPr>
            <w:tcW w:w="0" w:type="auto"/>
            <w:vAlign w:val="center"/>
            <w:hideMark/>
          </w:tcPr>
          <w:p w14:paraId="53BBF69A"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proofErr w:type="gramStart"/>
            <w:r w:rsidRPr="000334A6">
              <w:rPr>
                <w:rFonts w:ascii="Times New Roman" w:eastAsia="Times New Roman" w:hAnsi="Times New Roman" w:cs="Times New Roman"/>
                <w:kern w:val="0"/>
                <w:sz w:val="24"/>
                <w:szCs w:val="24"/>
                <w:lang w:eastAsia="en-IN" w:bidi="hi-IN"/>
                <w14:ligatures w14:val="none"/>
              </w:rPr>
              <w:t>Person(</w:t>
            </w:r>
            <w:proofErr w:type="gramEnd"/>
            <w:r w:rsidRPr="000334A6">
              <w:rPr>
                <w:rFonts w:ascii="Times New Roman" w:eastAsia="Times New Roman" w:hAnsi="Times New Roman" w:cs="Times New Roman"/>
                <w:kern w:val="0"/>
                <w:sz w:val="24"/>
                <w:szCs w:val="24"/>
                <w:lang w:eastAsia="en-IN" w:bidi="hi-IN"/>
                <w14:ligatures w14:val="none"/>
              </w:rPr>
              <w:t>101, "Amit") → Passport(P001)</w:t>
            </w:r>
          </w:p>
        </w:tc>
      </w:tr>
      <w:tr w:rsidR="000334A6" w:rsidRPr="000334A6" w14:paraId="25D6F530" w14:textId="77777777">
        <w:trPr>
          <w:tblCellSpacing w:w="15" w:type="dxa"/>
        </w:trPr>
        <w:tc>
          <w:tcPr>
            <w:tcW w:w="0" w:type="auto"/>
            <w:vAlign w:val="center"/>
            <w:hideMark/>
          </w:tcPr>
          <w:p w14:paraId="5CBA2B9C"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b/>
                <w:bCs/>
                <w:kern w:val="0"/>
                <w:sz w:val="24"/>
                <w:szCs w:val="24"/>
                <w:lang w:eastAsia="en-IN" w:bidi="hi-IN"/>
                <w14:ligatures w14:val="none"/>
              </w:rPr>
              <w:t>One-to-Many (</w:t>
            </w:r>
            <w:proofErr w:type="gramStart"/>
            <w:r w:rsidRPr="000334A6">
              <w:rPr>
                <w:rFonts w:ascii="Times New Roman" w:eastAsia="Times New Roman" w:hAnsi="Times New Roman" w:cs="Times New Roman"/>
                <w:b/>
                <w:bCs/>
                <w:kern w:val="0"/>
                <w:sz w:val="24"/>
                <w:szCs w:val="24"/>
                <w:lang w:eastAsia="en-IN" w:bidi="hi-IN"/>
                <w14:ligatures w14:val="none"/>
              </w:rPr>
              <w:t>1:N</w:t>
            </w:r>
            <w:proofErr w:type="gramEnd"/>
            <w:r w:rsidRPr="000334A6">
              <w:rPr>
                <w:rFonts w:ascii="Times New Roman" w:eastAsia="Times New Roman" w:hAnsi="Times New Roman" w:cs="Times New Roman"/>
                <w:b/>
                <w:bCs/>
                <w:kern w:val="0"/>
                <w:sz w:val="24"/>
                <w:szCs w:val="24"/>
                <w:lang w:eastAsia="en-IN" w:bidi="hi-IN"/>
                <w14:ligatures w14:val="none"/>
              </w:rPr>
              <w:t>)</w:t>
            </w:r>
          </w:p>
        </w:tc>
        <w:tc>
          <w:tcPr>
            <w:tcW w:w="0" w:type="auto"/>
            <w:vAlign w:val="center"/>
            <w:hideMark/>
          </w:tcPr>
          <w:p w14:paraId="6D27DA42"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 xml:space="preserve">A record in one table can be related to </w:t>
            </w:r>
            <w:r w:rsidRPr="000334A6">
              <w:rPr>
                <w:rFonts w:ascii="Times New Roman" w:eastAsia="Times New Roman" w:hAnsi="Times New Roman" w:cs="Times New Roman"/>
                <w:b/>
                <w:bCs/>
                <w:kern w:val="0"/>
                <w:sz w:val="24"/>
                <w:szCs w:val="24"/>
                <w:lang w:eastAsia="en-IN" w:bidi="hi-IN"/>
                <w14:ligatures w14:val="none"/>
              </w:rPr>
              <w:t>multiple records</w:t>
            </w:r>
            <w:r w:rsidRPr="000334A6">
              <w:rPr>
                <w:rFonts w:ascii="Times New Roman" w:eastAsia="Times New Roman" w:hAnsi="Times New Roman" w:cs="Times New Roman"/>
                <w:kern w:val="0"/>
                <w:sz w:val="24"/>
                <w:szCs w:val="24"/>
                <w:lang w:eastAsia="en-IN" w:bidi="hi-IN"/>
                <w14:ligatures w14:val="none"/>
              </w:rPr>
              <w:t xml:space="preserve"> in another table, but the reverse is not true.</w:t>
            </w:r>
          </w:p>
        </w:tc>
        <w:tc>
          <w:tcPr>
            <w:tcW w:w="0" w:type="auto"/>
            <w:vAlign w:val="center"/>
            <w:hideMark/>
          </w:tcPr>
          <w:p w14:paraId="2CED06F8"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b/>
                <w:bCs/>
                <w:kern w:val="0"/>
                <w:sz w:val="24"/>
                <w:szCs w:val="24"/>
                <w:lang w:eastAsia="en-IN" w:bidi="hi-IN"/>
                <w14:ligatures w14:val="none"/>
              </w:rPr>
              <w:t>Department – Employee</w:t>
            </w:r>
            <w:r w:rsidRPr="000334A6">
              <w:rPr>
                <w:rFonts w:ascii="Times New Roman" w:eastAsia="Times New Roman" w:hAnsi="Times New Roman" w:cs="Times New Roman"/>
                <w:kern w:val="0"/>
                <w:sz w:val="24"/>
                <w:szCs w:val="24"/>
                <w:lang w:eastAsia="en-IN" w:bidi="hi-IN"/>
                <w14:ligatures w14:val="none"/>
              </w:rPr>
              <w:t xml:space="preserve"> </w:t>
            </w:r>
            <w:r w:rsidRPr="000334A6">
              <w:rPr>
                <w:rFonts w:ascii="Times New Roman" w:eastAsia="Times New Roman" w:hAnsi="Times New Roman" w:cs="Times New Roman"/>
                <w:kern w:val="0"/>
                <w:sz w:val="24"/>
                <w:szCs w:val="24"/>
                <w:lang w:eastAsia="en-IN" w:bidi="hi-IN"/>
                <w14:ligatures w14:val="none"/>
              </w:rPr>
              <w:br/>
              <w:t>One department can have many employees, but each employee belongs to only one department.</w:t>
            </w:r>
          </w:p>
        </w:tc>
        <w:tc>
          <w:tcPr>
            <w:tcW w:w="0" w:type="auto"/>
            <w:vAlign w:val="center"/>
            <w:hideMark/>
          </w:tcPr>
          <w:p w14:paraId="1C312EA3"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proofErr w:type="gramStart"/>
            <w:r w:rsidRPr="000334A6">
              <w:rPr>
                <w:rFonts w:ascii="Times New Roman" w:eastAsia="Times New Roman" w:hAnsi="Times New Roman" w:cs="Times New Roman"/>
                <w:kern w:val="0"/>
                <w:sz w:val="24"/>
                <w:szCs w:val="24"/>
                <w:lang w:eastAsia="en-IN" w:bidi="hi-IN"/>
                <w14:ligatures w14:val="none"/>
              </w:rPr>
              <w:t>Department(</w:t>
            </w:r>
            <w:proofErr w:type="gramEnd"/>
            <w:r w:rsidRPr="000334A6">
              <w:rPr>
                <w:rFonts w:ascii="Times New Roman" w:eastAsia="Times New Roman" w:hAnsi="Times New Roman" w:cs="Times New Roman"/>
                <w:kern w:val="0"/>
                <w:sz w:val="24"/>
                <w:szCs w:val="24"/>
                <w:lang w:eastAsia="en-IN" w:bidi="hi-IN"/>
                <w14:ligatures w14:val="none"/>
              </w:rPr>
              <w:t xml:space="preserve">D1, "IT") → </w:t>
            </w:r>
            <w:proofErr w:type="gramStart"/>
            <w:r w:rsidRPr="000334A6">
              <w:rPr>
                <w:rFonts w:ascii="Times New Roman" w:eastAsia="Times New Roman" w:hAnsi="Times New Roman" w:cs="Times New Roman"/>
                <w:kern w:val="0"/>
                <w:sz w:val="24"/>
                <w:szCs w:val="24"/>
                <w:lang w:eastAsia="en-IN" w:bidi="hi-IN"/>
                <w14:ligatures w14:val="none"/>
              </w:rPr>
              <w:t>Employee(</w:t>
            </w:r>
            <w:proofErr w:type="gramEnd"/>
            <w:r w:rsidRPr="000334A6">
              <w:rPr>
                <w:rFonts w:ascii="Times New Roman" w:eastAsia="Times New Roman" w:hAnsi="Times New Roman" w:cs="Times New Roman"/>
                <w:kern w:val="0"/>
                <w:sz w:val="24"/>
                <w:szCs w:val="24"/>
                <w:lang w:eastAsia="en-IN" w:bidi="hi-IN"/>
                <w14:ligatures w14:val="none"/>
              </w:rPr>
              <w:t xml:space="preserve">E1, "Neha"), </w:t>
            </w:r>
            <w:proofErr w:type="gramStart"/>
            <w:r w:rsidRPr="000334A6">
              <w:rPr>
                <w:rFonts w:ascii="Times New Roman" w:eastAsia="Times New Roman" w:hAnsi="Times New Roman" w:cs="Times New Roman"/>
                <w:kern w:val="0"/>
                <w:sz w:val="24"/>
                <w:szCs w:val="24"/>
                <w:lang w:eastAsia="en-IN" w:bidi="hi-IN"/>
                <w14:ligatures w14:val="none"/>
              </w:rPr>
              <w:t>Employee(</w:t>
            </w:r>
            <w:proofErr w:type="gramEnd"/>
            <w:r w:rsidRPr="000334A6">
              <w:rPr>
                <w:rFonts w:ascii="Times New Roman" w:eastAsia="Times New Roman" w:hAnsi="Times New Roman" w:cs="Times New Roman"/>
                <w:kern w:val="0"/>
                <w:sz w:val="24"/>
                <w:szCs w:val="24"/>
                <w:lang w:eastAsia="en-IN" w:bidi="hi-IN"/>
                <w14:ligatures w14:val="none"/>
              </w:rPr>
              <w:t>E2, "Raj")</w:t>
            </w:r>
          </w:p>
        </w:tc>
      </w:tr>
      <w:tr w:rsidR="000334A6" w:rsidRPr="000334A6" w14:paraId="22CD11CB" w14:textId="77777777">
        <w:trPr>
          <w:tblCellSpacing w:w="15" w:type="dxa"/>
        </w:trPr>
        <w:tc>
          <w:tcPr>
            <w:tcW w:w="0" w:type="auto"/>
            <w:vAlign w:val="center"/>
            <w:hideMark/>
          </w:tcPr>
          <w:p w14:paraId="42890156"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b/>
                <w:bCs/>
                <w:kern w:val="0"/>
                <w:sz w:val="24"/>
                <w:szCs w:val="24"/>
                <w:lang w:eastAsia="en-IN" w:bidi="hi-IN"/>
                <w14:ligatures w14:val="none"/>
              </w:rPr>
              <w:t>Many-to-Many (</w:t>
            </w:r>
            <w:proofErr w:type="gramStart"/>
            <w:r w:rsidRPr="000334A6">
              <w:rPr>
                <w:rFonts w:ascii="Times New Roman" w:eastAsia="Times New Roman" w:hAnsi="Times New Roman" w:cs="Times New Roman"/>
                <w:b/>
                <w:bCs/>
                <w:kern w:val="0"/>
                <w:sz w:val="24"/>
                <w:szCs w:val="24"/>
                <w:lang w:eastAsia="en-IN" w:bidi="hi-IN"/>
                <w14:ligatures w14:val="none"/>
              </w:rPr>
              <w:t>M:N</w:t>
            </w:r>
            <w:proofErr w:type="gramEnd"/>
            <w:r w:rsidRPr="000334A6">
              <w:rPr>
                <w:rFonts w:ascii="Times New Roman" w:eastAsia="Times New Roman" w:hAnsi="Times New Roman" w:cs="Times New Roman"/>
                <w:b/>
                <w:bCs/>
                <w:kern w:val="0"/>
                <w:sz w:val="24"/>
                <w:szCs w:val="24"/>
                <w:lang w:eastAsia="en-IN" w:bidi="hi-IN"/>
                <w14:ligatures w14:val="none"/>
              </w:rPr>
              <w:t>)</w:t>
            </w:r>
          </w:p>
        </w:tc>
        <w:tc>
          <w:tcPr>
            <w:tcW w:w="0" w:type="auto"/>
            <w:vAlign w:val="center"/>
            <w:hideMark/>
          </w:tcPr>
          <w:p w14:paraId="1D052459"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t xml:space="preserve">Multiple records in one table can relate to </w:t>
            </w:r>
            <w:r w:rsidRPr="000334A6">
              <w:rPr>
                <w:rFonts w:ascii="Times New Roman" w:eastAsia="Times New Roman" w:hAnsi="Times New Roman" w:cs="Times New Roman"/>
                <w:b/>
                <w:bCs/>
                <w:kern w:val="0"/>
                <w:sz w:val="24"/>
                <w:szCs w:val="24"/>
                <w:lang w:eastAsia="en-IN" w:bidi="hi-IN"/>
                <w14:ligatures w14:val="none"/>
              </w:rPr>
              <w:t>multiple records</w:t>
            </w:r>
            <w:r w:rsidRPr="000334A6">
              <w:rPr>
                <w:rFonts w:ascii="Times New Roman" w:eastAsia="Times New Roman" w:hAnsi="Times New Roman" w:cs="Times New Roman"/>
                <w:kern w:val="0"/>
                <w:sz w:val="24"/>
                <w:szCs w:val="24"/>
                <w:lang w:eastAsia="en-IN" w:bidi="hi-IN"/>
                <w14:ligatures w14:val="none"/>
              </w:rPr>
              <w:t xml:space="preserve"> in another table.</w:t>
            </w:r>
          </w:p>
        </w:tc>
        <w:tc>
          <w:tcPr>
            <w:tcW w:w="0" w:type="auto"/>
            <w:vAlign w:val="center"/>
            <w:hideMark/>
          </w:tcPr>
          <w:p w14:paraId="69503795"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b/>
                <w:bCs/>
                <w:kern w:val="0"/>
                <w:sz w:val="24"/>
                <w:szCs w:val="24"/>
                <w:lang w:eastAsia="en-IN" w:bidi="hi-IN"/>
                <w14:ligatures w14:val="none"/>
              </w:rPr>
              <w:t>Student – Course</w:t>
            </w:r>
            <w:r w:rsidRPr="000334A6">
              <w:rPr>
                <w:rFonts w:ascii="Times New Roman" w:eastAsia="Times New Roman" w:hAnsi="Times New Roman" w:cs="Times New Roman"/>
                <w:kern w:val="0"/>
                <w:sz w:val="24"/>
                <w:szCs w:val="24"/>
                <w:lang w:eastAsia="en-IN" w:bidi="hi-IN"/>
                <w14:ligatures w14:val="none"/>
              </w:rPr>
              <w:t xml:space="preserve"> </w:t>
            </w:r>
            <w:r w:rsidRPr="000334A6">
              <w:rPr>
                <w:rFonts w:ascii="Times New Roman" w:eastAsia="Times New Roman" w:hAnsi="Times New Roman" w:cs="Times New Roman"/>
                <w:kern w:val="0"/>
                <w:sz w:val="24"/>
                <w:szCs w:val="24"/>
                <w:lang w:eastAsia="en-IN" w:bidi="hi-IN"/>
                <w14:ligatures w14:val="none"/>
              </w:rPr>
              <w:br/>
              <w:t xml:space="preserve">A student can </w:t>
            </w:r>
            <w:proofErr w:type="spellStart"/>
            <w:r w:rsidRPr="000334A6">
              <w:rPr>
                <w:rFonts w:ascii="Times New Roman" w:eastAsia="Times New Roman" w:hAnsi="Times New Roman" w:cs="Times New Roman"/>
                <w:kern w:val="0"/>
                <w:sz w:val="24"/>
                <w:szCs w:val="24"/>
                <w:lang w:eastAsia="en-IN" w:bidi="hi-IN"/>
                <w14:ligatures w14:val="none"/>
              </w:rPr>
              <w:t>enroll</w:t>
            </w:r>
            <w:proofErr w:type="spellEnd"/>
            <w:r w:rsidRPr="000334A6">
              <w:rPr>
                <w:rFonts w:ascii="Times New Roman" w:eastAsia="Times New Roman" w:hAnsi="Times New Roman" w:cs="Times New Roman"/>
                <w:kern w:val="0"/>
                <w:sz w:val="24"/>
                <w:szCs w:val="24"/>
                <w:lang w:eastAsia="en-IN" w:bidi="hi-IN"/>
                <w14:ligatures w14:val="none"/>
              </w:rPr>
              <w:t xml:space="preserve"> in many courses, and each course can have many students.</w:t>
            </w:r>
          </w:p>
        </w:tc>
        <w:tc>
          <w:tcPr>
            <w:tcW w:w="0" w:type="auto"/>
            <w:vAlign w:val="center"/>
            <w:hideMark/>
          </w:tcPr>
          <w:p w14:paraId="45713362"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proofErr w:type="gramStart"/>
            <w:r w:rsidRPr="000334A6">
              <w:rPr>
                <w:rFonts w:ascii="Times New Roman" w:eastAsia="Times New Roman" w:hAnsi="Times New Roman" w:cs="Times New Roman"/>
                <w:kern w:val="0"/>
                <w:sz w:val="24"/>
                <w:szCs w:val="24"/>
                <w:lang w:eastAsia="en-IN" w:bidi="hi-IN"/>
                <w14:ligatures w14:val="none"/>
              </w:rPr>
              <w:t>Student(</w:t>
            </w:r>
            <w:proofErr w:type="gramEnd"/>
            <w:r w:rsidRPr="000334A6">
              <w:rPr>
                <w:rFonts w:ascii="Times New Roman" w:eastAsia="Times New Roman" w:hAnsi="Times New Roman" w:cs="Times New Roman"/>
                <w:kern w:val="0"/>
                <w:sz w:val="24"/>
                <w:szCs w:val="24"/>
                <w:lang w:eastAsia="en-IN" w:bidi="hi-IN"/>
                <w14:ligatures w14:val="none"/>
              </w:rPr>
              <w:t xml:space="preserve">201, "Ankit") → </w:t>
            </w:r>
            <w:proofErr w:type="gramStart"/>
            <w:r w:rsidRPr="000334A6">
              <w:rPr>
                <w:rFonts w:ascii="Times New Roman" w:eastAsia="Times New Roman" w:hAnsi="Times New Roman" w:cs="Times New Roman"/>
                <w:kern w:val="0"/>
                <w:sz w:val="24"/>
                <w:szCs w:val="24"/>
                <w:lang w:eastAsia="en-IN" w:bidi="hi-IN"/>
                <w14:ligatures w14:val="none"/>
              </w:rPr>
              <w:t>Course(</w:t>
            </w:r>
            <w:proofErr w:type="gramEnd"/>
            <w:r w:rsidRPr="000334A6">
              <w:rPr>
                <w:rFonts w:ascii="Times New Roman" w:eastAsia="Times New Roman" w:hAnsi="Times New Roman" w:cs="Times New Roman"/>
                <w:kern w:val="0"/>
                <w:sz w:val="24"/>
                <w:szCs w:val="24"/>
                <w:lang w:eastAsia="en-IN" w:bidi="hi-IN"/>
                <w14:ligatures w14:val="none"/>
              </w:rPr>
              <w:t xml:space="preserve">C1, "DBMS"), </w:t>
            </w:r>
            <w:proofErr w:type="gramStart"/>
            <w:r w:rsidRPr="000334A6">
              <w:rPr>
                <w:rFonts w:ascii="Times New Roman" w:eastAsia="Times New Roman" w:hAnsi="Times New Roman" w:cs="Times New Roman"/>
                <w:kern w:val="0"/>
                <w:sz w:val="24"/>
                <w:szCs w:val="24"/>
                <w:lang w:eastAsia="en-IN" w:bidi="hi-IN"/>
                <w14:ligatures w14:val="none"/>
              </w:rPr>
              <w:t>Course(</w:t>
            </w:r>
            <w:proofErr w:type="gramEnd"/>
            <w:r w:rsidRPr="000334A6">
              <w:rPr>
                <w:rFonts w:ascii="Times New Roman" w:eastAsia="Times New Roman" w:hAnsi="Times New Roman" w:cs="Times New Roman"/>
                <w:kern w:val="0"/>
                <w:sz w:val="24"/>
                <w:szCs w:val="24"/>
                <w:lang w:eastAsia="en-IN" w:bidi="hi-IN"/>
                <w14:ligatures w14:val="none"/>
              </w:rPr>
              <w:t xml:space="preserve">C2, "OS") </w:t>
            </w:r>
            <w:r w:rsidRPr="000334A6">
              <w:rPr>
                <w:rFonts w:ascii="Times New Roman" w:eastAsia="Times New Roman" w:hAnsi="Times New Roman" w:cs="Times New Roman"/>
                <w:kern w:val="0"/>
                <w:sz w:val="24"/>
                <w:szCs w:val="24"/>
                <w:lang w:eastAsia="en-IN" w:bidi="hi-IN"/>
                <w14:ligatures w14:val="none"/>
              </w:rPr>
              <w:br/>
            </w:r>
            <w:proofErr w:type="gramStart"/>
            <w:r w:rsidRPr="000334A6">
              <w:rPr>
                <w:rFonts w:ascii="Times New Roman" w:eastAsia="Times New Roman" w:hAnsi="Times New Roman" w:cs="Times New Roman"/>
                <w:kern w:val="0"/>
                <w:sz w:val="24"/>
                <w:szCs w:val="24"/>
                <w:lang w:eastAsia="en-IN" w:bidi="hi-IN"/>
                <w14:ligatures w14:val="none"/>
              </w:rPr>
              <w:t>Student(</w:t>
            </w:r>
            <w:proofErr w:type="gramEnd"/>
            <w:r w:rsidRPr="000334A6">
              <w:rPr>
                <w:rFonts w:ascii="Times New Roman" w:eastAsia="Times New Roman" w:hAnsi="Times New Roman" w:cs="Times New Roman"/>
                <w:kern w:val="0"/>
                <w:sz w:val="24"/>
                <w:szCs w:val="24"/>
                <w:lang w:eastAsia="en-IN" w:bidi="hi-IN"/>
                <w14:ligatures w14:val="none"/>
              </w:rPr>
              <w:t xml:space="preserve">202, "Riya") → </w:t>
            </w:r>
            <w:proofErr w:type="gramStart"/>
            <w:r w:rsidRPr="000334A6">
              <w:rPr>
                <w:rFonts w:ascii="Times New Roman" w:eastAsia="Times New Roman" w:hAnsi="Times New Roman" w:cs="Times New Roman"/>
                <w:kern w:val="0"/>
                <w:sz w:val="24"/>
                <w:szCs w:val="24"/>
                <w:lang w:eastAsia="en-IN" w:bidi="hi-IN"/>
                <w14:ligatures w14:val="none"/>
              </w:rPr>
              <w:t>Course(</w:t>
            </w:r>
            <w:proofErr w:type="gramEnd"/>
            <w:r w:rsidRPr="000334A6">
              <w:rPr>
                <w:rFonts w:ascii="Times New Roman" w:eastAsia="Times New Roman" w:hAnsi="Times New Roman" w:cs="Times New Roman"/>
                <w:kern w:val="0"/>
                <w:sz w:val="24"/>
                <w:szCs w:val="24"/>
                <w:lang w:eastAsia="en-IN" w:bidi="hi-IN"/>
                <w14:ligatures w14:val="none"/>
              </w:rPr>
              <w:t>C1, "DBMS")</w:t>
            </w:r>
          </w:p>
        </w:tc>
      </w:tr>
    </w:tbl>
    <w:p w14:paraId="30304E65" w14:textId="77777777" w:rsidR="000334A6" w:rsidRPr="000334A6" w:rsidRDefault="000334A6" w:rsidP="000334A6">
      <w:pPr>
        <w:spacing w:after="0"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kern w:val="0"/>
          <w:sz w:val="24"/>
          <w:szCs w:val="24"/>
          <w:lang w:eastAsia="en-IN" w:bidi="hi-IN"/>
          <w14:ligatures w14:val="none"/>
        </w:rPr>
        <w:pict w14:anchorId="197933F6">
          <v:rect id="_x0000_i1060" style="width:0;height:1.5pt" o:hralign="center" o:hrstd="t" o:hr="t" fillcolor="#a0a0a0" stroked="f"/>
        </w:pict>
      </w:r>
    </w:p>
    <w:p w14:paraId="483C54A1" w14:textId="77777777" w:rsidR="000334A6" w:rsidRPr="000334A6" w:rsidRDefault="000334A6" w:rsidP="000334A6">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334A6">
        <w:rPr>
          <w:rFonts w:ascii="Segoe UI Emoji" w:eastAsia="Times New Roman" w:hAnsi="Segoe UI Emoji" w:cs="Segoe UI Emoji"/>
          <w:kern w:val="0"/>
          <w:sz w:val="24"/>
          <w:szCs w:val="24"/>
          <w:lang w:eastAsia="en-IN" w:bidi="hi-IN"/>
          <w14:ligatures w14:val="none"/>
        </w:rPr>
        <w:t>⚡</w:t>
      </w:r>
      <w:r w:rsidRPr="000334A6">
        <w:rPr>
          <w:rFonts w:ascii="Times New Roman" w:eastAsia="Times New Roman" w:hAnsi="Times New Roman" w:cs="Times New Roman"/>
          <w:kern w:val="0"/>
          <w:sz w:val="24"/>
          <w:szCs w:val="24"/>
          <w:lang w:eastAsia="en-IN" w:bidi="hi-IN"/>
          <w14:ligatures w14:val="none"/>
        </w:rPr>
        <w:t>Quick Analogy:</w:t>
      </w:r>
    </w:p>
    <w:p w14:paraId="4D877975" w14:textId="77777777" w:rsidR="000334A6" w:rsidRPr="000334A6" w:rsidRDefault="000334A6" w:rsidP="000334A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334A6">
        <w:rPr>
          <w:rFonts w:ascii="Times New Roman" w:eastAsia="Times New Roman" w:hAnsi="Times New Roman" w:cs="Times New Roman"/>
          <w:b/>
          <w:bCs/>
          <w:kern w:val="0"/>
          <w:sz w:val="24"/>
          <w:szCs w:val="24"/>
          <w:lang w:eastAsia="en-IN" w:bidi="hi-IN"/>
          <w14:ligatures w14:val="none"/>
        </w:rPr>
        <w:t>1:1 → Marriage registry (one person ↔ one spouse in database terms)</w:t>
      </w:r>
    </w:p>
    <w:p w14:paraId="614B5698" w14:textId="77777777" w:rsidR="000334A6" w:rsidRPr="000334A6" w:rsidRDefault="000334A6" w:rsidP="000334A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roofErr w:type="gramStart"/>
      <w:r w:rsidRPr="000334A6">
        <w:rPr>
          <w:rFonts w:ascii="Times New Roman" w:eastAsia="Times New Roman" w:hAnsi="Times New Roman" w:cs="Times New Roman"/>
          <w:b/>
          <w:bCs/>
          <w:kern w:val="0"/>
          <w:sz w:val="24"/>
          <w:szCs w:val="24"/>
          <w:lang w:eastAsia="en-IN" w:bidi="hi-IN"/>
          <w14:ligatures w14:val="none"/>
        </w:rPr>
        <w:t>1:N</w:t>
      </w:r>
      <w:proofErr w:type="gramEnd"/>
      <w:r w:rsidRPr="000334A6">
        <w:rPr>
          <w:rFonts w:ascii="Times New Roman" w:eastAsia="Times New Roman" w:hAnsi="Times New Roman" w:cs="Times New Roman"/>
          <w:b/>
          <w:bCs/>
          <w:kern w:val="0"/>
          <w:sz w:val="24"/>
          <w:szCs w:val="24"/>
          <w:lang w:eastAsia="en-IN" w:bidi="hi-IN"/>
          <w14:ligatures w14:val="none"/>
        </w:rPr>
        <w:t xml:space="preserve"> → Parent to children</w:t>
      </w:r>
    </w:p>
    <w:p w14:paraId="2245DDF0" w14:textId="77777777" w:rsidR="000334A6" w:rsidRPr="000334A6" w:rsidRDefault="000334A6" w:rsidP="000334A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roofErr w:type="gramStart"/>
      <w:r w:rsidRPr="000334A6">
        <w:rPr>
          <w:rFonts w:ascii="Times New Roman" w:eastAsia="Times New Roman" w:hAnsi="Times New Roman" w:cs="Times New Roman"/>
          <w:b/>
          <w:bCs/>
          <w:kern w:val="0"/>
          <w:sz w:val="24"/>
          <w:szCs w:val="24"/>
          <w:lang w:eastAsia="en-IN" w:bidi="hi-IN"/>
          <w14:ligatures w14:val="none"/>
        </w:rPr>
        <w:lastRenderedPageBreak/>
        <w:t>M:N</w:t>
      </w:r>
      <w:proofErr w:type="gramEnd"/>
      <w:r w:rsidRPr="000334A6">
        <w:rPr>
          <w:rFonts w:ascii="Times New Roman" w:eastAsia="Times New Roman" w:hAnsi="Times New Roman" w:cs="Times New Roman"/>
          <w:b/>
          <w:bCs/>
          <w:kern w:val="0"/>
          <w:sz w:val="24"/>
          <w:szCs w:val="24"/>
          <w:lang w:eastAsia="en-IN" w:bidi="hi-IN"/>
          <w14:ligatures w14:val="none"/>
        </w:rPr>
        <w:t xml:space="preserve"> → Actors and Movies (an actor can act in many </w:t>
      </w:r>
      <w:proofErr w:type="gramStart"/>
      <w:r w:rsidRPr="000334A6">
        <w:rPr>
          <w:rFonts w:ascii="Times New Roman" w:eastAsia="Times New Roman" w:hAnsi="Times New Roman" w:cs="Times New Roman"/>
          <w:b/>
          <w:bCs/>
          <w:kern w:val="0"/>
          <w:sz w:val="24"/>
          <w:szCs w:val="24"/>
          <w:lang w:eastAsia="en-IN" w:bidi="hi-IN"/>
          <w14:ligatures w14:val="none"/>
        </w:rPr>
        <w:t>movies,</w:t>
      </w:r>
      <w:proofErr w:type="gramEnd"/>
      <w:r w:rsidRPr="000334A6">
        <w:rPr>
          <w:rFonts w:ascii="Times New Roman" w:eastAsia="Times New Roman" w:hAnsi="Times New Roman" w:cs="Times New Roman"/>
          <w:b/>
          <w:bCs/>
          <w:kern w:val="0"/>
          <w:sz w:val="24"/>
          <w:szCs w:val="24"/>
          <w:lang w:eastAsia="en-IN" w:bidi="hi-IN"/>
          <w14:ligatures w14:val="none"/>
        </w:rPr>
        <w:t xml:space="preserve"> a movie can have many actors)</w:t>
      </w:r>
    </w:p>
    <w:p w14:paraId="5FC5FFD6" w14:textId="77777777" w:rsidR="00793D78" w:rsidRPr="00793D78" w:rsidRDefault="00793D78" w:rsidP="00793D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793D78">
        <w:rPr>
          <w:rFonts w:ascii="Times New Roman" w:eastAsia="Times New Roman" w:hAnsi="Times New Roman" w:cs="Times New Roman"/>
          <w:b/>
          <w:bCs/>
          <w:kern w:val="0"/>
          <w:sz w:val="36"/>
          <w:szCs w:val="36"/>
          <w:lang w:eastAsia="en-IN" w:bidi="hi-IN"/>
          <w14:ligatures w14:val="none"/>
        </w:rPr>
        <w:t>1. Comparison: Relational Algebra vs SQL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3813"/>
        <w:gridCol w:w="4111"/>
      </w:tblGrid>
      <w:tr w:rsidR="00793D78" w:rsidRPr="00793D78" w14:paraId="17E69785" w14:textId="77777777">
        <w:trPr>
          <w:tblHeader/>
          <w:tblCellSpacing w:w="15" w:type="dxa"/>
        </w:trPr>
        <w:tc>
          <w:tcPr>
            <w:tcW w:w="0" w:type="auto"/>
            <w:vAlign w:val="center"/>
            <w:hideMark/>
          </w:tcPr>
          <w:p w14:paraId="49F4A463" w14:textId="77777777" w:rsidR="00793D78" w:rsidRPr="00793D78" w:rsidRDefault="00793D78" w:rsidP="00793D78">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793D78">
              <w:rPr>
                <w:rFonts w:ascii="Times New Roman" w:eastAsia="Times New Roman" w:hAnsi="Times New Roman" w:cs="Times New Roman"/>
                <w:b/>
                <w:bCs/>
                <w:kern w:val="0"/>
                <w:sz w:val="24"/>
                <w:szCs w:val="24"/>
                <w:lang w:eastAsia="en-IN" w:bidi="hi-IN"/>
                <w14:ligatures w14:val="none"/>
              </w:rPr>
              <w:t>Aspect</w:t>
            </w:r>
          </w:p>
        </w:tc>
        <w:tc>
          <w:tcPr>
            <w:tcW w:w="0" w:type="auto"/>
            <w:vAlign w:val="center"/>
            <w:hideMark/>
          </w:tcPr>
          <w:p w14:paraId="4953362B" w14:textId="77777777" w:rsidR="00793D78" w:rsidRPr="00793D78" w:rsidRDefault="00793D78" w:rsidP="00793D78">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793D78">
              <w:rPr>
                <w:rFonts w:ascii="Times New Roman" w:eastAsia="Times New Roman" w:hAnsi="Times New Roman" w:cs="Times New Roman"/>
                <w:b/>
                <w:bCs/>
                <w:kern w:val="0"/>
                <w:sz w:val="24"/>
                <w:szCs w:val="24"/>
                <w:lang w:eastAsia="en-IN" w:bidi="hi-IN"/>
                <w14:ligatures w14:val="none"/>
              </w:rPr>
              <w:t>Relational Algebra (RA)</w:t>
            </w:r>
          </w:p>
        </w:tc>
        <w:tc>
          <w:tcPr>
            <w:tcW w:w="0" w:type="auto"/>
            <w:vAlign w:val="center"/>
            <w:hideMark/>
          </w:tcPr>
          <w:p w14:paraId="1851DF0C" w14:textId="77777777" w:rsidR="00793D78" w:rsidRPr="00793D78" w:rsidRDefault="00793D78" w:rsidP="00793D78">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793D78">
              <w:rPr>
                <w:rFonts w:ascii="Times New Roman" w:eastAsia="Times New Roman" w:hAnsi="Times New Roman" w:cs="Times New Roman"/>
                <w:b/>
                <w:bCs/>
                <w:kern w:val="0"/>
                <w:sz w:val="24"/>
                <w:szCs w:val="24"/>
                <w:lang w:eastAsia="en-IN" w:bidi="hi-IN"/>
                <w14:ligatures w14:val="none"/>
              </w:rPr>
              <w:t>SQL (Structured Query Language)</w:t>
            </w:r>
          </w:p>
        </w:tc>
      </w:tr>
      <w:tr w:rsidR="00793D78" w:rsidRPr="00793D78" w14:paraId="5D516B40" w14:textId="77777777">
        <w:trPr>
          <w:tblCellSpacing w:w="15" w:type="dxa"/>
        </w:trPr>
        <w:tc>
          <w:tcPr>
            <w:tcW w:w="0" w:type="auto"/>
            <w:vAlign w:val="center"/>
            <w:hideMark/>
          </w:tcPr>
          <w:p w14:paraId="044F79B9"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b/>
                <w:bCs/>
                <w:kern w:val="0"/>
                <w:sz w:val="24"/>
                <w:szCs w:val="24"/>
                <w:lang w:eastAsia="en-IN" w:bidi="hi-IN"/>
                <w14:ligatures w14:val="none"/>
              </w:rPr>
              <w:t>Definition</w:t>
            </w:r>
          </w:p>
        </w:tc>
        <w:tc>
          <w:tcPr>
            <w:tcW w:w="0" w:type="auto"/>
            <w:vAlign w:val="center"/>
            <w:hideMark/>
          </w:tcPr>
          <w:p w14:paraId="77FD6EB8"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 xml:space="preserve">A </w:t>
            </w:r>
            <w:r w:rsidRPr="00793D78">
              <w:rPr>
                <w:rFonts w:ascii="Times New Roman" w:eastAsia="Times New Roman" w:hAnsi="Times New Roman" w:cs="Times New Roman"/>
                <w:b/>
                <w:bCs/>
                <w:kern w:val="0"/>
                <w:sz w:val="24"/>
                <w:szCs w:val="24"/>
                <w:lang w:eastAsia="en-IN" w:bidi="hi-IN"/>
                <w14:ligatures w14:val="none"/>
              </w:rPr>
              <w:t>theoretical, procedural query language</w:t>
            </w:r>
            <w:r w:rsidRPr="00793D78">
              <w:rPr>
                <w:rFonts w:ascii="Times New Roman" w:eastAsia="Times New Roman" w:hAnsi="Times New Roman" w:cs="Times New Roman"/>
                <w:kern w:val="0"/>
                <w:sz w:val="24"/>
                <w:szCs w:val="24"/>
                <w:lang w:eastAsia="en-IN" w:bidi="hi-IN"/>
                <w14:ligatures w14:val="none"/>
              </w:rPr>
              <w:t xml:space="preserve"> used to describe how to retrieve data from a relation.</w:t>
            </w:r>
          </w:p>
        </w:tc>
        <w:tc>
          <w:tcPr>
            <w:tcW w:w="0" w:type="auto"/>
            <w:vAlign w:val="center"/>
            <w:hideMark/>
          </w:tcPr>
          <w:p w14:paraId="508D71BE"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 xml:space="preserve">A </w:t>
            </w:r>
            <w:r w:rsidRPr="00793D78">
              <w:rPr>
                <w:rFonts w:ascii="Times New Roman" w:eastAsia="Times New Roman" w:hAnsi="Times New Roman" w:cs="Times New Roman"/>
                <w:b/>
                <w:bCs/>
                <w:kern w:val="0"/>
                <w:sz w:val="24"/>
                <w:szCs w:val="24"/>
                <w:lang w:eastAsia="en-IN" w:bidi="hi-IN"/>
                <w14:ligatures w14:val="none"/>
              </w:rPr>
              <w:t>practical, declarative query language</w:t>
            </w:r>
            <w:r w:rsidRPr="00793D78">
              <w:rPr>
                <w:rFonts w:ascii="Times New Roman" w:eastAsia="Times New Roman" w:hAnsi="Times New Roman" w:cs="Times New Roman"/>
                <w:kern w:val="0"/>
                <w:sz w:val="24"/>
                <w:szCs w:val="24"/>
                <w:lang w:eastAsia="en-IN" w:bidi="hi-IN"/>
                <w14:ligatures w14:val="none"/>
              </w:rPr>
              <w:t xml:space="preserve"> used to retrieve and manipulate data in relational databases.</w:t>
            </w:r>
          </w:p>
        </w:tc>
      </w:tr>
      <w:tr w:rsidR="00793D78" w:rsidRPr="00793D78" w14:paraId="1EF55D37" w14:textId="77777777">
        <w:trPr>
          <w:tblCellSpacing w:w="15" w:type="dxa"/>
        </w:trPr>
        <w:tc>
          <w:tcPr>
            <w:tcW w:w="0" w:type="auto"/>
            <w:vAlign w:val="center"/>
            <w:hideMark/>
          </w:tcPr>
          <w:p w14:paraId="178C5F4D"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b/>
                <w:bCs/>
                <w:kern w:val="0"/>
                <w:sz w:val="24"/>
                <w:szCs w:val="24"/>
                <w:lang w:eastAsia="en-IN" w:bidi="hi-IN"/>
                <w14:ligatures w14:val="none"/>
              </w:rPr>
              <w:t>Nature</w:t>
            </w:r>
          </w:p>
        </w:tc>
        <w:tc>
          <w:tcPr>
            <w:tcW w:w="0" w:type="auto"/>
            <w:vAlign w:val="center"/>
            <w:hideMark/>
          </w:tcPr>
          <w:p w14:paraId="7F30D9C5"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 xml:space="preserve">Procedural – specifies </w:t>
            </w:r>
            <w:r w:rsidRPr="00793D78">
              <w:rPr>
                <w:rFonts w:ascii="Times New Roman" w:eastAsia="Times New Roman" w:hAnsi="Times New Roman" w:cs="Times New Roman"/>
                <w:b/>
                <w:bCs/>
                <w:kern w:val="0"/>
                <w:sz w:val="24"/>
                <w:szCs w:val="24"/>
                <w:lang w:eastAsia="en-IN" w:bidi="hi-IN"/>
                <w14:ligatures w14:val="none"/>
              </w:rPr>
              <w:t>how</w:t>
            </w:r>
            <w:r w:rsidRPr="00793D78">
              <w:rPr>
                <w:rFonts w:ascii="Times New Roman" w:eastAsia="Times New Roman" w:hAnsi="Times New Roman" w:cs="Times New Roman"/>
                <w:kern w:val="0"/>
                <w:sz w:val="24"/>
                <w:szCs w:val="24"/>
                <w:lang w:eastAsia="en-IN" w:bidi="hi-IN"/>
                <w14:ligatures w14:val="none"/>
              </w:rPr>
              <w:t xml:space="preserve"> to obtain the result (sequence of operations).</w:t>
            </w:r>
          </w:p>
        </w:tc>
        <w:tc>
          <w:tcPr>
            <w:tcW w:w="0" w:type="auto"/>
            <w:vAlign w:val="center"/>
            <w:hideMark/>
          </w:tcPr>
          <w:p w14:paraId="101F61BE"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 xml:space="preserve">Declarative – specifies </w:t>
            </w:r>
            <w:r w:rsidRPr="00793D78">
              <w:rPr>
                <w:rFonts w:ascii="Times New Roman" w:eastAsia="Times New Roman" w:hAnsi="Times New Roman" w:cs="Times New Roman"/>
                <w:b/>
                <w:bCs/>
                <w:kern w:val="0"/>
                <w:sz w:val="24"/>
                <w:szCs w:val="24"/>
                <w:lang w:eastAsia="en-IN" w:bidi="hi-IN"/>
                <w14:ligatures w14:val="none"/>
              </w:rPr>
              <w:t>what</w:t>
            </w:r>
            <w:r w:rsidRPr="00793D78">
              <w:rPr>
                <w:rFonts w:ascii="Times New Roman" w:eastAsia="Times New Roman" w:hAnsi="Times New Roman" w:cs="Times New Roman"/>
                <w:kern w:val="0"/>
                <w:sz w:val="24"/>
                <w:szCs w:val="24"/>
                <w:lang w:eastAsia="en-IN" w:bidi="hi-IN"/>
                <w14:ligatures w14:val="none"/>
              </w:rPr>
              <w:t xml:space="preserve"> result is required, not how to obtain it.</w:t>
            </w:r>
          </w:p>
        </w:tc>
      </w:tr>
      <w:tr w:rsidR="00793D78" w:rsidRPr="00793D78" w14:paraId="5517F7AE" w14:textId="77777777">
        <w:trPr>
          <w:tblCellSpacing w:w="15" w:type="dxa"/>
        </w:trPr>
        <w:tc>
          <w:tcPr>
            <w:tcW w:w="0" w:type="auto"/>
            <w:vAlign w:val="center"/>
            <w:hideMark/>
          </w:tcPr>
          <w:p w14:paraId="4605BA62"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b/>
                <w:bCs/>
                <w:kern w:val="0"/>
                <w:sz w:val="24"/>
                <w:szCs w:val="24"/>
                <w:lang w:eastAsia="en-IN" w:bidi="hi-IN"/>
                <w14:ligatures w14:val="none"/>
              </w:rPr>
              <w:t>Basis</w:t>
            </w:r>
          </w:p>
        </w:tc>
        <w:tc>
          <w:tcPr>
            <w:tcW w:w="0" w:type="auto"/>
            <w:vAlign w:val="center"/>
            <w:hideMark/>
          </w:tcPr>
          <w:p w14:paraId="64CC0C4E"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Mathematical foundation of relational databases.</w:t>
            </w:r>
          </w:p>
        </w:tc>
        <w:tc>
          <w:tcPr>
            <w:tcW w:w="0" w:type="auto"/>
            <w:vAlign w:val="center"/>
            <w:hideMark/>
          </w:tcPr>
          <w:p w14:paraId="0300E9DA"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Implementation language based on relational algebra + relational calculus.</w:t>
            </w:r>
          </w:p>
        </w:tc>
      </w:tr>
      <w:tr w:rsidR="00793D78" w:rsidRPr="00793D78" w14:paraId="47D3E384" w14:textId="77777777">
        <w:trPr>
          <w:tblCellSpacing w:w="15" w:type="dxa"/>
        </w:trPr>
        <w:tc>
          <w:tcPr>
            <w:tcW w:w="0" w:type="auto"/>
            <w:vAlign w:val="center"/>
            <w:hideMark/>
          </w:tcPr>
          <w:p w14:paraId="1385C3DB"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b/>
                <w:bCs/>
                <w:kern w:val="0"/>
                <w:sz w:val="24"/>
                <w:szCs w:val="24"/>
                <w:lang w:eastAsia="en-IN" w:bidi="hi-IN"/>
                <w14:ligatures w14:val="none"/>
              </w:rPr>
              <w:t>Use</w:t>
            </w:r>
          </w:p>
        </w:tc>
        <w:tc>
          <w:tcPr>
            <w:tcW w:w="0" w:type="auto"/>
            <w:vAlign w:val="center"/>
            <w:hideMark/>
          </w:tcPr>
          <w:p w14:paraId="0DB7536C"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Used in theory, query optimization, and database design.</w:t>
            </w:r>
          </w:p>
        </w:tc>
        <w:tc>
          <w:tcPr>
            <w:tcW w:w="0" w:type="auto"/>
            <w:vAlign w:val="center"/>
            <w:hideMark/>
          </w:tcPr>
          <w:p w14:paraId="4D0805D0"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Used by end-users and applications for real database operations.</w:t>
            </w:r>
          </w:p>
        </w:tc>
      </w:tr>
      <w:tr w:rsidR="00793D78" w:rsidRPr="00793D78" w14:paraId="2FDD0370" w14:textId="77777777">
        <w:trPr>
          <w:tblCellSpacing w:w="15" w:type="dxa"/>
        </w:trPr>
        <w:tc>
          <w:tcPr>
            <w:tcW w:w="0" w:type="auto"/>
            <w:vAlign w:val="center"/>
            <w:hideMark/>
          </w:tcPr>
          <w:p w14:paraId="26CC0876"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b/>
                <w:bCs/>
                <w:kern w:val="0"/>
                <w:sz w:val="24"/>
                <w:szCs w:val="24"/>
                <w:lang w:eastAsia="en-IN" w:bidi="hi-IN"/>
                <w14:ligatures w14:val="none"/>
              </w:rPr>
              <w:t>Output</w:t>
            </w:r>
          </w:p>
        </w:tc>
        <w:tc>
          <w:tcPr>
            <w:tcW w:w="0" w:type="auto"/>
            <w:vAlign w:val="center"/>
            <w:hideMark/>
          </w:tcPr>
          <w:p w14:paraId="7C6D519C"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Always another relation (set-oriented).</w:t>
            </w:r>
          </w:p>
        </w:tc>
        <w:tc>
          <w:tcPr>
            <w:tcW w:w="0" w:type="auto"/>
            <w:vAlign w:val="center"/>
            <w:hideMark/>
          </w:tcPr>
          <w:p w14:paraId="08E0B71A"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Output is usually a table but can include formatting, aggregation, etc.</w:t>
            </w:r>
          </w:p>
        </w:tc>
      </w:tr>
      <w:tr w:rsidR="00793D78" w:rsidRPr="00793D78" w14:paraId="081C7132" w14:textId="77777777">
        <w:trPr>
          <w:tblCellSpacing w:w="15" w:type="dxa"/>
        </w:trPr>
        <w:tc>
          <w:tcPr>
            <w:tcW w:w="0" w:type="auto"/>
            <w:vAlign w:val="center"/>
            <w:hideMark/>
          </w:tcPr>
          <w:p w14:paraId="4CD9B2DC"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b/>
                <w:bCs/>
                <w:kern w:val="0"/>
                <w:sz w:val="24"/>
                <w:szCs w:val="24"/>
                <w:lang w:eastAsia="en-IN" w:bidi="hi-IN"/>
                <w14:ligatures w14:val="none"/>
              </w:rPr>
              <w:t>Example</w:t>
            </w:r>
          </w:p>
        </w:tc>
        <w:tc>
          <w:tcPr>
            <w:tcW w:w="0" w:type="auto"/>
            <w:vAlign w:val="center"/>
            <w:hideMark/>
          </w:tcPr>
          <w:p w14:paraId="56AF6D39"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σ age &gt; 20 (STUDENT) → selects students with age &gt; 20.</w:t>
            </w:r>
          </w:p>
        </w:tc>
        <w:tc>
          <w:tcPr>
            <w:tcW w:w="0" w:type="auto"/>
            <w:vAlign w:val="center"/>
            <w:hideMark/>
          </w:tcPr>
          <w:p w14:paraId="22FE129A"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SELECT * FROM STUDENT WHERE age &gt; 20;</w:t>
            </w:r>
          </w:p>
        </w:tc>
      </w:tr>
    </w:tbl>
    <w:p w14:paraId="462F3712"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pict w14:anchorId="2D869244">
          <v:rect id="_x0000_i1104" style="width:0;height:1.5pt" o:hralign="center" o:hrstd="t" o:hr="t" fillcolor="#a0a0a0" stroked="f"/>
        </w:pict>
      </w:r>
    </w:p>
    <w:p w14:paraId="1C609850" w14:textId="77777777" w:rsidR="00793D78" w:rsidRPr="00793D78" w:rsidRDefault="00793D78" w:rsidP="00793D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793D78">
        <w:rPr>
          <w:rFonts w:ascii="Times New Roman" w:eastAsia="Times New Roman" w:hAnsi="Times New Roman" w:cs="Times New Roman"/>
          <w:b/>
          <w:bCs/>
          <w:kern w:val="0"/>
          <w:sz w:val="36"/>
          <w:szCs w:val="36"/>
          <w:lang w:eastAsia="en-IN" w:bidi="hi-IN"/>
          <w14:ligatures w14:val="none"/>
        </w:rPr>
        <w:t>2. Relational Algebra Operators (with Examples)</w:t>
      </w:r>
    </w:p>
    <w:p w14:paraId="40C008AF" w14:textId="77777777" w:rsidR="00793D78" w:rsidRPr="00793D78" w:rsidRDefault="00793D78" w:rsidP="00793D78">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 xml:space="preserve">Relational Algebra provides </w:t>
      </w:r>
      <w:r w:rsidRPr="00793D78">
        <w:rPr>
          <w:rFonts w:ascii="Times New Roman" w:eastAsia="Times New Roman" w:hAnsi="Times New Roman" w:cs="Times New Roman"/>
          <w:b/>
          <w:bCs/>
          <w:kern w:val="0"/>
          <w:sz w:val="24"/>
          <w:szCs w:val="24"/>
          <w:lang w:eastAsia="en-IN" w:bidi="hi-IN"/>
          <w14:ligatures w14:val="none"/>
        </w:rPr>
        <w:t>fundamental operations</w:t>
      </w:r>
      <w:r w:rsidRPr="00793D78">
        <w:rPr>
          <w:rFonts w:ascii="Times New Roman" w:eastAsia="Times New Roman" w:hAnsi="Times New Roman" w:cs="Times New Roman"/>
          <w:kern w:val="0"/>
          <w:sz w:val="24"/>
          <w:szCs w:val="24"/>
          <w:lang w:eastAsia="en-IN" w:bidi="hi-IN"/>
          <w14:ligatures w14:val="none"/>
        </w:rPr>
        <w:t xml:space="preserve"> to manipulate relations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4"/>
        <w:gridCol w:w="834"/>
        <w:gridCol w:w="2528"/>
        <w:gridCol w:w="4200"/>
      </w:tblGrid>
      <w:tr w:rsidR="00793D78" w:rsidRPr="00793D78" w14:paraId="28F5B3A1" w14:textId="77777777">
        <w:trPr>
          <w:tblHeader/>
          <w:tblCellSpacing w:w="15" w:type="dxa"/>
        </w:trPr>
        <w:tc>
          <w:tcPr>
            <w:tcW w:w="0" w:type="auto"/>
            <w:vAlign w:val="center"/>
            <w:hideMark/>
          </w:tcPr>
          <w:p w14:paraId="2219F053" w14:textId="77777777" w:rsidR="00793D78" w:rsidRPr="00793D78" w:rsidRDefault="00793D78" w:rsidP="00793D78">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793D78">
              <w:rPr>
                <w:rFonts w:ascii="Times New Roman" w:eastAsia="Times New Roman" w:hAnsi="Times New Roman" w:cs="Times New Roman"/>
                <w:b/>
                <w:bCs/>
                <w:kern w:val="0"/>
                <w:sz w:val="24"/>
                <w:szCs w:val="24"/>
                <w:lang w:eastAsia="en-IN" w:bidi="hi-IN"/>
                <w14:ligatures w14:val="none"/>
              </w:rPr>
              <w:t>Operator</w:t>
            </w:r>
          </w:p>
        </w:tc>
        <w:tc>
          <w:tcPr>
            <w:tcW w:w="0" w:type="auto"/>
            <w:vAlign w:val="center"/>
            <w:hideMark/>
          </w:tcPr>
          <w:p w14:paraId="58257652" w14:textId="77777777" w:rsidR="00793D78" w:rsidRPr="00793D78" w:rsidRDefault="00793D78" w:rsidP="00793D78">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793D78">
              <w:rPr>
                <w:rFonts w:ascii="Times New Roman" w:eastAsia="Times New Roman" w:hAnsi="Times New Roman" w:cs="Times New Roman"/>
                <w:b/>
                <w:bCs/>
                <w:kern w:val="0"/>
                <w:sz w:val="24"/>
                <w:szCs w:val="24"/>
                <w:lang w:eastAsia="en-IN" w:bidi="hi-IN"/>
                <w14:ligatures w14:val="none"/>
              </w:rPr>
              <w:t>Symbol</w:t>
            </w:r>
          </w:p>
        </w:tc>
        <w:tc>
          <w:tcPr>
            <w:tcW w:w="0" w:type="auto"/>
            <w:vAlign w:val="center"/>
            <w:hideMark/>
          </w:tcPr>
          <w:p w14:paraId="3038FD49" w14:textId="77777777" w:rsidR="00793D78" w:rsidRPr="00793D78" w:rsidRDefault="00793D78" w:rsidP="00793D78">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793D78">
              <w:rPr>
                <w:rFonts w:ascii="Times New Roman" w:eastAsia="Times New Roman" w:hAnsi="Times New Roman" w:cs="Times New Roman"/>
                <w:b/>
                <w:bCs/>
                <w:kern w:val="0"/>
                <w:sz w:val="24"/>
                <w:szCs w:val="24"/>
                <w:lang w:eastAsia="en-IN" w:bidi="hi-IN"/>
                <w14:ligatures w14:val="none"/>
              </w:rPr>
              <w:t>Description</w:t>
            </w:r>
          </w:p>
        </w:tc>
        <w:tc>
          <w:tcPr>
            <w:tcW w:w="0" w:type="auto"/>
            <w:vAlign w:val="center"/>
            <w:hideMark/>
          </w:tcPr>
          <w:p w14:paraId="155996AA" w14:textId="77777777" w:rsidR="00793D78" w:rsidRPr="00793D78" w:rsidRDefault="00793D78" w:rsidP="00793D78">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793D78">
              <w:rPr>
                <w:rFonts w:ascii="Times New Roman" w:eastAsia="Times New Roman" w:hAnsi="Times New Roman" w:cs="Times New Roman"/>
                <w:b/>
                <w:bCs/>
                <w:kern w:val="0"/>
                <w:sz w:val="24"/>
                <w:szCs w:val="24"/>
                <w:lang w:eastAsia="en-IN" w:bidi="hi-IN"/>
                <w14:ligatures w14:val="none"/>
              </w:rPr>
              <w:t>Example (on STUDENT relation)</w:t>
            </w:r>
          </w:p>
        </w:tc>
      </w:tr>
      <w:tr w:rsidR="00793D78" w:rsidRPr="00793D78" w14:paraId="6C573AF6" w14:textId="77777777">
        <w:trPr>
          <w:tblCellSpacing w:w="15" w:type="dxa"/>
        </w:trPr>
        <w:tc>
          <w:tcPr>
            <w:tcW w:w="0" w:type="auto"/>
            <w:vAlign w:val="center"/>
            <w:hideMark/>
          </w:tcPr>
          <w:p w14:paraId="74F8DFFB"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b/>
                <w:bCs/>
                <w:kern w:val="0"/>
                <w:sz w:val="24"/>
                <w:szCs w:val="24"/>
                <w:lang w:eastAsia="en-IN" w:bidi="hi-IN"/>
                <w14:ligatures w14:val="none"/>
              </w:rPr>
              <w:t>Selection</w:t>
            </w:r>
          </w:p>
        </w:tc>
        <w:tc>
          <w:tcPr>
            <w:tcW w:w="0" w:type="auto"/>
            <w:vAlign w:val="center"/>
            <w:hideMark/>
          </w:tcPr>
          <w:p w14:paraId="0AB59EBE"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σ</w:t>
            </w:r>
          </w:p>
        </w:tc>
        <w:tc>
          <w:tcPr>
            <w:tcW w:w="0" w:type="auto"/>
            <w:vAlign w:val="center"/>
            <w:hideMark/>
          </w:tcPr>
          <w:p w14:paraId="74978A8E"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Selects rows (tuples) that satisfy a condition (filtering).</w:t>
            </w:r>
          </w:p>
        </w:tc>
        <w:tc>
          <w:tcPr>
            <w:tcW w:w="0" w:type="auto"/>
            <w:vAlign w:val="center"/>
            <w:hideMark/>
          </w:tcPr>
          <w:p w14:paraId="74AB57E1"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σ age &gt; 20 (STUDENT) → selects all students with age &gt; 20.</w:t>
            </w:r>
          </w:p>
        </w:tc>
      </w:tr>
      <w:tr w:rsidR="00793D78" w:rsidRPr="00793D78" w14:paraId="66043FA0" w14:textId="77777777">
        <w:trPr>
          <w:tblCellSpacing w:w="15" w:type="dxa"/>
        </w:trPr>
        <w:tc>
          <w:tcPr>
            <w:tcW w:w="0" w:type="auto"/>
            <w:vAlign w:val="center"/>
            <w:hideMark/>
          </w:tcPr>
          <w:p w14:paraId="697DE2AE"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b/>
                <w:bCs/>
                <w:kern w:val="0"/>
                <w:sz w:val="24"/>
                <w:szCs w:val="24"/>
                <w:lang w:eastAsia="en-IN" w:bidi="hi-IN"/>
                <w14:ligatures w14:val="none"/>
              </w:rPr>
              <w:t>Projection</w:t>
            </w:r>
          </w:p>
        </w:tc>
        <w:tc>
          <w:tcPr>
            <w:tcW w:w="0" w:type="auto"/>
            <w:vAlign w:val="center"/>
            <w:hideMark/>
          </w:tcPr>
          <w:p w14:paraId="1D6E1C08"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π</w:t>
            </w:r>
          </w:p>
        </w:tc>
        <w:tc>
          <w:tcPr>
            <w:tcW w:w="0" w:type="auto"/>
            <w:vAlign w:val="center"/>
            <w:hideMark/>
          </w:tcPr>
          <w:p w14:paraId="24362B2F"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Selects specific columns (attributes).</w:t>
            </w:r>
          </w:p>
        </w:tc>
        <w:tc>
          <w:tcPr>
            <w:tcW w:w="0" w:type="auto"/>
            <w:vAlign w:val="center"/>
            <w:hideMark/>
          </w:tcPr>
          <w:p w14:paraId="4D238077"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π name, age (STUDENT) → gives only names and ages of students.</w:t>
            </w:r>
          </w:p>
        </w:tc>
      </w:tr>
      <w:tr w:rsidR="00793D78" w:rsidRPr="00793D78" w14:paraId="725082FD" w14:textId="77777777">
        <w:trPr>
          <w:tblCellSpacing w:w="15" w:type="dxa"/>
        </w:trPr>
        <w:tc>
          <w:tcPr>
            <w:tcW w:w="0" w:type="auto"/>
            <w:vAlign w:val="center"/>
            <w:hideMark/>
          </w:tcPr>
          <w:p w14:paraId="4C09DAA1"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b/>
                <w:bCs/>
                <w:kern w:val="0"/>
                <w:sz w:val="24"/>
                <w:szCs w:val="24"/>
                <w:lang w:eastAsia="en-IN" w:bidi="hi-IN"/>
                <w14:ligatures w14:val="none"/>
              </w:rPr>
              <w:t>Union</w:t>
            </w:r>
          </w:p>
        </w:tc>
        <w:tc>
          <w:tcPr>
            <w:tcW w:w="0" w:type="auto"/>
            <w:vAlign w:val="center"/>
            <w:hideMark/>
          </w:tcPr>
          <w:p w14:paraId="311535D8"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Cambria Math" w:eastAsia="Times New Roman" w:hAnsi="Cambria Math" w:cs="Cambria Math"/>
                <w:kern w:val="0"/>
                <w:sz w:val="24"/>
                <w:szCs w:val="24"/>
                <w:lang w:eastAsia="en-IN" w:bidi="hi-IN"/>
                <w14:ligatures w14:val="none"/>
              </w:rPr>
              <w:t>∪</w:t>
            </w:r>
          </w:p>
        </w:tc>
        <w:tc>
          <w:tcPr>
            <w:tcW w:w="0" w:type="auto"/>
            <w:vAlign w:val="center"/>
            <w:hideMark/>
          </w:tcPr>
          <w:p w14:paraId="15BF73C4"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Combines tuples from two relations, eliminating duplicates.</w:t>
            </w:r>
          </w:p>
        </w:tc>
        <w:tc>
          <w:tcPr>
            <w:tcW w:w="0" w:type="auto"/>
            <w:vAlign w:val="center"/>
            <w:hideMark/>
          </w:tcPr>
          <w:p w14:paraId="6CC8E6F0"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 xml:space="preserve">STUDENT1 </w:t>
            </w:r>
            <w:r w:rsidRPr="00793D78">
              <w:rPr>
                <w:rFonts w:ascii="Cambria Math" w:eastAsia="Times New Roman" w:hAnsi="Cambria Math" w:cs="Cambria Math"/>
                <w:kern w:val="0"/>
                <w:sz w:val="24"/>
                <w:szCs w:val="24"/>
                <w:lang w:eastAsia="en-IN" w:bidi="hi-IN"/>
                <w14:ligatures w14:val="none"/>
              </w:rPr>
              <w:t>∪</w:t>
            </w:r>
            <w:r w:rsidRPr="00793D78">
              <w:rPr>
                <w:rFonts w:ascii="Times New Roman" w:eastAsia="Times New Roman" w:hAnsi="Times New Roman" w:cs="Times New Roman"/>
                <w:kern w:val="0"/>
                <w:sz w:val="24"/>
                <w:szCs w:val="24"/>
                <w:lang w:eastAsia="en-IN" w:bidi="hi-IN"/>
                <w14:ligatures w14:val="none"/>
              </w:rPr>
              <w:t xml:space="preserve"> STUDENT2 → students from both groups (no duplicates).</w:t>
            </w:r>
          </w:p>
        </w:tc>
      </w:tr>
      <w:tr w:rsidR="00793D78" w:rsidRPr="00793D78" w14:paraId="5EF9AD26" w14:textId="77777777">
        <w:trPr>
          <w:tblCellSpacing w:w="15" w:type="dxa"/>
        </w:trPr>
        <w:tc>
          <w:tcPr>
            <w:tcW w:w="0" w:type="auto"/>
            <w:vAlign w:val="center"/>
            <w:hideMark/>
          </w:tcPr>
          <w:p w14:paraId="15BE2337"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b/>
                <w:bCs/>
                <w:kern w:val="0"/>
                <w:sz w:val="24"/>
                <w:szCs w:val="24"/>
                <w:lang w:eastAsia="en-IN" w:bidi="hi-IN"/>
                <w14:ligatures w14:val="none"/>
              </w:rPr>
              <w:t>Set Difference</w:t>
            </w:r>
          </w:p>
        </w:tc>
        <w:tc>
          <w:tcPr>
            <w:tcW w:w="0" w:type="auto"/>
            <w:vAlign w:val="center"/>
            <w:hideMark/>
          </w:tcPr>
          <w:p w14:paraId="3A59BFD6"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w:t>
            </w:r>
          </w:p>
        </w:tc>
        <w:tc>
          <w:tcPr>
            <w:tcW w:w="0" w:type="auto"/>
            <w:vAlign w:val="center"/>
            <w:hideMark/>
          </w:tcPr>
          <w:p w14:paraId="202139D4"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Returns tuples in one relation but not in the other.</w:t>
            </w:r>
          </w:p>
        </w:tc>
        <w:tc>
          <w:tcPr>
            <w:tcW w:w="0" w:type="auto"/>
            <w:vAlign w:val="center"/>
            <w:hideMark/>
          </w:tcPr>
          <w:p w14:paraId="35B43FA0"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STUDENT1 − STUDENT2 → students in STUDENT1 but not in STUDENT2.</w:t>
            </w:r>
          </w:p>
        </w:tc>
      </w:tr>
      <w:tr w:rsidR="00793D78" w:rsidRPr="00793D78" w14:paraId="33757EEE" w14:textId="77777777">
        <w:trPr>
          <w:tblCellSpacing w:w="15" w:type="dxa"/>
        </w:trPr>
        <w:tc>
          <w:tcPr>
            <w:tcW w:w="0" w:type="auto"/>
            <w:vAlign w:val="center"/>
            <w:hideMark/>
          </w:tcPr>
          <w:p w14:paraId="2B746458"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b/>
                <w:bCs/>
                <w:kern w:val="0"/>
                <w:sz w:val="24"/>
                <w:szCs w:val="24"/>
                <w:lang w:eastAsia="en-IN" w:bidi="hi-IN"/>
                <w14:ligatures w14:val="none"/>
              </w:rPr>
              <w:t>Cartesian Product</w:t>
            </w:r>
          </w:p>
        </w:tc>
        <w:tc>
          <w:tcPr>
            <w:tcW w:w="0" w:type="auto"/>
            <w:vAlign w:val="center"/>
            <w:hideMark/>
          </w:tcPr>
          <w:p w14:paraId="2B3A6022"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w:t>
            </w:r>
          </w:p>
        </w:tc>
        <w:tc>
          <w:tcPr>
            <w:tcW w:w="0" w:type="auto"/>
            <w:vAlign w:val="center"/>
            <w:hideMark/>
          </w:tcPr>
          <w:p w14:paraId="7986BBDC"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Combines each tuple of one relation with every tuple of another.</w:t>
            </w:r>
          </w:p>
        </w:tc>
        <w:tc>
          <w:tcPr>
            <w:tcW w:w="0" w:type="auto"/>
            <w:vAlign w:val="center"/>
            <w:hideMark/>
          </w:tcPr>
          <w:p w14:paraId="40E1DA03"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STUDENT × COURSE → pairs every student with every course.</w:t>
            </w:r>
          </w:p>
        </w:tc>
      </w:tr>
      <w:tr w:rsidR="00793D78" w:rsidRPr="00793D78" w14:paraId="7E1D3F56" w14:textId="77777777">
        <w:trPr>
          <w:tblCellSpacing w:w="15" w:type="dxa"/>
        </w:trPr>
        <w:tc>
          <w:tcPr>
            <w:tcW w:w="0" w:type="auto"/>
            <w:vAlign w:val="center"/>
            <w:hideMark/>
          </w:tcPr>
          <w:p w14:paraId="3D934222"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b/>
                <w:bCs/>
                <w:kern w:val="0"/>
                <w:sz w:val="24"/>
                <w:szCs w:val="24"/>
                <w:lang w:eastAsia="en-IN" w:bidi="hi-IN"/>
                <w14:ligatures w14:val="none"/>
              </w:rPr>
              <w:t>Rename</w:t>
            </w:r>
          </w:p>
        </w:tc>
        <w:tc>
          <w:tcPr>
            <w:tcW w:w="0" w:type="auto"/>
            <w:vAlign w:val="center"/>
            <w:hideMark/>
          </w:tcPr>
          <w:p w14:paraId="555CEBBD"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ρ</w:t>
            </w:r>
          </w:p>
        </w:tc>
        <w:tc>
          <w:tcPr>
            <w:tcW w:w="0" w:type="auto"/>
            <w:vAlign w:val="center"/>
            <w:hideMark/>
          </w:tcPr>
          <w:p w14:paraId="68CCA63F"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Renames a relation or its attributes for convenience.</w:t>
            </w:r>
          </w:p>
        </w:tc>
        <w:tc>
          <w:tcPr>
            <w:tcW w:w="0" w:type="auto"/>
            <w:vAlign w:val="center"/>
            <w:hideMark/>
          </w:tcPr>
          <w:p w14:paraId="0E12B102"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 xml:space="preserve">ρ </w:t>
            </w:r>
            <w:proofErr w:type="gramStart"/>
            <w:r w:rsidRPr="00793D78">
              <w:rPr>
                <w:rFonts w:ascii="Times New Roman" w:eastAsia="Times New Roman" w:hAnsi="Times New Roman" w:cs="Times New Roman"/>
                <w:kern w:val="0"/>
                <w:sz w:val="24"/>
                <w:szCs w:val="24"/>
                <w:lang w:eastAsia="en-IN" w:bidi="hi-IN"/>
                <w14:ligatures w14:val="none"/>
              </w:rPr>
              <w:t>S(</w:t>
            </w:r>
            <w:proofErr w:type="gramEnd"/>
            <w:r w:rsidRPr="00793D78">
              <w:rPr>
                <w:rFonts w:ascii="Times New Roman" w:eastAsia="Times New Roman" w:hAnsi="Times New Roman" w:cs="Times New Roman"/>
                <w:kern w:val="0"/>
                <w:sz w:val="24"/>
                <w:szCs w:val="24"/>
                <w:lang w:eastAsia="en-IN" w:bidi="hi-IN"/>
                <w14:ligatures w14:val="none"/>
              </w:rPr>
              <w:t>name, age) (STUDENT) → renames STUDENT relation as S.</w:t>
            </w:r>
          </w:p>
        </w:tc>
      </w:tr>
      <w:tr w:rsidR="00793D78" w:rsidRPr="00793D78" w14:paraId="01EC94A9" w14:textId="77777777">
        <w:trPr>
          <w:tblCellSpacing w:w="15" w:type="dxa"/>
        </w:trPr>
        <w:tc>
          <w:tcPr>
            <w:tcW w:w="0" w:type="auto"/>
            <w:vAlign w:val="center"/>
            <w:hideMark/>
          </w:tcPr>
          <w:p w14:paraId="4313CD7D"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b/>
                <w:bCs/>
                <w:kern w:val="0"/>
                <w:sz w:val="24"/>
                <w:szCs w:val="24"/>
                <w:lang w:eastAsia="en-IN" w:bidi="hi-IN"/>
                <w14:ligatures w14:val="none"/>
              </w:rPr>
              <w:t>Intersection</w:t>
            </w:r>
          </w:p>
        </w:tc>
        <w:tc>
          <w:tcPr>
            <w:tcW w:w="0" w:type="auto"/>
            <w:vAlign w:val="center"/>
            <w:hideMark/>
          </w:tcPr>
          <w:p w14:paraId="69BF0901"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w:t>
            </w:r>
          </w:p>
        </w:tc>
        <w:tc>
          <w:tcPr>
            <w:tcW w:w="0" w:type="auto"/>
            <w:vAlign w:val="center"/>
            <w:hideMark/>
          </w:tcPr>
          <w:p w14:paraId="60C947F9"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Returns common tuples in two relations.</w:t>
            </w:r>
          </w:p>
        </w:tc>
        <w:tc>
          <w:tcPr>
            <w:tcW w:w="0" w:type="auto"/>
            <w:vAlign w:val="center"/>
            <w:hideMark/>
          </w:tcPr>
          <w:p w14:paraId="24DB08C8"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STUDENT1 ∩ STUDENT2 → students present in both groups.</w:t>
            </w:r>
          </w:p>
        </w:tc>
      </w:tr>
      <w:tr w:rsidR="00793D78" w:rsidRPr="00793D78" w14:paraId="5AC94B4D" w14:textId="77777777">
        <w:trPr>
          <w:tblCellSpacing w:w="15" w:type="dxa"/>
        </w:trPr>
        <w:tc>
          <w:tcPr>
            <w:tcW w:w="0" w:type="auto"/>
            <w:vAlign w:val="center"/>
            <w:hideMark/>
          </w:tcPr>
          <w:p w14:paraId="6C0FCD1E"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b/>
                <w:bCs/>
                <w:kern w:val="0"/>
                <w:sz w:val="24"/>
                <w:szCs w:val="24"/>
                <w:lang w:eastAsia="en-IN" w:bidi="hi-IN"/>
                <w14:ligatures w14:val="none"/>
              </w:rPr>
              <w:lastRenderedPageBreak/>
              <w:t>Join</w:t>
            </w:r>
          </w:p>
        </w:tc>
        <w:tc>
          <w:tcPr>
            <w:tcW w:w="0" w:type="auto"/>
            <w:vAlign w:val="center"/>
            <w:hideMark/>
          </w:tcPr>
          <w:p w14:paraId="353CDACF"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Cambria Math" w:eastAsia="Times New Roman" w:hAnsi="Cambria Math" w:cs="Cambria Math"/>
                <w:kern w:val="0"/>
                <w:sz w:val="24"/>
                <w:szCs w:val="24"/>
                <w:lang w:eastAsia="en-IN" w:bidi="hi-IN"/>
                <w14:ligatures w14:val="none"/>
              </w:rPr>
              <w:t>⋈</w:t>
            </w:r>
          </w:p>
        </w:tc>
        <w:tc>
          <w:tcPr>
            <w:tcW w:w="0" w:type="auto"/>
            <w:vAlign w:val="center"/>
            <w:hideMark/>
          </w:tcPr>
          <w:p w14:paraId="7AA2F8C2"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Combines tuples from two relations based on a condition.</w:t>
            </w:r>
          </w:p>
        </w:tc>
        <w:tc>
          <w:tcPr>
            <w:tcW w:w="0" w:type="auto"/>
            <w:vAlign w:val="center"/>
            <w:hideMark/>
          </w:tcPr>
          <w:p w14:paraId="592E2834"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 xml:space="preserve">STUDENT </w:t>
            </w:r>
            <w:r w:rsidRPr="00793D78">
              <w:rPr>
                <w:rFonts w:ascii="Cambria Math" w:eastAsia="Times New Roman" w:hAnsi="Cambria Math" w:cs="Cambria Math"/>
                <w:kern w:val="0"/>
                <w:sz w:val="24"/>
                <w:szCs w:val="24"/>
                <w:lang w:eastAsia="en-IN" w:bidi="hi-IN"/>
                <w14:ligatures w14:val="none"/>
              </w:rPr>
              <w:t>⋈</w:t>
            </w:r>
            <w:r w:rsidRPr="00793D78">
              <w:rPr>
                <w:rFonts w:ascii="Times New Roman" w:eastAsia="Times New Roman" w:hAnsi="Times New Roman" w:cs="Times New Roman"/>
                <w:kern w:val="0"/>
                <w:sz w:val="24"/>
                <w:szCs w:val="24"/>
                <w:lang w:eastAsia="en-IN" w:bidi="hi-IN"/>
                <w14:ligatures w14:val="none"/>
              </w:rPr>
              <w:t xml:space="preserve"> COURSE (</w:t>
            </w:r>
            <w:proofErr w:type="spellStart"/>
            <w:r w:rsidRPr="00793D78">
              <w:rPr>
                <w:rFonts w:ascii="Times New Roman" w:eastAsia="Times New Roman" w:hAnsi="Times New Roman" w:cs="Times New Roman"/>
                <w:kern w:val="0"/>
                <w:sz w:val="24"/>
                <w:szCs w:val="24"/>
                <w:lang w:eastAsia="en-IN" w:bidi="hi-IN"/>
                <w14:ligatures w14:val="none"/>
              </w:rPr>
              <w:t>STUDENT.course_id</w:t>
            </w:r>
            <w:proofErr w:type="spellEnd"/>
            <w:r w:rsidRPr="00793D78">
              <w:rPr>
                <w:rFonts w:ascii="Times New Roman" w:eastAsia="Times New Roman" w:hAnsi="Times New Roman" w:cs="Times New Roman"/>
                <w:kern w:val="0"/>
                <w:sz w:val="24"/>
                <w:szCs w:val="24"/>
                <w:lang w:eastAsia="en-IN" w:bidi="hi-IN"/>
                <w14:ligatures w14:val="none"/>
              </w:rPr>
              <w:t xml:space="preserve"> = COURSE.id) → students with their courses.</w:t>
            </w:r>
          </w:p>
        </w:tc>
      </w:tr>
      <w:tr w:rsidR="00793D78" w:rsidRPr="00793D78" w14:paraId="59CEBDD8" w14:textId="77777777">
        <w:trPr>
          <w:tblCellSpacing w:w="15" w:type="dxa"/>
        </w:trPr>
        <w:tc>
          <w:tcPr>
            <w:tcW w:w="0" w:type="auto"/>
            <w:vAlign w:val="center"/>
            <w:hideMark/>
          </w:tcPr>
          <w:p w14:paraId="775A9ED6"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b/>
                <w:bCs/>
                <w:kern w:val="0"/>
                <w:sz w:val="24"/>
                <w:szCs w:val="24"/>
                <w:lang w:eastAsia="en-IN" w:bidi="hi-IN"/>
                <w14:ligatures w14:val="none"/>
              </w:rPr>
              <w:t>Division</w:t>
            </w:r>
          </w:p>
        </w:tc>
        <w:tc>
          <w:tcPr>
            <w:tcW w:w="0" w:type="auto"/>
            <w:vAlign w:val="center"/>
            <w:hideMark/>
          </w:tcPr>
          <w:p w14:paraId="6A8C7E16"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w:t>
            </w:r>
          </w:p>
        </w:tc>
        <w:tc>
          <w:tcPr>
            <w:tcW w:w="0" w:type="auto"/>
            <w:vAlign w:val="center"/>
            <w:hideMark/>
          </w:tcPr>
          <w:p w14:paraId="2ACE060F"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 xml:space="preserve">Finds tuples related to </w:t>
            </w:r>
            <w:r w:rsidRPr="00793D78">
              <w:rPr>
                <w:rFonts w:ascii="Times New Roman" w:eastAsia="Times New Roman" w:hAnsi="Times New Roman" w:cs="Times New Roman"/>
                <w:b/>
                <w:bCs/>
                <w:kern w:val="0"/>
                <w:sz w:val="24"/>
                <w:szCs w:val="24"/>
                <w:lang w:eastAsia="en-IN" w:bidi="hi-IN"/>
                <w14:ligatures w14:val="none"/>
              </w:rPr>
              <w:t>all</w:t>
            </w:r>
            <w:r w:rsidRPr="00793D78">
              <w:rPr>
                <w:rFonts w:ascii="Times New Roman" w:eastAsia="Times New Roman" w:hAnsi="Times New Roman" w:cs="Times New Roman"/>
                <w:kern w:val="0"/>
                <w:sz w:val="24"/>
                <w:szCs w:val="24"/>
                <w:lang w:eastAsia="en-IN" w:bidi="hi-IN"/>
                <w14:ligatures w14:val="none"/>
              </w:rPr>
              <w:t xml:space="preserve"> tuples in another relation.</w:t>
            </w:r>
          </w:p>
        </w:tc>
        <w:tc>
          <w:tcPr>
            <w:tcW w:w="0" w:type="auto"/>
            <w:vAlign w:val="center"/>
            <w:hideMark/>
          </w:tcPr>
          <w:p w14:paraId="3CCB2ECA"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(STUDENT_COURSE ÷ COURSE_REQUIRED) → students who have taken all required courses.</w:t>
            </w:r>
          </w:p>
        </w:tc>
      </w:tr>
    </w:tbl>
    <w:p w14:paraId="6B55E5BA"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pict w14:anchorId="1EA5F573">
          <v:rect id="_x0000_i1105" style="width:0;height:1.5pt" o:hralign="center" o:hrstd="t" o:hr="t" fillcolor="#a0a0a0" stroked="f"/>
        </w:pict>
      </w:r>
    </w:p>
    <w:p w14:paraId="595AFDBD" w14:textId="77777777" w:rsidR="00793D78" w:rsidRPr="00793D78" w:rsidRDefault="00793D78" w:rsidP="00793D78">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93D78">
        <w:rPr>
          <w:rFonts w:ascii="Segoe UI Emoji" w:eastAsia="Times New Roman" w:hAnsi="Segoe UI Emoji" w:cs="Segoe UI Emoji"/>
          <w:kern w:val="0"/>
          <w:sz w:val="24"/>
          <w:szCs w:val="24"/>
          <w:lang w:eastAsia="en-IN" w:bidi="hi-IN"/>
          <w14:ligatures w14:val="none"/>
        </w:rPr>
        <w:t>✅</w:t>
      </w:r>
      <w:r w:rsidRPr="00793D78">
        <w:rPr>
          <w:rFonts w:ascii="Times New Roman" w:eastAsia="Times New Roman" w:hAnsi="Times New Roman" w:cs="Times New Roman"/>
          <w:kern w:val="0"/>
          <w:sz w:val="24"/>
          <w:szCs w:val="24"/>
          <w:lang w:eastAsia="en-IN" w:bidi="hi-IN"/>
          <w14:ligatures w14:val="none"/>
        </w:rPr>
        <w:t xml:space="preserve"> </w:t>
      </w:r>
      <w:r w:rsidRPr="00793D78">
        <w:rPr>
          <w:rFonts w:ascii="Times New Roman" w:eastAsia="Times New Roman" w:hAnsi="Times New Roman" w:cs="Times New Roman"/>
          <w:b/>
          <w:bCs/>
          <w:kern w:val="0"/>
          <w:sz w:val="24"/>
          <w:szCs w:val="24"/>
          <w:lang w:eastAsia="en-IN" w:bidi="hi-IN"/>
          <w14:ligatures w14:val="none"/>
        </w:rPr>
        <w:t>Summary:</w:t>
      </w:r>
    </w:p>
    <w:p w14:paraId="12C52E87" w14:textId="77777777" w:rsidR="00793D78" w:rsidRPr="00793D78" w:rsidRDefault="00793D78" w:rsidP="00793D7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b/>
          <w:bCs/>
          <w:kern w:val="0"/>
          <w:sz w:val="24"/>
          <w:szCs w:val="24"/>
          <w:lang w:eastAsia="en-IN" w:bidi="hi-IN"/>
          <w14:ligatures w14:val="none"/>
        </w:rPr>
        <w:t>Relational Algebra</w:t>
      </w:r>
      <w:r w:rsidRPr="00793D78">
        <w:rPr>
          <w:rFonts w:ascii="Times New Roman" w:eastAsia="Times New Roman" w:hAnsi="Times New Roman" w:cs="Times New Roman"/>
          <w:kern w:val="0"/>
          <w:sz w:val="24"/>
          <w:szCs w:val="24"/>
          <w:lang w:eastAsia="en-IN" w:bidi="hi-IN"/>
          <w14:ligatures w14:val="none"/>
        </w:rPr>
        <w:t xml:space="preserve"> → foundation, procedural, theoretical.</w:t>
      </w:r>
    </w:p>
    <w:p w14:paraId="3196B5FA" w14:textId="77777777" w:rsidR="00793D78" w:rsidRPr="00793D78" w:rsidRDefault="00793D78" w:rsidP="00793D7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b/>
          <w:bCs/>
          <w:kern w:val="0"/>
          <w:sz w:val="24"/>
          <w:szCs w:val="24"/>
          <w:lang w:eastAsia="en-IN" w:bidi="hi-IN"/>
          <w14:ligatures w14:val="none"/>
        </w:rPr>
        <w:t>SQL</w:t>
      </w:r>
      <w:r w:rsidRPr="00793D78">
        <w:rPr>
          <w:rFonts w:ascii="Times New Roman" w:eastAsia="Times New Roman" w:hAnsi="Times New Roman" w:cs="Times New Roman"/>
          <w:kern w:val="0"/>
          <w:sz w:val="24"/>
          <w:szCs w:val="24"/>
          <w:lang w:eastAsia="en-IN" w:bidi="hi-IN"/>
          <w14:ligatures w14:val="none"/>
        </w:rPr>
        <w:t xml:space="preserve"> → implementation, declarative, practical.</w:t>
      </w:r>
    </w:p>
    <w:p w14:paraId="7DD015DA" w14:textId="197BB4FD" w:rsidR="00793D78" w:rsidRPr="00793D78" w:rsidRDefault="00793D78" w:rsidP="00793D7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 xml:space="preserve">Operators like </w:t>
      </w:r>
      <w:r w:rsidRPr="00793D78">
        <w:rPr>
          <w:rFonts w:ascii="Times New Roman" w:eastAsia="Times New Roman" w:hAnsi="Times New Roman" w:cs="Times New Roman"/>
          <w:b/>
          <w:bCs/>
          <w:kern w:val="0"/>
          <w:sz w:val="24"/>
          <w:szCs w:val="24"/>
          <w:lang w:eastAsia="en-IN" w:bidi="hi-IN"/>
          <w14:ligatures w14:val="none"/>
        </w:rPr>
        <w:t xml:space="preserve">σ, π, </w:t>
      </w:r>
      <w:r w:rsidRPr="00793D78">
        <w:rPr>
          <w:rFonts w:ascii="Cambria Math" w:eastAsia="Times New Roman" w:hAnsi="Cambria Math" w:cs="Cambria Math"/>
          <w:b/>
          <w:bCs/>
          <w:kern w:val="0"/>
          <w:sz w:val="24"/>
          <w:szCs w:val="24"/>
          <w:lang w:eastAsia="en-IN" w:bidi="hi-IN"/>
          <w14:ligatures w14:val="none"/>
        </w:rPr>
        <w:t>∪</w:t>
      </w:r>
      <w:r w:rsidRPr="00793D78">
        <w:rPr>
          <w:rFonts w:ascii="Times New Roman" w:eastAsia="Times New Roman" w:hAnsi="Times New Roman" w:cs="Times New Roman"/>
          <w:b/>
          <w:bCs/>
          <w:kern w:val="0"/>
          <w:sz w:val="24"/>
          <w:szCs w:val="24"/>
          <w:lang w:eastAsia="en-IN" w:bidi="hi-IN"/>
          <w14:ligatures w14:val="none"/>
        </w:rPr>
        <w:t xml:space="preserve">, −, ×, </w:t>
      </w:r>
      <w:r w:rsidRPr="00793D78">
        <w:rPr>
          <w:rFonts w:ascii="Cambria Math" w:eastAsia="Times New Roman" w:hAnsi="Cambria Math" w:cs="Cambria Math"/>
          <w:b/>
          <w:bCs/>
          <w:kern w:val="0"/>
          <w:sz w:val="24"/>
          <w:szCs w:val="24"/>
          <w:lang w:eastAsia="en-IN" w:bidi="hi-IN"/>
          <w14:ligatures w14:val="none"/>
        </w:rPr>
        <w:t>⋈</w:t>
      </w:r>
      <w:r w:rsidRPr="00793D78">
        <w:rPr>
          <w:rFonts w:ascii="Times New Roman" w:eastAsia="Times New Roman" w:hAnsi="Times New Roman" w:cs="Times New Roman"/>
          <w:b/>
          <w:bCs/>
          <w:kern w:val="0"/>
          <w:sz w:val="24"/>
          <w:szCs w:val="24"/>
          <w:lang w:eastAsia="en-IN" w:bidi="hi-IN"/>
          <w14:ligatures w14:val="none"/>
        </w:rPr>
        <w:t>, ÷</w:t>
      </w:r>
      <w:r w:rsidRPr="00793D78">
        <w:rPr>
          <w:rFonts w:ascii="Times New Roman" w:eastAsia="Times New Roman" w:hAnsi="Times New Roman" w:cs="Times New Roman"/>
          <w:kern w:val="0"/>
          <w:sz w:val="24"/>
          <w:szCs w:val="24"/>
          <w:lang w:eastAsia="en-IN" w:bidi="hi-IN"/>
          <w14:ligatures w14:val="none"/>
        </w:rPr>
        <w:t xml:space="preserve"> form the building blocks for queries.</w:t>
      </w:r>
      <w:r w:rsidR="005F3561">
        <w:rPr>
          <w:rFonts w:ascii="Times New Roman" w:eastAsia="Times New Roman" w:hAnsi="Times New Roman" w:cs="Times New Roman"/>
          <w:kern w:val="0"/>
          <w:sz w:val="24"/>
          <w:szCs w:val="24"/>
          <w:lang w:eastAsia="en-IN" w:bidi="hi-IN"/>
          <w14:ligatures w14:val="none"/>
        </w:rPr>
        <w:br/>
      </w:r>
    </w:p>
    <w:p w14:paraId="2919DC49" w14:textId="2965CC9F" w:rsidR="00793D78" w:rsidRDefault="005F3561">
      <w:r w:rsidRPr="005F3561">
        <w:drawing>
          <wp:inline distT="0" distB="0" distL="0" distR="0" wp14:anchorId="4167AB68" wp14:editId="41277EBC">
            <wp:extent cx="4906060" cy="4896533"/>
            <wp:effectExtent l="0" t="0" r="8890" b="0"/>
            <wp:docPr id="1995748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48899" name=""/>
                    <pic:cNvPicPr/>
                  </pic:nvPicPr>
                  <pic:blipFill>
                    <a:blip r:embed="rId5"/>
                    <a:stretch>
                      <a:fillRect/>
                    </a:stretch>
                  </pic:blipFill>
                  <pic:spPr>
                    <a:xfrm>
                      <a:off x="0" y="0"/>
                      <a:ext cx="4906060" cy="4896533"/>
                    </a:xfrm>
                    <a:prstGeom prst="rect">
                      <a:avLst/>
                    </a:prstGeom>
                  </pic:spPr>
                </pic:pic>
              </a:graphicData>
            </a:graphic>
          </wp:inline>
        </w:drawing>
      </w:r>
    </w:p>
    <w:p w14:paraId="638039E4" w14:textId="77777777" w:rsidR="005F3561" w:rsidRDefault="005F3561">
      <w:pPr>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br w:type="page"/>
      </w:r>
    </w:p>
    <w:p w14:paraId="3163D754" w14:textId="2335D6DA" w:rsidR="00793D78" w:rsidRPr="00793D78" w:rsidRDefault="00793D78" w:rsidP="00793D78">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lastRenderedPageBreak/>
        <w:t xml:space="preserve">Great question </w:t>
      </w:r>
      <w:r w:rsidRPr="00793D78">
        <w:rPr>
          <w:rFonts w:ascii="Segoe UI Emoji" w:eastAsia="Times New Roman" w:hAnsi="Segoe UI Emoji" w:cs="Segoe UI Emoji"/>
          <w:kern w:val="0"/>
          <w:sz w:val="24"/>
          <w:szCs w:val="24"/>
          <w:lang w:eastAsia="en-IN" w:bidi="hi-IN"/>
          <w14:ligatures w14:val="none"/>
        </w:rPr>
        <w:t>👍</w:t>
      </w:r>
      <w:r w:rsidRPr="00793D78">
        <w:rPr>
          <w:rFonts w:ascii="Times New Roman" w:eastAsia="Times New Roman" w:hAnsi="Times New Roman" w:cs="Times New Roman"/>
          <w:kern w:val="0"/>
          <w:sz w:val="24"/>
          <w:szCs w:val="24"/>
          <w:lang w:eastAsia="en-IN" w:bidi="hi-IN"/>
          <w14:ligatures w14:val="none"/>
        </w:rPr>
        <w:t xml:space="preserve"> Let’s carefully </w:t>
      </w:r>
      <w:proofErr w:type="spellStart"/>
      <w:r w:rsidRPr="00793D78">
        <w:rPr>
          <w:rFonts w:ascii="Times New Roman" w:eastAsia="Times New Roman" w:hAnsi="Times New Roman" w:cs="Times New Roman"/>
          <w:kern w:val="0"/>
          <w:sz w:val="24"/>
          <w:szCs w:val="24"/>
          <w:lang w:eastAsia="en-IN" w:bidi="hi-IN"/>
          <w14:ligatures w14:val="none"/>
        </w:rPr>
        <w:t>analyze</w:t>
      </w:r>
      <w:proofErr w:type="spellEnd"/>
      <w:r w:rsidRPr="00793D78">
        <w:rPr>
          <w:rFonts w:ascii="Times New Roman" w:eastAsia="Times New Roman" w:hAnsi="Times New Roman" w:cs="Times New Roman"/>
          <w:kern w:val="0"/>
          <w:sz w:val="24"/>
          <w:szCs w:val="24"/>
          <w:lang w:eastAsia="en-IN" w:bidi="hi-IN"/>
          <w14:ligatures w14:val="none"/>
        </w:rPr>
        <w:t xml:space="preserve"> </w:t>
      </w:r>
      <w:r w:rsidRPr="00793D78">
        <w:rPr>
          <w:rFonts w:ascii="Times New Roman" w:eastAsia="Times New Roman" w:hAnsi="Times New Roman" w:cs="Times New Roman"/>
          <w:b/>
          <w:bCs/>
          <w:kern w:val="0"/>
          <w:sz w:val="24"/>
          <w:szCs w:val="24"/>
          <w:lang w:eastAsia="en-IN" w:bidi="hi-IN"/>
          <w14:ligatures w14:val="none"/>
        </w:rPr>
        <w:t>Domain Relational Calculus (DRC)</w:t>
      </w:r>
      <w:r w:rsidRPr="00793D78">
        <w:rPr>
          <w:rFonts w:ascii="Times New Roman" w:eastAsia="Times New Roman" w:hAnsi="Times New Roman" w:cs="Times New Roman"/>
          <w:kern w:val="0"/>
          <w:sz w:val="24"/>
          <w:szCs w:val="24"/>
          <w:lang w:eastAsia="en-IN" w:bidi="hi-IN"/>
          <w14:ligatures w14:val="none"/>
        </w:rPr>
        <w:t xml:space="preserve"> vs </w:t>
      </w:r>
      <w:r w:rsidRPr="00793D78">
        <w:rPr>
          <w:rFonts w:ascii="Times New Roman" w:eastAsia="Times New Roman" w:hAnsi="Times New Roman" w:cs="Times New Roman"/>
          <w:b/>
          <w:bCs/>
          <w:kern w:val="0"/>
          <w:sz w:val="24"/>
          <w:szCs w:val="24"/>
          <w:lang w:eastAsia="en-IN" w:bidi="hi-IN"/>
          <w14:ligatures w14:val="none"/>
        </w:rPr>
        <w:t>Tuple Relational Calculus (TRC)</w:t>
      </w:r>
      <w:r w:rsidRPr="00793D78">
        <w:rPr>
          <w:rFonts w:ascii="Times New Roman" w:eastAsia="Times New Roman" w:hAnsi="Times New Roman" w:cs="Times New Roman"/>
          <w:kern w:val="0"/>
          <w:sz w:val="24"/>
          <w:szCs w:val="24"/>
          <w:lang w:eastAsia="en-IN" w:bidi="hi-IN"/>
          <w14:ligatures w14:val="none"/>
        </w:rPr>
        <w:t xml:space="preserve">, especially for </w:t>
      </w:r>
      <w:r w:rsidRPr="00793D78">
        <w:rPr>
          <w:rFonts w:ascii="Times New Roman" w:eastAsia="Times New Roman" w:hAnsi="Times New Roman" w:cs="Times New Roman"/>
          <w:b/>
          <w:bCs/>
          <w:kern w:val="0"/>
          <w:sz w:val="24"/>
          <w:szCs w:val="24"/>
          <w:lang w:eastAsia="en-IN" w:bidi="hi-IN"/>
          <w14:ligatures w14:val="none"/>
        </w:rPr>
        <w:t>complex queries</w:t>
      </w:r>
      <w:r w:rsidRPr="00793D78">
        <w:rPr>
          <w:rFonts w:ascii="Times New Roman" w:eastAsia="Times New Roman" w:hAnsi="Times New Roman" w:cs="Times New Roman"/>
          <w:kern w:val="0"/>
          <w:sz w:val="24"/>
          <w:szCs w:val="24"/>
          <w:lang w:eastAsia="en-IN" w:bidi="hi-IN"/>
          <w14:ligatures w14:val="none"/>
        </w:rPr>
        <w:t>.</w:t>
      </w:r>
    </w:p>
    <w:p w14:paraId="5E488775"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pict w14:anchorId="1AD89118">
          <v:rect id="_x0000_i1213" style="width:0;height:1.5pt" o:hralign="center" o:hrstd="t" o:hr="t" fillcolor="#a0a0a0" stroked="f"/>
        </w:pict>
      </w:r>
    </w:p>
    <w:p w14:paraId="1F817A75" w14:textId="77777777" w:rsidR="00793D78" w:rsidRPr="00793D78" w:rsidRDefault="00793D78" w:rsidP="00793D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793D78">
        <w:rPr>
          <w:rFonts w:ascii="Times New Roman" w:eastAsia="Times New Roman" w:hAnsi="Times New Roman" w:cs="Times New Roman"/>
          <w:b/>
          <w:bCs/>
          <w:kern w:val="0"/>
          <w:sz w:val="36"/>
          <w:szCs w:val="36"/>
          <w:lang w:eastAsia="en-IN" w:bidi="hi-IN"/>
          <w14:ligatures w14:val="none"/>
        </w:rPr>
        <w:t>1. Recap: TRC and DRC</w:t>
      </w:r>
    </w:p>
    <w:p w14:paraId="4543A402" w14:textId="77777777" w:rsidR="00793D78" w:rsidRPr="00793D78" w:rsidRDefault="00793D78" w:rsidP="00793D7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b/>
          <w:bCs/>
          <w:kern w:val="0"/>
          <w:sz w:val="24"/>
          <w:szCs w:val="24"/>
          <w:lang w:eastAsia="en-IN" w:bidi="hi-IN"/>
          <w14:ligatures w14:val="none"/>
        </w:rPr>
        <w:t>Tuple Relational Calculus (TRC):</w:t>
      </w:r>
    </w:p>
    <w:p w14:paraId="4EF7C1D5" w14:textId="77777777" w:rsidR="00793D78" w:rsidRPr="00793D78" w:rsidRDefault="00793D78" w:rsidP="00793D78">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Non-procedural query language.</w:t>
      </w:r>
    </w:p>
    <w:p w14:paraId="11D3F1CE" w14:textId="77777777" w:rsidR="00793D78" w:rsidRPr="00793D78" w:rsidRDefault="00793D78" w:rsidP="00793D78">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 xml:space="preserve">Queries are expressed using </w:t>
      </w:r>
      <w:r w:rsidRPr="00793D78">
        <w:rPr>
          <w:rFonts w:ascii="Times New Roman" w:eastAsia="Times New Roman" w:hAnsi="Times New Roman" w:cs="Times New Roman"/>
          <w:b/>
          <w:bCs/>
          <w:kern w:val="0"/>
          <w:sz w:val="24"/>
          <w:szCs w:val="24"/>
          <w:lang w:eastAsia="en-IN" w:bidi="hi-IN"/>
          <w14:ligatures w14:val="none"/>
        </w:rPr>
        <w:t>tuple variables</w:t>
      </w:r>
      <w:r w:rsidRPr="00793D78">
        <w:rPr>
          <w:rFonts w:ascii="Times New Roman" w:eastAsia="Times New Roman" w:hAnsi="Times New Roman" w:cs="Times New Roman"/>
          <w:kern w:val="0"/>
          <w:sz w:val="24"/>
          <w:szCs w:val="24"/>
          <w:lang w:eastAsia="en-IN" w:bidi="hi-IN"/>
          <w14:ligatures w14:val="none"/>
        </w:rPr>
        <w:t xml:space="preserve"> (whole rows).</w:t>
      </w:r>
    </w:p>
    <w:p w14:paraId="0AF0351F" w14:textId="77777777" w:rsidR="00793D78" w:rsidRPr="00793D78" w:rsidRDefault="00793D78" w:rsidP="00793D78">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Form:</w:t>
      </w:r>
      <w:r w:rsidRPr="00793D78">
        <w:rPr>
          <w:rFonts w:ascii="Times New Roman" w:eastAsia="Times New Roman" w:hAnsi="Times New Roman" w:cs="Times New Roman"/>
          <w:kern w:val="0"/>
          <w:sz w:val="24"/>
          <w:szCs w:val="24"/>
          <w:lang w:eastAsia="en-IN" w:bidi="hi-IN"/>
          <w14:ligatures w14:val="none"/>
        </w:rPr>
        <w:br/>
      </w:r>
      <w:r w:rsidRPr="00793D78">
        <w:rPr>
          <w:rFonts w:ascii="Courier New" w:eastAsia="Times New Roman" w:hAnsi="Courier New" w:cs="Courier New"/>
          <w:kern w:val="0"/>
          <w:sz w:val="20"/>
          <w:szCs w:val="20"/>
          <w:lang w:eastAsia="en-IN" w:bidi="hi-IN"/>
          <w14:ligatures w14:val="none"/>
        </w:rPr>
        <w:t>{ t | P(t</w:t>
      </w:r>
      <w:proofErr w:type="gramStart"/>
      <w:r w:rsidRPr="00793D78">
        <w:rPr>
          <w:rFonts w:ascii="Courier New" w:eastAsia="Times New Roman" w:hAnsi="Courier New" w:cs="Courier New"/>
          <w:kern w:val="0"/>
          <w:sz w:val="20"/>
          <w:szCs w:val="20"/>
          <w:lang w:eastAsia="en-IN" w:bidi="hi-IN"/>
          <w14:ligatures w14:val="none"/>
        </w:rPr>
        <w:t>) }</w:t>
      </w:r>
      <w:proofErr w:type="gramEnd"/>
      <w:r w:rsidRPr="00793D78">
        <w:rPr>
          <w:rFonts w:ascii="Times New Roman" w:eastAsia="Times New Roman" w:hAnsi="Times New Roman" w:cs="Times New Roman"/>
          <w:kern w:val="0"/>
          <w:sz w:val="24"/>
          <w:szCs w:val="24"/>
          <w:lang w:eastAsia="en-IN" w:bidi="hi-IN"/>
          <w14:ligatures w14:val="none"/>
        </w:rPr>
        <w:br/>
        <w:t xml:space="preserve">→ "Set of all tuples </w:t>
      </w:r>
      <w:r w:rsidRPr="00793D78">
        <w:rPr>
          <w:rFonts w:ascii="Times New Roman" w:eastAsia="Times New Roman" w:hAnsi="Times New Roman" w:cs="Times New Roman"/>
          <w:i/>
          <w:iCs/>
          <w:kern w:val="0"/>
          <w:sz w:val="24"/>
          <w:szCs w:val="24"/>
          <w:lang w:eastAsia="en-IN" w:bidi="hi-IN"/>
          <w14:ligatures w14:val="none"/>
        </w:rPr>
        <w:t>t</w:t>
      </w:r>
      <w:r w:rsidRPr="00793D78">
        <w:rPr>
          <w:rFonts w:ascii="Times New Roman" w:eastAsia="Times New Roman" w:hAnsi="Times New Roman" w:cs="Times New Roman"/>
          <w:kern w:val="0"/>
          <w:sz w:val="24"/>
          <w:szCs w:val="24"/>
          <w:lang w:eastAsia="en-IN" w:bidi="hi-IN"/>
          <w14:ligatures w14:val="none"/>
        </w:rPr>
        <w:t xml:space="preserve"> such that predicate </w:t>
      </w:r>
      <w:r w:rsidRPr="00793D78">
        <w:rPr>
          <w:rFonts w:ascii="Times New Roman" w:eastAsia="Times New Roman" w:hAnsi="Times New Roman" w:cs="Times New Roman"/>
          <w:i/>
          <w:iCs/>
          <w:kern w:val="0"/>
          <w:sz w:val="24"/>
          <w:szCs w:val="24"/>
          <w:lang w:eastAsia="en-IN" w:bidi="hi-IN"/>
          <w14:ligatures w14:val="none"/>
        </w:rPr>
        <w:t>P(t)</w:t>
      </w:r>
      <w:r w:rsidRPr="00793D78">
        <w:rPr>
          <w:rFonts w:ascii="Times New Roman" w:eastAsia="Times New Roman" w:hAnsi="Times New Roman" w:cs="Times New Roman"/>
          <w:kern w:val="0"/>
          <w:sz w:val="24"/>
          <w:szCs w:val="24"/>
          <w:lang w:eastAsia="en-IN" w:bidi="hi-IN"/>
          <w14:ligatures w14:val="none"/>
        </w:rPr>
        <w:t xml:space="preserve"> is true."</w:t>
      </w:r>
    </w:p>
    <w:p w14:paraId="3C328C1A" w14:textId="77777777" w:rsidR="00793D78" w:rsidRPr="00793D78" w:rsidRDefault="00793D78" w:rsidP="00793D7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b/>
          <w:bCs/>
          <w:kern w:val="0"/>
          <w:sz w:val="24"/>
          <w:szCs w:val="24"/>
          <w:lang w:eastAsia="en-IN" w:bidi="hi-IN"/>
          <w14:ligatures w14:val="none"/>
        </w:rPr>
        <w:t>Domain Relational Calculus (DRC):</w:t>
      </w:r>
    </w:p>
    <w:p w14:paraId="7A3590DE" w14:textId="77777777" w:rsidR="00793D78" w:rsidRPr="00793D78" w:rsidRDefault="00793D78" w:rsidP="00793D78">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Non-procedural query language.</w:t>
      </w:r>
    </w:p>
    <w:p w14:paraId="7403832A" w14:textId="77777777" w:rsidR="00793D78" w:rsidRPr="00793D78" w:rsidRDefault="00793D78" w:rsidP="00793D78">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 xml:space="preserve">Queries are expressed using </w:t>
      </w:r>
      <w:r w:rsidRPr="00793D78">
        <w:rPr>
          <w:rFonts w:ascii="Times New Roman" w:eastAsia="Times New Roman" w:hAnsi="Times New Roman" w:cs="Times New Roman"/>
          <w:b/>
          <w:bCs/>
          <w:kern w:val="0"/>
          <w:sz w:val="24"/>
          <w:szCs w:val="24"/>
          <w:lang w:eastAsia="en-IN" w:bidi="hi-IN"/>
          <w14:ligatures w14:val="none"/>
        </w:rPr>
        <w:t>domain variables</w:t>
      </w:r>
      <w:r w:rsidRPr="00793D78">
        <w:rPr>
          <w:rFonts w:ascii="Times New Roman" w:eastAsia="Times New Roman" w:hAnsi="Times New Roman" w:cs="Times New Roman"/>
          <w:kern w:val="0"/>
          <w:sz w:val="24"/>
          <w:szCs w:val="24"/>
          <w:lang w:eastAsia="en-IN" w:bidi="hi-IN"/>
          <w14:ligatures w14:val="none"/>
        </w:rPr>
        <w:t xml:space="preserve"> (attributes/columns).</w:t>
      </w:r>
    </w:p>
    <w:p w14:paraId="45CBDF77" w14:textId="77777777" w:rsidR="00793D78" w:rsidRPr="00793D78" w:rsidRDefault="00793D78" w:rsidP="00793D78">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Form:</w:t>
      </w:r>
      <w:r w:rsidRPr="00793D78">
        <w:rPr>
          <w:rFonts w:ascii="Times New Roman" w:eastAsia="Times New Roman" w:hAnsi="Times New Roman" w:cs="Times New Roman"/>
          <w:kern w:val="0"/>
          <w:sz w:val="24"/>
          <w:szCs w:val="24"/>
          <w:lang w:eastAsia="en-IN" w:bidi="hi-IN"/>
          <w14:ligatures w14:val="none"/>
        </w:rPr>
        <w:br/>
      </w:r>
      <w:r w:rsidRPr="00793D78">
        <w:rPr>
          <w:rFonts w:ascii="Courier New" w:eastAsia="Times New Roman" w:hAnsi="Courier New" w:cs="Courier New"/>
          <w:kern w:val="0"/>
          <w:sz w:val="20"/>
          <w:szCs w:val="20"/>
          <w:lang w:eastAsia="en-IN" w:bidi="hi-IN"/>
          <w14:ligatures w14:val="none"/>
        </w:rPr>
        <w:t xml:space="preserve">{ &lt;x1, x2, …, </w:t>
      </w:r>
      <w:proofErr w:type="spellStart"/>
      <w:r w:rsidRPr="00793D78">
        <w:rPr>
          <w:rFonts w:ascii="Courier New" w:eastAsia="Times New Roman" w:hAnsi="Courier New" w:cs="Courier New"/>
          <w:kern w:val="0"/>
          <w:sz w:val="20"/>
          <w:szCs w:val="20"/>
          <w:lang w:eastAsia="en-IN" w:bidi="hi-IN"/>
          <w14:ligatures w14:val="none"/>
        </w:rPr>
        <w:t>xn</w:t>
      </w:r>
      <w:proofErr w:type="spellEnd"/>
      <w:r w:rsidRPr="00793D78">
        <w:rPr>
          <w:rFonts w:ascii="Courier New" w:eastAsia="Times New Roman" w:hAnsi="Courier New" w:cs="Courier New"/>
          <w:kern w:val="0"/>
          <w:sz w:val="20"/>
          <w:szCs w:val="20"/>
          <w:lang w:eastAsia="en-IN" w:bidi="hi-IN"/>
          <w14:ligatures w14:val="none"/>
        </w:rPr>
        <w:t xml:space="preserve">&gt; | </w:t>
      </w:r>
      <w:proofErr w:type="gramStart"/>
      <w:r w:rsidRPr="00793D78">
        <w:rPr>
          <w:rFonts w:ascii="Courier New" w:eastAsia="Times New Roman" w:hAnsi="Courier New" w:cs="Courier New"/>
          <w:kern w:val="0"/>
          <w:sz w:val="20"/>
          <w:szCs w:val="20"/>
          <w:lang w:eastAsia="en-IN" w:bidi="hi-IN"/>
          <w14:ligatures w14:val="none"/>
        </w:rPr>
        <w:t>P(</w:t>
      </w:r>
      <w:proofErr w:type="gramEnd"/>
      <w:r w:rsidRPr="00793D78">
        <w:rPr>
          <w:rFonts w:ascii="Courier New" w:eastAsia="Times New Roman" w:hAnsi="Courier New" w:cs="Courier New"/>
          <w:kern w:val="0"/>
          <w:sz w:val="20"/>
          <w:szCs w:val="20"/>
          <w:lang w:eastAsia="en-IN" w:bidi="hi-IN"/>
          <w14:ligatures w14:val="none"/>
        </w:rPr>
        <w:t xml:space="preserve">x1, x2, …, </w:t>
      </w:r>
      <w:proofErr w:type="spellStart"/>
      <w:r w:rsidRPr="00793D78">
        <w:rPr>
          <w:rFonts w:ascii="Courier New" w:eastAsia="Times New Roman" w:hAnsi="Courier New" w:cs="Courier New"/>
          <w:kern w:val="0"/>
          <w:sz w:val="20"/>
          <w:szCs w:val="20"/>
          <w:lang w:eastAsia="en-IN" w:bidi="hi-IN"/>
          <w14:ligatures w14:val="none"/>
        </w:rPr>
        <w:t>xn</w:t>
      </w:r>
      <w:proofErr w:type="spellEnd"/>
      <w:proofErr w:type="gramStart"/>
      <w:r w:rsidRPr="00793D78">
        <w:rPr>
          <w:rFonts w:ascii="Courier New" w:eastAsia="Times New Roman" w:hAnsi="Courier New" w:cs="Courier New"/>
          <w:kern w:val="0"/>
          <w:sz w:val="20"/>
          <w:szCs w:val="20"/>
          <w:lang w:eastAsia="en-IN" w:bidi="hi-IN"/>
          <w14:ligatures w14:val="none"/>
        </w:rPr>
        <w:t>) }</w:t>
      </w:r>
      <w:proofErr w:type="gramEnd"/>
      <w:r w:rsidRPr="00793D78">
        <w:rPr>
          <w:rFonts w:ascii="Times New Roman" w:eastAsia="Times New Roman" w:hAnsi="Times New Roman" w:cs="Times New Roman"/>
          <w:kern w:val="0"/>
          <w:sz w:val="24"/>
          <w:szCs w:val="24"/>
          <w:lang w:eastAsia="en-IN" w:bidi="hi-IN"/>
          <w14:ligatures w14:val="none"/>
        </w:rPr>
        <w:br/>
        <w:t>→ "Set of all attribute values where predicate P is true."</w:t>
      </w:r>
    </w:p>
    <w:p w14:paraId="39489FCA"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pict w14:anchorId="0142FF6B">
          <v:rect id="_x0000_i1214" style="width:0;height:1.5pt" o:hralign="center" o:hrstd="t" o:hr="t" fillcolor="#a0a0a0" stroked="f"/>
        </w:pict>
      </w:r>
    </w:p>
    <w:p w14:paraId="3226CDC5" w14:textId="77777777" w:rsidR="00793D78" w:rsidRPr="00793D78" w:rsidRDefault="00793D78" w:rsidP="00793D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793D78">
        <w:rPr>
          <w:rFonts w:ascii="Times New Roman" w:eastAsia="Times New Roman" w:hAnsi="Times New Roman" w:cs="Times New Roman"/>
          <w:b/>
          <w:bCs/>
          <w:kern w:val="0"/>
          <w:sz w:val="36"/>
          <w:szCs w:val="36"/>
          <w:lang w:eastAsia="en-IN" w:bidi="hi-IN"/>
          <w14:ligatures w14:val="none"/>
        </w:rPr>
        <w:t>2. Advantages &amp; Disadvantages of DRC vs TRC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8"/>
        <w:gridCol w:w="3780"/>
        <w:gridCol w:w="3768"/>
      </w:tblGrid>
      <w:tr w:rsidR="00793D78" w:rsidRPr="00793D78" w14:paraId="6132427F" w14:textId="77777777">
        <w:trPr>
          <w:tblHeader/>
          <w:tblCellSpacing w:w="15" w:type="dxa"/>
        </w:trPr>
        <w:tc>
          <w:tcPr>
            <w:tcW w:w="0" w:type="auto"/>
            <w:vAlign w:val="center"/>
            <w:hideMark/>
          </w:tcPr>
          <w:p w14:paraId="15B0B9B0" w14:textId="77777777" w:rsidR="00793D78" w:rsidRPr="00793D78" w:rsidRDefault="00793D78" w:rsidP="00793D78">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793D78">
              <w:rPr>
                <w:rFonts w:ascii="Times New Roman" w:eastAsia="Times New Roman" w:hAnsi="Times New Roman" w:cs="Times New Roman"/>
                <w:b/>
                <w:bCs/>
                <w:kern w:val="0"/>
                <w:sz w:val="24"/>
                <w:szCs w:val="24"/>
                <w:lang w:eastAsia="en-IN" w:bidi="hi-IN"/>
                <w14:ligatures w14:val="none"/>
              </w:rPr>
              <w:t>Aspect</w:t>
            </w:r>
          </w:p>
        </w:tc>
        <w:tc>
          <w:tcPr>
            <w:tcW w:w="0" w:type="auto"/>
            <w:vAlign w:val="center"/>
            <w:hideMark/>
          </w:tcPr>
          <w:p w14:paraId="37D0547A" w14:textId="77777777" w:rsidR="00793D78" w:rsidRPr="00793D78" w:rsidRDefault="00793D78" w:rsidP="00793D78">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793D78">
              <w:rPr>
                <w:rFonts w:ascii="Times New Roman" w:eastAsia="Times New Roman" w:hAnsi="Times New Roman" w:cs="Times New Roman"/>
                <w:b/>
                <w:bCs/>
                <w:kern w:val="0"/>
                <w:sz w:val="24"/>
                <w:szCs w:val="24"/>
                <w:lang w:eastAsia="en-IN" w:bidi="hi-IN"/>
                <w14:ligatures w14:val="none"/>
              </w:rPr>
              <w:t>Tuple Relational Calculus (TRC)</w:t>
            </w:r>
          </w:p>
        </w:tc>
        <w:tc>
          <w:tcPr>
            <w:tcW w:w="0" w:type="auto"/>
            <w:vAlign w:val="center"/>
            <w:hideMark/>
          </w:tcPr>
          <w:p w14:paraId="4E45A75C" w14:textId="77777777" w:rsidR="00793D78" w:rsidRPr="00793D78" w:rsidRDefault="00793D78" w:rsidP="00793D78">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793D78">
              <w:rPr>
                <w:rFonts w:ascii="Times New Roman" w:eastAsia="Times New Roman" w:hAnsi="Times New Roman" w:cs="Times New Roman"/>
                <w:b/>
                <w:bCs/>
                <w:kern w:val="0"/>
                <w:sz w:val="24"/>
                <w:szCs w:val="24"/>
                <w:lang w:eastAsia="en-IN" w:bidi="hi-IN"/>
                <w14:ligatures w14:val="none"/>
              </w:rPr>
              <w:t>Domain Relational Calculus (DRC)</w:t>
            </w:r>
          </w:p>
        </w:tc>
      </w:tr>
      <w:tr w:rsidR="00793D78" w:rsidRPr="00793D78" w14:paraId="591F1377" w14:textId="77777777">
        <w:trPr>
          <w:tblCellSpacing w:w="15" w:type="dxa"/>
        </w:trPr>
        <w:tc>
          <w:tcPr>
            <w:tcW w:w="0" w:type="auto"/>
            <w:vAlign w:val="center"/>
            <w:hideMark/>
          </w:tcPr>
          <w:p w14:paraId="602DE650"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b/>
                <w:bCs/>
                <w:kern w:val="0"/>
                <w:sz w:val="24"/>
                <w:szCs w:val="24"/>
                <w:lang w:eastAsia="en-IN" w:bidi="hi-IN"/>
                <w14:ligatures w14:val="none"/>
              </w:rPr>
              <w:t>Ease of Use</w:t>
            </w:r>
          </w:p>
        </w:tc>
        <w:tc>
          <w:tcPr>
            <w:tcW w:w="0" w:type="auto"/>
            <w:vAlign w:val="center"/>
            <w:hideMark/>
          </w:tcPr>
          <w:p w14:paraId="5BE985A5"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 xml:space="preserve">More intuitive since it works with </w:t>
            </w:r>
            <w:r w:rsidRPr="00793D78">
              <w:rPr>
                <w:rFonts w:ascii="Times New Roman" w:eastAsia="Times New Roman" w:hAnsi="Times New Roman" w:cs="Times New Roman"/>
                <w:b/>
                <w:bCs/>
                <w:kern w:val="0"/>
                <w:sz w:val="24"/>
                <w:szCs w:val="24"/>
                <w:lang w:eastAsia="en-IN" w:bidi="hi-IN"/>
                <w14:ligatures w14:val="none"/>
              </w:rPr>
              <w:t>tuples (rows)</w:t>
            </w:r>
            <w:r w:rsidRPr="00793D78">
              <w:rPr>
                <w:rFonts w:ascii="Times New Roman" w:eastAsia="Times New Roman" w:hAnsi="Times New Roman" w:cs="Times New Roman"/>
                <w:kern w:val="0"/>
                <w:sz w:val="24"/>
                <w:szCs w:val="24"/>
                <w:lang w:eastAsia="en-IN" w:bidi="hi-IN"/>
                <w14:ligatures w14:val="none"/>
              </w:rPr>
              <w:t xml:space="preserve"> directly.</w:t>
            </w:r>
          </w:p>
        </w:tc>
        <w:tc>
          <w:tcPr>
            <w:tcW w:w="0" w:type="auto"/>
            <w:vAlign w:val="center"/>
            <w:hideMark/>
          </w:tcPr>
          <w:p w14:paraId="28B8EB13"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 xml:space="preserve">Less intuitive as it works with </w:t>
            </w:r>
            <w:r w:rsidRPr="00793D78">
              <w:rPr>
                <w:rFonts w:ascii="Times New Roman" w:eastAsia="Times New Roman" w:hAnsi="Times New Roman" w:cs="Times New Roman"/>
                <w:b/>
                <w:bCs/>
                <w:kern w:val="0"/>
                <w:sz w:val="24"/>
                <w:szCs w:val="24"/>
                <w:lang w:eastAsia="en-IN" w:bidi="hi-IN"/>
                <w14:ligatures w14:val="none"/>
              </w:rPr>
              <w:t>individual attributes (domains)</w:t>
            </w:r>
            <w:r w:rsidRPr="00793D78">
              <w:rPr>
                <w:rFonts w:ascii="Times New Roman" w:eastAsia="Times New Roman" w:hAnsi="Times New Roman" w:cs="Times New Roman"/>
                <w:kern w:val="0"/>
                <w:sz w:val="24"/>
                <w:szCs w:val="24"/>
                <w:lang w:eastAsia="en-IN" w:bidi="hi-IN"/>
                <w14:ligatures w14:val="none"/>
              </w:rPr>
              <w:t xml:space="preserve"> separately.</w:t>
            </w:r>
          </w:p>
        </w:tc>
      </w:tr>
      <w:tr w:rsidR="00793D78" w:rsidRPr="00793D78" w14:paraId="6208964D" w14:textId="77777777">
        <w:trPr>
          <w:tblCellSpacing w:w="15" w:type="dxa"/>
        </w:trPr>
        <w:tc>
          <w:tcPr>
            <w:tcW w:w="0" w:type="auto"/>
            <w:vAlign w:val="center"/>
            <w:hideMark/>
          </w:tcPr>
          <w:p w14:paraId="183A94B9"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b/>
                <w:bCs/>
                <w:kern w:val="0"/>
                <w:sz w:val="24"/>
                <w:szCs w:val="24"/>
                <w:lang w:eastAsia="en-IN" w:bidi="hi-IN"/>
                <w14:ligatures w14:val="none"/>
              </w:rPr>
              <w:t>Complex Queries</w:t>
            </w:r>
          </w:p>
        </w:tc>
        <w:tc>
          <w:tcPr>
            <w:tcW w:w="0" w:type="auto"/>
            <w:vAlign w:val="center"/>
            <w:hideMark/>
          </w:tcPr>
          <w:p w14:paraId="1A68448B"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 xml:space="preserve">Better for </w:t>
            </w:r>
            <w:r w:rsidRPr="00793D78">
              <w:rPr>
                <w:rFonts w:ascii="Times New Roman" w:eastAsia="Times New Roman" w:hAnsi="Times New Roman" w:cs="Times New Roman"/>
                <w:b/>
                <w:bCs/>
                <w:kern w:val="0"/>
                <w:sz w:val="24"/>
                <w:szCs w:val="24"/>
                <w:lang w:eastAsia="en-IN" w:bidi="hi-IN"/>
                <w14:ligatures w14:val="none"/>
              </w:rPr>
              <w:t>complex queries</w:t>
            </w:r>
            <w:r w:rsidRPr="00793D78">
              <w:rPr>
                <w:rFonts w:ascii="Times New Roman" w:eastAsia="Times New Roman" w:hAnsi="Times New Roman" w:cs="Times New Roman"/>
                <w:kern w:val="0"/>
                <w:sz w:val="24"/>
                <w:szCs w:val="24"/>
                <w:lang w:eastAsia="en-IN" w:bidi="hi-IN"/>
                <w14:ligatures w14:val="none"/>
              </w:rPr>
              <w:t xml:space="preserve"> involving multiple relations, since tuple variables naturally represent rows.</w:t>
            </w:r>
          </w:p>
        </w:tc>
        <w:tc>
          <w:tcPr>
            <w:tcW w:w="0" w:type="auto"/>
            <w:vAlign w:val="center"/>
            <w:hideMark/>
          </w:tcPr>
          <w:p w14:paraId="2D1A38FA"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More complex to write, as you must explicitly specify each domain variable for attributes.</w:t>
            </w:r>
          </w:p>
        </w:tc>
      </w:tr>
      <w:tr w:rsidR="00793D78" w:rsidRPr="00793D78" w14:paraId="0EF3E245" w14:textId="77777777">
        <w:trPr>
          <w:tblCellSpacing w:w="15" w:type="dxa"/>
        </w:trPr>
        <w:tc>
          <w:tcPr>
            <w:tcW w:w="0" w:type="auto"/>
            <w:vAlign w:val="center"/>
            <w:hideMark/>
          </w:tcPr>
          <w:p w14:paraId="7E7AECBF"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b/>
                <w:bCs/>
                <w:kern w:val="0"/>
                <w:sz w:val="24"/>
                <w:szCs w:val="24"/>
                <w:lang w:eastAsia="en-IN" w:bidi="hi-IN"/>
                <w14:ligatures w14:val="none"/>
              </w:rPr>
              <w:t>Readability</w:t>
            </w:r>
          </w:p>
        </w:tc>
        <w:tc>
          <w:tcPr>
            <w:tcW w:w="0" w:type="auto"/>
            <w:vAlign w:val="center"/>
            <w:hideMark/>
          </w:tcPr>
          <w:p w14:paraId="4CD9675A"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Queries are easier to read (like working with whole records).</w:t>
            </w:r>
          </w:p>
        </w:tc>
        <w:tc>
          <w:tcPr>
            <w:tcW w:w="0" w:type="auto"/>
            <w:vAlign w:val="center"/>
            <w:hideMark/>
          </w:tcPr>
          <w:p w14:paraId="4B5ECD39"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Queries become longer and harder to maintain for large relations.</w:t>
            </w:r>
          </w:p>
        </w:tc>
      </w:tr>
      <w:tr w:rsidR="00793D78" w:rsidRPr="00793D78" w14:paraId="2CA4823E" w14:textId="77777777">
        <w:trPr>
          <w:tblCellSpacing w:w="15" w:type="dxa"/>
        </w:trPr>
        <w:tc>
          <w:tcPr>
            <w:tcW w:w="0" w:type="auto"/>
            <w:vAlign w:val="center"/>
            <w:hideMark/>
          </w:tcPr>
          <w:p w14:paraId="3D3C2D62"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b/>
                <w:bCs/>
                <w:kern w:val="0"/>
                <w:sz w:val="24"/>
                <w:szCs w:val="24"/>
                <w:lang w:eastAsia="en-IN" w:bidi="hi-IN"/>
                <w14:ligatures w14:val="none"/>
              </w:rPr>
              <w:t>Granularity</w:t>
            </w:r>
          </w:p>
        </w:tc>
        <w:tc>
          <w:tcPr>
            <w:tcW w:w="0" w:type="auto"/>
            <w:vAlign w:val="center"/>
            <w:hideMark/>
          </w:tcPr>
          <w:p w14:paraId="48A5EAE8"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Coarser, works at tuple (row) level.</w:t>
            </w:r>
          </w:p>
        </w:tc>
        <w:tc>
          <w:tcPr>
            <w:tcW w:w="0" w:type="auto"/>
            <w:vAlign w:val="center"/>
            <w:hideMark/>
          </w:tcPr>
          <w:p w14:paraId="2031AC1C"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Finer, works at attribute (column) level.</w:t>
            </w:r>
          </w:p>
        </w:tc>
      </w:tr>
      <w:tr w:rsidR="00793D78" w:rsidRPr="00793D78" w14:paraId="10DFC6BD" w14:textId="77777777">
        <w:trPr>
          <w:tblCellSpacing w:w="15" w:type="dxa"/>
        </w:trPr>
        <w:tc>
          <w:tcPr>
            <w:tcW w:w="0" w:type="auto"/>
            <w:vAlign w:val="center"/>
            <w:hideMark/>
          </w:tcPr>
          <w:p w14:paraId="3E2556B8"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b/>
                <w:bCs/>
                <w:kern w:val="0"/>
                <w:sz w:val="24"/>
                <w:szCs w:val="24"/>
                <w:lang w:eastAsia="en-IN" w:bidi="hi-IN"/>
                <w14:ligatures w14:val="none"/>
              </w:rPr>
              <w:t>Flexibility</w:t>
            </w:r>
          </w:p>
        </w:tc>
        <w:tc>
          <w:tcPr>
            <w:tcW w:w="0" w:type="auto"/>
            <w:vAlign w:val="center"/>
            <w:hideMark/>
          </w:tcPr>
          <w:p w14:paraId="397CB4A6"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More suited for expressing joins and nested queries.</w:t>
            </w:r>
          </w:p>
        </w:tc>
        <w:tc>
          <w:tcPr>
            <w:tcW w:w="0" w:type="auto"/>
            <w:vAlign w:val="center"/>
            <w:hideMark/>
          </w:tcPr>
          <w:p w14:paraId="002B1C0D"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More suited for attribute-specific queries, projections, and mathematical logic representation.</w:t>
            </w:r>
          </w:p>
        </w:tc>
      </w:tr>
      <w:tr w:rsidR="00793D78" w:rsidRPr="00793D78" w14:paraId="3FA22040" w14:textId="77777777">
        <w:trPr>
          <w:tblCellSpacing w:w="15" w:type="dxa"/>
        </w:trPr>
        <w:tc>
          <w:tcPr>
            <w:tcW w:w="0" w:type="auto"/>
            <w:vAlign w:val="center"/>
            <w:hideMark/>
          </w:tcPr>
          <w:p w14:paraId="73D7F3FC"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b/>
                <w:bCs/>
                <w:kern w:val="0"/>
                <w:sz w:val="24"/>
                <w:szCs w:val="24"/>
                <w:lang w:eastAsia="en-IN" w:bidi="hi-IN"/>
                <w14:ligatures w14:val="none"/>
              </w:rPr>
              <w:t>Safety Issues</w:t>
            </w:r>
          </w:p>
        </w:tc>
        <w:tc>
          <w:tcPr>
            <w:tcW w:w="0" w:type="auto"/>
            <w:vAlign w:val="center"/>
            <w:hideMark/>
          </w:tcPr>
          <w:p w14:paraId="3EB80303"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Both suffer from unsafe queries (infinite answers possible) if not restricted.</w:t>
            </w:r>
          </w:p>
        </w:tc>
        <w:tc>
          <w:tcPr>
            <w:tcW w:w="0" w:type="auto"/>
            <w:vAlign w:val="center"/>
            <w:hideMark/>
          </w:tcPr>
          <w:p w14:paraId="34586EDF"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Same limitation as TRC.</w:t>
            </w:r>
          </w:p>
        </w:tc>
      </w:tr>
      <w:tr w:rsidR="00793D78" w:rsidRPr="00793D78" w14:paraId="60A968AE" w14:textId="77777777">
        <w:trPr>
          <w:tblCellSpacing w:w="15" w:type="dxa"/>
        </w:trPr>
        <w:tc>
          <w:tcPr>
            <w:tcW w:w="0" w:type="auto"/>
            <w:vAlign w:val="center"/>
            <w:hideMark/>
          </w:tcPr>
          <w:p w14:paraId="49BC1CC7"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b/>
                <w:bCs/>
                <w:kern w:val="0"/>
                <w:sz w:val="24"/>
                <w:szCs w:val="24"/>
                <w:lang w:eastAsia="en-IN" w:bidi="hi-IN"/>
                <w14:ligatures w14:val="none"/>
              </w:rPr>
              <w:t>Example Syntax</w:t>
            </w:r>
          </w:p>
        </w:tc>
        <w:tc>
          <w:tcPr>
            <w:tcW w:w="0" w:type="auto"/>
            <w:vAlign w:val="center"/>
            <w:hideMark/>
          </w:tcPr>
          <w:p w14:paraId="50A8DCDA"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proofErr w:type="gramStart"/>
            <w:r w:rsidRPr="00793D78">
              <w:rPr>
                <w:rFonts w:ascii="Times New Roman" w:eastAsia="Times New Roman" w:hAnsi="Times New Roman" w:cs="Times New Roman"/>
                <w:kern w:val="0"/>
                <w:sz w:val="24"/>
                <w:szCs w:val="24"/>
                <w:lang w:eastAsia="en-IN" w:bidi="hi-IN"/>
                <w14:ligatures w14:val="none"/>
              </w:rPr>
              <w:t>`{ t</w:t>
            </w:r>
            <w:proofErr w:type="gramEnd"/>
          </w:p>
        </w:tc>
        <w:tc>
          <w:tcPr>
            <w:tcW w:w="0" w:type="auto"/>
            <w:vAlign w:val="center"/>
            <w:hideMark/>
          </w:tcPr>
          <w:p w14:paraId="792D79DF"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 xml:space="preserve">t </w:t>
            </w:r>
            <w:r w:rsidRPr="00793D78">
              <w:rPr>
                <w:rFonts w:ascii="Cambria Math" w:eastAsia="Times New Roman" w:hAnsi="Cambria Math" w:cs="Cambria Math"/>
                <w:kern w:val="0"/>
                <w:sz w:val="24"/>
                <w:szCs w:val="24"/>
                <w:lang w:eastAsia="en-IN" w:bidi="hi-IN"/>
                <w14:ligatures w14:val="none"/>
              </w:rPr>
              <w:t>∈</w:t>
            </w:r>
            <w:r w:rsidRPr="00793D78">
              <w:rPr>
                <w:rFonts w:ascii="Times New Roman" w:eastAsia="Times New Roman" w:hAnsi="Times New Roman" w:cs="Times New Roman"/>
                <w:kern w:val="0"/>
                <w:sz w:val="24"/>
                <w:szCs w:val="24"/>
                <w:lang w:eastAsia="en-IN" w:bidi="hi-IN"/>
                <w14:ligatures w14:val="none"/>
              </w:rPr>
              <w:t xml:space="preserve"> STUDENT </w:t>
            </w:r>
            <w:r w:rsidRPr="00793D78">
              <w:rPr>
                <w:rFonts w:ascii="Cambria Math" w:eastAsia="Times New Roman" w:hAnsi="Cambria Math" w:cs="Cambria Math"/>
                <w:kern w:val="0"/>
                <w:sz w:val="24"/>
                <w:szCs w:val="24"/>
                <w:lang w:eastAsia="en-IN" w:bidi="hi-IN"/>
                <w14:ligatures w14:val="none"/>
              </w:rPr>
              <w:t>∧</w:t>
            </w:r>
            <w:r w:rsidRPr="00793D78">
              <w:rPr>
                <w:rFonts w:ascii="Times New Roman" w:eastAsia="Times New Roman" w:hAnsi="Times New Roman" w:cs="Times New Roman"/>
                <w:kern w:val="0"/>
                <w:sz w:val="24"/>
                <w:szCs w:val="24"/>
                <w:lang w:eastAsia="en-IN" w:bidi="hi-IN"/>
                <w14:ligatures w14:val="none"/>
              </w:rPr>
              <w:t xml:space="preserve"> </w:t>
            </w:r>
            <w:proofErr w:type="spellStart"/>
            <w:r w:rsidRPr="00793D78">
              <w:rPr>
                <w:rFonts w:ascii="Times New Roman" w:eastAsia="Times New Roman" w:hAnsi="Times New Roman" w:cs="Times New Roman"/>
                <w:kern w:val="0"/>
                <w:sz w:val="24"/>
                <w:szCs w:val="24"/>
                <w:lang w:eastAsia="en-IN" w:bidi="hi-IN"/>
                <w14:ligatures w14:val="none"/>
              </w:rPr>
              <w:t>t.age</w:t>
            </w:r>
            <w:proofErr w:type="spellEnd"/>
            <w:r w:rsidRPr="00793D78">
              <w:rPr>
                <w:rFonts w:ascii="Times New Roman" w:eastAsia="Times New Roman" w:hAnsi="Times New Roman" w:cs="Times New Roman"/>
                <w:kern w:val="0"/>
                <w:sz w:val="24"/>
                <w:szCs w:val="24"/>
                <w:lang w:eastAsia="en-IN" w:bidi="hi-IN"/>
                <w14:ligatures w14:val="none"/>
              </w:rPr>
              <w:t xml:space="preserve"> &gt; </w:t>
            </w:r>
            <w:proofErr w:type="gramStart"/>
            <w:r w:rsidRPr="00793D78">
              <w:rPr>
                <w:rFonts w:ascii="Times New Roman" w:eastAsia="Times New Roman" w:hAnsi="Times New Roman" w:cs="Times New Roman"/>
                <w:kern w:val="0"/>
                <w:sz w:val="24"/>
                <w:szCs w:val="24"/>
                <w:lang w:eastAsia="en-IN" w:bidi="hi-IN"/>
                <w14:ligatures w14:val="none"/>
              </w:rPr>
              <w:t>18 }</w:t>
            </w:r>
            <w:proofErr w:type="gramEnd"/>
            <w:r w:rsidRPr="00793D78">
              <w:rPr>
                <w:rFonts w:ascii="Times New Roman" w:eastAsia="Times New Roman" w:hAnsi="Times New Roman" w:cs="Times New Roman"/>
                <w:kern w:val="0"/>
                <w:sz w:val="24"/>
                <w:szCs w:val="24"/>
                <w:lang w:eastAsia="en-IN" w:bidi="hi-IN"/>
                <w14:ligatures w14:val="none"/>
              </w:rPr>
              <w:t>`</w:t>
            </w:r>
          </w:p>
        </w:tc>
      </w:tr>
    </w:tbl>
    <w:p w14:paraId="5E21C109"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pict w14:anchorId="024D5A1B">
          <v:rect id="_x0000_i1215" style="width:0;height:1.5pt" o:hralign="center" o:hrstd="t" o:hr="t" fillcolor="#a0a0a0" stroked="f"/>
        </w:pict>
      </w:r>
    </w:p>
    <w:p w14:paraId="4FF770B4" w14:textId="77777777" w:rsidR="00793D78" w:rsidRPr="00793D78" w:rsidRDefault="00793D78" w:rsidP="00793D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793D78">
        <w:rPr>
          <w:rFonts w:ascii="Times New Roman" w:eastAsia="Times New Roman" w:hAnsi="Times New Roman" w:cs="Times New Roman"/>
          <w:b/>
          <w:bCs/>
          <w:kern w:val="0"/>
          <w:sz w:val="36"/>
          <w:szCs w:val="36"/>
          <w:lang w:eastAsia="en-IN" w:bidi="hi-IN"/>
          <w14:ligatures w14:val="none"/>
        </w:rPr>
        <w:t>3. Examples</w:t>
      </w:r>
    </w:p>
    <w:p w14:paraId="62AB7B96" w14:textId="77777777" w:rsidR="00793D78" w:rsidRPr="00793D78" w:rsidRDefault="00793D78" w:rsidP="00793D78">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b/>
          <w:bCs/>
          <w:kern w:val="0"/>
          <w:sz w:val="24"/>
          <w:szCs w:val="24"/>
          <w:lang w:eastAsia="en-IN" w:bidi="hi-IN"/>
          <w14:ligatures w14:val="none"/>
        </w:rPr>
        <w:lastRenderedPageBreak/>
        <w:t>Example Query:</w:t>
      </w:r>
      <w:r w:rsidRPr="00793D78">
        <w:rPr>
          <w:rFonts w:ascii="Times New Roman" w:eastAsia="Times New Roman" w:hAnsi="Times New Roman" w:cs="Times New Roman"/>
          <w:kern w:val="0"/>
          <w:sz w:val="24"/>
          <w:szCs w:val="24"/>
          <w:lang w:eastAsia="en-IN" w:bidi="hi-IN"/>
          <w14:ligatures w14:val="none"/>
        </w:rPr>
        <w:t xml:space="preserve"> </w:t>
      </w:r>
      <w:r w:rsidRPr="00793D78">
        <w:rPr>
          <w:rFonts w:ascii="Times New Roman" w:eastAsia="Times New Roman" w:hAnsi="Times New Roman" w:cs="Times New Roman"/>
          <w:i/>
          <w:iCs/>
          <w:kern w:val="0"/>
          <w:sz w:val="24"/>
          <w:szCs w:val="24"/>
          <w:lang w:eastAsia="en-IN" w:bidi="hi-IN"/>
          <w14:ligatures w14:val="none"/>
        </w:rPr>
        <w:t xml:space="preserve">Find names of students older than 18 from relation </w:t>
      </w:r>
      <w:proofErr w:type="gramStart"/>
      <w:r w:rsidRPr="00793D78">
        <w:rPr>
          <w:rFonts w:ascii="Times New Roman" w:eastAsia="Times New Roman" w:hAnsi="Times New Roman" w:cs="Times New Roman"/>
          <w:i/>
          <w:iCs/>
          <w:kern w:val="0"/>
          <w:sz w:val="24"/>
          <w:szCs w:val="24"/>
          <w:lang w:eastAsia="en-IN" w:bidi="hi-IN"/>
          <w14:ligatures w14:val="none"/>
        </w:rPr>
        <w:t>STUDENT(</w:t>
      </w:r>
      <w:proofErr w:type="gramEnd"/>
      <w:r w:rsidRPr="00793D78">
        <w:rPr>
          <w:rFonts w:ascii="Times New Roman" w:eastAsia="Times New Roman" w:hAnsi="Times New Roman" w:cs="Times New Roman"/>
          <w:i/>
          <w:iCs/>
          <w:kern w:val="0"/>
          <w:sz w:val="24"/>
          <w:szCs w:val="24"/>
          <w:lang w:eastAsia="en-IN" w:bidi="hi-IN"/>
          <w14:ligatures w14:val="none"/>
        </w:rPr>
        <w:t xml:space="preserve">name, age, </w:t>
      </w:r>
      <w:proofErr w:type="spellStart"/>
      <w:r w:rsidRPr="00793D78">
        <w:rPr>
          <w:rFonts w:ascii="Times New Roman" w:eastAsia="Times New Roman" w:hAnsi="Times New Roman" w:cs="Times New Roman"/>
          <w:i/>
          <w:iCs/>
          <w:kern w:val="0"/>
          <w:sz w:val="24"/>
          <w:szCs w:val="24"/>
          <w:lang w:eastAsia="en-IN" w:bidi="hi-IN"/>
          <w14:ligatures w14:val="none"/>
        </w:rPr>
        <w:t>roll_no</w:t>
      </w:r>
      <w:proofErr w:type="spellEnd"/>
      <w:r w:rsidRPr="00793D78">
        <w:rPr>
          <w:rFonts w:ascii="Times New Roman" w:eastAsia="Times New Roman" w:hAnsi="Times New Roman" w:cs="Times New Roman"/>
          <w:i/>
          <w:iCs/>
          <w:kern w:val="0"/>
          <w:sz w:val="24"/>
          <w:szCs w:val="24"/>
          <w:lang w:eastAsia="en-IN" w:bidi="hi-IN"/>
          <w14:ligatures w14:val="none"/>
        </w:rPr>
        <w:t>, course).</w:t>
      </w:r>
    </w:p>
    <w:p w14:paraId="67B10D4B" w14:textId="77777777" w:rsidR="00793D78" w:rsidRPr="00793D78" w:rsidRDefault="00793D78" w:rsidP="00793D7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b/>
          <w:bCs/>
          <w:kern w:val="0"/>
          <w:sz w:val="24"/>
          <w:szCs w:val="24"/>
          <w:lang w:eastAsia="en-IN" w:bidi="hi-IN"/>
          <w14:ligatures w14:val="none"/>
        </w:rPr>
        <w:t>In TRC:</w:t>
      </w:r>
    </w:p>
    <w:p w14:paraId="0E57F45B" w14:textId="77777777" w:rsidR="00793D78" w:rsidRPr="00793D78" w:rsidRDefault="00793D78" w:rsidP="00793D78">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gramStart"/>
      <w:r w:rsidRPr="00793D78">
        <w:rPr>
          <w:rFonts w:ascii="Courier New" w:eastAsia="Times New Roman" w:hAnsi="Courier New" w:cs="Courier New"/>
          <w:kern w:val="0"/>
          <w:sz w:val="20"/>
          <w:szCs w:val="20"/>
          <w:lang w:eastAsia="en-IN" w:bidi="hi-IN"/>
          <w14:ligatures w14:val="none"/>
        </w:rPr>
        <w:t>{ t</w:t>
      </w:r>
      <w:proofErr w:type="gramEnd"/>
      <w:r w:rsidRPr="00793D78">
        <w:rPr>
          <w:rFonts w:ascii="Courier New" w:eastAsia="Times New Roman" w:hAnsi="Courier New" w:cs="Courier New"/>
          <w:kern w:val="0"/>
          <w:sz w:val="20"/>
          <w:szCs w:val="20"/>
          <w:lang w:eastAsia="en-IN" w:bidi="hi-IN"/>
          <w14:ligatures w14:val="none"/>
        </w:rPr>
        <w:t xml:space="preserve">.name | t </w:t>
      </w:r>
      <w:r w:rsidRPr="00793D78">
        <w:rPr>
          <w:rFonts w:ascii="Cambria Math" w:eastAsia="Times New Roman" w:hAnsi="Cambria Math" w:cs="Cambria Math"/>
          <w:kern w:val="0"/>
          <w:sz w:val="20"/>
          <w:szCs w:val="20"/>
          <w:lang w:eastAsia="en-IN" w:bidi="hi-IN"/>
          <w14:ligatures w14:val="none"/>
        </w:rPr>
        <w:t>∈</w:t>
      </w:r>
      <w:r w:rsidRPr="00793D78">
        <w:rPr>
          <w:rFonts w:ascii="Courier New" w:eastAsia="Times New Roman" w:hAnsi="Courier New" w:cs="Courier New"/>
          <w:kern w:val="0"/>
          <w:sz w:val="20"/>
          <w:szCs w:val="20"/>
          <w:lang w:eastAsia="en-IN" w:bidi="hi-IN"/>
          <w14:ligatures w14:val="none"/>
        </w:rPr>
        <w:t xml:space="preserve"> STUDENT </w:t>
      </w:r>
      <w:r w:rsidRPr="00793D78">
        <w:rPr>
          <w:rFonts w:ascii="Cambria Math" w:eastAsia="Times New Roman" w:hAnsi="Cambria Math" w:cs="Cambria Math"/>
          <w:kern w:val="0"/>
          <w:sz w:val="20"/>
          <w:szCs w:val="20"/>
          <w:lang w:eastAsia="en-IN" w:bidi="hi-IN"/>
          <w14:ligatures w14:val="none"/>
        </w:rPr>
        <w:t>∧</w:t>
      </w:r>
      <w:r w:rsidRPr="00793D78">
        <w:rPr>
          <w:rFonts w:ascii="Courier New" w:eastAsia="Times New Roman" w:hAnsi="Courier New" w:cs="Courier New"/>
          <w:kern w:val="0"/>
          <w:sz w:val="20"/>
          <w:szCs w:val="20"/>
          <w:lang w:eastAsia="en-IN" w:bidi="hi-IN"/>
          <w14:ligatures w14:val="none"/>
        </w:rPr>
        <w:t xml:space="preserve"> </w:t>
      </w:r>
      <w:proofErr w:type="spellStart"/>
      <w:r w:rsidRPr="00793D78">
        <w:rPr>
          <w:rFonts w:ascii="Courier New" w:eastAsia="Times New Roman" w:hAnsi="Courier New" w:cs="Courier New"/>
          <w:kern w:val="0"/>
          <w:sz w:val="20"/>
          <w:szCs w:val="20"/>
          <w:lang w:eastAsia="en-IN" w:bidi="hi-IN"/>
          <w14:ligatures w14:val="none"/>
        </w:rPr>
        <w:t>t.age</w:t>
      </w:r>
      <w:proofErr w:type="spellEnd"/>
      <w:r w:rsidRPr="00793D78">
        <w:rPr>
          <w:rFonts w:ascii="Courier New" w:eastAsia="Times New Roman" w:hAnsi="Courier New" w:cs="Courier New"/>
          <w:kern w:val="0"/>
          <w:sz w:val="20"/>
          <w:szCs w:val="20"/>
          <w:lang w:eastAsia="en-IN" w:bidi="hi-IN"/>
          <w14:ligatures w14:val="none"/>
        </w:rPr>
        <w:t xml:space="preserve"> &gt; </w:t>
      </w:r>
      <w:proofErr w:type="gramStart"/>
      <w:r w:rsidRPr="00793D78">
        <w:rPr>
          <w:rFonts w:ascii="Courier New" w:eastAsia="Times New Roman" w:hAnsi="Courier New" w:cs="Courier New"/>
          <w:kern w:val="0"/>
          <w:sz w:val="20"/>
          <w:szCs w:val="20"/>
          <w:lang w:eastAsia="en-IN" w:bidi="hi-IN"/>
          <w14:ligatures w14:val="none"/>
        </w:rPr>
        <w:t>18 }</w:t>
      </w:r>
      <w:proofErr w:type="gramEnd"/>
    </w:p>
    <w:p w14:paraId="5F45EF12" w14:textId="77777777" w:rsidR="00793D78" w:rsidRPr="00793D78" w:rsidRDefault="00793D78" w:rsidP="00793D78">
      <w:pPr>
        <w:spacing w:before="100" w:beforeAutospacing="1" w:after="100" w:afterAutospacing="1" w:line="240" w:lineRule="auto"/>
        <w:ind w:left="720"/>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 xml:space="preserve">(Return the </w:t>
      </w:r>
      <w:r w:rsidRPr="00793D78">
        <w:rPr>
          <w:rFonts w:ascii="Courier New" w:eastAsia="Times New Roman" w:hAnsi="Courier New" w:cs="Courier New"/>
          <w:kern w:val="0"/>
          <w:sz w:val="20"/>
          <w:szCs w:val="20"/>
          <w:lang w:eastAsia="en-IN" w:bidi="hi-IN"/>
          <w14:ligatures w14:val="none"/>
        </w:rPr>
        <w:t>name</w:t>
      </w:r>
      <w:r w:rsidRPr="00793D78">
        <w:rPr>
          <w:rFonts w:ascii="Times New Roman" w:eastAsia="Times New Roman" w:hAnsi="Times New Roman" w:cs="Times New Roman"/>
          <w:kern w:val="0"/>
          <w:sz w:val="24"/>
          <w:szCs w:val="24"/>
          <w:lang w:eastAsia="en-IN" w:bidi="hi-IN"/>
          <w14:ligatures w14:val="none"/>
        </w:rPr>
        <w:t xml:space="preserve"> field from tuples of STUDENT where age &gt; 18.)</w:t>
      </w:r>
    </w:p>
    <w:p w14:paraId="18F15F3B" w14:textId="77777777" w:rsidR="00793D78" w:rsidRPr="00793D78" w:rsidRDefault="00793D78" w:rsidP="00793D7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b/>
          <w:bCs/>
          <w:kern w:val="0"/>
          <w:sz w:val="24"/>
          <w:szCs w:val="24"/>
          <w:lang w:eastAsia="en-IN" w:bidi="hi-IN"/>
          <w14:ligatures w14:val="none"/>
        </w:rPr>
        <w:t>In DRC:</w:t>
      </w:r>
    </w:p>
    <w:p w14:paraId="7EDF1E2A" w14:textId="77777777" w:rsidR="00793D78" w:rsidRPr="00793D78" w:rsidRDefault="00793D78" w:rsidP="00793D78">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gramStart"/>
      <w:r w:rsidRPr="00793D78">
        <w:rPr>
          <w:rFonts w:ascii="Courier New" w:eastAsia="Times New Roman" w:hAnsi="Courier New" w:cs="Courier New"/>
          <w:kern w:val="0"/>
          <w:sz w:val="20"/>
          <w:szCs w:val="20"/>
          <w:lang w:eastAsia="en-IN" w:bidi="hi-IN"/>
          <w14:ligatures w14:val="none"/>
        </w:rPr>
        <w:t>{ &lt;</w:t>
      </w:r>
      <w:proofErr w:type="gramEnd"/>
      <w:r w:rsidRPr="00793D78">
        <w:rPr>
          <w:rFonts w:ascii="Courier New" w:eastAsia="Times New Roman" w:hAnsi="Courier New" w:cs="Courier New"/>
          <w:kern w:val="0"/>
          <w:sz w:val="20"/>
          <w:szCs w:val="20"/>
          <w:lang w:eastAsia="en-IN" w:bidi="hi-IN"/>
          <w14:ligatures w14:val="none"/>
        </w:rPr>
        <w:t xml:space="preserve">n&gt; | </w:t>
      </w:r>
      <w:r w:rsidRPr="00793D78">
        <w:rPr>
          <w:rFonts w:ascii="Cambria Math" w:eastAsia="Times New Roman" w:hAnsi="Cambria Math" w:cs="Cambria Math"/>
          <w:kern w:val="0"/>
          <w:sz w:val="20"/>
          <w:szCs w:val="20"/>
          <w:lang w:eastAsia="en-IN" w:bidi="hi-IN"/>
          <w14:ligatures w14:val="none"/>
        </w:rPr>
        <w:t>∃</w:t>
      </w:r>
      <w:r w:rsidRPr="00793D78">
        <w:rPr>
          <w:rFonts w:ascii="Courier New" w:eastAsia="Times New Roman" w:hAnsi="Courier New" w:cs="Courier New"/>
          <w:kern w:val="0"/>
          <w:sz w:val="20"/>
          <w:szCs w:val="20"/>
          <w:lang w:eastAsia="en-IN" w:bidi="hi-IN"/>
          <w14:ligatures w14:val="none"/>
        </w:rPr>
        <w:t xml:space="preserve">a, r, c </w:t>
      </w:r>
      <w:proofErr w:type="gramStart"/>
      <w:r w:rsidRPr="00793D78">
        <w:rPr>
          <w:rFonts w:ascii="Courier New" w:eastAsia="Times New Roman" w:hAnsi="Courier New" w:cs="Courier New"/>
          <w:kern w:val="0"/>
          <w:sz w:val="20"/>
          <w:szCs w:val="20"/>
          <w:lang w:eastAsia="en-IN" w:bidi="hi-IN"/>
          <w14:ligatures w14:val="none"/>
        </w:rPr>
        <w:t>( &lt;</w:t>
      </w:r>
      <w:proofErr w:type="gramEnd"/>
      <w:r w:rsidRPr="00793D78">
        <w:rPr>
          <w:rFonts w:ascii="Courier New" w:eastAsia="Times New Roman" w:hAnsi="Courier New" w:cs="Courier New"/>
          <w:kern w:val="0"/>
          <w:sz w:val="20"/>
          <w:szCs w:val="20"/>
          <w:lang w:eastAsia="en-IN" w:bidi="hi-IN"/>
          <w14:ligatures w14:val="none"/>
        </w:rPr>
        <w:t xml:space="preserve">n, a, r, c&gt; </w:t>
      </w:r>
      <w:r w:rsidRPr="00793D78">
        <w:rPr>
          <w:rFonts w:ascii="Cambria Math" w:eastAsia="Times New Roman" w:hAnsi="Cambria Math" w:cs="Cambria Math"/>
          <w:kern w:val="0"/>
          <w:sz w:val="20"/>
          <w:szCs w:val="20"/>
          <w:lang w:eastAsia="en-IN" w:bidi="hi-IN"/>
          <w14:ligatures w14:val="none"/>
        </w:rPr>
        <w:t>∈</w:t>
      </w:r>
      <w:r w:rsidRPr="00793D78">
        <w:rPr>
          <w:rFonts w:ascii="Courier New" w:eastAsia="Times New Roman" w:hAnsi="Courier New" w:cs="Courier New"/>
          <w:kern w:val="0"/>
          <w:sz w:val="20"/>
          <w:szCs w:val="20"/>
          <w:lang w:eastAsia="en-IN" w:bidi="hi-IN"/>
          <w14:ligatures w14:val="none"/>
        </w:rPr>
        <w:t xml:space="preserve"> STUDENT </w:t>
      </w:r>
      <w:r w:rsidRPr="00793D78">
        <w:rPr>
          <w:rFonts w:ascii="Cambria Math" w:eastAsia="Times New Roman" w:hAnsi="Cambria Math" w:cs="Cambria Math"/>
          <w:kern w:val="0"/>
          <w:sz w:val="20"/>
          <w:szCs w:val="20"/>
          <w:lang w:eastAsia="en-IN" w:bidi="hi-IN"/>
          <w14:ligatures w14:val="none"/>
        </w:rPr>
        <w:t>∧</w:t>
      </w:r>
      <w:r w:rsidRPr="00793D78">
        <w:rPr>
          <w:rFonts w:ascii="Courier New" w:eastAsia="Times New Roman" w:hAnsi="Courier New" w:cs="Courier New"/>
          <w:kern w:val="0"/>
          <w:sz w:val="20"/>
          <w:szCs w:val="20"/>
          <w:lang w:eastAsia="en-IN" w:bidi="hi-IN"/>
          <w14:ligatures w14:val="none"/>
        </w:rPr>
        <w:t xml:space="preserve"> a &gt; </w:t>
      </w:r>
      <w:proofErr w:type="gramStart"/>
      <w:r w:rsidRPr="00793D78">
        <w:rPr>
          <w:rFonts w:ascii="Courier New" w:eastAsia="Times New Roman" w:hAnsi="Courier New" w:cs="Courier New"/>
          <w:kern w:val="0"/>
          <w:sz w:val="20"/>
          <w:szCs w:val="20"/>
          <w:lang w:eastAsia="en-IN" w:bidi="hi-IN"/>
          <w14:ligatures w14:val="none"/>
        </w:rPr>
        <w:t>18 )</w:t>
      </w:r>
      <w:proofErr w:type="gramEnd"/>
      <w:r w:rsidRPr="00793D78">
        <w:rPr>
          <w:rFonts w:ascii="Courier New" w:eastAsia="Times New Roman" w:hAnsi="Courier New" w:cs="Courier New"/>
          <w:kern w:val="0"/>
          <w:sz w:val="20"/>
          <w:szCs w:val="20"/>
          <w:lang w:eastAsia="en-IN" w:bidi="hi-IN"/>
          <w14:ligatures w14:val="none"/>
        </w:rPr>
        <w:t xml:space="preserve"> }</w:t>
      </w:r>
    </w:p>
    <w:p w14:paraId="50953941" w14:textId="77777777" w:rsidR="00793D78" w:rsidRPr="00793D78" w:rsidRDefault="00793D78" w:rsidP="00793D78">
      <w:pPr>
        <w:spacing w:before="100" w:beforeAutospacing="1" w:after="100" w:afterAutospacing="1" w:line="240" w:lineRule="auto"/>
        <w:ind w:left="720"/>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 xml:space="preserve">(Return domain value </w:t>
      </w:r>
      <w:r w:rsidRPr="00793D78">
        <w:rPr>
          <w:rFonts w:ascii="Courier New" w:eastAsia="Times New Roman" w:hAnsi="Courier New" w:cs="Courier New"/>
          <w:kern w:val="0"/>
          <w:sz w:val="20"/>
          <w:szCs w:val="20"/>
          <w:lang w:eastAsia="en-IN" w:bidi="hi-IN"/>
          <w14:ligatures w14:val="none"/>
        </w:rPr>
        <w:t>n</w:t>
      </w:r>
      <w:r w:rsidRPr="00793D78">
        <w:rPr>
          <w:rFonts w:ascii="Times New Roman" w:eastAsia="Times New Roman" w:hAnsi="Times New Roman" w:cs="Times New Roman"/>
          <w:kern w:val="0"/>
          <w:sz w:val="24"/>
          <w:szCs w:val="24"/>
          <w:lang w:eastAsia="en-IN" w:bidi="hi-IN"/>
          <w14:ligatures w14:val="none"/>
        </w:rPr>
        <w:t xml:space="preserve"> for which there exists attributes </w:t>
      </w:r>
      <w:r w:rsidRPr="00793D78">
        <w:rPr>
          <w:rFonts w:ascii="Courier New" w:eastAsia="Times New Roman" w:hAnsi="Courier New" w:cs="Courier New"/>
          <w:kern w:val="0"/>
          <w:sz w:val="20"/>
          <w:szCs w:val="20"/>
          <w:lang w:eastAsia="en-IN" w:bidi="hi-IN"/>
          <w14:ligatures w14:val="none"/>
        </w:rPr>
        <w:t>a, r, c</w:t>
      </w:r>
      <w:r w:rsidRPr="00793D78">
        <w:rPr>
          <w:rFonts w:ascii="Times New Roman" w:eastAsia="Times New Roman" w:hAnsi="Times New Roman" w:cs="Times New Roman"/>
          <w:kern w:val="0"/>
          <w:sz w:val="24"/>
          <w:szCs w:val="24"/>
          <w:lang w:eastAsia="en-IN" w:bidi="hi-IN"/>
          <w14:ligatures w14:val="none"/>
        </w:rPr>
        <w:t xml:space="preserve"> such that the tuple is in STUDENT and age </w:t>
      </w:r>
      <w:r w:rsidRPr="00793D78">
        <w:rPr>
          <w:rFonts w:ascii="Courier New" w:eastAsia="Times New Roman" w:hAnsi="Courier New" w:cs="Courier New"/>
          <w:kern w:val="0"/>
          <w:sz w:val="20"/>
          <w:szCs w:val="20"/>
          <w:lang w:eastAsia="en-IN" w:bidi="hi-IN"/>
          <w14:ligatures w14:val="none"/>
        </w:rPr>
        <w:t>a &gt; 18</w:t>
      </w:r>
      <w:r w:rsidRPr="00793D78">
        <w:rPr>
          <w:rFonts w:ascii="Times New Roman" w:eastAsia="Times New Roman" w:hAnsi="Times New Roman" w:cs="Times New Roman"/>
          <w:kern w:val="0"/>
          <w:sz w:val="24"/>
          <w:szCs w:val="24"/>
          <w:lang w:eastAsia="en-IN" w:bidi="hi-IN"/>
          <w14:ligatures w14:val="none"/>
        </w:rPr>
        <w:t>.)</w:t>
      </w:r>
    </w:p>
    <w:p w14:paraId="07C2402B"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pict w14:anchorId="6C86740E">
          <v:rect id="_x0000_i1216" style="width:0;height:1.5pt" o:hralign="center" o:hrstd="t" o:hr="t" fillcolor="#a0a0a0" stroked="f"/>
        </w:pict>
      </w:r>
    </w:p>
    <w:p w14:paraId="42246506" w14:textId="77777777" w:rsidR="00793D78" w:rsidRPr="00793D78" w:rsidRDefault="00793D78" w:rsidP="00793D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793D78">
        <w:rPr>
          <w:rFonts w:ascii="Times New Roman" w:eastAsia="Times New Roman" w:hAnsi="Times New Roman" w:cs="Times New Roman"/>
          <w:b/>
          <w:bCs/>
          <w:kern w:val="0"/>
          <w:sz w:val="36"/>
          <w:szCs w:val="36"/>
          <w:lang w:eastAsia="en-IN" w:bidi="hi-IN"/>
          <w14:ligatures w14:val="none"/>
        </w:rPr>
        <w:t>4. Evaluation in Complex Queries</w:t>
      </w:r>
    </w:p>
    <w:p w14:paraId="094461E3" w14:textId="77777777" w:rsidR="00793D78" w:rsidRPr="00793D78" w:rsidRDefault="00793D78" w:rsidP="00793D7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 xml:space="preserve">For </w:t>
      </w:r>
      <w:r w:rsidRPr="00793D78">
        <w:rPr>
          <w:rFonts w:ascii="Times New Roman" w:eastAsia="Times New Roman" w:hAnsi="Times New Roman" w:cs="Times New Roman"/>
          <w:b/>
          <w:bCs/>
          <w:kern w:val="0"/>
          <w:sz w:val="24"/>
          <w:szCs w:val="24"/>
          <w:lang w:eastAsia="en-IN" w:bidi="hi-IN"/>
          <w14:ligatures w14:val="none"/>
        </w:rPr>
        <w:t>joins across multiple relations</w:t>
      </w:r>
      <w:r w:rsidRPr="00793D78">
        <w:rPr>
          <w:rFonts w:ascii="Times New Roman" w:eastAsia="Times New Roman" w:hAnsi="Times New Roman" w:cs="Times New Roman"/>
          <w:kern w:val="0"/>
          <w:sz w:val="24"/>
          <w:szCs w:val="24"/>
          <w:lang w:eastAsia="en-IN" w:bidi="hi-IN"/>
          <w14:ligatures w14:val="none"/>
        </w:rPr>
        <w:t xml:space="preserve"> (e.g., students enrolled in all courses):</w:t>
      </w:r>
    </w:p>
    <w:p w14:paraId="1F6BF89D" w14:textId="77777777" w:rsidR="00793D78" w:rsidRPr="00793D78" w:rsidRDefault="00793D78" w:rsidP="00793D78">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b/>
          <w:bCs/>
          <w:kern w:val="0"/>
          <w:sz w:val="24"/>
          <w:szCs w:val="24"/>
          <w:lang w:eastAsia="en-IN" w:bidi="hi-IN"/>
          <w14:ligatures w14:val="none"/>
        </w:rPr>
        <w:t>TRC is simpler</w:t>
      </w:r>
      <w:r w:rsidRPr="00793D78">
        <w:rPr>
          <w:rFonts w:ascii="Times New Roman" w:eastAsia="Times New Roman" w:hAnsi="Times New Roman" w:cs="Times New Roman"/>
          <w:kern w:val="0"/>
          <w:sz w:val="24"/>
          <w:szCs w:val="24"/>
          <w:lang w:eastAsia="en-IN" w:bidi="hi-IN"/>
          <w14:ligatures w14:val="none"/>
        </w:rPr>
        <w:t xml:space="preserve"> because you can write conditions directly on tuples from different relations.</w:t>
      </w:r>
    </w:p>
    <w:p w14:paraId="0C2D6CE4" w14:textId="77777777" w:rsidR="00793D78" w:rsidRPr="00793D78" w:rsidRDefault="00793D78" w:rsidP="00793D78">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b/>
          <w:bCs/>
          <w:kern w:val="0"/>
          <w:sz w:val="24"/>
          <w:szCs w:val="24"/>
          <w:lang w:eastAsia="en-IN" w:bidi="hi-IN"/>
          <w14:ligatures w14:val="none"/>
        </w:rPr>
        <w:t>DRC becomes messy</w:t>
      </w:r>
      <w:r w:rsidRPr="00793D78">
        <w:rPr>
          <w:rFonts w:ascii="Times New Roman" w:eastAsia="Times New Roman" w:hAnsi="Times New Roman" w:cs="Times New Roman"/>
          <w:kern w:val="0"/>
          <w:sz w:val="24"/>
          <w:szCs w:val="24"/>
          <w:lang w:eastAsia="en-IN" w:bidi="hi-IN"/>
          <w14:ligatures w14:val="none"/>
        </w:rPr>
        <w:t xml:space="preserve"> since you must explicitly list all domain variables.</w:t>
      </w:r>
    </w:p>
    <w:p w14:paraId="45B70FBD" w14:textId="77777777" w:rsidR="00793D78" w:rsidRPr="00793D78" w:rsidRDefault="00793D78" w:rsidP="00793D7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t xml:space="preserve">For </w:t>
      </w:r>
      <w:r w:rsidRPr="00793D78">
        <w:rPr>
          <w:rFonts w:ascii="Times New Roman" w:eastAsia="Times New Roman" w:hAnsi="Times New Roman" w:cs="Times New Roman"/>
          <w:b/>
          <w:bCs/>
          <w:kern w:val="0"/>
          <w:sz w:val="24"/>
          <w:szCs w:val="24"/>
          <w:lang w:eastAsia="en-IN" w:bidi="hi-IN"/>
          <w14:ligatures w14:val="none"/>
        </w:rPr>
        <w:t>projections and attribute-specific queries</w:t>
      </w:r>
      <w:r w:rsidRPr="00793D78">
        <w:rPr>
          <w:rFonts w:ascii="Times New Roman" w:eastAsia="Times New Roman" w:hAnsi="Times New Roman" w:cs="Times New Roman"/>
          <w:kern w:val="0"/>
          <w:sz w:val="24"/>
          <w:szCs w:val="24"/>
          <w:lang w:eastAsia="en-IN" w:bidi="hi-IN"/>
          <w14:ligatures w14:val="none"/>
        </w:rPr>
        <w:t xml:space="preserve"> (e.g., retrieving only certain fields):</w:t>
      </w:r>
    </w:p>
    <w:p w14:paraId="1AE3A63F" w14:textId="77777777" w:rsidR="00793D78" w:rsidRPr="00793D78" w:rsidRDefault="00793D78" w:rsidP="00793D78">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b/>
          <w:bCs/>
          <w:kern w:val="0"/>
          <w:sz w:val="24"/>
          <w:szCs w:val="24"/>
          <w:lang w:eastAsia="en-IN" w:bidi="hi-IN"/>
          <w14:ligatures w14:val="none"/>
        </w:rPr>
        <w:t>DRC can be more natural</w:t>
      </w:r>
      <w:r w:rsidRPr="00793D78">
        <w:rPr>
          <w:rFonts w:ascii="Times New Roman" w:eastAsia="Times New Roman" w:hAnsi="Times New Roman" w:cs="Times New Roman"/>
          <w:kern w:val="0"/>
          <w:sz w:val="24"/>
          <w:szCs w:val="24"/>
          <w:lang w:eastAsia="en-IN" w:bidi="hi-IN"/>
          <w14:ligatures w14:val="none"/>
        </w:rPr>
        <w:t>, since it already focuses on attribute domains.</w:t>
      </w:r>
    </w:p>
    <w:p w14:paraId="2A6D7789" w14:textId="77777777" w:rsidR="00793D78" w:rsidRPr="00793D78" w:rsidRDefault="00793D78" w:rsidP="00793D78">
      <w:pPr>
        <w:spacing w:after="0"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kern w:val="0"/>
          <w:sz w:val="24"/>
          <w:szCs w:val="24"/>
          <w:lang w:eastAsia="en-IN" w:bidi="hi-IN"/>
          <w14:ligatures w14:val="none"/>
        </w:rPr>
        <w:pict w14:anchorId="7D1F35E7">
          <v:rect id="_x0000_i1217" style="width:0;height:1.5pt" o:hralign="center" o:hrstd="t" o:hr="t" fillcolor="#a0a0a0" stroked="f"/>
        </w:pict>
      </w:r>
    </w:p>
    <w:p w14:paraId="448F8289" w14:textId="77777777" w:rsidR="00793D78" w:rsidRPr="00793D78" w:rsidRDefault="00793D78" w:rsidP="00793D78">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93D78">
        <w:rPr>
          <w:rFonts w:ascii="Segoe UI Emoji" w:eastAsia="Times New Roman" w:hAnsi="Segoe UI Emoji" w:cs="Segoe UI Emoji"/>
          <w:kern w:val="0"/>
          <w:sz w:val="24"/>
          <w:szCs w:val="24"/>
          <w:lang w:eastAsia="en-IN" w:bidi="hi-IN"/>
          <w14:ligatures w14:val="none"/>
        </w:rPr>
        <w:t>✅</w:t>
      </w:r>
      <w:r w:rsidRPr="00793D78">
        <w:rPr>
          <w:rFonts w:ascii="Times New Roman" w:eastAsia="Times New Roman" w:hAnsi="Times New Roman" w:cs="Times New Roman"/>
          <w:kern w:val="0"/>
          <w:sz w:val="24"/>
          <w:szCs w:val="24"/>
          <w:lang w:eastAsia="en-IN" w:bidi="hi-IN"/>
          <w14:ligatures w14:val="none"/>
        </w:rPr>
        <w:t xml:space="preserve"> </w:t>
      </w:r>
      <w:r w:rsidRPr="00793D78">
        <w:rPr>
          <w:rFonts w:ascii="Times New Roman" w:eastAsia="Times New Roman" w:hAnsi="Times New Roman" w:cs="Times New Roman"/>
          <w:b/>
          <w:bCs/>
          <w:kern w:val="0"/>
          <w:sz w:val="24"/>
          <w:szCs w:val="24"/>
          <w:lang w:eastAsia="en-IN" w:bidi="hi-IN"/>
          <w14:ligatures w14:val="none"/>
        </w:rPr>
        <w:t>Summary:</w:t>
      </w:r>
    </w:p>
    <w:p w14:paraId="508F8B59" w14:textId="77777777" w:rsidR="00793D78" w:rsidRPr="00793D78" w:rsidRDefault="00793D78" w:rsidP="00793D7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b/>
          <w:bCs/>
          <w:kern w:val="0"/>
          <w:sz w:val="24"/>
          <w:szCs w:val="24"/>
          <w:lang w:eastAsia="en-IN" w:bidi="hi-IN"/>
          <w14:ligatures w14:val="none"/>
        </w:rPr>
        <w:t>TRC is generally preferred</w:t>
      </w:r>
      <w:r w:rsidRPr="00793D78">
        <w:rPr>
          <w:rFonts w:ascii="Times New Roman" w:eastAsia="Times New Roman" w:hAnsi="Times New Roman" w:cs="Times New Roman"/>
          <w:kern w:val="0"/>
          <w:sz w:val="24"/>
          <w:szCs w:val="24"/>
          <w:lang w:eastAsia="en-IN" w:bidi="hi-IN"/>
          <w14:ligatures w14:val="none"/>
        </w:rPr>
        <w:t xml:space="preserve"> for expressing complex queries because it is tuple-oriented, easier to read, and closer to SQL.</w:t>
      </w:r>
    </w:p>
    <w:p w14:paraId="2DE1BD69" w14:textId="5ACA59F2" w:rsidR="00EF6B31" w:rsidRDefault="00793D78" w:rsidP="00793D7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93D78">
        <w:rPr>
          <w:rFonts w:ascii="Times New Roman" w:eastAsia="Times New Roman" w:hAnsi="Times New Roman" w:cs="Times New Roman"/>
          <w:b/>
          <w:bCs/>
          <w:kern w:val="0"/>
          <w:sz w:val="24"/>
          <w:szCs w:val="24"/>
          <w:lang w:eastAsia="en-IN" w:bidi="hi-IN"/>
          <w14:ligatures w14:val="none"/>
        </w:rPr>
        <w:t>DRC is useful</w:t>
      </w:r>
      <w:r w:rsidRPr="00793D78">
        <w:rPr>
          <w:rFonts w:ascii="Times New Roman" w:eastAsia="Times New Roman" w:hAnsi="Times New Roman" w:cs="Times New Roman"/>
          <w:kern w:val="0"/>
          <w:sz w:val="24"/>
          <w:szCs w:val="24"/>
          <w:lang w:eastAsia="en-IN" w:bidi="hi-IN"/>
          <w14:ligatures w14:val="none"/>
        </w:rPr>
        <w:t xml:space="preserve"> when working at a fine-grained attribute level, but becomes cumbersome for multi-relation or complex conditions.</w:t>
      </w:r>
    </w:p>
    <w:p w14:paraId="1FE9906D" w14:textId="77777777" w:rsidR="00EF6B31" w:rsidRDefault="00EF6B31">
      <w:pPr>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br w:type="page"/>
      </w:r>
    </w:p>
    <w:p w14:paraId="231E41AD" w14:textId="77777777" w:rsidR="00793D78" w:rsidRPr="00793D78" w:rsidRDefault="00793D78" w:rsidP="00793D7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gridCol w:w="2572"/>
        <w:gridCol w:w="2489"/>
        <w:gridCol w:w="2348"/>
      </w:tblGrid>
      <w:tr w:rsidR="00EF6B31" w:rsidRPr="00EF6B31" w14:paraId="18538B8B" w14:textId="77777777">
        <w:trPr>
          <w:tblHeader/>
          <w:tblCellSpacing w:w="15" w:type="dxa"/>
        </w:trPr>
        <w:tc>
          <w:tcPr>
            <w:tcW w:w="0" w:type="auto"/>
            <w:vAlign w:val="center"/>
            <w:hideMark/>
          </w:tcPr>
          <w:p w14:paraId="3CBB54A7" w14:textId="77777777" w:rsidR="00EF6B31" w:rsidRPr="00EF6B31" w:rsidRDefault="00EF6B31" w:rsidP="00EF6B31">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EF6B31">
              <w:rPr>
                <w:rFonts w:ascii="Times New Roman" w:eastAsia="Times New Roman" w:hAnsi="Times New Roman" w:cs="Times New Roman"/>
                <w:b/>
                <w:bCs/>
                <w:kern w:val="0"/>
                <w:sz w:val="24"/>
                <w:szCs w:val="24"/>
                <w:lang w:eastAsia="en-IN" w:bidi="hi-IN"/>
                <w14:ligatures w14:val="none"/>
              </w:rPr>
              <w:t>Type of Join</w:t>
            </w:r>
          </w:p>
        </w:tc>
        <w:tc>
          <w:tcPr>
            <w:tcW w:w="0" w:type="auto"/>
            <w:vAlign w:val="center"/>
            <w:hideMark/>
          </w:tcPr>
          <w:p w14:paraId="79AB506C" w14:textId="77777777" w:rsidR="00EF6B31" w:rsidRPr="00EF6B31" w:rsidRDefault="00EF6B31" w:rsidP="00EF6B31">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EF6B31">
              <w:rPr>
                <w:rFonts w:ascii="Times New Roman" w:eastAsia="Times New Roman" w:hAnsi="Times New Roman" w:cs="Times New Roman"/>
                <w:b/>
                <w:bCs/>
                <w:kern w:val="0"/>
                <w:sz w:val="24"/>
                <w:szCs w:val="24"/>
                <w:lang w:eastAsia="en-IN" w:bidi="hi-IN"/>
                <w14:ligatures w14:val="none"/>
              </w:rPr>
              <w:t>Definition</w:t>
            </w:r>
          </w:p>
        </w:tc>
        <w:tc>
          <w:tcPr>
            <w:tcW w:w="0" w:type="auto"/>
            <w:vAlign w:val="center"/>
            <w:hideMark/>
          </w:tcPr>
          <w:p w14:paraId="3C39438F" w14:textId="77777777" w:rsidR="00EF6B31" w:rsidRPr="00EF6B31" w:rsidRDefault="00EF6B31" w:rsidP="00EF6B31">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EF6B31">
              <w:rPr>
                <w:rFonts w:ascii="Times New Roman" w:eastAsia="Times New Roman" w:hAnsi="Times New Roman" w:cs="Times New Roman"/>
                <w:b/>
                <w:bCs/>
                <w:kern w:val="0"/>
                <w:sz w:val="24"/>
                <w:szCs w:val="24"/>
                <w:lang w:eastAsia="en-IN" w:bidi="hi-IN"/>
                <w14:ligatures w14:val="none"/>
              </w:rPr>
              <w:t>Context / When to Use</w:t>
            </w:r>
          </w:p>
        </w:tc>
        <w:tc>
          <w:tcPr>
            <w:tcW w:w="0" w:type="auto"/>
            <w:vAlign w:val="center"/>
            <w:hideMark/>
          </w:tcPr>
          <w:p w14:paraId="7BE19665" w14:textId="77777777" w:rsidR="00EF6B31" w:rsidRPr="00EF6B31" w:rsidRDefault="00EF6B31" w:rsidP="00EF6B31">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EF6B31">
              <w:rPr>
                <w:rFonts w:ascii="Times New Roman" w:eastAsia="Times New Roman" w:hAnsi="Times New Roman" w:cs="Times New Roman"/>
                <w:b/>
                <w:bCs/>
                <w:kern w:val="0"/>
                <w:sz w:val="24"/>
                <w:szCs w:val="24"/>
                <w:lang w:eastAsia="en-IN" w:bidi="hi-IN"/>
                <w14:ligatures w14:val="none"/>
              </w:rPr>
              <w:t>Example</w:t>
            </w:r>
          </w:p>
        </w:tc>
      </w:tr>
      <w:tr w:rsidR="00EF6B31" w:rsidRPr="00EF6B31" w14:paraId="41022748" w14:textId="77777777">
        <w:trPr>
          <w:tblCellSpacing w:w="15" w:type="dxa"/>
        </w:trPr>
        <w:tc>
          <w:tcPr>
            <w:tcW w:w="0" w:type="auto"/>
            <w:vAlign w:val="center"/>
            <w:hideMark/>
          </w:tcPr>
          <w:p w14:paraId="581D07DF" w14:textId="77777777" w:rsidR="00EF6B31" w:rsidRPr="00EF6B31" w:rsidRDefault="00EF6B31" w:rsidP="00EF6B31">
            <w:pPr>
              <w:spacing w:after="0" w:line="240" w:lineRule="auto"/>
              <w:rPr>
                <w:rFonts w:ascii="Times New Roman" w:eastAsia="Times New Roman" w:hAnsi="Times New Roman" w:cs="Times New Roman"/>
                <w:kern w:val="0"/>
                <w:sz w:val="24"/>
                <w:szCs w:val="24"/>
                <w:lang w:eastAsia="en-IN" w:bidi="hi-IN"/>
                <w14:ligatures w14:val="none"/>
              </w:rPr>
            </w:pPr>
            <w:r w:rsidRPr="00EF6B31">
              <w:rPr>
                <w:rFonts w:ascii="Times New Roman" w:eastAsia="Times New Roman" w:hAnsi="Times New Roman" w:cs="Times New Roman"/>
                <w:b/>
                <w:bCs/>
                <w:kern w:val="0"/>
                <w:sz w:val="24"/>
                <w:szCs w:val="24"/>
                <w:lang w:eastAsia="en-IN" w:bidi="hi-IN"/>
                <w14:ligatures w14:val="none"/>
              </w:rPr>
              <w:t>INNER JOIN</w:t>
            </w:r>
          </w:p>
        </w:tc>
        <w:tc>
          <w:tcPr>
            <w:tcW w:w="0" w:type="auto"/>
            <w:vAlign w:val="center"/>
            <w:hideMark/>
          </w:tcPr>
          <w:p w14:paraId="6CC3CE93" w14:textId="77777777" w:rsidR="00EF6B31" w:rsidRPr="00EF6B31" w:rsidRDefault="00EF6B31" w:rsidP="00EF6B31">
            <w:pPr>
              <w:spacing w:after="0" w:line="240" w:lineRule="auto"/>
              <w:rPr>
                <w:rFonts w:ascii="Times New Roman" w:eastAsia="Times New Roman" w:hAnsi="Times New Roman" w:cs="Times New Roman"/>
                <w:kern w:val="0"/>
                <w:sz w:val="24"/>
                <w:szCs w:val="24"/>
                <w:lang w:eastAsia="en-IN" w:bidi="hi-IN"/>
                <w14:ligatures w14:val="none"/>
              </w:rPr>
            </w:pPr>
            <w:r w:rsidRPr="00EF6B31">
              <w:rPr>
                <w:rFonts w:ascii="Times New Roman" w:eastAsia="Times New Roman" w:hAnsi="Times New Roman" w:cs="Times New Roman"/>
                <w:kern w:val="0"/>
                <w:sz w:val="24"/>
                <w:szCs w:val="24"/>
                <w:lang w:eastAsia="en-IN" w:bidi="hi-IN"/>
                <w14:ligatures w14:val="none"/>
              </w:rPr>
              <w:t>Returns only the matching rows from both tables based on a condition.</w:t>
            </w:r>
          </w:p>
        </w:tc>
        <w:tc>
          <w:tcPr>
            <w:tcW w:w="0" w:type="auto"/>
            <w:vAlign w:val="center"/>
            <w:hideMark/>
          </w:tcPr>
          <w:p w14:paraId="2ED8D211" w14:textId="77777777" w:rsidR="00EF6B31" w:rsidRPr="00EF6B31" w:rsidRDefault="00EF6B31" w:rsidP="00EF6B31">
            <w:pPr>
              <w:spacing w:after="0" w:line="240" w:lineRule="auto"/>
              <w:rPr>
                <w:rFonts w:ascii="Times New Roman" w:eastAsia="Times New Roman" w:hAnsi="Times New Roman" w:cs="Times New Roman"/>
                <w:kern w:val="0"/>
                <w:sz w:val="24"/>
                <w:szCs w:val="24"/>
                <w:lang w:eastAsia="en-IN" w:bidi="hi-IN"/>
                <w14:ligatures w14:val="none"/>
              </w:rPr>
            </w:pPr>
            <w:r w:rsidRPr="00EF6B31">
              <w:rPr>
                <w:rFonts w:ascii="Times New Roman" w:eastAsia="Times New Roman" w:hAnsi="Times New Roman" w:cs="Times New Roman"/>
                <w:kern w:val="0"/>
                <w:sz w:val="24"/>
                <w:szCs w:val="24"/>
                <w:lang w:eastAsia="en-IN" w:bidi="hi-IN"/>
                <w14:ligatures w14:val="none"/>
              </w:rPr>
              <w:t xml:space="preserve">Used when we only want </w:t>
            </w:r>
            <w:r w:rsidRPr="00EF6B31">
              <w:rPr>
                <w:rFonts w:ascii="Times New Roman" w:eastAsia="Times New Roman" w:hAnsi="Times New Roman" w:cs="Times New Roman"/>
                <w:b/>
                <w:bCs/>
                <w:kern w:val="0"/>
                <w:sz w:val="24"/>
                <w:szCs w:val="24"/>
                <w:lang w:eastAsia="en-IN" w:bidi="hi-IN"/>
                <w14:ligatures w14:val="none"/>
              </w:rPr>
              <w:t>common records</w:t>
            </w:r>
            <w:r w:rsidRPr="00EF6B31">
              <w:rPr>
                <w:rFonts w:ascii="Times New Roman" w:eastAsia="Times New Roman" w:hAnsi="Times New Roman" w:cs="Times New Roman"/>
                <w:kern w:val="0"/>
                <w:sz w:val="24"/>
                <w:szCs w:val="24"/>
                <w:lang w:eastAsia="en-IN" w:bidi="hi-IN"/>
                <w14:ligatures w14:val="none"/>
              </w:rPr>
              <w:t xml:space="preserve"> between two tables.</w:t>
            </w:r>
          </w:p>
        </w:tc>
        <w:tc>
          <w:tcPr>
            <w:tcW w:w="0" w:type="auto"/>
            <w:vAlign w:val="center"/>
            <w:hideMark/>
          </w:tcPr>
          <w:p w14:paraId="4EFFA8F9" w14:textId="77777777" w:rsidR="00EF6B31" w:rsidRPr="00EF6B31" w:rsidRDefault="00EF6B31" w:rsidP="00EF6B31">
            <w:pPr>
              <w:spacing w:after="0" w:line="240" w:lineRule="auto"/>
              <w:rPr>
                <w:rFonts w:ascii="Times New Roman" w:eastAsia="Times New Roman" w:hAnsi="Times New Roman" w:cs="Times New Roman"/>
                <w:kern w:val="0"/>
                <w:sz w:val="24"/>
                <w:szCs w:val="24"/>
                <w:lang w:eastAsia="en-IN" w:bidi="hi-IN"/>
                <w14:ligatures w14:val="none"/>
              </w:rPr>
            </w:pPr>
            <w:r w:rsidRPr="00EF6B31">
              <w:rPr>
                <w:rFonts w:ascii="Times New Roman" w:eastAsia="Times New Roman" w:hAnsi="Times New Roman" w:cs="Times New Roman"/>
                <w:kern w:val="0"/>
                <w:sz w:val="24"/>
                <w:szCs w:val="24"/>
                <w:lang w:eastAsia="en-IN" w:bidi="hi-IN"/>
                <w14:ligatures w14:val="none"/>
              </w:rPr>
              <w:t>Find employees who are assigned to a department.</w:t>
            </w:r>
          </w:p>
        </w:tc>
      </w:tr>
      <w:tr w:rsidR="00EF6B31" w:rsidRPr="00EF6B31" w14:paraId="1243EA1F" w14:textId="77777777">
        <w:trPr>
          <w:tblCellSpacing w:w="15" w:type="dxa"/>
        </w:trPr>
        <w:tc>
          <w:tcPr>
            <w:tcW w:w="0" w:type="auto"/>
            <w:vAlign w:val="center"/>
            <w:hideMark/>
          </w:tcPr>
          <w:p w14:paraId="0AA9D24C" w14:textId="77777777" w:rsidR="00EF6B31" w:rsidRPr="00EF6B31" w:rsidRDefault="00EF6B31" w:rsidP="00EF6B31">
            <w:pPr>
              <w:spacing w:after="0" w:line="240" w:lineRule="auto"/>
              <w:rPr>
                <w:rFonts w:ascii="Times New Roman" w:eastAsia="Times New Roman" w:hAnsi="Times New Roman" w:cs="Times New Roman"/>
                <w:kern w:val="0"/>
                <w:sz w:val="24"/>
                <w:szCs w:val="24"/>
                <w:lang w:eastAsia="en-IN" w:bidi="hi-IN"/>
                <w14:ligatures w14:val="none"/>
              </w:rPr>
            </w:pPr>
            <w:r w:rsidRPr="00EF6B31">
              <w:rPr>
                <w:rFonts w:ascii="Times New Roman" w:eastAsia="Times New Roman" w:hAnsi="Times New Roman" w:cs="Times New Roman"/>
                <w:b/>
                <w:bCs/>
                <w:kern w:val="0"/>
                <w:sz w:val="24"/>
                <w:szCs w:val="24"/>
                <w:lang w:eastAsia="en-IN" w:bidi="hi-IN"/>
                <w14:ligatures w14:val="none"/>
              </w:rPr>
              <w:t>LEFT JOIN (LEFT OUTER JOIN)</w:t>
            </w:r>
          </w:p>
        </w:tc>
        <w:tc>
          <w:tcPr>
            <w:tcW w:w="0" w:type="auto"/>
            <w:vAlign w:val="center"/>
            <w:hideMark/>
          </w:tcPr>
          <w:p w14:paraId="2FF5589F" w14:textId="77777777" w:rsidR="00EF6B31" w:rsidRPr="00EF6B31" w:rsidRDefault="00EF6B31" w:rsidP="00EF6B31">
            <w:pPr>
              <w:spacing w:after="0" w:line="240" w:lineRule="auto"/>
              <w:rPr>
                <w:rFonts w:ascii="Times New Roman" w:eastAsia="Times New Roman" w:hAnsi="Times New Roman" w:cs="Times New Roman"/>
                <w:kern w:val="0"/>
                <w:sz w:val="24"/>
                <w:szCs w:val="24"/>
                <w:lang w:eastAsia="en-IN" w:bidi="hi-IN"/>
                <w14:ligatures w14:val="none"/>
              </w:rPr>
            </w:pPr>
            <w:r w:rsidRPr="00EF6B31">
              <w:rPr>
                <w:rFonts w:ascii="Times New Roman" w:eastAsia="Times New Roman" w:hAnsi="Times New Roman" w:cs="Times New Roman"/>
                <w:kern w:val="0"/>
                <w:sz w:val="24"/>
                <w:szCs w:val="24"/>
                <w:lang w:eastAsia="en-IN" w:bidi="hi-IN"/>
                <w14:ligatures w14:val="none"/>
              </w:rPr>
              <w:t xml:space="preserve">Returns all rows from the </w:t>
            </w:r>
            <w:r w:rsidRPr="00EF6B31">
              <w:rPr>
                <w:rFonts w:ascii="Times New Roman" w:eastAsia="Times New Roman" w:hAnsi="Times New Roman" w:cs="Times New Roman"/>
                <w:b/>
                <w:bCs/>
                <w:kern w:val="0"/>
                <w:sz w:val="24"/>
                <w:szCs w:val="24"/>
                <w:lang w:eastAsia="en-IN" w:bidi="hi-IN"/>
                <w14:ligatures w14:val="none"/>
              </w:rPr>
              <w:t>left table</w:t>
            </w:r>
            <w:r w:rsidRPr="00EF6B31">
              <w:rPr>
                <w:rFonts w:ascii="Times New Roman" w:eastAsia="Times New Roman" w:hAnsi="Times New Roman" w:cs="Times New Roman"/>
                <w:kern w:val="0"/>
                <w:sz w:val="24"/>
                <w:szCs w:val="24"/>
                <w:lang w:eastAsia="en-IN" w:bidi="hi-IN"/>
                <w14:ligatures w14:val="none"/>
              </w:rPr>
              <w:t>, and matching rows from the right table. If no match, NULL is returned.</w:t>
            </w:r>
          </w:p>
        </w:tc>
        <w:tc>
          <w:tcPr>
            <w:tcW w:w="0" w:type="auto"/>
            <w:vAlign w:val="center"/>
            <w:hideMark/>
          </w:tcPr>
          <w:p w14:paraId="72558946" w14:textId="77777777" w:rsidR="00EF6B31" w:rsidRPr="00EF6B31" w:rsidRDefault="00EF6B31" w:rsidP="00EF6B31">
            <w:pPr>
              <w:spacing w:after="0" w:line="240" w:lineRule="auto"/>
              <w:rPr>
                <w:rFonts w:ascii="Times New Roman" w:eastAsia="Times New Roman" w:hAnsi="Times New Roman" w:cs="Times New Roman"/>
                <w:kern w:val="0"/>
                <w:sz w:val="24"/>
                <w:szCs w:val="24"/>
                <w:lang w:eastAsia="en-IN" w:bidi="hi-IN"/>
                <w14:ligatures w14:val="none"/>
              </w:rPr>
            </w:pPr>
            <w:r w:rsidRPr="00EF6B31">
              <w:rPr>
                <w:rFonts w:ascii="Times New Roman" w:eastAsia="Times New Roman" w:hAnsi="Times New Roman" w:cs="Times New Roman"/>
                <w:kern w:val="0"/>
                <w:sz w:val="24"/>
                <w:szCs w:val="24"/>
                <w:lang w:eastAsia="en-IN" w:bidi="hi-IN"/>
                <w14:ligatures w14:val="none"/>
              </w:rPr>
              <w:t xml:space="preserve">Used when we want </w:t>
            </w:r>
            <w:r w:rsidRPr="00EF6B31">
              <w:rPr>
                <w:rFonts w:ascii="Times New Roman" w:eastAsia="Times New Roman" w:hAnsi="Times New Roman" w:cs="Times New Roman"/>
                <w:b/>
                <w:bCs/>
                <w:kern w:val="0"/>
                <w:sz w:val="24"/>
                <w:szCs w:val="24"/>
                <w:lang w:eastAsia="en-IN" w:bidi="hi-IN"/>
                <w14:ligatures w14:val="none"/>
              </w:rPr>
              <w:t>all records from left table</w:t>
            </w:r>
            <w:r w:rsidRPr="00EF6B31">
              <w:rPr>
                <w:rFonts w:ascii="Times New Roman" w:eastAsia="Times New Roman" w:hAnsi="Times New Roman" w:cs="Times New Roman"/>
                <w:kern w:val="0"/>
                <w:sz w:val="24"/>
                <w:szCs w:val="24"/>
                <w:lang w:eastAsia="en-IN" w:bidi="hi-IN"/>
                <w14:ligatures w14:val="none"/>
              </w:rPr>
              <w:t xml:space="preserve"> even if they don’t have matching rows in right table.</w:t>
            </w:r>
          </w:p>
        </w:tc>
        <w:tc>
          <w:tcPr>
            <w:tcW w:w="0" w:type="auto"/>
            <w:vAlign w:val="center"/>
            <w:hideMark/>
          </w:tcPr>
          <w:p w14:paraId="56804780" w14:textId="77777777" w:rsidR="00EF6B31" w:rsidRPr="00EF6B31" w:rsidRDefault="00EF6B31" w:rsidP="00EF6B31">
            <w:pPr>
              <w:spacing w:after="0" w:line="240" w:lineRule="auto"/>
              <w:rPr>
                <w:rFonts w:ascii="Times New Roman" w:eastAsia="Times New Roman" w:hAnsi="Times New Roman" w:cs="Times New Roman"/>
                <w:kern w:val="0"/>
                <w:sz w:val="24"/>
                <w:szCs w:val="24"/>
                <w:lang w:eastAsia="en-IN" w:bidi="hi-IN"/>
                <w14:ligatures w14:val="none"/>
              </w:rPr>
            </w:pPr>
            <w:r w:rsidRPr="00EF6B31">
              <w:rPr>
                <w:rFonts w:ascii="Times New Roman" w:eastAsia="Times New Roman" w:hAnsi="Times New Roman" w:cs="Times New Roman"/>
                <w:kern w:val="0"/>
                <w:sz w:val="24"/>
                <w:szCs w:val="24"/>
                <w:lang w:eastAsia="en-IN" w:bidi="hi-IN"/>
                <w14:ligatures w14:val="none"/>
              </w:rPr>
              <w:t>List all employees, even those not assigned to any department.</w:t>
            </w:r>
          </w:p>
        </w:tc>
      </w:tr>
      <w:tr w:rsidR="00EF6B31" w:rsidRPr="00EF6B31" w14:paraId="4AEBF41B" w14:textId="77777777">
        <w:trPr>
          <w:tblCellSpacing w:w="15" w:type="dxa"/>
        </w:trPr>
        <w:tc>
          <w:tcPr>
            <w:tcW w:w="0" w:type="auto"/>
            <w:vAlign w:val="center"/>
            <w:hideMark/>
          </w:tcPr>
          <w:p w14:paraId="52795AF6" w14:textId="77777777" w:rsidR="00EF6B31" w:rsidRPr="00EF6B31" w:rsidRDefault="00EF6B31" w:rsidP="00EF6B31">
            <w:pPr>
              <w:spacing w:after="0" w:line="240" w:lineRule="auto"/>
              <w:rPr>
                <w:rFonts w:ascii="Times New Roman" w:eastAsia="Times New Roman" w:hAnsi="Times New Roman" w:cs="Times New Roman"/>
                <w:kern w:val="0"/>
                <w:sz w:val="24"/>
                <w:szCs w:val="24"/>
                <w:lang w:eastAsia="en-IN" w:bidi="hi-IN"/>
                <w14:ligatures w14:val="none"/>
              </w:rPr>
            </w:pPr>
            <w:r w:rsidRPr="00EF6B31">
              <w:rPr>
                <w:rFonts w:ascii="Times New Roman" w:eastAsia="Times New Roman" w:hAnsi="Times New Roman" w:cs="Times New Roman"/>
                <w:b/>
                <w:bCs/>
                <w:kern w:val="0"/>
                <w:sz w:val="24"/>
                <w:szCs w:val="24"/>
                <w:lang w:eastAsia="en-IN" w:bidi="hi-IN"/>
                <w14:ligatures w14:val="none"/>
              </w:rPr>
              <w:t>RIGHT JOIN (RIGHT OUTER JOIN)</w:t>
            </w:r>
          </w:p>
        </w:tc>
        <w:tc>
          <w:tcPr>
            <w:tcW w:w="0" w:type="auto"/>
            <w:vAlign w:val="center"/>
            <w:hideMark/>
          </w:tcPr>
          <w:p w14:paraId="14A375F2" w14:textId="77777777" w:rsidR="00EF6B31" w:rsidRPr="00EF6B31" w:rsidRDefault="00EF6B31" w:rsidP="00EF6B31">
            <w:pPr>
              <w:spacing w:after="0" w:line="240" w:lineRule="auto"/>
              <w:rPr>
                <w:rFonts w:ascii="Times New Roman" w:eastAsia="Times New Roman" w:hAnsi="Times New Roman" w:cs="Times New Roman"/>
                <w:kern w:val="0"/>
                <w:sz w:val="24"/>
                <w:szCs w:val="24"/>
                <w:lang w:eastAsia="en-IN" w:bidi="hi-IN"/>
                <w14:ligatures w14:val="none"/>
              </w:rPr>
            </w:pPr>
            <w:r w:rsidRPr="00EF6B31">
              <w:rPr>
                <w:rFonts w:ascii="Times New Roman" w:eastAsia="Times New Roman" w:hAnsi="Times New Roman" w:cs="Times New Roman"/>
                <w:kern w:val="0"/>
                <w:sz w:val="24"/>
                <w:szCs w:val="24"/>
                <w:lang w:eastAsia="en-IN" w:bidi="hi-IN"/>
                <w14:ligatures w14:val="none"/>
              </w:rPr>
              <w:t xml:space="preserve">Returns all rows from the </w:t>
            </w:r>
            <w:r w:rsidRPr="00EF6B31">
              <w:rPr>
                <w:rFonts w:ascii="Times New Roman" w:eastAsia="Times New Roman" w:hAnsi="Times New Roman" w:cs="Times New Roman"/>
                <w:b/>
                <w:bCs/>
                <w:kern w:val="0"/>
                <w:sz w:val="24"/>
                <w:szCs w:val="24"/>
                <w:lang w:eastAsia="en-IN" w:bidi="hi-IN"/>
                <w14:ligatures w14:val="none"/>
              </w:rPr>
              <w:t>right table</w:t>
            </w:r>
            <w:r w:rsidRPr="00EF6B31">
              <w:rPr>
                <w:rFonts w:ascii="Times New Roman" w:eastAsia="Times New Roman" w:hAnsi="Times New Roman" w:cs="Times New Roman"/>
                <w:kern w:val="0"/>
                <w:sz w:val="24"/>
                <w:szCs w:val="24"/>
                <w:lang w:eastAsia="en-IN" w:bidi="hi-IN"/>
                <w14:ligatures w14:val="none"/>
              </w:rPr>
              <w:t>, and matching rows from the left table.</w:t>
            </w:r>
          </w:p>
        </w:tc>
        <w:tc>
          <w:tcPr>
            <w:tcW w:w="0" w:type="auto"/>
            <w:vAlign w:val="center"/>
            <w:hideMark/>
          </w:tcPr>
          <w:p w14:paraId="5DF091F0" w14:textId="77777777" w:rsidR="00EF6B31" w:rsidRPr="00EF6B31" w:rsidRDefault="00EF6B31" w:rsidP="00EF6B31">
            <w:pPr>
              <w:spacing w:after="0" w:line="240" w:lineRule="auto"/>
              <w:rPr>
                <w:rFonts w:ascii="Times New Roman" w:eastAsia="Times New Roman" w:hAnsi="Times New Roman" w:cs="Times New Roman"/>
                <w:kern w:val="0"/>
                <w:sz w:val="24"/>
                <w:szCs w:val="24"/>
                <w:lang w:eastAsia="en-IN" w:bidi="hi-IN"/>
                <w14:ligatures w14:val="none"/>
              </w:rPr>
            </w:pPr>
            <w:r w:rsidRPr="00EF6B31">
              <w:rPr>
                <w:rFonts w:ascii="Times New Roman" w:eastAsia="Times New Roman" w:hAnsi="Times New Roman" w:cs="Times New Roman"/>
                <w:kern w:val="0"/>
                <w:sz w:val="24"/>
                <w:szCs w:val="24"/>
                <w:lang w:eastAsia="en-IN" w:bidi="hi-IN"/>
                <w14:ligatures w14:val="none"/>
              </w:rPr>
              <w:t xml:space="preserve">Used when we want </w:t>
            </w:r>
            <w:r w:rsidRPr="00EF6B31">
              <w:rPr>
                <w:rFonts w:ascii="Times New Roman" w:eastAsia="Times New Roman" w:hAnsi="Times New Roman" w:cs="Times New Roman"/>
                <w:b/>
                <w:bCs/>
                <w:kern w:val="0"/>
                <w:sz w:val="24"/>
                <w:szCs w:val="24"/>
                <w:lang w:eastAsia="en-IN" w:bidi="hi-IN"/>
                <w14:ligatures w14:val="none"/>
              </w:rPr>
              <w:t>all records from right table</w:t>
            </w:r>
            <w:r w:rsidRPr="00EF6B31">
              <w:rPr>
                <w:rFonts w:ascii="Times New Roman" w:eastAsia="Times New Roman" w:hAnsi="Times New Roman" w:cs="Times New Roman"/>
                <w:kern w:val="0"/>
                <w:sz w:val="24"/>
                <w:szCs w:val="24"/>
                <w:lang w:eastAsia="en-IN" w:bidi="hi-IN"/>
                <w14:ligatures w14:val="none"/>
              </w:rPr>
              <w:t xml:space="preserve"> even if there are no matches in left table.</w:t>
            </w:r>
          </w:p>
        </w:tc>
        <w:tc>
          <w:tcPr>
            <w:tcW w:w="0" w:type="auto"/>
            <w:vAlign w:val="center"/>
            <w:hideMark/>
          </w:tcPr>
          <w:p w14:paraId="711B99E6" w14:textId="77777777" w:rsidR="00EF6B31" w:rsidRPr="00EF6B31" w:rsidRDefault="00EF6B31" w:rsidP="00EF6B31">
            <w:pPr>
              <w:spacing w:after="0" w:line="240" w:lineRule="auto"/>
              <w:rPr>
                <w:rFonts w:ascii="Times New Roman" w:eastAsia="Times New Roman" w:hAnsi="Times New Roman" w:cs="Times New Roman"/>
                <w:kern w:val="0"/>
                <w:sz w:val="24"/>
                <w:szCs w:val="24"/>
                <w:lang w:eastAsia="en-IN" w:bidi="hi-IN"/>
                <w14:ligatures w14:val="none"/>
              </w:rPr>
            </w:pPr>
            <w:r w:rsidRPr="00EF6B31">
              <w:rPr>
                <w:rFonts w:ascii="Times New Roman" w:eastAsia="Times New Roman" w:hAnsi="Times New Roman" w:cs="Times New Roman"/>
                <w:kern w:val="0"/>
                <w:sz w:val="24"/>
                <w:szCs w:val="24"/>
                <w:lang w:eastAsia="en-IN" w:bidi="hi-IN"/>
                <w14:ligatures w14:val="none"/>
              </w:rPr>
              <w:t>List all departments, even if no employee is assigned.</w:t>
            </w:r>
          </w:p>
        </w:tc>
      </w:tr>
      <w:tr w:rsidR="00EF6B31" w:rsidRPr="00EF6B31" w14:paraId="02F3EF21" w14:textId="77777777">
        <w:trPr>
          <w:tblCellSpacing w:w="15" w:type="dxa"/>
        </w:trPr>
        <w:tc>
          <w:tcPr>
            <w:tcW w:w="0" w:type="auto"/>
            <w:vAlign w:val="center"/>
            <w:hideMark/>
          </w:tcPr>
          <w:p w14:paraId="59008AD8" w14:textId="77777777" w:rsidR="00EF6B31" w:rsidRPr="00EF6B31" w:rsidRDefault="00EF6B31" w:rsidP="00EF6B31">
            <w:pPr>
              <w:spacing w:after="0" w:line="240" w:lineRule="auto"/>
              <w:rPr>
                <w:rFonts w:ascii="Times New Roman" w:eastAsia="Times New Roman" w:hAnsi="Times New Roman" w:cs="Times New Roman"/>
                <w:kern w:val="0"/>
                <w:sz w:val="24"/>
                <w:szCs w:val="24"/>
                <w:lang w:eastAsia="en-IN" w:bidi="hi-IN"/>
                <w14:ligatures w14:val="none"/>
              </w:rPr>
            </w:pPr>
            <w:r w:rsidRPr="00EF6B31">
              <w:rPr>
                <w:rFonts w:ascii="Times New Roman" w:eastAsia="Times New Roman" w:hAnsi="Times New Roman" w:cs="Times New Roman"/>
                <w:b/>
                <w:bCs/>
                <w:kern w:val="0"/>
                <w:sz w:val="24"/>
                <w:szCs w:val="24"/>
                <w:lang w:eastAsia="en-IN" w:bidi="hi-IN"/>
                <w14:ligatures w14:val="none"/>
              </w:rPr>
              <w:t>FULL JOIN (FULL OUTER JOIN)</w:t>
            </w:r>
          </w:p>
        </w:tc>
        <w:tc>
          <w:tcPr>
            <w:tcW w:w="0" w:type="auto"/>
            <w:vAlign w:val="center"/>
            <w:hideMark/>
          </w:tcPr>
          <w:p w14:paraId="04DB74E9" w14:textId="77777777" w:rsidR="00EF6B31" w:rsidRPr="00EF6B31" w:rsidRDefault="00EF6B31" w:rsidP="00EF6B31">
            <w:pPr>
              <w:spacing w:after="0" w:line="240" w:lineRule="auto"/>
              <w:rPr>
                <w:rFonts w:ascii="Times New Roman" w:eastAsia="Times New Roman" w:hAnsi="Times New Roman" w:cs="Times New Roman"/>
                <w:kern w:val="0"/>
                <w:sz w:val="24"/>
                <w:szCs w:val="24"/>
                <w:lang w:eastAsia="en-IN" w:bidi="hi-IN"/>
                <w14:ligatures w14:val="none"/>
              </w:rPr>
            </w:pPr>
            <w:r w:rsidRPr="00EF6B31">
              <w:rPr>
                <w:rFonts w:ascii="Times New Roman" w:eastAsia="Times New Roman" w:hAnsi="Times New Roman" w:cs="Times New Roman"/>
                <w:kern w:val="0"/>
                <w:sz w:val="24"/>
                <w:szCs w:val="24"/>
                <w:lang w:eastAsia="en-IN" w:bidi="hi-IN"/>
                <w14:ligatures w14:val="none"/>
              </w:rPr>
              <w:t xml:space="preserve">Returns all rows from both tables; matching rows where available, NULL </w:t>
            </w:r>
            <w:proofErr w:type="gramStart"/>
            <w:r w:rsidRPr="00EF6B31">
              <w:rPr>
                <w:rFonts w:ascii="Times New Roman" w:eastAsia="Times New Roman" w:hAnsi="Times New Roman" w:cs="Times New Roman"/>
                <w:kern w:val="0"/>
                <w:sz w:val="24"/>
                <w:szCs w:val="24"/>
                <w:lang w:eastAsia="en-IN" w:bidi="hi-IN"/>
                <w14:ligatures w14:val="none"/>
              </w:rPr>
              <w:t>where</w:t>
            </w:r>
            <w:proofErr w:type="gramEnd"/>
            <w:r w:rsidRPr="00EF6B31">
              <w:rPr>
                <w:rFonts w:ascii="Times New Roman" w:eastAsia="Times New Roman" w:hAnsi="Times New Roman" w:cs="Times New Roman"/>
                <w:kern w:val="0"/>
                <w:sz w:val="24"/>
                <w:szCs w:val="24"/>
                <w:lang w:eastAsia="en-IN" w:bidi="hi-IN"/>
                <w14:ligatures w14:val="none"/>
              </w:rPr>
              <w:t xml:space="preserve"> not.</w:t>
            </w:r>
          </w:p>
        </w:tc>
        <w:tc>
          <w:tcPr>
            <w:tcW w:w="0" w:type="auto"/>
            <w:vAlign w:val="center"/>
            <w:hideMark/>
          </w:tcPr>
          <w:p w14:paraId="7220CC75" w14:textId="77777777" w:rsidR="00EF6B31" w:rsidRPr="00EF6B31" w:rsidRDefault="00EF6B31" w:rsidP="00EF6B31">
            <w:pPr>
              <w:spacing w:after="0" w:line="240" w:lineRule="auto"/>
              <w:rPr>
                <w:rFonts w:ascii="Times New Roman" w:eastAsia="Times New Roman" w:hAnsi="Times New Roman" w:cs="Times New Roman"/>
                <w:kern w:val="0"/>
                <w:sz w:val="24"/>
                <w:szCs w:val="24"/>
                <w:lang w:eastAsia="en-IN" w:bidi="hi-IN"/>
                <w14:ligatures w14:val="none"/>
              </w:rPr>
            </w:pPr>
            <w:r w:rsidRPr="00EF6B31">
              <w:rPr>
                <w:rFonts w:ascii="Times New Roman" w:eastAsia="Times New Roman" w:hAnsi="Times New Roman" w:cs="Times New Roman"/>
                <w:kern w:val="0"/>
                <w:sz w:val="24"/>
                <w:szCs w:val="24"/>
                <w:lang w:eastAsia="en-IN" w:bidi="hi-IN"/>
                <w14:ligatures w14:val="none"/>
              </w:rPr>
              <w:t xml:space="preserve">Used when we want a </w:t>
            </w:r>
            <w:r w:rsidRPr="00EF6B31">
              <w:rPr>
                <w:rFonts w:ascii="Times New Roman" w:eastAsia="Times New Roman" w:hAnsi="Times New Roman" w:cs="Times New Roman"/>
                <w:b/>
                <w:bCs/>
                <w:kern w:val="0"/>
                <w:sz w:val="24"/>
                <w:szCs w:val="24"/>
                <w:lang w:eastAsia="en-IN" w:bidi="hi-IN"/>
                <w14:ligatures w14:val="none"/>
              </w:rPr>
              <w:t>complete view of both tables</w:t>
            </w:r>
            <w:r w:rsidRPr="00EF6B31">
              <w:rPr>
                <w:rFonts w:ascii="Times New Roman" w:eastAsia="Times New Roman" w:hAnsi="Times New Roman" w:cs="Times New Roman"/>
                <w:kern w:val="0"/>
                <w:sz w:val="24"/>
                <w:szCs w:val="24"/>
                <w:lang w:eastAsia="en-IN" w:bidi="hi-IN"/>
                <w14:ligatures w14:val="none"/>
              </w:rPr>
              <w:t>, including unmatched data.</w:t>
            </w:r>
          </w:p>
        </w:tc>
        <w:tc>
          <w:tcPr>
            <w:tcW w:w="0" w:type="auto"/>
            <w:vAlign w:val="center"/>
            <w:hideMark/>
          </w:tcPr>
          <w:p w14:paraId="6F509F16" w14:textId="77777777" w:rsidR="00EF6B31" w:rsidRPr="00EF6B31" w:rsidRDefault="00EF6B31" w:rsidP="00EF6B31">
            <w:pPr>
              <w:spacing w:after="0" w:line="240" w:lineRule="auto"/>
              <w:rPr>
                <w:rFonts w:ascii="Times New Roman" w:eastAsia="Times New Roman" w:hAnsi="Times New Roman" w:cs="Times New Roman"/>
                <w:kern w:val="0"/>
                <w:sz w:val="24"/>
                <w:szCs w:val="24"/>
                <w:lang w:eastAsia="en-IN" w:bidi="hi-IN"/>
                <w14:ligatures w14:val="none"/>
              </w:rPr>
            </w:pPr>
            <w:r w:rsidRPr="00EF6B31">
              <w:rPr>
                <w:rFonts w:ascii="Times New Roman" w:eastAsia="Times New Roman" w:hAnsi="Times New Roman" w:cs="Times New Roman"/>
                <w:kern w:val="0"/>
                <w:sz w:val="24"/>
                <w:szCs w:val="24"/>
                <w:lang w:eastAsia="en-IN" w:bidi="hi-IN"/>
                <w14:ligatures w14:val="none"/>
              </w:rPr>
              <w:t>Show all employees and all departments, matching wherever possible.</w:t>
            </w:r>
          </w:p>
        </w:tc>
      </w:tr>
      <w:tr w:rsidR="00EF6B31" w:rsidRPr="00EF6B31" w14:paraId="148CB625" w14:textId="77777777">
        <w:trPr>
          <w:tblCellSpacing w:w="15" w:type="dxa"/>
        </w:trPr>
        <w:tc>
          <w:tcPr>
            <w:tcW w:w="0" w:type="auto"/>
            <w:vAlign w:val="center"/>
            <w:hideMark/>
          </w:tcPr>
          <w:p w14:paraId="63297A43" w14:textId="77777777" w:rsidR="00EF6B31" w:rsidRPr="00EF6B31" w:rsidRDefault="00EF6B31" w:rsidP="00EF6B31">
            <w:pPr>
              <w:spacing w:after="0" w:line="240" w:lineRule="auto"/>
              <w:rPr>
                <w:rFonts w:ascii="Times New Roman" w:eastAsia="Times New Roman" w:hAnsi="Times New Roman" w:cs="Times New Roman"/>
                <w:kern w:val="0"/>
                <w:sz w:val="24"/>
                <w:szCs w:val="24"/>
                <w:lang w:eastAsia="en-IN" w:bidi="hi-IN"/>
                <w14:ligatures w14:val="none"/>
              </w:rPr>
            </w:pPr>
            <w:r w:rsidRPr="00EF6B31">
              <w:rPr>
                <w:rFonts w:ascii="Times New Roman" w:eastAsia="Times New Roman" w:hAnsi="Times New Roman" w:cs="Times New Roman"/>
                <w:b/>
                <w:bCs/>
                <w:kern w:val="0"/>
                <w:sz w:val="24"/>
                <w:szCs w:val="24"/>
                <w:lang w:eastAsia="en-IN" w:bidi="hi-IN"/>
                <w14:ligatures w14:val="none"/>
              </w:rPr>
              <w:t>CROSS JOIN (Cartesian Product)</w:t>
            </w:r>
          </w:p>
        </w:tc>
        <w:tc>
          <w:tcPr>
            <w:tcW w:w="0" w:type="auto"/>
            <w:vAlign w:val="center"/>
            <w:hideMark/>
          </w:tcPr>
          <w:p w14:paraId="49443BCD" w14:textId="77777777" w:rsidR="00EF6B31" w:rsidRPr="00EF6B31" w:rsidRDefault="00EF6B31" w:rsidP="00EF6B31">
            <w:pPr>
              <w:spacing w:after="0" w:line="240" w:lineRule="auto"/>
              <w:rPr>
                <w:rFonts w:ascii="Times New Roman" w:eastAsia="Times New Roman" w:hAnsi="Times New Roman" w:cs="Times New Roman"/>
                <w:kern w:val="0"/>
                <w:sz w:val="24"/>
                <w:szCs w:val="24"/>
                <w:lang w:eastAsia="en-IN" w:bidi="hi-IN"/>
                <w14:ligatures w14:val="none"/>
              </w:rPr>
            </w:pPr>
            <w:r w:rsidRPr="00EF6B31">
              <w:rPr>
                <w:rFonts w:ascii="Times New Roman" w:eastAsia="Times New Roman" w:hAnsi="Times New Roman" w:cs="Times New Roman"/>
                <w:kern w:val="0"/>
                <w:sz w:val="24"/>
                <w:szCs w:val="24"/>
                <w:lang w:eastAsia="en-IN" w:bidi="hi-IN"/>
                <w14:ligatures w14:val="none"/>
              </w:rPr>
              <w:t>Returns the Cartesian product of two tables (every row of table A paired with every row of table B).</w:t>
            </w:r>
          </w:p>
        </w:tc>
        <w:tc>
          <w:tcPr>
            <w:tcW w:w="0" w:type="auto"/>
            <w:vAlign w:val="center"/>
            <w:hideMark/>
          </w:tcPr>
          <w:p w14:paraId="59B701AF" w14:textId="77777777" w:rsidR="00EF6B31" w:rsidRPr="00EF6B31" w:rsidRDefault="00EF6B31" w:rsidP="00EF6B31">
            <w:pPr>
              <w:spacing w:after="0" w:line="240" w:lineRule="auto"/>
              <w:rPr>
                <w:rFonts w:ascii="Times New Roman" w:eastAsia="Times New Roman" w:hAnsi="Times New Roman" w:cs="Times New Roman"/>
                <w:kern w:val="0"/>
                <w:sz w:val="24"/>
                <w:szCs w:val="24"/>
                <w:lang w:eastAsia="en-IN" w:bidi="hi-IN"/>
                <w14:ligatures w14:val="none"/>
              </w:rPr>
            </w:pPr>
            <w:r w:rsidRPr="00EF6B31">
              <w:rPr>
                <w:rFonts w:ascii="Times New Roman" w:eastAsia="Times New Roman" w:hAnsi="Times New Roman" w:cs="Times New Roman"/>
                <w:kern w:val="0"/>
                <w:sz w:val="24"/>
                <w:szCs w:val="24"/>
                <w:lang w:eastAsia="en-IN" w:bidi="hi-IN"/>
                <w14:ligatures w14:val="none"/>
              </w:rPr>
              <w:t xml:space="preserve">Used rarely, often in </w:t>
            </w:r>
            <w:r w:rsidRPr="00EF6B31">
              <w:rPr>
                <w:rFonts w:ascii="Times New Roman" w:eastAsia="Times New Roman" w:hAnsi="Times New Roman" w:cs="Times New Roman"/>
                <w:b/>
                <w:bCs/>
                <w:kern w:val="0"/>
                <w:sz w:val="24"/>
                <w:szCs w:val="24"/>
                <w:lang w:eastAsia="en-IN" w:bidi="hi-IN"/>
                <w14:ligatures w14:val="none"/>
              </w:rPr>
              <w:t>generating combinations</w:t>
            </w:r>
            <w:r w:rsidRPr="00EF6B31">
              <w:rPr>
                <w:rFonts w:ascii="Times New Roman" w:eastAsia="Times New Roman" w:hAnsi="Times New Roman" w:cs="Times New Roman"/>
                <w:kern w:val="0"/>
                <w:sz w:val="24"/>
                <w:szCs w:val="24"/>
                <w:lang w:eastAsia="en-IN" w:bidi="hi-IN"/>
                <w14:ligatures w14:val="none"/>
              </w:rPr>
              <w:t xml:space="preserve"> or testing; can be filtered later.</w:t>
            </w:r>
          </w:p>
        </w:tc>
        <w:tc>
          <w:tcPr>
            <w:tcW w:w="0" w:type="auto"/>
            <w:vAlign w:val="center"/>
            <w:hideMark/>
          </w:tcPr>
          <w:p w14:paraId="5CC88B16" w14:textId="77777777" w:rsidR="00EF6B31" w:rsidRPr="00EF6B31" w:rsidRDefault="00EF6B31" w:rsidP="00EF6B31">
            <w:pPr>
              <w:spacing w:after="0" w:line="240" w:lineRule="auto"/>
              <w:rPr>
                <w:rFonts w:ascii="Times New Roman" w:eastAsia="Times New Roman" w:hAnsi="Times New Roman" w:cs="Times New Roman"/>
                <w:kern w:val="0"/>
                <w:sz w:val="24"/>
                <w:szCs w:val="24"/>
                <w:lang w:eastAsia="en-IN" w:bidi="hi-IN"/>
                <w14:ligatures w14:val="none"/>
              </w:rPr>
            </w:pPr>
            <w:r w:rsidRPr="00EF6B31">
              <w:rPr>
                <w:rFonts w:ascii="Times New Roman" w:eastAsia="Times New Roman" w:hAnsi="Times New Roman" w:cs="Times New Roman"/>
                <w:kern w:val="0"/>
                <w:sz w:val="24"/>
                <w:szCs w:val="24"/>
                <w:lang w:eastAsia="en-IN" w:bidi="hi-IN"/>
                <w14:ligatures w14:val="none"/>
              </w:rPr>
              <w:t>Pair every employee with every project.</w:t>
            </w:r>
          </w:p>
        </w:tc>
      </w:tr>
      <w:tr w:rsidR="00EF6B31" w:rsidRPr="00EF6B31" w14:paraId="1EAC3988" w14:textId="77777777">
        <w:trPr>
          <w:tblCellSpacing w:w="15" w:type="dxa"/>
        </w:trPr>
        <w:tc>
          <w:tcPr>
            <w:tcW w:w="0" w:type="auto"/>
            <w:vAlign w:val="center"/>
            <w:hideMark/>
          </w:tcPr>
          <w:p w14:paraId="7534532C" w14:textId="77777777" w:rsidR="00EF6B31" w:rsidRPr="00EF6B31" w:rsidRDefault="00EF6B31" w:rsidP="00EF6B31">
            <w:pPr>
              <w:spacing w:after="0" w:line="240" w:lineRule="auto"/>
              <w:rPr>
                <w:rFonts w:ascii="Times New Roman" w:eastAsia="Times New Roman" w:hAnsi="Times New Roman" w:cs="Times New Roman"/>
                <w:kern w:val="0"/>
                <w:sz w:val="24"/>
                <w:szCs w:val="24"/>
                <w:lang w:eastAsia="en-IN" w:bidi="hi-IN"/>
                <w14:ligatures w14:val="none"/>
              </w:rPr>
            </w:pPr>
            <w:r w:rsidRPr="00EF6B31">
              <w:rPr>
                <w:rFonts w:ascii="Times New Roman" w:eastAsia="Times New Roman" w:hAnsi="Times New Roman" w:cs="Times New Roman"/>
                <w:b/>
                <w:bCs/>
                <w:kern w:val="0"/>
                <w:sz w:val="24"/>
                <w:szCs w:val="24"/>
                <w:lang w:eastAsia="en-IN" w:bidi="hi-IN"/>
                <w14:ligatures w14:val="none"/>
              </w:rPr>
              <w:t>SELF JOIN</w:t>
            </w:r>
          </w:p>
        </w:tc>
        <w:tc>
          <w:tcPr>
            <w:tcW w:w="0" w:type="auto"/>
            <w:vAlign w:val="center"/>
            <w:hideMark/>
          </w:tcPr>
          <w:p w14:paraId="7367C5DA" w14:textId="77777777" w:rsidR="00EF6B31" w:rsidRPr="00EF6B31" w:rsidRDefault="00EF6B31" w:rsidP="00EF6B31">
            <w:pPr>
              <w:spacing w:after="0" w:line="240" w:lineRule="auto"/>
              <w:rPr>
                <w:rFonts w:ascii="Times New Roman" w:eastAsia="Times New Roman" w:hAnsi="Times New Roman" w:cs="Times New Roman"/>
                <w:kern w:val="0"/>
                <w:sz w:val="24"/>
                <w:szCs w:val="24"/>
                <w:lang w:eastAsia="en-IN" w:bidi="hi-IN"/>
                <w14:ligatures w14:val="none"/>
              </w:rPr>
            </w:pPr>
            <w:r w:rsidRPr="00EF6B31">
              <w:rPr>
                <w:rFonts w:ascii="Times New Roman" w:eastAsia="Times New Roman" w:hAnsi="Times New Roman" w:cs="Times New Roman"/>
                <w:kern w:val="0"/>
                <w:sz w:val="24"/>
                <w:szCs w:val="24"/>
                <w:lang w:eastAsia="en-IN" w:bidi="hi-IN"/>
                <w14:ligatures w14:val="none"/>
              </w:rPr>
              <w:t>A join of a table with itself using aliases.</w:t>
            </w:r>
          </w:p>
        </w:tc>
        <w:tc>
          <w:tcPr>
            <w:tcW w:w="0" w:type="auto"/>
            <w:vAlign w:val="center"/>
            <w:hideMark/>
          </w:tcPr>
          <w:p w14:paraId="6F1E3A99" w14:textId="77777777" w:rsidR="00EF6B31" w:rsidRPr="00EF6B31" w:rsidRDefault="00EF6B31" w:rsidP="00EF6B31">
            <w:pPr>
              <w:spacing w:after="0" w:line="240" w:lineRule="auto"/>
              <w:rPr>
                <w:rFonts w:ascii="Times New Roman" w:eastAsia="Times New Roman" w:hAnsi="Times New Roman" w:cs="Times New Roman"/>
                <w:kern w:val="0"/>
                <w:sz w:val="24"/>
                <w:szCs w:val="24"/>
                <w:lang w:eastAsia="en-IN" w:bidi="hi-IN"/>
                <w14:ligatures w14:val="none"/>
              </w:rPr>
            </w:pPr>
            <w:r w:rsidRPr="00EF6B31">
              <w:rPr>
                <w:rFonts w:ascii="Times New Roman" w:eastAsia="Times New Roman" w:hAnsi="Times New Roman" w:cs="Times New Roman"/>
                <w:kern w:val="0"/>
                <w:sz w:val="24"/>
                <w:szCs w:val="24"/>
                <w:lang w:eastAsia="en-IN" w:bidi="hi-IN"/>
                <w14:ligatures w14:val="none"/>
              </w:rPr>
              <w:t xml:space="preserve">Used for </w:t>
            </w:r>
            <w:r w:rsidRPr="00EF6B31">
              <w:rPr>
                <w:rFonts w:ascii="Times New Roman" w:eastAsia="Times New Roman" w:hAnsi="Times New Roman" w:cs="Times New Roman"/>
                <w:b/>
                <w:bCs/>
                <w:kern w:val="0"/>
                <w:sz w:val="24"/>
                <w:szCs w:val="24"/>
                <w:lang w:eastAsia="en-IN" w:bidi="hi-IN"/>
                <w14:ligatures w14:val="none"/>
              </w:rPr>
              <w:t>hierarchical data</w:t>
            </w:r>
            <w:r w:rsidRPr="00EF6B31">
              <w:rPr>
                <w:rFonts w:ascii="Times New Roman" w:eastAsia="Times New Roman" w:hAnsi="Times New Roman" w:cs="Times New Roman"/>
                <w:kern w:val="0"/>
                <w:sz w:val="24"/>
                <w:szCs w:val="24"/>
                <w:lang w:eastAsia="en-IN" w:bidi="hi-IN"/>
                <w14:ligatures w14:val="none"/>
              </w:rPr>
              <w:t xml:space="preserve"> (like employees and managers) or comparing rows within the same table.</w:t>
            </w:r>
          </w:p>
        </w:tc>
        <w:tc>
          <w:tcPr>
            <w:tcW w:w="0" w:type="auto"/>
            <w:vAlign w:val="center"/>
            <w:hideMark/>
          </w:tcPr>
          <w:p w14:paraId="75BAE9E7" w14:textId="77777777" w:rsidR="00EF6B31" w:rsidRPr="00EF6B31" w:rsidRDefault="00EF6B31" w:rsidP="00EF6B31">
            <w:pPr>
              <w:spacing w:after="0" w:line="240" w:lineRule="auto"/>
              <w:rPr>
                <w:rFonts w:ascii="Times New Roman" w:eastAsia="Times New Roman" w:hAnsi="Times New Roman" w:cs="Times New Roman"/>
                <w:kern w:val="0"/>
                <w:sz w:val="24"/>
                <w:szCs w:val="24"/>
                <w:lang w:eastAsia="en-IN" w:bidi="hi-IN"/>
                <w14:ligatures w14:val="none"/>
              </w:rPr>
            </w:pPr>
            <w:r w:rsidRPr="00EF6B31">
              <w:rPr>
                <w:rFonts w:ascii="Times New Roman" w:eastAsia="Times New Roman" w:hAnsi="Times New Roman" w:cs="Times New Roman"/>
                <w:kern w:val="0"/>
                <w:sz w:val="24"/>
                <w:szCs w:val="24"/>
                <w:lang w:eastAsia="en-IN" w:bidi="hi-IN"/>
                <w14:ligatures w14:val="none"/>
              </w:rPr>
              <w:t>Find employees who share the same manager.</w:t>
            </w:r>
          </w:p>
        </w:tc>
      </w:tr>
      <w:tr w:rsidR="00EF6B31" w:rsidRPr="00EF6B31" w14:paraId="15B2400D" w14:textId="77777777">
        <w:trPr>
          <w:tblCellSpacing w:w="15" w:type="dxa"/>
        </w:trPr>
        <w:tc>
          <w:tcPr>
            <w:tcW w:w="0" w:type="auto"/>
            <w:vAlign w:val="center"/>
            <w:hideMark/>
          </w:tcPr>
          <w:p w14:paraId="5027DE90" w14:textId="77777777" w:rsidR="00EF6B31" w:rsidRPr="00EF6B31" w:rsidRDefault="00EF6B31" w:rsidP="00EF6B31">
            <w:pPr>
              <w:spacing w:after="0" w:line="240" w:lineRule="auto"/>
              <w:rPr>
                <w:rFonts w:ascii="Times New Roman" w:eastAsia="Times New Roman" w:hAnsi="Times New Roman" w:cs="Times New Roman"/>
                <w:kern w:val="0"/>
                <w:sz w:val="24"/>
                <w:szCs w:val="24"/>
                <w:lang w:eastAsia="en-IN" w:bidi="hi-IN"/>
                <w14:ligatures w14:val="none"/>
              </w:rPr>
            </w:pPr>
            <w:r w:rsidRPr="00EF6B31">
              <w:rPr>
                <w:rFonts w:ascii="Times New Roman" w:eastAsia="Times New Roman" w:hAnsi="Times New Roman" w:cs="Times New Roman"/>
                <w:b/>
                <w:bCs/>
                <w:kern w:val="0"/>
                <w:sz w:val="24"/>
                <w:szCs w:val="24"/>
                <w:lang w:eastAsia="en-IN" w:bidi="hi-IN"/>
                <w14:ligatures w14:val="none"/>
              </w:rPr>
              <w:t>NATURAL JOIN</w:t>
            </w:r>
          </w:p>
        </w:tc>
        <w:tc>
          <w:tcPr>
            <w:tcW w:w="0" w:type="auto"/>
            <w:vAlign w:val="center"/>
            <w:hideMark/>
          </w:tcPr>
          <w:p w14:paraId="24921115" w14:textId="77777777" w:rsidR="00EF6B31" w:rsidRPr="00EF6B31" w:rsidRDefault="00EF6B31" w:rsidP="00EF6B31">
            <w:pPr>
              <w:spacing w:after="0" w:line="240" w:lineRule="auto"/>
              <w:rPr>
                <w:rFonts w:ascii="Times New Roman" w:eastAsia="Times New Roman" w:hAnsi="Times New Roman" w:cs="Times New Roman"/>
                <w:kern w:val="0"/>
                <w:sz w:val="24"/>
                <w:szCs w:val="24"/>
                <w:lang w:eastAsia="en-IN" w:bidi="hi-IN"/>
                <w14:ligatures w14:val="none"/>
              </w:rPr>
            </w:pPr>
            <w:r w:rsidRPr="00EF6B31">
              <w:rPr>
                <w:rFonts w:ascii="Times New Roman" w:eastAsia="Times New Roman" w:hAnsi="Times New Roman" w:cs="Times New Roman"/>
                <w:kern w:val="0"/>
                <w:sz w:val="24"/>
                <w:szCs w:val="24"/>
                <w:lang w:eastAsia="en-IN" w:bidi="hi-IN"/>
                <w14:ligatures w14:val="none"/>
              </w:rPr>
              <w:t>Automatically joins two tables based on columns with the same name and compatible data type.</w:t>
            </w:r>
          </w:p>
        </w:tc>
        <w:tc>
          <w:tcPr>
            <w:tcW w:w="0" w:type="auto"/>
            <w:vAlign w:val="center"/>
            <w:hideMark/>
          </w:tcPr>
          <w:p w14:paraId="12A61325" w14:textId="77777777" w:rsidR="00EF6B31" w:rsidRPr="00EF6B31" w:rsidRDefault="00EF6B31" w:rsidP="00EF6B31">
            <w:pPr>
              <w:spacing w:after="0" w:line="240" w:lineRule="auto"/>
              <w:rPr>
                <w:rFonts w:ascii="Times New Roman" w:eastAsia="Times New Roman" w:hAnsi="Times New Roman" w:cs="Times New Roman"/>
                <w:kern w:val="0"/>
                <w:sz w:val="24"/>
                <w:szCs w:val="24"/>
                <w:lang w:eastAsia="en-IN" w:bidi="hi-IN"/>
                <w14:ligatures w14:val="none"/>
              </w:rPr>
            </w:pPr>
            <w:r w:rsidRPr="00EF6B31">
              <w:rPr>
                <w:rFonts w:ascii="Times New Roman" w:eastAsia="Times New Roman" w:hAnsi="Times New Roman" w:cs="Times New Roman"/>
                <w:kern w:val="0"/>
                <w:sz w:val="24"/>
                <w:szCs w:val="24"/>
                <w:lang w:eastAsia="en-IN" w:bidi="hi-IN"/>
                <w14:ligatures w14:val="none"/>
              </w:rPr>
              <w:t xml:space="preserve">Used for simplicity when both tables have a </w:t>
            </w:r>
            <w:r w:rsidRPr="00EF6B31">
              <w:rPr>
                <w:rFonts w:ascii="Times New Roman" w:eastAsia="Times New Roman" w:hAnsi="Times New Roman" w:cs="Times New Roman"/>
                <w:b/>
                <w:bCs/>
                <w:kern w:val="0"/>
                <w:sz w:val="24"/>
                <w:szCs w:val="24"/>
                <w:lang w:eastAsia="en-IN" w:bidi="hi-IN"/>
                <w14:ligatures w14:val="none"/>
              </w:rPr>
              <w:t>common attribute name</w:t>
            </w:r>
            <w:r w:rsidRPr="00EF6B31">
              <w:rPr>
                <w:rFonts w:ascii="Times New Roman" w:eastAsia="Times New Roman" w:hAnsi="Times New Roman" w:cs="Times New Roman"/>
                <w:kern w:val="0"/>
                <w:sz w:val="24"/>
                <w:szCs w:val="24"/>
                <w:lang w:eastAsia="en-IN" w:bidi="hi-IN"/>
                <w14:ligatures w14:val="none"/>
              </w:rPr>
              <w:t>.</w:t>
            </w:r>
          </w:p>
        </w:tc>
        <w:tc>
          <w:tcPr>
            <w:tcW w:w="0" w:type="auto"/>
            <w:vAlign w:val="center"/>
            <w:hideMark/>
          </w:tcPr>
          <w:p w14:paraId="083934FB" w14:textId="77777777" w:rsidR="00EF6B31" w:rsidRPr="00EF6B31" w:rsidRDefault="00EF6B31" w:rsidP="00EF6B31">
            <w:pPr>
              <w:spacing w:after="0" w:line="240" w:lineRule="auto"/>
              <w:rPr>
                <w:rFonts w:ascii="Times New Roman" w:eastAsia="Times New Roman" w:hAnsi="Times New Roman" w:cs="Times New Roman"/>
                <w:kern w:val="0"/>
                <w:sz w:val="24"/>
                <w:szCs w:val="24"/>
                <w:lang w:eastAsia="en-IN" w:bidi="hi-IN"/>
                <w14:ligatures w14:val="none"/>
              </w:rPr>
            </w:pPr>
            <w:r w:rsidRPr="00EF6B31">
              <w:rPr>
                <w:rFonts w:ascii="Times New Roman" w:eastAsia="Times New Roman" w:hAnsi="Times New Roman" w:cs="Times New Roman"/>
                <w:kern w:val="0"/>
                <w:sz w:val="24"/>
                <w:szCs w:val="24"/>
                <w:lang w:eastAsia="en-IN" w:bidi="hi-IN"/>
                <w14:ligatures w14:val="none"/>
              </w:rPr>
              <w:t xml:space="preserve">Join STUDENT and ENROLLMENT by </w:t>
            </w:r>
            <w:proofErr w:type="spellStart"/>
            <w:r w:rsidRPr="00EF6B31">
              <w:rPr>
                <w:rFonts w:ascii="Courier New" w:eastAsia="Times New Roman" w:hAnsi="Courier New" w:cs="Courier New"/>
                <w:kern w:val="0"/>
                <w:sz w:val="20"/>
                <w:szCs w:val="20"/>
                <w:lang w:eastAsia="en-IN" w:bidi="hi-IN"/>
                <w14:ligatures w14:val="none"/>
              </w:rPr>
              <w:t>student_id</w:t>
            </w:r>
            <w:proofErr w:type="spellEnd"/>
            <w:r w:rsidRPr="00EF6B31">
              <w:rPr>
                <w:rFonts w:ascii="Times New Roman" w:eastAsia="Times New Roman" w:hAnsi="Times New Roman" w:cs="Times New Roman"/>
                <w:kern w:val="0"/>
                <w:sz w:val="24"/>
                <w:szCs w:val="24"/>
                <w:lang w:eastAsia="en-IN" w:bidi="hi-IN"/>
                <w14:ligatures w14:val="none"/>
              </w:rPr>
              <w:t>.</w:t>
            </w:r>
          </w:p>
        </w:tc>
      </w:tr>
    </w:tbl>
    <w:p w14:paraId="3EE2EA15" w14:textId="77777777" w:rsidR="000334A6" w:rsidRDefault="000334A6" w:rsidP="000334A6"/>
    <w:sectPr w:rsidR="000334A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769FE"/>
    <w:multiLevelType w:val="multilevel"/>
    <w:tmpl w:val="1736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C7487"/>
    <w:multiLevelType w:val="multilevel"/>
    <w:tmpl w:val="3CF4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37EBA"/>
    <w:multiLevelType w:val="multilevel"/>
    <w:tmpl w:val="06DC75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112C5E"/>
    <w:multiLevelType w:val="multilevel"/>
    <w:tmpl w:val="8DCC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667962"/>
    <w:multiLevelType w:val="multilevel"/>
    <w:tmpl w:val="EE4E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AB69DC"/>
    <w:multiLevelType w:val="multilevel"/>
    <w:tmpl w:val="C366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DE7A08"/>
    <w:multiLevelType w:val="multilevel"/>
    <w:tmpl w:val="B720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9154D2"/>
    <w:multiLevelType w:val="multilevel"/>
    <w:tmpl w:val="63E85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A468C1"/>
    <w:multiLevelType w:val="multilevel"/>
    <w:tmpl w:val="07AEF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2643340">
    <w:abstractNumId w:val="4"/>
  </w:num>
  <w:num w:numId="2" w16cid:durableId="1589845232">
    <w:abstractNumId w:val="6"/>
  </w:num>
  <w:num w:numId="3" w16cid:durableId="278997996">
    <w:abstractNumId w:val="2"/>
  </w:num>
  <w:num w:numId="4" w16cid:durableId="1960254066">
    <w:abstractNumId w:val="0"/>
  </w:num>
  <w:num w:numId="5" w16cid:durableId="297876324">
    <w:abstractNumId w:val="1"/>
  </w:num>
  <w:num w:numId="6" w16cid:durableId="1094008523">
    <w:abstractNumId w:val="7"/>
  </w:num>
  <w:num w:numId="7" w16cid:durableId="746615468">
    <w:abstractNumId w:val="3"/>
  </w:num>
  <w:num w:numId="8" w16cid:durableId="465437294">
    <w:abstractNumId w:val="8"/>
  </w:num>
  <w:num w:numId="9" w16cid:durableId="14709743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3AC"/>
    <w:rsid w:val="000334A6"/>
    <w:rsid w:val="005F3561"/>
    <w:rsid w:val="007532AC"/>
    <w:rsid w:val="00793D78"/>
    <w:rsid w:val="00873576"/>
    <w:rsid w:val="00885EB7"/>
    <w:rsid w:val="009D74ED"/>
    <w:rsid w:val="00B553AC"/>
    <w:rsid w:val="00EF6B3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E82D3"/>
  <w15:chartTrackingRefBased/>
  <w15:docId w15:val="{EA4C2B63-5049-4083-B47C-AD2CAC76A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53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553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553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53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53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53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3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3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3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3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553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553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53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53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53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3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3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3AC"/>
    <w:rPr>
      <w:rFonts w:eastAsiaTheme="majorEastAsia" w:cstheme="majorBidi"/>
      <w:color w:val="272727" w:themeColor="text1" w:themeTint="D8"/>
    </w:rPr>
  </w:style>
  <w:style w:type="paragraph" w:styleId="Title">
    <w:name w:val="Title"/>
    <w:basedOn w:val="Normal"/>
    <w:next w:val="Normal"/>
    <w:link w:val="TitleChar"/>
    <w:uiPriority w:val="10"/>
    <w:qFormat/>
    <w:rsid w:val="00B553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3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3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3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3AC"/>
    <w:pPr>
      <w:spacing w:before="160"/>
      <w:jc w:val="center"/>
    </w:pPr>
    <w:rPr>
      <w:i/>
      <w:iCs/>
      <w:color w:val="404040" w:themeColor="text1" w:themeTint="BF"/>
    </w:rPr>
  </w:style>
  <w:style w:type="character" w:customStyle="1" w:styleId="QuoteChar">
    <w:name w:val="Quote Char"/>
    <w:basedOn w:val="DefaultParagraphFont"/>
    <w:link w:val="Quote"/>
    <w:uiPriority w:val="29"/>
    <w:rsid w:val="00B553AC"/>
    <w:rPr>
      <w:i/>
      <w:iCs/>
      <w:color w:val="404040" w:themeColor="text1" w:themeTint="BF"/>
    </w:rPr>
  </w:style>
  <w:style w:type="paragraph" w:styleId="ListParagraph">
    <w:name w:val="List Paragraph"/>
    <w:basedOn w:val="Normal"/>
    <w:uiPriority w:val="34"/>
    <w:qFormat/>
    <w:rsid w:val="00B553AC"/>
    <w:pPr>
      <w:ind w:left="720"/>
      <w:contextualSpacing/>
    </w:pPr>
  </w:style>
  <w:style w:type="character" w:styleId="IntenseEmphasis">
    <w:name w:val="Intense Emphasis"/>
    <w:basedOn w:val="DefaultParagraphFont"/>
    <w:uiPriority w:val="21"/>
    <w:qFormat/>
    <w:rsid w:val="00B553AC"/>
    <w:rPr>
      <w:i/>
      <w:iCs/>
      <w:color w:val="2F5496" w:themeColor="accent1" w:themeShade="BF"/>
    </w:rPr>
  </w:style>
  <w:style w:type="paragraph" w:styleId="IntenseQuote">
    <w:name w:val="Intense Quote"/>
    <w:basedOn w:val="Normal"/>
    <w:next w:val="Normal"/>
    <w:link w:val="IntenseQuoteChar"/>
    <w:uiPriority w:val="30"/>
    <w:qFormat/>
    <w:rsid w:val="00B553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53AC"/>
    <w:rPr>
      <w:i/>
      <w:iCs/>
      <w:color w:val="2F5496" w:themeColor="accent1" w:themeShade="BF"/>
    </w:rPr>
  </w:style>
  <w:style w:type="character" w:styleId="IntenseReference">
    <w:name w:val="Intense Reference"/>
    <w:basedOn w:val="DefaultParagraphFont"/>
    <w:uiPriority w:val="32"/>
    <w:qFormat/>
    <w:rsid w:val="00B553AC"/>
    <w:rPr>
      <w:b/>
      <w:bCs/>
      <w:smallCaps/>
      <w:color w:val="2F5496" w:themeColor="accent1" w:themeShade="BF"/>
      <w:spacing w:val="5"/>
    </w:rPr>
  </w:style>
  <w:style w:type="character" w:styleId="Strong">
    <w:name w:val="Strong"/>
    <w:basedOn w:val="DefaultParagraphFont"/>
    <w:uiPriority w:val="22"/>
    <w:qFormat/>
    <w:rsid w:val="000334A6"/>
    <w:rPr>
      <w:b/>
      <w:bCs/>
    </w:rPr>
  </w:style>
  <w:style w:type="paragraph" w:styleId="NormalWeb">
    <w:name w:val="Normal (Web)"/>
    <w:basedOn w:val="Normal"/>
    <w:uiPriority w:val="99"/>
    <w:semiHidden/>
    <w:unhideWhenUsed/>
    <w:rsid w:val="000334A6"/>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8</Pages>
  <Words>2044</Words>
  <Characters>11651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Goel</dc:creator>
  <cp:keywords/>
  <dc:description/>
  <cp:lastModifiedBy>Piyush Goel</cp:lastModifiedBy>
  <cp:revision>2</cp:revision>
  <dcterms:created xsi:type="dcterms:W3CDTF">2025-10-15T18:54:00Z</dcterms:created>
  <dcterms:modified xsi:type="dcterms:W3CDTF">2025-10-15T21:50:00Z</dcterms:modified>
</cp:coreProperties>
</file>