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PiyushTrade Platform</w:t>
      </w:r>
    </w:p>
    <w:p>
      <w:pPr>
        <w:spacing w:before="0" w:after="60"/>
      </w:pPr>
      <w:r>
        <w:rPr>
          <w:rFonts w:ascii="Arial" w:cs="Arial" w:eastAsia="Arial" w:hAnsi="Arial"/>
          <w:color w:val="1b6ca8"/>
          <w:sz w:val="30"/>
          <w:szCs w:val="30"/>
        </w:rPr>
        <w:t xml:space="preserve">Session Handoff &amp; Action Plan</w:t>
      </w:r>
    </w:p>
    <w:p>
      <w:pPr>
        <w:pBdr>
          <w:bottom w:val="single" w:color="1b6ca8" w:sz="8" w:space="10"/>
        </w:pBdr>
        <w:spacing w:before="0" w:after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Last updated: March 2026   |   Status: Architecture Locked — Ready to Build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b6ca8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What Was Decided This Session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session resolved all open architecture questions. Everything below is locked. The next session starts building — no more design discussions needed.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1.1 Final Architecture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TradingView Charting Library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Uvicorn, single entry point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PostgreSQL (RDS)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Source of truth — all financial 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Redis (ElastiCache)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Cache only — not source of truth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Async Jobs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Backtest, ingestion tasks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Historical data, backtest results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Broker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Zerodha Kite Connect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V1 only — abstracted via base class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Layer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LLM APIs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Claude API (planned)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Infra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AWS (EC2 + RDS + ElastiCache + S3)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Free tier for V1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1.2 Core Services (Locked)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Eight independent services in the core services layer. Strict rule: no cross-imports between strategy and execution layers.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716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JWT login/register, token decode, RBAC (admin vs user roles)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Strategy Service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CRUD for strategies, signal generation only — no broker calls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Options Chain Service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Read from Redis with staleness validation — never direct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Chart Data Service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OHLCV data, feeds TradingView Library on frontend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Backtesting Engine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Historical simulation — zero live execution logic allowed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Execution Engine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Live orders only — zero backtest logic, DB-first order lifecycle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 Manager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Position limits, per-strategy kill switch, exposure checks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Service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Context builder + LLM prompt dispatch — rate limited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b6ca8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Production Hardening Decisions (All Locked)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Six critical design decisions were identified and resolved this session. These are non-negotiable implementation requirements, not guidelines.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2.1 Redis Staleness Rule</w:t>
      </w:r>
    </w:p>
    <w:tbl>
      <w:tblPr>
        <w:tblW w:type="dxa" w:w="9360"/>
        <w:tblBorders>
          <w:top w:val="single" w:color="0c447c" w:sz="1"/>
          <w:left w:val="single" w:color="0c447c" w:sz="12"/>
          <w:bottom w:val="single" w:color="0c447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Rule: Redis = cache only. PostgreSQL = financial truth.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Every Redis key must carry: { "data": {...}, "timestamp": &lt;unix&gt;, "feed_status": "LIVE|DEGRADED|DOWN"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During market hours (09:15–15:30 IST): if now - timestamp &gt; 5s → return 503 FEED_DEGRADED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Outside market hours: serve stale data with response header X-Data-As-Of: &lt;timestamp&gt;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Positions, orders, and trades are NEVER read from Redis — always PostgreSQL.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Market hours check must account for NSE holidays (holiday calendar in core/config.py).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220"/>
              <w:bottom w:type="dxa" w:w="80"/>
              <w:right w:type="dxa" w:w="220"/>
            </w:tcMar>
          </w:tcPr>
          <w:p>
            <w: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2.2 WebSocket Reliability</w:t>
      </w:r>
    </w:p>
    <w:tbl>
      <w:tblPr>
        <w:tblW w:type="dxa" w:w="9360"/>
        <w:tblBorders>
          <w:top w:val="single" w:color="7a4a00" w:sz="1"/>
          <w:left w:val="single" w:color="7a4a00" w:sz="12"/>
          <w:bottom w:val="single" w:color="7a4a0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Two new files required: option_chain_ingestor.py + websocket_manager.py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Reconnect: exponential backoff — 3s → 6s → 12s → 24s → max 60s per attempt.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Heartbeat monitor: if no tick received in X seconds → trigger reconnect automatically.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Feed status is broadcast to the API layer so all consumers know degraded state.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REST poll fallback activates automatically when feed enters DEGRADED state.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Silent failure is not acceptable — ingestor must log every reconnect attempt.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220"/>
              <w:bottom w:type="dxa" w:w="80"/>
              <w:right w:type="dxa" w:w="220"/>
            </w:tcMar>
          </w:tcPr>
          <w:p>
            <w: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2.3 Order Lifecycle (DB-First)</w:t>
      </w:r>
    </w:p>
    <w:tbl>
      <w:tblPr>
        <w:tblW w:type="dxa" w:w="9360"/>
        <w:tblBorders>
          <w:top w:val="single" w:color="0d6e3f" w:sz="1"/>
          <w:left w:val="single" w:color="0d6e3f" w:sz="12"/>
          <w:bottom w:val="single" w:color="0d6e3f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12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3f"/>
                <w:sz w:val="22"/>
                <w:szCs w:val="22"/>
              </w:rPr>
              <w:t xml:space="preserve">Rule: Never trust Celery task state for order status. DB owns the lifecycle.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Order status machine: PENDING → SENT → FILLED → FAILED / CANCELLED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DB record is created with status=PENDING BEFORE the Celery task is dispatched.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Execution task updates DB to SENT, then to FILLED or FAILED based on broker response.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UI reads order status from PostgreSQL only — never from Celery task state.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60"/>
              <w:left w:type="dxa" w:w="220"/>
              <w:bottom w:type="dxa" w:w="80"/>
              <w:right w:type="dxa" w:w="220"/>
            </w:tcMar>
          </w:tcPr>
          <w:p>
            <w: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2.4 Idempotent Order Execution (Your Addition — Critical)</w:t>
      </w:r>
    </w:p>
    <w:tbl>
      <w:tblPr>
        <w:tblW w:type="dxa" w:w="9360"/>
        <w:tblBorders>
          <w:top w:val="single" w:color="991f1f" w:sz="1"/>
          <w:left w:val="single" w:color="991f1f" w:sz="12"/>
          <w:bottom w:val="single" w:color="991f1f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f1f"/>
                <w:sz w:val="22"/>
                <w:szCs w:val="22"/>
              </w:rPr>
              <w:t xml:space="preserve">Every order gets a deterministic idempotency key before hitting the broker.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Key = SHA256(user_id + strategy_id + instrument + strike + expiry + side + qty + floor(timestamp, minute))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IMPORTANT: timestamp is floored to the nearest minute — NOT exact milliseconds.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Reason: exact ms timestamps generate a new key on retry, allowing duplicate orders through.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Before placing: SELECT * FROM orders WHERE idempotency_key = ? AND status != FAILED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If record exists and status != FAILED: return existing order. Do NOT call broker again.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60"/>
              <w:left w:type="dxa" w:w="220"/>
              <w:bottom w:type="dxa" w:w="80"/>
              <w:right w:type="dxa" w:w="220"/>
            </w:tcMar>
          </w:tcPr>
          <w:p>
            <w: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2.5 Alembic Database Migrations</w:t>
      </w:r>
    </w:p>
    <w:tbl>
      <w:tblPr>
        <w:tblW w:type="dxa" w:w="9360"/>
        <w:tblBorders>
          <w:top w:val="single" w:color="444441" w:sz="1"/>
          <w:left w:val="single" w:color="444441" w:sz="12"/>
          <w:bottom w:val="single" w:color="444441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2" w:val="clear"/>
            <w:tcMar>
              <w:top w:type="dxa" w:w="12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Set up in Phase 0 — before any models are written.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2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Remove create_all() from main.py. All schema changes go through Alembic from this point.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2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Every model addition or change = a new versioned migration file.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2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Commands: alembic init → alembic revision --autogenerate → alembic upgrade 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2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Migration files are committed to git alongside the model changes that require them.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2" w:val="clear"/>
            <w:tcMar>
              <w:top w:type="dxa" w:w="60"/>
              <w:left w:type="dxa" w:w="220"/>
              <w:bottom w:type="dxa" w:w="80"/>
              <w:right w:type="dxa" w:w="220"/>
            </w:tcMar>
          </w:tcPr>
          <w:p>
            <w: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2.6 Data Integrity Layer (Your Addition)</w:t>
      </w:r>
    </w:p>
    <w:tbl>
      <w:tblPr>
        <w:tblW w:type="dxa" w:w="9360"/>
        <w:tblBorders>
          <w:top w:val="single" w:color="0c447c" w:sz="1"/>
          <w:left w:val="single" w:color="0c447c" w:sz="12"/>
          <w:bottom w:val="single" w:color="0c447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Staleness rules are context-dependent — the validation layer knows market state.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Market open + stale data → reject with 503. Market closed + stale data → serve with header.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NSE holiday calendar is embedded in core/config.py — not inferred from day of week.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Feed status endpoint: GET /health/feed → returns { status, last_tick, staleness_seconds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220"/>
              <w:bottom w:type="dxa" w:w="80"/>
              <w:right w:type="dxa" w:w="220"/>
            </w:tcMar>
          </w:tcPr>
          <w:p>
            <w: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b6ca8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Architecture Risk Register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Six risks were identified and mitigated. Two were added by you (marked ★). All mitigations are baked into the build plan.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2400"/>
        <w:gridCol w:w="5400"/>
      </w:tblGrid>
      <w:tr>
        <w:trPr>
          <w:tblHeader/>
        </w:trPr>
        <w:tc>
          <w:tcPr>
            <w:tcW w:type="dxa" w:w="36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(locked)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Redis as source of truth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TTL on every key, staleness check, PostgreSQL owns financial data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WebSocket single point of failure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Exponential backoff, heartbeat monitor, REST fallback, feed status API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Celery silent task failures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DB-first order lifecycle, task state never trusted for orders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DB migration strategy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Alembic setup in Phase 0, create_all() removed entirely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 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Duplicate order on retry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Idempotency key (SHA256, minute-floored timestamp)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6 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Stale data on market holidays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NSE holiday calendar in core/config.py, context-aware validation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cost runaway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Per-user rate limit + token cap in ai/rate_limiter.py (Phase 4)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Zero observability in production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Structured JSON logging + Sentry + CloudWatch (Phase 5)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b6ca8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Data Strategy (Locked)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4.1 Historical Options Data — NSE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Decision: Use NSE historical EOD data for V1 backtesting. 1-minute intraday source is TBD and will be swapped in without engine changes.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536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&amp;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Options OHLC + OI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EOD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NSE Bhav copy — fo&lt;DDMMMYYYY&gt;bhav.csv.zip — free, reliable, years of history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 chain snapshot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EOD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NSE JSON public API — full chain with IV and Greeks at close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Expiry calendars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Static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Weekly + monthly for Nifty, BankNifty, Sensex, Bankex — all 4 instruments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1-minute intraday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f1f"/>
                <w:sz w:val="20"/>
                <w:szCs w:val="20"/>
              </w:rPr>
              <w:t xml:space="preserve">TBD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NOT AVAILABLE from NSE. Opstra or True Data when sourced — slot into adapter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4.2 S3 Storage Layout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historical data stored in S3 with a predictable path structure. The 1min/ folder is reserved and empty until a source is confirmed.</w:t>
      </w:r>
    </w:p>
    <w:p>
      <w:pPr>
        <w:spacing w:before="0" w:after="12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s3://piyushtrade-data/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  nse/bhav/YYYY/MM/fo&lt;date&gt;bhav.csv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  nse/chain/YYYY/MM/&lt;symbol&gt;_&lt;date&gt;.json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  1min/&lt;source&gt;/YYYY/MM/&lt;symbol&gt;/&lt;date&gt;.csv   ← reserved, empty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4.3 DataAdapter Pattern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backtest engine never calls a data source directly. All data access goes through a DataAdapter interface. Swapping the 1-min source means writing one new adapter class — zero engine changes.</w:t>
      </w:r>
    </w:p>
    <w:p>
      <w:pPr>
        <w:spacing w:before="0" w:after="12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app/data_ingestion/adapters/base_adapter.py      ← abstract interface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app/data_ingestion/adapters/nse_adapter.py       ← V1 implementation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app/data_ingestion/adapters/opstra_adapter.py    ← future slot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b6ca8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Current Build State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What exists today vs what the final architecture requires. Start the next session by verifying this table against the actual codebase.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for Next Session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FastAPI app (main.py)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EXISTS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Must be moved to app/main.py, rewired for new structure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SQLAlchemy + database.py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EXISTS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Must move to app/core/database.py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model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EXISTS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Must add role field (admin/user) for RBAC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routes (/register, /login)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3f"/>
                <w:sz w:val="18"/>
                <w:szCs w:val="18"/>
              </w:rPr>
              <w:t xml:space="preserve">WORKING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Keep — update imports after restructure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JWT token logic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3f"/>
                <w:sz w:val="18"/>
                <w:szCs w:val="18"/>
              </w:rPr>
              <w:t xml:space="preserve">WORKING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Move to app/core/security.py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bcrypt (pinned 4.0.1)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3f"/>
                <w:sz w:val="18"/>
                <w:szCs w:val="18"/>
              </w:rPr>
              <w:t xml:space="preserve">WORKING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DO NOT upgrade — passlib compatibility issue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(React + Vite)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EXISTS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Will be replaced with Next.js — port auth store + pages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Strategy / Trade / Order models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Build in Phase 2 with user_id FK on all tables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Alembic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 up in Phase 0 — first thing before any new models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Redis integration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Phase 0 — config + client init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Celery + worker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Phase 0 — worker.py with autodiscover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WebSocket ingestor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Phase 1 — with websocket_manager.py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Broker abstraction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Phase 3 — base.py + zerodha.py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Idempotency layer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Phase 3 — built into execution_service.py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Logging / Sentry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MISSING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Phase 5 — before inviting any users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b6ca8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Build Order (Locked — Do Not Change)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sequence matters. Each phase unblocks the next. Do not skip Phase 0 to get to "interesting" features — the foundation must be solid first.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55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16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Phase 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W1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Folder restructure · app/core/config.py · app/core/security.py · Alembic init · Redis client config · Celery worker.py · NSE holiday calendar · Structured logging (core/logging.py)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f1f"/>
                <w:sz w:val="18"/>
                <w:szCs w:val="18"/>
              </w:rPr>
              <w:t xml:space="preserve">START HERE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W1–2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option_chain_ingestor.py · websocket_manager.py (reconnect + heartbeat + feed status) · options API with staleness validation · Market hours checker · S3 bucket + folder structure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W2–3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All 4 DB models (User+role, Strategy, Trade, Order+status) · Alembic migrations · DataAdapter base class · NSE EOD data adapter · Strategy CRUD API · Backtesting engine (EOD resolution)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AHEAD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W4–5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Order lifecycle (PENDING→SENT→FILLED→FAILED) · Idempotency layer · brokers/base.py + zerodha.py · Execution engine · Risk manager · Execution CRUD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AHEAD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W6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AI service · context_builder.py · prompts.py · ai/rate_limiter.py · LLM API integration · AI endpoint with per-user rate limiting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AHEAD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Phase 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W7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Sentry integration · CloudWatch alarms · JSON structured logging everywhere · Health endpoints · Feed status 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AHEAD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W3–7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Next.js bootstrap · Tailwind setup · Port auth pages · TradingView Library wrapper · Option chain UI · Strategy builder UI · 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PARALLEL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b6ca8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Final Folder Structure (Locked)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7.1 Backend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backend/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├── app/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api/                      # FastAPI routes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auth.py               # EXISTS — migrate imports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users.py              # NEW — GET /users/me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strategy.py           # NEW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options.py            # NEW — Redis + staleness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backtest.py           # NEW — dispatches Celery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execution.py          # NEW — DB-first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└── ai.py                 # NEW — rate limited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core/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config.py             # NEW — pydantic-settings + holidays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database.py           # MOVE from backend/database.py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security.py           # MOVE from services/auth.py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└── logging.py            # NEW — JSON structured logs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models/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user.py               # EXISTS — add role field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strategy.py           # NEW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trade.py              # NEW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└── order.py              # NEW — status + idempotency_key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schemas/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user_schema.py        # RENAME from schemas/user.py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strategy_schema.py    # NEW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└── trade_schema.py       # NEW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services/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strategy_service.py   # NEW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options_service.py    # NEW — staleness validation here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execution_service.py  # NEW — idempotency layer here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└── ai_service.py         # NEW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engines/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strategy_engine.py    # NEW — signal only, NO broker imports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backtest_engine.py    # NEW — EOD, NO live logic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execution_engine.py   # NEW — live only, NO backtest logic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└── risk_manager.py       # NEW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brokers/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base.py               # NEW — abstract BaseBroker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└── zerodha.py            # NEW — Kite Connect implementation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data_ingestion/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option_chain_ingestor.py  # NEW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websocket_manager.py      # NEW — reconnect + heartbeat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market_data_ingestor.py   # NEW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└── adapters/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    ├── base_adapter.py   # NEW — abstract interface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    └── nse_adapter.py    # NEW — EOD implementation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ai/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context_builder.py    # NEW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prompts.py            # NEW — versioned templates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└── rate_limiter.py       # NEW — per-user limits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tasks/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├── backtest_tasks.py     # NEW — Celery tasks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│   └── ingestion_tasks.py    # NEW — Celery tasks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└── main.py                   # REWRITE — new structure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├── worker/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└── worker.py                 # NEW — Celery app + autodiscover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├── alembic/                       # NEW — Phase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├── alembic.ini                    # NEW — Phase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└── requirements.txt              # UPDATE — add celery, redis, boto3, alembic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7.2 Frontend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frontend/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├── components/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Chart/                    # TradingView Library wrapper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OptionChain/              # Redis-fed, shows feed status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StrategyBuilder/          # Multi-leg builder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└── AIChat/                   # AI insights panel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├── pages/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dashboard.js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├── strategy.js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└── backtest.js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├── services/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│   └── api.js                    # Axios client, reads feed status header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4c75"/>
          <w:sz w:val="18"/>
          <w:szCs w:val="18"/>
        </w:rPr>
        <w:t xml:space="preserve">└── styles/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b6ca8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Non-Negotiable Rules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These are enforced at code review. No exceptions.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Never do this: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Mix backtest logic and live execution logic in the same file or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Call broker APIs directly from the frontend or from a route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Read real-time data directly from Zerodha — always go through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Trust Celery task state to determine if an order was placed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 create_all() for schema changes — always use Alembic after Phase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Hardcode broker credentials — always per-user, encrypted in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a Greeks calculation engine in V1 — use EOD Greeks from NSE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Support multiple brokers before V2 — Zerodha only in V1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Always do this: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Add user_id as a foreign key on every DB table — multi-tenancy from day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Create a DB order record (status=PENDING) before dispatching any Celery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Include a timestamp field on every Redis 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Check idempotency_key before calling the broker for any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Keep strategy_engine.py and execution_engine.py with zero cross-imports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Log every reconnect attempt, every order state change, every API error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b6ca8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Known Fixes &amp; Gotchas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Carry these forward — they caused issues previously and will again if forgotten.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bcrypt 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Pinned to 4.0.1. DO NOT upgrade. passlib is incompatible with 4.1+. Check requirements.txt.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 password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Contains @ symbol. Encode as %40 in DATABASE_URL in .env file.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Uvicorn reload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reload=True enabled in dev — backend auto-restarts on file save. Disable in production.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user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email: test@example.com, username: testuser — exists in local DB from Phase 2.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Idempotency timestamp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Floor to nearest minute, NOT exact milliseconds. Exact ms = new key on retry = duplicate order.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NSE holidays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Market hours rule (09:15–15:30) is wrong on ~15 days/year without a holiday calendar. Embed in config.py.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Redis key TTL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Always set TTL. Without it, stale keys persist after a feed outage and return incorrect data with no error.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b6ca8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First Words for Next Session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Paste this exactly at the start of the next session: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0f4c75" w:sz="1"/>
          <w:left w:val="single" w:color="0f4c75" w:sz="12"/>
          <w:bottom w:val="single" w:color="0f4c7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20"/>
              <w:bottom w:type="dxa" w:w="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2"/>
                <w:szCs w:val="22"/>
              </w:rPr>
              <w:t xml:space="preserve">Copy-paste prompt for next session: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We are building PiyushTrade — a private AI-powered options trading platform for Indian markets (NSE/BSE).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Architecture is fully locked. We are in production-hardening mode, not design mode.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Tech stack: Next.js frontend, FastAPI backend, PostgreSQL (source of truth), Redis (cache only),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Celery + Redis for async, AWS infra (EC2/RDS/ElastiCache/S3), Zerodha as the only broker in V1.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What is already built: FastAPI app, auth (register/login/JWT), User model, bcrypt pinned to 4.0.1.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We are starting Phase 0. Please write every file in full — no placeholders, no TODOs.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Phase 0 deliverables: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1. Restructure backend/ to app/ layout (see folder structure in handoff doc)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2. app/core/config.py — pydantic-settings, NSE holiday calendar, Redis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3. app/core/database.py — move from backend/database.py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4. app/core/security.py — JWT logic from services/auth.py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5. app/core/logging.py — JSON structured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6. Alembic init — remove create_all(), first migration for User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7. backend/worker/worker.py — Celery app, Redis broker, autodiscover 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8. Updated requirements.txt — add celery, redis, boto3, alembic, sentry-sdk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Critical rules already decided: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- Redis = cache only, PostgreSQL = financial truth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- Every Redis key has a timestamp field, staleness &gt; 5s during market hours = 503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- DB order record created BEFORE Celery task fires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- Idempotency key = SHA256 of order params with timestamp floored to minute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- Alembic only — no create_all() ever again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- NSE holiday calendar must be in config, not inferred from weekday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60"/>
              <w:left w:type="dxa" w:w="220"/>
              <w:bottom w:type="dxa" w:w="80"/>
              <w:right w:type="dxa" w:w="220"/>
            </w:tcMar>
          </w:tcPr>
          <w:p>
            <w: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1b6ca8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Open Questions (Carry Forward)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2200"/>
        <w:gridCol w:w="2800"/>
      </w:tblGrid>
      <w:tr>
        <w:trPr>
          <w:tblHeader/>
        </w:trPr>
        <w:tc>
          <w:tcPr>
            <w:tcW w:type="dxa" w:w="36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2800"/>
            <w:tcBorders>
              <w:top w:val="single" w:color="0f4c75" w:sz="1"/>
              <w:left w:val="single" w:color="0f4c75" w:sz="1"/>
              <w:bottom w:val="single" w:color="0f4c75" w:sz="1"/>
              <w:right w:val="single" w:color="0f4c75" w:sz="1"/>
            </w:tcBorders>
            <w:shd w:fill="0f4c7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1-minute intraday data source (Opstra vs True Data vs other)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4a00"/>
                <w:sz w:val="19"/>
                <w:szCs w:val="19"/>
              </w:rPr>
              <w:t xml:space="preserve">Before Phase 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Intraday backtesting, strategy P&amp;L accuracy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Zerodha Kite Connect API subscription (~₹2000/month)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4a00"/>
                <w:sz w:val="19"/>
                <w:szCs w:val="19"/>
              </w:rPr>
              <w:t xml:space="preserve">Before Phase 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All live execution functionality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SEBI compliance strategy for V2 (Research Analyst registration or broker partnership)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4a00"/>
                <w:sz w:val="19"/>
                <w:szCs w:val="19"/>
              </w:rPr>
              <w:t xml:space="preserve">Before V2 launch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Selling the platform commercially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Nuvama + Kotak Neo API access (V2 multi-broker)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4a00"/>
                <w:sz w:val="19"/>
                <w:szCs w:val="19"/>
              </w:rPr>
              <w:t xml:space="preserve">V2 only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Multi-broker support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cbd5e1" w:sz="4" w:space="10"/>
        </w:pBdr>
        <w:spacing w:before="240" w:after="0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PiyushTrade — Confidential Project Document   |   Do not share externally   |   </w:t>
      </w:r>
      <w:r>
        <w:rPr>
          <w:rFonts w:ascii="Courier New" w:cs="Courier New" w:eastAsia="Courier New" w:hAnsi="Courier New"/>
          <w:color w:val="444441"/>
          <w:sz w:val="17"/>
          <w:szCs w:val="17"/>
        </w:rPr>
        <w:t xml:space="preserve">Project path: C:\PiyushDocs\Projects\trading-platform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444441"/>
        <w:sz w:val="16"/>
        <w:szCs w:val="16"/>
      </w:rPr>
      <w:t xml:space="preserve">Confidential — Do not share externally</w:t>
    </w:r>
    <w:r>
      <w:rPr>
        <w:rFonts w:ascii="Arial" w:cs="Arial" w:eastAsia="Arial" w:hAnsi="Arial"/>
        <w:color w:val="444441"/>
        <w:sz w:val="16"/>
        <w:szCs w:val="16"/>
      </w:rPr>
      <w:t xml:space="preserve">	Page </w:t>
    </w:r>
    <w:r>
      <w:rPr>
        <w:rFonts w:ascii="Arial" w:cs="Arial" w:eastAsia="Arial" w:hAnsi="Arial"/>
        <w:color w:val="444441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4" w:space="6"/>
      </w:pBdr>
      <w:spacing w:before="0" w:after="120"/>
    </w:pPr>
    <w:r>
      <w:rPr>
        <w:rFonts w:ascii="Arial" w:cs="Arial" w:eastAsia="Arial" w:hAnsi="Arial"/>
        <w:b/>
        <w:bCs/>
        <w:color w:val="0f4c75"/>
        <w:sz w:val="18"/>
        <w:szCs w:val="18"/>
      </w:rPr>
      <w:t xml:space="preserve">PiyushTrade Platform</w:t>
    </w:r>
    <w:r>
      <w:rPr>
        <w:rFonts w:ascii="Arial" w:cs="Arial" w:eastAsia="Arial" w:hAnsi="Arial"/>
        <w:color w:val="444441"/>
        <w:sz w:val="18"/>
        <w:szCs w:val="18"/>
      </w:rPr>
      <w:t xml:space="preserve">   |   Session Handoff &amp; Action Plan   |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2026-03-28T18:19:49.123Z</dcterms:created>
  <dcterms:modified xsi:type="dcterms:W3CDTF">2026-03-28T18:19:49.124Z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