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6BA0" w14:textId="14C84624" w:rsidR="00722A81" w:rsidRDefault="001A761F" w:rsidP="001A761F">
      <w:pPr>
        <w:pStyle w:val="Date"/>
        <w:numPr>
          <w:ilvl w:val="0"/>
          <w:numId w:val="2"/>
        </w:numPr>
      </w:pPr>
      <w:r>
        <w:t>Dec 2023</w:t>
      </w:r>
    </w:p>
    <w:p w14:paraId="52D4A241" w14:textId="73640E7F" w:rsidR="00722A81" w:rsidRDefault="001A761F">
      <w:pPr>
        <w:pStyle w:val="Title"/>
      </w:pPr>
      <w:r>
        <w:t>High Availability Architecture</w:t>
      </w:r>
    </w:p>
    <w:p w14:paraId="42617C3E" w14:textId="7B3017CF" w:rsidR="00722A81" w:rsidRDefault="001A761F">
      <w:pPr>
        <w:pStyle w:val="Heading1"/>
      </w:pPr>
      <w:r>
        <w:t>Load balancer</w:t>
      </w:r>
    </w:p>
    <w:p w14:paraId="2BE3DF59" w14:textId="77777777" w:rsidR="001A761F" w:rsidRPr="001A761F" w:rsidRDefault="001A761F" w:rsidP="001A761F">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color w:val="374151"/>
          <w:sz w:val="24"/>
          <w:szCs w:val="24"/>
          <w:lang w:val="en-SG" w:eastAsia="en-GB"/>
        </w:rPr>
      </w:pPr>
      <w:r w:rsidRPr="001A761F">
        <w:rPr>
          <w:rFonts w:ascii="Segoe UI" w:eastAsia="Times New Roman" w:hAnsi="Segoe UI" w:cs="Segoe UI"/>
          <w:b/>
          <w:bCs/>
          <w:color w:val="374151"/>
          <w:sz w:val="24"/>
          <w:szCs w:val="24"/>
          <w:bdr w:val="single" w:sz="2" w:space="0" w:color="D9D9E3" w:frame="1"/>
          <w:lang w:val="en-SG" w:eastAsia="en-GB"/>
        </w:rPr>
        <w:t>Description:</w:t>
      </w:r>
    </w:p>
    <w:p w14:paraId="5FFC28C1" w14:textId="79D43CE1" w:rsidR="001A761F" w:rsidRPr="001A761F" w:rsidRDefault="001A761F" w:rsidP="001A761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SG" w:eastAsia="en-GB"/>
        </w:rPr>
      </w:pPr>
      <w:r w:rsidRPr="001A761F">
        <w:rPr>
          <w:rFonts w:ascii="Segoe UI" w:eastAsia="Times New Roman" w:hAnsi="Segoe UI" w:cs="Segoe UI"/>
          <w:color w:val="374151"/>
          <w:sz w:val="24"/>
          <w:szCs w:val="24"/>
          <w:lang w:val="en-SG" w:eastAsia="en-GB"/>
        </w:rPr>
        <w:t xml:space="preserve">The load balancer serves as the entry point for incoming traffic, distributing it across multiple web servers. This helps prevent any single server from being overwhelmed and ensures even </w:t>
      </w:r>
      <w:r>
        <w:rPr>
          <w:rFonts w:ascii="Segoe UI" w:eastAsia="Times New Roman" w:hAnsi="Segoe UI" w:cs="Segoe UI"/>
          <w:color w:val="374151"/>
          <w:sz w:val="24"/>
          <w:szCs w:val="24"/>
          <w:lang w:val="en-SG" w:eastAsia="en-GB"/>
        </w:rPr>
        <w:t>load distribution</w:t>
      </w:r>
      <w:r w:rsidRPr="001A761F">
        <w:rPr>
          <w:rFonts w:ascii="Segoe UI" w:eastAsia="Times New Roman" w:hAnsi="Segoe UI" w:cs="Segoe UI"/>
          <w:color w:val="374151"/>
          <w:sz w:val="24"/>
          <w:szCs w:val="24"/>
          <w:lang w:val="en-SG" w:eastAsia="en-GB"/>
        </w:rPr>
        <w:t>.</w:t>
      </w:r>
    </w:p>
    <w:p w14:paraId="67B462A1" w14:textId="77777777" w:rsidR="001A761F" w:rsidRPr="001A761F" w:rsidRDefault="001A761F" w:rsidP="001A761F">
      <w:pPr>
        <w:pBdr>
          <w:top w:val="single" w:sz="2" w:space="0" w:color="D9D9E3"/>
          <w:left w:val="single" w:sz="2" w:space="0" w:color="D9D9E3"/>
          <w:bottom w:val="single" w:sz="2" w:space="0" w:color="D9D9E3"/>
          <w:right w:val="single" w:sz="2" w:space="0" w:color="D9D9E3"/>
        </w:pBdr>
        <w:spacing w:before="300" w:after="300" w:line="240" w:lineRule="auto"/>
        <w:ind w:left="0"/>
        <w:rPr>
          <w:rFonts w:ascii="Segoe UI" w:eastAsia="Times New Roman" w:hAnsi="Segoe UI" w:cs="Segoe UI"/>
          <w:color w:val="374151"/>
          <w:sz w:val="24"/>
          <w:szCs w:val="24"/>
          <w:lang w:val="en-SG" w:eastAsia="en-GB"/>
        </w:rPr>
      </w:pPr>
      <w:r w:rsidRPr="001A761F">
        <w:rPr>
          <w:rFonts w:ascii="Segoe UI" w:eastAsia="Times New Roman" w:hAnsi="Segoe UI" w:cs="Segoe UI"/>
          <w:b/>
          <w:bCs/>
          <w:color w:val="374151"/>
          <w:sz w:val="24"/>
          <w:szCs w:val="24"/>
          <w:bdr w:val="single" w:sz="2" w:space="0" w:color="D9D9E3" w:frame="1"/>
          <w:lang w:val="en-SG" w:eastAsia="en-GB"/>
        </w:rPr>
        <w:t>Handling Failures:</w:t>
      </w:r>
    </w:p>
    <w:p w14:paraId="0E38B79F" w14:textId="3E7121AD" w:rsidR="001A761F" w:rsidRPr="001A761F" w:rsidRDefault="001A761F" w:rsidP="001A761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SG" w:eastAsia="en-GB"/>
        </w:rPr>
      </w:pPr>
      <w:r w:rsidRPr="001A761F">
        <w:rPr>
          <w:rFonts w:ascii="Segoe UI" w:eastAsia="Times New Roman" w:hAnsi="Segoe UI" w:cs="Segoe UI"/>
          <w:color w:val="374151"/>
          <w:sz w:val="24"/>
          <w:szCs w:val="24"/>
          <w:lang w:val="en-SG" w:eastAsia="en-GB"/>
        </w:rPr>
        <w:t xml:space="preserve">Implement multiple load balancers in an active-passive or active-active configuration. If one load balancer fails, the others can </w:t>
      </w:r>
      <w:r>
        <w:rPr>
          <w:rFonts w:ascii="Segoe UI" w:eastAsia="Times New Roman" w:hAnsi="Segoe UI" w:cs="Segoe UI"/>
          <w:color w:val="374151"/>
          <w:sz w:val="24"/>
          <w:szCs w:val="24"/>
          <w:lang w:val="en-SG" w:eastAsia="en-GB"/>
        </w:rPr>
        <w:t>seamlessly take over the traffic distribution</w:t>
      </w:r>
      <w:r w:rsidRPr="001A761F">
        <w:rPr>
          <w:rFonts w:ascii="Segoe UI" w:eastAsia="Times New Roman" w:hAnsi="Segoe UI" w:cs="Segoe UI"/>
          <w:color w:val="374151"/>
          <w:sz w:val="24"/>
          <w:szCs w:val="24"/>
          <w:lang w:val="en-SG" w:eastAsia="en-GB"/>
        </w:rPr>
        <w:t>.</w:t>
      </w:r>
    </w:p>
    <w:p w14:paraId="0980BF8A" w14:textId="5F85F090" w:rsidR="00722A81" w:rsidRPr="001A761F" w:rsidRDefault="001A761F" w:rsidP="001A761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SG" w:eastAsia="en-GB"/>
        </w:rPr>
      </w:pPr>
      <w:r w:rsidRPr="001A761F">
        <w:rPr>
          <w:rFonts w:ascii="Segoe UI" w:eastAsia="Times New Roman" w:hAnsi="Segoe UI" w:cs="Segoe UI"/>
          <w:color w:val="374151"/>
          <w:sz w:val="24"/>
          <w:szCs w:val="24"/>
          <w:lang w:val="en-SG" w:eastAsia="en-GB"/>
        </w:rPr>
        <w:t>Regularly monitor the health of load balancers to detect and replace any failing instances.</w:t>
      </w:r>
    </w:p>
    <w:p w14:paraId="2B40CFED" w14:textId="78F17BE1" w:rsidR="00722A81" w:rsidRDefault="001A761F">
      <w:pPr>
        <w:pStyle w:val="Heading1"/>
      </w:pPr>
      <w:r>
        <w:t>Web Servers</w:t>
      </w:r>
    </w:p>
    <w:p w14:paraId="50D91565" w14:textId="01A8A478" w:rsidR="001A761F" w:rsidRPr="001A761F" w:rsidRDefault="001A761F" w:rsidP="001A761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1A761F">
        <w:rPr>
          <w:rFonts w:ascii="Segoe UI" w:hAnsi="Segoe UI" w:cs="Segoe UI"/>
          <w:b/>
          <w:bCs/>
          <w:color w:val="374151"/>
          <w:bdr w:val="single" w:sz="2" w:space="0" w:color="D9D9E3" w:frame="1"/>
        </w:rPr>
        <w:t>Description:</w:t>
      </w:r>
    </w:p>
    <w:p w14:paraId="33169CA2" w14:textId="77777777" w:rsidR="001A761F" w:rsidRPr="001A761F" w:rsidRDefault="001A761F" w:rsidP="001A761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SG" w:eastAsia="en-GB"/>
        </w:rPr>
      </w:pPr>
      <w:r w:rsidRPr="001A761F">
        <w:rPr>
          <w:rFonts w:ascii="Segoe UI" w:eastAsia="Times New Roman" w:hAnsi="Segoe UI" w:cs="Segoe UI"/>
          <w:color w:val="374151"/>
          <w:sz w:val="24"/>
          <w:szCs w:val="24"/>
          <w:lang w:val="en-SG" w:eastAsia="en-GB"/>
        </w:rPr>
        <w:t>Multiple web servers host the same application or website, providing redundancy. Each server operates independently and serves identical content.</w:t>
      </w:r>
    </w:p>
    <w:p w14:paraId="0583C919" w14:textId="77777777" w:rsidR="001A761F" w:rsidRPr="001A761F" w:rsidRDefault="001A761F" w:rsidP="001A761F">
      <w:pPr>
        <w:pBdr>
          <w:top w:val="single" w:sz="2" w:space="0" w:color="D9D9E3"/>
          <w:left w:val="single" w:sz="2" w:space="0" w:color="D9D9E3"/>
          <w:bottom w:val="single" w:sz="2" w:space="0" w:color="D9D9E3"/>
          <w:right w:val="single" w:sz="2" w:space="0" w:color="D9D9E3"/>
        </w:pBdr>
        <w:spacing w:before="300" w:after="300" w:line="240" w:lineRule="auto"/>
        <w:ind w:left="0"/>
        <w:rPr>
          <w:rFonts w:ascii="Segoe UI" w:eastAsia="Times New Roman" w:hAnsi="Segoe UI" w:cs="Segoe UI"/>
          <w:color w:val="374151"/>
          <w:sz w:val="24"/>
          <w:szCs w:val="24"/>
          <w:lang w:val="en-SG" w:eastAsia="en-GB"/>
        </w:rPr>
      </w:pPr>
      <w:r w:rsidRPr="001A761F">
        <w:rPr>
          <w:rFonts w:ascii="Segoe UI" w:eastAsia="Times New Roman" w:hAnsi="Segoe UI" w:cs="Segoe UI"/>
          <w:b/>
          <w:bCs/>
          <w:color w:val="374151"/>
          <w:sz w:val="24"/>
          <w:szCs w:val="24"/>
          <w:bdr w:val="single" w:sz="2" w:space="0" w:color="D9D9E3" w:frame="1"/>
          <w:lang w:val="en-SG" w:eastAsia="en-GB"/>
        </w:rPr>
        <w:t>Handling Failures:</w:t>
      </w:r>
    </w:p>
    <w:p w14:paraId="2BC67A2F" w14:textId="77777777" w:rsidR="001A761F" w:rsidRPr="001A761F" w:rsidRDefault="001A761F" w:rsidP="001A761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SG" w:eastAsia="en-GB"/>
        </w:rPr>
      </w:pPr>
      <w:r w:rsidRPr="001A761F">
        <w:rPr>
          <w:rFonts w:ascii="Segoe UI" w:eastAsia="Times New Roman" w:hAnsi="Segoe UI" w:cs="Segoe UI"/>
          <w:color w:val="374151"/>
          <w:sz w:val="24"/>
          <w:szCs w:val="24"/>
          <w:lang w:val="en-SG" w:eastAsia="en-GB"/>
        </w:rPr>
        <w:t>Leverage a load balancer to distribute incoming traffic across multiple web servers. If one server fails, the load balancer redirects traffic to the healthy servers.</w:t>
      </w:r>
    </w:p>
    <w:p w14:paraId="424993A5" w14:textId="5E307002" w:rsidR="001A761F" w:rsidRDefault="001A761F" w:rsidP="001A761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SG" w:eastAsia="en-GB"/>
        </w:rPr>
      </w:pPr>
      <w:r w:rsidRPr="001A761F">
        <w:rPr>
          <w:rFonts w:ascii="Segoe UI" w:eastAsia="Times New Roman" w:hAnsi="Segoe UI" w:cs="Segoe UI"/>
          <w:color w:val="374151"/>
          <w:sz w:val="24"/>
          <w:szCs w:val="24"/>
          <w:lang w:val="en-SG" w:eastAsia="en-GB"/>
        </w:rPr>
        <w:t>Implement auto-scaling to adjust the number of web servers based on traffic patterns and performance metrics.</w:t>
      </w:r>
    </w:p>
    <w:p w14:paraId="5E3BD49B" w14:textId="38CBF5C7" w:rsidR="001A761F" w:rsidRDefault="001A761F" w:rsidP="001A761F">
      <w:pPr>
        <w:pStyle w:val="Heading1"/>
      </w:pPr>
      <w:r>
        <w:lastRenderedPageBreak/>
        <w:t>Database servers</w:t>
      </w:r>
    </w:p>
    <w:p w14:paraId="2B7B1659" w14:textId="77777777" w:rsidR="001A761F" w:rsidRPr="001A761F" w:rsidRDefault="001A761F" w:rsidP="001A761F">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color w:val="374151"/>
          <w:sz w:val="24"/>
          <w:szCs w:val="24"/>
          <w:lang w:val="en-SG" w:eastAsia="en-GB"/>
        </w:rPr>
      </w:pPr>
      <w:r w:rsidRPr="001A761F">
        <w:rPr>
          <w:rFonts w:ascii="Segoe UI" w:eastAsia="Times New Roman" w:hAnsi="Segoe UI" w:cs="Segoe UI"/>
          <w:b/>
          <w:bCs/>
          <w:color w:val="374151"/>
          <w:sz w:val="24"/>
          <w:szCs w:val="24"/>
          <w:bdr w:val="single" w:sz="2" w:space="0" w:color="D9D9E3" w:frame="1"/>
          <w:lang w:val="en-SG" w:eastAsia="en-GB"/>
        </w:rPr>
        <w:t>Description:</w:t>
      </w:r>
    </w:p>
    <w:p w14:paraId="2C15118D" w14:textId="77777777" w:rsidR="001A761F" w:rsidRPr="001A761F" w:rsidRDefault="001A761F" w:rsidP="001A761F">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SG" w:eastAsia="en-GB"/>
        </w:rPr>
      </w:pPr>
      <w:r w:rsidRPr="001A761F">
        <w:rPr>
          <w:rFonts w:ascii="Segoe UI" w:eastAsia="Times New Roman" w:hAnsi="Segoe UI" w:cs="Segoe UI"/>
          <w:color w:val="374151"/>
          <w:sz w:val="24"/>
          <w:szCs w:val="24"/>
          <w:lang w:val="en-SG" w:eastAsia="en-GB"/>
        </w:rPr>
        <w:t>If the web application relies on a database, redundant database servers may be employed. Database replication or clustering is used to maintain data consistency and availability.</w:t>
      </w:r>
    </w:p>
    <w:p w14:paraId="3F4F110F" w14:textId="77777777" w:rsidR="001A761F" w:rsidRPr="001A761F" w:rsidRDefault="001A761F" w:rsidP="001A761F">
      <w:pPr>
        <w:pBdr>
          <w:top w:val="single" w:sz="2" w:space="0" w:color="D9D9E3"/>
          <w:left w:val="single" w:sz="2" w:space="0" w:color="D9D9E3"/>
          <w:bottom w:val="single" w:sz="2" w:space="0" w:color="D9D9E3"/>
          <w:right w:val="single" w:sz="2" w:space="0" w:color="D9D9E3"/>
        </w:pBdr>
        <w:spacing w:before="300" w:after="300" w:line="240" w:lineRule="auto"/>
        <w:ind w:left="0"/>
        <w:rPr>
          <w:rFonts w:ascii="Segoe UI" w:eastAsia="Times New Roman" w:hAnsi="Segoe UI" w:cs="Segoe UI"/>
          <w:color w:val="374151"/>
          <w:sz w:val="24"/>
          <w:szCs w:val="24"/>
          <w:lang w:val="en-SG" w:eastAsia="en-GB"/>
        </w:rPr>
      </w:pPr>
      <w:r w:rsidRPr="001A761F">
        <w:rPr>
          <w:rFonts w:ascii="Segoe UI" w:eastAsia="Times New Roman" w:hAnsi="Segoe UI" w:cs="Segoe UI"/>
          <w:b/>
          <w:bCs/>
          <w:color w:val="374151"/>
          <w:sz w:val="24"/>
          <w:szCs w:val="24"/>
          <w:bdr w:val="single" w:sz="2" w:space="0" w:color="D9D9E3" w:frame="1"/>
          <w:lang w:val="en-SG" w:eastAsia="en-GB"/>
        </w:rPr>
        <w:t>Handling Failures:</w:t>
      </w:r>
    </w:p>
    <w:p w14:paraId="574E4730" w14:textId="77777777" w:rsidR="001A761F" w:rsidRPr="001A761F" w:rsidRDefault="001A761F" w:rsidP="001A761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SG" w:eastAsia="en-GB"/>
        </w:rPr>
      </w:pPr>
      <w:r w:rsidRPr="001A761F">
        <w:rPr>
          <w:rFonts w:ascii="Segoe UI" w:eastAsia="Times New Roman" w:hAnsi="Segoe UI" w:cs="Segoe UI"/>
          <w:color w:val="374151"/>
          <w:sz w:val="24"/>
          <w:szCs w:val="24"/>
          <w:lang w:val="en-SG" w:eastAsia="en-GB"/>
        </w:rPr>
        <w:t>Implement database replication to create copies of the data on multiple servers. If one database server fails, another can take over with minimal disruption.</w:t>
      </w:r>
    </w:p>
    <w:p w14:paraId="710DD500" w14:textId="77777777" w:rsidR="001A761F" w:rsidRPr="001A761F" w:rsidRDefault="001A761F" w:rsidP="001A761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SG" w:eastAsia="en-GB"/>
        </w:rPr>
      </w:pPr>
      <w:r w:rsidRPr="001A761F">
        <w:rPr>
          <w:rFonts w:ascii="Segoe UI" w:eastAsia="Times New Roman" w:hAnsi="Segoe UI" w:cs="Segoe UI"/>
          <w:color w:val="374151"/>
          <w:sz w:val="24"/>
          <w:szCs w:val="24"/>
          <w:lang w:val="en-SG" w:eastAsia="en-GB"/>
        </w:rPr>
        <w:t>Use automated failover mechanisms to switch to a standby database server in case of a primary server failure.</w:t>
      </w:r>
    </w:p>
    <w:p w14:paraId="2875B0CB" w14:textId="17D8B56E" w:rsidR="001A761F" w:rsidRDefault="001A761F" w:rsidP="001A761F">
      <w:pPr>
        <w:pStyle w:val="Heading1"/>
      </w:pPr>
      <w:r>
        <w:t>Data replication and synchronization</w:t>
      </w:r>
    </w:p>
    <w:p w14:paraId="55CEFECB" w14:textId="77777777" w:rsidR="001A761F" w:rsidRPr="001A761F" w:rsidRDefault="001A761F" w:rsidP="001A761F">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color w:val="374151"/>
          <w:sz w:val="24"/>
          <w:szCs w:val="24"/>
          <w:lang w:val="en-SG" w:eastAsia="en-GB"/>
        </w:rPr>
      </w:pPr>
      <w:r w:rsidRPr="001A761F">
        <w:rPr>
          <w:rFonts w:ascii="Segoe UI" w:eastAsia="Times New Roman" w:hAnsi="Segoe UI" w:cs="Segoe UI"/>
          <w:b/>
          <w:bCs/>
          <w:color w:val="374151"/>
          <w:sz w:val="24"/>
          <w:szCs w:val="24"/>
          <w:bdr w:val="single" w:sz="2" w:space="0" w:color="D9D9E3" w:frame="1"/>
          <w:lang w:val="en-SG" w:eastAsia="en-GB"/>
        </w:rPr>
        <w:t>Description:</w:t>
      </w:r>
    </w:p>
    <w:p w14:paraId="01119794" w14:textId="77777777" w:rsidR="001A761F" w:rsidRPr="001A761F" w:rsidRDefault="001A761F" w:rsidP="001A761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SG" w:eastAsia="en-GB"/>
        </w:rPr>
      </w:pPr>
      <w:r w:rsidRPr="001A761F">
        <w:rPr>
          <w:rFonts w:ascii="Segoe UI" w:eastAsia="Times New Roman" w:hAnsi="Segoe UI" w:cs="Segoe UI"/>
          <w:color w:val="374151"/>
          <w:sz w:val="24"/>
          <w:szCs w:val="24"/>
          <w:lang w:val="en-SG" w:eastAsia="en-GB"/>
        </w:rPr>
        <w:t>Data replication ensures that all servers, whether web or database, have identical content and data. This reduces the risk of data loss in case of a failure.</w:t>
      </w:r>
    </w:p>
    <w:p w14:paraId="1AF0B679" w14:textId="77777777" w:rsidR="001A761F" w:rsidRPr="001A761F" w:rsidRDefault="001A761F" w:rsidP="001A761F">
      <w:pPr>
        <w:pBdr>
          <w:top w:val="single" w:sz="2" w:space="0" w:color="D9D9E3"/>
          <w:left w:val="single" w:sz="2" w:space="0" w:color="D9D9E3"/>
          <w:bottom w:val="single" w:sz="2" w:space="0" w:color="D9D9E3"/>
          <w:right w:val="single" w:sz="2" w:space="0" w:color="D9D9E3"/>
        </w:pBdr>
        <w:spacing w:before="300" w:after="300" w:line="240" w:lineRule="auto"/>
        <w:ind w:left="0"/>
        <w:rPr>
          <w:rFonts w:ascii="Segoe UI" w:eastAsia="Times New Roman" w:hAnsi="Segoe UI" w:cs="Segoe UI"/>
          <w:color w:val="374151"/>
          <w:sz w:val="24"/>
          <w:szCs w:val="24"/>
          <w:lang w:val="en-SG" w:eastAsia="en-GB"/>
        </w:rPr>
      </w:pPr>
      <w:r w:rsidRPr="001A761F">
        <w:rPr>
          <w:rFonts w:ascii="Segoe UI" w:eastAsia="Times New Roman" w:hAnsi="Segoe UI" w:cs="Segoe UI"/>
          <w:b/>
          <w:bCs/>
          <w:color w:val="374151"/>
          <w:sz w:val="24"/>
          <w:szCs w:val="24"/>
          <w:bdr w:val="single" w:sz="2" w:space="0" w:color="D9D9E3" w:frame="1"/>
          <w:lang w:val="en-SG" w:eastAsia="en-GB"/>
        </w:rPr>
        <w:t>Handling Failures:</w:t>
      </w:r>
    </w:p>
    <w:p w14:paraId="1F951228" w14:textId="77777777" w:rsidR="001A761F" w:rsidRPr="001A761F" w:rsidRDefault="001A761F" w:rsidP="001A761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SG" w:eastAsia="en-GB"/>
        </w:rPr>
      </w:pPr>
      <w:r w:rsidRPr="001A761F">
        <w:rPr>
          <w:rFonts w:ascii="Segoe UI" w:eastAsia="Times New Roman" w:hAnsi="Segoe UI" w:cs="Segoe UI"/>
          <w:color w:val="374151"/>
          <w:sz w:val="24"/>
          <w:szCs w:val="24"/>
          <w:lang w:val="en-SG" w:eastAsia="en-GB"/>
        </w:rPr>
        <w:t>Regularly synchronize data between servers to maintain consistency.</w:t>
      </w:r>
    </w:p>
    <w:p w14:paraId="34E6517A" w14:textId="77777777" w:rsidR="001A761F" w:rsidRPr="001A761F" w:rsidRDefault="001A761F" w:rsidP="001A761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SG" w:eastAsia="en-GB"/>
        </w:rPr>
      </w:pPr>
      <w:r w:rsidRPr="001A761F">
        <w:rPr>
          <w:rFonts w:ascii="Segoe UI" w:eastAsia="Times New Roman" w:hAnsi="Segoe UI" w:cs="Segoe UI"/>
          <w:color w:val="374151"/>
          <w:sz w:val="24"/>
          <w:szCs w:val="24"/>
          <w:lang w:val="en-SG" w:eastAsia="en-GB"/>
        </w:rPr>
        <w:t>Implement mechanisms for automatic resynchronization in case of temporary network partitions or isolated failures.</w:t>
      </w:r>
    </w:p>
    <w:p w14:paraId="5B9C58A5" w14:textId="5B24FF9E" w:rsidR="001A761F" w:rsidRDefault="001A761F" w:rsidP="001A761F">
      <w:pPr>
        <w:pStyle w:val="Heading1"/>
      </w:pPr>
      <w:r>
        <w:t>Monitoring System</w:t>
      </w:r>
    </w:p>
    <w:p w14:paraId="7264FA53" w14:textId="77777777" w:rsidR="001A761F" w:rsidRPr="001A761F" w:rsidRDefault="001A761F" w:rsidP="001A761F">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color w:val="374151"/>
          <w:sz w:val="24"/>
          <w:szCs w:val="24"/>
          <w:lang w:val="en-SG" w:eastAsia="en-GB"/>
        </w:rPr>
      </w:pPr>
      <w:r w:rsidRPr="001A761F">
        <w:rPr>
          <w:rFonts w:ascii="Segoe UI" w:eastAsia="Times New Roman" w:hAnsi="Segoe UI" w:cs="Segoe UI"/>
          <w:b/>
          <w:bCs/>
          <w:color w:val="374151"/>
          <w:sz w:val="24"/>
          <w:szCs w:val="24"/>
          <w:bdr w:val="single" w:sz="2" w:space="0" w:color="D9D9E3" w:frame="1"/>
          <w:lang w:val="en-SG" w:eastAsia="en-GB"/>
        </w:rPr>
        <w:t>Description:</w:t>
      </w:r>
    </w:p>
    <w:p w14:paraId="26E43D1D" w14:textId="77777777" w:rsidR="001A761F" w:rsidRPr="001A761F" w:rsidRDefault="001A761F" w:rsidP="001A761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SG" w:eastAsia="en-GB"/>
        </w:rPr>
      </w:pPr>
      <w:r w:rsidRPr="001A761F">
        <w:rPr>
          <w:rFonts w:ascii="Segoe UI" w:eastAsia="Times New Roman" w:hAnsi="Segoe UI" w:cs="Segoe UI"/>
          <w:color w:val="374151"/>
          <w:sz w:val="24"/>
          <w:szCs w:val="24"/>
          <w:lang w:val="en-SG" w:eastAsia="en-GB"/>
        </w:rPr>
        <w:t>A monitoring system continuously checks the health and performance of all components in the architecture.</w:t>
      </w:r>
    </w:p>
    <w:p w14:paraId="1D0937DC" w14:textId="77777777" w:rsidR="001A761F" w:rsidRPr="001A761F" w:rsidRDefault="001A761F" w:rsidP="001A761F">
      <w:pPr>
        <w:pBdr>
          <w:top w:val="single" w:sz="2" w:space="0" w:color="D9D9E3"/>
          <w:left w:val="single" w:sz="2" w:space="0" w:color="D9D9E3"/>
          <w:bottom w:val="single" w:sz="2" w:space="0" w:color="D9D9E3"/>
          <w:right w:val="single" w:sz="2" w:space="0" w:color="D9D9E3"/>
        </w:pBdr>
        <w:spacing w:before="300" w:after="300" w:line="240" w:lineRule="auto"/>
        <w:ind w:left="0"/>
        <w:rPr>
          <w:rFonts w:ascii="Segoe UI" w:eastAsia="Times New Roman" w:hAnsi="Segoe UI" w:cs="Segoe UI"/>
          <w:color w:val="374151"/>
          <w:sz w:val="24"/>
          <w:szCs w:val="24"/>
          <w:lang w:val="en-SG" w:eastAsia="en-GB"/>
        </w:rPr>
      </w:pPr>
      <w:r w:rsidRPr="001A761F">
        <w:rPr>
          <w:rFonts w:ascii="Segoe UI" w:eastAsia="Times New Roman" w:hAnsi="Segoe UI" w:cs="Segoe UI"/>
          <w:b/>
          <w:bCs/>
          <w:color w:val="374151"/>
          <w:sz w:val="24"/>
          <w:szCs w:val="24"/>
          <w:bdr w:val="single" w:sz="2" w:space="0" w:color="D9D9E3" w:frame="1"/>
          <w:lang w:val="en-SG" w:eastAsia="en-GB"/>
        </w:rPr>
        <w:t>Handling Failures:</w:t>
      </w:r>
    </w:p>
    <w:p w14:paraId="05B0C0DA" w14:textId="77777777" w:rsidR="001A761F" w:rsidRPr="001A761F" w:rsidRDefault="001A761F" w:rsidP="001A761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SG" w:eastAsia="en-GB"/>
        </w:rPr>
      </w:pPr>
      <w:r w:rsidRPr="001A761F">
        <w:rPr>
          <w:rFonts w:ascii="Segoe UI" w:eastAsia="Times New Roman" w:hAnsi="Segoe UI" w:cs="Segoe UI"/>
          <w:color w:val="374151"/>
          <w:sz w:val="24"/>
          <w:szCs w:val="24"/>
          <w:lang w:val="en-SG" w:eastAsia="en-GB"/>
        </w:rPr>
        <w:t>Set up alerts for abnormal conditions, such as increased response times, server failures, or other critical events.</w:t>
      </w:r>
    </w:p>
    <w:p w14:paraId="68E31B13" w14:textId="77777777" w:rsidR="001A761F" w:rsidRPr="001A761F" w:rsidRDefault="001A761F" w:rsidP="001A761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SG" w:eastAsia="en-GB"/>
        </w:rPr>
      </w:pPr>
      <w:r w:rsidRPr="001A761F">
        <w:rPr>
          <w:rFonts w:ascii="Segoe UI" w:eastAsia="Times New Roman" w:hAnsi="Segoe UI" w:cs="Segoe UI"/>
          <w:color w:val="374151"/>
          <w:sz w:val="24"/>
          <w:szCs w:val="24"/>
          <w:lang w:val="en-SG" w:eastAsia="en-GB"/>
        </w:rPr>
        <w:lastRenderedPageBreak/>
        <w:t>Integrate automated responses to certain types of issues, such as triggering auto-scaling in response to increased traffic.</w:t>
      </w:r>
    </w:p>
    <w:p w14:paraId="7A39F337" w14:textId="0BEB2A32" w:rsidR="001A761F" w:rsidRDefault="001A761F" w:rsidP="001A761F">
      <w:pPr>
        <w:pStyle w:val="Heading1"/>
      </w:pPr>
      <w:r>
        <w:t>Automated Scaling</w:t>
      </w:r>
    </w:p>
    <w:p w14:paraId="790E2E01" w14:textId="77777777" w:rsidR="001A761F" w:rsidRPr="001A761F" w:rsidRDefault="001A761F" w:rsidP="001A761F">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color w:val="374151"/>
          <w:sz w:val="24"/>
          <w:szCs w:val="24"/>
          <w:lang w:val="en-SG" w:eastAsia="en-GB"/>
        </w:rPr>
      </w:pPr>
      <w:r w:rsidRPr="001A761F">
        <w:rPr>
          <w:rFonts w:ascii="Segoe UI" w:eastAsia="Times New Roman" w:hAnsi="Segoe UI" w:cs="Segoe UI"/>
          <w:b/>
          <w:bCs/>
          <w:color w:val="374151"/>
          <w:sz w:val="24"/>
          <w:szCs w:val="24"/>
          <w:bdr w:val="single" w:sz="2" w:space="0" w:color="D9D9E3" w:frame="1"/>
          <w:lang w:val="en-SG" w:eastAsia="en-GB"/>
        </w:rPr>
        <w:t>Description:</w:t>
      </w:r>
    </w:p>
    <w:p w14:paraId="3007D5E6" w14:textId="77777777" w:rsidR="001A761F" w:rsidRPr="001A761F" w:rsidRDefault="001A761F" w:rsidP="001A761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SG" w:eastAsia="en-GB"/>
        </w:rPr>
      </w:pPr>
      <w:r w:rsidRPr="001A761F">
        <w:rPr>
          <w:rFonts w:ascii="Segoe UI" w:eastAsia="Times New Roman" w:hAnsi="Segoe UI" w:cs="Segoe UI"/>
          <w:color w:val="374151"/>
          <w:sz w:val="24"/>
          <w:szCs w:val="24"/>
          <w:lang w:val="en-SG" w:eastAsia="en-GB"/>
        </w:rPr>
        <w:t>Automated scaling adjusts the number of servers based on predefined criteria, ensuring optimal performance and cost efficiency.</w:t>
      </w:r>
    </w:p>
    <w:p w14:paraId="37A5A402" w14:textId="77777777" w:rsidR="001A761F" w:rsidRPr="001A761F" w:rsidRDefault="001A761F" w:rsidP="001A761F">
      <w:pPr>
        <w:pBdr>
          <w:top w:val="single" w:sz="2" w:space="0" w:color="D9D9E3"/>
          <w:left w:val="single" w:sz="2" w:space="0" w:color="D9D9E3"/>
          <w:bottom w:val="single" w:sz="2" w:space="0" w:color="D9D9E3"/>
          <w:right w:val="single" w:sz="2" w:space="0" w:color="D9D9E3"/>
        </w:pBdr>
        <w:spacing w:before="300" w:after="300" w:line="240" w:lineRule="auto"/>
        <w:ind w:left="0"/>
        <w:rPr>
          <w:rFonts w:ascii="Segoe UI" w:eastAsia="Times New Roman" w:hAnsi="Segoe UI" w:cs="Segoe UI"/>
          <w:color w:val="374151"/>
          <w:sz w:val="24"/>
          <w:szCs w:val="24"/>
          <w:lang w:val="en-SG" w:eastAsia="en-GB"/>
        </w:rPr>
      </w:pPr>
      <w:r w:rsidRPr="001A761F">
        <w:rPr>
          <w:rFonts w:ascii="Segoe UI" w:eastAsia="Times New Roman" w:hAnsi="Segoe UI" w:cs="Segoe UI"/>
          <w:b/>
          <w:bCs/>
          <w:color w:val="374151"/>
          <w:sz w:val="24"/>
          <w:szCs w:val="24"/>
          <w:bdr w:val="single" w:sz="2" w:space="0" w:color="D9D9E3" w:frame="1"/>
          <w:lang w:val="en-SG" w:eastAsia="en-GB"/>
        </w:rPr>
        <w:t>Handling Failures:</w:t>
      </w:r>
    </w:p>
    <w:p w14:paraId="6891B731" w14:textId="77777777" w:rsidR="001A761F" w:rsidRPr="001A761F" w:rsidRDefault="001A761F" w:rsidP="001A761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SG" w:eastAsia="en-GB"/>
        </w:rPr>
      </w:pPr>
      <w:r w:rsidRPr="001A761F">
        <w:rPr>
          <w:rFonts w:ascii="Segoe UI" w:eastAsia="Times New Roman" w:hAnsi="Segoe UI" w:cs="Segoe UI"/>
          <w:color w:val="374151"/>
          <w:sz w:val="24"/>
          <w:szCs w:val="24"/>
          <w:lang w:val="en-SG" w:eastAsia="en-GB"/>
        </w:rPr>
        <w:t>Automatically add or remove servers based on demand to handle traffic spikes and ensure consistent performance.</w:t>
      </w:r>
    </w:p>
    <w:p w14:paraId="392DC42B" w14:textId="77777777" w:rsidR="001A761F" w:rsidRPr="001A761F" w:rsidRDefault="001A761F" w:rsidP="001A761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SG" w:eastAsia="en-GB"/>
        </w:rPr>
      </w:pPr>
      <w:r w:rsidRPr="001A761F">
        <w:rPr>
          <w:rFonts w:ascii="Segoe UI" w:eastAsia="Times New Roman" w:hAnsi="Segoe UI" w:cs="Segoe UI"/>
          <w:color w:val="374151"/>
          <w:sz w:val="24"/>
          <w:szCs w:val="24"/>
          <w:lang w:val="en-SG" w:eastAsia="en-GB"/>
        </w:rPr>
        <w:t>Define scaling policies to prevent over-provisioning or under-provisioning, optimizing resource usage.</w:t>
      </w:r>
    </w:p>
    <w:p w14:paraId="17F31C5A" w14:textId="61BB951B" w:rsidR="001A761F" w:rsidRDefault="001A761F" w:rsidP="001A761F">
      <w:pPr>
        <w:pStyle w:val="Heading1"/>
      </w:pPr>
      <w:r>
        <w:t>Handling infrastructure failures</w:t>
      </w:r>
    </w:p>
    <w:p w14:paraId="66716613" w14:textId="77777777" w:rsidR="001A761F" w:rsidRPr="001A761F" w:rsidRDefault="001A761F" w:rsidP="001A761F">
      <w:pPr>
        <w:pBdr>
          <w:top w:val="single" w:sz="2" w:space="0" w:color="D9D9E3"/>
          <w:left w:val="single" w:sz="2" w:space="0" w:color="D9D9E3"/>
          <w:bottom w:val="single" w:sz="2" w:space="0" w:color="D9D9E3"/>
          <w:right w:val="single" w:sz="2" w:space="0" w:color="D9D9E3"/>
        </w:pBdr>
        <w:spacing w:after="300" w:line="240" w:lineRule="auto"/>
        <w:ind w:left="0"/>
        <w:rPr>
          <w:rFonts w:ascii="Segoe UI" w:eastAsia="Times New Roman" w:hAnsi="Segoe UI" w:cs="Segoe UI"/>
          <w:color w:val="374151"/>
          <w:sz w:val="24"/>
          <w:szCs w:val="24"/>
          <w:lang w:val="en-SG" w:eastAsia="en-GB"/>
        </w:rPr>
      </w:pPr>
      <w:r w:rsidRPr="001A761F">
        <w:rPr>
          <w:rFonts w:ascii="Segoe UI" w:eastAsia="Times New Roman" w:hAnsi="Segoe UI" w:cs="Segoe UI"/>
          <w:b/>
          <w:bCs/>
          <w:color w:val="374151"/>
          <w:sz w:val="24"/>
          <w:szCs w:val="24"/>
          <w:bdr w:val="single" w:sz="2" w:space="0" w:color="D9D9E3" w:frame="1"/>
          <w:lang w:val="en-SG" w:eastAsia="en-GB"/>
        </w:rPr>
        <w:t>Automatic Failover:</w:t>
      </w:r>
    </w:p>
    <w:p w14:paraId="2765CD1B" w14:textId="77777777" w:rsidR="001A761F" w:rsidRPr="001A761F" w:rsidRDefault="001A761F" w:rsidP="001A761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SG" w:eastAsia="en-GB"/>
        </w:rPr>
      </w:pPr>
      <w:r w:rsidRPr="001A761F">
        <w:rPr>
          <w:rFonts w:ascii="Segoe UI" w:eastAsia="Times New Roman" w:hAnsi="Segoe UI" w:cs="Segoe UI"/>
          <w:color w:val="374151"/>
          <w:sz w:val="24"/>
          <w:szCs w:val="24"/>
          <w:lang w:val="en-SG" w:eastAsia="en-GB"/>
        </w:rPr>
        <w:t>Implement automated failover mechanisms that detect failures in real-time and reroute traffic to healthy components. This reduces downtime and ensures uninterrupted service.</w:t>
      </w:r>
    </w:p>
    <w:p w14:paraId="077A555C" w14:textId="77777777" w:rsidR="001A761F" w:rsidRPr="001A761F" w:rsidRDefault="001A761F" w:rsidP="001A761F">
      <w:pPr>
        <w:pBdr>
          <w:top w:val="single" w:sz="2" w:space="0" w:color="D9D9E3"/>
          <w:left w:val="single" w:sz="2" w:space="0" w:color="D9D9E3"/>
          <w:bottom w:val="single" w:sz="2" w:space="0" w:color="D9D9E3"/>
          <w:right w:val="single" w:sz="2" w:space="0" w:color="D9D9E3"/>
        </w:pBdr>
        <w:spacing w:before="300" w:after="300" w:line="240" w:lineRule="auto"/>
        <w:ind w:left="0"/>
        <w:rPr>
          <w:rFonts w:ascii="Segoe UI" w:eastAsia="Times New Roman" w:hAnsi="Segoe UI" w:cs="Segoe UI"/>
          <w:color w:val="374151"/>
          <w:sz w:val="24"/>
          <w:szCs w:val="24"/>
          <w:lang w:val="en-SG" w:eastAsia="en-GB"/>
        </w:rPr>
      </w:pPr>
      <w:r w:rsidRPr="001A761F">
        <w:rPr>
          <w:rFonts w:ascii="Segoe UI" w:eastAsia="Times New Roman" w:hAnsi="Segoe UI" w:cs="Segoe UI"/>
          <w:b/>
          <w:bCs/>
          <w:color w:val="374151"/>
          <w:sz w:val="24"/>
          <w:szCs w:val="24"/>
          <w:bdr w:val="single" w:sz="2" w:space="0" w:color="D9D9E3" w:frame="1"/>
          <w:lang w:val="en-SG" w:eastAsia="en-GB"/>
        </w:rPr>
        <w:t>Regular Backups:</w:t>
      </w:r>
    </w:p>
    <w:p w14:paraId="7B296802" w14:textId="5ACB578E" w:rsidR="001A761F" w:rsidRDefault="001A761F" w:rsidP="001A761F">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SG" w:eastAsia="en-GB"/>
        </w:rPr>
      </w:pPr>
      <w:r w:rsidRPr="001A761F">
        <w:rPr>
          <w:rFonts w:ascii="Segoe UI" w:eastAsia="Times New Roman" w:hAnsi="Segoe UI" w:cs="Segoe UI"/>
          <w:color w:val="374151"/>
          <w:sz w:val="24"/>
          <w:szCs w:val="24"/>
          <w:lang w:val="en-SG" w:eastAsia="en-GB"/>
        </w:rPr>
        <w:t xml:space="preserve">Schedule regular backups of data and configurations. Store backups in a separate location to facilitate quick recovery in the event of a catastrophic failure, such as a data </w:t>
      </w:r>
      <w:proofErr w:type="spellStart"/>
      <w:r w:rsidRPr="001A761F">
        <w:rPr>
          <w:rFonts w:ascii="Segoe UI" w:eastAsia="Times New Roman" w:hAnsi="Segoe UI" w:cs="Segoe UI"/>
          <w:color w:val="374151"/>
          <w:sz w:val="24"/>
          <w:szCs w:val="24"/>
          <w:lang w:val="en-SG" w:eastAsia="en-GB"/>
        </w:rPr>
        <w:t>cente</w:t>
      </w:r>
      <w:r>
        <w:rPr>
          <w:rFonts w:ascii="Segoe UI" w:eastAsia="Times New Roman" w:hAnsi="Segoe UI" w:cs="Segoe UI"/>
          <w:color w:val="374151"/>
          <w:sz w:val="24"/>
          <w:szCs w:val="24"/>
          <w:lang w:val="en-SG" w:eastAsia="en-GB"/>
        </w:rPr>
        <w:t>r</w:t>
      </w:r>
      <w:proofErr w:type="spellEnd"/>
      <w:r w:rsidRPr="001A761F">
        <w:rPr>
          <w:rFonts w:ascii="Segoe UI" w:eastAsia="Times New Roman" w:hAnsi="Segoe UI" w:cs="Segoe UI"/>
          <w:color w:val="374151"/>
          <w:sz w:val="24"/>
          <w:szCs w:val="24"/>
          <w:lang w:val="en-SG" w:eastAsia="en-GB"/>
        </w:rPr>
        <w:t xml:space="preserve"> outage.</w:t>
      </w:r>
    </w:p>
    <w:p w14:paraId="2C42EBF2" w14:textId="7E91E40A" w:rsidR="001A761F" w:rsidRDefault="001A761F" w:rsidP="001A761F">
      <w:p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val="en-SG" w:eastAsia="en-GB"/>
        </w:rPr>
      </w:pPr>
      <w:r>
        <w:rPr>
          <w:rFonts w:ascii="Segoe UI" w:eastAsia="Times New Roman" w:hAnsi="Segoe UI" w:cs="Segoe UI"/>
          <w:color w:val="374151"/>
          <w:sz w:val="24"/>
          <w:szCs w:val="24"/>
          <w:lang w:val="en-SG" w:eastAsia="en-GB"/>
        </w:rPr>
        <w:br/>
      </w:r>
      <w:r>
        <w:rPr>
          <w:rFonts w:ascii="Segoe UI" w:eastAsia="Times New Roman" w:hAnsi="Segoe UI" w:cs="Segoe UI"/>
          <w:color w:val="374151"/>
          <w:sz w:val="24"/>
          <w:szCs w:val="24"/>
          <w:lang w:val="en-SG" w:eastAsia="en-GB"/>
        </w:rPr>
        <w:br/>
      </w:r>
      <w:r>
        <w:rPr>
          <w:rFonts w:ascii="Segoe UI" w:eastAsia="Times New Roman" w:hAnsi="Segoe UI" w:cs="Segoe UI"/>
          <w:color w:val="374151"/>
          <w:sz w:val="24"/>
          <w:szCs w:val="24"/>
          <w:lang w:val="en-SG" w:eastAsia="en-GB"/>
        </w:rPr>
        <w:br/>
      </w:r>
      <w:r>
        <w:rPr>
          <w:rFonts w:ascii="Segoe UI" w:eastAsia="Times New Roman" w:hAnsi="Segoe UI" w:cs="Segoe UI"/>
          <w:color w:val="374151"/>
          <w:sz w:val="24"/>
          <w:szCs w:val="24"/>
          <w:lang w:val="en-SG" w:eastAsia="en-GB"/>
        </w:rPr>
        <w:br/>
      </w:r>
      <w:r>
        <w:rPr>
          <w:rFonts w:ascii="Segoe UI" w:eastAsia="Times New Roman" w:hAnsi="Segoe UI" w:cs="Segoe UI"/>
          <w:color w:val="374151"/>
          <w:sz w:val="24"/>
          <w:szCs w:val="24"/>
          <w:lang w:val="en-SG" w:eastAsia="en-GB"/>
        </w:rPr>
        <w:br/>
      </w:r>
      <w:r>
        <w:rPr>
          <w:rFonts w:ascii="Segoe UI" w:eastAsia="Times New Roman" w:hAnsi="Segoe UI" w:cs="Segoe UI"/>
          <w:color w:val="374151"/>
          <w:sz w:val="24"/>
          <w:szCs w:val="24"/>
          <w:lang w:val="en-SG" w:eastAsia="en-GB"/>
        </w:rPr>
        <w:br/>
      </w:r>
    </w:p>
    <w:p w14:paraId="4C2E239E" w14:textId="0D7A87C3" w:rsidR="001A761F" w:rsidRDefault="001A761F" w:rsidP="001A761F">
      <w:pPr>
        <w:pStyle w:val="Title"/>
        <w:rPr>
          <w:rFonts w:eastAsia="Times New Roman"/>
          <w:lang w:val="en-SG" w:eastAsia="en-GB"/>
        </w:rPr>
      </w:pPr>
      <w:r>
        <w:rPr>
          <w:rFonts w:eastAsia="Times New Roman"/>
          <w:lang w:val="en-SG" w:eastAsia="en-GB"/>
        </w:rPr>
        <w:lastRenderedPageBreak/>
        <w:t>How to implement HA in AWS – An example</w:t>
      </w:r>
    </w:p>
    <w:p w14:paraId="20DA8AB5" w14:textId="2EFE55F5" w:rsidR="00F67E73" w:rsidRPr="00F67E73" w:rsidRDefault="00F67E73" w:rsidP="00F67E73">
      <w:pPr>
        <w:pStyle w:val="NormalWeb"/>
        <w:shd w:val="clear" w:color="auto" w:fill="FFFFFF"/>
        <w:spacing w:line="375" w:lineRule="atLeast"/>
        <w:jc w:val="both"/>
        <w:rPr>
          <w:rFonts w:ascii="Segoe UI" w:hAnsi="Segoe UI" w:cs="Segoe UI"/>
          <w:color w:val="374151"/>
        </w:rPr>
      </w:pPr>
      <w:r w:rsidRPr="00F67E73">
        <w:rPr>
          <w:rFonts w:ascii="Segoe UI" w:hAnsi="Segoe UI" w:cs="Segoe UI"/>
          <w:color w:val="374151"/>
        </w:rPr>
        <w:t>The </w:t>
      </w:r>
      <w:r w:rsidRPr="00F67E73">
        <w:rPr>
          <w:rFonts w:ascii="Segoe UI" w:hAnsi="Segoe UI" w:cs="Segoe UI"/>
          <w:b/>
          <w:bCs/>
          <w:color w:val="374151"/>
        </w:rPr>
        <w:t xml:space="preserve">AWS (Amazon Web Services) Cloud is unique in building high </w:t>
      </w:r>
      <w:r>
        <w:rPr>
          <w:rFonts w:ascii="Segoe UI" w:hAnsi="Segoe UI" w:cs="Segoe UI"/>
          <w:b/>
          <w:bCs/>
          <w:color w:val="374151"/>
        </w:rPr>
        <w:t>available</w:t>
      </w:r>
      <w:r w:rsidRPr="00F67E73">
        <w:rPr>
          <w:rFonts w:ascii="Segoe UI" w:hAnsi="Segoe UI" w:cs="Segoe UI"/>
          <w:b/>
          <w:bCs/>
          <w:color w:val="374151"/>
        </w:rPr>
        <w:t xml:space="preserve"> business applications</w:t>
      </w:r>
      <w:r w:rsidRPr="00F67E73">
        <w:rPr>
          <w:rFonts w:ascii="Segoe UI" w:hAnsi="Segoe UI" w:cs="Segoe UI"/>
          <w:color w:val="374151"/>
        </w:rPr>
        <w:t> since AWS’ high availability delivers features that let you build these applications with little interaction and minimal upfront investment.</w:t>
      </w:r>
    </w:p>
    <w:p w14:paraId="056444F5" w14:textId="77777777" w:rsidR="00F67E73" w:rsidRDefault="00F67E73" w:rsidP="00F67E73">
      <w:pPr>
        <w:pStyle w:val="NormalWeb"/>
        <w:shd w:val="clear" w:color="auto" w:fill="FFFFFF"/>
        <w:spacing w:line="375" w:lineRule="atLeast"/>
        <w:jc w:val="both"/>
        <w:rPr>
          <w:rFonts w:ascii="Segoe UI" w:hAnsi="Segoe UI" w:cs="Segoe UI"/>
          <w:b/>
          <w:bCs/>
          <w:color w:val="374151"/>
        </w:rPr>
      </w:pPr>
      <w:r w:rsidRPr="00F67E73">
        <w:rPr>
          <w:rFonts w:ascii="Segoe UI" w:hAnsi="Segoe UI" w:cs="Segoe UI"/>
          <w:b/>
          <w:bCs/>
          <w:color w:val="374151"/>
        </w:rPr>
        <w:t>AWS recommends following these guidelines:</w:t>
      </w:r>
    </w:p>
    <w:p w14:paraId="2A5E923C" w14:textId="77777777" w:rsidR="00F67E73" w:rsidRDefault="00F67E73" w:rsidP="00F67E73">
      <w:pPr>
        <w:pStyle w:val="NormalWeb"/>
        <w:numPr>
          <w:ilvl w:val="0"/>
          <w:numId w:val="17"/>
        </w:numPr>
        <w:shd w:val="clear" w:color="auto" w:fill="FFFFFF"/>
        <w:spacing w:line="375" w:lineRule="atLeast"/>
        <w:jc w:val="both"/>
        <w:rPr>
          <w:rFonts w:ascii="Segoe UI" w:hAnsi="Segoe UI" w:cs="Segoe UI"/>
          <w:color w:val="374151"/>
        </w:rPr>
      </w:pPr>
      <w:r w:rsidRPr="00F67E73">
        <w:rPr>
          <w:rFonts w:ascii="Segoe UI" w:hAnsi="Segoe UI" w:cs="Segoe UI"/>
          <w:b/>
          <w:bCs/>
          <w:color w:val="374151"/>
        </w:rPr>
        <w:t>Design the system to have no single point of failure.</w:t>
      </w:r>
      <w:r w:rsidRPr="00F67E73">
        <w:rPr>
          <w:rFonts w:ascii="Segoe UI" w:hAnsi="Segoe UI" w:cs="Segoe UI"/>
          <w:color w:val="374151"/>
        </w:rPr>
        <w:t xml:space="preserve"> This can usually be achieved via load balancing, or by a pair of nodes in an </w:t>
      </w:r>
      <w:r>
        <w:rPr>
          <w:rFonts w:ascii="Segoe UI" w:hAnsi="Segoe UI" w:cs="Segoe UI"/>
          <w:color w:val="374151"/>
        </w:rPr>
        <w:t>active standby</w:t>
      </w:r>
      <w:r w:rsidRPr="00F67E73">
        <w:rPr>
          <w:rFonts w:ascii="Segoe UI" w:hAnsi="Segoe UI" w:cs="Segoe UI"/>
          <w:color w:val="374151"/>
        </w:rPr>
        <w:t xml:space="preserve"> configuration.</w:t>
      </w:r>
    </w:p>
    <w:p w14:paraId="7444C32C" w14:textId="5175AC44" w:rsidR="00F67E73" w:rsidRPr="00F67E73" w:rsidRDefault="00F67E73" w:rsidP="00F67E73">
      <w:pPr>
        <w:pStyle w:val="NormalWeb"/>
        <w:numPr>
          <w:ilvl w:val="0"/>
          <w:numId w:val="17"/>
        </w:numPr>
        <w:shd w:val="clear" w:color="auto" w:fill="FFFFFF"/>
        <w:spacing w:line="375" w:lineRule="atLeast"/>
        <w:jc w:val="both"/>
        <w:rPr>
          <w:rFonts w:ascii="Segoe UI" w:hAnsi="Segoe UI" w:cs="Segoe UI"/>
          <w:color w:val="374151"/>
        </w:rPr>
      </w:pPr>
      <w:r w:rsidRPr="00F67E73">
        <w:rPr>
          <w:rFonts w:ascii="Segoe UI" w:hAnsi="Segoe UI" w:cs="Segoe UI"/>
          <w:color w:val="374151"/>
        </w:rPr>
        <w:t>Prepare operating </w:t>
      </w:r>
      <w:r w:rsidRPr="00F67E73">
        <w:rPr>
          <w:rFonts w:ascii="Segoe UI" w:hAnsi="Segoe UI" w:cs="Segoe UI"/>
          <w:b/>
          <w:bCs/>
          <w:color w:val="374151"/>
        </w:rPr>
        <w:t>procedures for manual or automatic mechanisms</w:t>
      </w:r>
      <w:r w:rsidRPr="00F67E73">
        <w:rPr>
          <w:rFonts w:ascii="Segoe UI" w:hAnsi="Segoe UI" w:cs="Segoe UI"/>
          <w:color w:val="374151"/>
        </w:rPr>
        <w:t> to respond to, mitigate, and recover from the failure.</w:t>
      </w:r>
    </w:p>
    <w:p w14:paraId="0D006F7D" w14:textId="77777777" w:rsidR="00F67E73" w:rsidRPr="00F67E73" w:rsidRDefault="00F67E73" w:rsidP="00F67E73">
      <w:pPr>
        <w:pStyle w:val="Heading1"/>
        <w:numPr>
          <w:ilvl w:val="0"/>
          <w:numId w:val="0"/>
        </w:numPr>
        <w:ind w:left="360" w:hanging="360"/>
        <w:rPr>
          <w:b/>
          <w:bCs/>
        </w:rPr>
      </w:pPr>
      <w:r w:rsidRPr="00F67E73">
        <w:rPr>
          <w:b/>
          <w:bCs/>
        </w:rPr>
        <w:t>AWS high availability with zones</w:t>
      </w:r>
    </w:p>
    <w:p w14:paraId="64C1D5AA" w14:textId="77777777" w:rsidR="00F67E73" w:rsidRPr="00F67E73" w:rsidRDefault="00F67E73" w:rsidP="00F67E73">
      <w:pPr>
        <w:pStyle w:val="NormalWeb"/>
        <w:shd w:val="clear" w:color="auto" w:fill="FFFFFF"/>
        <w:spacing w:line="375" w:lineRule="atLeast"/>
        <w:jc w:val="both"/>
        <w:rPr>
          <w:rFonts w:ascii="Segoe UI" w:hAnsi="Segoe UI" w:cs="Segoe UI"/>
          <w:color w:val="374151"/>
        </w:rPr>
      </w:pPr>
      <w:r w:rsidRPr="00F67E73">
        <w:rPr>
          <w:rFonts w:ascii="Segoe UI" w:hAnsi="Segoe UI" w:cs="Segoe UI"/>
          <w:color w:val="374151"/>
        </w:rPr>
        <w:t>AZs are </w:t>
      </w:r>
      <w:r w:rsidRPr="00F67E73">
        <w:rPr>
          <w:rFonts w:ascii="Segoe UI" w:hAnsi="Segoe UI" w:cs="Segoe UI"/>
          <w:b/>
          <w:bCs/>
          <w:color w:val="374151"/>
        </w:rPr>
        <w:t xml:space="preserve">isolated places with servers (data </w:t>
      </w:r>
      <w:proofErr w:type="spellStart"/>
      <w:r w:rsidRPr="00F67E73">
        <w:rPr>
          <w:rFonts w:ascii="Segoe UI" w:hAnsi="Segoe UI" w:cs="Segoe UI"/>
          <w:b/>
          <w:bCs/>
          <w:color w:val="374151"/>
        </w:rPr>
        <w:t>centers</w:t>
      </w:r>
      <w:proofErr w:type="spellEnd"/>
      <w:r w:rsidRPr="00F67E73">
        <w:rPr>
          <w:rFonts w:ascii="Segoe UI" w:hAnsi="Segoe UI" w:cs="Segoe UI"/>
          <w:b/>
          <w:bCs/>
          <w:color w:val="374151"/>
        </w:rPr>
        <w:t>) located within regions in which AWS operates</w:t>
      </w:r>
      <w:r w:rsidRPr="00F67E73">
        <w:rPr>
          <w:rFonts w:ascii="Segoe UI" w:hAnsi="Segoe UI" w:cs="Segoe UI"/>
          <w:color w:val="374151"/>
        </w:rPr>
        <w:t>. At this moment there are 25+ regions and the minimum number of AZ in regions is two.</w:t>
      </w:r>
    </w:p>
    <w:p w14:paraId="7B2ED0FE" w14:textId="77777777" w:rsidR="00F67E73" w:rsidRPr="00F67E73" w:rsidRDefault="00F67E73" w:rsidP="00F67E73">
      <w:pPr>
        <w:pStyle w:val="NormalWeb"/>
        <w:shd w:val="clear" w:color="auto" w:fill="FFFFFF"/>
        <w:spacing w:line="375" w:lineRule="atLeast"/>
        <w:jc w:val="both"/>
        <w:rPr>
          <w:rFonts w:ascii="Segoe UI" w:hAnsi="Segoe UI" w:cs="Segoe UI"/>
          <w:color w:val="374151"/>
        </w:rPr>
      </w:pPr>
      <w:r w:rsidRPr="00F67E73">
        <w:rPr>
          <w:rFonts w:ascii="Segoe UI" w:hAnsi="Segoe UI" w:cs="Segoe UI"/>
          <w:color w:val="374151"/>
        </w:rPr>
        <w:t>The use of multiple AZs enables customers to replicate workloads across the physical location.</w:t>
      </w:r>
    </w:p>
    <w:p w14:paraId="4E14923D" w14:textId="1CBD6ED8" w:rsidR="00F67E73" w:rsidRDefault="00F67E73" w:rsidP="00F67E73">
      <w:pPr>
        <w:pStyle w:val="NormalWeb"/>
        <w:shd w:val="clear" w:color="auto" w:fill="FFFFFF"/>
        <w:spacing w:line="375" w:lineRule="atLeast"/>
        <w:jc w:val="center"/>
        <w:rPr>
          <w:rFonts w:ascii="Arial" w:hAnsi="Arial" w:cs="Arial"/>
          <w:color w:val="686D8D"/>
        </w:rPr>
      </w:pPr>
      <w:r>
        <w:rPr>
          <w:rFonts w:ascii="Arial" w:hAnsi="Arial" w:cs="Arial"/>
          <w:color w:val="686D8D"/>
        </w:rPr>
        <w:lastRenderedPageBreak/>
        <w:fldChar w:fldCharType="begin"/>
      </w:r>
      <w:r>
        <w:rPr>
          <w:rFonts w:ascii="Arial" w:hAnsi="Arial" w:cs="Arial"/>
          <w:color w:val="686D8D"/>
        </w:rPr>
        <w:instrText xml:space="preserve"> INCLUDEPICTURE "https://d1tcczg8b21j1t.cloudfront.net/strapi-assets/region_and_azs_439e61596d.png" \* MERGEFORMATINET </w:instrText>
      </w:r>
      <w:r>
        <w:rPr>
          <w:rFonts w:ascii="Arial" w:hAnsi="Arial" w:cs="Arial"/>
          <w:color w:val="686D8D"/>
        </w:rPr>
        <w:fldChar w:fldCharType="separate"/>
      </w:r>
      <w:r>
        <w:rPr>
          <w:rFonts w:ascii="Arial" w:hAnsi="Arial" w:cs="Arial"/>
          <w:noProof/>
          <w:color w:val="686D8D"/>
        </w:rPr>
        <w:drawing>
          <wp:inline distT="0" distB="0" distL="0" distR="0" wp14:anchorId="50BE4E62" wp14:editId="00D2C146">
            <wp:extent cx="5486400" cy="2529205"/>
            <wp:effectExtent l="0" t="0" r="0" b="0"/>
            <wp:docPr id="1496871509" name="Picture 1" descr="aws regions and avalability 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regions and avalability zon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529205"/>
                    </a:xfrm>
                    <a:prstGeom prst="rect">
                      <a:avLst/>
                    </a:prstGeom>
                    <a:noFill/>
                    <a:ln>
                      <a:noFill/>
                    </a:ln>
                  </pic:spPr>
                </pic:pic>
              </a:graphicData>
            </a:graphic>
          </wp:inline>
        </w:drawing>
      </w:r>
      <w:r>
        <w:rPr>
          <w:rFonts w:ascii="Arial" w:hAnsi="Arial" w:cs="Arial"/>
          <w:color w:val="686D8D"/>
        </w:rPr>
        <w:fldChar w:fldCharType="end"/>
      </w:r>
    </w:p>
    <w:p w14:paraId="063B12A5" w14:textId="77777777" w:rsidR="00F67E73" w:rsidRPr="00F67E73" w:rsidRDefault="00F67E73" w:rsidP="00F67E73">
      <w:pPr>
        <w:pStyle w:val="NormalWeb"/>
        <w:shd w:val="clear" w:color="auto" w:fill="FFFFFF"/>
        <w:spacing w:line="375" w:lineRule="atLeast"/>
        <w:jc w:val="both"/>
        <w:rPr>
          <w:rFonts w:ascii="Segoe UI" w:hAnsi="Segoe UI" w:cs="Segoe UI"/>
          <w:color w:val="374151"/>
        </w:rPr>
      </w:pPr>
      <w:r w:rsidRPr="00F67E73">
        <w:rPr>
          <w:rFonts w:ascii="Segoe UI" w:hAnsi="Segoe UI" w:cs="Segoe UI"/>
          <w:color w:val="374151"/>
        </w:rPr>
        <w:t xml:space="preserve">Depending on the workload, it can be difficult to configure deployment across multiple AZs, but almost every AWS service has it covered and you just need to use the right </w:t>
      </w:r>
      <w:r w:rsidRPr="00F67E73">
        <w:rPr>
          <w:rFonts w:ascii="Segoe UI" w:hAnsi="Segoe UI" w:cs="Segoe UI"/>
          <w:b/>
          <w:bCs/>
          <w:color w:val="374151"/>
        </w:rPr>
        <w:t>settings</w:t>
      </w:r>
      <w:r w:rsidRPr="00F67E73">
        <w:rPr>
          <w:rFonts w:ascii="Segoe UI" w:hAnsi="Segoe UI" w:cs="Segoe UI"/>
          <w:color w:val="374151"/>
        </w:rPr>
        <w:t>. We’ll cover this more thoroughly in the next section of this blog post.</w:t>
      </w:r>
    </w:p>
    <w:p w14:paraId="2346E74F" w14:textId="77777777" w:rsidR="00F67E73" w:rsidRPr="00F67E73" w:rsidRDefault="00F67E73" w:rsidP="00F67E73">
      <w:pPr>
        <w:pStyle w:val="Heading1"/>
        <w:numPr>
          <w:ilvl w:val="0"/>
          <w:numId w:val="0"/>
        </w:numPr>
        <w:ind w:left="360" w:hanging="360"/>
        <w:rPr>
          <w:b/>
          <w:bCs/>
        </w:rPr>
      </w:pPr>
      <w:r w:rsidRPr="00F67E73">
        <w:rPr>
          <w:b/>
          <w:bCs/>
        </w:rPr>
        <w:t>AWS Compute, Databases, and Storage High Availability</w:t>
      </w:r>
    </w:p>
    <w:p w14:paraId="7E4C380A" w14:textId="77777777" w:rsidR="00F67E73" w:rsidRPr="00F67E73" w:rsidRDefault="00F67E73" w:rsidP="00F67E73">
      <w:pPr>
        <w:pStyle w:val="NormalWeb"/>
        <w:shd w:val="clear" w:color="auto" w:fill="FFFFFF"/>
        <w:spacing w:line="375" w:lineRule="atLeast"/>
        <w:jc w:val="both"/>
        <w:rPr>
          <w:rFonts w:ascii="Segoe UI" w:hAnsi="Segoe UI" w:cs="Segoe UI"/>
          <w:color w:val="374151"/>
        </w:rPr>
      </w:pPr>
      <w:r w:rsidRPr="00F67E73">
        <w:rPr>
          <w:rFonts w:ascii="Segoe UI" w:hAnsi="Segoe UI" w:cs="Segoe UI"/>
          <w:color w:val="374151"/>
        </w:rPr>
        <w:t>Most applications will rely on these AWS services, which can be divided depending on their usage in multi-tier applications:</w:t>
      </w:r>
    </w:p>
    <w:p w14:paraId="23C4752B" w14:textId="77777777" w:rsidR="00F67E73" w:rsidRPr="00F67E73" w:rsidRDefault="00F67E73" w:rsidP="00F67E73">
      <w:pPr>
        <w:pStyle w:val="NormalWeb"/>
        <w:numPr>
          <w:ilvl w:val="0"/>
          <w:numId w:val="21"/>
        </w:numPr>
        <w:shd w:val="clear" w:color="auto" w:fill="FFFFFF"/>
        <w:spacing w:line="375" w:lineRule="atLeast"/>
        <w:jc w:val="both"/>
        <w:rPr>
          <w:rFonts w:ascii="Segoe UI" w:hAnsi="Segoe UI" w:cs="Segoe UI"/>
          <w:color w:val="374151"/>
        </w:rPr>
      </w:pPr>
      <w:r w:rsidRPr="00F67E73">
        <w:rPr>
          <w:rFonts w:ascii="Segoe UI" w:hAnsi="Segoe UI" w:cs="Segoe UI"/>
          <w:b/>
          <w:bCs/>
          <w:color w:val="374151"/>
        </w:rPr>
        <w:t>Compute</w:t>
      </w:r>
      <w:r w:rsidRPr="00F67E73">
        <w:rPr>
          <w:rFonts w:ascii="Segoe UI" w:hAnsi="Segoe UI" w:cs="Segoe UI"/>
          <w:color w:val="374151"/>
        </w:rPr>
        <w:t>: Compute dimension contains AWS services like Amazon EC2 and AWS Lambda.</w:t>
      </w:r>
    </w:p>
    <w:p w14:paraId="5F662D35" w14:textId="77777777" w:rsidR="00F67E73" w:rsidRPr="00F67E73" w:rsidRDefault="00F67E73" w:rsidP="00F67E73">
      <w:pPr>
        <w:pStyle w:val="NormalWeb"/>
        <w:numPr>
          <w:ilvl w:val="0"/>
          <w:numId w:val="21"/>
        </w:numPr>
        <w:shd w:val="clear" w:color="auto" w:fill="FFFFFF"/>
        <w:spacing w:line="375" w:lineRule="atLeast"/>
        <w:jc w:val="both"/>
        <w:rPr>
          <w:rFonts w:ascii="Segoe UI" w:hAnsi="Segoe UI" w:cs="Segoe UI"/>
          <w:color w:val="374151"/>
        </w:rPr>
      </w:pPr>
      <w:r w:rsidRPr="00F67E73">
        <w:rPr>
          <w:rFonts w:ascii="Segoe UI" w:hAnsi="Segoe UI" w:cs="Segoe UI"/>
          <w:b/>
          <w:bCs/>
          <w:color w:val="374151"/>
        </w:rPr>
        <w:t>SQL Databases</w:t>
      </w:r>
      <w:r w:rsidRPr="00F67E73">
        <w:rPr>
          <w:rFonts w:ascii="Segoe UI" w:hAnsi="Segoe UI" w:cs="Segoe UI"/>
          <w:color w:val="374151"/>
        </w:rPr>
        <w:t>: Amazon RDS and other managed SQL databases provide RDS high availability options.</w:t>
      </w:r>
    </w:p>
    <w:p w14:paraId="184DDE41" w14:textId="77777777" w:rsidR="00F67E73" w:rsidRPr="00F67E73" w:rsidRDefault="00F67E73" w:rsidP="00F67E73">
      <w:pPr>
        <w:pStyle w:val="NormalWeb"/>
        <w:numPr>
          <w:ilvl w:val="0"/>
          <w:numId w:val="21"/>
        </w:numPr>
        <w:shd w:val="clear" w:color="auto" w:fill="FFFFFF"/>
        <w:spacing w:line="375" w:lineRule="atLeast"/>
        <w:jc w:val="both"/>
        <w:rPr>
          <w:rFonts w:ascii="Segoe UI" w:hAnsi="Segoe UI" w:cs="Segoe UI"/>
          <w:color w:val="374151"/>
        </w:rPr>
      </w:pPr>
      <w:r w:rsidRPr="00F67E73">
        <w:rPr>
          <w:rFonts w:ascii="Segoe UI" w:hAnsi="Segoe UI" w:cs="Segoe UI"/>
          <w:b/>
          <w:bCs/>
          <w:color w:val="374151"/>
        </w:rPr>
        <w:t>Storage Services</w:t>
      </w:r>
      <w:r w:rsidRPr="00F67E73">
        <w:rPr>
          <w:rFonts w:ascii="Segoe UI" w:hAnsi="Segoe UI" w:cs="Segoe UI"/>
          <w:color w:val="374151"/>
        </w:rPr>
        <w:t>: Such as S3, EFS, and EBS.</w:t>
      </w:r>
    </w:p>
    <w:p w14:paraId="2BD0CAC9" w14:textId="27B2FAD7" w:rsidR="00F67E73" w:rsidRPr="00F67E73" w:rsidRDefault="00F67E73" w:rsidP="00F67E73">
      <w:pPr>
        <w:pStyle w:val="Heading1"/>
        <w:numPr>
          <w:ilvl w:val="0"/>
          <w:numId w:val="0"/>
        </w:numPr>
        <w:ind w:left="360" w:hanging="360"/>
        <w:rPr>
          <w:b/>
          <w:bCs/>
          <w:color w:val="686D8D"/>
          <w:sz w:val="24"/>
          <w:szCs w:val="24"/>
        </w:rPr>
      </w:pPr>
      <w:r w:rsidRPr="00F67E73">
        <w:rPr>
          <w:b/>
          <w:bCs/>
        </w:rPr>
        <w:t>AWS computing high availability</w:t>
      </w:r>
    </w:p>
    <w:p w14:paraId="7B5BC9E7" w14:textId="77777777" w:rsidR="00F67E73" w:rsidRDefault="00F67E73" w:rsidP="00F67E73">
      <w:pPr>
        <w:pStyle w:val="Heading4"/>
        <w:numPr>
          <w:ilvl w:val="0"/>
          <w:numId w:val="0"/>
        </w:numPr>
      </w:pPr>
    </w:p>
    <w:p w14:paraId="040042A9" w14:textId="179CF47B" w:rsidR="00F67E73" w:rsidRPr="00F67E73" w:rsidRDefault="00F67E73" w:rsidP="00F67E73">
      <w:pPr>
        <w:pStyle w:val="Heading4"/>
        <w:numPr>
          <w:ilvl w:val="0"/>
          <w:numId w:val="0"/>
        </w:numPr>
        <w:rPr>
          <w:b/>
          <w:bCs/>
        </w:rPr>
      </w:pPr>
      <w:r w:rsidRPr="00F67E73">
        <w:rPr>
          <w:b/>
          <w:bCs/>
        </w:rPr>
        <w:t>EC2 high availability</w:t>
      </w:r>
    </w:p>
    <w:p w14:paraId="190A055E" w14:textId="77777777" w:rsidR="00F67E73" w:rsidRPr="00F67E73" w:rsidRDefault="00F67E73" w:rsidP="00F67E73">
      <w:pPr>
        <w:pStyle w:val="NormalWeb"/>
        <w:shd w:val="clear" w:color="auto" w:fill="FFFFFF"/>
        <w:spacing w:line="375" w:lineRule="atLeast"/>
        <w:jc w:val="both"/>
        <w:rPr>
          <w:rFonts w:ascii="Segoe UI" w:hAnsi="Segoe UI" w:cs="Segoe UI"/>
          <w:color w:val="374151"/>
        </w:rPr>
      </w:pPr>
      <w:r w:rsidRPr="00F67E73">
        <w:rPr>
          <w:rFonts w:ascii="Segoe UI" w:hAnsi="Segoe UI" w:cs="Segoe UI"/>
          <w:color w:val="374151"/>
        </w:rPr>
        <w:t>Amazon Elastic Compute Cloud (Amazon EC2) compute resources are made highly available by using multiple instances at the same time to collectively process incoming requests.</w:t>
      </w:r>
    </w:p>
    <w:p w14:paraId="3B35B067" w14:textId="5C5AD6BB" w:rsidR="00F67E73" w:rsidRPr="00F67E73" w:rsidRDefault="00F67E73" w:rsidP="00F67E73">
      <w:pPr>
        <w:pStyle w:val="NormalWeb"/>
        <w:shd w:val="clear" w:color="auto" w:fill="FFFFFF"/>
        <w:spacing w:line="375" w:lineRule="atLeast"/>
        <w:jc w:val="both"/>
        <w:rPr>
          <w:rFonts w:ascii="Segoe UI" w:hAnsi="Segoe UI" w:cs="Segoe UI"/>
          <w:color w:val="374151"/>
        </w:rPr>
      </w:pPr>
      <w:r w:rsidRPr="00F67E73">
        <w:rPr>
          <w:rFonts w:ascii="Segoe UI" w:hAnsi="Segoe UI" w:cs="Segoe UI"/>
          <w:color w:val="374151"/>
        </w:rPr>
        <w:lastRenderedPageBreak/>
        <w:t>This group of Amazon EC2 instances can be managed with Amazon EC2 Auto Scaling.</w:t>
      </w:r>
      <w:r>
        <w:rPr>
          <w:rFonts w:ascii="Segoe UI" w:hAnsi="Segoe UI" w:cs="Segoe UI"/>
          <w:color w:val="374151"/>
        </w:rPr>
        <w:t xml:space="preserve"> We can</w:t>
      </w:r>
      <w:r w:rsidRPr="00F67E73">
        <w:rPr>
          <w:rFonts w:ascii="Segoe UI" w:hAnsi="Segoe UI" w:cs="Segoe UI"/>
          <w:color w:val="374151"/>
        </w:rPr>
        <w:t xml:space="preserve"> achieve a reasonably good level of high availability by using the following services and features:</w:t>
      </w:r>
    </w:p>
    <w:p w14:paraId="15BD4420" w14:textId="77777777" w:rsidR="00F67E73" w:rsidRPr="00F67E73" w:rsidRDefault="00F67E73" w:rsidP="00F67E73">
      <w:pPr>
        <w:pStyle w:val="NormalWeb"/>
        <w:shd w:val="clear" w:color="auto" w:fill="FFFFFF"/>
        <w:spacing w:line="375" w:lineRule="atLeast"/>
        <w:jc w:val="both"/>
        <w:rPr>
          <w:rFonts w:ascii="Segoe UI" w:hAnsi="Segoe UI" w:cs="Segoe UI"/>
          <w:color w:val="374151"/>
        </w:rPr>
      </w:pPr>
      <w:r w:rsidRPr="00F67E73">
        <w:rPr>
          <w:rFonts w:ascii="Segoe UI" w:hAnsi="Segoe UI" w:cs="Segoe UI"/>
          <w:b/>
          <w:bCs/>
          <w:color w:val="374151"/>
        </w:rPr>
        <w:t>Availability Zones (AZs)</w:t>
      </w:r>
      <w:r w:rsidRPr="00F67E73">
        <w:rPr>
          <w:rFonts w:ascii="Segoe UI" w:hAnsi="Segoe UI" w:cs="Segoe UI"/>
          <w:color w:val="374151"/>
        </w:rPr>
        <w:t> allow you to distribute EC2 instances across many locations. They provide a much greater level of protection against failure, as the data center itself is removed as a single point of failure.</w:t>
      </w:r>
    </w:p>
    <w:p w14:paraId="18EB37E6" w14:textId="485EFBBD" w:rsidR="00F67E73" w:rsidRPr="00F67E73" w:rsidRDefault="00F67E73" w:rsidP="00F67E73">
      <w:pPr>
        <w:pStyle w:val="NormalWeb"/>
        <w:shd w:val="clear" w:color="auto" w:fill="FFFFFF"/>
        <w:spacing w:line="375" w:lineRule="atLeast"/>
        <w:jc w:val="both"/>
        <w:rPr>
          <w:rFonts w:ascii="Segoe UI" w:hAnsi="Segoe UI" w:cs="Segoe UI"/>
          <w:color w:val="374151"/>
        </w:rPr>
      </w:pPr>
      <w:r w:rsidRPr="00F67E73">
        <w:rPr>
          <w:rFonts w:ascii="Segoe UI" w:hAnsi="Segoe UI" w:cs="Segoe UI"/>
          <w:b/>
          <w:bCs/>
          <w:color w:val="374151"/>
        </w:rPr>
        <w:t>Elastic Load Balancing (ELB)</w:t>
      </w:r>
      <w:r w:rsidRPr="00F67E73">
        <w:rPr>
          <w:rFonts w:ascii="Segoe UI" w:hAnsi="Segoe UI" w:cs="Segoe UI"/>
          <w:color w:val="374151"/>
        </w:rPr>
        <w:t xml:space="preserve"> allows you to launch several EC2 instances and spread traffic between them. As ELBs exist outside of any particular AZ, they are themselves insulated from </w:t>
      </w:r>
      <w:r>
        <w:rPr>
          <w:rFonts w:ascii="Segoe UI" w:hAnsi="Segoe UI" w:cs="Segoe UI"/>
          <w:color w:val="374151"/>
        </w:rPr>
        <w:t>AZ</w:t>
      </w:r>
      <w:r w:rsidRPr="00F67E73">
        <w:rPr>
          <w:rFonts w:ascii="Segoe UI" w:hAnsi="Segoe UI" w:cs="Segoe UI"/>
          <w:color w:val="374151"/>
        </w:rPr>
        <w:t xml:space="preserve"> failure.</w:t>
      </w:r>
    </w:p>
    <w:p w14:paraId="12CC35D8" w14:textId="4C4B5180" w:rsidR="00F67E73" w:rsidRPr="00F67E73" w:rsidRDefault="00F67E73" w:rsidP="00F67E73">
      <w:pPr>
        <w:pStyle w:val="NormalWeb"/>
        <w:shd w:val="clear" w:color="auto" w:fill="FFFFFF"/>
        <w:spacing w:line="375" w:lineRule="atLeast"/>
        <w:jc w:val="both"/>
        <w:rPr>
          <w:rFonts w:ascii="Segoe UI" w:hAnsi="Segoe UI" w:cs="Segoe UI"/>
          <w:color w:val="374151"/>
        </w:rPr>
      </w:pPr>
      <w:r w:rsidRPr="00F67E73">
        <w:rPr>
          <w:rFonts w:ascii="Segoe UI" w:hAnsi="Segoe UI" w:cs="Segoe UI"/>
          <w:b/>
          <w:bCs/>
          <w:color w:val="374151"/>
        </w:rPr>
        <w:t>Auto-scaling</w:t>
      </w:r>
      <w:r w:rsidRPr="00F67E73">
        <w:rPr>
          <w:rFonts w:ascii="Segoe UI" w:hAnsi="Segoe UI" w:cs="Segoe UI"/>
          <w:color w:val="374151"/>
        </w:rPr>
        <w:t xml:space="preserve"> allows for the health of Amazon EC2 instances to be monitored and also self-healed by spinning up new compute instances if an existing one fails, with feature support to help cater </w:t>
      </w:r>
      <w:r>
        <w:rPr>
          <w:rFonts w:ascii="Segoe UI" w:hAnsi="Segoe UI" w:cs="Segoe UI"/>
          <w:color w:val="374151"/>
        </w:rPr>
        <w:t>to</w:t>
      </w:r>
      <w:r w:rsidRPr="00F67E73">
        <w:rPr>
          <w:rFonts w:ascii="Segoe UI" w:hAnsi="Segoe UI" w:cs="Segoe UI"/>
          <w:color w:val="374151"/>
        </w:rPr>
        <w:t xml:space="preserve"> stateful applications.</w:t>
      </w:r>
    </w:p>
    <w:p w14:paraId="3F3A574A" w14:textId="77777777" w:rsidR="00F67E73" w:rsidRPr="00F67E73" w:rsidRDefault="00F67E73" w:rsidP="00F67E73">
      <w:pPr>
        <w:pStyle w:val="NormalWeb"/>
        <w:shd w:val="clear" w:color="auto" w:fill="FFFFFF"/>
        <w:spacing w:line="375" w:lineRule="atLeast"/>
        <w:jc w:val="both"/>
        <w:rPr>
          <w:rFonts w:ascii="Segoe UI" w:hAnsi="Segoe UI" w:cs="Segoe UI"/>
          <w:color w:val="374151"/>
        </w:rPr>
      </w:pPr>
      <w:r w:rsidRPr="00F67E73">
        <w:rPr>
          <w:rFonts w:ascii="Segoe UI" w:hAnsi="Segoe UI" w:cs="Segoe UI"/>
          <w:b/>
          <w:bCs/>
          <w:color w:val="374151"/>
        </w:rPr>
        <w:t>Elastic IP addresses,</w:t>
      </w:r>
      <w:r w:rsidRPr="00F67E73">
        <w:rPr>
          <w:rFonts w:ascii="Segoe UI" w:hAnsi="Segoe UI" w:cs="Segoe UI"/>
          <w:color w:val="374151"/>
        </w:rPr>
        <w:t> for example, can reroute a workload from one EC2 instance to another instantaneously.</w:t>
      </w:r>
    </w:p>
    <w:p w14:paraId="3C339816" w14:textId="7CD421BF" w:rsidR="00F67E73" w:rsidRPr="00F67E73" w:rsidRDefault="00F67E73" w:rsidP="00F67E73">
      <w:pPr>
        <w:pStyle w:val="Heading4"/>
        <w:numPr>
          <w:ilvl w:val="0"/>
          <w:numId w:val="0"/>
        </w:numPr>
        <w:rPr>
          <w:b/>
          <w:bCs/>
        </w:rPr>
      </w:pPr>
      <w:r w:rsidRPr="00F67E73">
        <w:rPr>
          <w:b/>
          <w:bCs/>
        </w:rPr>
        <w:t>Best practices for EC2 instance high availability</w:t>
      </w:r>
    </w:p>
    <w:p w14:paraId="5C7DACC6" w14:textId="0BBCD189" w:rsidR="00F67E73" w:rsidRPr="00F67E73" w:rsidRDefault="00F67E73" w:rsidP="00F67E73">
      <w:pPr>
        <w:pStyle w:val="ListParagraph"/>
        <w:numPr>
          <w:ilvl w:val="0"/>
          <w:numId w:val="22"/>
        </w:numPr>
        <w:spacing w:after="105" w:line="375" w:lineRule="atLeast"/>
        <w:jc w:val="both"/>
        <w:rPr>
          <w:rFonts w:ascii="Segoe UI" w:eastAsia="Times New Roman" w:hAnsi="Segoe UI" w:cs="Segoe UI"/>
          <w:color w:val="374151"/>
          <w:sz w:val="24"/>
          <w:szCs w:val="24"/>
          <w:lang w:val="en-SG" w:eastAsia="en-GB"/>
        </w:rPr>
      </w:pPr>
      <w:r w:rsidRPr="00F67E73">
        <w:rPr>
          <w:rFonts w:ascii="Segoe UI" w:eastAsia="Times New Roman" w:hAnsi="Segoe UI" w:cs="Segoe UI"/>
          <w:color w:val="374151"/>
          <w:sz w:val="24"/>
          <w:szCs w:val="24"/>
          <w:lang w:val="en-SG" w:eastAsia="en-GB"/>
        </w:rPr>
        <w:t xml:space="preserve">It is recommended that you run EC2 instances in multiple AZs. If these zones become unavailable due to natural circumstances or power </w:t>
      </w:r>
      <w:r>
        <w:rPr>
          <w:rFonts w:ascii="Segoe UI" w:eastAsia="Times New Roman" w:hAnsi="Segoe UI" w:cs="Segoe UI"/>
          <w:color w:val="374151"/>
          <w:sz w:val="24"/>
          <w:szCs w:val="24"/>
          <w:lang w:val="en-SG" w:eastAsia="en-GB"/>
        </w:rPr>
        <w:t>outages</w:t>
      </w:r>
      <w:r w:rsidRPr="00F67E73">
        <w:rPr>
          <w:rFonts w:ascii="Segoe UI" w:eastAsia="Times New Roman" w:hAnsi="Segoe UI" w:cs="Segoe UI"/>
          <w:color w:val="374151"/>
          <w:sz w:val="24"/>
          <w:szCs w:val="24"/>
          <w:lang w:val="en-SG" w:eastAsia="en-GB"/>
        </w:rPr>
        <w:t>, Elastic Load Balancer can route traffic to operational AZ.</w:t>
      </w:r>
    </w:p>
    <w:p w14:paraId="17DE1617" w14:textId="48D717DD" w:rsidR="00F67E73" w:rsidRPr="00F67E73" w:rsidRDefault="00F67E73" w:rsidP="00F67E73">
      <w:pPr>
        <w:pStyle w:val="ListParagraph"/>
        <w:numPr>
          <w:ilvl w:val="0"/>
          <w:numId w:val="22"/>
        </w:numPr>
        <w:spacing w:after="105" w:line="375" w:lineRule="atLeast"/>
        <w:jc w:val="both"/>
        <w:rPr>
          <w:rFonts w:ascii="Segoe UI" w:eastAsia="Times New Roman" w:hAnsi="Segoe UI" w:cs="Segoe UI"/>
          <w:color w:val="374151"/>
          <w:sz w:val="24"/>
          <w:szCs w:val="24"/>
          <w:lang w:val="en-SG" w:eastAsia="en-GB"/>
        </w:rPr>
      </w:pPr>
      <w:r w:rsidRPr="00F67E73">
        <w:rPr>
          <w:rFonts w:ascii="Segoe UI" w:eastAsia="Times New Roman" w:hAnsi="Segoe UI" w:cs="Segoe UI"/>
          <w:color w:val="374151"/>
          <w:sz w:val="24"/>
          <w:szCs w:val="24"/>
          <w:lang w:val="en-SG" w:eastAsia="en-GB"/>
        </w:rPr>
        <w:t>I</w:t>
      </w:r>
      <w:r w:rsidRPr="00F67E73">
        <w:rPr>
          <w:rFonts w:ascii="Segoe UI" w:eastAsia="Times New Roman" w:hAnsi="Segoe UI" w:cs="Segoe UI"/>
          <w:color w:val="374151"/>
          <w:sz w:val="24"/>
          <w:szCs w:val="24"/>
          <w:lang w:val="en-SG" w:eastAsia="en-GB"/>
        </w:rPr>
        <w:t xml:space="preserve">f you need more than one instance in every AZ, it is recommended you use Auto Scaling which automatically increases the number of instances to meet your </w:t>
      </w:r>
      <w:r>
        <w:rPr>
          <w:rFonts w:ascii="Segoe UI" w:eastAsia="Times New Roman" w:hAnsi="Segoe UI" w:cs="Segoe UI"/>
          <w:color w:val="374151"/>
          <w:sz w:val="24"/>
          <w:szCs w:val="24"/>
          <w:lang w:val="en-SG" w:eastAsia="en-GB"/>
        </w:rPr>
        <w:t>high-traffic</w:t>
      </w:r>
      <w:r w:rsidRPr="00F67E73">
        <w:rPr>
          <w:rFonts w:ascii="Segoe UI" w:eastAsia="Times New Roman" w:hAnsi="Segoe UI" w:cs="Segoe UI"/>
          <w:color w:val="374151"/>
          <w:sz w:val="24"/>
          <w:szCs w:val="24"/>
          <w:lang w:val="en-SG" w:eastAsia="en-GB"/>
        </w:rPr>
        <w:t xml:space="preserve"> demands and </w:t>
      </w:r>
      <w:r>
        <w:rPr>
          <w:rFonts w:ascii="Segoe UI" w:eastAsia="Times New Roman" w:hAnsi="Segoe UI" w:cs="Segoe UI"/>
          <w:color w:val="374151"/>
          <w:sz w:val="24"/>
          <w:szCs w:val="24"/>
          <w:lang w:val="en-SG" w:eastAsia="en-GB"/>
        </w:rPr>
        <w:t>saves</w:t>
      </w:r>
      <w:r w:rsidRPr="00F67E73">
        <w:rPr>
          <w:rFonts w:ascii="Segoe UI" w:eastAsia="Times New Roman" w:hAnsi="Segoe UI" w:cs="Segoe UI"/>
          <w:color w:val="374151"/>
          <w:sz w:val="24"/>
          <w:szCs w:val="24"/>
          <w:lang w:val="en-SG" w:eastAsia="en-GB"/>
        </w:rPr>
        <w:t xml:space="preserve"> you money by stopping the instances which are no longer needed.</w:t>
      </w:r>
    </w:p>
    <w:p w14:paraId="519FC205" w14:textId="77777777" w:rsidR="00F67E73" w:rsidRDefault="00F67E73" w:rsidP="00F67E73">
      <w:pPr>
        <w:ind w:left="0"/>
      </w:pPr>
      <w:r>
        <w:lastRenderedPageBreak/>
        <w:fldChar w:fldCharType="begin"/>
      </w:r>
      <w:r>
        <w:instrText xml:space="preserve"> INCLUDEPICTURE "https://d1tcczg8b21j1t.cloudfront.net/strapi-assets/ec2_simple_high_availability_architecture_238f1c256f.png" \* MERGEFORMATINET </w:instrText>
      </w:r>
      <w:r>
        <w:fldChar w:fldCharType="separate"/>
      </w:r>
      <w:r>
        <w:rPr>
          <w:noProof/>
        </w:rPr>
        <w:drawing>
          <wp:inline distT="0" distB="0" distL="0" distR="0" wp14:anchorId="1911EE0D" wp14:editId="2B1F8107">
            <wp:extent cx="5486400" cy="3591560"/>
            <wp:effectExtent l="0" t="0" r="0" b="2540"/>
            <wp:docPr id="1754874785" name="Picture 2" descr="ec2 high availible archite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2 high availible architec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91560"/>
                    </a:xfrm>
                    <a:prstGeom prst="rect">
                      <a:avLst/>
                    </a:prstGeom>
                    <a:noFill/>
                    <a:ln>
                      <a:noFill/>
                    </a:ln>
                  </pic:spPr>
                </pic:pic>
              </a:graphicData>
            </a:graphic>
          </wp:inline>
        </w:drawing>
      </w:r>
      <w:r>
        <w:fldChar w:fldCharType="end"/>
      </w:r>
    </w:p>
    <w:p w14:paraId="74031B98" w14:textId="3577D7D4" w:rsidR="00F67E73" w:rsidRPr="00F67E73" w:rsidRDefault="00F67E73" w:rsidP="00F67E73">
      <w:pPr>
        <w:pStyle w:val="Heading1"/>
        <w:numPr>
          <w:ilvl w:val="0"/>
          <w:numId w:val="0"/>
        </w:numPr>
        <w:ind w:left="360" w:hanging="360"/>
        <w:rPr>
          <w:rFonts w:asciiTheme="minorHAnsi" w:hAnsiTheme="minorHAnsi"/>
          <w:b/>
          <w:bCs/>
          <w:color w:val="707070" w:themeColor="accent1"/>
          <w:sz w:val="22"/>
          <w:szCs w:val="22"/>
        </w:rPr>
      </w:pPr>
      <w:r w:rsidRPr="00F67E73">
        <w:rPr>
          <w:b/>
          <w:bCs/>
        </w:rPr>
        <w:t>AWS high availability for Amazon RDS</w:t>
      </w:r>
    </w:p>
    <w:p w14:paraId="26D31AD4" w14:textId="77777777" w:rsidR="00F67E73" w:rsidRDefault="00F67E73" w:rsidP="00F67E73">
      <w:pPr>
        <w:spacing w:after="105" w:line="375" w:lineRule="atLeast"/>
        <w:ind w:left="0"/>
        <w:jc w:val="both"/>
        <w:rPr>
          <w:rFonts w:ascii="Segoe UI" w:eastAsia="Times New Roman" w:hAnsi="Segoe UI" w:cs="Segoe UI"/>
          <w:color w:val="374151"/>
          <w:sz w:val="24"/>
          <w:szCs w:val="24"/>
          <w:lang w:val="en-SG" w:eastAsia="en-GB"/>
        </w:rPr>
      </w:pPr>
      <w:r w:rsidRPr="00F67E73">
        <w:rPr>
          <w:rFonts w:ascii="Segoe UI" w:eastAsia="Times New Roman" w:hAnsi="Segoe UI" w:cs="Segoe UI"/>
          <w:color w:val="374151"/>
          <w:sz w:val="24"/>
          <w:szCs w:val="24"/>
          <w:lang w:val="en-SG" w:eastAsia="en-GB"/>
        </w:rPr>
        <w:t>Amazon Relational Database Service (RDS) is similar in some ways to EC2 because RDS instances are EC2 instances managed by AWS. RDS's high availability is achievable by spreading multiple instances with the same data across AZs.</w:t>
      </w:r>
      <w:r>
        <w:rPr>
          <w:rFonts w:ascii="Segoe UI" w:eastAsia="Times New Roman" w:hAnsi="Segoe UI" w:cs="Segoe UI"/>
          <w:color w:val="374151"/>
          <w:sz w:val="24"/>
          <w:szCs w:val="24"/>
          <w:lang w:val="en-SG" w:eastAsia="en-GB"/>
        </w:rPr>
        <w:t xml:space="preserve"> </w:t>
      </w:r>
    </w:p>
    <w:p w14:paraId="27C95422" w14:textId="7CDC3466" w:rsidR="00F67E73" w:rsidRPr="00F67E73" w:rsidRDefault="00F67E73" w:rsidP="00F67E73">
      <w:pPr>
        <w:spacing w:after="105" w:line="375" w:lineRule="atLeast"/>
        <w:ind w:left="0"/>
        <w:jc w:val="both"/>
        <w:rPr>
          <w:rFonts w:ascii="Segoe UI" w:eastAsia="Times New Roman" w:hAnsi="Segoe UI" w:cs="Segoe UI"/>
          <w:color w:val="374151"/>
          <w:sz w:val="24"/>
          <w:szCs w:val="24"/>
          <w:lang w:val="en-SG" w:eastAsia="en-GB"/>
        </w:rPr>
      </w:pPr>
      <w:r w:rsidRPr="00F67E73">
        <w:rPr>
          <w:rFonts w:ascii="Segoe UI" w:eastAsia="Times New Roman" w:hAnsi="Segoe UI" w:cs="Segoe UI"/>
          <w:color w:val="374151"/>
          <w:sz w:val="24"/>
          <w:szCs w:val="24"/>
          <w:lang w:val="en-SG" w:eastAsia="en-GB"/>
        </w:rPr>
        <w:t>AWS supports two options of RDS for HA:</w:t>
      </w:r>
    </w:p>
    <w:p w14:paraId="71AD628F" w14:textId="19F2D8E4" w:rsidR="00F67E73" w:rsidRPr="00F67E73" w:rsidRDefault="00F67E73" w:rsidP="00F67E73">
      <w:pPr>
        <w:spacing w:after="105" w:line="375" w:lineRule="atLeast"/>
        <w:ind w:left="0"/>
        <w:jc w:val="both"/>
        <w:rPr>
          <w:rFonts w:ascii="Segoe UI" w:eastAsia="Times New Roman" w:hAnsi="Segoe UI" w:cs="Segoe UI"/>
          <w:color w:val="374151"/>
          <w:sz w:val="24"/>
          <w:szCs w:val="24"/>
          <w:lang w:val="en-SG" w:eastAsia="en-GB"/>
        </w:rPr>
      </w:pPr>
      <w:r w:rsidRPr="00F67E73">
        <w:rPr>
          <w:rFonts w:ascii="Segoe UI" w:eastAsia="Times New Roman" w:hAnsi="Segoe UI" w:cs="Segoe UI"/>
          <w:b/>
          <w:bCs/>
          <w:color w:val="374151"/>
          <w:sz w:val="24"/>
          <w:szCs w:val="24"/>
          <w:lang w:val="en-SG" w:eastAsia="en-GB"/>
        </w:rPr>
        <w:t>Amazon RDS Multi-AZ Deployments</w:t>
      </w:r>
      <w:r w:rsidRPr="00F67E73">
        <w:rPr>
          <w:rFonts w:ascii="Segoe UI" w:eastAsia="Times New Roman" w:hAnsi="Segoe UI" w:cs="Segoe UI"/>
          <w:color w:val="374151"/>
          <w:sz w:val="24"/>
          <w:szCs w:val="24"/>
          <w:lang w:val="en-SG" w:eastAsia="en-GB"/>
        </w:rPr>
        <w:t>: In Multi-AZ deployments, Amazon RDS automatically generates a primary DB instance and synchronously replicates the data to a standby instance in a separate AZ.</w:t>
      </w:r>
    </w:p>
    <w:p w14:paraId="23AAE95C" w14:textId="77777777" w:rsidR="00F67E73" w:rsidRPr="00F67E73" w:rsidRDefault="00F67E73" w:rsidP="00F67E73">
      <w:pPr>
        <w:pStyle w:val="ListParagraph"/>
        <w:numPr>
          <w:ilvl w:val="0"/>
          <w:numId w:val="22"/>
        </w:numPr>
        <w:spacing w:after="105" w:line="375" w:lineRule="atLeast"/>
        <w:jc w:val="both"/>
        <w:rPr>
          <w:rFonts w:ascii="Segoe UI" w:eastAsia="Times New Roman" w:hAnsi="Segoe UI" w:cs="Segoe UI"/>
          <w:color w:val="374151"/>
          <w:sz w:val="24"/>
          <w:szCs w:val="24"/>
          <w:lang w:val="en-SG" w:eastAsia="en-GB"/>
        </w:rPr>
      </w:pPr>
      <w:r w:rsidRPr="00F67E73">
        <w:rPr>
          <w:rFonts w:ascii="Segoe UI" w:eastAsia="Times New Roman" w:hAnsi="Segoe UI" w:cs="Segoe UI"/>
          <w:color w:val="374151"/>
          <w:sz w:val="24"/>
          <w:szCs w:val="24"/>
          <w:lang w:val="en-SG" w:eastAsia="en-GB"/>
        </w:rPr>
        <w:t>This can be used for MySQL, MariaDB, PostgreSQL, Oracle, and SQL Server.</w:t>
      </w:r>
    </w:p>
    <w:p w14:paraId="6EC726FD" w14:textId="77777777" w:rsidR="00F67E73" w:rsidRPr="00F67E73" w:rsidRDefault="00F67E73" w:rsidP="00F67E73">
      <w:pPr>
        <w:pStyle w:val="ListParagraph"/>
        <w:numPr>
          <w:ilvl w:val="0"/>
          <w:numId w:val="22"/>
        </w:numPr>
        <w:spacing w:after="105" w:line="375" w:lineRule="atLeast"/>
        <w:jc w:val="both"/>
        <w:rPr>
          <w:rFonts w:ascii="Segoe UI" w:eastAsia="Times New Roman" w:hAnsi="Segoe UI" w:cs="Segoe UI"/>
          <w:color w:val="374151"/>
          <w:sz w:val="24"/>
          <w:szCs w:val="24"/>
          <w:lang w:val="en-SG" w:eastAsia="en-GB"/>
        </w:rPr>
      </w:pPr>
      <w:r w:rsidRPr="00F67E73">
        <w:rPr>
          <w:rFonts w:ascii="Segoe UI" w:eastAsia="Times New Roman" w:hAnsi="Segoe UI" w:cs="Segoe UI"/>
          <w:color w:val="374151"/>
          <w:sz w:val="24"/>
          <w:szCs w:val="24"/>
          <w:lang w:val="en-SG" w:eastAsia="en-GB"/>
        </w:rPr>
        <w:t>In the event of an infrastructure (AZ) failure, Amazon RDS automatically switches to the backup database instance in the separate AZ.</w:t>
      </w:r>
    </w:p>
    <w:p w14:paraId="692FBD6E" w14:textId="4793733D" w:rsidR="00F67E73" w:rsidRPr="00F67E73" w:rsidRDefault="00F67E73" w:rsidP="00F67E73">
      <w:pPr>
        <w:spacing w:before="100" w:beforeAutospacing="1" w:after="100" w:afterAutospacing="1" w:line="375" w:lineRule="atLeast"/>
        <w:ind w:left="0"/>
        <w:jc w:val="center"/>
        <w:rPr>
          <w:rFonts w:ascii="Times New Roman" w:eastAsia="Times New Roman" w:hAnsi="Times New Roman" w:cs="Times New Roman"/>
          <w:color w:val="686D8D"/>
          <w:sz w:val="24"/>
          <w:szCs w:val="24"/>
          <w:lang w:val="en-SG" w:eastAsia="en-GB"/>
        </w:rPr>
      </w:pPr>
      <w:r w:rsidRPr="00F67E73">
        <w:rPr>
          <w:rFonts w:ascii="Times New Roman" w:eastAsia="Times New Roman" w:hAnsi="Times New Roman" w:cs="Times New Roman"/>
          <w:color w:val="686D8D"/>
          <w:sz w:val="24"/>
          <w:szCs w:val="24"/>
          <w:lang w:val="en-SG" w:eastAsia="en-GB"/>
        </w:rPr>
        <w:lastRenderedPageBreak/>
        <w:fldChar w:fldCharType="begin"/>
      </w:r>
      <w:r w:rsidRPr="00F67E73">
        <w:rPr>
          <w:rFonts w:ascii="Times New Roman" w:eastAsia="Times New Roman" w:hAnsi="Times New Roman" w:cs="Times New Roman"/>
          <w:color w:val="686D8D"/>
          <w:sz w:val="24"/>
          <w:szCs w:val="24"/>
          <w:lang w:val="en-SG" w:eastAsia="en-GB"/>
        </w:rPr>
        <w:instrText xml:space="preserve"> INCLUDEPICTURE "https://d1tcczg8b21j1t.cloudfront.net/strapi-assets/RDS_high_availability_architecture_53f8ba10f1.png" \* MERGEFORMATINET </w:instrText>
      </w:r>
      <w:r w:rsidRPr="00F67E73">
        <w:rPr>
          <w:rFonts w:ascii="Times New Roman" w:eastAsia="Times New Roman" w:hAnsi="Times New Roman" w:cs="Times New Roman"/>
          <w:color w:val="686D8D"/>
          <w:sz w:val="24"/>
          <w:szCs w:val="24"/>
          <w:lang w:val="en-SG" w:eastAsia="en-GB"/>
        </w:rPr>
        <w:fldChar w:fldCharType="separate"/>
      </w:r>
      <w:r w:rsidRPr="00F67E73">
        <w:rPr>
          <w:rFonts w:ascii="Times New Roman" w:eastAsia="Times New Roman" w:hAnsi="Times New Roman" w:cs="Times New Roman"/>
          <w:noProof/>
          <w:color w:val="686D8D"/>
          <w:sz w:val="24"/>
          <w:szCs w:val="24"/>
          <w:lang w:val="en-SG" w:eastAsia="en-GB"/>
        </w:rPr>
        <w:drawing>
          <wp:inline distT="0" distB="0" distL="0" distR="0" wp14:anchorId="38609C13" wp14:editId="4847AD5E">
            <wp:extent cx="5486400" cy="2793365"/>
            <wp:effectExtent l="0" t="0" r="0" b="635"/>
            <wp:docPr id="632270324" name="Picture 5" descr="ec2 high availible archite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2 high availible architectur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793365"/>
                    </a:xfrm>
                    <a:prstGeom prst="rect">
                      <a:avLst/>
                    </a:prstGeom>
                    <a:noFill/>
                    <a:ln>
                      <a:noFill/>
                    </a:ln>
                  </pic:spPr>
                </pic:pic>
              </a:graphicData>
            </a:graphic>
          </wp:inline>
        </w:drawing>
      </w:r>
      <w:r w:rsidRPr="00F67E73">
        <w:rPr>
          <w:rFonts w:ascii="Times New Roman" w:eastAsia="Times New Roman" w:hAnsi="Times New Roman" w:cs="Times New Roman"/>
          <w:color w:val="686D8D"/>
          <w:sz w:val="24"/>
          <w:szCs w:val="24"/>
          <w:lang w:val="en-SG" w:eastAsia="en-GB"/>
        </w:rPr>
        <w:fldChar w:fldCharType="end"/>
      </w:r>
    </w:p>
    <w:p w14:paraId="6783192C" w14:textId="1CC7E509" w:rsidR="00F67E73" w:rsidRPr="00F67E73" w:rsidRDefault="00F67E73" w:rsidP="00F67E73">
      <w:pPr>
        <w:pStyle w:val="ListParagraph"/>
        <w:numPr>
          <w:ilvl w:val="0"/>
          <w:numId w:val="25"/>
        </w:numPr>
        <w:spacing w:after="105" w:line="375" w:lineRule="atLeast"/>
        <w:rPr>
          <w:rFonts w:ascii="Segoe UI" w:eastAsia="Times New Roman" w:hAnsi="Segoe UI" w:cs="Segoe UI"/>
          <w:color w:val="374151"/>
          <w:sz w:val="24"/>
          <w:szCs w:val="24"/>
          <w:lang w:val="en-SG" w:eastAsia="en-GB"/>
        </w:rPr>
      </w:pPr>
      <w:r w:rsidRPr="00F67E73">
        <w:rPr>
          <w:rFonts w:ascii="Segoe UI" w:eastAsia="Times New Roman" w:hAnsi="Segoe UI" w:cs="Segoe UI"/>
          <w:color w:val="374151"/>
          <w:sz w:val="24"/>
          <w:szCs w:val="24"/>
          <w:lang w:val="en-SG" w:eastAsia="en-GB"/>
        </w:rPr>
        <w:t xml:space="preserve">Amazon Aurora Multi-AZ achieves high availability by replicating data six times across three AZs. But this </w:t>
      </w:r>
      <w:r>
        <w:rPr>
          <w:rFonts w:ascii="Segoe UI" w:eastAsia="Times New Roman" w:hAnsi="Segoe UI" w:cs="Segoe UI"/>
          <w:color w:val="374151"/>
          <w:sz w:val="24"/>
          <w:szCs w:val="24"/>
          <w:lang w:val="en-SG" w:eastAsia="en-GB"/>
        </w:rPr>
        <w:t xml:space="preserve">is </w:t>
      </w:r>
      <w:r w:rsidRPr="00F67E73">
        <w:rPr>
          <w:rFonts w:ascii="Segoe UI" w:eastAsia="Times New Roman" w:hAnsi="Segoe UI" w:cs="Segoe UI"/>
          <w:color w:val="374151"/>
          <w:sz w:val="24"/>
          <w:szCs w:val="24"/>
          <w:lang w:val="en-SG" w:eastAsia="en-GB"/>
        </w:rPr>
        <w:t>only a storage layer.</w:t>
      </w:r>
    </w:p>
    <w:p w14:paraId="2B69A2A0" w14:textId="7D916C6F" w:rsidR="00F67E73" w:rsidRPr="00F67E73" w:rsidRDefault="00F67E73" w:rsidP="00F67E73">
      <w:pPr>
        <w:spacing w:before="100" w:beforeAutospacing="1" w:after="100" w:afterAutospacing="1" w:line="375" w:lineRule="atLeast"/>
        <w:ind w:left="0"/>
        <w:jc w:val="center"/>
        <w:rPr>
          <w:rFonts w:ascii="Times New Roman" w:eastAsia="Times New Roman" w:hAnsi="Times New Roman" w:cs="Times New Roman"/>
          <w:color w:val="686D8D"/>
          <w:sz w:val="24"/>
          <w:szCs w:val="24"/>
          <w:lang w:val="en-SG" w:eastAsia="en-GB"/>
        </w:rPr>
      </w:pPr>
      <w:r w:rsidRPr="00F67E73">
        <w:rPr>
          <w:rFonts w:ascii="Times New Roman" w:eastAsia="Times New Roman" w:hAnsi="Times New Roman" w:cs="Times New Roman"/>
          <w:color w:val="686D8D"/>
          <w:sz w:val="24"/>
          <w:szCs w:val="24"/>
          <w:lang w:val="en-SG" w:eastAsia="en-GB"/>
        </w:rPr>
        <w:fldChar w:fldCharType="begin"/>
      </w:r>
      <w:r w:rsidRPr="00F67E73">
        <w:rPr>
          <w:rFonts w:ascii="Times New Roman" w:eastAsia="Times New Roman" w:hAnsi="Times New Roman" w:cs="Times New Roman"/>
          <w:color w:val="686D8D"/>
          <w:sz w:val="24"/>
          <w:szCs w:val="24"/>
          <w:lang w:val="en-SG" w:eastAsia="en-GB"/>
        </w:rPr>
        <w:instrText xml:space="preserve"> INCLUDEPICTURE "https://d1tcczg8b21j1t.cloudfront.net/strapi-assets/Aurora_replication_6_1022d7ea3e.png" \* MERGEFORMATINET </w:instrText>
      </w:r>
      <w:r w:rsidRPr="00F67E73">
        <w:rPr>
          <w:rFonts w:ascii="Times New Roman" w:eastAsia="Times New Roman" w:hAnsi="Times New Roman" w:cs="Times New Roman"/>
          <w:color w:val="686D8D"/>
          <w:sz w:val="24"/>
          <w:szCs w:val="24"/>
          <w:lang w:val="en-SG" w:eastAsia="en-GB"/>
        </w:rPr>
        <w:fldChar w:fldCharType="separate"/>
      </w:r>
      <w:r w:rsidRPr="00F67E73">
        <w:rPr>
          <w:rFonts w:ascii="Times New Roman" w:eastAsia="Times New Roman" w:hAnsi="Times New Roman" w:cs="Times New Roman"/>
          <w:noProof/>
          <w:color w:val="686D8D"/>
          <w:sz w:val="24"/>
          <w:szCs w:val="24"/>
          <w:lang w:val="en-SG" w:eastAsia="en-GB"/>
        </w:rPr>
        <w:drawing>
          <wp:inline distT="0" distB="0" distL="0" distR="0" wp14:anchorId="6D505287" wp14:editId="138AA0CE">
            <wp:extent cx="5486400" cy="3220085"/>
            <wp:effectExtent l="0" t="0" r="0" b="5715"/>
            <wp:docPr id="927237347" name="Picture 4" descr="ec2 high availible archite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2 high availible architectur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220085"/>
                    </a:xfrm>
                    <a:prstGeom prst="rect">
                      <a:avLst/>
                    </a:prstGeom>
                    <a:noFill/>
                    <a:ln>
                      <a:noFill/>
                    </a:ln>
                  </pic:spPr>
                </pic:pic>
              </a:graphicData>
            </a:graphic>
          </wp:inline>
        </w:drawing>
      </w:r>
      <w:r w:rsidRPr="00F67E73">
        <w:rPr>
          <w:rFonts w:ascii="Times New Roman" w:eastAsia="Times New Roman" w:hAnsi="Times New Roman" w:cs="Times New Roman"/>
          <w:color w:val="686D8D"/>
          <w:sz w:val="24"/>
          <w:szCs w:val="24"/>
          <w:lang w:val="en-SG" w:eastAsia="en-GB"/>
        </w:rPr>
        <w:fldChar w:fldCharType="end"/>
      </w:r>
    </w:p>
    <w:p w14:paraId="0E908E59" w14:textId="0057C818" w:rsidR="00F67E73" w:rsidRPr="00F67E73" w:rsidRDefault="00F67E73" w:rsidP="00F67E73">
      <w:pPr>
        <w:spacing w:before="100" w:beforeAutospacing="1" w:after="100" w:afterAutospacing="1" w:line="375" w:lineRule="atLeast"/>
        <w:ind w:left="0"/>
        <w:jc w:val="both"/>
        <w:rPr>
          <w:rFonts w:ascii="Segoe UI" w:eastAsia="Times New Roman" w:hAnsi="Segoe UI" w:cs="Segoe UI"/>
          <w:color w:val="374151"/>
          <w:sz w:val="24"/>
          <w:szCs w:val="24"/>
          <w:lang w:val="en-SG" w:eastAsia="en-GB"/>
        </w:rPr>
      </w:pPr>
      <w:r>
        <w:rPr>
          <w:rFonts w:ascii="Segoe UI" w:eastAsia="Times New Roman" w:hAnsi="Segoe UI" w:cs="Segoe UI"/>
          <w:color w:val="374151"/>
          <w:sz w:val="24"/>
          <w:szCs w:val="24"/>
          <w:lang w:val="en-SG" w:eastAsia="en-GB"/>
        </w:rPr>
        <w:t>We</w:t>
      </w:r>
      <w:r w:rsidRPr="00F67E73">
        <w:rPr>
          <w:rFonts w:ascii="Segoe UI" w:eastAsia="Times New Roman" w:hAnsi="Segoe UI" w:cs="Segoe UI"/>
          <w:color w:val="374151"/>
          <w:sz w:val="24"/>
          <w:szCs w:val="24"/>
          <w:lang w:val="en-SG" w:eastAsia="en-GB"/>
        </w:rPr>
        <w:t xml:space="preserve"> can also choose to run one or more replicas in an Amazon Aurora DB cluster. RDS automatically promotes an existing Aurora Replica to be the new primary replica and changes server endpoints in the event of a primary replica failure in a DB cluster, allowing </w:t>
      </w:r>
      <w:r>
        <w:rPr>
          <w:rFonts w:ascii="Segoe UI" w:eastAsia="Times New Roman" w:hAnsi="Segoe UI" w:cs="Segoe UI"/>
          <w:color w:val="374151"/>
          <w:sz w:val="24"/>
          <w:szCs w:val="24"/>
          <w:lang w:val="en-SG" w:eastAsia="en-GB"/>
        </w:rPr>
        <w:t>our</w:t>
      </w:r>
      <w:r w:rsidRPr="00F67E73">
        <w:rPr>
          <w:rFonts w:ascii="Segoe UI" w:eastAsia="Times New Roman" w:hAnsi="Segoe UI" w:cs="Segoe UI"/>
          <w:color w:val="374151"/>
          <w:sz w:val="24"/>
          <w:szCs w:val="24"/>
          <w:lang w:val="en-SG" w:eastAsia="en-GB"/>
        </w:rPr>
        <w:t xml:space="preserve"> application to continue running without human intervention.</w:t>
      </w:r>
    </w:p>
    <w:p w14:paraId="5AB1A4FA" w14:textId="2F7CF005" w:rsidR="00F67E73" w:rsidRPr="00F67E73" w:rsidRDefault="00F67E73" w:rsidP="00F67E73">
      <w:pPr>
        <w:spacing w:before="100" w:beforeAutospacing="1" w:after="100" w:afterAutospacing="1" w:line="375" w:lineRule="atLeast"/>
        <w:ind w:left="0"/>
        <w:jc w:val="center"/>
        <w:rPr>
          <w:rFonts w:ascii="Times New Roman" w:eastAsia="Times New Roman" w:hAnsi="Times New Roman" w:cs="Times New Roman"/>
          <w:color w:val="686D8D"/>
          <w:sz w:val="24"/>
          <w:szCs w:val="24"/>
          <w:lang w:val="en-SG" w:eastAsia="en-GB"/>
        </w:rPr>
      </w:pPr>
      <w:r w:rsidRPr="00F67E73">
        <w:rPr>
          <w:rFonts w:ascii="Times New Roman" w:eastAsia="Times New Roman" w:hAnsi="Times New Roman" w:cs="Times New Roman"/>
          <w:color w:val="686D8D"/>
          <w:sz w:val="24"/>
          <w:szCs w:val="24"/>
          <w:lang w:val="en-SG" w:eastAsia="en-GB"/>
        </w:rPr>
        <w:lastRenderedPageBreak/>
        <w:fldChar w:fldCharType="begin"/>
      </w:r>
      <w:r w:rsidRPr="00F67E73">
        <w:rPr>
          <w:rFonts w:ascii="Times New Roman" w:eastAsia="Times New Roman" w:hAnsi="Times New Roman" w:cs="Times New Roman"/>
          <w:color w:val="686D8D"/>
          <w:sz w:val="24"/>
          <w:szCs w:val="24"/>
          <w:lang w:val="en-SG" w:eastAsia="en-GB"/>
        </w:rPr>
        <w:instrText xml:space="preserve"> INCLUDEPICTURE "https://d1tcczg8b21j1t.cloudfront.net/strapi-assets/Aurora_replication_cluster_92652c85b3.png" \* MERGEFORMATINET </w:instrText>
      </w:r>
      <w:r w:rsidRPr="00F67E73">
        <w:rPr>
          <w:rFonts w:ascii="Times New Roman" w:eastAsia="Times New Roman" w:hAnsi="Times New Roman" w:cs="Times New Roman"/>
          <w:color w:val="686D8D"/>
          <w:sz w:val="24"/>
          <w:szCs w:val="24"/>
          <w:lang w:val="en-SG" w:eastAsia="en-GB"/>
        </w:rPr>
        <w:fldChar w:fldCharType="separate"/>
      </w:r>
      <w:r w:rsidRPr="00F67E73">
        <w:rPr>
          <w:rFonts w:ascii="Times New Roman" w:eastAsia="Times New Roman" w:hAnsi="Times New Roman" w:cs="Times New Roman"/>
          <w:noProof/>
          <w:color w:val="686D8D"/>
          <w:sz w:val="24"/>
          <w:szCs w:val="24"/>
          <w:lang w:val="en-SG" w:eastAsia="en-GB"/>
        </w:rPr>
        <w:drawing>
          <wp:inline distT="0" distB="0" distL="0" distR="0" wp14:anchorId="3D7AE5C7" wp14:editId="421750FC">
            <wp:extent cx="5486400" cy="3220085"/>
            <wp:effectExtent l="0" t="0" r="0" b="5715"/>
            <wp:docPr id="656464635" name="Picture 3" descr="ec2 high availible archite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2 high availible architectur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220085"/>
                    </a:xfrm>
                    <a:prstGeom prst="rect">
                      <a:avLst/>
                    </a:prstGeom>
                    <a:noFill/>
                    <a:ln>
                      <a:noFill/>
                    </a:ln>
                  </pic:spPr>
                </pic:pic>
              </a:graphicData>
            </a:graphic>
          </wp:inline>
        </w:drawing>
      </w:r>
      <w:r w:rsidRPr="00F67E73">
        <w:rPr>
          <w:rFonts w:ascii="Times New Roman" w:eastAsia="Times New Roman" w:hAnsi="Times New Roman" w:cs="Times New Roman"/>
          <w:color w:val="686D8D"/>
          <w:sz w:val="24"/>
          <w:szCs w:val="24"/>
          <w:lang w:val="en-SG" w:eastAsia="en-GB"/>
        </w:rPr>
        <w:fldChar w:fldCharType="end"/>
      </w:r>
    </w:p>
    <w:p w14:paraId="6C12F0F2" w14:textId="01B97056" w:rsidR="00F67E73" w:rsidRDefault="00F67E73" w:rsidP="00F67E73">
      <w:pPr>
        <w:spacing w:before="100" w:beforeAutospacing="1" w:after="100" w:afterAutospacing="1" w:line="375" w:lineRule="atLeast"/>
        <w:ind w:left="0"/>
        <w:jc w:val="both"/>
        <w:rPr>
          <w:rFonts w:ascii="Segoe UI" w:eastAsia="Times New Roman" w:hAnsi="Segoe UI" w:cs="Segoe UI"/>
          <w:color w:val="374151"/>
          <w:sz w:val="24"/>
          <w:szCs w:val="24"/>
          <w:lang w:val="en-SG" w:eastAsia="en-GB"/>
        </w:rPr>
      </w:pPr>
      <w:r w:rsidRPr="00F67E73">
        <w:rPr>
          <w:rFonts w:ascii="Segoe UI" w:eastAsia="Times New Roman" w:hAnsi="Segoe UI" w:cs="Segoe UI"/>
          <w:color w:val="374151"/>
          <w:sz w:val="24"/>
          <w:szCs w:val="24"/>
          <w:lang w:val="en-SG" w:eastAsia="en-GB"/>
        </w:rPr>
        <w:t xml:space="preserve">If a problem is detected and no replicas are provisioned, RDS will immediately spawn a new replacement DB instance for </w:t>
      </w:r>
      <w:r w:rsidRPr="00F67E73">
        <w:rPr>
          <w:rFonts w:ascii="Segoe UI" w:eastAsia="Times New Roman" w:hAnsi="Segoe UI" w:cs="Segoe UI"/>
          <w:color w:val="374151"/>
          <w:sz w:val="24"/>
          <w:szCs w:val="24"/>
          <w:lang w:val="en-SG" w:eastAsia="en-GB"/>
        </w:rPr>
        <w:t>us</w:t>
      </w:r>
      <w:r w:rsidRPr="00F67E73">
        <w:rPr>
          <w:rFonts w:ascii="Segoe UI" w:eastAsia="Times New Roman" w:hAnsi="Segoe UI" w:cs="Segoe UI"/>
          <w:color w:val="374151"/>
          <w:sz w:val="24"/>
          <w:szCs w:val="24"/>
          <w:lang w:val="en-SG" w:eastAsia="en-GB"/>
        </w:rPr>
        <w:t xml:space="preserve">, providing AWS RDS </w:t>
      </w:r>
      <w:r>
        <w:rPr>
          <w:rFonts w:ascii="Segoe UI" w:eastAsia="Times New Roman" w:hAnsi="Segoe UI" w:cs="Segoe UI"/>
          <w:color w:val="374151"/>
          <w:sz w:val="24"/>
          <w:szCs w:val="24"/>
          <w:lang w:val="en-SG" w:eastAsia="en-GB"/>
        </w:rPr>
        <w:t xml:space="preserve">with </w:t>
      </w:r>
      <w:r w:rsidRPr="00F67E73">
        <w:rPr>
          <w:rFonts w:ascii="Segoe UI" w:eastAsia="Times New Roman" w:hAnsi="Segoe UI" w:cs="Segoe UI"/>
          <w:color w:val="374151"/>
          <w:sz w:val="24"/>
          <w:szCs w:val="24"/>
          <w:lang w:val="en-SG" w:eastAsia="en-GB"/>
        </w:rPr>
        <w:t xml:space="preserve">high availability for all </w:t>
      </w:r>
      <w:r w:rsidRPr="00F67E73">
        <w:rPr>
          <w:rFonts w:ascii="Segoe UI" w:eastAsia="Times New Roman" w:hAnsi="Segoe UI" w:cs="Segoe UI"/>
          <w:color w:val="374151"/>
          <w:sz w:val="24"/>
          <w:szCs w:val="24"/>
          <w:lang w:val="en-SG" w:eastAsia="en-GB"/>
        </w:rPr>
        <w:t>our</w:t>
      </w:r>
      <w:r w:rsidRPr="00F67E73">
        <w:rPr>
          <w:rFonts w:ascii="Segoe UI" w:eastAsia="Times New Roman" w:hAnsi="Segoe UI" w:cs="Segoe UI"/>
          <w:color w:val="374151"/>
          <w:sz w:val="24"/>
          <w:szCs w:val="24"/>
          <w:lang w:val="en-SG" w:eastAsia="en-GB"/>
        </w:rPr>
        <w:t xml:space="preserve"> needs.</w:t>
      </w:r>
    </w:p>
    <w:p w14:paraId="1F0DCF71" w14:textId="09AF2370" w:rsidR="00F865EF" w:rsidRPr="00F865EF" w:rsidRDefault="00F865EF" w:rsidP="00F865EF">
      <w:pPr>
        <w:pStyle w:val="Heading1"/>
        <w:numPr>
          <w:ilvl w:val="0"/>
          <w:numId w:val="0"/>
        </w:numPr>
        <w:ind w:left="360" w:hanging="360"/>
        <w:rPr>
          <w:b/>
          <w:bCs/>
          <w:sz w:val="32"/>
          <w:szCs w:val="32"/>
        </w:rPr>
      </w:pPr>
      <w:r w:rsidRPr="00F865EF">
        <w:rPr>
          <w:b/>
          <w:bCs/>
          <w:sz w:val="32"/>
          <w:szCs w:val="32"/>
        </w:rPr>
        <w:t>High Availability for AWS storage services</w:t>
      </w:r>
    </w:p>
    <w:p w14:paraId="6FDBF093" w14:textId="2E117DAC" w:rsidR="00F865EF" w:rsidRPr="00F865EF" w:rsidRDefault="00F865EF" w:rsidP="00F865EF">
      <w:pPr>
        <w:pStyle w:val="NormalWeb"/>
        <w:shd w:val="clear" w:color="auto" w:fill="FFFFFF"/>
        <w:spacing w:line="375" w:lineRule="atLeast"/>
        <w:jc w:val="both"/>
        <w:rPr>
          <w:rFonts w:ascii="Segoe UI" w:hAnsi="Segoe UI" w:cs="Segoe UI"/>
          <w:color w:val="374151"/>
        </w:rPr>
      </w:pPr>
      <w:r w:rsidRPr="00F865EF">
        <w:rPr>
          <w:rFonts w:ascii="Segoe UI" w:hAnsi="Segoe UI" w:cs="Segoe UI"/>
          <w:color w:val="374151"/>
        </w:rPr>
        <w:t xml:space="preserve">AWS offers storage for every use case and </w:t>
      </w:r>
      <w:r>
        <w:rPr>
          <w:rFonts w:ascii="Segoe UI" w:hAnsi="Segoe UI" w:cs="Segoe UI"/>
          <w:color w:val="374151"/>
        </w:rPr>
        <w:t>uniquely achieves high availability</w:t>
      </w:r>
      <w:r w:rsidRPr="00F865EF">
        <w:rPr>
          <w:rFonts w:ascii="Segoe UI" w:hAnsi="Segoe UI" w:cs="Segoe UI"/>
          <w:color w:val="374151"/>
        </w:rPr>
        <w:t>.</w:t>
      </w:r>
    </w:p>
    <w:p w14:paraId="63A91F07" w14:textId="77777777" w:rsidR="00F865EF" w:rsidRPr="00F865EF" w:rsidRDefault="00F865EF" w:rsidP="00F865EF">
      <w:pPr>
        <w:pStyle w:val="Heading4"/>
        <w:numPr>
          <w:ilvl w:val="0"/>
          <w:numId w:val="0"/>
        </w:numPr>
        <w:rPr>
          <w:b/>
          <w:bCs/>
          <w:sz w:val="24"/>
          <w:szCs w:val="24"/>
        </w:rPr>
      </w:pPr>
      <w:r w:rsidRPr="00F865EF">
        <w:rPr>
          <w:b/>
          <w:bCs/>
          <w:sz w:val="24"/>
          <w:szCs w:val="24"/>
        </w:rPr>
        <w:t>Amazon Simple Storage Service (S3)</w:t>
      </w:r>
    </w:p>
    <w:p w14:paraId="4CCFB471" w14:textId="77777777" w:rsidR="00F865EF" w:rsidRDefault="00F865EF" w:rsidP="00F865EF">
      <w:pPr>
        <w:pStyle w:val="NormalWeb"/>
        <w:shd w:val="clear" w:color="auto" w:fill="FFFFFF"/>
        <w:spacing w:line="375" w:lineRule="atLeast"/>
        <w:jc w:val="both"/>
        <w:rPr>
          <w:rFonts w:ascii="Segoe UI" w:hAnsi="Segoe UI" w:cs="Segoe UI"/>
          <w:color w:val="374151"/>
        </w:rPr>
      </w:pPr>
      <w:r w:rsidRPr="00F865EF">
        <w:rPr>
          <w:rFonts w:ascii="Segoe UI" w:hAnsi="Segoe UI" w:cs="Segoe UI"/>
          <w:color w:val="374151"/>
        </w:rPr>
        <w:t>This service provides object storage for videos, pictures, documents, and more, offering secure, durable, and scalable object storage for a vast majority of projects in AWS.</w:t>
      </w:r>
      <w:r>
        <w:rPr>
          <w:rFonts w:ascii="Segoe UI" w:hAnsi="Segoe UI" w:cs="Segoe UI"/>
          <w:color w:val="374151"/>
        </w:rPr>
        <w:t xml:space="preserve"> </w:t>
      </w:r>
    </w:p>
    <w:p w14:paraId="3D2ED84F" w14:textId="6F207FB2" w:rsidR="00F865EF" w:rsidRPr="00F865EF" w:rsidRDefault="00F865EF" w:rsidP="00F865EF">
      <w:pPr>
        <w:pStyle w:val="NormalWeb"/>
        <w:shd w:val="clear" w:color="auto" w:fill="FFFFFF"/>
        <w:spacing w:line="375" w:lineRule="atLeast"/>
        <w:jc w:val="both"/>
        <w:rPr>
          <w:rFonts w:ascii="Segoe UI" w:hAnsi="Segoe UI" w:cs="Segoe UI"/>
          <w:color w:val="374151"/>
        </w:rPr>
      </w:pPr>
      <w:r w:rsidRPr="00F865EF">
        <w:rPr>
          <w:rFonts w:ascii="Segoe UI" w:hAnsi="Segoe UI" w:cs="Segoe UI"/>
          <w:color w:val="374151"/>
        </w:rPr>
        <w:t>S3 has high-availability built-in and offers 99.99% availability for object storage with 99.999999999% durability (based on storage type selected).</w:t>
      </w:r>
    </w:p>
    <w:p w14:paraId="492D1103" w14:textId="77777777" w:rsidR="00F865EF" w:rsidRPr="00F865EF" w:rsidRDefault="00F865EF" w:rsidP="00F865EF">
      <w:pPr>
        <w:pStyle w:val="NormalWeb"/>
        <w:shd w:val="clear" w:color="auto" w:fill="FFFFFF"/>
        <w:spacing w:line="375" w:lineRule="atLeast"/>
        <w:jc w:val="both"/>
        <w:rPr>
          <w:rFonts w:ascii="Segoe UI" w:hAnsi="Segoe UI" w:cs="Segoe UI"/>
          <w:color w:val="374151"/>
        </w:rPr>
      </w:pPr>
      <w:r w:rsidRPr="00F865EF">
        <w:rPr>
          <w:rFonts w:ascii="Segoe UI" w:hAnsi="Segoe UI" w:cs="Segoe UI"/>
          <w:color w:val="374151"/>
        </w:rPr>
        <w:t>Depending on which storage tier you choose, data in an Amazon S3 storage bucket may be stored in just one AZ. Data will become unavailable if an S3 storage service disruption affects that AZ.</w:t>
      </w:r>
    </w:p>
    <w:p w14:paraId="4CB72027" w14:textId="77777777" w:rsidR="00F865EF" w:rsidRDefault="00F865EF" w:rsidP="00F865EF">
      <w:pPr>
        <w:pStyle w:val="Heading4"/>
        <w:numPr>
          <w:ilvl w:val="0"/>
          <w:numId w:val="0"/>
        </w:numPr>
      </w:pPr>
    </w:p>
    <w:p w14:paraId="60F27069" w14:textId="50CC67CE" w:rsidR="00F865EF" w:rsidRPr="00F865EF" w:rsidRDefault="00F865EF" w:rsidP="00F865EF">
      <w:pPr>
        <w:pStyle w:val="Heading4"/>
        <w:numPr>
          <w:ilvl w:val="0"/>
          <w:numId w:val="0"/>
        </w:numPr>
        <w:rPr>
          <w:b/>
          <w:bCs/>
          <w:sz w:val="24"/>
          <w:szCs w:val="24"/>
        </w:rPr>
      </w:pPr>
      <w:r w:rsidRPr="00F865EF">
        <w:rPr>
          <w:b/>
          <w:bCs/>
          <w:sz w:val="24"/>
          <w:szCs w:val="24"/>
        </w:rPr>
        <w:lastRenderedPageBreak/>
        <w:t>Amazon Elastic File Storage (EFS)</w:t>
      </w:r>
    </w:p>
    <w:p w14:paraId="4FCF618E" w14:textId="0A82E19A" w:rsidR="00F865EF" w:rsidRPr="00F865EF" w:rsidRDefault="00F865EF" w:rsidP="00F865EF">
      <w:pPr>
        <w:pStyle w:val="NormalWeb"/>
        <w:shd w:val="clear" w:color="auto" w:fill="FFFFFF"/>
        <w:spacing w:line="375" w:lineRule="atLeast"/>
        <w:jc w:val="both"/>
        <w:rPr>
          <w:rFonts w:ascii="Segoe UI" w:hAnsi="Segoe UI" w:cs="Segoe UI"/>
          <w:color w:val="374151"/>
        </w:rPr>
      </w:pPr>
      <w:r w:rsidRPr="00F865EF">
        <w:rPr>
          <w:rFonts w:ascii="Segoe UI" w:hAnsi="Segoe UI" w:cs="Segoe UI"/>
          <w:color w:val="374151"/>
        </w:rPr>
        <w:t>This option provides a managed file storage solution for Linux instances and offers an SLA of four-</w:t>
      </w:r>
      <w:r>
        <w:rPr>
          <w:rFonts w:ascii="Segoe UI" w:hAnsi="Segoe UI" w:cs="Segoe UI"/>
          <w:color w:val="374151"/>
        </w:rPr>
        <w:t>9’s</w:t>
      </w:r>
      <w:r w:rsidRPr="00F865EF">
        <w:rPr>
          <w:rFonts w:ascii="Segoe UI" w:hAnsi="Segoe UI" w:cs="Segoe UI"/>
          <w:color w:val="374151"/>
        </w:rPr>
        <w:t xml:space="preserve"> availability (99.99%). Amazon EFS can be used to provide redundancy across AZs, as well as providing the capability to mount the same filesystem concurrently from multiple Amazon EC2 instances.</w:t>
      </w:r>
    </w:p>
    <w:p w14:paraId="61DE76A0" w14:textId="77777777" w:rsidR="00F865EF" w:rsidRPr="00F865EF" w:rsidRDefault="00F865EF" w:rsidP="00F865EF">
      <w:pPr>
        <w:pStyle w:val="Heading4"/>
        <w:numPr>
          <w:ilvl w:val="0"/>
          <w:numId w:val="0"/>
        </w:numPr>
        <w:rPr>
          <w:b/>
          <w:bCs/>
          <w:sz w:val="24"/>
          <w:szCs w:val="24"/>
        </w:rPr>
      </w:pPr>
      <w:r w:rsidRPr="00F865EF">
        <w:rPr>
          <w:b/>
          <w:bCs/>
          <w:sz w:val="24"/>
          <w:szCs w:val="24"/>
        </w:rPr>
        <w:t>Amazon Elastic Block Store (EBS)</w:t>
      </w:r>
    </w:p>
    <w:p w14:paraId="104DC425" w14:textId="0B457ED7" w:rsidR="00F865EF" w:rsidRPr="00F865EF" w:rsidRDefault="00F865EF" w:rsidP="00F865EF">
      <w:pPr>
        <w:pStyle w:val="NormalWeb"/>
        <w:shd w:val="clear" w:color="auto" w:fill="FFFFFF"/>
        <w:spacing w:line="375" w:lineRule="atLeast"/>
        <w:jc w:val="both"/>
        <w:rPr>
          <w:rFonts w:ascii="Segoe UI" w:hAnsi="Segoe UI" w:cs="Segoe UI"/>
          <w:color w:val="374151"/>
        </w:rPr>
      </w:pPr>
      <w:r w:rsidRPr="00F865EF">
        <w:rPr>
          <w:rFonts w:ascii="Segoe UI" w:hAnsi="Segoe UI" w:cs="Segoe UI"/>
          <w:color w:val="374151"/>
        </w:rPr>
        <w:t>This is a block storage service that is designed to work with Amazon EC2 instances and is highly scalable and high-performing.</w:t>
      </w:r>
      <w:r>
        <w:rPr>
          <w:rFonts w:ascii="Segoe UI" w:hAnsi="Segoe UI" w:cs="Segoe UI"/>
          <w:color w:val="374151"/>
        </w:rPr>
        <w:t xml:space="preserve"> </w:t>
      </w:r>
      <w:r w:rsidRPr="00F865EF">
        <w:rPr>
          <w:rFonts w:ascii="Segoe UI" w:hAnsi="Segoe UI" w:cs="Segoe UI"/>
          <w:color w:val="374151"/>
        </w:rPr>
        <w:t>Although Amazon EBS storage is internally replicated to several servers within an AZ, there is no redundancy outside of this zone. To achieve this, you would need to use Amazon EBS snapshots to create copies of the data in Amazon S3.</w:t>
      </w:r>
    </w:p>
    <w:p w14:paraId="126A6D3A" w14:textId="77777777" w:rsidR="00F865EF" w:rsidRPr="00F865EF" w:rsidRDefault="00F865EF" w:rsidP="00F865EF">
      <w:pPr>
        <w:pStyle w:val="Heading4"/>
        <w:numPr>
          <w:ilvl w:val="0"/>
          <w:numId w:val="0"/>
        </w:numPr>
        <w:rPr>
          <w:b/>
          <w:bCs/>
          <w:sz w:val="24"/>
          <w:szCs w:val="24"/>
        </w:rPr>
      </w:pPr>
      <w:r w:rsidRPr="00F865EF">
        <w:rPr>
          <w:b/>
          <w:bCs/>
          <w:sz w:val="24"/>
          <w:szCs w:val="24"/>
        </w:rPr>
        <w:t xml:space="preserve">Amazon </w:t>
      </w:r>
      <w:proofErr w:type="spellStart"/>
      <w:r w:rsidRPr="00F865EF">
        <w:rPr>
          <w:b/>
          <w:bCs/>
          <w:sz w:val="24"/>
          <w:szCs w:val="24"/>
        </w:rPr>
        <w:t>FSx</w:t>
      </w:r>
      <w:proofErr w:type="spellEnd"/>
    </w:p>
    <w:p w14:paraId="17ECFCE0" w14:textId="77777777" w:rsidR="00F865EF" w:rsidRPr="00F865EF" w:rsidRDefault="00F865EF" w:rsidP="00F865EF">
      <w:pPr>
        <w:pStyle w:val="NormalWeb"/>
        <w:shd w:val="clear" w:color="auto" w:fill="FFFFFF"/>
        <w:spacing w:line="375" w:lineRule="atLeast"/>
        <w:jc w:val="both"/>
        <w:rPr>
          <w:rFonts w:ascii="Segoe UI" w:hAnsi="Segoe UI" w:cs="Segoe UI"/>
          <w:color w:val="374151"/>
        </w:rPr>
      </w:pPr>
      <w:r w:rsidRPr="00F865EF">
        <w:rPr>
          <w:rFonts w:ascii="Segoe UI" w:hAnsi="Segoe UI" w:cs="Segoe UI"/>
          <w:color w:val="374151"/>
        </w:rPr>
        <w:t xml:space="preserve">This is a high-performance file system. As a fully managed service, it handles hardware provisioning, patching, and backups Amazon </w:t>
      </w:r>
      <w:proofErr w:type="spellStart"/>
      <w:r w:rsidRPr="00F865EF">
        <w:rPr>
          <w:rFonts w:ascii="Segoe UI" w:hAnsi="Segoe UI" w:cs="Segoe UI"/>
          <w:color w:val="374151"/>
        </w:rPr>
        <w:t>FSx</w:t>
      </w:r>
      <w:proofErr w:type="spellEnd"/>
      <w:r w:rsidRPr="00F865EF">
        <w:rPr>
          <w:rFonts w:ascii="Segoe UI" w:hAnsi="Segoe UI" w:cs="Segoe UI"/>
          <w:color w:val="374151"/>
        </w:rPr>
        <w:t xml:space="preserve"> protects your data against failure by automatically replicating it inside or across AWS AZs.</w:t>
      </w:r>
    </w:p>
    <w:p w14:paraId="79ADD6B1" w14:textId="2E350EDC" w:rsidR="00F865EF" w:rsidRPr="00F865EF" w:rsidRDefault="00F865EF" w:rsidP="00F865EF">
      <w:pPr>
        <w:pStyle w:val="Heading1"/>
        <w:numPr>
          <w:ilvl w:val="0"/>
          <w:numId w:val="0"/>
        </w:numPr>
        <w:rPr>
          <w:b/>
          <w:bCs/>
          <w:sz w:val="32"/>
          <w:szCs w:val="32"/>
        </w:rPr>
      </w:pPr>
      <w:r w:rsidRPr="00F865EF">
        <w:rPr>
          <w:b/>
          <w:bCs/>
          <w:sz w:val="32"/>
          <w:szCs w:val="32"/>
        </w:rPr>
        <w:t>Network high availability</w:t>
      </w:r>
    </w:p>
    <w:p w14:paraId="1D1242C8" w14:textId="77777777" w:rsidR="00F865EF" w:rsidRDefault="00F865EF" w:rsidP="00F865EF">
      <w:pPr>
        <w:pStyle w:val="NormalWeb"/>
        <w:shd w:val="clear" w:color="auto" w:fill="FFFFFF"/>
        <w:spacing w:line="375" w:lineRule="atLeast"/>
        <w:jc w:val="both"/>
        <w:rPr>
          <w:rFonts w:ascii="Arial" w:hAnsi="Arial" w:cs="Arial"/>
          <w:color w:val="686D8D"/>
        </w:rPr>
      </w:pPr>
      <w:r w:rsidRPr="00F865EF">
        <w:rPr>
          <w:rFonts w:ascii="Segoe UI" w:hAnsi="Segoe UI" w:cs="Segoe UI"/>
          <w:color w:val="374151"/>
        </w:rPr>
        <w:t>One of the most important facets of highly available systems is the management of connectivity. In the event of a failure, clients need to be able to find any currently active nodes to re-establish communication and data operations</w:t>
      </w:r>
      <w:r>
        <w:rPr>
          <w:rFonts w:ascii="Arial" w:hAnsi="Arial" w:cs="Arial"/>
          <w:color w:val="686D8D"/>
        </w:rPr>
        <w:t>.</w:t>
      </w:r>
    </w:p>
    <w:p w14:paraId="6098BD82" w14:textId="77777777" w:rsidR="00F865EF" w:rsidRPr="00F865EF" w:rsidRDefault="00F865EF" w:rsidP="00F865EF">
      <w:pPr>
        <w:pStyle w:val="Heading4"/>
        <w:numPr>
          <w:ilvl w:val="0"/>
          <w:numId w:val="0"/>
        </w:numPr>
        <w:rPr>
          <w:b/>
          <w:bCs/>
          <w:sz w:val="24"/>
          <w:szCs w:val="24"/>
        </w:rPr>
      </w:pPr>
      <w:r w:rsidRPr="00F865EF">
        <w:rPr>
          <w:b/>
          <w:bCs/>
          <w:sz w:val="24"/>
          <w:szCs w:val="24"/>
        </w:rPr>
        <w:t>Amazon Route 53 DNS</w:t>
      </w:r>
    </w:p>
    <w:p w14:paraId="5EAB0FAC" w14:textId="6182B8DB" w:rsidR="00F865EF" w:rsidRPr="00F865EF" w:rsidRDefault="00F865EF" w:rsidP="00F865EF">
      <w:pPr>
        <w:pStyle w:val="NormalWeb"/>
        <w:shd w:val="clear" w:color="auto" w:fill="FFFFFF"/>
        <w:spacing w:line="375" w:lineRule="atLeast"/>
        <w:jc w:val="both"/>
        <w:rPr>
          <w:rFonts w:ascii="Segoe UI" w:hAnsi="Segoe UI" w:cs="Segoe UI"/>
          <w:color w:val="374151"/>
        </w:rPr>
      </w:pPr>
      <w:r>
        <w:rPr>
          <w:rFonts w:ascii="Segoe UI" w:hAnsi="Segoe UI" w:cs="Segoe UI"/>
          <w:color w:val="374151"/>
        </w:rPr>
        <w:t>P</w:t>
      </w:r>
      <w:r w:rsidRPr="00F865EF">
        <w:rPr>
          <w:rFonts w:ascii="Segoe UI" w:hAnsi="Segoe UI" w:cs="Segoe UI"/>
          <w:color w:val="374151"/>
        </w:rPr>
        <w:t>rovides highly available DNS services that can perform health checks on its targets and perform automatic failover for both active-active or active-passive configurations.</w:t>
      </w:r>
    </w:p>
    <w:p w14:paraId="52F494CB" w14:textId="77777777" w:rsidR="00F865EF" w:rsidRDefault="00F865EF" w:rsidP="00F865EF">
      <w:pPr>
        <w:pStyle w:val="Heading5"/>
        <w:numPr>
          <w:ilvl w:val="0"/>
          <w:numId w:val="0"/>
        </w:numPr>
        <w:shd w:val="clear" w:color="auto" w:fill="FFFFFF"/>
        <w:spacing w:before="75" w:after="75" w:line="420" w:lineRule="atLeast"/>
        <w:rPr>
          <w:rFonts w:ascii="Arial" w:hAnsi="Arial" w:cs="Arial"/>
          <w:b/>
          <w:bCs/>
          <w:color w:val="1F2649"/>
          <w:sz w:val="29"/>
          <w:szCs w:val="29"/>
        </w:rPr>
      </w:pPr>
    </w:p>
    <w:p w14:paraId="4F723F51" w14:textId="77777777" w:rsidR="00F865EF" w:rsidRDefault="00F865EF" w:rsidP="00F865EF">
      <w:pPr>
        <w:pStyle w:val="Heading5"/>
        <w:numPr>
          <w:ilvl w:val="0"/>
          <w:numId w:val="0"/>
        </w:numPr>
        <w:shd w:val="clear" w:color="auto" w:fill="FFFFFF"/>
        <w:spacing w:before="75" w:after="75" w:line="420" w:lineRule="atLeast"/>
        <w:rPr>
          <w:rFonts w:ascii="Arial" w:hAnsi="Arial" w:cs="Arial"/>
          <w:b/>
          <w:bCs/>
          <w:color w:val="1F2649"/>
          <w:sz w:val="29"/>
          <w:szCs w:val="29"/>
        </w:rPr>
      </w:pPr>
    </w:p>
    <w:p w14:paraId="619951C3" w14:textId="77777777" w:rsidR="00F865EF" w:rsidRDefault="00F865EF" w:rsidP="00F865EF">
      <w:pPr>
        <w:pStyle w:val="Heading5"/>
        <w:numPr>
          <w:ilvl w:val="0"/>
          <w:numId w:val="0"/>
        </w:numPr>
        <w:shd w:val="clear" w:color="auto" w:fill="FFFFFF"/>
        <w:spacing w:before="75" w:after="75" w:line="420" w:lineRule="atLeast"/>
        <w:rPr>
          <w:rFonts w:ascii="Arial" w:hAnsi="Arial" w:cs="Arial"/>
          <w:b/>
          <w:bCs/>
          <w:color w:val="1F2649"/>
          <w:sz w:val="29"/>
          <w:szCs w:val="29"/>
        </w:rPr>
      </w:pPr>
    </w:p>
    <w:p w14:paraId="63852574" w14:textId="6CF3D759" w:rsidR="00F865EF" w:rsidRPr="00F865EF" w:rsidRDefault="00F865EF" w:rsidP="00F865EF">
      <w:pPr>
        <w:pStyle w:val="Heading4"/>
        <w:numPr>
          <w:ilvl w:val="0"/>
          <w:numId w:val="0"/>
        </w:numPr>
        <w:rPr>
          <w:b/>
          <w:bCs/>
          <w:sz w:val="24"/>
          <w:szCs w:val="24"/>
        </w:rPr>
      </w:pPr>
      <w:r w:rsidRPr="00F865EF">
        <w:rPr>
          <w:b/>
          <w:bCs/>
          <w:sz w:val="24"/>
          <w:szCs w:val="24"/>
        </w:rPr>
        <w:lastRenderedPageBreak/>
        <w:t>AWS NAT gateway high availability</w:t>
      </w:r>
    </w:p>
    <w:p w14:paraId="05FAC988" w14:textId="77777777" w:rsidR="00F865EF" w:rsidRPr="00F865EF" w:rsidRDefault="00F865EF" w:rsidP="00F865EF">
      <w:pPr>
        <w:pStyle w:val="NormalWeb"/>
        <w:shd w:val="clear" w:color="auto" w:fill="FFFFFF"/>
        <w:spacing w:line="375" w:lineRule="atLeast"/>
        <w:jc w:val="both"/>
        <w:rPr>
          <w:rFonts w:ascii="Segoe UI" w:hAnsi="Segoe UI" w:cs="Segoe UI"/>
          <w:color w:val="374151"/>
        </w:rPr>
      </w:pPr>
      <w:r w:rsidRPr="00F865EF">
        <w:rPr>
          <w:rFonts w:ascii="Segoe UI" w:hAnsi="Segoe UI" w:cs="Segoe UI"/>
          <w:color w:val="374151"/>
        </w:rPr>
        <w:t>NAT Gateway is a zone service. If you have resources communicating through it in multiple AZs, and if the NAT gateway’s AZ is down, resources in the other AZs lose Internet access too.</w:t>
      </w:r>
    </w:p>
    <w:p w14:paraId="1D5B55DD" w14:textId="2B1E7DBC" w:rsidR="00F865EF" w:rsidRPr="00F865EF" w:rsidRDefault="00F865EF" w:rsidP="00F865EF">
      <w:pPr>
        <w:pStyle w:val="NormalWeb"/>
        <w:shd w:val="clear" w:color="auto" w:fill="FFFFFF"/>
        <w:spacing w:line="375" w:lineRule="atLeast"/>
        <w:jc w:val="both"/>
        <w:rPr>
          <w:rFonts w:ascii="Segoe UI" w:hAnsi="Segoe UI" w:cs="Segoe UI"/>
          <w:color w:val="374151"/>
        </w:rPr>
      </w:pPr>
      <w:r w:rsidRPr="00F865EF">
        <w:rPr>
          <w:rFonts w:ascii="Segoe UI" w:hAnsi="Segoe UI" w:cs="Segoe UI"/>
          <w:color w:val="374151"/>
        </w:rPr>
        <w:t>Depending on your business requirements, make sure to create NAT Gateways in at least two AZs.</w:t>
      </w:r>
    </w:p>
    <w:p w14:paraId="611C38E2" w14:textId="77777777" w:rsidR="00F865EF" w:rsidRPr="00F67E73" w:rsidRDefault="00F865EF" w:rsidP="00F67E73">
      <w:pPr>
        <w:spacing w:before="100" w:beforeAutospacing="1" w:after="100" w:afterAutospacing="1" w:line="375" w:lineRule="atLeast"/>
        <w:ind w:left="0"/>
        <w:jc w:val="both"/>
        <w:rPr>
          <w:rFonts w:ascii="Segoe UI" w:eastAsia="Times New Roman" w:hAnsi="Segoe UI" w:cs="Segoe UI"/>
          <w:color w:val="374151"/>
          <w:sz w:val="24"/>
          <w:szCs w:val="24"/>
          <w:lang w:val="en-SG" w:eastAsia="en-GB"/>
        </w:rPr>
      </w:pPr>
    </w:p>
    <w:p w14:paraId="2DB263DC" w14:textId="77777777" w:rsidR="00F67E73" w:rsidRPr="00F67E73" w:rsidRDefault="00F67E73" w:rsidP="00F67E73">
      <w:pPr>
        <w:spacing w:after="0" w:line="240" w:lineRule="auto"/>
        <w:ind w:left="0"/>
        <w:rPr>
          <w:rFonts w:ascii="Times New Roman" w:eastAsia="Times New Roman" w:hAnsi="Times New Roman" w:cs="Times New Roman"/>
          <w:color w:val="auto"/>
          <w:sz w:val="24"/>
          <w:szCs w:val="24"/>
          <w:lang w:val="en-SG" w:eastAsia="en-GB"/>
        </w:rPr>
      </w:pPr>
    </w:p>
    <w:p w14:paraId="4CF958EB" w14:textId="77777777" w:rsidR="00F67E73" w:rsidRPr="001A761F" w:rsidRDefault="00F67E73" w:rsidP="001A761F">
      <w:pPr>
        <w:ind w:left="0"/>
        <w:rPr>
          <w:rFonts w:asciiTheme="majorHAnsi" w:eastAsia="Times New Roman" w:hAnsiTheme="majorHAnsi" w:cstheme="majorBidi"/>
          <w:caps/>
          <w:color w:val="2E2E2E" w:themeColor="accent2"/>
          <w:spacing w:val="6"/>
          <w:sz w:val="54"/>
          <w:szCs w:val="56"/>
          <w:lang w:val="en-SG" w:eastAsia="en-GB"/>
        </w:rPr>
      </w:pPr>
    </w:p>
    <w:p w14:paraId="6E1097BB" w14:textId="039DEC9D" w:rsidR="001A761F" w:rsidRPr="001A761F" w:rsidRDefault="001A761F" w:rsidP="001A761F">
      <w:pPr>
        <w:ind w:left="0"/>
        <w:rPr>
          <w:rFonts w:asciiTheme="majorHAnsi" w:eastAsia="Times New Roman" w:hAnsiTheme="majorHAnsi" w:cstheme="majorBidi"/>
          <w:caps/>
          <w:color w:val="2E2E2E" w:themeColor="accent2"/>
          <w:spacing w:val="6"/>
          <w:sz w:val="54"/>
          <w:szCs w:val="56"/>
          <w:lang w:val="en-SG" w:eastAsia="en-GB"/>
        </w:rPr>
      </w:pPr>
      <w:r>
        <w:rPr>
          <w:rFonts w:eastAsia="Times New Roman"/>
          <w:lang w:val="en-SG" w:eastAsia="en-GB"/>
        </w:rPr>
        <w:br w:type="page"/>
      </w:r>
    </w:p>
    <w:sectPr w:rsidR="001A761F" w:rsidRPr="001A761F">
      <w:footerReference w:type="default" r:id="rId12"/>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ACDFE" w14:textId="77777777" w:rsidR="00BD53B2" w:rsidRDefault="00BD53B2">
      <w:pPr>
        <w:spacing w:after="0" w:line="240" w:lineRule="auto"/>
      </w:pPr>
      <w:r>
        <w:separator/>
      </w:r>
    </w:p>
    <w:p w14:paraId="486D4032" w14:textId="77777777" w:rsidR="00BD53B2" w:rsidRDefault="00BD53B2"/>
  </w:endnote>
  <w:endnote w:type="continuationSeparator" w:id="0">
    <w:p w14:paraId="3D5A0698" w14:textId="77777777" w:rsidR="00BD53B2" w:rsidRDefault="00BD53B2">
      <w:pPr>
        <w:spacing w:after="0" w:line="240" w:lineRule="auto"/>
      </w:pPr>
      <w:r>
        <w:continuationSeparator/>
      </w:r>
    </w:p>
    <w:p w14:paraId="41BBD4AD" w14:textId="77777777" w:rsidR="00BD53B2" w:rsidRDefault="00BD53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7AC25" w14:textId="77777777" w:rsidR="00722A81"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60A25" w14:textId="77777777" w:rsidR="00BD53B2" w:rsidRDefault="00BD53B2">
      <w:pPr>
        <w:spacing w:after="0" w:line="240" w:lineRule="auto"/>
      </w:pPr>
      <w:r>
        <w:separator/>
      </w:r>
    </w:p>
    <w:p w14:paraId="0E2FDF92" w14:textId="77777777" w:rsidR="00BD53B2" w:rsidRDefault="00BD53B2"/>
  </w:footnote>
  <w:footnote w:type="continuationSeparator" w:id="0">
    <w:p w14:paraId="77DB325A" w14:textId="77777777" w:rsidR="00BD53B2" w:rsidRDefault="00BD53B2">
      <w:pPr>
        <w:spacing w:after="0" w:line="240" w:lineRule="auto"/>
      </w:pPr>
      <w:r>
        <w:continuationSeparator/>
      </w:r>
    </w:p>
    <w:p w14:paraId="2F27948B" w14:textId="77777777" w:rsidR="00BD53B2" w:rsidRDefault="00BD53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465"/>
    <w:multiLevelType w:val="multilevel"/>
    <w:tmpl w:val="8536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AA043F"/>
    <w:multiLevelType w:val="multilevel"/>
    <w:tmpl w:val="2928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A5017"/>
    <w:multiLevelType w:val="multilevel"/>
    <w:tmpl w:val="9570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84D9C"/>
    <w:multiLevelType w:val="multilevel"/>
    <w:tmpl w:val="1C6E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1365D9"/>
    <w:multiLevelType w:val="multilevel"/>
    <w:tmpl w:val="F07A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2B0D7B"/>
    <w:multiLevelType w:val="multilevel"/>
    <w:tmpl w:val="CAD8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2F7EF5"/>
    <w:multiLevelType w:val="multilevel"/>
    <w:tmpl w:val="9736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2B4D0C"/>
    <w:multiLevelType w:val="multilevel"/>
    <w:tmpl w:val="258E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5421D8"/>
    <w:multiLevelType w:val="multilevel"/>
    <w:tmpl w:val="4658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360331"/>
    <w:multiLevelType w:val="multilevel"/>
    <w:tmpl w:val="2928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15196"/>
    <w:multiLevelType w:val="multilevel"/>
    <w:tmpl w:val="37B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D24E62"/>
    <w:multiLevelType w:val="multilevel"/>
    <w:tmpl w:val="925C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CC35A5"/>
    <w:multiLevelType w:val="multilevel"/>
    <w:tmpl w:val="9578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F669D6"/>
    <w:multiLevelType w:val="multilevel"/>
    <w:tmpl w:val="2928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5" w15:restartNumberingAfterBreak="0">
    <w:nsid w:val="4D405DE5"/>
    <w:multiLevelType w:val="multilevel"/>
    <w:tmpl w:val="B84A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B34C65"/>
    <w:multiLevelType w:val="multilevel"/>
    <w:tmpl w:val="2C24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B3494C"/>
    <w:multiLevelType w:val="multilevel"/>
    <w:tmpl w:val="2928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07B1E"/>
    <w:multiLevelType w:val="multilevel"/>
    <w:tmpl w:val="2928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524F96"/>
    <w:multiLevelType w:val="multilevel"/>
    <w:tmpl w:val="E9D6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2D4EA8"/>
    <w:multiLevelType w:val="multilevel"/>
    <w:tmpl w:val="6F7E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0D7A0B"/>
    <w:multiLevelType w:val="multilevel"/>
    <w:tmpl w:val="2928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2A45C6"/>
    <w:multiLevelType w:val="multilevel"/>
    <w:tmpl w:val="DE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8B2867"/>
    <w:multiLevelType w:val="hybridMultilevel"/>
    <w:tmpl w:val="7C649270"/>
    <w:lvl w:ilvl="0" w:tplc="7E84F07C">
      <w:start w:val="2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A441D3"/>
    <w:multiLevelType w:val="multilevel"/>
    <w:tmpl w:val="FF2E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297270">
    <w:abstractNumId w:val="14"/>
  </w:num>
  <w:num w:numId="2" w16cid:durableId="981345113">
    <w:abstractNumId w:val="23"/>
  </w:num>
  <w:num w:numId="3" w16cid:durableId="863203915">
    <w:abstractNumId w:val="20"/>
  </w:num>
  <w:num w:numId="4" w16cid:durableId="1366979068">
    <w:abstractNumId w:val="0"/>
  </w:num>
  <w:num w:numId="5" w16cid:durableId="970792646">
    <w:abstractNumId w:val="16"/>
  </w:num>
  <w:num w:numId="6" w16cid:durableId="1584532555">
    <w:abstractNumId w:val="15"/>
  </w:num>
  <w:num w:numId="7" w16cid:durableId="5636329">
    <w:abstractNumId w:val="11"/>
  </w:num>
  <w:num w:numId="8" w16cid:durableId="1532719136">
    <w:abstractNumId w:val="5"/>
  </w:num>
  <w:num w:numId="9" w16cid:durableId="1834446429">
    <w:abstractNumId w:val="4"/>
  </w:num>
  <w:num w:numId="10" w16cid:durableId="445735676">
    <w:abstractNumId w:val="12"/>
  </w:num>
  <w:num w:numId="11" w16cid:durableId="563370443">
    <w:abstractNumId w:val="6"/>
  </w:num>
  <w:num w:numId="12" w16cid:durableId="1400447641">
    <w:abstractNumId w:val="24"/>
  </w:num>
  <w:num w:numId="13" w16cid:durableId="332999105">
    <w:abstractNumId w:val="8"/>
  </w:num>
  <w:num w:numId="14" w16cid:durableId="1770858289">
    <w:abstractNumId w:val="3"/>
  </w:num>
  <w:num w:numId="15" w16cid:durableId="1715886400">
    <w:abstractNumId w:val="10"/>
  </w:num>
  <w:num w:numId="16" w16cid:durableId="645092517">
    <w:abstractNumId w:val="7"/>
  </w:num>
  <w:num w:numId="17" w16cid:durableId="1343629107">
    <w:abstractNumId w:val="1"/>
  </w:num>
  <w:num w:numId="18" w16cid:durableId="2090955502">
    <w:abstractNumId w:val="2"/>
  </w:num>
  <w:num w:numId="19" w16cid:durableId="763693308">
    <w:abstractNumId w:val="22"/>
  </w:num>
  <w:num w:numId="20" w16cid:durableId="336735640">
    <w:abstractNumId w:val="19"/>
  </w:num>
  <w:num w:numId="21" w16cid:durableId="1698266630">
    <w:abstractNumId w:val="21"/>
  </w:num>
  <w:num w:numId="22" w16cid:durableId="1660770398">
    <w:abstractNumId w:val="13"/>
  </w:num>
  <w:num w:numId="23" w16cid:durableId="330108807">
    <w:abstractNumId w:val="18"/>
  </w:num>
  <w:num w:numId="24" w16cid:durableId="886139920">
    <w:abstractNumId w:val="17"/>
  </w:num>
  <w:num w:numId="25" w16cid:durableId="742679192">
    <w:abstractNumId w:val="9"/>
  </w:num>
  <w:num w:numId="26" w16cid:durableId="893545577">
    <w:abstractNumId w:val="14"/>
  </w:num>
  <w:num w:numId="27" w16cid:durableId="1949508358">
    <w:abstractNumId w:val="14"/>
  </w:num>
  <w:num w:numId="28" w16cid:durableId="224070335">
    <w:abstractNumId w:val="14"/>
  </w:num>
  <w:num w:numId="29" w16cid:durableId="1908177750">
    <w:abstractNumId w:val="14"/>
  </w:num>
  <w:num w:numId="30" w16cid:durableId="8388915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61F"/>
    <w:rsid w:val="001A761F"/>
    <w:rsid w:val="00722A81"/>
    <w:rsid w:val="00BD53B2"/>
    <w:rsid w:val="00F67E73"/>
    <w:rsid w:val="00F86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4EA7"/>
  <w15:chartTrackingRefBased/>
  <w15:docId w15:val="{50A6DF8A-2D03-B34F-820E-46045593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rsid w:val="001A761F"/>
    <w:pPr>
      <w:spacing w:before="100" w:beforeAutospacing="1" w:after="100" w:afterAutospacing="1" w:line="240" w:lineRule="auto"/>
      <w:ind w:left="0"/>
    </w:pPr>
    <w:rPr>
      <w:rFonts w:ascii="Times New Roman" w:eastAsia="Times New Roman" w:hAnsi="Times New Roman" w:cs="Times New Roman"/>
      <w:color w:val="auto"/>
      <w:sz w:val="24"/>
      <w:szCs w:val="24"/>
      <w:lang w:val="en-SG" w:eastAsia="en-GB"/>
    </w:rPr>
  </w:style>
  <w:style w:type="paragraph" w:styleId="ListParagraph">
    <w:name w:val="List Paragraph"/>
    <w:basedOn w:val="Normal"/>
    <w:uiPriority w:val="34"/>
    <w:unhideWhenUsed/>
    <w:qFormat/>
    <w:rsid w:val="00F67E73"/>
    <w:pPr>
      <w:ind w:left="720"/>
      <w:contextualSpacing/>
    </w:pPr>
  </w:style>
  <w:style w:type="character" w:styleId="Hyperlink">
    <w:name w:val="Hyperlink"/>
    <w:basedOn w:val="DefaultParagraphFont"/>
    <w:uiPriority w:val="99"/>
    <w:semiHidden/>
    <w:unhideWhenUsed/>
    <w:rsid w:val="00F865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385">
      <w:bodyDiv w:val="1"/>
      <w:marLeft w:val="0"/>
      <w:marRight w:val="0"/>
      <w:marTop w:val="0"/>
      <w:marBottom w:val="0"/>
      <w:divBdr>
        <w:top w:val="none" w:sz="0" w:space="0" w:color="auto"/>
        <w:left w:val="none" w:sz="0" w:space="0" w:color="auto"/>
        <w:bottom w:val="none" w:sz="0" w:space="0" w:color="auto"/>
        <w:right w:val="none" w:sz="0" w:space="0" w:color="auto"/>
      </w:divBdr>
    </w:div>
    <w:div w:id="124736780">
      <w:bodyDiv w:val="1"/>
      <w:marLeft w:val="0"/>
      <w:marRight w:val="0"/>
      <w:marTop w:val="0"/>
      <w:marBottom w:val="0"/>
      <w:divBdr>
        <w:top w:val="none" w:sz="0" w:space="0" w:color="auto"/>
        <w:left w:val="none" w:sz="0" w:space="0" w:color="auto"/>
        <w:bottom w:val="none" w:sz="0" w:space="0" w:color="auto"/>
        <w:right w:val="none" w:sz="0" w:space="0" w:color="auto"/>
      </w:divBdr>
    </w:div>
    <w:div w:id="273027002">
      <w:bodyDiv w:val="1"/>
      <w:marLeft w:val="0"/>
      <w:marRight w:val="0"/>
      <w:marTop w:val="0"/>
      <w:marBottom w:val="0"/>
      <w:divBdr>
        <w:top w:val="none" w:sz="0" w:space="0" w:color="auto"/>
        <w:left w:val="none" w:sz="0" w:space="0" w:color="auto"/>
        <w:bottom w:val="none" w:sz="0" w:space="0" w:color="auto"/>
        <w:right w:val="none" w:sz="0" w:space="0" w:color="auto"/>
      </w:divBdr>
    </w:div>
    <w:div w:id="311829836">
      <w:bodyDiv w:val="1"/>
      <w:marLeft w:val="0"/>
      <w:marRight w:val="0"/>
      <w:marTop w:val="0"/>
      <w:marBottom w:val="0"/>
      <w:divBdr>
        <w:top w:val="none" w:sz="0" w:space="0" w:color="auto"/>
        <w:left w:val="none" w:sz="0" w:space="0" w:color="auto"/>
        <w:bottom w:val="none" w:sz="0" w:space="0" w:color="auto"/>
        <w:right w:val="none" w:sz="0" w:space="0" w:color="auto"/>
      </w:divBdr>
    </w:div>
    <w:div w:id="582106488">
      <w:bodyDiv w:val="1"/>
      <w:marLeft w:val="0"/>
      <w:marRight w:val="0"/>
      <w:marTop w:val="0"/>
      <w:marBottom w:val="0"/>
      <w:divBdr>
        <w:top w:val="none" w:sz="0" w:space="0" w:color="auto"/>
        <w:left w:val="none" w:sz="0" w:space="0" w:color="auto"/>
        <w:bottom w:val="none" w:sz="0" w:space="0" w:color="auto"/>
        <w:right w:val="none" w:sz="0" w:space="0" w:color="auto"/>
      </w:divBdr>
    </w:div>
    <w:div w:id="745304025">
      <w:bodyDiv w:val="1"/>
      <w:marLeft w:val="0"/>
      <w:marRight w:val="0"/>
      <w:marTop w:val="0"/>
      <w:marBottom w:val="0"/>
      <w:divBdr>
        <w:top w:val="none" w:sz="0" w:space="0" w:color="auto"/>
        <w:left w:val="none" w:sz="0" w:space="0" w:color="auto"/>
        <w:bottom w:val="none" w:sz="0" w:space="0" w:color="auto"/>
        <w:right w:val="none" w:sz="0" w:space="0" w:color="auto"/>
      </w:divBdr>
    </w:div>
    <w:div w:id="1010715077">
      <w:bodyDiv w:val="1"/>
      <w:marLeft w:val="0"/>
      <w:marRight w:val="0"/>
      <w:marTop w:val="0"/>
      <w:marBottom w:val="0"/>
      <w:divBdr>
        <w:top w:val="none" w:sz="0" w:space="0" w:color="auto"/>
        <w:left w:val="none" w:sz="0" w:space="0" w:color="auto"/>
        <w:bottom w:val="none" w:sz="0" w:space="0" w:color="auto"/>
        <w:right w:val="none" w:sz="0" w:space="0" w:color="auto"/>
      </w:divBdr>
    </w:div>
    <w:div w:id="1123697896">
      <w:bodyDiv w:val="1"/>
      <w:marLeft w:val="0"/>
      <w:marRight w:val="0"/>
      <w:marTop w:val="0"/>
      <w:marBottom w:val="0"/>
      <w:divBdr>
        <w:top w:val="none" w:sz="0" w:space="0" w:color="auto"/>
        <w:left w:val="none" w:sz="0" w:space="0" w:color="auto"/>
        <w:bottom w:val="none" w:sz="0" w:space="0" w:color="auto"/>
        <w:right w:val="none" w:sz="0" w:space="0" w:color="auto"/>
      </w:divBdr>
    </w:div>
    <w:div w:id="1174102004">
      <w:bodyDiv w:val="1"/>
      <w:marLeft w:val="0"/>
      <w:marRight w:val="0"/>
      <w:marTop w:val="0"/>
      <w:marBottom w:val="0"/>
      <w:divBdr>
        <w:top w:val="none" w:sz="0" w:space="0" w:color="auto"/>
        <w:left w:val="none" w:sz="0" w:space="0" w:color="auto"/>
        <w:bottom w:val="none" w:sz="0" w:space="0" w:color="auto"/>
        <w:right w:val="none" w:sz="0" w:space="0" w:color="auto"/>
      </w:divBdr>
    </w:div>
    <w:div w:id="1206675516">
      <w:bodyDiv w:val="1"/>
      <w:marLeft w:val="0"/>
      <w:marRight w:val="0"/>
      <w:marTop w:val="0"/>
      <w:marBottom w:val="0"/>
      <w:divBdr>
        <w:top w:val="none" w:sz="0" w:space="0" w:color="auto"/>
        <w:left w:val="none" w:sz="0" w:space="0" w:color="auto"/>
        <w:bottom w:val="none" w:sz="0" w:space="0" w:color="auto"/>
        <w:right w:val="none" w:sz="0" w:space="0" w:color="auto"/>
      </w:divBdr>
    </w:div>
    <w:div w:id="1623876236">
      <w:bodyDiv w:val="1"/>
      <w:marLeft w:val="0"/>
      <w:marRight w:val="0"/>
      <w:marTop w:val="0"/>
      <w:marBottom w:val="0"/>
      <w:divBdr>
        <w:top w:val="none" w:sz="0" w:space="0" w:color="auto"/>
        <w:left w:val="none" w:sz="0" w:space="0" w:color="auto"/>
        <w:bottom w:val="none" w:sz="0" w:space="0" w:color="auto"/>
        <w:right w:val="none" w:sz="0" w:space="0" w:color="auto"/>
      </w:divBdr>
    </w:div>
    <w:div w:id="1941067454">
      <w:bodyDiv w:val="1"/>
      <w:marLeft w:val="0"/>
      <w:marRight w:val="0"/>
      <w:marTop w:val="0"/>
      <w:marBottom w:val="0"/>
      <w:divBdr>
        <w:top w:val="none" w:sz="0" w:space="0" w:color="auto"/>
        <w:left w:val="none" w:sz="0" w:space="0" w:color="auto"/>
        <w:bottom w:val="none" w:sz="0" w:space="0" w:color="auto"/>
        <w:right w:val="none" w:sz="0" w:space="0" w:color="auto"/>
      </w:divBdr>
    </w:div>
    <w:div w:id="2089888884">
      <w:bodyDiv w:val="1"/>
      <w:marLeft w:val="0"/>
      <w:marRight w:val="0"/>
      <w:marTop w:val="0"/>
      <w:marBottom w:val="0"/>
      <w:divBdr>
        <w:top w:val="none" w:sz="0" w:space="0" w:color="auto"/>
        <w:left w:val="none" w:sz="0" w:space="0" w:color="auto"/>
        <w:bottom w:val="none" w:sz="0" w:space="0" w:color="auto"/>
        <w:right w:val="none" w:sz="0" w:space="0" w:color="auto"/>
      </w:divBdr>
    </w:div>
    <w:div w:id="209100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raft1k/Library/Containers/com.microsoft.Word/Data/Library/Application%20Support/Microsoft/Office/16.0/DTS/en-SG%7bD5143612-65AF-964F-B0A9-5D38FDA1A434%7d/%7b8B830374-A9CA-424A-BC3C-2F0C0160B659%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23</TotalTime>
  <Pages>12</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Piyush Jain</cp:lastModifiedBy>
  <cp:revision>1</cp:revision>
  <dcterms:created xsi:type="dcterms:W3CDTF">2023-12-24T09:09:00Z</dcterms:created>
  <dcterms:modified xsi:type="dcterms:W3CDTF">2023-12-24T09:36:00Z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