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F92CC2" w14:textId="1DB76C4E" w:rsidR="00315828" w:rsidRDefault="00315828" w:rsidP="006E2AA4">
      <w:pPr>
        <w:jc w:val="both"/>
        <w:rPr>
          <w:b/>
          <w:bCs/>
          <w:sz w:val="36"/>
          <w:szCs w:val="36"/>
        </w:rPr>
      </w:pPr>
      <w:r w:rsidRPr="00315828">
        <w:rPr>
          <w:b/>
          <w:bCs/>
          <w:sz w:val="36"/>
          <w:szCs w:val="36"/>
        </w:rPr>
        <w:t xml:space="preserve">Project </w:t>
      </w:r>
      <w:r>
        <w:rPr>
          <w:b/>
          <w:bCs/>
          <w:sz w:val="36"/>
          <w:szCs w:val="36"/>
        </w:rPr>
        <w:t>Title</w:t>
      </w:r>
      <w:r w:rsidRPr="00315828">
        <w:rPr>
          <w:b/>
          <w:bCs/>
          <w:sz w:val="36"/>
          <w:szCs w:val="36"/>
        </w:rPr>
        <w:t>: CRM Application for Wholesale Rice Mill</w:t>
      </w:r>
    </w:p>
    <w:p w14:paraId="5D1C0C68" w14:textId="77777777" w:rsidR="00315828" w:rsidRPr="00315828" w:rsidRDefault="00315828" w:rsidP="006E2AA4">
      <w:pPr>
        <w:jc w:val="both"/>
        <w:rPr>
          <w:b/>
          <w:bCs/>
          <w:sz w:val="36"/>
          <w:szCs w:val="36"/>
        </w:rPr>
      </w:pPr>
    </w:p>
    <w:p w14:paraId="3B36F68D" w14:textId="0460DEFE" w:rsidR="00315828" w:rsidRPr="003F38CC" w:rsidRDefault="00315828" w:rsidP="006E2AA4">
      <w:pPr>
        <w:pStyle w:val="ListParagraph"/>
        <w:numPr>
          <w:ilvl w:val="0"/>
          <w:numId w:val="9"/>
        </w:numPr>
        <w:jc w:val="both"/>
        <w:rPr>
          <w:b/>
          <w:bCs/>
          <w:sz w:val="32"/>
          <w:szCs w:val="32"/>
        </w:rPr>
      </w:pPr>
      <w:r w:rsidRPr="003F38CC">
        <w:rPr>
          <w:b/>
          <w:bCs/>
          <w:sz w:val="36"/>
          <w:szCs w:val="36"/>
        </w:rPr>
        <w:t>Overview</w:t>
      </w:r>
      <w:r w:rsidRPr="003F38CC">
        <w:rPr>
          <w:b/>
          <w:bCs/>
          <w:sz w:val="32"/>
          <w:szCs w:val="32"/>
        </w:rPr>
        <w:t>:</w:t>
      </w:r>
    </w:p>
    <w:p w14:paraId="3260F291" w14:textId="044E0F09" w:rsidR="00315828" w:rsidRDefault="00315828" w:rsidP="006E2AA4">
      <w:pPr>
        <w:jc w:val="both"/>
        <w:rPr>
          <w:sz w:val="24"/>
          <w:szCs w:val="24"/>
        </w:rPr>
      </w:pPr>
      <w:r w:rsidRPr="00315828">
        <w:rPr>
          <w:sz w:val="24"/>
          <w:szCs w:val="24"/>
        </w:rPr>
        <w:t>The Rice Mill CRM Application aims to enhance the operations of wholesale rice mills by streamlining customer relationship management, optimizing sales processes, and providing insightful reporting and analytics. The primary objective is to automate daily sales tracking, capturing quantities sold, revenue generated, and customer preferences to inform decision-making. Key features include user-friendly dashboards for real-time performance insights, rollup summary fields for data aggregation, cross-object formula fields for accurate financial calculations, and validation rules to ensure data integrity. The application is designed for rice mill owners, managers, and sales representatives, allowing them to monitor operations efficiently and improve customer engagement. Implementation will involve gathering requirements, developing the application on the Salesforce platform, thorough testing, and user training to facilitate adoption. Ultimately, the CRM application seeks to revolutionize rice mill operations, enabling data-driven decisions that enhance efficiency and drive business growth.</w:t>
      </w:r>
    </w:p>
    <w:p w14:paraId="718178DC" w14:textId="77777777" w:rsidR="00B84310" w:rsidRDefault="00B84310" w:rsidP="006E2AA4">
      <w:pPr>
        <w:jc w:val="both"/>
        <w:rPr>
          <w:sz w:val="24"/>
          <w:szCs w:val="24"/>
        </w:rPr>
      </w:pPr>
    </w:p>
    <w:p w14:paraId="42EE1EF2" w14:textId="55C98CAD" w:rsidR="00B84310" w:rsidRPr="003F38CC" w:rsidRDefault="00315828" w:rsidP="006E2AA4">
      <w:pPr>
        <w:pStyle w:val="ListParagraph"/>
        <w:numPr>
          <w:ilvl w:val="0"/>
          <w:numId w:val="9"/>
        </w:numPr>
        <w:jc w:val="both"/>
        <w:rPr>
          <w:b/>
          <w:bCs/>
          <w:sz w:val="32"/>
          <w:szCs w:val="32"/>
        </w:rPr>
      </w:pPr>
      <w:r w:rsidRPr="003F38CC">
        <w:rPr>
          <w:b/>
          <w:bCs/>
          <w:sz w:val="32"/>
          <w:szCs w:val="32"/>
        </w:rPr>
        <w:t>Objectives</w:t>
      </w:r>
      <w:r w:rsidRPr="003F38CC">
        <w:rPr>
          <w:b/>
          <w:bCs/>
          <w:sz w:val="32"/>
          <w:szCs w:val="32"/>
        </w:rPr>
        <w:t>:</w:t>
      </w:r>
    </w:p>
    <w:p w14:paraId="0B0AA47F" w14:textId="190FC09A" w:rsidR="00B84310" w:rsidRPr="00B84310" w:rsidRDefault="00B84310" w:rsidP="006E2AA4">
      <w:pPr>
        <w:jc w:val="both"/>
        <w:rPr>
          <w:b/>
          <w:bCs/>
          <w:sz w:val="32"/>
          <w:szCs w:val="32"/>
        </w:rPr>
      </w:pPr>
      <w:r w:rsidRPr="00B84310">
        <w:rPr>
          <w:b/>
          <w:bCs/>
          <w:sz w:val="32"/>
          <w:szCs w:val="32"/>
        </w:rPr>
        <w:t>Business Goals</w:t>
      </w:r>
      <w:r>
        <w:rPr>
          <w:b/>
          <w:bCs/>
          <w:sz w:val="32"/>
          <w:szCs w:val="32"/>
        </w:rPr>
        <w:t>:</w:t>
      </w:r>
    </w:p>
    <w:p w14:paraId="3255571B" w14:textId="77777777" w:rsidR="00B84310" w:rsidRPr="00B84310" w:rsidRDefault="00B84310" w:rsidP="006E2AA4">
      <w:pPr>
        <w:numPr>
          <w:ilvl w:val="0"/>
          <w:numId w:val="1"/>
        </w:numPr>
        <w:jc w:val="both"/>
        <w:rPr>
          <w:sz w:val="24"/>
          <w:szCs w:val="24"/>
        </w:rPr>
      </w:pPr>
      <w:r w:rsidRPr="00B84310">
        <w:rPr>
          <w:sz w:val="24"/>
          <w:szCs w:val="24"/>
        </w:rPr>
        <w:t>Increase Revenue: Achieve a measurable increase in sales through improved tracking, insights, and customer engagement strategies.</w:t>
      </w:r>
    </w:p>
    <w:p w14:paraId="0EFB7EC7" w14:textId="77777777" w:rsidR="00B84310" w:rsidRPr="00B84310" w:rsidRDefault="00B84310" w:rsidP="006E2AA4">
      <w:pPr>
        <w:numPr>
          <w:ilvl w:val="0"/>
          <w:numId w:val="1"/>
        </w:numPr>
        <w:jc w:val="both"/>
        <w:rPr>
          <w:sz w:val="24"/>
          <w:szCs w:val="24"/>
        </w:rPr>
      </w:pPr>
      <w:r w:rsidRPr="00B84310">
        <w:rPr>
          <w:sz w:val="24"/>
          <w:szCs w:val="24"/>
        </w:rPr>
        <w:t>Enhance Operational Efficiency: Reduce time spent on manual data entry and reporting, allowing staff to focus on more strategic tasks.</w:t>
      </w:r>
    </w:p>
    <w:p w14:paraId="613B5535" w14:textId="77777777" w:rsidR="00B84310" w:rsidRPr="00B84310" w:rsidRDefault="00B84310" w:rsidP="006E2AA4">
      <w:pPr>
        <w:numPr>
          <w:ilvl w:val="0"/>
          <w:numId w:val="1"/>
        </w:numPr>
        <w:jc w:val="both"/>
        <w:rPr>
          <w:sz w:val="24"/>
          <w:szCs w:val="24"/>
        </w:rPr>
      </w:pPr>
      <w:r w:rsidRPr="00B84310">
        <w:rPr>
          <w:sz w:val="24"/>
          <w:szCs w:val="24"/>
        </w:rPr>
        <w:t>Boost Customer Satisfaction: Foster stronger relationships with customers by leveraging insights to meet their needs more effectively, leading to increased loyalty and repeat business.</w:t>
      </w:r>
    </w:p>
    <w:p w14:paraId="775A0CEA" w14:textId="6BFFF74C" w:rsidR="00B84310" w:rsidRPr="002F6A44" w:rsidRDefault="00B84310" w:rsidP="006E2AA4">
      <w:pPr>
        <w:numPr>
          <w:ilvl w:val="0"/>
          <w:numId w:val="1"/>
        </w:numPr>
        <w:jc w:val="both"/>
        <w:rPr>
          <w:sz w:val="24"/>
          <w:szCs w:val="24"/>
        </w:rPr>
      </w:pPr>
      <w:r w:rsidRPr="00B84310">
        <w:rPr>
          <w:sz w:val="24"/>
          <w:szCs w:val="24"/>
        </w:rPr>
        <w:t>Improve Decision-Making: Equip management with real-time data and insights to make informed business decisions, driving growth and innovation.</w:t>
      </w:r>
    </w:p>
    <w:p w14:paraId="35EF0095" w14:textId="39091EA5" w:rsidR="00B84310" w:rsidRPr="00B84310" w:rsidRDefault="00B84310" w:rsidP="006E2AA4">
      <w:pPr>
        <w:jc w:val="both"/>
        <w:rPr>
          <w:b/>
          <w:bCs/>
          <w:sz w:val="32"/>
          <w:szCs w:val="32"/>
        </w:rPr>
      </w:pPr>
      <w:r w:rsidRPr="00B84310">
        <w:rPr>
          <w:b/>
          <w:bCs/>
          <w:sz w:val="32"/>
          <w:szCs w:val="32"/>
        </w:rPr>
        <w:t>Specific Outcomes</w:t>
      </w:r>
      <w:r>
        <w:rPr>
          <w:b/>
          <w:bCs/>
          <w:sz w:val="32"/>
          <w:szCs w:val="32"/>
        </w:rPr>
        <w:t>:</w:t>
      </w:r>
    </w:p>
    <w:p w14:paraId="2CF627C0" w14:textId="77777777" w:rsidR="00B84310" w:rsidRPr="00B84310" w:rsidRDefault="00B84310" w:rsidP="006E2AA4">
      <w:pPr>
        <w:numPr>
          <w:ilvl w:val="0"/>
          <w:numId w:val="2"/>
        </w:numPr>
        <w:jc w:val="both"/>
        <w:rPr>
          <w:sz w:val="24"/>
          <w:szCs w:val="24"/>
        </w:rPr>
      </w:pPr>
      <w:r w:rsidRPr="00B84310">
        <w:rPr>
          <w:b/>
          <w:bCs/>
          <w:sz w:val="24"/>
          <w:szCs w:val="24"/>
        </w:rPr>
        <w:t>Increased Sales Revenue</w:t>
      </w:r>
      <w:r w:rsidRPr="00B84310">
        <w:rPr>
          <w:sz w:val="24"/>
          <w:szCs w:val="24"/>
        </w:rPr>
        <w:t>: Achieve a measurable increase in daily sales by at least 15% within the first six months, driven by better tracking and targeted marketing efforts.</w:t>
      </w:r>
    </w:p>
    <w:p w14:paraId="7A5FBF7F" w14:textId="77777777" w:rsidR="00B84310" w:rsidRPr="00B84310" w:rsidRDefault="00B84310" w:rsidP="006E2AA4">
      <w:pPr>
        <w:numPr>
          <w:ilvl w:val="0"/>
          <w:numId w:val="2"/>
        </w:numPr>
        <w:jc w:val="both"/>
        <w:rPr>
          <w:sz w:val="24"/>
          <w:szCs w:val="24"/>
        </w:rPr>
      </w:pPr>
      <w:r w:rsidRPr="00B84310">
        <w:rPr>
          <w:b/>
          <w:bCs/>
          <w:sz w:val="24"/>
          <w:szCs w:val="24"/>
        </w:rPr>
        <w:t>Enhanced Data Accuracy</w:t>
      </w:r>
      <w:r w:rsidRPr="00B84310">
        <w:rPr>
          <w:sz w:val="24"/>
          <w:szCs w:val="24"/>
        </w:rPr>
        <w:t>: Reduce data entry errors by 30% through the implementation of validation rules and automated data capturing, ensuring more reliable reporting.</w:t>
      </w:r>
    </w:p>
    <w:p w14:paraId="464267AB" w14:textId="77777777" w:rsidR="00B84310" w:rsidRPr="00B84310" w:rsidRDefault="00B84310" w:rsidP="006E2AA4">
      <w:pPr>
        <w:numPr>
          <w:ilvl w:val="0"/>
          <w:numId w:val="2"/>
        </w:numPr>
        <w:jc w:val="both"/>
        <w:rPr>
          <w:sz w:val="24"/>
          <w:szCs w:val="24"/>
        </w:rPr>
      </w:pPr>
      <w:r w:rsidRPr="00B84310">
        <w:rPr>
          <w:b/>
          <w:bCs/>
          <w:sz w:val="24"/>
          <w:szCs w:val="24"/>
        </w:rPr>
        <w:lastRenderedPageBreak/>
        <w:t>Improved Reporting Efficiency</w:t>
      </w:r>
      <w:r w:rsidRPr="00B84310">
        <w:rPr>
          <w:sz w:val="24"/>
          <w:szCs w:val="24"/>
        </w:rPr>
        <w:t>: Decrease the time spent generating sales reports by 50%, allowing management to access critical data quickly and make timely decisions.</w:t>
      </w:r>
    </w:p>
    <w:p w14:paraId="7C8FE0C3" w14:textId="77777777" w:rsidR="00B84310" w:rsidRDefault="00B84310" w:rsidP="006E2AA4">
      <w:pPr>
        <w:numPr>
          <w:ilvl w:val="0"/>
          <w:numId w:val="2"/>
        </w:numPr>
        <w:jc w:val="both"/>
        <w:rPr>
          <w:sz w:val="24"/>
          <w:szCs w:val="24"/>
        </w:rPr>
      </w:pPr>
      <w:r w:rsidRPr="00B84310">
        <w:rPr>
          <w:b/>
          <w:bCs/>
          <w:sz w:val="24"/>
          <w:szCs w:val="24"/>
        </w:rPr>
        <w:t>Greater Customer Retention</w:t>
      </w:r>
      <w:r w:rsidRPr="00B84310">
        <w:rPr>
          <w:sz w:val="24"/>
          <w:szCs w:val="24"/>
        </w:rPr>
        <w:t xml:space="preserve">: Increase customer retention rates by 20% within the first year by leveraging insights into customer preferences and </w:t>
      </w:r>
      <w:proofErr w:type="spellStart"/>
      <w:r w:rsidRPr="00B84310">
        <w:rPr>
          <w:sz w:val="24"/>
          <w:szCs w:val="24"/>
        </w:rPr>
        <w:t>behaviors</w:t>
      </w:r>
      <w:proofErr w:type="spellEnd"/>
      <w:r w:rsidRPr="00B84310">
        <w:rPr>
          <w:sz w:val="24"/>
          <w:szCs w:val="24"/>
        </w:rPr>
        <w:t xml:space="preserve"> to personalize engagement.</w:t>
      </w:r>
    </w:p>
    <w:p w14:paraId="58266AF5" w14:textId="77777777" w:rsidR="007C6BF1" w:rsidRDefault="007C6BF1" w:rsidP="006E2AA4">
      <w:pPr>
        <w:jc w:val="both"/>
        <w:rPr>
          <w:b/>
          <w:bCs/>
          <w:sz w:val="24"/>
          <w:szCs w:val="24"/>
        </w:rPr>
      </w:pPr>
    </w:p>
    <w:p w14:paraId="1181297E" w14:textId="3A421FB1" w:rsidR="004F1A78" w:rsidRPr="003F38CC" w:rsidRDefault="004F1A78" w:rsidP="006E2AA4">
      <w:pPr>
        <w:pStyle w:val="ListParagraph"/>
        <w:numPr>
          <w:ilvl w:val="0"/>
          <w:numId w:val="9"/>
        </w:numPr>
        <w:jc w:val="both"/>
        <w:rPr>
          <w:b/>
          <w:bCs/>
          <w:sz w:val="32"/>
          <w:szCs w:val="32"/>
        </w:rPr>
      </w:pPr>
      <w:r w:rsidRPr="003F38CC">
        <w:rPr>
          <w:b/>
          <w:bCs/>
          <w:sz w:val="32"/>
          <w:szCs w:val="32"/>
        </w:rPr>
        <w:t>Key Salesforce Features and Concepts Utilized</w:t>
      </w:r>
      <w:r w:rsidRPr="003F38CC">
        <w:rPr>
          <w:b/>
          <w:bCs/>
          <w:sz w:val="32"/>
          <w:szCs w:val="32"/>
        </w:rPr>
        <w:t>:</w:t>
      </w:r>
    </w:p>
    <w:p w14:paraId="23216F63" w14:textId="77777777" w:rsidR="004F1A78" w:rsidRPr="004F1A78" w:rsidRDefault="004F1A78" w:rsidP="006E2AA4">
      <w:pPr>
        <w:numPr>
          <w:ilvl w:val="0"/>
          <w:numId w:val="3"/>
        </w:numPr>
        <w:jc w:val="both"/>
        <w:rPr>
          <w:sz w:val="24"/>
          <w:szCs w:val="24"/>
        </w:rPr>
      </w:pPr>
      <w:r w:rsidRPr="004F1A78">
        <w:rPr>
          <w:b/>
          <w:bCs/>
          <w:sz w:val="24"/>
          <w:szCs w:val="24"/>
        </w:rPr>
        <w:t>Custom Objects</w:t>
      </w:r>
      <w:r w:rsidRPr="004F1A78">
        <w:rPr>
          <w:sz w:val="24"/>
          <w:szCs w:val="24"/>
        </w:rPr>
        <w:t>:</w:t>
      </w:r>
    </w:p>
    <w:p w14:paraId="54BAEDAC" w14:textId="77777777" w:rsidR="004F1A78" w:rsidRPr="004F1A78" w:rsidRDefault="004F1A78" w:rsidP="006E2AA4">
      <w:pPr>
        <w:numPr>
          <w:ilvl w:val="1"/>
          <w:numId w:val="3"/>
        </w:numPr>
        <w:jc w:val="both"/>
        <w:rPr>
          <w:sz w:val="24"/>
          <w:szCs w:val="24"/>
        </w:rPr>
      </w:pPr>
      <w:r w:rsidRPr="004F1A78">
        <w:rPr>
          <w:sz w:val="24"/>
          <w:szCs w:val="24"/>
        </w:rPr>
        <w:t>Created specific objects to represent entities such as Sales, Customers, Suppliers, and Inventory, tailored to the rice mill's operations.</w:t>
      </w:r>
    </w:p>
    <w:p w14:paraId="223CCEFB" w14:textId="77777777" w:rsidR="004F1A78" w:rsidRPr="004F1A78" w:rsidRDefault="004F1A78" w:rsidP="006E2AA4">
      <w:pPr>
        <w:numPr>
          <w:ilvl w:val="0"/>
          <w:numId w:val="3"/>
        </w:numPr>
        <w:jc w:val="both"/>
        <w:rPr>
          <w:sz w:val="24"/>
          <w:szCs w:val="24"/>
        </w:rPr>
      </w:pPr>
      <w:r w:rsidRPr="004F1A78">
        <w:rPr>
          <w:b/>
          <w:bCs/>
          <w:sz w:val="24"/>
          <w:szCs w:val="24"/>
        </w:rPr>
        <w:t>Relationships</w:t>
      </w:r>
      <w:r w:rsidRPr="004F1A78">
        <w:rPr>
          <w:sz w:val="24"/>
          <w:szCs w:val="24"/>
        </w:rPr>
        <w:t>:</w:t>
      </w:r>
    </w:p>
    <w:p w14:paraId="11DD3174" w14:textId="77777777" w:rsidR="004F1A78" w:rsidRPr="004F1A78" w:rsidRDefault="004F1A78" w:rsidP="006E2AA4">
      <w:pPr>
        <w:numPr>
          <w:ilvl w:val="1"/>
          <w:numId w:val="3"/>
        </w:numPr>
        <w:jc w:val="both"/>
        <w:rPr>
          <w:sz w:val="24"/>
          <w:szCs w:val="24"/>
        </w:rPr>
      </w:pPr>
      <w:r w:rsidRPr="004F1A78">
        <w:rPr>
          <w:sz w:val="24"/>
          <w:szCs w:val="24"/>
        </w:rPr>
        <w:t>Implemented master-detail and lookup relationships to establish connections between objects, allowing for cohesive data management (e.g., linking sales records to customers and suppliers).</w:t>
      </w:r>
    </w:p>
    <w:p w14:paraId="6DBEE071" w14:textId="77777777" w:rsidR="004F1A78" w:rsidRPr="004F1A78" w:rsidRDefault="004F1A78" w:rsidP="006E2AA4">
      <w:pPr>
        <w:numPr>
          <w:ilvl w:val="0"/>
          <w:numId w:val="3"/>
        </w:numPr>
        <w:jc w:val="both"/>
        <w:rPr>
          <w:sz w:val="24"/>
          <w:szCs w:val="24"/>
        </w:rPr>
      </w:pPr>
      <w:r w:rsidRPr="004F1A78">
        <w:rPr>
          <w:b/>
          <w:bCs/>
          <w:sz w:val="24"/>
          <w:szCs w:val="24"/>
        </w:rPr>
        <w:t>Roll-Up Summary Fields</w:t>
      </w:r>
      <w:r w:rsidRPr="004F1A78">
        <w:rPr>
          <w:sz w:val="24"/>
          <w:szCs w:val="24"/>
        </w:rPr>
        <w:t>:</w:t>
      </w:r>
    </w:p>
    <w:p w14:paraId="4EB53CD2" w14:textId="77777777" w:rsidR="004F1A78" w:rsidRPr="004F1A78" w:rsidRDefault="004F1A78" w:rsidP="006E2AA4">
      <w:pPr>
        <w:numPr>
          <w:ilvl w:val="1"/>
          <w:numId w:val="3"/>
        </w:numPr>
        <w:jc w:val="both"/>
        <w:rPr>
          <w:sz w:val="24"/>
          <w:szCs w:val="24"/>
        </w:rPr>
      </w:pPr>
      <w:r w:rsidRPr="004F1A78">
        <w:rPr>
          <w:sz w:val="24"/>
          <w:szCs w:val="24"/>
        </w:rPr>
        <w:t>Utilized to aggregate data from child records (e.g., total rice sold) and display it in parent records (e.g., supplier information), providing a quick overview of performance.</w:t>
      </w:r>
    </w:p>
    <w:p w14:paraId="19EB222D" w14:textId="77777777" w:rsidR="004F1A78" w:rsidRPr="004F1A78" w:rsidRDefault="004F1A78" w:rsidP="006E2AA4">
      <w:pPr>
        <w:numPr>
          <w:ilvl w:val="0"/>
          <w:numId w:val="3"/>
        </w:numPr>
        <w:jc w:val="both"/>
        <w:rPr>
          <w:sz w:val="24"/>
          <w:szCs w:val="24"/>
        </w:rPr>
      </w:pPr>
      <w:r w:rsidRPr="004F1A78">
        <w:rPr>
          <w:b/>
          <w:bCs/>
          <w:sz w:val="24"/>
          <w:szCs w:val="24"/>
        </w:rPr>
        <w:t>Formula Fields</w:t>
      </w:r>
      <w:r w:rsidRPr="004F1A78">
        <w:rPr>
          <w:sz w:val="24"/>
          <w:szCs w:val="24"/>
        </w:rPr>
        <w:t>:</w:t>
      </w:r>
    </w:p>
    <w:p w14:paraId="6C8AE2AD" w14:textId="77777777" w:rsidR="004F1A78" w:rsidRDefault="004F1A78" w:rsidP="006E2AA4">
      <w:pPr>
        <w:numPr>
          <w:ilvl w:val="1"/>
          <w:numId w:val="3"/>
        </w:numPr>
        <w:jc w:val="both"/>
        <w:rPr>
          <w:sz w:val="24"/>
          <w:szCs w:val="24"/>
        </w:rPr>
      </w:pPr>
      <w:r w:rsidRPr="004F1A78">
        <w:rPr>
          <w:sz w:val="24"/>
          <w:szCs w:val="24"/>
        </w:rPr>
        <w:t>Developed cross-object formula fields to calculate key metrics, such as total sales amount based on quantity and price, ensuring accurate financial reporting.</w:t>
      </w:r>
    </w:p>
    <w:p w14:paraId="369A7C54" w14:textId="77777777" w:rsidR="003F38CC" w:rsidRDefault="003F38CC" w:rsidP="006E2AA4">
      <w:pPr>
        <w:jc w:val="both"/>
        <w:rPr>
          <w:sz w:val="24"/>
          <w:szCs w:val="24"/>
        </w:rPr>
      </w:pPr>
    </w:p>
    <w:p w14:paraId="46214A89" w14:textId="6F7A44D7" w:rsidR="003F38CC" w:rsidRPr="006D2CC1" w:rsidRDefault="003F38CC" w:rsidP="006E2AA4">
      <w:pPr>
        <w:pStyle w:val="ListParagraph"/>
        <w:numPr>
          <w:ilvl w:val="0"/>
          <w:numId w:val="9"/>
        </w:numPr>
        <w:jc w:val="both"/>
        <w:rPr>
          <w:b/>
          <w:bCs/>
          <w:sz w:val="32"/>
          <w:szCs w:val="32"/>
        </w:rPr>
      </w:pPr>
      <w:r w:rsidRPr="006D2CC1">
        <w:rPr>
          <w:b/>
          <w:bCs/>
          <w:sz w:val="32"/>
          <w:szCs w:val="32"/>
        </w:rPr>
        <w:t>Key Steps to Solution Design</w:t>
      </w:r>
      <w:r w:rsidRPr="006D2CC1">
        <w:rPr>
          <w:b/>
          <w:bCs/>
          <w:sz w:val="32"/>
          <w:szCs w:val="32"/>
        </w:rPr>
        <w:t>:</w:t>
      </w:r>
    </w:p>
    <w:p w14:paraId="06353FB7" w14:textId="77777777" w:rsidR="003F38CC" w:rsidRPr="003F38CC" w:rsidRDefault="003F38CC" w:rsidP="006E2AA4">
      <w:pPr>
        <w:numPr>
          <w:ilvl w:val="0"/>
          <w:numId w:val="10"/>
        </w:numPr>
        <w:jc w:val="both"/>
        <w:rPr>
          <w:sz w:val="24"/>
          <w:szCs w:val="24"/>
        </w:rPr>
      </w:pPr>
      <w:r w:rsidRPr="003F38CC">
        <w:rPr>
          <w:b/>
          <w:bCs/>
          <w:sz w:val="24"/>
          <w:szCs w:val="24"/>
        </w:rPr>
        <w:t>Requirements Gathering</w:t>
      </w:r>
      <w:r w:rsidRPr="003F38CC">
        <w:rPr>
          <w:sz w:val="24"/>
          <w:szCs w:val="24"/>
        </w:rPr>
        <w:t>: Conduct interviews with stakeholders to understand their needs, document current business processes, and define user personas to identify specific functionalities.</w:t>
      </w:r>
    </w:p>
    <w:p w14:paraId="43DA1012" w14:textId="77777777" w:rsidR="003F38CC" w:rsidRPr="003F38CC" w:rsidRDefault="003F38CC" w:rsidP="006E2AA4">
      <w:pPr>
        <w:numPr>
          <w:ilvl w:val="0"/>
          <w:numId w:val="10"/>
        </w:numPr>
        <w:jc w:val="both"/>
        <w:rPr>
          <w:sz w:val="24"/>
          <w:szCs w:val="24"/>
        </w:rPr>
      </w:pPr>
      <w:r w:rsidRPr="003F38CC">
        <w:rPr>
          <w:b/>
          <w:bCs/>
          <w:sz w:val="24"/>
          <w:szCs w:val="24"/>
        </w:rPr>
        <w:t>System Architecture Design</w:t>
      </w:r>
      <w:r w:rsidRPr="003F38CC">
        <w:rPr>
          <w:sz w:val="24"/>
          <w:szCs w:val="24"/>
        </w:rPr>
        <w:t>: Choose a cloud-based architecture using Salesforce, outline key components (custom objects, workflows, reports), and define relationships between objects in the data model.</w:t>
      </w:r>
    </w:p>
    <w:p w14:paraId="1FA74C0C" w14:textId="77777777" w:rsidR="003F38CC" w:rsidRPr="003F38CC" w:rsidRDefault="003F38CC" w:rsidP="006E2AA4">
      <w:pPr>
        <w:numPr>
          <w:ilvl w:val="0"/>
          <w:numId w:val="10"/>
        </w:numPr>
        <w:jc w:val="both"/>
        <w:rPr>
          <w:sz w:val="24"/>
          <w:szCs w:val="24"/>
        </w:rPr>
      </w:pPr>
      <w:r w:rsidRPr="003F38CC">
        <w:rPr>
          <w:b/>
          <w:bCs/>
          <w:sz w:val="24"/>
          <w:szCs w:val="24"/>
        </w:rPr>
        <w:t>User Interface Design</w:t>
      </w:r>
      <w:r w:rsidRPr="003F38CC">
        <w:rPr>
          <w:sz w:val="24"/>
          <w:szCs w:val="24"/>
        </w:rPr>
        <w:t xml:space="preserve">: Create wireframes and </w:t>
      </w:r>
      <w:proofErr w:type="spellStart"/>
      <w:r w:rsidRPr="003F38CC">
        <w:rPr>
          <w:sz w:val="24"/>
          <w:szCs w:val="24"/>
        </w:rPr>
        <w:t>mockups</w:t>
      </w:r>
      <w:proofErr w:type="spellEnd"/>
      <w:r w:rsidRPr="003F38CC">
        <w:rPr>
          <w:sz w:val="24"/>
          <w:szCs w:val="24"/>
        </w:rPr>
        <w:t xml:space="preserve"> for key screens, focusing on an intuitive user experience tailored to different user personas.</w:t>
      </w:r>
    </w:p>
    <w:p w14:paraId="701D231A" w14:textId="77777777" w:rsidR="003F38CC" w:rsidRPr="003F38CC" w:rsidRDefault="003F38CC" w:rsidP="006E2AA4">
      <w:pPr>
        <w:numPr>
          <w:ilvl w:val="0"/>
          <w:numId w:val="10"/>
        </w:numPr>
        <w:jc w:val="both"/>
        <w:rPr>
          <w:sz w:val="24"/>
          <w:szCs w:val="24"/>
        </w:rPr>
      </w:pPr>
      <w:r w:rsidRPr="003F38CC">
        <w:rPr>
          <w:b/>
          <w:bCs/>
          <w:sz w:val="24"/>
          <w:szCs w:val="24"/>
        </w:rPr>
        <w:lastRenderedPageBreak/>
        <w:t>Feature Specification</w:t>
      </w:r>
      <w:r w:rsidRPr="003F38CC">
        <w:rPr>
          <w:sz w:val="24"/>
          <w:szCs w:val="24"/>
        </w:rPr>
        <w:t>: Document detailed functional requirements for each feature, including sales tracking and reporting, and identify any necessary integration points with other systems.</w:t>
      </w:r>
    </w:p>
    <w:p w14:paraId="28D885DF" w14:textId="77777777" w:rsidR="003F38CC" w:rsidRPr="003F38CC" w:rsidRDefault="003F38CC" w:rsidP="006E2AA4">
      <w:pPr>
        <w:numPr>
          <w:ilvl w:val="0"/>
          <w:numId w:val="10"/>
        </w:numPr>
        <w:jc w:val="both"/>
        <w:rPr>
          <w:sz w:val="24"/>
          <w:szCs w:val="24"/>
        </w:rPr>
      </w:pPr>
      <w:r w:rsidRPr="003F38CC">
        <w:rPr>
          <w:b/>
          <w:bCs/>
          <w:sz w:val="24"/>
          <w:szCs w:val="24"/>
        </w:rPr>
        <w:t>Testing and Implementation Planning</w:t>
      </w:r>
      <w:r w:rsidRPr="003F38CC">
        <w:rPr>
          <w:sz w:val="24"/>
          <w:szCs w:val="24"/>
        </w:rPr>
        <w:t>: Develop a comprehensive testing strategy that includes unit and user acceptance testing, and outline a deployment plan that includes training and change management to ensure user adoption.</w:t>
      </w:r>
    </w:p>
    <w:p w14:paraId="26F2AD38" w14:textId="03EAEDEE" w:rsidR="003F38CC" w:rsidRDefault="003F38CC" w:rsidP="006E2AA4">
      <w:pPr>
        <w:jc w:val="both"/>
        <w:rPr>
          <w:sz w:val="24"/>
          <w:szCs w:val="24"/>
        </w:rPr>
      </w:pPr>
    </w:p>
    <w:p w14:paraId="327874BC" w14:textId="0ECB0C24" w:rsidR="00130C1F" w:rsidRDefault="00130C1F" w:rsidP="006E2AA4">
      <w:pPr>
        <w:ind w:left="1440"/>
        <w:jc w:val="both"/>
        <w:rPr>
          <w:sz w:val="24"/>
          <w:szCs w:val="24"/>
        </w:rPr>
      </w:pPr>
    </w:p>
    <w:p w14:paraId="3ACA4D8A" w14:textId="30BF24EE" w:rsidR="00130C1F" w:rsidRPr="00C55227" w:rsidRDefault="00130C1F" w:rsidP="006E2AA4">
      <w:pPr>
        <w:pStyle w:val="ListParagraph"/>
        <w:numPr>
          <w:ilvl w:val="0"/>
          <w:numId w:val="9"/>
        </w:numPr>
        <w:jc w:val="both"/>
        <w:rPr>
          <w:b/>
          <w:bCs/>
          <w:sz w:val="32"/>
          <w:szCs w:val="32"/>
        </w:rPr>
      </w:pPr>
      <w:r w:rsidRPr="00C55227">
        <w:rPr>
          <w:b/>
          <w:bCs/>
          <w:sz w:val="32"/>
          <w:szCs w:val="32"/>
        </w:rPr>
        <w:t>Testing and Validation</w:t>
      </w:r>
      <w:r w:rsidRPr="00C55227">
        <w:rPr>
          <w:b/>
          <w:bCs/>
          <w:sz w:val="32"/>
          <w:szCs w:val="32"/>
        </w:rPr>
        <w:t>:</w:t>
      </w:r>
    </w:p>
    <w:p w14:paraId="7E0D76B4" w14:textId="77777777" w:rsidR="00130C1F" w:rsidRPr="00130C1F" w:rsidRDefault="00130C1F" w:rsidP="006E2AA4">
      <w:pPr>
        <w:jc w:val="both"/>
        <w:rPr>
          <w:b/>
          <w:bCs/>
          <w:sz w:val="24"/>
          <w:szCs w:val="24"/>
        </w:rPr>
      </w:pPr>
      <w:r w:rsidRPr="00130C1F">
        <w:rPr>
          <w:b/>
          <w:bCs/>
          <w:sz w:val="24"/>
          <w:szCs w:val="24"/>
        </w:rPr>
        <w:t>1. Unit Testing</w:t>
      </w:r>
    </w:p>
    <w:p w14:paraId="658FD3D8" w14:textId="77777777" w:rsidR="00130C1F" w:rsidRPr="00130C1F" w:rsidRDefault="00130C1F" w:rsidP="006E2AA4">
      <w:pPr>
        <w:numPr>
          <w:ilvl w:val="0"/>
          <w:numId w:val="4"/>
        </w:numPr>
        <w:jc w:val="both"/>
        <w:rPr>
          <w:sz w:val="24"/>
          <w:szCs w:val="24"/>
        </w:rPr>
      </w:pPr>
      <w:r w:rsidRPr="00130C1F">
        <w:rPr>
          <w:b/>
          <w:bCs/>
          <w:sz w:val="24"/>
          <w:szCs w:val="24"/>
        </w:rPr>
        <w:t>Purpose</w:t>
      </w:r>
      <w:r w:rsidRPr="00130C1F">
        <w:rPr>
          <w:sz w:val="24"/>
          <w:szCs w:val="24"/>
        </w:rPr>
        <w:t>: Verify that individual components (e.g., custom objects, fields, and validation rules) function correctly in isolation.</w:t>
      </w:r>
    </w:p>
    <w:p w14:paraId="59BEFA6E" w14:textId="77777777" w:rsidR="00130C1F" w:rsidRPr="00130C1F" w:rsidRDefault="00130C1F" w:rsidP="006E2AA4">
      <w:pPr>
        <w:numPr>
          <w:ilvl w:val="0"/>
          <w:numId w:val="4"/>
        </w:numPr>
        <w:jc w:val="both"/>
        <w:rPr>
          <w:sz w:val="24"/>
          <w:szCs w:val="24"/>
        </w:rPr>
      </w:pPr>
      <w:r w:rsidRPr="00130C1F">
        <w:rPr>
          <w:b/>
          <w:bCs/>
          <w:sz w:val="24"/>
          <w:szCs w:val="24"/>
        </w:rPr>
        <w:t>Approach</w:t>
      </w:r>
      <w:r w:rsidRPr="00130C1F">
        <w:rPr>
          <w:sz w:val="24"/>
          <w:szCs w:val="24"/>
        </w:rPr>
        <w:t>: Create test cases for each component to ensure expected outputs for various inputs. Test scenarios include normal, boundary, and error conditions.</w:t>
      </w:r>
    </w:p>
    <w:p w14:paraId="0E9A3C8F" w14:textId="77777777" w:rsidR="00130C1F" w:rsidRPr="00130C1F" w:rsidRDefault="00130C1F" w:rsidP="006E2AA4">
      <w:pPr>
        <w:jc w:val="both"/>
        <w:rPr>
          <w:b/>
          <w:bCs/>
          <w:sz w:val="24"/>
          <w:szCs w:val="24"/>
        </w:rPr>
      </w:pPr>
      <w:r w:rsidRPr="00130C1F">
        <w:rPr>
          <w:b/>
          <w:bCs/>
          <w:sz w:val="24"/>
          <w:szCs w:val="24"/>
        </w:rPr>
        <w:t>2. Integration Testing</w:t>
      </w:r>
    </w:p>
    <w:p w14:paraId="4E11F152" w14:textId="77777777" w:rsidR="00130C1F" w:rsidRPr="00130C1F" w:rsidRDefault="00130C1F" w:rsidP="006E2AA4">
      <w:pPr>
        <w:numPr>
          <w:ilvl w:val="0"/>
          <w:numId w:val="5"/>
        </w:numPr>
        <w:jc w:val="both"/>
        <w:rPr>
          <w:sz w:val="24"/>
          <w:szCs w:val="24"/>
        </w:rPr>
      </w:pPr>
      <w:r w:rsidRPr="00130C1F">
        <w:rPr>
          <w:b/>
          <w:bCs/>
          <w:sz w:val="24"/>
          <w:szCs w:val="24"/>
        </w:rPr>
        <w:t>Purpose</w:t>
      </w:r>
      <w:r w:rsidRPr="00130C1F">
        <w:rPr>
          <w:sz w:val="24"/>
          <w:szCs w:val="24"/>
        </w:rPr>
        <w:t>: Ensure that different components of the application work together seamlessly.</w:t>
      </w:r>
    </w:p>
    <w:p w14:paraId="2163B98C" w14:textId="77777777" w:rsidR="00130C1F" w:rsidRPr="00130C1F" w:rsidRDefault="00130C1F" w:rsidP="006E2AA4">
      <w:pPr>
        <w:numPr>
          <w:ilvl w:val="0"/>
          <w:numId w:val="5"/>
        </w:numPr>
        <w:jc w:val="both"/>
        <w:rPr>
          <w:sz w:val="24"/>
          <w:szCs w:val="24"/>
        </w:rPr>
      </w:pPr>
      <w:r w:rsidRPr="00130C1F">
        <w:rPr>
          <w:b/>
          <w:bCs/>
          <w:sz w:val="24"/>
          <w:szCs w:val="24"/>
        </w:rPr>
        <w:t>Approach</w:t>
      </w:r>
      <w:r w:rsidRPr="00130C1F">
        <w:rPr>
          <w:sz w:val="24"/>
          <w:szCs w:val="24"/>
        </w:rPr>
        <w:t>: Validate the data flow between related objects, such as how sales data interacts with customer and inventory records. Check that the integration points handle data as expected without errors.</w:t>
      </w:r>
    </w:p>
    <w:p w14:paraId="09D1F2C6" w14:textId="77777777" w:rsidR="00130C1F" w:rsidRPr="00130C1F" w:rsidRDefault="00130C1F" w:rsidP="006E2AA4">
      <w:pPr>
        <w:jc w:val="both"/>
        <w:rPr>
          <w:b/>
          <w:bCs/>
          <w:sz w:val="24"/>
          <w:szCs w:val="24"/>
        </w:rPr>
      </w:pPr>
      <w:r w:rsidRPr="00130C1F">
        <w:rPr>
          <w:b/>
          <w:bCs/>
          <w:sz w:val="24"/>
          <w:szCs w:val="24"/>
        </w:rPr>
        <w:t>3. User Acceptance Testing (UAT)</w:t>
      </w:r>
    </w:p>
    <w:p w14:paraId="565B5146" w14:textId="77777777" w:rsidR="00130C1F" w:rsidRPr="00130C1F" w:rsidRDefault="00130C1F" w:rsidP="006E2AA4">
      <w:pPr>
        <w:numPr>
          <w:ilvl w:val="0"/>
          <w:numId w:val="6"/>
        </w:numPr>
        <w:jc w:val="both"/>
        <w:rPr>
          <w:sz w:val="24"/>
          <w:szCs w:val="24"/>
        </w:rPr>
      </w:pPr>
      <w:r w:rsidRPr="00130C1F">
        <w:rPr>
          <w:b/>
          <w:bCs/>
          <w:sz w:val="24"/>
          <w:szCs w:val="24"/>
        </w:rPr>
        <w:t>Purpose</w:t>
      </w:r>
      <w:r w:rsidRPr="00130C1F">
        <w:rPr>
          <w:sz w:val="24"/>
          <w:szCs w:val="24"/>
        </w:rPr>
        <w:t>: Gather feedback from actual users to confirm that the application meets their needs and expectations.</w:t>
      </w:r>
    </w:p>
    <w:p w14:paraId="0849BEE1" w14:textId="77777777" w:rsidR="00130C1F" w:rsidRPr="00130C1F" w:rsidRDefault="00130C1F" w:rsidP="006E2AA4">
      <w:pPr>
        <w:numPr>
          <w:ilvl w:val="0"/>
          <w:numId w:val="6"/>
        </w:numPr>
        <w:jc w:val="both"/>
        <w:rPr>
          <w:sz w:val="24"/>
          <w:szCs w:val="24"/>
        </w:rPr>
      </w:pPr>
      <w:r w:rsidRPr="00130C1F">
        <w:rPr>
          <w:b/>
          <w:bCs/>
          <w:sz w:val="24"/>
          <w:szCs w:val="24"/>
        </w:rPr>
        <w:t>Approach</w:t>
      </w:r>
      <w:r w:rsidRPr="00130C1F">
        <w:rPr>
          <w:sz w:val="24"/>
          <w:szCs w:val="24"/>
        </w:rPr>
        <w:t>: Involve end-users in testing scenarios that mimic real-world usage. Collect qualitative feedback regarding usability, functionality, and any challenges faced.</w:t>
      </w:r>
    </w:p>
    <w:p w14:paraId="102C660E" w14:textId="77777777" w:rsidR="00130C1F" w:rsidRPr="00130C1F" w:rsidRDefault="00130C1F" w:rsidP="006E2AA4">
      <w:pPr>
        <w:jc w:val="both"/>
        <w:rPr>
          <w:b/>
          <w:bCs/>
          <w:sz w:val="24"/>
          <w:szCs w:val="24"/>
        </w:rPr>
      </w:pPr>
      <w:r w:rsidRPr="00130C1F">
        <w:rPr>
          <w:b/>
          <w:bCs/>
          <w:sz w:val="24"/>
          <w:szCs w:val="24"/>
        </w:rPr>
        <w:t>4. Preparation</w:t>
      </w:r>
    </w:p>
    <w:p w14:paraId="1253CFED" w14:textId="77777777" w:rsidR="00130C1F" w:rsidRPr="00130C1F" w:rsidRDefault="00130C1F" w:rsidP="006E2AA4">
      <w:pPr>
        <w:numPr>
          <w:ilvl w:val="0"/>
          <w:numId w:val="7"/>
        </w:numPr>
        <w:jc w:val="both"/>
        <w:rPr>
          <w:sz w:val="24"/>
          <w:szCs w:val="24"/>
        </w:rPr>
      </w:pPr>
      <w:r w:rsidRPr="00130C1F">
        <w:rPr>
          <w:b/>
          <w:bCs/>
          <w:sz w:val="24"/>
          <w:szCs w:val="24"/>
        </w:rPr>
        <w:t>Purpose</w:t>
      </w:r>
      <w:r w:rsidRPr="00130C1F">
        <w:rPr>
          <w:sz w:val="24"/>
          <w:szCs w:val="24"/>
        </w:rPr>
        <w:t>: Set the stage for effective testing.</w:t>
      </w:r>
    </w:p>
    <w:p w14:paraId="345C6A5A" w14:textId="77777777" w:rsidR="00130C1F" w:rsidRPr="00130C1F" w:rsidRDefault="00130C1F" w:rsidP="006E2AA4">
      <w:pPr>
        <w:numPr>
          <w:ilvl w:val="0"/>
          <w:numId w:val="7"/>
        </w:numPr>
        <w:jc w:val="both"/>
        <w:rPr>
          <w:sz w:val="24"/>
          <w:szCs w:val="24"/>
        </w:rPr>
      </w:pPr>
      <w:r w:rsidRPr="00130C1F">
        <w:rPr>
          <w:b/>
          <w:bCs/>
          <w:sz w:val="24"/>
          <w:szCs w:val="24"/>
        </w:rPr>
        <w:t>Approach</w:t>
      </w:r>
      <w:r w:rsidRPr="00130C1F">
        <w:rPr>
          <w:sz w:val="24"/>
          <w:szCs w:val="24"/>
        </w:rPr>
        <w:t>: Define clear test cases based on user requirements and application specifications. Prepare the necessary data, including sample records, to execute the test scenarios.</w:t>
      </w:r>
    </w:p>
    <w:p w14:paraId="6EB82922" w14:textId="77777777" w:rsidR="004F1A78" w:rsidRDefault="004F1A78" w:rsidP="006E2AA4">
      <w:pPr>
        <w:jc w:val="both"/>
        <w:rPr>
          <w:b/>
          <w:bCs/>
          <w:sz w:val="24"/>
          <w:szCs w:val="24"/>
        </w:rPr>
      </w:pPr>
    </w:p>
    <w:p w14:paraId="644B339B" w14:textId="77777777" w:rsidR="006D2CC1" w:rsidRDefault="006D2CC1" w:rsidP="006E2AA4">
      <w:pPr>
        <w:jc w:val="both"/>
        <w:rPr>
          <w:b/>
          <w:bCs/>
          <w:sz w:val="24"/>
          <w:szCs w:val="24"/>
        </w:rPr>
      </w:pPr>
    </w:p>
    <w:p w14:paraId="75C0D98F" w14:textId="77777777" w:rsidR="00C55227" w:rsidRDefault="00C55227" w:rsidP="006E2AA4">
      <w:pPr>
        <w:jc w:val="both"/>
        <w:rPr>
          <w:b/>
          <w:bCs/>
          <w:sz w:val="24"/>
          <w:szCs w:val="24"/>
        </w:rPr>
      </w:pPr>
    </w:p>
    <w:p w14:paraId="397B0886" w14:textId="39F0DD5D" w:rsidR="00023736" w:rsidRPr="00C55227" w:rsidRDefault="00023736" w:rsidP="006E2AA4">
      <w:pPr>
        <w:pStyle w:val="ListParagraph"/>
        <w:numPr>
          <w:ilvl w:val="0"/>
          <w:numId w:val="9"/>
        </w:numPr>
        <w:jc w:val="both"/>
        <w:rPr>
          <w:b/>
          <w:bCs/>
          <w:sz w:val="32"/>
          <w:szCs w:val="32"/>
        </w:rPr>
      </w:pPr>
      <w:r w:rsidRPr="00C55227">
        <w:rPr>
          <w:b/>
          <w:bCs/>
          <w:sz w:val="32"/>
          <w:szCs w:val="32"/>
        </w:rPr>
        <w:lastRenderedPageBreak/>
        <w:t>K</w:t>
      </w:r>
      <w:r w:rsidRPr="00C55227">
        <w:rPr>
          <w:b/>
          <w:bCs/>
          <w:sz w:val="32"/>
          <w:szCs w:val="32"/>
        </w:rPr>
        <w:t>ey Scenarios Addressed by Salesforce</w:t>
      </w:r>
      <w:r w:rsidRPr="00C55227">
        <w:rPr>
          <w:b/>
          <w:bCs/>
          <w:sz w:val="32"/>
          <w:szCs w:val="32"/>
        </w:rPr>
        <w:t>:</w:t>
      </w:r>
    </w:p>
    <w:p w14:paraId="2756990E" w14:textId="5ECA84C9" w:rsidR="00023736" w:rsidRPr="00023736" w:rsidRDefault="00023736" w:rsidP="006E2AA4">
      <w:pPr>
        <w:pStyle w:val="ListParagraph"/>
        <w:numPr>
          <w:ilvl w:val="0"/>
          <w:numId w:val="8"/>
        </w:numPr>
        <w:jc w:val="both"/>
        <w:rPr>
          <w:sz w:val="24"/>
          <w:szCs w:val="24"/>
        </w:rPr>
      </w:pPr>
      <w:r w:rsidRPr="00023736">
        <w:rPr>
          <w:b/>
          <w:bCs/>
          <w:sz w:val="24"/>
          <w:szCs w:val="24"/>
        </w:rPr>
        <w:t>Daily Sales Tracking</w:t>
      </w:r>
      <w:r w:rsidRPr="00023736">
        <w:rPr>
          <w:sz w:val="24"/>
          <w:szCs w:val="24"/>
        </w:rPr>
        <w:t>:</w:t>
      </w:r>
    </w:p>
    <w:p w14:paraId="403A84B4" w14:textId="77777777" w:rsidR="00023736" w:rsidRPr="00023736" w:rsidRDefault="00023736" w:rsidP="006E2AA4">
      <w:pPr>
        <w:numPr>
          <w:ilvl w:val="1"/>
          <w:numId w:val="8"/>
        </w:numPr>
        <w:jc w:val="both"/>
        <w:rPr>
          <w:sz w:val="24"/>
          <w:szCs w:val="24"/>
        </w:rPr>
      </w:pPr>
      <w:r w:rsidRPr="00023736">
        <w:rPr>
          <w:sz w:val="24"/>
          <w:szCs w:val="24"/>
        </w:rPr>
        <w:t>Automatically capture and report daily sales data, including quantities of different rice types sold and total revenue generated, facilitating better sales management.</w:t>
      </w:r>
    </w:p>
    <w:p w14:paraId="2001C655" w14:textId="77777777" w:rsidR="00023736" w:rsidRPr="00023736" w:rsidRDefault="00023736" w:rsidP="006E2AA4">
      <w:pPr>
        <w:numPr>
          <w:ilvl w:val="0"/>
          <w:numId w:val="8"/>
        </w:numPr>
        <w:jc w:val="both"/>
        <w:rPr>
          <w:sz w:val="24"/>
          <w:szCs w:val="24"/>
        </w:rPr>
      </w:pPr>
      <w:r w:rsidRPr="00023736">
        <w:rPr>
          <w:b/>
          <w:bCs/>
          <w:sz w:val="24"/>
          <w:szCs w:val="24"/>
        </w:rPr>
        <w:t>Customer Management</w:t>
      </w:r>
      <w:r w:rsidRPr="00023736">
        <w:rPr>
          <w:sz w:val="24"/>
          <w:szCs w:val="24"/>
        </w:rPr>
        <w:t>:</w:t>
      </w:r>
    </w:p>
    <w:p w14:paraId="7F2275A7" w14:textId="77777777" w:rsidR="00023736" w:rsidRPr="00023736" w:rsidRDefault="00023736" w:rsidP="006E2AA4">
      <w:pPr>
        <w:numPr>
          <w:ilvl w:val="1"/>
          <w:numId w:val="8"/>
        </w:numPr>
        <w:jc w:val="both"/>
        <w:rPr>
          <w:sz w:val="24"/>
          <w:szCs w:val="24"/>
        </w:rPr>
      </w:pPr>
      <w:r w:rsidRPr="00023736">
        <w:rPr>
          <w:sz w:val="24"/>
          <w:szCs w:val="24"/>
        </w:rPr>
        <w:t>Centralize customer information, including contact details, purchase history, and preferences, to enhance customer relationship management and support targeted marketing efforts.</w:t>
      </w:r>
    </w:p>
    <w:p w14:paraId="68089282" w14:textId="77777777" w:rsidR="00023736" w:rsidRPr="00023736" w:rsidRDefault="00023736" w:rsidP="006E2AA4">
      <w:pPr>
        <w:numPr>
          <w:ilvl w:val="0"/>
          <w:numId w:val="8"/>
        </w:numPr>
        <w:jc w:val="both"/>
        <w:rPr>
          <w:sz w:val="24"/>
          <w:szCs w:val="24"/>
        </w:rPr>
      </w:pPr>
      <w:r w:rsidRPr="00023736">
        <w:rPr>
          <w:b/>
          <w:bCs/>
          <w:sz w:val="24"/>
          <w:szCs w:val="24"/>
        </w:rPr>
        <w:t>Inventory Management</w:t>
      </w:r>
      <w:r w:rsidRPr="00023736">
        <w:rPr>
          <w:sz w:val="24"/>
          <w:szCs w:val="24"/>
        </w:rPr>
        <w:t>:</w:t>
      </w:r>
    </w:p>
    <w:p w14:paraId="2BE97565" w14:textId="77777777" w:rsidR="00023736" w:rsidRPr="00023736" w:rsidRDefault="00023736" w:rsidP="006E2AA4">
      <w:pPr>
        <w:numPr>
          <w:ilvl w:val="1"/>
          <w:numId w:val="8"/>
        </w:numPr>
        <w:jc w:val="both"/>
        <w:rPr>
          <w:sz w:val="24"/>
          <w:szCs w:val="24"/>
        </w:rPr>
      </w:pPr>
      <w:r w:rsidRPr="00023736">
        <w:rPr>
          <w:sz w:val="24"/>
          <w:szCs w:val="24"/>
        </w:rPr>
        <w:t>Monitor stock levels in real-time, ensuring optimal inventory levels are maintained to meet demand without overstocking, thereby reducing holding costs.</w:t>
      </w:r>
    </w:p>
    <w:p w14:paraId="36497A4F" w14:textId="77777777" w:rsidR="00023736" w:rsidRPr="00023736" w:rsidRDefault="00023736" w:rsidP="006E2AA4">
      <w:pPr>
        <w:numPr>
          <w:ilvl w:val="0"/>
          <w:numId w:val="8"/>
        </w:numPr>
        <w:jc w:val="both"/>
        <w:rPr>
          <w:sz w:val="24"/>
          <w:szCs w:val="24"/>
        </w:rPr>
      </w:pPr>
      <w:r w:rsidRPr="00023736">
        <w:rPr>
          <w:b/>
          <w:bCs/>
          <w:sz w:val="24"/>
          <w:szCs w:val="24"/>
        </w:rPr>
        <w:t>Supplier Coordination</w:t>
      </w:r>
      <w:r w:rsidRPr="00023736">
        <w:rPr>
          <w:sz w:val="24"/>
          <w:szCs w:val="24"/>
        </w:rPr>
        <w:t>:</w:t>
      </w:r>
    </w:p>
    <w:p w14:paraId="07237327" w14:textId="5093DC12" w:rsidR="00023736" w:rsidRPr="00023736" w:rsidRDefault="00023736" w:rsidP="006E2AA4">
      <w:pPr>
        <w:numPr>
          <w:ilvl w:val="1"/>
          <w:numId w:val="8"/>
        </w:numPr>
        <w:jc w:val="both"/>
        <w:rPr>
          <w:sz w:val="24"/>
          <w:szCs w:val="24"/>
        </w:rPr>
      </w:pPr>
      <w:r w:rsidRPr="00023736">
        <w:rPr>
          <w:sz w:val="24"/>
          <w:szCs w:val="24"/>
        </w:rPr>
        <w:t>Manage supplier information and track rice deliveries, allowing for efficient communication and collaboration with suppliers regarding stock replenishment and order statuses.</w:t>
      </w:r>
    </w:p>
    <w:p w14:paraId="01D9BB5C" w14:textId="77777777" w:rsidR="00023736" w:rsidRPr="00023736" w:rsidRDefault="00023736" w:rsidP="006E2AA4">
      <w:pPr>
        <w:numPr>
          <w:ilvl w:val="0"/>
          <w:numId w:val="8"/>
        </w:numPr>
        <w:jc w:val="both"/>
        <w:rPr>
          <w:sz w:val="24"/>
          <w:szCs w:val="24"/>
        </w:rPr>
      </w:pPr>
      <w:r w:rsidRPr="00023736">
        <w:rPr>
          <w:b/>
          <w:bCs/>
          <w:sz w:val="24"/>
          <w:szCs w:val="24"/>
        </w:rPr>
        <w:t>Reporting and Analytics</w:t>
      </w:r>
      <w:r w:rsidRPr="00023736">
        <w:rPr>
          <w:sz w:val="24"/>
          <w:szCs w:val="24"/>
        </w:rPr>
        <w:t>:</w:t>
      </w:r>
    </w:p>
    <w:p w14:paraId="18F5768A" w14:textId="77777777" w:rsidR="00023736" w:rsidRPr="00023736" w:rsidRDefault="00023736" w:rsidP="006E2AA4">
      <w:pPr>
        <w:numPr>
          <w:ilvl w:val="1"/>
          <w:numId w:val="8"/>
        </w:numPr>
        <w:jc w:val="both"/>
        <w:rPr>
          <w:sz w:val="24"/>
          <w:szCs w:val="24"/>
        </w:rPr>
      </w:pPr>
      <w:r w:rsidRPr="00023736">
        <w:rPr>
          <w:sz w:val="24"/>
          <w:szCs w:val="24"/>
        </w:rPr>
        <w:t>Generate comprehensive reports and dashboards that provide insights into sales trends, popular products, and customer demographics, enabling data-driven decision-making.</w:t>
      </w:r>
    </w:p>
    <w:p w14:paraId="33A2D4FD" w14:textId="77777777" w:rsidR="003F38CC" w:rsidRDefault="003F38CC" w:rsidP="006E2AA4">
      <w:pPr>
        <w:jc w:val="both"/>
        <w:rPr>
          <w:sz w:val="24"/>
          <w:szCs w:val="24"/>
        </w:rPr>
      </w:pPr>
    </w:p>
    <w:p w14:paraId="116880B3" w14:textId="1FFDF330" w:rsidR="003F38CC" w:rsidRPr="00423571" w:rsidRDefault="003F38CC" w:rsidP="006E2AA4">
      <w:pPr>
        <w:pStyle w:val="ListParagraph"/>
        <w:numPr>
          <w:ilvl w:val="1"/>
          <w:numId w:val="7"/>
        </w:numPr>
        <w:jc w:val="both"/>
        <w:rPr>
          <w:b/>
          <w:bCs/>
          <w:sz w:val="32"/>
          <w:szCs w:val="32"/>
        </w:rPr>
      </w:pPr>
      <w:r w:rsidRPr="00423571">
        <w:rPr>
          <w:b/>
          <w:bCs/>
          <w:sz w:val="32"/>
          <w:szCs w:val="32"/>
        </w:rPr>
        <w:t>Conclusion</w:t>
      </w:r>
      <w:r w:rsidRPr="00423571">
        <w:rPr>
          <w:b/>
          <w:bCs/>
          <w:sz w:val="32"/>
          <w:szCs w:val="32"/>
        </w:rPr>
        <w:t>:</w:t>
      </w:r>
    </w:p>
    <w:p w14:paraId="27FECADD" w14:textId="4712974B" w:rsidR="004F1A78" w:rsidRPr="00B84310" w:rsidRDefault="003F38CC" w:rsidP="006E2AA4">
      <w:pPr>
        <w:jc w:val="both"/>
        <w:rPr>
          <w:sz w:val="24"/>
          <w:szCs w:val="24"/>
        </w:rPr>
      </w:pPr>
      <w:r w:rsidRPr="003F38CC">
        <w:rPr>
          <w:sz w:val="24"/>
          <w:szCs w:val="24"/>
        </w:rPr>
        <w:t>The Rice Mill CRM Application, built on Salesforce, greatly enhances operational efficiency and customer relationship management for wholesale rice mills by automating daily sales tracking, inventory management, and customer engagement. This application enables users to focus on strategic decision-making rather than manual processes, leveraging powerful reporting tools and data analysis to tailor offerings and improve customer satisfaction. With a structured testing and validation process ensuring reliability and user-friendliness, the CRM promotes successful adoption among staff. Additionally, its scalability allows the rice mill to adapt to future growth and ongoing innovation, ultimately positioning the business for long-term success and a competitive advantage in the market.</w:t>
      </w:r>
    </w:p>
    <w:p w14:paraId="0B1383AA" w14:textId="77777777" w:rsidR="0029064F" w:rsidRDefault="0029064F" w:rsidP="006E2AA4">
      <w:pPr>
        <w:jc w:val="both"/>
      </w:pPr>
    </w:p>
    <w:sectPr w:rsidR="002906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05004"/>
    <w:multiLevelType w:val="hybridMultilevel"/>
    <w:tmpl w:val="32AAEC4A"/>
    <w:lvl w:ilvl="0" w:tplc="9A24C8F6">
      <w:start w:val="1"/>
      <w:numFmt w:val="decimal"/>
      <w:lvlText w:val="%1."/>
      <w:lvlJc w:val="left"/>
      <w:pPr>
        <w:ind w:left="360" w:hanging="360"/>
      </w:pPr>
      <w:rPr>
        <w:rFonts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5CC5A4B"/>
    <w:multiLevelType w:val="multilevel"/>
    <w:tmpl w:val="73EA6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0C7731"/>
    <w:multiLevelType w:val="multilevel"/>
    <w:tmpl w:val="D2907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74139A"/>
    <w:multiLevelType w:val="multilevel"/>
    <w:tmpl w:val="5220EC26"/>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A72BE5"/>
    <w:multiLevelType w:val="multilevel"/>
    <w:tmpl w:val="5D50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47124C"/>
    <w:multiLevelType w:val="multilevel"/>
    <w:tmpl w:val="4B242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003D48"/>
    <w:multiLevelType w:val="multilevel"/>
    <w:tmpl w:val="7116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5B4FE8"/>
    <w:multiLevelType w:val="multilevel"/>
    <w:tmpl w:val="6812E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663EA2"/>
    <w:multiLevelType w:val="multilevel"/>
    <w:tmpl w:val="260E6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0274C3"/>
    <w:multiLevelType w:val="multilevel"/>
    <w:tmpl w:val="6248C8B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7697532">
    <w:abstractNumId w:val="7"/>
  </w:num>
  <w:num w:numId="2" w16cid:durableId="165829537">
    <w:abstractNumId w:val="2"/>
  </w:num>
  <w:num w:numId="3" w16cid:durableId="643198967">
    <w:abstractNumId w:val="1"/>
  </w:num>
  <w:num w:numId="4" w16cid:durableId="1980960289">
    <w:abstractNumId w:val="6"/>
  </w:num>
  <w:num w:numId="5" w16cid:durableId="856697566">
    <w:abstractNumId w:val="4"/>
  </w:num>
  <w:num w:numId="6" w16cid:durableId="601843840">
    <w:abstractNumId w:val="8"/>
  </w:num>
  <w:num w:numId="7" w16cid:durableId="370346370">
    <w:abstractNumId w:val="3"/>
  </w:num>
  <w:num w:numId="8" w16cid:durableId="1263147223">
    <w:abstractNumId w:val="5"/>
  </w:num>
  <w:num w:numId="9" w16cid:durableId="166405083">
    <w:abstractNumId w:val="0"/>
  </w:num>
  <w:num w:numId="10" w16cid:durableId="14093052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AC9"/>
    <w:rsid w:val="00023736"/>
    <w:rsid w:val="00051F50"/>
    <w:rsid w:val="001036EF"/>
    <w:rsid w:val="00130C1F"/>
    <w:rsid w:val="0029064F"/>
    <w:rsid w:val="002F6A44"/>
    <w:rsid w:val="00315828"/>
    <w:rsid w:val="003F38CC"/>
    <w:rsid w:val="00421B2A"/>
    <w:rsid w:val="00423571"/>
    <w:rsid w:val="004F1A78"/>
    <w:rsid w:val="006D2CC1"/>
    <w:rsid w:val="006E2AA4"/>
    <w:rsid w:val="006E748E"/>
    <w:rsid w:val="00717E3C"/>
    <w:rsid w:val="007515D2"/>
    <w:rsid w:val="007C6BF1"/>
    <w:rsid w:val="00AE7AC9"/>
    <w:rsid w:val="00B84310"/>
    <w:rsid w:val="00C13DB1"/>
    <w:rsid w:val="00C55227"/>
    <w:rsid w:val="00CE4E63"/>
    <w:rsid w:val="00DC7C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46619"/>
  <w15:chartTrackingRefBased/>
  <w15:docId w15:val="{08D9A598-450B-47CE-BA7F-2EB97C022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7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83700">
      <w:bodyDiv w:val="1"/>
      <w:marLeft w:val="0"/>
      <w:marRight w:val="0"/>
      <w:marTop w:val="0"/>
      <w:marBottom w:val="0"/>
      <w:divBdr>
        <w:top w:val="none" w:sz="0" w:space="0" w:color="auto"/>
        <w:left w:val="none" w:sz="0" w:space="0" w:color="auto"/>
        <w:bottom w:val="none" w:sz="0" w:space="0" w:color="auto"/>
        <w:right w:val="none" w:sz="0" w:space="0" w:color="auto"/>
      </w:divBdr>
    </w:div>
    <w:div w:id="239141855">
      <w:bodyDiv w:val="1"/>
      <w:marLeft w:val="0"/>
      <w:marRight w:val="0"/>
      <w:marTop w:val="0"/>
      <w:marBottom w:val="0"/>
      <w:divBdr>
        <w:top w:val="none" w:sz="0" w:space="0" w:color="auto"/>
        <w:left w:val="none" w:sz="0" w:space="0" w:color="auto"/>
        <w:bottom w:val="none" w:sz="0" w:space="0" w:color="auto"/>
        <w:right w:val="none" w:sz="0" w:space="0" w:color="auto"/>
      </w:divBdr>
    </w:div>
    <w:div w:id="272396215">
      <w:bodyDiv w:val="1"/>
      <w:marLeft w:val="0"/>
      <w:marRight w:val="0"/>
      <w:marTop w:val="0"/>
      <w:marBottom w:val="0"/>
      <w:divBdr>
        <w:top w:val="none" w:sz="0" w:space="0" w:color="auto"/>
        <w:left w:val="none" w:sz="0" w:space="0" w:color="auto"/>
        <w:bottom w:val="none" w:sz="0" w:space="0" w:color="auto"/>
        <w:right w:val="none" w:sz="0" w:space="0" w:color="auto"/>
      </w:divBdr>
    </w:div>
    <w:div w:id="392392937">
      <w:bodyDiv w:val="1"/>
      <w:marLeft w:val="0"/>
      <w:marRight w:val="0"/>
      <w:marTop w:val="0"/>
      <w:marBottom w:val="0"/>
      <w:divBdr>
        <w:top w:val="none" w:sz="0" w:space="0" w:color="auto"/>
        <w:left w:val="none" w:sz="0" w:space="0" w:color="auto"/>
        <w:bottom w:val="none" w:sz="0" w:space="0" w:color="auto"/>
        <w:right w:val="none" w:sz="0" w:space="0" w:color="auto"/>
      </w:divBdr>
      <w:divsChild>
        <w:div w:id="893197525">
          <w:marLeft w:val="0"/>
          <w:marRight w:val="0"/>
          <w:marTop w:val="0"/>
          <w:marBottom w:val="0"/>
          <w:divBdr>
            <w:top w:val="none" w:sz="0" w:space="0" w:color="auto"/>
            <w:left w:val="none" w:sz="0" w:space="0" w:color="auto"/>
            <w:bottom w:val="none" w:sz="0" w:space="0" w:color="auto"/>
            <w:right w:val="none" w:sz="0" w:space="0" w:color="auto"/>
          </w:divBdr>
          <w:divsChild>
            <w:div w:id="172304378">
              <w:marLeft w:val="0"/>
              <w:marRight w:val="0"/>
              <w:marTop w:val="0"/>
              <w:marBottom w:val="0"/>
              <w:divBdr>
                <w:top w:val="none" w:sz="0" w:space="0" w:color="auto"/>
                <w:left w:val="none" w:sz="0" w:space="0" w:color="auto"/>
                <w:bottom w:val="none" w:sz="0" w:space="0" w:color="auto"/>
                <w:right w:val="none" w:sz="0" w:space="0" w:color="auto"/>
              </w:divBdr>
              <w:divsChild>
                <w:div w:id="597445988">
                  <w:marLeft w:val="0"/>
                  <w:marRight w:val="0"/>
                  <w:marTop w:val="0"/>
                  <w:marBottom w:val="0"/>
                  <w:divBdr>
                    <w:top w:val="none" w:sz="0" w:space="0" w:color="auto"/>
                    <w:left w:val="none" w:sz="0" w:space="0" w:color="auto"/>
                    <w:bottom w:val="none" w:sz="0" w:space="0" w:color="auto"/>
                    <w:right w:val="none" w:sz="0" w:space="0" w:color="auto"/>
                  </w:divBdr>
                  <w:divsChild>
                    <w:div w:id="1056468490">
                      <w:marLeft w:val="0"/>
                      <w:marRight w:val="0"/>
                      <w:marTop w:val="0"/>
                      <w:marBottom w:val="0"/>
                      <w:divBdr>
                        <w:top w:val="none" w:sz="0" w:space="0" w:color="auto"/>
                        <w:left w:val="none" w:sz="0" w:space="0" w:color="auto"/>
                        <w:bottom w:val="none" w:sz="0" w:space="0" w:color="auto"/>
                        <w:right w:val="none" w:sz="0" w:space="0" w:color="auto"/>
                      </w:divBdr>
                      <w:divsChild>
                        <w:div w:id="280578815">
                          <w:marLeft w:val="0"/>
                          <w:marRight w:val="0"/>
                          <w:marTop w:val="0"/>
                          <w:marBottom w:val="0"/>
                          <w:divBdr>
                            <w:top w:val="none" w:sz="0" w:space="0" w:color="auto"/>
                            <w:left w:val="none" w:sz="0" w:space="0" w:color="auto"/>
                            <w:bottom w:val="none" w:sz="0" w:space="0" w:color="auto"/>
                            <w:right w:val="none" w:sz="0" w:space="0" w:color="auto"/>
                          </w:divBdr>
                          <w:divsChild>
                            <w:div w:id="47449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2306913">
      <w:bodyDiv w:val="1"/>
      <w:marLeft w:val="0"/>
      <w:marRight w:val="0"/>
      <w:marTop w:val="0"/>
      <w:marBottom w:val="0"/>
      <w:divBdr>
        <w:top w:val="none" w:sz="0" w:space="0" w:color="auto"/>
        <w:left w:val="none" w:sz="0" w:space="0" w:color="auto"/>
        <w:bottom w:val="none" w:sz="0" w:space="0" w:color="auto"/>
        <w:right w:val="none" w:sz="0" w:space="0" w:color="auto"/>
      </w:divBdr>
    </w:div>
    <w:div w:id="495390259">
      <w:bodyDiv w:val="1"/>
      <w:marLeft w:val="0"/>
      <w:marRight w:val="0"/>
      <w:marTop w:val="0"/>
      <w:marBottom w:val="0"/>
      <w:divBdr>
        <w:top w:val="none" w:sz="0" w:space="0" w:color="auto"/>
        <w:left w:val="none" w:sz="0" w:space="0" w:color="auto"/>
        <w:bottom w:val="none" w:sz="0" w:space="0" w:color="auto"/>
        <w:right w:val="none" w:sz="0" w:space="0" w:color="auto"/>
      </w:divBdr>
    </w:div>
    <w:div w:id="543447052">
      <w:bodyDiv w:val="1"/>
      <w:marLeft w:val="0"/>
      <w:marRight w:val="0"/>
      <w:marTop w:val="0"/>
      <w:marBottom w:val="0"/>
      <w:divBdr>
        <w:top w:val="none" w:sz="0" w:space="0" w:color="auto"/>
        <w:left w:val="none" w:sz="0" w:space="0" w:color="auto"/>
        <w:bottom w:val="none" w:sz="0" w:space="0" w:color="auto"/>
        <w:right w:val="none" w:sz="0" w:space="0" w:color="auto"/>
      </w:divBdr>
    </w:div>
    <w:div w:id="562569907">
      <w:bodyDiv w:val="1"/>
      <w:marLeft w:val="0"/>
      <w:marRight w:val="0"/>
      <w:marTop w:val="0"/>
      <w:marBottom w:val="0"/>
      <w:divBdr>
        <w:top w:val="none" w:sz="0" w:space="0" w:color="auto"/>
        <w:left w:val="none" w:sz="0" w:space="0" w:color="auto"/>
        <w:bottom w:val="none" w:sz="0" w:space="0" w:color="auto"/>
        <w:right w:val="none" w:sz="0" w:space="0" w:color="auto"/>
      </w:divBdr>
    </w:div>
    <w:div w:id="647133567">
      <w:bodyDiv w:val="1"/>
      <w:marLeft w:val="0"/>
      <w:marRight w:val="0"/>
      <w:marTop w:val="0"/>
      <w:marBottom w:val="0"/>
      <w:divBdr>
        <w:top w:val="none" w:sz="0" w:space="0" w:color="auto"/>
        <w:left w:val="none" w:sz="0" w:space="0" w:color="auto"/>
        <w:bottom w:val="none" w:sz="0" w:space="0" w:color="auto"/>
        <w:right w:val="none" w:sz="0" w:space="0" w:color="auto"/>
      </w:divBdr>
    </w:div>
    <w:div w:id="1176843858">
      <w:bodyDiv w:val="1"/>
      <w:marLeft w:val="0"/>
      <w:marRight w:val="0"/>
      <w:marTop w:val="0"/>
      <w:marBottom w:val="0"/>
      <w:divBdr>
        <w:top w:val="none" w:sz="0" w:space="0" w:color="auto"/>
        <w:left w:val="none" w:sz="0" w:space="0" w:color="auto"/>
        <w:bottom w:val="none" w:sz="0" w:space="0" w:color="auto"/>
        <w:right w:val="none" w:sz="0" w:space="0" w:color="auto"/>
      </w:divBdr>
      <w:divsChild>
        <w:div w:id="841434565">
          <w:marLeft w:val="0"/>
          <w:marRight w:val="0"/>
          <w:marTop w:val="0"/>
          <w:marBottom w:val="0"/>
          <w:divBdr>
            <w:top w:val="none" w:sz="0" w:space="0" w:color="auto"/>
            <w:left w:val="none" w:sz="0" w:space="0" w:color="auto"/>
            <w:bottom w:val="none" w:sz="0" w:space="0" w:color="auto"/>
            <w:right w:val="none" w:sz="0" w:space="0" w:color="auto"/>
          </w:divBdr>
          <w:divsChild>
            <w:div w:id="161899551">
              <w:marLeft w:val="0"/>
              <w:marRight w:val="0"/>
              <w:marTop w:val="0"/>
              <w:marBottom w:val="0"/>
              <w:divBdr>
                <w:top w:val="none" w:sz="0" w:space="0" w:color="auto"/>
                <w:left w:val="none" w:sz="0" w:space="0" w:color="auto"/>
                <w:bottom w:val="none" w:sz="0" w:space="0" w:color="auto"/>
                <w:right w:val="none" w:sz="0" w:space="0" w:color="auto"/>
              </w:divBdr>
              <w:divsChild>
                <w:div w:id="223764263">
                  <w:marLeft w:val="0"/>
                  <w:marRight w:val="0"/>
                  <w:marTop w:val="0"/>
                  <w:marBottom w:val="0"/>
                  <w:divBdr>
                    <w:top w:val="none" w:sz="0" w:space="0" w:color="auto"/>
                    <w:left w:val="none" w:sz="0" w:space="0" w:color="auto"/>
                    <w:bottom w:val="none" w:sz="0" w:space="0" w:color="auto"/>
                    <w:right w:val="none" w:sz="0" w:space="0" w:color="auto"/>
                  </w:divBdr>
                  <w:divsChild>
                    <w:div w:id="1340160832">
                      <w:marLeft w:val="0"/>
                      <w:marRight w:val="0"/>
                      <w:marTop w:val="0"/>
                      <w:marBottom w:val="0"/>
                      <w:divBdr>
                        <w:top w:val="none" w:sz="0" w:space="0" w:color="auto"/>
                        <w:left w:val="none" w:sz="0" w:space="0" w:color="auto"/>
                        <w:bottom w:val="none" w:sz="0" w:space="0" w:color="auto"/>
                        <w:right w:val="none" w:sz="0" w:space="0" w:color="auto"/>
                      </w:divBdr>
                      <w:divsChild>
                        <w:div w:id="424768682">
                          <w:marLeft w:val="0"/>
                          <w:marRight w:val="0"/>
                          <w:marTop w:val="0"/>
                          <w:marBottom w:val="0"/>
                          <w:divBdr>
                            <w:top w:val="none" w:sz="0" w:space="0" w:color="auto"/>
                            <w:left w:val="none" w:sz="0" w:space="0" w:color="auto"/>
                            <w:bottom w:val="none" w:sz="0" w:space="0" w:color="auto"/>
                            <w:right w:val="none" w:sz="0" w:space="0" w:color="auto"/>
                          </w:divBdr>
                          <w:divsChild>
                            <w:div w:id="5619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691830">
      <w:bodyDiv w:val="1"/>
      <w:marLeft w:val="0"/>
      <w:marRight w:val="0"/>
      <w:marTop w:val="0"/>
      <w:marBottom w:val="0"/>
      <w:divBdr>
        <w:top w:val="none" w:sz="0" w:space="0" w:color="auto"/>
        <w:left w:val="none" w:sz="0" w:space="0" w:color="auto"/>
        <w:bottom w:val="none" w:sz="0" w:space="0" w:color="auto"/>
        <w:right w:val="none" w:sz="0" w:space="0" w:color="auto"/>
      </w:divBdr>
    </w:div>
    <w:div w:id="1472097185">
      <w:bodyDiv w:val="1"/>
      <w:marLeft w:val="0"/>
      <w:marRight w:val="0"/>
      <w:marTop w:val="0"/>
      <w:marBottom w:val="0"/>
      <w:divBdr>
        <w:top w:val="none" w:sz="0" w:space="0" w:color="auto"/>
        <w:left w:val="none" w:sz="0" w:space="0" w:color="auto"/>
        <w:bottom w:val="none" w:sz="0" w:space="0" w:color="auto"/>
        <w:right w:val="none" w:sz="0" w:space="0" w:color="auto"/>
      </w:divBdr>
    </w:div>
    <w:div w:id="1680352808">
      <w:bodyDiv w:val="1"/>
      <w:marLeft w:val="0"/>
      <w:marRight w:val="0"/>
      <w:marTop w:val="0"/>
      <w:marBottom w:val="0"/>
      <w:divBdr>
        <w:top w:val="none" w:sz="0" w:space="0" w:color="auto"/>
        <w:left w:val="none" w:sz="0" w:space="0" w:color="auto"/>
        <w:bottom w:val="none" w:sz="0" w:space="0" w:color="auto"/>
        <w:right w:val="none" w:sz="0" w:space="0" w:color="auto"/>
      </w:divBdr>
    </w:div>
    <w:div w:id="1703288441">
      <w:bodyDiv w:val="1"/>
      <w:marLeft w:val="0"/>
      <w:marRight w:val="0"/>
      <w:marTop w:val="0"/>
      <w:marBottom w:val="0"/>
      <w:divBdr>
        <w:top w:val="none" w:sz="0" w:space="0" w:color="auto"/>
        <w:left w:val="none" w:sz="0" w:space="0" w:color="auto"/>
        <w:bottom w:val="none" w:sz="0" w:space="0" w:color="auto"/>
        <w:right w:val="none" w:sz="0" w:space="0" w:color="auto"/>
      </w:divBdr>
      <w:divsChild>
        <w:div w:id="870455947">
          <w:marLeft w:val="0"/>
          <w:marRight w:val="0"/>
          <w:marTop w:val="0"/>
          <w:marBottom w:val="0"/>
          <w:divBdr>
            <w:top w:val="none" w:sz="0" w:space="0" w:color="auto"/>
            <w:left w:val="none" w:sz="0" w:space="0" w:color="auto"/>
            <w:bottom w:val="none" w:sz="0" w:space="0" w:color="auto"/>
            <w:right w:val="none" w:sz="0" w:space="0" w:color="auto"/>
          </w:divBdr>
          <w:divsChild>
            <w:div w:id="1070493902">
              <w:marLeft w:val="0"/>
              <w:marRight w:val="0"/>
              <w:marTop w:val="0"/>
              <w:marBottom w:val="0"/>
              <w:divBdr>
                <w:top w:val="none" w:sz="0" w:space="0" w:color="auto"/>
                <w:left w:val="none" w:sz="0" w:space="0" w:color="auto"/>
                <w:bottom w:val="none" w:sz="0" w:space="0" w:color="auto"/>
                <w:right w:val="none" w:sz="0" w:space="0" w:color="auto"/>
              </w:divBdr>
              <w:divsChild>
                <w:div w:id="35080622">
                  <w:marLeft w:val="0"/>
                  <w:marRight w:val="0"/>
                  <w:marTop w:val="0"/>
                  <w:marBottom w:val="0"/>
                  <w:divBdr>
                    <w:top w:val="none" w:sz="0" w:space="0" w:color="auto"/>
                    <w:left w:val="none" w:sz="0" w:space="0" w:color="auto"/>
                    <w:bottom w:val="none" w:sz="0" w:space="0" w:color="auto"/>
                    <w:right w:val="none" w:sz="0" w:space="0" w:color="auto"/>
                  </w:divBdr>
                  <w:divsChild>
                    <w:div w:id="917666734">
                      <w:marLeft w:val="0"/>
                      <w:marRight w:val="0"/>
                      <w:marTop w:val="0"/>
                      <w:marBottom w:val="0"/>
                      <w:divBdr>
                        <w:top w:val="none" w:sz="0" w:space="0" w:color="auto"/>
                        <w:left w:val="none" w:sz="0" w:space="0" w:color="auto"/>
                        <w:bottom w:val="none" w:sz="0" w:space="0" w:color="auto"/>
                        <w:right w:val="none" w:sz="0" w:space="0" w:color="auto"/>
                      </w:divBdr>
                      <w:divsChild>
                        <w:div w:id="1390568940">
                          <w:marLeft w:val="0"/>
                          <w:marRight w:val="0"/>
                          <w:marTop w:val="0"/>
                          <w:marBottom w:val="0"/>
                          <w:divBdr>
                            <w:top w:val="none" w:sz="0" w:space="0" w:color="auto"/>
                            <w:left w:val="none" w:sz="0" w:space="0" w:color="auto"/>
                            <w:bottom w:val="none" w:sz="0" w:space="0" w:color="auto"/>
                            <w:right w:val="none" w:sz="0" w:space="0" w:color="auto"/>
                          </w:divBdr>
                          <w:divsChild>
                            <w:div w:id="116674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716891">
      <w:bodyDiv w:val="1"/>
      <w:marLeft w:val="0"/>
      <w:marRight w:val="0"/>
      <w:marTop w:val="0"/>
      <w:marBottom w:val="0"/>
      <w:divBdr>
        <w:top w:val="none" w:sz="0" w:space="0" w:color="auto"/>
        <w:left w:val="none" w:sz="0" w:space="0" w:color="auto"/>
        <w:bottom w:val="none" w:sz="0" w:space="0" w:color="auto"/>
        <w:right w:val="none" w:sz="0" w:space="0" w:color="auto"/>
      </w:divBdr>
      <w:divsChild>
        <w:div w:id="681128439">
          <w:marLeft w:val="0"/>
          <w:marRight w:val="0"/>
          <w:marTop w:val="0"/>
          <w:marBottom w:val="0"/>
          <w:divBdr>
            <w:top w:val="none" w:sz="0" w:space="0" w:color="auto"/>
            <w:left w:val="none" w:sz="0" w:space="0" w:color="auto"/>
            <w:bottom w:val="none" w:sz="0" w:space="0" w:color="auto"/>
            <w:right w:val="none" w:sz="0" w:space="0" w:color="auto"/>
          </w:divBdr>
          <w:divsChild>
            <w:div w:id="2065904474">
              <w:marLeft w:val="0"/>
              <w:marRight w:val="0"/>
              <w:marTop w:val="0"/>
              <w:marBottom w:val="0"/>
              <w:divBdr>
                <w:top w:val="none" w:sz="0" w:space="0" w:color="auto"/>
                <w:left w:val="none" w:sz="0" w:space="0" w:color="auto"/>
                <w:bottom w:val="none" w:sz="0" w:space="0" w:color="auto"/>
                <w:right w:val="none" w:sz="0" w:space="0" w:color="auto"/>
              </w:divBdr>
              <w:divsChild>
                <w:div w:id="1401907597">
                  <w:marLeft w:val="0"/>
                  <w:marRight w:val="0"/>
                  <w:marTop w:val="0"/>
                  <w:marBottom w:val="0"/>
                  <w:divBdr>
                    <w:top w:val="none" w:sz="0" w:space="0" w:color="auto"/>
                    <w:left w:val="none" w:sz="0" w:space="0" w:color="auto"/>
                    <w:bottom w:val="none" w:sz="0" w:space="0" w:color="auto"/>
                    <w:right w:val="none" w:sz="0" w:space="0" w:color="auto"/>
                  </w:divBdr>
                  <w:divsChild>
                    <w:div w:id="1181050069">
                      <w:marLeft w:val="0"/>
                      <w:marRight w:val="0"/>
                      <w:marTop w:val="0"/>
                      <w:marBottom w:val="0"/>
                      <w:divBdr>
                        <w:top w:val="none" w:sz="0" w:space="0" w:color="auto"/>
                        <w:left w:val="none" w:sz="0" w:space="0" w:color="auto"/>
                        <w:bottom w:val="none" w:sz="0" w:space="0" w:color="auto"/>
                        <w:right w:val="none" w:sz="0" w:space="0" w:color="auto"/>
                      </w:divBdr>
                      <w:divsChild>
                        <w:div w:id="1540388133">
                          <w:marLeft w:val="0"/>
                          <w:marRight w:val="0"/>
                          <w:marTop w:val="0"/>
                          <w:marBottom w:val="0"/>
                          <w:divBdr>
                            <w:top w:val="none" w:sz="0" w:space="0" w:color="auto"/>
                            <w:left w:val="none" w:sz="0" w:space="0" w:color="auto"/>
                            <w:bottom w:val="none" w:sz="0" w:space="0" w:color="auto"/>
                            <w:right w:val="none" w:sz="0" w:space="0" w:color="auto"/>
                          </w:divBdr>
                          <w:divsChild>
                            <w:div w:id="74083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035829">
      <w:bodyDiv w:val="1"/>
      <w:marLeft w:val="0"/>
      <w:marRight w:val="0"/>
      <w:marTop w:val="0"/>
      <w:marBottom w:val="0"/>
      <w:divBdr>
        <w:top w:val="none" w:sz="0" w:space="0" w:color="auto"/>
        <w:left w:val="none" w:sz="0" w:space="0" w:color="auto"/>
        <w:bottom w:val="none" w:sz="0" w:space="0" w:color="auto"/>
        <w:right w:val="none" w:sz="0" w:space="0" w:color="auto"/>
      </w:divBdr>
    </w:div>
    <w:div w:id="1987473491">
      <w:bodyDiv w:val="1"/>
      <w:marLeft w:val="0"/>
      <w:marRight w:val="0"/>
      <w:marTop w:val="0"/>
      <w:marBottom w:val="0"/>
      <w:divBdr>
        <w:top w:val="none" w:sz="0" w:space="0" w:color="auto"/>
        <w:left w:val="none" w:sz="0" w:space="0" w:color="auto"/>
        <w:bottom w:val="none" w:sz="0" w:space="0" w:color="auto"/>
        <w:right w:val="none" w:sz="0" w:space="0" w:color="auto"/>
      </w:divBdr>
    </w:div>
    <w:div w:id="2043746584">
      <w:bodyDiv w:val="1"/>
      <w:marLeft w:val="0"/>
      <w:marRight w:val="0"/>
      <w:marTop w:val="0"/>
      <w:marBottom w:val="0"/>
      <w:divBdr>
        <w:top w:val="none" w:sz="0" w:space="0" w:color="auto"/>
        <w:left w:val="none" w:sz="0" w:space="0" w:color="auto"/>
        <w:bottom w:val="none" w:sz="0" w:space="0" w:color="auto"/>
        <w:right w:val="none" w:sz="0" w:space="0" w:color="auto"/>
      </w:divBdr>
    </w:div>
    <w:div w:id="207488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E5EF9-AE28-4EC7-8EC0-D87D489EA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Kinage</dc:creator>
  <cp:keywords/>
  <dc:description/>
  <cp:lastModifiedBy>Sanjay Kinage</cp:lastModifiedBy>
  <cp:revision>18</cp:revision>
  <dcterms:created xsi:type="dcterms:W3CDTF">2024-10-29T03:27:00Z</dcterms:created>
  <dcterms:modified xsi:type="dcterms:W3CDTF">2024-10-29T03:54:00Z</dcterms:modified>
</cp:coreProperties>
</file>