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EAF0A" w14:textId="4110C56C" w:rsidR="00EA3D42" w:rsidRDefault="000573F7" w:rsidP="000573F7">
      <w:pPr>
        <w:ind w:left="-1350" w:right="-1350"/>
        <w:jc w:val="center"/>
        <w:rPr>
          <w:sz w:val="20"/>
          <w:szCs w:val="20"/>
        </w:rPr>
      </w:pPr>
      <w:r>
        <w:rPr>
          <w:sz w:val="20"/>
          <w:szCs w:val="20"/>
        </w:rPr>
        <w:t>UNIT 4</w:t>
      </w:r>
    </w:p>
    <w:p w14:paraId="6ED9C16A" w14:textId="4935A207" w:rsidR="000573F7" w:rsidRPr="000573F7" w:rsidRDefault="000573F7" w:rsidP="000573F7">
      <w:pPr>
        <w:ind w:left="-1350" w:right="-1350"/>
        <w:rPr>
          <w:sz w:val="20"/>
          <w:szCs w:val="20"/>
        </w:rPr>
      </w:pPr>
      <w:r>
        <w:rPr>
          <w:sz w:val="20"/>
          <w:szCs w:val="20"/>
        </w:rPr>
        <w:t xml:space="preserve">Q1) </w:t>
      </w:r>
      <w:r w:rsidRPr="000573F7">
        <w:rPr>
          <w:b/>
          <w:bCs/>
          <w:sz w:val="20"/>
          <w:szCs w:val="20"/>
        </w:rPr>
        <w:t>Cloud Security Threats</w:t>
      </w:r>
      <w:r w:rsidRPr="000573F7">
        <w:rPr>
          <w:sz w:val="20"/>
          <w:szCs w:val="20"/>
        </w:rPr>
        <w:t xml:space="preserve">. </w:t>
      </w:r>
      <w:r>
        <w:rPr>
          <w:sz w:val="20"/>
          <w:szCs w:val="20"/>
        </w:rPr>
        <w:br/>
      </w:r>
      <w:r w:rsidRPr="000573F7">
        <w:rPr>
          <w:b/>
          <w:bCs/>
          <w:sz w:val="20"/>
          <w:szCs w:val="20"/>
        </w:rPr>
        <w:t>1. Traffic Eavesdropping:</w:t>
      </w:r>
      <w:r>
        <w:rPr>
          <w:b/>
          <w:bCs/>
          <w:sz w:val="20"/>
          <w:szCs w:val="20"/>
        </w:rPr>
        <w:br/>
        <w:t xml:space="preserve">                                                </w:t>
      </w:r>
      <w:r w:rsidRPr="000573F7">
        <w:rPr>
          <w:sz w:val="20"/>
          <w:szCs w:val="20"/>
        </w:rPr>
        <w:drawing>
          <wp:inline distT="0" distB="0" distL="0" distR="0" wp14:anchorId="276C4B19" wp14:editId="076B3F18">
            <wp:extent cx="2190750" cy="869045"/>
            <wp:effectExtent l="0" t="0" r="0" b="7620"/>
            <wp:docPr id="42056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65643" name=""/>
                    <pic:cNvPicPr/>
                  </pic:nvPicPr>
                  <pic:blipFill>
                    <a:blip r:embed="rId5"/>
                    <a:stretch>
                      <a:fillRect/>
                    </a:stretch>
                  </pic:blipFill>
                  <pic:spPr>
                    <a:xfrm>
                      <a:off x="0" y="0"/>
                      <a:ext cx="2215667" cy="878929"/>
                    </a:xfrm>
                    <a:prstGeom prst="rect">
                      <a:avLst/>
                    </a:prstGeom>
                  </pic:spPr>
                </pic:pic>
              </a:graphicData>
            </a:graphic>
          </wp:inline>
        </w:drawing>
      </w:r>
      <w:r>
        <w:rPr>
          <w:sz w:val="20"/>
          <w:szCs w:val="20"/>
        </w:rPr>
        <w:br/>
      </w:r>
      <w:r w:rsidRPr="000573F7">
        <w:rPr>
          <w:sz w:val="20"/>
          <w:szCs w:val="20"/>
        </w:rPr>
        <w:t xml:space="preserve">This involves a malicious service agent </w:t>
      </w:r>
      <w:r w:rsidRPr="000573F7">
        <w:rPr>
          <w:b/>
          <w:bCs/>
          <w:sz w:val="20"/>
          <w:szCs w:val="20"/>
        </w:rPr>
        <w:t>passively intercepting data</w:t>
      </w:r>
      <w:r w:rsidRPr="000573F7">
        <w:rPr>
          <w:sz w:val="20"/>
          <w:szCs w:val="20"/>
        </w:rPr>
        <w:t xml:space="preserve"> being transferred to or within the cloud.</w:t>
      </w:r>
      <w:r>
        <w:rPr>
          <w:sz w:val="20"/>
          <w:szCs w:val="20"/>
        </w:rPr>
        <w:br/>
      </w:r>
      <w:r w:rsidRPr="000573F7">
        <w:rPr>
          <w:sz w:val="20"/>
          <w:szCs w:val="20"/>
        </w:rPr>
        <w:t xml:space="preserve">The goal is </w:t>
      </w:r>
      <w:r w:rsidRPr="000573F7">
        <w:rPr>
          <w:b/>
          <w:bCs/>
          <w:sz w:val="20"/>
          <w:szCs w:val="20"/>
        </w:rPr>
        <w:t>illegitimate information gathering</w:t>
      </w:r>
      <w:r w:rsidRPr="000573F7">
        <w:rPr>
          <w:sz w:val="20"/>
          <w:szCs w:val="20"/>
        </w:rPr>
        <w:t>.</w:t>
      </w:r>
      <w:r>
        <w:rPr>
          <w:sz w:val="20"/>
          <w:szCs w:val="20"/>
        </w:rPr>
        <w:br/>
      </w:r>
      <w:r w:rsidRPr="000573F7">
        <w:rPr>
          <w:sz w:val="20"/>
          <w:szCs w:val="20"/>
        </w:rPr>
        <w:t xml:space="preserve">It aims to </w:t>
      </w:r>
      <w:r w:rsidRPr="000573F7">
        <w:rPr>
          <w:b/>
          <w:bCs/>
          <w:sz w:val="20"/>
          <w:szCs w:val="20"/>
        </w:rPr>
        <w:t>discredit the confidentiality</w:t>
      </w:r>
      <w:r w:rsidRPr="000573F7">
        <w:rPr>
          <w:sz w:val="20"/>
          <w:szCs w:val="20"/>
        </w:rPr>
        <w:t xml:space="preserve"> of data and the relationship between the cloud consumer and provider.</w:t>
      </w:r>
      <w:r>
        <w:rPr>
          <w:sz w:val="20"/>
          <w:szCs w:val="20"/>
        </w:rPr>
        <w:br/>
      </w:r>
      <w:r w:rsidRPr="000573F7">
        <w:rPr>
          <w:sz w:val="20"/>
          <w:szCs w:val="20"/>
        </w:rPr>
        <w:t xml:space="preserve">It can be </w:t>
      </w:r>
      <w:r w:rsidRPr="000573F7">
        <w:rPr>
          <w:b/>
          <w:bCs/>
          <w:sz w:val="20"/>
          <w:szCs w:val="20"/>
        </w:rPr>
        <w:t>hard to detect</w:t>
      </w:r>
      <w:r w:rsidRPr="000573F7">
        <w:rPr>
          <w:sz w:val="20"/>
          <w:szCs w:val="20"/>
        </w:rPr>
        <w:t xml:space="preserve"> for a long time due to its passive nature.</w:t>
      </w:r>
    </w:p>
    <w:p w14:paraId="532A0D8C" w14:textId="77777777" w:rsidR="004F2614" w:rsidRDefault="000573F7" w:rsidP="004F2614">
      <w:pPr>
        <w:ind w:left="-1350" w:right="-1350"/>
        <w:rPr>
          <w:sz w:val="20"/>
          <w:szCs w:val="20"/>
        </w:rPr>
      </w:pPr>
      <w:r w:rsidRPr="000573F7">
        <w:rPr>
          <w:b/>
          <w:bCs/>
          <w:sz w:val="20"/>
          <w:szCs w:val="20"/>
        </w:rPr>
        <w:t>2. Malicious Intermediary:</w:t>
      </w:r>
      <w:r>
        <w:rPr>
          <w:b/>
          <w:bCs/>
          <w:sz w:val="20"/>
          <w:szCs w:val="20"/>
        </w:rPr>
        <w:br/>
      </w:r>
      <w:r w:rsidRPr="000573F7">
        <w:rPr>
          <w:sz w:val="20"/>
          <w:szCs w:val="20"/>
        </w:rPr>
        <w:drawing>
          <wp:inline distT="0" distB="0" distL="0" distR="0" wp14:anchorId="33EEDA14" wp14:editId="0E33DEDC">
            <wp:extent cx="2749550" cy="871279"/>
            <wp:effectExtent l="0" t="0" r="0" b="5080"/>
            <wp:docPr id="68886527" name="Picture 1" descr="A drawing of an anch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6527" name="Picture 1" descr="A drawing of an anchor&#10;&#10;AI-generated content may be incorrect."/>
                    <pic:cNvPicPr/>
                  </pic:nvPicPr>
                  <pic:blipFill>
                    <a:blip r:embed="rId6"/>
                    <a:stretch>
                      <a:fillRect/>
                    </a:stretch>
                  </pic:blipFill>
                  <pic:spPr>
                    <a:xfrm>
                      <a:off x="0" y="0"/>
                      <a:ext cx="2786535" cy="882999"/>
                    </a:xfrm>
                    <a:prstGeom prst="rect">
                      <a:avLst/>
                    </a:prstGeom>
                  </pic:spPr>
                </pic:pic>
              </a:graphicData>
            </a:graphic>
          </wp:inline>
        </w:drawing>
      </w:r>
      <w:r>
        <w:rPr>
          <w:sz w:val="20"/>
          <w:szCs w:val="20"/>
        </w:rPr>
        <w:br/>
      </w:r>
      <w:r w:rsidRPr="000573F7">
        <w:rPr>
          <w:sz w:val="20"/>
          <w:szCs w:val="20"/>
        </w:rPr>
        <w:t xml:space="preserve">In this threat, messages are </w:t>
      </w:r>
      <w:r w:rsidRPr="000573F7">
        <w:rPr>
          <w:b/>
          <w:bCs/>
          <w:sz w:val="20"/>
          <w:szCs w:val="20"/>
        </w:rPr>
        <w:t>intercepted and altered</w:t>
      </w:r>
      <w:r w:rsidRPr="000573F7">
        <w:rPr>
          <w:sz w:val="20"/>
          <w:szCs w:val="20"/>
        </w:rPr>
        <w:t xml:space="preserve"> by a malicious service agent.</w:t>
      </w:r>
      <w:r>
        <w:rPr>
          <w:sz w:val="20"/>
          <w:szCs w:val="20"/>
        </w:rPr>
        <w:br/>
      </w:r>
      <w:r w:rsidRPr="000573F7">
        <w:rPr>
          <w:sz w:val="20"/>
          <w:szCs w:val="20"/>
        </w:rPr>
        <w:t xml:space="preserve">This aims to </w:t>
      </w:r>
      <w:r w:rsidRPr="000573F7">
        <w:rPr>
          <w:b/>
          <w:bCs/>
          <w:sz w:val="20"/>
          <w:szCs w:val="20"/>
        </w:rPr>
        <w:t>discredit the message's confidentiality and/or integrity</w:t>
      </w:r>
      <w:r w:rsidRPr="000573F7">
        <w:rPr>
          <w:sz w:val="20"/>
          <w:szCs w:val="20"/>
        </w:rPr>
        <w:t>.</w:t>
      </w:r>
      <w:r>
        <w:rPr>
          <w:sz w:val="20"/>
          <w:szCs w:val="20"/>
        </w:rPr>
        <w:br/>
      </w:r>
      <w:r w:rsidRPr="000573F7">
        <w:rPr>
          <w:sz w:val="20"/>
          <w:szCs w:val="20"/>
        </w:rPr>
        <w:t xml:space="preserve">There's a possibility of </w:t>
      </w:r>
      <w:r w:rsidRPr="000573F7">
        <w:rPr>
          <w:b/>
          <w:bCs/>
          <w:sz w:val="20"/>
          <w:szCs w:val="20"/>
        </w:rPr>
        <w:t>malicious content being inserted</w:t>
      </w:r>
      <w:r w:rsidRPr="000573F7">
        <w:rPr>
          <w:sz w:val="20"/>
          <w:szCs w:val="20"/>
        </w:rPr>
        <w:t xml:space="preserve"> before the message is forwarded to its intended destination.</w:t>
      </w:r>
    </w:p>
    <w:p w14:paraId="61842608" w14:textId="022B535F" w:rsidR="000573F7" w:rsidRPr="000573F7" w:rsidRDefault="000573F7" w:rsidP="004F2614">
      <w:pPr>
        <w:ind w:left="-1350" w:right="-1350"/>
        <w:rPr>
          <w:sz w:val="20"/>
          <w:szCs w:val="20"/>
        </w:rPr>
      </w:pPr>
      <w:r w:rsidRPr="000573F7">
        <w:rPr>
          <w:b/>
          <w:bCs/>
          <w:sz w:val="20"/>
          <w:szCs w:val="20"/>
        </w:rPr>
        <w:t>3. Denial of Service (DoS):</w:t>
      </w:r>
      <w:r>
        <w:rPr>
          <w:sz w:val="20"/>
          <w:szCs w:val="20"/>
        </w:rPr>
        <w:br/>
      </w:r>
      <w:r w:rsidRPr="000573F7">
        <w:rPr>
          <w:sz w:val="20"/>
          <w:szCs w:val="20"/>
        </w:rPr>
        <w:t xml:space="preserve">This involves </w:t>
      </w:r>
      <w:r w:rsidRPr="000573F7">
        <w:rPr>
          <w:b/>
          <w:bCs/>
          <w:sz w:val="20"/>
          <w:szCs w:val="20"/>
        </w:rPr>
        <w:t>intentional sabotage</w:t>
      </w:r>
      <w:r w:rsidRPr="000573F7">
        <w:rPr>
          <w:sz w:val="20"/>
          <w:szCs w:val="20"/>
        </w:rPr>
        <w:t xml:space="preserve"> of a shared physical IT resource.</w:t>
      </w:r>
      <w:r>
        <w:rPr>
          <w:sz w:val="20"/>
          <w:szCs w:val="20"/>
        </w:rPr>
        <w:br/>
      </w:r>
      <w:r w:rsidRPr="000573F7">
        <w:rPr>
          <w:sz w:val="20"/>
          <w:szCs w:val="20"/>
        </w:rPr>
        <w:t xml:space="preserve">The attacker overloads the resource, making it so the IT resource can </w:t>
      </w:r>
      <w:r w:rsidRPr="000573F7">
        <w:rPr>
          <w:b/>
          <w:bCs/>
          <w:sz w:val="20"/>
          <w:szCs w:val="20"/>
        </w:rPr>
        <w:t>hardly be allocated to other consumers</w:t>
      </w:r>
      <w:r w:rsidRPr="000573F7">
        <w:rPr>
          <w:sz w:val="20"/>
          <w:szCs w:val="20"/>
        </w:rPr>
        <w:t xml:space="preserve"> sharing the same resource.</w:t>
      </w:r>
      <w:r>
        <w:rPr>
          <w:sz w:val="20"/>
          <w:szCs w:val="20"/>
        </w:rPr>
        <w:br/>
      </w:r>
      <w:r w:rsidRPr="000573F7">
        <w:rPr>
          <w:sz w:val="20"/>
          <w:szCs w:val="20"/>
        </w:rPr>
        <w:t xml:space="preserve">Typically achieved by </w:t>
      </w:r>
      <w:r w:rsidRPr="000573F7">
        <w:rPr>
          <w:b/>
          <w:bCs/>
          <w:sz w:val="20"/>
          <w:szCs w:val="20"/>
        </w:rPr>
        <w:t>generating excessive messages, consuming full network bandwidth, or sending multiple requests</w:t>
      </w:r>
      <w:r w:rsidRPr="000573F7">
        <w:rPr>
          <w:sz w:val="20"/>
          <w:szCs w:val="20"/>
        </w:rPr>
        <w:t xml:space="preserve"> that consume excessive CPU time and memory.   </w:t>
      </w:r>
    </w:p>
    <w:p w14:paraId="0C33B3E1" w14:textId="3A35727D" w:rsidR="000573F7" w:rsidRPr="000573F7" w:rsidRDefault="000573F7" w:rsidP="000573F7">
      <w:pPr>
        <w:ind w:left="-1350" w:right="-1350"/>
        <w:rPr>
          <w:sz w:val="20"/>
          <w:szCs w:val="20"/>
        </w:rPr>
      </w:pPr>
      <w:r w:rsidRPr="000573F7">
        <w:rPr>
          <w:b/>
          <w:bCs/>
          <w:sz w:val="20"/>
          <w:szCs w:val="20"/>
        </w:rPr>
        <w:t>4. Insufficient Authorization:</w:t>
      </w:r>
      <w:r w:rsidRPr="000573F7">
        <w:rPr>
          <w:sz w:val="20"/>
          <w:szCs w:val="20"/>
        </w:rPr>
        <w:t xml:space="preserve">   </w:t>
      </w:r>
      <w:r>
        <w:rPr>
          <w:sz w:val="20"/>
          <w:szCs w:val="20"/>
        </w:rPr>
        <w:br/>
      </w:r>
      <w:r w:rsidRPr="000573F7">
        <w:rPr>
          <w:sz w:val="20"/>
          <w:szCs w:val="20"/>
        </w:rPr>
        <w:t xml:space="preserve">This occurs when an attacker is </w:t>
      </w:r>
      <w:r w:rsidRPr="000573F7">
        <w:rPr>
          <w:b/>
          <w:bCs/>
          <w:sz w:val="20"/>
          <w:szCs w:val="20"/>
        </w:rPr>
        <w:t>erroneously or too broadly granted access</w:t>
      </w:r>
      <w:r w:rsidRPr="000573F7">
        <w:rPr>
          <w:sz w:val="20"/>
          <w:szCs w:val="20"/>
        </w:rPr>
        <w:t xml:space="preserve"> to IT resources that are normally protected.</w:t>
      </w:r>
      <w:r>
        <w:rPr>
          <w:sz w:val="20"/>
          <w:szCs w:val="20"/>
        </w:rPr>
        <w:br/>
      </w:r>
      <w:r w:rsidRPr="000573F7">
        <w:rPr>
          <w:sz w:val="20"/>
          <w:szCs w:val="20"/>
        </w:rPr>
        <w:t xml:space="preserve">Another case (Weak Authentication) involves the use of </w:t>
      </w:r>
      <w:r w:rsidRPr="000573F7">
        <w:rPr>
          <w:b/>
          <w:bCs/>
          <w:sz w:val="20"/>
          <w:szCs w:val="20"/>
        </w:rPr>
        <w:t>weak passwords or shared accounts</w:t>
      </w:r>
      <w:r w:rsidRPr="000573F7">
        <w:rPr>
          <w:sz w:val="20"/>
          <w:szCs w:val="20"/>
        </w:rPr>
        <w:t xml:space="preserve"> to protect IT resources.</w:t>
      </w:r>
      <w:r>
        <w:rPr>
          <w:sz w:val="20"/>
          <w:szCs w:val="20"/>
        </w:rPr>
        <w:br/>
      </w:r>
      <w:r w:rsidRPr="000573F7">
        <w:rPr>
          <w:sz w:val="20"/>
          <w:szCs w:val="20"/>
        </w:rPr>
        <w:drawing>
          <wp:inline distT="0" distB="0" distL="0" distR="0" wp14:anchorId="2F75EA32" wp14:editId="222B2A83">
            <wp:extent cx="3206750" cy="892477"/>
            <wp:effectExtent l="0" t="0" r="0" b="3175"/>
            <wp:docPr id="231334526" name="Picture 1" descr="A diagram of a cloud with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34526" name="Picture 1" descr="A diagram of a cloud with arrows&#10;&#10;AI-generated content may be incorrect."/>
                    <pic:cNvPicPr/>
                  </pic:nvPicPr>
                  <pic:blipFill>
                    <a:blip r:embed="rId7"/>
                    <a:stretch>
                      <a:fillRect/>
                    </a:stretch>
                  </pic:blipFill>
                  <pic:spPr>
                    <a:xfrm>
                      <a:off x="0" y="0"/>
                      <a:ext cx="3222957" cy="896988"/>
                    </a:xfrm>
                    <a:prstGeom prst="rect">
                      <a:avLst/>
                    </a:prstGeom>
                  </pic:spPr>
                </pic:pic>
              </a:graphicData>
            </a:graphic>
          </wp:inline>
        </w:drawing>
      </w:r>
    </w:p>
    <w:p w14:paraId="49F8E916" w14:textId="77777777" w:rsidR="001A077C" w:rsidRPr="001A077C" w:rsidRDefault="000573F7" w:rsidP="001A077C">
      <w:pPr>
        <w:ind w:left="-1350" w:right="-1350"/>
        <w:rPr>
          <w:sz w:val="20"/>
          <w:szCs w:val="20"/>
        </w:rPr>
      </w:pPr>
      <w:r w:rsidRPr="000573F7">
        <w:rPr>
          <w:b/>
          <w:bCs/>
          <w:sz w:val="20"/>
          <w:szCs w:val="20"/>
        </w:rPr>
        <w:t>5. Virtualization Attack (Overlapping Trust Boundaries):</w:t>
      </w:r>
      <w:r>
        <w:rPr>
          <w:sz w:val="20"/>
          <w:szCs w:val="20"/>
        </w:rPr>
        <w:br/>
      </w:r>
      <w:r w:rsidRPr="000573F7">
        <w:rPr>
          <w:sz w:val="20"/>
          <w:szCs w:val="20"/>
        </w:rPr>
        <w:t xml:space="preserve">This is inherent </w:t>
      </w:r>
      <w:proofErr w:type="gramStart"/>
      <w:r w:rsidRPr="000573F7">
        <w:rPr>
          <w:sz w:val="20"/>
          <w:szCs w:val="20"/>
        </w:rPr>
        <w:t>in the nature of resource</w:t>
      </w:r>
      <w:proofErr w:type="gramEnd"/>
      <w:r w:rsidRPr="000573F7">
        <w:rPr>
          <w:sz w:val="20"/>
          <w:szCs w:val="20"/>
        </w:rPr>
        <w:t xml:space="preserve"> virtualization, where </w:t>
      </w:r>
      <w:r w:rsidRPr="000573F7">
        <w:rPr>
          <w:b/>
          <w:bCs/>
          <w:sz w:val="20"/>
          <w:szCs w:val="20"/>
        </w:rPr>
        <w:t>physical resources are shared by multiple virtual users</w:t>
      </w:r>
      <w:r w:rsidRPr="000573F7">
        <w:rPr>
          <w:sz w:val="20"/>
          <w:szCs w:val="20"/>
        </w:rPr>
        <w:t xml:space="preserve"> in a virtualized environment.</w:t>
      </w:r>
      <w:r>
        <w:rPr>
          <w:sz w:val="20"/>
          <w:szCs w:val="20"/>
        </w:rPr>
        <w:br/>
      </w:r>
      <w:r w:rsidRPr="000573F7">
        <w:rPr>
          <w:sz w:val="20"/>
          <w:szCs w:val="20"/>
        </w:rPr>
        <w:t xml:space="preserve">There is a </w:t>
      </w:r>
      <w:r w:rsidRPr="000573F7">
        <w:rPr>
          <w:b/>
          <w:bCs/>
          <w:sz w:val="20"/>
          <w:szCs w:val="20"/>
        </w:rPr>
        <w:t>possible inherent risk that some cloud consumers could abuse their access right to attack the underlying physical IT resources</w:t>
      </w:r>
      <w:r w:rsidRPr="000573F7">
        <w:rPr>
          <w:sz w:val="20"/>
          <w:szCs w:val="20"/>
        </w:rPr>
        <w:t xml:space="preserve">. </w:t>
      </w:r>
      <w:r w:rsidR="004F2614">
        <w:rPr>
          <w:sz w:val="20"/>
          <w:szCs w:val="20"/>
        </w:rPr>
        <w:br/>
        <w:t>--------------------------------------------------------</w:t>
      </w:r>
      <w:r w:rsidR="004F2614">
        <w:rPr>
          <w:sz w:val="20"/>
          <w:szCs w:val="20"/>
        </w:rPr>
        <w:t>----------------------------------------------------------------------------------------------------------------</w:t>
      </w:r>
      <w:r w:rsidR="004F2614">
        <w:rPr>
          <w:sz w:val="20"/>
          <w:szCs w:val="20"/>
        </w:rPr>
        <w:t>-------</w:t>
      </w:r>
      <w:r w:rsidR="004F2614">
        <w:rPr>
          <w:sz w:val="20"/>
          <w:szCs w:val="20"/>
        </w:rPr>
        <w:br/>
        <w:t xml:space="preserve">Q2) </w:t>
      </w:r>
      <w:r w:rsidR="004F2614" w:rsidRPr="004F2614">
        <w:rPr>
          <w:b/>
          <w:bCs/>
          <w:sz w:val="20"/>
          <w:szCs w:val="20"/>
        </w:rPr>
        <w:t>Hadoop Distributed File System (HDFS)</w:t>
      </w:r>
      <w:r w:rsidR="004F2614">
        <w:rPr>
          <w:b/>
          <w:bCs/>
          <w:sz w:val="20"/>
          <w:szCs w:val="20"/>
        </w:rPr>
        <w:br/>
      </w:r>
      <w:r w:rsidR="004F2614" w:rsidRPr="004F2614">
        <w:rPr>
          <w:sz w:val="20"/>
          <w:szCs w:val="20"/>
        </w:rPr>
        <w:t xml:space="preserve">Hadoop Distributed File System (HDFS) is a distributed file system inspired by GFS that organizes files and stores their data on a distributed computing system. </w:t>
      </w:r>
      <w:r w:rsidR="004F2614">
        <w:rPr>
          <w:sz w:val="20"/>
          <w:szCs w:val="20"/>
        </w:rPr>
        <w:br/>
      </w:r>
      <w:r w:rsidR="004F2614" w:rsidRPr="004F2614">
        <w:rPr>
          <w:sz w:val="20"/>
          <w:szCs w:val="20"/>
        </w:rPr>
        <w:t xml:space="preserve">The Hadoop core is divided into two fundamental layers: the MapReduce engine and HDFS. </w:t>
      </w:r>
      <w:r w:rsidR="004F2614">
        <w:rPr>
          <w:sz w:val="20"/>
          <w:szCs w:val="20"/>
        </w:rPr>
        <w:br/>
      </w:r>
      <w:r w:rsidR="004F2614" w:rsidRPr="004F2614">
        <w:rPr>
          <w:sz w:val="20"/>
          <w:szCs w:val="20"/>
        </w:rPr>
        <w:t xml:space="preserve">The MapReduce engine is the computation engine running on top of HDFS as its data storage manager </w:t>
      </w:r>
      <w:r w:rsidR="004F2614">
        <w:rPr>
          <w:sz w:val="20"/>
          <w:szCs w:val="20"/>
        </w:rPr>
        <w:br/>
      </w:r>
      <w:r w:rsidR="004F2614" w:rsidRPr="004F2614">
        <w:rPr>
          <w:sz w:val="20"/>
          <w:szCs w:val="20"/>
        </w:rPr>
        <w:t xml:space="preserve">Hadoop is an open-source software framework that supports data-intensive distributed applications, licensed under the Apache v2 license. It </w:t>
      </w:r>
      <w:proofErr w:type="gramStart"/>
      <w:r w:rsidR="004F2614" w:rsidRPr="004F2614">
        <w:rPr>
          <w:sz w:val="20"/>
          <w:szCs w:val="20"/>
        </w:rPr>
        <w:t>provide</w:t>
      </w:r>
      <w:proofErr w:type="gramEnd"/>
      <w:r w:rsidR="004F2614" w:rsidRPr="004F2614">
        <w:rPr>
          <w:sz w:val="20"/>
          <w:szCs w:val="20"/>
        </w:rPr>
        <w:t xml:space="preserve"> software framework for distributed processing of large datasets in real-time applications. </w:t>
      </w:r>
      <w:r w:rsidR="004F2614">
        <w:rPr>
          <w:sz w:val="20"/>
          <w:szCs w:val="20"/>
        </w:rPr>
        <w:br/>
      </w:r>
      <w:r w:rsidR="004F2614" w:rsidRPr="004F2614">
        <w:rPr>
          <w:sz w:val="20"/>
          <w:szCs w:val="20"/>
        </w:rPr>
        <w:t xml:space="preserve">Hadoop provides the basic platform for big data processing. The </w:t>
      </w:r>
      <w:proofErr w:type="spellStart"/>
      <w:r w:rsidR="004F2614" w:rsidRPr="004F2614">
        <w:rPr>
          <w:sz w:val="20"/>
          <w:szCs w:val="20"/>
        </w:rPr>
        <w:t>hadoop</w:t>
      </w:r>
      <w:proofErr w:type="spellEnd"/>
      <w:r w:rsidR="004F2614" w:rsidRPr="004F2614">
        <w:rPr>
          <w:sz w:val="20"/>
          <w:szCs w:val="20"/>
        </w:rPr>
        <w:t xml:space="preserve"> architecture </w:t>
      </w:r>
      <w:proofErr w:type="gramStart"/>
      <w:r w:rsidR="004F2614" w:rsidRPr="004F2614">
        <w:rPr>
          <w:sz w:val="20"/>
          <w:szCs w:val="20"/>
        </w:rPr>
        <w:t>have</w:t>
      </w:r>
      <w:proofErr w:type="gramEnd"/>
      <w:r w:rsidR="004F2614" w:rsidRPr="004F2614">
        <w:rPr>
          <w:sz w:val="20"/>
          <w:szCs w:val="20"/>
        </w:rPr>
        <w:t xml:space="preserve"> mainly two parts: Hadoop distributed File System (HDFS) and the MapReduce engine. </w:t>
      </w:r>
      <w:r w:rsidR="004F2614">
        <w:rPr>
          <w:sz w:val="20"/>
          <w:szCs w:val="20"/>
        </w:rPr>
        <w:br/>
      </w:r>
      <w:r w:rsidR="004F2614" w:rsidRPr="004F2614">
        <w:rPr>
          <w:sz w:val="20"/>
          <w:szCs w:val="20"/>
        </w:rPr>
        <w:t xml:space="preserve">HDFS is </w:t>
      </w:r>
      <w:proofErr w:type="gramStart"/>
      <w:r w:rsidR="004F2614" w:rsidRPr="004F2614">
        <w:rPr>
          <w:sz w:val="20"/>
          <w:szCs w:val="20"/>
        </w:rPr>
        <w:t>Distributed</w:t>
      </w:r>
      <w:proofErr w:type="gramEnd"/>
      <w:r w:rsidR="004F2614" w:rsidRPr="004F2614">
        <w:rPr>
          <w:sz w:val="20"/>
          <w:szCs w:val="20"/>
        </w:rPr>
        <w:t xml:space="preserve"> Files system designed to run on commodity hardware, which is highly fault- tolerant and</w:t>
      </w:r>
      <w:r w:rsidR="004F2614">
        <w:rPr>
          <w:sz w:val="20"/>
          <w:szCs w:val="20"/>
        </w:rPr>
        <w:t xml:space="preserve"> </w:t>
      </w:r>
      <w:r w:rsidR="004F2614" w:rsidRPr="004F2614">
        <w:rPr>
          <w:sz w:val="20"/>
          <w:szCs w:val="20"/>
        </w:rPr>
        <w:t xml:space="preserve">scalable. </w:t>
      </w:r>
      <w:r w:rsidR="004F2614" w:rsidRPr="004F2614">
        <w:rPr>
          <w:b/>
          <w:bCs/>
          <w:sz w:val="20"/>
          <w:szCs w:val="20"/>
        </w:rPr>
        <w:lastRenderedPageBreak/>
        <w:drawing>
          <wp:inline distT="0" distB="0" distL="0" distR="0" wp14:anchorId="60AB453F" wp14:editId="06609980">
            <wp:extent cx="4178300" cy="2276188"/>
            <wp:effectExtent l="0" t="0" r="0" b="0"/>
            <wp:docPr id="176186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63648" name=""/>
                    <pic:cNvPicPr/>
                  </pic:nvPicPr>
                  <pic:blipFill>
                    <a:blip r:embed="rId8"/>
                    <a:stretch>
                      <a:fillRect/>
                    </a:stretch>
                  </pic:blipFill>
                  <pic:spPr>
                    <a:xfrm>
                      <a:off x="0" y="0"/>
                      <a:ext cx="4249253" cy="2314841"/>
                    </a:xfrm>
                    <a:prstGeom prst="rect">
                      <a:avLst/>
                    </a:prstGeom>
                  </pic:spPr>
                </pic:pic>
              </a:graphicData>
            </a:graphic>
          </wp:inline>
        </w:drawing>
      </w:r>
      <w:r w:rsidR="004F2614">
        <w:rPr>
          <w:sz w:val="20"/>
          <w:szCs w:val="20"/>
        </w:rPr>
        <w:br/>
      </w:r>
      <w:proofErr w:type="gramStart"/>
      <w:r w:rsidR="004F2614" w:rsidRPr="004F2614">
        <w:rPr>
          <w:sz w:val="20"/>
          <w:szCs w:val="20"/>
        </w:rPr>
        <w:t>  Block</w:t>
      </w:r>
      <w:proofErr w:type="gramEnd"/>
      <w:r w:rsidR="004F2614" w:rsidRPr="004F2614">
        <w:rPr>
          <w:sz w:val="20"/>
          <w:szCs w:val="20"/>
        </w:rPr>
        <w:t xml:space="preserve">-Structured File System: HDFS is a block-structured file system where each file is divided into blocks of a pre-determined size. These blocks are stored across a cluster of one or several machines.   </w:t>
      </w:r>
      <w:r w:rsidR="004F2614">
        <w:rPr>
          <w:sz w:val="20"/>
          <w:szCs w:val="20"/>
        </w:rPr>
        <w:br/>
      </w:r>
      <w:r w:rsidR="004F2614" w:rsidRPr="004F2614">
        <w:rPr>
          <w:sz w:val="20"/>
          <w:szCs w:val="20"/>
        </w:rPr>
        <w:t xml:space="preserve">Master/Slave Architecture: Apache Hadoop HDFS Architecture follows a Master/Slave architecture, where a cluster comprises a single </w:t>
      </w:r>
      <w:proofErr w:type="spellStart"/>
      <w:r w:rsidR="004F2614" w:rsidRPr="004F2614">
        <w:rPr>
          <w:sz w:val="20"/>
          <w:szCs w:val="20"/>
        </w:rPr>
        <w:t>NameNode</w:t>
      </w:r>
      <w:proofErr w:type="spellEnd"/>
      <w:r w:rsidR="004F2614" w:rsidRPr="004F2614">
        <w:rPr>
          <w:sz w:val="20"/>
          <w:szCs w:val="20"/>
        </w:rPr>
        <w:t xml:space="preserve"> (Master node</w:t>
      </w:r>
      <w:proofErr w:type="gramStart"/>
      <w:r w:rsidR="004F2614" w:rsidRPr="004F2614">
        <w:rPr>
          <w:sz w:val="20"/>
          <w:szCs w:val="20"/>
        </w:rPr>
        <w:t>)</w:t>
      </w:r>
      <w:proofErr w:type="gramEnd"/>
      <w:r w:rsidR="004F2614" w:rsidRPr="004F2614">
        <w:rPr>
          <w:sz w:val="20"/>
          <w:szCs w:val="20"/>
        </w:rPr>
        <w:t xml:space="preserve"> and all the other nodes are </w:t>
      </w:r>
      <w:proofErr w:type="spellStart"/>
      <w:r w:rsidR="004F2614" w:rsidRPr="004F2614">
        <w:rPr>
          <w:sz w:val="20"/>
          <w:szCs w:val="20"/>
        </w:rPr>
        <w:t>DataNodes</w:t>
      </w:r>
      <w:proofErr w:type="spellEnd"/>
      <w:r w:rsidR="004F2614" w:rsidRPr="004F2614">
        <w:rPr>
          <w:sz w:val="20"/>
          <w:szCs w:val="20"/>
        </w:rPr>
        <w:t xml:space="preserve"> (Slave nodes).   </w:t>
      </w:r>
      <w:r w:rsidR="004F2614">
        <w:rPr>
          <w:sz w:val="20"/>
          <w:szCs w:val="20"/>
        </w:rPr>
        <w:br/>
      </w:r>
      <w:r w:rsidR="004F2614" w:rsidRPr="004F2614">
        <w:rPr>
          <w:sz w:val="20"/>
          <w:szCs w:val="20"/>
        </w:rPr>
        <w:t>File Storage: To store a file in this architecture, HDFS splits the file into fixed-size blocks (e.g., 64 MB) and stores them on workers (</w:t>
      </w:r>
      <w:proofErr w:type="spellStart"/>
      <w:r w:rsidR="004F2614" w:rsidRPr="004F2614">
        <w:rPr>
          <w:sz w:val="20"/>
          <w:szCs w:val="20"/>
        </w:rPr>
        <w:t>DataNodes</w:t>
      </w:r>
      <w:proofErr w:type="spellEnd"/>
      <w:r w:rsidR="004F2614" w:rsidRPr="004F2614">
        <w:rPr>
          <w:sz w:val="20"/>
          <w:szCs w:val="20"/>
        </w:rPr>
        <w:t xml:space="preserve">).   </w:t>
      </w:r>
      <w:r w:rsidR="004F2614">
        <w:rPr>
          <w:sz w:val="20"/>
          <w:szCs w:val="20"/>
        </w:rPr>
        <w:br/>
      </w:r>
      <w:r w:rsidR="004F2614" w:rsidRPr="004F2614">
        <w:rPr>
          <w:sz w:val="20"/>
          <w:szCs w:val="20"/>
        </w:rPr>
        <w:t xml:space="preserve">Deployment: HDFS can be deployed on a broad spectrum of machines that support Java. Though one can run several </w:t>
      </w:r>
      <w:proofErr w:type="spellStart"/>
      <w:r w:rsidR="004F2614" w:rsidRPr="004F2614">
        <w:rPr>
          <w:sz w:val="20"/>
          <w:szCs w:val="20"/>
        </w:rPr>
        <w:t>DataNodes</w:t>
      </w:r>
      <w:proofErr w:type="spellEnd"/>
      <w:r w:rsidR="004F2614" w:rsidRPr="004F2614">
        <w:rPr>
          <w:sz w:val="20"/>
          <w:szCs w:val="20"/>
        </w:rPr>
        <w:t xml:space="preserve"> on a single machine, in the practical world, these </w:t>
      </w:r>
      <w:proofErr w:type="spellStart"/>
      <w:r w:rsidR="004F2614" w:rsidRPr="004F2614">
        <w:rPr>
          <w:sz w:val="20"/>
          <w:szCs w:val="20"/>
        </w:rPr>
        <w:t>DataNodes</w:t>
      </w:r>
      <w:proofErr w:type="spellEnd"/>
      <w:r w:rsidR="004F2614" w:rsidRPr="004F2614">
        <w:rPr>
          <w:sz w:val="20"/>
          <w:szCs w:val="20"/>
        </w:rPr>
        <w:t xml:space="preserve"> are spread across various machines.   </w:t>
      </w:r>
      <w:r w:rsidR="004F2614">
        <w:rPr>
          <w:sz w:val="20"/>
          <w:szCs w:val="20"/>
        </w:rPr>
        <w:br/>
      </w:r>
      <w:proofErr w:type="spellStart"/>
      <w:r w:rsidR="004F2614" w:rsidRPr="004F2614">
        <w:rPr>
          <w:sz w:val="20"/>
          <w:szCs w:val="20"/>
        </w:rPr>
        <w:t>NameNode</w:t>
      </w:r>
      <w:proofErr w:type="spellEnd"/>
      <w:r w:rsidR="004F2614" w:rsidRPr="004F2614">
        <w:rPr>
          <w:sz w:val="20"/>
          <w:szCs w:val="20"/>
        </w:rPr>
        <w:t xml:space="preserve"> Role: The </w:t>
      </w:r>
      <w:proofErr w:type="spellStart"/>
      <w:r w:rsidR="004F2614" w:rsidRPr="004F2614">
        <w:rPr>
          <w:sz w:val="20"/>
          <w:szCs w:val="20"/>
        </w:rPr>
        <w:t>NameNode</w:t>
      </w:r>
      <w:proofErr w:type="spellEnd"/>
      <w:r w:rsidR="004F2614" w:rsidRPr="004F2614">
        <w:rPr>
          <w:sz w:val="20"/>
          <w:szCs w:val="20"/>
        </w:rPr>
        <w:t xml:space="preserve"> is the master node in the Hadoop HDFS Architecture. It maintains and manages the blocks present on the </w:t>
      </w:r>
      <w:proofErr w:type="spellStart"/>
      <w:r w:rsidR="004F2614" w:rsidRPr="004F2614">
        <w:rPr>
          <w:sz w:val="20"/>
          <w:szCs w:val="20"/>
        </w:rPr>
        <w:t>DataNodes</w:t>
      </w:r>
      <w:proofErr w:type="spellEnd"/>
      <w:r w:rsidR="004F2614" w:rsidRPr="004F2614">
        <w:rPr>
          <w:sz w:val="20"/>
          <w:szCs w:val="20"/>
        </w:rPr>
        <w:t xml:space="preserve"> (slave nodes).</w:t>
      </w:r>
      <w:r w:rsidR="004F2614">
        <w:rPr>
          <w:sz w:val="20"/>
          <w:szCs w:val="20"/>
        </w:rPr>
        <w:br/>
      </w:r>
      <w:proofErr w:type="spellStart"/>
      <w:r w:rsidR="004F2614" w:rsidRPr="004F2614">
        <w:rPr>
          <w:sz w:val="20"/>
          <w:szCs w:val="20"/>
        </w:rPr>
        <w:t>NameNode</w:t>
      </w:r>
      <w:proofErr w:type="spellEnd"/>
      <w:r w:rsidR="004F2614" w:rsidRPr="004F2614">
        <w:rPr>
          <w:sz w:val="20"/>
          <w:szCs w:val="20"/>
        </w:rPr>
        <w:t xml:space="preserve"> Characteristics: The </w:t>
      </w:r>
      <w:proofErr w:type="spellStart"/>
      <w:r w:rsidR="004F2614" w:rsidRPr="004F2614">
        <w:rPr>
          <w:sz w:val="20"/>
          <w:szCs w:val="20"/>
        </w:rPr>
        <w:t>NameNode</w:t>
      </w:r>
      <w:proofErr w:type="spellEnd"/>
      <w:r w:rsidR="004F2614" w:rsidRPr="004F2614">
        <w:rPr>
          <w:sz w:val="20"/>
          <w:szCs w:val="20"/>
        </w:rPr>
        <w:t xml:space="preserve"> is a very highly available server that manages the File System Namespace and controls access to files by clients.   </w:t>
      </w:r>
      <w:r w:rsidR="004F2614">
        <w:rPr>
          <w:sz w:val="20"/>
          <w:szCs w:val="20"/>
        </w:rPr>
        <w:br/>
      </w:r>
      <w:proofErr w:type="spellStart"/>
      <w:r w:rsidR="004F2614" w:rsidRPr="004F2614">
        <w:rPr>
          <w:sz w:val="20"/>
          <w:szCs w:val="20"/>
        </w:rPr>
        <w:t>DataNode</w:t>
      </w:r>
      <w:proofErr w:type="spellEnd"/>
      <w:r w:rsidR="004F2614" w:rsidRPr="004F2614">
        <w:rPr>
          <w:sz w:val="20"/>
          <w:szCs w:val="20"/>
        </w:rPr>
        <w:t xml:space="preserve"> Role: The </w:t>
      </w:r>
      <w:proofErr w:type="spellStart"/>
      <w:r w:rsidR="004F2614" w:rsidRPr="004F2614">
        <w:rPr>
          <w:sz w:val="20"/>
          <w:szCs w:val="20"/>
        </w:rPr>
        <w:t>DataNodes</w:t>
      </w:r>
      <w:proofErr w:type="spellEnd"/>
      <w:r w:rsidR="004F2614" w:rsidRPr="004F2614">
        <w:rPr>
          <w:sz w:val="20"/>
          <w:szCs w:val="20"/>
        </w:rPr>
        <w:t xml:space="preserve"> are the slave nodes in HDFS. Unlike the </w:t>
      </w:r>
      <w:proofErr w:type="spellStart"/>
      <w:r w:rsidR="004F2614" w:rsidRPr="004F2614">
        <w:rPr>
          <w:sz w:val="20"/>
          <w:szCs w:val="20"/>
        </w:rPr>
        <w:t>NameNode</w:t>
      </w:r>
      <w:proofErr w:type="spellEnd"/>
      <w:r w:rsidR="004F2614" w:rsidRPr="004F2614">
        <w:rPr>
          <w:sz w:val="20"/>
          <w:szCs w:val="20"/>
        </w:rPr>
        <w:t xml:space="preserve">, </w:t>
      </w:r>
      <w:proofErr w:type="gramStart"/>
      <w:r w:rsidR="004F2614" w:rsidRPr="004F2614">
        <w:rPr>
          <w:sz w:val="20"/>
          <w:szCs w:val="20"/>
        </w:rPr>
        <w:t xml:space="preserve">a </w:t>
      </w:r>
      <w:proofErr w:type="spellStart"/>
      <w:r w:rsidR="004F2614" w:rsidRPr="004F2614">
        <w:rPr>
          <w:sz w:val="20"/>
          <w:szCs w:val="20"/>
        </w:rPr>
        <w:t>DataNode</w:t>
      </w:r>
      <w:proofErr w:type="spellEnd"/>
      <w:proofErr w:type="gramEnd"/>
      <w:r w:rsidR="004F2614" w:rsidRPr="004F2614">
        <w:rPr>
          <w:sz w:val="20"/>
          <w:szCs w:val="20"/>
        </w:rPr>
        <w:t xml:space="preserve"> is a commodity hardware, meaning it's a non-expensive system which is not of high quality or </w:t>
      </w:r>
      <w:proofErr w:type="gramStart"/>
      <w:r w:rsidR="004F2614" w:rsidRPr="004F2614">
        <w:rPr>
          <w:sz w:val="20"/>
          <w:szCs w:val="20"/>
        </w:rPr>
        <w:t>high-availability</w:t>
      </w:r>
      <w:proofErr w:type="gramEnd"/>
      <w:r w:rsidR="004F2614" w:rsidRPr="004F2614">
        <w:rPr>
          <w:sz w:val="20"/>
          <w:szCs w:val="20"/>
        </w:rPr>
        <w:t xml:space="preserve">. </w:t>
      </w:r>
      <w:proofErr w:type="gramStart"/>
      <w:r w:rsidR="004F2614" w:rsidRPr="004F2614">
        <w:rPr>
          <w:sz w:val="20"/>
          <w:szCs w:val="20"/>
        </w:rPr>
        <w:t xml:space="preserve">The </w:t>
      </w:r>
      <w:proofErr w:type="spellStart"/>
      <w:r w:rsidR="004F2614" w:rsidRPr="004F2614">
        <w:rPr>
          <w:sz w:val="20"/>
          <w:szCs w:val="20"/>
        </w:rPr>
        <w:t>DataNode</w:t>
      </w:r>
      <w:proofErr w:type="spellEnd"/>
      <w:proofErr w:type="gramEnd"/>
      <w:r w:rsidR="004F2614" w:rsidRPr="004F2614">
        <w:rPr>
          <w:sz w:val="20"/>
          <w:szCs w:val="20"/>
        </w:rPr>
        <w:t xml:space="preserve"> is a block server that stores the data in the local file system (ext3 or ext4).   </w:t>
      </w:r>
      <w:r w:rsidR="004F2614">
        <w:rPr>
          <w:sz w:val="20"/>
          <w:szCs w:val="20"/>
        </w:rPr>
        <w:br/>
      </w:r>
      <w:r w:rsidR="004F2614" w:rsidRPr="004F2614">
        <w:rPr>
          <w:sz w:val="20"/>
          <w:szCs w:val="20"/>
        </w:rPr>
        <w:t>Journal: The Journal is the modification log of the image, which is available in the local host's native file system. The Journal is updated for every client transaction.</w:t>
      </w:r>
      <w:r w:rsidR="004F2614">
        <w:rPr>
          <w:sz w:val="20"/>
          <w:szCs w:val="20"/>
        </w:rPr>
        <w:br/>
      </w:r>
      <w:r w:rsidR="004F2614" w:rsidRPr="004F2614">
        <w:rPr>
          <w:sz w:val="20"/>
          <w:szCs w:val="20"/>
        </w:rPr>
        <w:t xml:space="preserve">Checkpoint: The Checkpoint is a persistent record of the image, which is also stored on the local host's native file system to enable recovery. The </w:t>
      </w:r>
      <w:proofErr w:type="spellStart"/>
      <w:r w:rsidR="004F2614" w:rsidRPr="004F2614">
        <w:rPr>
          <w:sz w:val="20"/>
          <w:szCs w:val="20"/>
        </w:rPr>
        <w:t>NameNode</w:t>
      </w:r>
      <w:proofErr w:type="spellEnd"/>
      <w:r w:rsidR="004F2614" w:rsidRPr="004F2614">
        <w:rPr>
          <w:sz w:val="20"/>
          <w:szCs w:val="20"/>
        </w:rPr>
        <w:t xml:space="preserve"> is not allowed to update or modify the Checkpoint file.</w:t>
      </w:r>
      <w:r w:rsidR="004F2614">
        <w:rPr>
          <w:sz w:val="20"/>
          <w:szCs w:val="20"/>
        </w:rPr>
        <w:br/>
      </w:r>
      <w:r w:rsidR="004F2614" w:rsidRPr="004F2614">
        <w:rPr>
          <w:sz w:val="20"/>
          <w:szCs w:val="20"/>
        </w:rPr>
        <w:t>Administrator/Checkpoint: An Administrator or Checkpoint Node can demand to create a new checkpoint file on startup or restart.</w:t>
      </w:r>
      <w:r w:rsidR="004F2614">
        <w:rPr>
          <w:sz w:val="20"/>
          <w:szCs w:val="20"/>
        </w:rPr>
        <w:br/>
      </w:r>
      <w:r w:rsidR="004F2614">
        <w:rPr>
          <w:sz w:val="20"/>
          <w:szCs w:val="20"/>
        </w:rPr>
        <w:t>----------------------------------------------------------------------------------------------------</w:t>
      </w:r>
      <w:r w:rsidR="004F2614" w:rsidRPr="0094186E">
        <w:rPr>
          <w:b/>
          <w:bCs/>
          <w:sz w:val="20"/>
          <w:szCs w:val="20"/>
        </w:rPr>
        <w:t>---------------------------------------------------------------------------</w:t>
      </w:r>
      <w:r w:rsidR="004F2614" w:rsidRPr="0094186E">
        <w:rPr>
          <w:b/>
          <w:bCs/>
          <w:sz w:val="20"/>
          <w:szCs w:val="20"/>
        </w:rPr>
        <w:br/>
        <w:t>Q3)</w:t>
      </w:r>
      <w:r w:rsidR="0094186E" w:rsidRPr="0094186E">
        <w:rPr>
          <w:b/>
          <w:bCs/>
        </w:rPr>
        <w:t xml:space="preserve"> </w:t>
      </w:r>
      <w:r w:rsidR="0094186E" w:rsidRPr="0094186E">
        <w:rPr>
          <w:b/>
          <w:bCs/>
          <w:sz w:val="20"/>
          <w:szCs w:val="20"/>
        </w:rPr>
        <w:t>What is meant by Disaster Recovery? Discuss Threats in Disaster Recovery.</w:t>
      </w:r>
      <w:r w:rsidR="0094186E">
        <w:rPr>
          <w:b/>
          <w:bCs/>
          <w:sz w:val="20"/>
          <w:szCs w:val="20"/>
        </w:rPr>
        <w:br/>
      </w:r>
      <w:r w:rsidR="001A077C" w:rsidRPr="001A077C">
        <w:rPr>
          <w:b/>
          <w:bCs/>
          <w:sz w:val="20"/>
          <w:szCs w:val="20"/>
        </w:rPr>
        <w:t>Disaster Recovery (DR)</w:t>
      </w:r>
      <w:r w:rsidR="001A077C" w:rsidRPr="001A077C">
        <w:rPr>
          <w:sz w:val="20"/>
          <w:szCs w:val="20"/>
        </w:rPr>
        <w:t xml:space="preserve"> is a strategic approach that involves a set of policies, tools, and procedures designed to recover and protect IT infrastructure, data, and systems in the event of a disaster—whether natural, technical, or human-induced. The goal is to restore normal business operations quickly and minimize data loss, downtime, and financial impact.</w:t>
      </w:r>
    </w:p>
    <w:p w14:paraId="6D12D146" w14:textId="77777777" w:rsidR="001A077C" w:rsidRPr="001A077C" w:rsidRDefault="001A077C" w:rsidP="001A077C">
      <w:pPr>
        <w:ind w:left="-1350" w:right="-1350"/>
        <w:rPr>
          <w:sz w:val="20"/>
          <w:szCs w:val="20"/>
        </w:rPr>
      </w:pPr>
      <w:r w:rsidRPr="001A077C">
        <w:rPr>
          <w:sz w:val="20"/>
          <w:szCs w:val="20"/>
        </w:rPr>
        <w:t xml:space="preserve">Disaster Recovery is a </w:t>
      </w:r>
      <w:r w:rsidRPr="001A077C">
        <w:rPr>
          <w:b/>
          <w:bCs/>
          <w:sz w:val="20"/>
          <w:szCs w:val="20"/>
        </w:rPr>
        <w:t>key component of Business Continuity Planning (BCP)</w:t>
      </w:r>
      <w:r w:rsidRPr="001A077C">
        <w:rPr>
          <w:sz w:val="20"/>
          <w:szCs w:val="20"/>
        </w:rPr>
        <w:t xml:space="preserve"> and often includes:</w:t>
      </w:r>
    </w:p>
    <w:p w14:paraId="05F353EF" w14:textId="77777777" w:rsidR="001A077C" w:rsidRPr="001A077C" w:rsidRDefault="001A077C" w:rsidP="001A077C">
      <w:pPr>
        <w:numPr>
          <w:ilvl w:val="0"/>
          <w:numId w:val="70"/>
        </w:numPr>
        <w:ind w:right="-1350"/>
        <w:rPr>
          <w:sz w:val="20"/>
          <w:szCs w:val="20"/>
        </w:rPr>
      </w:pPr>
      <w:r w:rsidRPr="001A077C">
        <w:rPr>
          <w:sz w:val="20"/>
          <w:szCs w:val="20"/>
        </w:rPr>
        <w:t>Regular data backups (</w:t>
      </w:r>
      <w:proofErr w:type="gramStart"/>
      <w:r w:rsidRPr="001A077C">
        <w:rPr>
          <w:sz w:val="20"/>
          <w:szCs w:val="20"/>
        </w:rPr>
        <w:t>on-premise</w:t>
      </w:r>
      <w:proofErr w:type="gramEnd"/>
      <w:r w:rsidRPr="001A077C">
        <w:rPr>
          <w:sz w:val="20"/>
          <w:szCs w:val="20"/>
        </w:rPr>
        <w:t xml:space="preserve"> or cloud)</w:t>
      </w:r>
    </w:p>
    <w:p w14:paraId="62E7A1B5" w14:textId="77777777" w:rsidR="001A077C" w:rsidRPr="001A077C" w:rsidRDefault="001A077C" w:rsidP="001A077C">
      <w:pPr>
        <w:numPr>
          <w:ilvl w:val="0"/>
          <w:numId w:val="70"/>
        </w:numPr>
        <w:ind w:right="-1350"/>
        <w:rPr>
          <w:sz w:val="20"/>
          <w:szCs w:val="20"/>
        </w:rPr>
      </w:pPr>
      <w:r w:rsidRPr="001A077C">
        <w:rPr>
          <w:sz w:val="20"/>
          <w:szCs w:val="20"/>
        </w:rPr>
        <w:t>Recovery Point Objective (RPO)</w:t>
      </w:r>
    </w:p>
    <w:p w14:paraId="6B338B32" w14:textId="77777777" w:rsidR="001A077C" w:rsidRPr="001A077C" w:rsidRDefault="001A077C" w:rsidP="001A077C">
      <w:pPr>
        <w:numPr>
          <w:ilvl w:val="0"/>
          <w:numId w:val="70"/>
        </w:numPr>
        <w:ind w:right="-1350"/>
        <w:rPr>
          <w:sz w:val="20"/>
          <w:szCs w:val="20"/>
        </w:rPr>
      </w:pPr>
      <w:r w:rsidRPr="001A077C">
        <w:rPr>
          <w:sz w:val="20"/>
          <w:szCs w:val="20"/>
        </w:rPr>
        <w:t>Recovery Time Objective (RTO)</w:t>
      </w:r>
    </w:p>
    <w:p w14:paraId="336FF354" w14:textId="77777777" w:rsidR="001A077C" w:rsidRPr="001A077C" w:rsidRDefault="001A077C" w:rsidP="001A077C">
      <w:pPr>
        <w:numPr>
          <w:ilvl w:val="0"/>
          <w:numId w:val="70"/>
        </w:numPr>
        <w:ind w:right="-1350"/>
        <w:rPr>
          <w:sz w:val="20"/>
          <w:szCs w:val="20"/>
        </w:rPr>
      </w:pPr>
      <w:r w:rsidRPr="001A077C">
        <w:rPr>
          <w:sz w:val="20"/>
          <w:szCs w:val="20"/>
        </w:rPr>
        <w:t>Replication and failover systems</w:t>
      </w:r>
    </w:p>
    <w:p w14:paraId="3C968BF9" w14:textId="24C2920E" w:rsidR="001A077C" w:rsidRPr="001A077C" w:rsidRDefault="001A077C" w:rsidP="001A077C">
      <w:pPr>
        <w:ind w:left="-1350" w:right="-1350"/>
        <w:rPr>
          <w:b/>
          <w:bCs/>
          <w:sz w:val="20"/>
          <w:szCs w:val="20"/>
        </w:rPr>
      </w:pPr>
      <w:r w:rsidRPr="001A077C">
        <w:rPr>
          <w:b/>
          <w:bCs/>
          <w:sz w:val="20"/>
          <w:szCs w:val="20"/>
        </w:rPr>
        <w:t>Threats in Disaster Recovery:</w:t>
      </w:r>
      <w:r>
        <w:rPr>
          <w:b/>
          <w:bCs/>
          <w:sz w:val="20"/>
          <w:szCs w:val="20"/>
        </w:rPr>
        <w:br/>
      </w:r>
      <w:r w:rsidRPr="001A077C">
        <w:rPr>
          <w:b/>
          <w:bCs/>
          <w:sz w:val="20"/>
          <w:szCs w:val="20"/>
        </w:rPr>
        <w:t>1. Natural Disasters:</w:t>
      </w:r>
      <w:r>
        <w:rPr>
          <w:b/>
          <w:bCs/>
          <w:sz w:val="20"/>
          <w:szCs w:val="20"/>
        </w:rPr>
        <w:br/>
      </w:r>
      <w:r w:rsidRPr="001A077C">
        <w:rPr>
          <w:sz w:val="20"/>
          <w:szCs w:val="20"/>
        </w:rPr>
        <w:t>Earthquakes, floods, hurricanes, fires, and storms can physically damage data centers or IT hardware.</w:t>
      </w:r>
      <w:r>
        <w:rPr>
          <w:b/>
          <w:bCs/>
          <w:sz w:val="20"/>
          <w:szCs w:val="20"/>
        </w:rPr>
        <w:br/>
      </w:r>
      <w:r w:rsidRPr="001A077C">
        <w:rPr>
          <w:sz w:val="20"/>
          <w:szCs w:val="20"/>
        </w:rPr>
        <w:t>These events can completely halt business operations if no off-site or cloud-based recovery exists.</w:t>
      </w:r>
      <w:r>
        <w:rPr>
          <w:b/>
          <w:bCs/>
          <w:sz w:val="20"/>
          <w:szCs w:val="20"/>
        </w:rPr>
        <w:br/>
      </w:r>
      <w:r w:rsidRPr="001A077C">
        <w:rPr>
          <w:b/>
          <w:bCs/>
          <w:sz w:val="20"/>
          <w:szCs w:val="20"/>
        </w:rPr>
        <w:t>2. Cybersecurity Threats:</w:t>
      </w:r>
      <w:r>
        <w:rPr>
          <w:b/>
          <w:bCs/>
          <w:sz w:val="20"/>
          <w:szCs w:val="20"/>
        </w:rPr>
        <w:br/>
      </w:r>
      <w:r w:rsidRPr="001A077C">
        <w:rPr>
          <w:sz w:val="20"/>
          <w:szCs w:val="20"/>
        </w:rPr>
        <w:t>Ransomware, malware, and hacking attacks can encrypt or destroy critical data.</w:t>
      </w:r>
      <w:r>
        <w:rPr>
          <w:b/>
          <w:bCs/>
          <w:sz w:val="20"/>
          <w:szCs w:val="20"/>
        </w:rPr>
        <w:br/>
      </w:r>
      <w:r w:rsidRPr="001A077C">
        <w:rPr>
          <w:sz w:val="20"/>
          <w:szCs w:val="20"/>
        </w:rPr>
        <w:t>Cyberattacks may compromise sensitive business or customer data, leading to reputational and financial loss.</w:t>
      </w:r>
      <w:r>
        <w:rPr>
          <w:b/>
          <w:bCs/>
          <w:sz w:val="20"/>
          <w:szCs w:val="20"/>
        </w:rPr>
        <w:br/>
      </w:r>
      <w:r w:rsidRPr="001A077C">
        <w:rPr>
          <w:b/>
          <w:bCs/>
          <w:sz w:val="20"/>
          <w:szCs w:val="20"/>
        </w:rPr>
        <w:t>3. Hardware Failures:</w:t>
      </w:r>
      <w:r>
        <w:rPr>
          <w:b/>
          <w:bCs/>
          <w:sz w:val="20"/>
          <w:szCs w:val="20"/>
        </w:rPr>
        <w:br/>
      </w:r>
      <w:r w:rsidRPr="001A077C">
        <w:rPr>
          <w:sz w:val="20"/>
          <w:szCs w:val="20"/>
        </w:rPr>
        <w:t>Sudden failures of servers, storage devices, or networking components can cause system outages.</w:t>
      </w:r>
      <w:r>
        <w:rPr>
          <w:b/>
          <w:bCs/>
          <w:sz w:val="20"/>
          <w:szCs w:val="20"/>
        </w:rPr>
        <w:br/>
      </w:r>
      <w:r w:rsidRPr="001A077C">
        <w:rPr>
          <w:sz w:val="20"/>
          <w:szCs w:val="20"/>
        </w:rPr>
        <w:lastRenderedPageBreak/>
        <w:t>Without redundancy or backups, such failures can result in permanent data loss.</w:t>
      </w:r>
      <w:r>
        <w:rPr>
          <w:b/>
          <w:bCs/>
          <w:sz w:val="20"/>
          <w:szCs w:val="20"/>
        </w:rPr>
        <w:br/>
      </w:r>
      <w:r w:rsidRPr="001A077C">
        <w:rPr>
          <w:b/>
          <w:bCs/>
          <w:sz w:val="20"/>
          <w:szCs w:val="20"/>
        </w:rPr>
        <w:t>4. Human Error:</w:t>
      </w:r>
      <w:r>
        <w:rPr>
          <w:b/>
          <w:bCs/>
          <w:sz w:val="20"/>
          <w:szCs w:val="20"/>
        </w:rPr>
        <w:br/>
      </w:r>
      <w:r w:rsidRPr="001A077C">
        <w:rPr>
          <w:sz w:val="20"/>
          <w:szCs w:val="20"/>
        </w:rPr>
        <w:t>Mistakes such as accidental deletion of data, misconfiguration of systems, or improper execution of scripts can lead to disruptions.</w:t>
      </w:r>
      <w:r>
        <w:rPr>
          <w:b/>
          <w:bCs/>
          <w:sz w:val="20"/>
          <w:szCs w:val="20"/>
        </w:rPr>
        <w:br/>
      </w:r>
      <w:r w:rsidRPr="001A077C">
        <w:rPr>
          <w:sz w:val="20"/>
          <w:szCs w:val="20"/>
        </w:rPr>
        <w:t>Human error remains one of the most frequent and unpredictable threats.</w:t>
      </w:r>
      <w:r>
        <w:rPr>
          <w:b/>
          <w:bCs/>
          <w:sz w:val="20"/>
          <w:szCs w:val="20"/>
        </w:rPr>
        <w:br/>
      </w:r>
      <w:r w:rsidRPr="001A077C">
        <w:rPr>
          <w:b/>
          <w:bCs/>
          <w:sz w:val="20"/>
          <w:szCs w:val="20"/>
        </w:rPr>
        <w:t>5. Power Outages:</w:t>
      </w:r>
      <w:r>
        <w:rPr>
          <w:b/>
          <w:bCs/>
          <w:sz w:val="20"/>
          <w:szCs w:val="20"/>
        </w:rPr>
        <w:br/>
      </w:r>
      <w:r w:rsidRPr="001A077C">
        <w:rPr>
          <w:sz w:val="20"/>
          <w:szCs w:val="20"/>
        </w:rPr>
        <w:t>Unplanned power loss without proper backup (e.g., UPS or generators) can damage hardware and lead to unsaved data being lost.</w:t>
      </w:r>
      <w:r>
        <w:rPr>
          <w:b/>
          <w:bCs/>
          <w:sz w:val="20"/>
          <w:szCs w:val="20"/>
        </w:rPr>
        <w:br/>
      </w:r>
      <w:r w:rsidRPr="001A077C">
        <w:rPr>
          <w:sz w:val="20"/>
          <w:szCs w:val="20"/>
        </w:rPr>
        <w:t>Prolonged outages can bring all services offline if backup solutions are inadequate.</w:t>
      </w:r>
      <w:r>
        <w:rPr>
          <w:b/>
          <w:bCs/>
          <w:sz w:val="20"/>
          <w:szCs w:val="20"/>
        </w:rPr>
        <w:br/>
      </w:r>
      <w:r w:rsidRPr="001A077C">
        <w:rPr>
          <w:b/>
          <w:bCs/>
          <w:sz w:val="20"/>
          <w:szCs w:val="20"/>
        </w:rPr>
        <w:t>6. Software or Application Failures:</w:t>
      </w:r>
      <w:r>
        <w:rPr>
          <w:b/>
          <w:bCs/>
          <w:sz w:val="20"/>
          <w:szCs w:val="20"/>
        </w:rPr>
        <w:br/>
      </w:r>
      <w:r w:rsidRPr="001A077C">
        <w:rPr>
          <w:sz w:val="20"/>
          <w:szCs w:val="20"/>
        </w:rPr>
        <w:t>Bugs, crashes, or incompatibilities in critical business applications can cause failures.</w:t>
      </w:r>
      <w:r>
        <w:rPr>
          <w:b/>
          <w:bCs/>
          <w:sz w:val="20"/>
          <w:szCs w:val="20"/>
        </w:rPr>
        <w:br/>
      </w:r>
      <w:r w:rsidRPr="001A077C">
        <w:rPr>
          <w:sz w:val="20"/>
          <w:szCs w:val="20"/>
        </w:rPr>
        <w:t>Especially damaging if these applications manage real-time data transactions.</w:t>
      </w:r>
      <w:r>
        <w:rPr>
          <w:sz w:val="20"/>
          <w:szCs w:val="20"/>
        </w:rPr>
        <w:br/>
      </w:r>
      <w:r>
        <w:rPr>
          <w:sz w:val="20"/>
          <w:szCs w:val="20"/>
        </w:rPr>
        <w:t>----------------------------------------------------------------------------------------------------</w:t>
      </w:r>
      <w:r w:rsidRPr="0094186E">
        <w:rPr>
          <w:b/>
          <w:bCs/>
          <w:sz w:val="20"/>
          <w:szCs w:val="20"/>
        </w:rPr>
        <w:t>---------------------------------------------------------------------------</w:t>
      </w:r>
      <w:r>
        <w:rPr>
          <w:b/>
          <w:bCs/>
          <w:sz w:val="20"/>
          <w:szCs w:val="20"/>
        </w:rPr>
        <w:br/>
        <w:t>q4)</w:t>
      </w:r>
      <w:r w:rsidRPr="001A077C">
        <w:t xml:space="preserve"> </w:t>
      </w:r>
      <w:r w:rsidRPr="001A077C">
        <w:rPr>
          <w:b/>
          <w:bCs/>
          <w:sz w:val="20"/>
          <w:szCs w:val="20"/>
        </w:rPr>
        <w:t>short notes on "How to Approach Business Continuity" and "Architect for Failure"</w:t>
      </w:r>
      <w:r>
        <w:rPr>
          <w:b/>
          <w:bCs/>
          <w:sz w:val="20"/>
          <w:szCs w:val="20"/>
        </w:rPr>
        <w:br/>
      </w:r>
      <w:r w:rsidRPr="001A077C">
        <w:rPr>
          <w:b/>
          <w:bCs/>
          <w:sz w:val="20"/>
          <w:szCs w:val="20"/>
        </w:rPr>
        <w:t>I. How to Approach Business Continuity:</w:t>
      </w:r>
      <w:r>
        <w:rPr>
          <w:b/>
          <w:bCs/>
          <w:sz w:val="20"/>
          <w:szCs w:val="20"/>
        </w:rPr>
        <w:br/>
      </w:r>
      <w:r w:rsidRPr="001A077C">
        <w:rPr>
          <w:b/>
          <w:bCs/>
          <w:sz w:val="20"/>
          <w:szCs w:val="20"/>
        </w:rPr>
        <w:t>Business Continuity</w:t>
      </w:r>
      <w:r w:rsidRPr="001A077C">
        <w:rPr>
          <w:sz w:val="20"/>
          <w:szCs w:val="20"/>
        </w:rPr>
        <w:t xml:space="preserve"> refers to the ability of an organization to maintain essential functions during and after a disaster or disruption. The approach involves structured planning, preparation, and ongoing assessment.</w:t>
      </w:r>
      <w:r>
        <w:rPr>
          <w:b/>
          <w:bCs/>
          <w:sz w:val="20"/>
          <w:szCs w:val="20"/>
        </w:rPr>
        <w:br/>
      </w:r>
      <w:r w:rsidRPr="001A077C">
        <w:rPr>
          <w:rFonts w:ascii="Segoe UI Emoji" w:hAnsi="Segoe UI Emoji" w:cs="Segoe UI Emoji"/>
          <w:b/>
          <w:bCs/>
          <w:sz w:val="20"/>
          <w:szCs w:val="20"/>
        </w:rPr>
        <w:t>🔹</w:t>
      </w:r>
      <w:r w:rsidRPr="001A077C">
        <w:rPr>
          <w:b/>
          <w:bCs/>
          <w:sz w:val="20"/>
          <w:szCs w:val="20"/>
        </w:rPr>
        <w:t xml:space="preserve"> 1. Risk Assessment &amp; Business Impact Analysis (BIA):</w:t>
      </w:r>
      <w:r>
        <w:rPr>
          <w:b/>
          <w:bCs/>
          <w:sz w:val="20"/>
          <w:szCs w:val="20"/>
        </w:rPr>
        <w:br/>
      </w:r>
      <w:r w:rsidRPr="001A077C">
        <w:rPr>
          <w:sz w:val="20"/>
          <w:szCs w:val="20"/>
        </w:rPr>
        <w:t>Identify critical assets, processes, and services.</w:t>
      </w:r>
      <w:r>
        <w:rPr>
          <w:b/>
          <w:bCs/>
          <w:sz w:val="20"/>
          <w:szCs w:val="20"/>
        </w:rPr>
        <w:br/>
      </w:r>
      <w:r w:rsidRPr="001A077C">
        <w:rPr>
          <w:sz w:val="20"/>
          <w:szCs w:val="20"/>
        </w:rPr>
        <w:t>Analyze potential threats such as cyberattacks, hardware failures, pandemics, and natural disasters.</w:t>
      </w:r>
      <w:r>
        <w:rPr>
          <w:b/>
          <w:bCs/>
          <w:sz w:val="20"/>
          <w:szCs w:val="20"/>
        </w:rPr>
        <w:br/>
      </w:r>
      <w:r w:rsidRPr="001A077C">
        <w:rPr>
          <w:sz w:val="20"/>
          <w:szCs w:val="20"/>
        </w:rPr>
        <w:t>Determine the financial and operational impact of downtime.</w:t>
      </w:r>
      <w:r>
        <w:rPr>
          <w:b/>
          <w:bCs/>
          <w:sz w:val="20"/>
          <w:szCs w:val="20"/>
        </w:rPr>
        <w:br/>
      </w:r>
      <w:r w:rsidRPr="001A077C">
        <w:rPr>
          <w:rFonts w:ascii="Segoe UI Emoji" w:hAnsi="Segoe UI Emoji" w:cs="Segoe UI Emoji"/>
          <w:b/>
          <w:bCs/>
          <w:sz w:val="20"/>
          <w:szCs w:val="20"/>
        </w:rPr>
        <w:t>🔹</w:t>
      </w:r>
      <w:r w:rsidRPr="001A077C">
        <w:rPr>
          <w:b/>
          <w:bCs/>
          <w:sz w:val="20"/>
          <w:szCs w:val="20"/>
        </w:rPr>
        <w:t xml:space="preserve"> 2. Define Recovery Objectives:</w:t>
      </w:r>
      <w:r>
        <w:rPr>
          <w:b/>
          <w:bCs/>
          <w:sz w:val="20"/>
          <w:szCs w:val="20"/>
        </w:rPr>
        <w:br/>
      </w:r>
      <w:r w:rsidRPr="001A077C">
        <w:rPr>
          <w:b/>
          <w:bCs/>
          <w:sz w:val="20"/>
          <w:szCs w:val="20"/>
        </w:rPr>
        <w:t>RTO (Recovery Time Objective):</w:t>
      </w:r>
      <w:r w:rsidRPr="001A077C">
        <w:rPr>
          <w:sz w:val="20"/>
          <w:szCs w:val="20"/>
        </w:rPr>
        <w:t xml:space="preserve"> Maximum time to restore operations.</w:t>
      </w:r>
      <w:r>
        <w:rPr>
          <w:b/>
          <w:bCs/>
          <w:sz w:val="20"/>
          <w:szCs w:val="20"/>
        </w:rPr>
        <w:br/>
      </w:r>
      <w:r w:rsidRPr="001A077C">
        <w:rPr>
          <w:b/>
          <w:bCs/>
          <w:sz w:val="20"/>
          <w:szCs w:val="20"/>
        </w:rPr>
        <w:t>RPO (Recovery Point Objective):</w:t>
      </w:r>
      <w:r w:rsidRPr="001A077C">
        <w:rPr>
          <w:sz w:val="20"/>
          <w:szCs w:val="20"/>
        </w:rPr>
        <w:t xml:space="preserve"> Maximum acceptable data loss measured in time.</w:t>
      </w:r>
      <w:r>
        <w:rPr>
          <w:b/>
          <w:bCs/>
          <w:sz w:val="20"/>
          <w:szCs w:val="20"/>
        </w:rPr>
        <w:br/>
      </w:r>
      <w:r w:rsidRPr="001A077C">
        <w:rPr>
          <w:rFonts w:ascii="Segoe UI Emoji" w:hAnsi="Segoe UI Emoji" w:cs="Segoe UI Emoji"/>
          <w:b/>
          <w:bCs/>
          <w:sz w:val="20"/>
          <w:szCs w:val="20"/>
        </w:rPr>
        <w:t>🔹</w:t>
      </w:r>
      <w:r w:rsidRPr="001A077C">
        <w:rPr>
          <w:b/>
          <w:bCs/>
          <w:sz w:val="20"/>
          <w:szCs w:val="20"/>
        </w:rPr>
        <w:t xml:space="preserve"> 3. Develop a Business Continuity Plan (BCP):</w:t>
      </w:r>
      <w:r>
        <w:rPr>
          <w:b/>
          <w:bCs/>
          <w:sz w:val="20"/>
          <w:szCs w:val="20"/>
        </w:rPr>
        <w:br/>
      </w:r>
      <w:r w:rsidRPr="001A077C">
        <w:rPr>
          <w:sz w:val="20"/>
          <w:szCs w:val="20"/>
        </w:rPr>
        <w:t>A formal document outlining response strategies.</w:t>
      </w:r>
      <w:r>
        <w:rPr>
          <w:b/>
          <w:bCs/>
          <w:sz w:val="20"/>
          <w:szCs w:val="20"/>
        </w:rPr>
        <w:br/>
      </w:r>
      <w:r w:rsidRPr="001A077C">
        <w:rPr>
          <w:sz w:val="20"/>
          <w:szCs w:val="20"/>
        </w:rPr>
        <w:t>Includes roles and responsibilities, communication strategies, and failover procedures.</w:t>
      </w:r>
      <w:r>
        <w:rPr>
          <w:b/>
          <w:bCs/>
          <w:sz w:val="20"/>
          <w:szCs w:val="20"/>
        </w:rPr>
        <w:br/>
      </w:r>
      <w:r w:rsidRPr="001A077C">
        <w:rPr>
          <w:sz w:val="20"/>
          <w:szCs w:val="20"/>
        </w:rPr>
        <w:t>Should be customized for each department/unit.</w:t>
      </w:r>
      <w:r>
        <w:rPr>
          <w:b/>
          <w:bCs/>
          <w:sz w:val="20"/>
          <w:szCs w:val="20"/>
        </w:rPr>
        <w:br/>
      </w:r>
      <w:r w:rsidRPr="001A077C">
        <w:rPr>
          <w:rFonts w:ascii="Segoe UI Emoji" w:hAnsi="Segoe UI Emoji" w:cs="Segoe UI Emoji"/>
          <w:b/>
          <w:bCs/>
          <w:sz w:val="20"/>
          <w:szCs w:val="20"/>
        </w:rPr>
        <w:t>🔹</w:t>
      </w:r>
      <w:r w:rsidRPr="001A077C">
        <w:rPr>
          <w:b/>
          <w:bCs/>
          <w:sz w:val="20"/>
          <w:szCs w:val="20"/>
        </w:rPr>
        <w:t xml:space="preserve"> 4. Implement Redundancy and Backup Solutions:</w:t>
      </w:r>
      <w:r>
        <w:rPr>
          <w:b/>
          <w:bCs/>
          <w:sz w:val="20"/>
          <w:szCs w:val="20"/>
        </w:rPr>
        <w:br/>
      </w:r>
      <w:r w:rsidRPr="001A077C">
        <w:rPr>
          <w:sz w:val="20"/>
          <w:szCs w:val="20"/>
        </w:rPr>
        <w:t>Use cloud-based or geographically distributed backups.</w:t>
      </w:r>
      <w:r>
        <w:rPr>
          <w:b/>
          <w:bCs/>
          <w:sz w:val="20"/>
          <w:szCs w:val="20"/>
        </w:rPr>
        <w:br/>
      </w:r>
      <w:r w:rsidRPr="001A077C">
        <w:rPr>
          <w:sz w:val="20"/>
          <w:szCs w:val="20"/>
        </w:rPr>
        <w:t>Deploy high-availability systems with replication and failover capabilities.</w:t>
      </w:r>
      <w:r>
        <w:rPr>
          <w:b/>
          <w:bCs/>
          <w:sz w:val="20"/>
          <w:szCs w:val="20"/>
        </w:rPr>
        <w:br/>
      </w:r>
      <w:r w:rsidRPr="001A077C">
        <w:rPr>
          <w:sz w:val="20"/>
          <w:szCs w:val="20"/>
        </w:rPr>
        <w:t>Ensure critical data is continuously backed up.</w:t>
      </w:r>
      <w:r>
        <w:rPr>
          <w:b/>
          <w:bCs/>
          <w:sz w:val="20"/>
          <w:szCs w:val="20"/>
        </w:rPr>
        <w:br/>
      </w:r>
      <w:r w:rsidRPr="001A077C">
        <w:rPr>
          <w:rFonts w:ascii="Segoe UI Emoji" w:hAnsi="Segoe UI Emoji" w:cs="Segoe UI Emoji"/>
          <w:b/>
          <w:bCs/>
          <w:sz w:val="20"/>
          <w:szCs w:val="20"/>
        </w:rPr>
        <w:t>🔹</w:t>
      </w:r>
      <w:r w:rsidRPr="001A077C">
        <w:rPr>
          <w:b/>
          <w:bCs/>
          <w:sz w:val="20"/>
          <w:szCs w:val="20"/>
        </w:rPr>
        <w:t xml:space="preserve"> 5. Testing and Training:</w:t>
      </w:r>
      <w:r>
        <w:rPr>
          <w:b/>
          <w:bCs/>
          <w:sz w:val="20"/>
          <w:szCs w:val="20"/>
        </w:rPr>
        <w:br/>
      </w:r>
      <w:r w:rsidRPr="001A077C">
        <w:rPr>
          <w:sz w:val="20"/>
          <w:szCs w:val="20"/>
        </w:rPr>
        <w:t>Conduct regular drills and simulations.</w:t>
      </w:r>
      <w:r>
        <w:rPr>
          <w:b/>
          <w:bCs/>
          <w:sz w:val="20"/>
          <w:szCs w:val="20"/>
        </w:rPr>
        <w:br/>
      </w:r>
      <w:r w:rsidRPr="001A077C">
        <w:rPr>
          <w:sz w:val="20"/>
          <w:szCs w:val="20"/>
        </w:rPr>
        <w:t>Train employees on continuity procedures and emergency response.</w:t>
      </w:r>
      <w:r>
        <w:rPr>
          <w:b/>
          <w:bCs/>
          <w:sz w:val="20"/>
          <w:szCs w:val="20"/>
        </w:rPr>
        <w:br/>
      </w:r>
      <w:r w:rsidRPr="001A077C">
        <w:rPr>
          <w:sz w:val="20"/>
          <w:szCs w:val="20"/>
        </w:rPr>
        <w:t>Update the plan based on test outcomes and evolving threats</w:t>
      </w:r>
      <w:r>
        <w:rPr>
          <w:sz w:val="20"/>
          <w:szCs w:val="20"/>
        </w:rPr>
        <w:br/>
      </w:r>
      <w:r w:rsidRPr="001A077C">
        <w:rPr>
          <w:rFonts w:ascii="Segoe UI Emoji" w:hAnsi="Segoe UI Emoji" w:cs="Segoe UI Emoji"/>
          <w:b/>
          <w:bCs/>
          <w:sz w:val="20"/>
          <w:szCs w:val="20"/>
        </w:rPr>
        <w:t>🔹</w:t>
      </w:r>
      <w:r w:rsidRPr="001A077C">
        <w:rPr>
          <w:b/>
          <w:bCs/>
          <w:sz w:val="20"/>
          <w:szCs w:val="20"/>
        </w:rPr>
        <w:t xml:space="preserve"> 6. Monitor and Review:</w:t>
      </w:r>
      <w:r>
        <w:rPr>
          <w:b/>
          <w:bCs/>
          <w:sz w:val="20"/>
          <w:szCs w:val="20"/>
        </w:rPr>
        <w:br/>
      </w:r>
      <w:r w:rsidRPr="001A077C">
        <w:rPr>
          <w:sz w:val="20"/>
          <w:szCs w:val="20"/>
        </w:rPr>
        <w:t>Continuously monitor systems for signs of disruption.</w:t>
      </w:r>
      <w:r>
        <w:rPr>
          <w:b/>
          <w:bCs/>
          <w:sz w:val="20"/>
          <w:szCs w:val="20"/>
        </w:rPr>
        <w:br/>
      </w:r>
      <w:r w:rsidRPr="001A077C">
        <w:rPr>
          <w:sz w:val="20"/>
          <w:szCs w:val="20"/>
        </w:rPr>
        <w:t>Regularly review and update the continuity plan to reflect changes in business processes or technologies.</w:t>
      </w:r>
    </w:p>
    <w:p w14:paraId="316C7269" w14:textId="34C4ACD6" w:rsidR="001A077C" w:rsidRPr="001A077C" w:rsidRDefault="001A077C" w:rsidP="001A077C">
      <w:pPr>
        <w:ind w:left="-1350" w:right="-1350"/>
        <w:rPr>
          <w:sz w:val="20"/>
          <w:szCs w:val="20"/>
        </w:rPr>
      </w:pPr>
      <w:r w:rsidRPr="001A077C">
        <w:rPr>
          <w:b/>
          <w:bCs/>
          <w:sz w:val="20"/>
          <w:szCs w:val="20"/>
        </w:rPr>
        <w:t>II. Architect for Failure:</w:t>
      </w:r>
      <w:r>
        <w:rPr>
          <w:b/>
          <w:bCs/>
          <w:sz w:val="20"/>
          <w:szCs w:val="20"/>
        </w:rPr>
        <w:t xml:space="preserve"> </w:t>
      </w:r>
      <w:r w:rsidRPr="001A077C">
        <w:rPr>
          <w:b/>
          <w:bCs/>
          <w:sz w:val="20"/>
          <w:szCs w:val="20"/>
        </w:rPr>
        <w:t>"Architecting for Failure"</w:t>
      </w:r>
      <w:r w:rsidRPr="001A077C">
        <w:rPr>
          <w:sz w:val="20"/>
          <w:szCs w:val="20"/>
        </w:rPr>
        <w:t xml:space="preserve"> is a design philosophy that assumes that failures </w:t>
      </w:r>
      <w:r w:rsidRPr="001A077C">
        <w:rPr>
          <w:b/>
          <w:bCs/>
          <w:sz w:val="20"/>
          <w:szCs w:val="20"/>
        </w:rPr>
        <w:t>will happen</w:t>
      </w:r>
      <w:r w:rsidRPr="001A077C">
        <w:rPr>
          <w:sz w:val="20"/>
          <w:szCs w:val="20"/>
        </w:rPr>
        <w:t xml:space="preserve">—and systems should be built to </w:t>
      </w:r>
      <w:r w:rsidRPr="001A077C">
        <w:rPr>
          <w:b/>
          <w:bCs/>
          <w:sz w:val="20"/>
          <w:szCs w:val="20"/>
        </w:rPr>
        <w:t>tolerate and recover</w:t>
      </w:r>
      <w:r w:rsidRPr="001A077C">
        <w:rPr>
          <w:sz w:val="20"/>
          <w:szCs w:val="20"/>
        </w:rPr>
        <w:t xml:space="preserve"> from those failures gracefully.</w:t>
      </w:r>
      <w:r>
        <w:rPr>
          <w:b/>
          <w:bCs/>
          <w:sz w:val="20"/>
          <w:szCs w:val="20"/>
        </w:rPr>
        <w:br/>
      </w:r>
      <w:r w:rsidRPr="001A077C">
        <w:rPr>
          <w:rFonts w:ascii="Segoe UI Emoji" w:hAnsi="Segoe UI Emoji" w:cs="Segoe UI Emoji"/>
          <w:b/>
          <w:bCs/>
          <w:sz w:val="20"/>
          <w:szCs w:val="20"/>
        </w:rPr>
        <w:t>🔹</w:t>
      </w:r>
      <w:r w:rsidRPr="001A077C">
        <w:rPr>
          <w:b/>
          <w:bCs/>
          <w:sz w:val="20"/>
          <w:szCs w:val="20"/>
        </w:rPr>
        <w:t xml:space="preserve"> 1. Design for Redundancy:</w:t>
      </w:r>
      <w:r>
        <w:rPr>
          <w:b/>
          <w:bCs/>
          <w:sz w:val="20"/>
          <w:szCs w:val="20"/>
        </w:rPr>
        <w:br/>
      </w:r>
      <w:r w:rsidRPr="001A077C">
        <w:rPr>
          <w:sz w:val="20"/>
          <w:szCs w:val="20"/>
        </w:rPr>
        <w:t>Deploy multiple instances of services, databases, and storage across regions or availability zones.</w:t>
      </w:r>
      <w:r>
        <w:rPr>
          <w:b/>
          <w:bCs/>
          <w:sz w:val="20"/>
          <w:szCs w:val="20"/>
        </w:rPr>
        <w:br/>
      </w:r>
      <w:r w:rsidRPr="001A077C">
        <w:rPr>
          <w:sz w:val="20"/>
          <w:szCs w:val="20"/>
        </w:rPr>
        <w:t>Avoid single points of failure.</w:t>
      </w:r>
      <w:r>
        <w:rPr>
          <w:b/>
          <w:bCs/>
          <w:sz w:val="20"/>
          <w:szCs w:val="20"/>
        </w:rPr>
        <w:br/>
      </w:r>
      <w:r w:rsidRPr="001A077C">
        <w:rPr>
          <w:rFonts w:ascii="Segoe UI Emoji" w:hAnsi="Segoe UI Emoji" w:cs="Segoe UI Emoji"/>
          <w:b/>
          <w:bCs/>
          <w:sz w:val="20"/>
          <w:szCs w:val="20"/>
        </w:rPr>
        <w:t>🔹</w:t>
      </w:r>
      <w:r w:rsidRPr="001A077C">
        <w:rPr>
          <w:b/>
          <w:bCs/>
          <w:sz w:val="20"/>
          <w:szCs w:val="20"/>
        </w:rPr>
        <w:t xml:space="preserve"> 2. Use Auto-Scaling and Load Balancing:</w:t>
      </w:r>
      <w:r>
        <w:rPr>
          <w:b/>
          <w:bCs/>
          <w:sz w:val="20"/>
          <w:szCs w:val="20"/>
        </w:rPr>
        <w:br/>
      </w:r>
      <w:r w:rsidRPr="001A077C">
        <w:rPr>
          <w:sz w:val="20"/>
          <w:szCs w:val="20"/>
        </w:rPr>
        <w:t>Distribute traffic and workloads evenly across instances.</w:t>
      </w:r>
      <w:r>
        <w:rPr>
          <w:b/>
          <w:bCs/>
          <w:sz w:val="20"/>
          <w:szCs w:val="20"/>
        </w:rPr>
        <w:br/>
      </w:r>
      <w:r w:rsidRPr="001A077C">
        <w:rPr>
          <w:sz w:val="20"/>
          <w:szCs w:val="20"/>
        </w:rPr>
        <w:t>Automatically add/remove resources based on load to prevent system overload.</w:t>
      </w:r>
      <w:r>
        <w:rPr>
          <w:b/>
          <w:bCs/>
          <w:sz w:val="20"/>
          <w:szCs w:val="20"/>
        </w:rPr>
        <w:br/>
      </w:r>
      <w:r w:rsidRPr="001A077C">
        <w:rPr>
          <w:rFonts w:ascii="Segoe UI Emoji" w:hAnsi="Segoe UI Emoji" w:cs="Segoe UI Emoji"/>
          <w:b/>
          <w:bCs/>
          <w:sz w:val="20"/>
          <w:szCs w:val="20"/>
        </w:rPr>
        <w:t>🔹</w:t>
      </w:r>
      <w:r w:rsidRPr="001A077C">
        <w:rPr>
          <w:b/>
          <w:bCs/>
          <w:sz w:val="20"/>
          <w:szCs w:val="20"/>
        </w:rPr>
        <w:t xml:space="preserve"> 3. Implement Failover Mechanisms:</w:t>
      </w:r>
      <w:r>
        <w:rPr>
          <w:b/>
          <w:bCs/>
          <w:sz w:val="20"/>
          <w:szCs w:val="20"/>
        </w:rPr>
        <w:br/>
      </w:r>
      <w:r w:rsidRPr="001A077C">
        <w:rPr>
          <w:sz w:val="20"/>
          <w:szCs w:val="20"/>
        </w:rPr>
        <w:t>Automatically switch to standby systems in case of failure.</w:t>
      </w:r>
      <w:r>
        <w:rPr>
          <w:b/>
          <w:bCs/>
          <w:sz w:val="20"/>
          <w:szCs w:val="20"/>
        </w:rPr>
        <w:br/>
      </w:r>
      <w:r w:rsidRPr="001A077C">
        <w:rPr>
          <w:sz w:val="20"/>
          <w:szCs w:val="20"/>
        </w:rPr>
        <w:t>Use DNS failover, database replicas, and backup servers</w:t>
      </w:r>
      <w:r>
        <w:rPr>
          <w:sz w:val="20"/>
          <w:szCs w:val="20"/>
        </w:rPr>
        <w:br/>
      </w:r>
      <w:r w:rsidRPr="001A077C">
        <w:rPr>
          <w:rFonts w:ascii="Segoe UI Emoji" w:hAnsi="Segoe UI Emoji" w:cs="Segoe UI Emoji"/>
          <w:b/>
          <w:bCs/>
          <w:sz w:val="20"/>
          <w:szCs w:val="20"/>
        </w:rPr>
        <w:t>🔹</w:t>
      </w:r>
      <w:r w:rsidRPr="001A077C">
        <w:rPr>
          <w:b/>
          <w:bCs/>
          <w:sz w:val="20"/>
          <w:szCs w:val="20"/>
        </w:rPr>
        <w:t xml:space="preserve"> 4. Loose Coupling of Services:</w:t>
      </w:r>
      <w:r>
        <w:rPr>
          <w:b/>
          <w:bCs/>
          <w:sz w:val="20"/>
          <w:szCs w:val="20"/>
        </w:rPr>
        <w:br/>
      </w:r>
      <w:r w:rsidRPr="001A077C">
        <w:rPr>
          <w:sz w:val="20"/>
          <w:szCs w:val="20"/>
        </w:rPr>
        <w:t>Design systems where components communicate through asynchronous messaging or APIs.</w:t>
      </w:r>
      <w:r>
        <w:rPr>
          <w:b/>
          <w:bCs/>
          <w:sz w:val="20"/>
          <w:szCs w:val="20"/>
        </w:rPr>
        <w:br/>
      </w:r>
      <w:r w:rsidRPr="001A077C">
        <w:rPr>
          <w:sz w:val="20"/>
          <w:szCs w:val="20"/>
        </w:rPr>
        <w:t>This allows individual components to fail or restart without bringing down the entire system.</w:t>
      </w:r>
      <w:r>
        <w:rPr>
          <w:b/>
          <w:bCs/>
          <w:sz w:val="20"/>
          <w:szCs w:val="20"/>
        </w:rPr>
        <w:br/>
      </w:r>
      <w:r w:rsidRPr="001A077C">
        <w:rPr>
          <w:rFonts w:ascii="Segoe UI Emoji" w:hAnsi="Segoe UI Emoji" w:cs="Segoe UI Emoji"/>
          <w:b/>
          <w:bCs/>
          <w:sz w:val="20"/>
          <w:szCs w:val="20"/>
        </w:rPr>
        <w:t>🔹</w:t>
      </w:r>
      <w:r w:rsidRPr="001A077C">
        <w:rPr>
          <w:b/>
          <w:bCs/>
          <w:sz w:val="20"/>
          <w:szCs w:val="20"/>
        </w:rPr>
        <w:t xml:space="preserve"> 5. Health Monitoring and Alerts:</w:t>
      </w:r>
      <w:r>
        <w:rPr>
          <w:b/>
          <w:bCs/>
          <w:sz w:val="20"/>
          <w:szCs w:val="20"/>
        </w:rPr>
        <w:br/>
      </w:r>
      <w:r w:rsidRPr="001A077C">
        <w:rPr>
          <w:sz w:val="20"/>
          <w:szCs w:val="20"/>
        </w:rPr>
        <w:t>Continuously check the health of services using monitoring tools.</w:t>
      </w:r>
      <w:r>
        <w:rPr>
          <w:b/>
          <w:bCs/>
          <w:sz w:val="20"/>
          <w:szCs w:val="20"/>
        </w:rPr>
        <w:br/>
      </w:r>
      <w:r w:rsidRPr="001A077C">
        <w:rPr>
          <w:sz w:val="20"/>
          <w:szCs w:val="20"/>
        </w:rPr>
        <w:t>Trigger alerts and automated recovery scripts on failure detection.</w:t>
      </w:r>
      <w:r>
        <w:rPr>
          <w:b/>
          <w:bCs/>
          <w:sz w:val="20"/>
          <w:szCs w:val="20"/>
        </w:rPr>
        <w:br/>
      </w:r>
      <w:r w:rsidRPr="001A077C">
        <w:rPr>
          <w:rFonts w:ascii="Segoe UI Emoji" w:hAnsi="Segoe UI Emoji" w:cs="Segoe UI Emoji"/>
          <w:b/>
          <w:bCs/>
          <w:sz w:val="20"/>
          <w:szCs w:val="20"/>
        </w:rPr>
        <w:lastRenderedPageBreak/>
        <w:t>🔹</w:t>
      </w:r>
      <w:r w:rsidRPr="001A077C">
        <w:rPr>
          <w:b/>
          <w:bCs/>
          <w:sz w:val="20"/>
          <w:szCs w:val="20"/>
        </w:rPr>
        <w:t xml:space="preserve"> 6. Graceful Degradation:</w:t>
      </w:r>
      <w:r>
        <w:rPr>
          <w:b/>
          <w:bCs/>
          <w:sz w:val="20"/>
          <w:szCs w:val="20"/>
        </w:rPr>
        <w:br/>
      </w:r>
      <w:r w:rsidRPr="001A077C">
        <w:rPr>
          <w:sz w:val="20"/>
          <w:szCs w:val="20"/>
        </w:rPr>
        <w:t>Allow the system to offer reduced functionality instead of complete failure.</w:t>
      </w:r>
      <w:r>
        <w:rPr>
          <w:b/>
          <w:bCs/>
          <w:sz w:val="20"/>
          <w:szCs w:val="20"/>
        </w:rPr>
        <w:br/>
      </w:r>
      <w:r w:rsidRPr="001A077C">
        <w:rPr>
          <w:sz w:val="20"/>
          <w:szCs w:val="20"/>
        </w:rPr>
        <w:t>For example, serve cached pages if the database is down.</w:t>
      </w:r>
      <w:r>
        <w:rPr>
          <w:b/>
          <w:bCs/>
          <w:sz w:val="20"/>
          <w:szCs w:val="20"/>
        </w:rPr>
        <w:br/>
      </w:r>
      <w:r w:rsidRPr="001A077C">
        <w:rPr>
          <w:rFonts w:ascii="Segoe UI Emoji" w:hAnsi="Segoe UI Emoji" w:cs="Segoe UI Emoji"/>
          <w:b/>
          <w:bCs/>
          <w:sz w:val="20"/>
          <w:szCs w:val="20"/>
        </w:rPr>
        <w:t>🔹</w:t>
      </w:r>
      <w:r w:rsidRPr="001A077C">
        <w:rPr>
          <w:b/>
          <w:bCs/>
          <w:sz w:val="20"/>
          <w:szCs w:val="20"/>
        </w:rPr>
        <w:t xml:space="preserve"> 7. Chaos Engineering (Advanced):</w:t>
      </w:r>
      <w:r>
        <w:rPr>
          <w:b/>
          <w:bCs/>
          <w:sz w:val="20"/>
          <w:szCs w:val="20"/>
        </w:rPr>
        <w:br/>
      </w:r>
      <w:r w:rsidRPr="001A077C">
        <w:rPr>
          <w:sz w:val="20"/>
          <w:szCs w:val="20"/>
        </w:rPr>
        <w:t>Introduce random failures in production (e.g., Netflix’s Chaos Monkey) to test resilience.</w:t>
      </w:r>
      <w:r>
        <w:rPr>
          <w:b/>
          <w:bCs/>
          <w:sz w:val="20"/>
          <w:szCs w:val="20"/>
        </w:rPr>
        <w:br/>
      </w:r>
      <w:r w:rsidRPr="001A077C">
        <w:rPr>
          <w:sz w:val="20"/>
          <w:szCs w:val="20"/>
        </w:rPr>
        <w:t>Helps identify vulnerabilities before real incidents.</w:t>
      </w:r>
      <w:r>
        <w:rPr>
          <w:sz w:val="20"/>
          <w:szCs w:val="20"/>
        </w:rPr>
        <w:br/>
      </w:r>
      <w:r>
        <w:rPr>
          <w:sz w:val="20"/>
          <w:szCs w:val="20"/>
        </w:rPr>
        <w:t>----------------------------------------------------------------------------------------------------</w:t>
      </w:r>
      <w:r w:rsidRPr="0094186E">
        <w:rPr>
          <w:b/>
          <w:bCs/>
          <w:sz w:val="20"/>
          <w:szCs w:val="20"/>
        </w:rPr>
        <w:t>---------------------------------------------------------------------------</w:t>
      </w:r>
      <w:r>
        <w:rPr>
          <w:b/>
          <w:bCs/>
          <w:sz w:val="20"/>
          <w:szCs w:val="20"/>
        </w:rPr>
        <w:br/>
        <w:t>q5)</w:t>
      </w:r>
      <w:r w:rsidRPr="001A077C">
        <w:rPr>
          <w:rFonts w:ascii="Times New Roman" w:eastAsia="Times New Roman" w:hAnsi="Times New Roman" w:cs="Times New Roman"/>
          <w:kern w:val="0"/>
          <w14:ligatures w14:val="none"/>
        </w:rPr>
        <w:t xml:space="preserve"> </w:t>
      </w:r>
      <w:r w:rsidRPr="001A077C">
        <w:rPr>
          <w:b/>
          <w:bCs/>
          <w:sz w:val="20"/>
          <w:szCs w:val="20"/>
        </w:rPr>
        <w:t xml:space="preserve">What is fault tolerance. Explain characteristics of fault tolerance. </w:t>
      </w:r>
      <w:r>
        <w:rPr>
          <w:b/>
          <w:bCs/>
          <w:sz w:val="20"/>
          <w:szCs w:val="20"/>
        </w:rPr>
        <w:br/>
      </w:r>
      <w:r w:rsidRPr="001A077C">
        <w:rPr>
          <w:sz w:val="20"/>
          <w:szCs w:val="20"/>
        </w:rPr>
        <w:t>Fault tolerance is the ability of a system to continue operating correctly despite the failure (faults) of some of its components. The goal is to prevent a single point of failure from causing the entire system to crash or become unavailable. A fault-tolerant system is designed to maintain a specified level of performance and data integrity even in the presence of hardware or software malfunctions.</w:t>
      </w:r>
    </w:p>
    <w:p w14:paraId="3024266B" w14:textId="77777777" w:rsidR="00B70AEA" w:rsidRDefault="001A077C" w:rsidP="00B70AEA">
      <w:pPr>
        <w:ind w:left="-1350" w:right="-1350"/>
        <w:rPr>
          <w:sz w:val="20"/>
          <w:szCs w:val="20"/>
        </w:rPr>
      </w:pPr>
      <w:r w:rsidRPr="001A077C">
        <w:rPr>
          <w:b/>
          <w:bCs/>
          <w:sz w:val="20"/>
          <w:szCs w:val="20"/>
        </w:rPr>
        <w:t>Characteristics of Fault Tolerance:</w:t>
      </w:r>
      <w:r>
        <w:rPr>
          <w:b/>
          <w:bCs/>
          <w:sz w:val="20"/>
          <w:szCs w:val="20"/>
        </w:rPr>
        <w:br/>
        <w:t xml:space="preserve">1. </w:t>
      </w:r>
      <w:r w:rsidRPr="001A077C">
        <w:rPr>
          <w:b/>
          <w:bCs/>
          <w:sz w:val="20"/>
          <w:szCs w:val="20"/>
        </w:rPr>
        <w:t xml:space="preserve">Redundancy: </w:t>
      </w:r>
      <w:r w:rsidRPr="001A077C">
        <w:rPr>
          <w:sz w:val="20"/>
          <w:szCs w:val="20"/>
        </w:rPr>
        <w:t>This is the core characteristic of fault tolerance. It involves having duplicate or multiple instances of critical hardware and software components. If one component fails, the redundant component can take over seamlessly. Types of redundancy include:</w:t>
      </w:r>
      <w:r>
        <w:rPr>
          <w:sz w:val="20"/>
          <w:szCs w:val="20"/>
        </w:rPr>
        <w:br/>
      </w:r>
      <w:r>
        <w:rPr>
          <w:sz w:val="20"/>
          <w:szCs w:val="20"/>
          <w:u w:val="single"/>
        </w:rPr>
        <w:t xml:space="preserve">- </w:t>
      </w:r>
      <w:r w:rsidRPr="001A077C">
        <w:rPr>
          <w:sz w:val="20"/>
          <w:szCs w:val="20"/>
          <w:u w:val="single"/>
        </w:rPr>
        <w:t>Hardware Redundancy</w:t>
      </w:r>
      <w:r w:rsidRPr="001A077C">
        <w:rPr>
          <w:sz w:val="20"/>
          <w:szCs w:val="20"/>
        </w:rPr>
        <w:t>: Duplicating physical components like processors, memory, storage devices, and power supplies. Examples include RAID (Redundant Array of Independent Disks) for storage and dual power supplies.</w:t>
      </w:r>
      <w:r>
        <w:rPr>
          <w:sz w:val="20"/>
          <w:szCs w:val="20"/>
        </w:rPr>
        <w:br/>
        <w:t xml:space="preserve">- </w:t>
      </w:r>
      <w:r w:rsidRPr="001A077C">
        <w:rPr>
          <w:sz w:val="20"/>
          <w:szCs w:val="20"/>
          <w:u w:val="single"/>
        </w:rPr>
        <w:t>Software Redundancy</w:t>
      </w:r>
      <w:r w:rsidRPr="001A077C">
        <w:rPr>
          <w:sz w:val="20"/>
          <w:szCs w:val="20"/>
        </w:rPr>
        <w:t>: Having multiple versions of software or processes running in parallel. If one version encounters an error, another can continue the operation.</w:t>
      </w:r>
      <w:r>
        <w:rPr>
          <w:sz w:val="20"/>
          <w:szCs w:val="20"/>
        </w:rPr>
        <w:br/>
        <w:t xml:space="preserve">- </w:t>
      </w:r>
      <w:r w:rsidRPr="001A077C">
        <w:rPr>
          <w:sz w:val="20"/>
          <w:szCs w:val="20"/>
          <w:u w:val="single"/>
        </w:rPr>
        <w:t>Information Redundancy</w:t>
      </w:r>
      <w:r w:rsidRPr="001A077C">
        <w:rPr>
          <w:sz w:val="20"/>
          <w:szCs w:val="20"/>
        </w:rPr>
        <w:t>: Adding extra information (like parity bits or checksums) to data that allows for the detection and correction of errors during transmission or storage.</w:t>
      </w:r>
      <w:r>
        <w:rPr>
          <w:sz w:val="20"/>
          <w:szCs w:val="20"/>
        </w:rPr>
        <w:br/>
      </w:r>
      <w:r>
        <w:rPr>
          <w:sz w:val="20"/>
          <w:szCs w:val="20"/>
          <w:u w:val="single"/>
        </w:rPr>
        <w:t xml:space="preserve">- </w:t>
      </w:r>
      <w:r w:rsidRPr="001A077C">
        <w:rPr>
          <w:sz w:val="20"/>
          <w:szCs w:val="20"/>
          <w:u w:val="single"/>
        </w:rPr>
        <w:t>Time Redundancy</w:t>
      </w:r>
      <w:r w:rsidRPr="001A077C">
        <w:rPr>
          <w:sz w:val="20"/>
          <w:szCs w:val="20"/>
        </w:rPr>
        <w:t>: Repeating operations or processes to mask transient faults that might not occur consistently.</w:t>
      </w:r>
      <w:r>
        <w:rPr>
          <w:sz w:val="20"/>
          <w:szCs w:val="20"/>
        </w:rPr>
        <w:br/>
        <w:t xml:space="preserve">2. </w:t>
      </w:r>
      <w:r w:rsidRPr="001A077C">
        <w:rPr>
          <w:b/>
          <w:bCs/>
          <w:sz w:val="20"/>
          <w:szCs w:val="20"/>
        </w:rPr>
        <w:t xml:space="preserve">Fault Detection: </w:t>
      </w:r>
      <w:r w:rsidRPr="001A077C">
        <w:rPr>
          <w:sz w:val="20"/>
          <w:szCs w:val="20"/>
        </w:rPr>
        <w:t>The system must be able to identify when a fault has occurred. This involves mechanisms for monitoring system components, detecting errors, and recognizing deviations from normal operation. Techniques include error-detecting codes, self-checking circuits, and system monitoring tools.</w:t>
      </w:r>
      <w:r>
        <w:rPr>
          <w:sz w:val="20"/>
          <w:szCs w:val="20"/>
        </w:rPr>
        <w:br/>
        <w:t xml:space="preserve">3. </w:t>
      </w:r>
      <w:r w:rsidRPr="001A077C">
        <w:rPr>
          <w:b/>
          <w:bCs/>
          <w:sz w:val="20"/>
          <w:szCs w:val="20"/>
        </w:rPr>
        <w:t>Fault Isolation:</w:t>
      </w:r>
      <w:r w:rsidRPr="001A077C">
        <w:rPr>
          <w:sz w:val="20"/>
          <w:szCs w:val="20"/>
        </w:rPr>
        <w:t xml:space="preserve"> Once a fault is detected, the system should be able to isolate the faulty component to prevent the error from spreading to other parts of the system. This helps contain the damage and allows the remaining healthy components to continue functioning. Techniques like modular design and error boundaries help in fault isolation.</w:t>
      </w:r>
      <w:r>
        <w:rPr>
          <w:sz w:val="20"/>
          <w:szCs w:val="20"/>
        </w:rPr>
        <w:br/>
        <w:t xml:space="preserve">4. </w:t>
      </w:r>
      <w:r w:rsidRPr="001A077C">
        <w:rPr>
          <w:b/>
          <w:bCs/>
          <w:sz w:val="20"/>
          <w:szCs w:val="20"/>
        </w:rPr>
        <w:t xml:space="preserve">Fault Masking/Recovery: </w:t>
      </w:r>
      <w:r w:rsidRPr="001A077C">
        <w:rPr>
          <w:sz w:val="20"/>
          <w:szCs w:val="20"/>
        </w:rPr>
        <w:t>After a fault is isolated, the system needs to either mask the fault (hide its effects from the user and other parts of the system) or recover from it.</w:t>
      </w:r>
      <w:r>
        <w:rPr>
          <w:sz w:val="20"/>
          <w:szCs w:val="20"/>
        </w:rPr>
        <w:br/>
      </w:r>
      <w:r w:rsidRPr="001A077C">
        <w:rPr>
          <w:sz w:val="20"/>
          <w:szCs w:val="20"/>
        </w:rPr>
        <w:t>Fault Masking: Redundant components take over automatically and transparently, so the user might not even be aware that a failure occurred.</w:t>
      </w:r>
      <w:r>
        <w:rPr>
          <w:sz w:val="20"/>
          <w:szCs w:val="20"/>
        </w:rPr>
        <w:br/>
      </w:r>
      <w:r w:rsidRPr="001A077C">
        <w:rPr>
          <w:sz w:val="20"/>
          <w:szCs w:val="20"/>
        </w:rPr>
        <w:t>Fault Recovery: The system might undergo a process to restore its state to a known good point before the failure and resume operation. This might involve techniques like rollback and retry.</w:t>
      </w:r>
      <w:r>
        <w:rPr>
          <w:sz w:val="20"/>
          <w:szCs w:val="20"/>
        </w:rPr>
        <w:br/>
        <w:t xml:space="preserve">5. </w:t>
      </w:r>
      <w:r w:rsidRPr="001A077C">
        <w:rPr>
          <w:b/>
          <w:bCs/>
          <w:sz w:val="20"/>
          <w:szCs w:val="20"/>
        </w:rPr>
        <w:t xml:space="preserve">Degradation (Graceful Degradation): </w:t>
      </w:r>
      <w:r w:rsidRPr="001A077C">
        <w:rPr>
          <w:sz w:val="20"/>
          <w:szCs w:val="20"/>
        </w:rPr>
        <w:t>In some cases, instead of a complete failure, the system might experience a degradation in performance or functionality when a fault occurs. A well-designed fault-tolerant system will aim for graceful degradation, where the system continues to provide a reduced level of service rather than failing entirely</w:t>
      </w:r>
      <w:r>
        <w:rPr>
          <w:sz w:val="20"/>
          <w:szCs w:val="20"/>
        </w:rPr>
        <w:br/>
      </w:r>
      <w:r>
        <w:rPr>
          <w:sz w:val="20"/>
          <w:szCs w:val="20"/>
        </w:rPr>
        <w:t>----------------------------------------------------------------------------------------------------</w:t>
      </w:r>
      <w:r w:rsidRPr="0094186E">
        <w:rPr>
          <w:b/>
          <w:bCs/>
          <w:sz w:val="20"/>
          <w:szCs w:val="20"/>
        </w:rPr>
        <w:t>---------------------------------------------------------------------------</w:t>
      </w:r>
      <w:r>
        <w:rPr>
          <w:b/>
          <w:bCs/>
          <w:sz w:val="20"/>
          <w:szCs w:val="20"/>
        </w:rPr>
        <w:br/>
        <w:t>Q6)</w:t>
      </w:r>
      <w:r w:rsidR="00B70AEA" w:rsidRPr="00B70AEA">
        <w:t xml:space="preserve"> </w:t>
      </w:r>
      <w:r w:rsidR="00B70AEA" w:rsidRPr="00B70AEA">
        <w:rPr>
          <w:b/>
          <w:bCs/>
          <w:sz w:val="20"/>
          <w:szCs w:val="20"/>
        </w:rPr>
        <w:t>Google File System (GFS) – General Architecture</w:t>
      </w:r>
      <w:r w:rsidR="00B70AEA">
        <w:rPr>
          <w:b/>
          <w:bCs/>
          <w:sz w:val="20"/>
          <w:szCs w:val="20"/>
        </w:rPr>
        <w:br/>
      </w:r>
      <w:r w:rsidR="00B70AEA" w:rsidRPr="00B70AEA">
        <w:rPr>
          <w:b/>
          <w:bCs/>
          <w:sz w:val="20"/>
          <w:szCs w:val="20"/>
        </w:rPr>
        <w:drawing>
          <wp:inline distT="0" distB="0" distL="0" distR="0" wp14:anchorId="4ED914EE" wp14:editId="456E22C4">
            <wp:extent cx="5943600" cy="2591435"/>
            <wp:effectExtent l="0" t="0" r="0" b="0"/>
            <wp:docPr id="189360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06733" name=""/>
                    <pic:cNvPicPr/>
                  </pic:nvPicPr>
                  <pic:blipFill>
                    <a:blip r:embed="rId9"/>
                    <a:stretch>
                      <a:fillRect/>
                    </a:stretch>
                  </pic:blipFill>
                  <pic:spPr>
                    <a:xfrm>
                      <a:off x="0" y="0"/>
                      <a:ext cx="5943600" cy="2591435"/>
                    </a:xfrm>
                    <a:prstGeom prst="rect">
                      <a:avLst/>
                    </a:prstGeom>
                  </pic:spPr>
                </pic:pic>
              </a:graphicData>
            </a:graphic>
          </wp:inline>
        </w:drawing>
      </w:r>
      <w:r w:rsidR="00B70AEA">
        <w:rPr>
          <w:b/>
          <w:bCs/>
          <w:sz w:val="20"/>
          <w:szCs w:val="20"/>
        </w:rPr>
        <w:br/>
      </w:r>
      <w:r w:rsidR="00B70AEA" w:rsidRPr="00B70AEA">
        <w:rPr>
          <w:b/>
          <w:bCs/>
          <w:sz w:val="20"/>
          <w:szCs w:val="20"/>
        </w:rPr>
        <w:t>Definition:</w:t>
      </w:r>
      <w:r w:rsidR="00B70AEA" w:rsidRPr="00B70AEA">
        <w:rPr>
          <w:sz w:val="20"/>
          <w:szCs w:val="20"/>
        </w:rPr>
        <w:t xml:space="preserve"> GFS is a "scalable distributed file system for large distributed data-intensive applications" created by Google.</w:t>
      </w:r>
      <w:r w:rsidR="00B70AEA">
        <w:rPr>
          <w:sz w:val="20"/>
          <w:szCs w:val="20"/>
        </w:rPr>
        <w:br/>
      </w:r>
      <w:r w:rsidR="00B70AEA" w:rsidRPr="00B70AEA">
        <w:rPr>
          <w:b/>
          <w:bCs/>
          <w:sz w:val="20"/>
          <w:szCs w:val="20"/>
        </w:rPr>
        <w:t>Initial Use:</w:t>
      </w:r>
      <w:r w:rsidR="00B70AEA" w:rsidRPr="00B70AEA">
        <w:rPr>
          <w:sz w:val="20"/>
          <w:szCs w:val="20"/>
        </w:rPr>
        <w:t xml:space="preserve"> Initially used to store Google's search indexes and crawling data.</w:t>
      </w:r>
      <w:r w:rsidR="00B70AEA">
        <w:rPr>
          <w:sz w:val="20"/>
          <w:szCs w:val="20"/>
        </w:rPr>
        <w:br/>
      </w:r>
      <w:r w:rsidR="00B70AEA" w:rsidRPr="00B70AEA">
        <w:rPr>
          <w:b/>
          <w:bCs/>
          <w:sz w:val="20"/>
          <w:szCs w:val="20"/>
        </w:rPr>
        <w:lastRenderedPageBreak/>
        <w:t>Current Use:</w:t>
      </w:r>
      <w:r w:rsidR="00B70AEA" w:rsidRPr="00B70AEA">
        <w:rPr>
          <w:sz w:val="20"/>
          <w:szCs w:val="20"/>
        </w:rPr>
        <w:t xml:space="preserve"> Now primarily used to store user-generated content.</w:t>
      </w:r>
      <w:r w:rsidR="00B70AEA">
        <w:rPr>
          <w:sz w:val="20"/>
          <w:szCs w:val="20"/>
        </w:rPr>
        <w:br/>
      </w:r>
      <w:r w:rsidR="00B70AEA" w:rsidRPr="00B70AEA">
        <w:rPr>
          <w:b/>
          <w:bCs/>
          <w:sz w:val="20"/>
          <w:szCs w:val="20"/>
        </w:rPr>
        <w:t>Primary Purpose:</w:t>
      </w:r>
      <w:r w:rsidR="00B70AEA" w:rsidRPr="00B70AEA">
        <w:rPr>
          <w:sz w:val="20"/>
          <w:szCs w:val="20"/>
        </w:rPr>
        <w:t xml:space="preserve"> Built as the fundamental storage service for Google's search engine.</w:t>
      </w:r>
      <w:r w:rsidR="00B70AEA">
        <w:rPr>
          <w:sz w:val="20"/>
          <w:szCs w:val="20"/>
        </w:rPr>
        <w:br/>
      </w:r>
      <w:r w:rsidR="00B70AEA" w:rsidRPr="00B70AEA">
        <w:rPr>
          <w:b/>
          <w:bCs/>
          <w:sz w:val="20"/>
          <w:szCs w:val="20"/>
        </w:rPr>
        <w:t>File Handling:</w:t>
      </w:r>
      <w:r w:rsidR="00B70AEA" w:rsidRPr="00B70AEA">
        <w:rPr>
          <w:sz w:val="20"/>
          <w:szCs w:val="20"/>
        </w:rPr>
        <w:t xml:space="preserve"> GFS typically handles a large number of huge files (100 MB or larger, with multiple GB files being common).</w:t>
      </w:r>
      <w:r w:rsidR="00B70AEA">
        <w:rPr>
          <w:sz w:val="20"/>
          <w:szCs w:val="20"/>
        </w:rPr>
        <w:br/>
      </w:r>
      <w:r w:rsidR="00B70AEA" w:rsidRPr="00B70AEA">
        <w:rPr>
          <w:b/>
          <w:bCs/>
          <w:sz w:val="20"/>
          <w:szCs w:val="20"/>
        </w:rPr>
        <w:t>Block Size:</w:t>
      </w:r>
      <w:r w:rsidR="00B70AEA" w:rsidRPr="00B70AEA">
        <w:rPr>
          <w:sz w:val="20"/>
          <w:szCs w:val="20"/>
        </w:rPr>
        <w:t xml:space="preserve"> Google chose a large file data block size of 64 MB, significantly larger than the 4 KB in typical traditional file systems.</w:t>
      </w:r>
      <w:r w:rsidR="00B70AEA">
        <w:rPr>
          <w:sz w:val="20"/>
          <w:szCs w:val="20"/>
        </w:rPr>
        <w:br/>
      </w:r>
      <w:r w:rsidR="00B70AEA" w:rsidRPr="00B70AEA">
        <w:rPr>
          <w:b/>
          <w:bCs/>
          <w:sz w:val="20"/>
          <w:szCs w:val="20"/>
        </w:rPr>
        <w:t>I/O Pattern:</w:t>
      </w:r>
      <w:r w:rsidR="00B70AEA" w:rsidRPr="00B70AEA">
        <w:rPr>
          <w:sz w:val="20"/>
          <w:szCs w:val="20"/>
        </w:rPr>
        <w:t xml:space="preserve"> The I/O pattern in Google applications is considered special.</w:t>
      </w:r>
      <w:r w:rsidR="00B70AEA">
        <w:rPr>
          <w:sz w:val="20"/>
          <w:szCs w:val="20"/>
        </w:rPr>
        <w:br/>
      </w:r>
      <w:r w:rsidR="00B70AEA" w:rsidRPr="00B70AEA">
        <w:rPr>
          <w:b/>
          <w:bCs/>
          <w:sz w:val="20"/>
          <w:szCs w:val="20"/>
        </w:rPr>
        <w:t>Write Operations:</w:t>
      </w:r>
      <w:r w:rsidR="00B70AEA" w:rsidRPr="00B70AEA">
        <w:rPr>
          <w:sz w:val="20"/>
          <w:szCs w:val="20"/>
        </w:rPr>
        <w:t xml:space="preserve"> Files are typically written once, and write operations are often appending data blocks to the end of files.</w:t>
      </w:r>
      <w:r w:rsidR="00B70AEA">
        <w:rPr>
          <w:sz w:val="20"/>
          <w:szCs w:val="20"/>
        </w:rPr>
        <w:br/>
      </w:r>
      <w:r w:rsidR="00B70AEA" w:rsidRPr="00B70AEA">
        <w:rPr>
          <w:b/>
          <w:bCs/>
          <w:sz w:val="20"/>
          <w:szCs w:val="20"/>
        </w:rPr>
        <w:t>Read Operations:</w:t>
      </w:r>
      <w:r w:rsidR="00B70AEA" w:rsidRPr="00B70AEA">
        <w:rPr>
          <w:sz w:val="20"/>
          <w:szCs w:val="20"/>
        </w:rPr>
        <w:t xml:space="preserve"> Expects a lot of large streaming reads and only a little random access.</w:t>
      </w:r>
      <w:r w:rsidR="00B70AEA">
        <w:rPr>
          <w:sz w:val="20"/>
          <w:szCs w:val="20"/>
        </w:rPr>
        <w:br/>
      </w:r>
      <w:r w:rsidR="00B70AEA" w:rsidRPr="00B70AEA">
        <w:rPr>
          <w:b/>
          <w:bCs/>
          <w:sz w:val="20"/>
          <w:szCs w:val="20"/>
        </w:rPr>
        <w:t>Data Locality:</w:t>
      </w:r>
      <w:r w:rsidR="00B70AEA" w:rsidRPr="00B70AEA">
        <w:rPr>
          <w:sz w:val="20"/>
          <w:szCs w:val="20"/>
        </w:rPr>
        <w:t xml:space="preserve"> There is no data cache in GFS as large streaming reads and writes represent neither time nor space locality.</w:t>
      </w:r>
    </w:p>
    <w:p w14:paraId="0516AF42" w14:textId="77777777" w:rsidR="00B70AEA" w:rsidRDefault="00B70AEA" w:rsidP="00B70AEA">
      <w:pPr>
        <w:ind w:left="-1350" w:right="-1350"/>
        <w:rPr>
          <w:sz w:val="20"/>
          <w:szCs w:val="20"/>
        </w:rPr>
      </w:pPr>
      <w:r w:rsidRPr="00B70AEA">
        <w:rPr>
          <w:b/>
          <w:bCs/>
          <w:sz w:val="20"/>
          <w:szCs w:val="20"/>
        </w:rPr>
        <w:t>Motivation behind GFS:</w:t>
      </w:r>
      <w:r w:rsidRPr="00B70AEA">
        <w:rPr>
          <w:sz w:val="20"/>
          <w:szCs w:val="20"/>
        </w:rPr>
        <w:t xml:space="preserve">   </w:t>
      </w:r>
      <w:r>
        <w:rPr>
          <w:sz w:val="20"/>
          <w:szCs w:val="20"/>
        </w:rPr>
        <w:br/>
      </w:r>
      <w:r w:rsidRPr="00B70AEA">
        <w:rPr>
          <w:b/>
          <w:bCs/>
          <w:sz w:val="20"/>
          <w:szCs w:val="20"/>
        </w:rPr>
        <w:t>Fault Tolerance and Auto-Recovery:</w:t>
      </w:r>
      <w:r w:rsidRPr="00B70AEA">
        <w:rPr>
          <w:sz w:val="20"/>
          <w:szCs w:val="20"/>
        </w:rPr>
        <w:t xml:space="preserve"> Needs to be built into the system due to the prevalence of issues like monitoring, error detection, fault</w:t>
      </w:r>
      <w:r>
        <w:rPr>
          <w:sz w:val="20"/>
          <w:szCs w:val="20"/>
        </w:rPr>
        <w:t xml:space="preserve"> </w:t>
      </w:r>
      <w:r w:rsidRPr="00B70AEA">
        <w:rPr>
          <w:sz w:val="20"/>
          <w:szCs w:val="20"/>
        </w:rPr>
        <w:t xml:space="preserve">tolerance, and automatic recovery. Failures are often caused by application bugs, OS bugs, human errors, and the failure of disks, memory, connectors, networking, and power supplies.   </w:t>
      </w:r>
      <w:r>
        <w:rPr>
          <w:sz w:val="20"/>
          <w:szCs w:val="20"/>
        </w:rPr>
        <w:br/>
      </w:r>
      <w:r w:rsidRPr="00B70AEA">
        <w:rPr>
          <w:b/>
          <w:bCs/>
          <w:sz w:val="20"/>
          <w:szCs w:val="20"/>
        </w:rPr>
        <w:t>Standard I/O Assumptions:</w:t>
      </w:r>
      <w:r w:rsidRPr="00B70AEA">
        <w:rPr>
          <w:sz w:val="20"/>
          <w:szCs w:val="20"/>
        </w:rPr>
        <w:t xml:space="preserve"> Standard I/O assumptions (e.g., block size) need to be re-examined.</w:t>
      </w:r>
      <w:r>
        <w:rPr>
          <w:sz w:val="20"/>
          <w:szCs w:val="20"/>
        </w:rPr>
        <w:br/>
      </w:r>
      <w:r w:rsidRPr="00B70AEA">
        <w:rPr>
          <w:b/>
          <w:bCs/>
          <w:sz w:val="20"/>
          <w:szCs w:val="20"/>
        </w:rPr>
        <w:t>Record Appends:</w:t>
      </w:r>
      <w:r w:rsidRPr="00B70AEA">
        <w:rPr>
          <w:sz w:val="20"/>
          <w:szCs w:val="20"/>
        </w:rPr>
        <w:t xml:space="preserve"> Record appends are frequent for writing in Google applications, and GFS should be co-designed for this.</w:t>
      </w:r>
    </w:p>
    <w:p w14:paraId="3CF7A74E" w14:textId="6E66EF26" w:rsidR="00E32AD7" w:rsidRPr="00E32AD7" w:rsidRDefault="00B70AEA" w:rsidP="00E32AD7">
      <w:pPr>
        <w:ind w:left="-1350" w:right="-1350"/>
        <w:rPr>
          <w:b/>
          <w:bCs/>
          <w:sz w:val="20"/>
          <w:szCs w:val="20"/>
        </w:rPr>
      </w:pPr>
      <w:r w:rsidRPr="00B70AEA">
        <w:rPr>
          <w:b/>
          <w:bCs/>
          <w:sz w:val="20"/>
          <w:szCs w:val="20"/>
        </w:rPr>
        <w:t>GFS Architecture</w:t>
      </w:r>
      <w:proofErr w:type="gramStart"/>
      <w:r w:rsidRPr="00B70AEA">
        <w:rPr>
          <w:b/>
          <w:bCs/>
          <w:sz w:val="20"/>
          <w:szCs w:val="20"/>
        </w:rPr>
        <w:t>:</w:t>
      </w:r>
      <w:r w:rsidRPr="00B70AEA">
        <w:rPr>
          <w:sz w:val="20"/>
          <w:szCs w:val="20"/>
        </w:rPr>
        <w:t xml:space="preserve"> </w:t>
      </w:r>
      <w:r>
        <w:rPr>
          <w:sz w:val="20"/>
          <w:szCs w:val="20"/>
        </w:rPr>
        <w:t xml:space="preserve"> </w:t>
      </w:r>
      <w:r w:rsidRPr="00B70AEA">
        <w:rPr>
          <w:sz w:val="20"/>
          <w:szCs w:val="20"/>
        </w:rPr>
        <w:t>A</w:t>
      </w:r>
      <w:proofErr w:type="gramEnd"/>
      <w:r w:rsidRPr="00B70AEA">
        <w:rPr>
          <w:sz w:val="20"/>
          <w:szCs w:val="20"/>
        </w:rPr>
        <w:t xml:space="preserve"> GFS cluster consists of a </w:t>
      </w:r>
      <w:r w:rsidRPr="00B70AEA">
        <w:rPr>
          <w:b/>
          <w:bCs/>
          <w:sz w:val="20"/>
          <w:szCs w:val="20"/>
        </w:rPr>
        <w:t>single master</w:t>
      </w:r>
      <w:r w:rsidRPr="00B70AEA">
        <w:rPr>
          <w:sz w:val="20"/>
          <w:szCs w:val="20"/>
        </w:rPr>
        <w:t xml:space="preserve"> and </w:t>
      </w:r>
      <w:r w:rsidRPr="00B70AEA">
        <w:rPr>
          <w:b/>
          <w:bCs/>
          <w:sz w:val="20"/>
          <w:szCs w:val="20"/>
        </w:rPr>
        <w:t xml:space="preserve">multiple chunk </w:t>
      </w:r>
      <w:proofErr w:type="gramStart"/>
      <w:r w:rsidRPr="00B70AEA">
        <w:rPr>
          <w:b/>
          <w:bCs/>
          <w:sz w:val="20"/>
          <w:szCs w:val="20"/>
        </w:rPr>
        <w:t>servers</w:t>
      </w:r>
      <w:r w:rsidRPr="00B70AEA">
        <w:rPr>
          <w:sz w:val="20"/>
          <w:szCs w:val="20"/>
        </w:rPr>
        <w:t>, and</w:t>
      </w:r>
      <w:proofErr w:type="gramEnd"/>
      <w:r w:rsidRPr="00B70AEA">
        <w:rPr>
          <w:sz w:val="20"/>
          <w:szCs w:val="20"/>
        </w:rPr>
        <w:t xml:space="preserve"> is accessed by multiple clients.   </w:t>
      </w:r>
      <w:r>
        <w:rPr>
          <w:sz w:val="20"/>
          <w:szCs w:val="20"/>
        </w:rPr>
        <w:br/>
      </w:r>
      <w:r w:rsidRPr="00B70AEA">
        <w:rPr>
          <w:b/>
          <w:bCs/>
          <w:sz w:val="20"/>
          <w:szCs w:val="20"/>
        </w:rPr>
        <w:t>Basic Terms:</w:t>
      </w:r>
      <w:r w:rsidRPr="00B70AEA">
        <w:rPr>
          <w:sz w:val="20"/>
          <w:szCs w:val="20"/>
        </w:rPr>
        <w:t xml:space="preserve"> </w:t>
      </w:r>
      <w:r>
        <w:rPr>
          <w:sz w:val="20"/>
          <w:szCs w:val="20"/>
        </w:rPr>
        <w:br/>
      </w:r>
      <w:r w:rsidRPr="00B70AEA">
        <w:rPr>
          <w:b/>
          <w:bCs/>
          <w:sz w:val="20"/>
          <w:szCs w:val="20"/>
        </w:rPr>
        <w:t>Master:</w:t>
      </w:r>
      <w:r w:rsidRPr="00B70AEA">
        <w:rPr>
          <w:sz w:val="20"/>
          <w:szCs w:val="20"/>
        </w:rPr>
        <w:t xml:space="preserve"> Single server that coordinates system-wide activities. Can have read-only 'Shadow' servers.</w:t>
      </w:r>
      <w:r>
        <w:rPr>
          <w:sz w:val="20"/>
          <w:szCs w:val="20"/>
        </w:rPr>
        <w:br/>
      </w:r>
      <w:r w:rsidRPr="00B70AEA">
        <w:rPr>
          <w:b/>
          <w:bCs/>
          <w:sz w:val="20"/>
          <w:szCs w:val="20"/>
        </w:rPr>
        <w:t>Chunk:</w:t>
      </w:r>
      <w:r w:rsidRPr="00B70AEA">
        <w:rPr>
          <w:sz w:val="20"/>
          <w:szCs w:val="20"/>
        </w:rPr>
        <w:t xml:space="preserve"> 64 MB storage block representing a file or piece thereof.</w:t>
      </w:r>
      <w:r>
        <w:rPr>
          <w:sz w:val="20"/>
          <w:szCs w:val="20"/>
        </w:rPr>
        <w:br/>
      </w:r>
      <w:proofErr w:type="spellStart"/>
      <w:r w:rsidRPr="00B70AEA">
        <w:rPr>
          <w:b/>
          <w:bCs/>
          <w:sz w:val="20"/>
          <w:szCs w:val="20"/>
        </w:rPr>
        <w:t>Chunkserver</w:t>
      </w:r>
      <w:proofErr w:type="spellEnd"/>
      <w:r w:rsidRPr="00B70AEA">
        <w:rPr>
          <w:b/>
          <w:bCs/>
          <w:sz w:val="20"/>
          <w:szCs w:val="20"/>
        </w:rPr>
        <w:t>:</w:t>
      </w:r>
      <w:r w:rsidRPr="00B70AEA">
        <w:rPr>
          <w:sz w:val="20"/>
          <w:szCs w:val="20"/>
        </w:rPr>
        <w:t xml:space="preserve"> Many servers that store chunks of data.</w:t>
      </w:r>
      <w:r>
        <w:rPr>
          <w:sz w:val="20"/>
          <w:szCs w:val="20"/>
        </w:rPr>
        <w:br/>
      </w:r>
      <w:r w:rsidRPr="00B70AEA">
        <w:rPr>
          <w:b/>
          <w:bCs/>
          <w:sz w:val="20"/>
          <w:szCs w:val="20"/>
        </w:rPr>
        <w:t>Replica:</w:t>
      </w:r>
      <w:r w:rsidRPr="00B70AEA">
        <w:rPr>
          <w:sz w:val="20"/>
          <w:szCs w:val="20"/>
        </w:rPr>
        <w:t xml:space="preserve"> Either primary or secondary chunks. A </w:t>
      </w:r>
      <w:proofErr w:type="spellStart"/>
      <w:r w:rsidRPr="00B70AEA">
        <w:rPr>
          <w:sz w:val="20"/>
          <w:szCs w:val="20"/>
        </w:rPr>
        <w:t>Chunkserver</w:t>
      </w:r>
      <w:proofErr w:type="spellEnd"/>
      <w:r w:rsidRPr="00B70AEA">
        <w:rPr>
          <w:sz w:val="20"/>
          <w:szCs w:val="20"/>
        </w:rPr>
        <w:t xml:space="preserve"> that replicates a given block.</w:t>
      </w:r>
      <w:r>
        <w:rPr>
          <w:sz w:val="20"/>
          <w:szCs w:val="20"/>
        </w:rPr>
        <w:br/>
      </w:r>
      <w:r w:rsidRPr="00B70AEA">
        <w:rPr>
          <w:b/>
          <w:bCs/>
          <w:sz w:val="20"/>
          <w:szCs w:val="20"/>
        </w:rPr>
        <w:t>Client:</w:t>
      </w:r>
      <w:r w:rsidRPr="00B70AEA">
        <w:rPr>
          <w:sz w:val="20"/>
          <w:szCs w:val="20"/>
        </w:rPr>
        <w:t xml:space="preserve"> Runs tasks on data. It is easy to run both a </w:t>
      </w:r>
      <w:proofErr w:type="spellStart"/>
      <w:r w:rsidRPr="00B70AEA">
        <w:rPr>
          <w:sz w:val="20"/>
          <w:szCs w:val="20"/>
        </w:rPr>
        <w:t>chunkserver</w:t>
      </w:r>
      <w:proofErr w:type="spellEnd"/>
      <w:r w:rsidRPr="00B70AEA">
        <w:rPr>
          <w:sz w:val="20"/>
          <w:szCs w:val="20"/>
        </w:rPr>
        <w:t xml:space="preserve"> and a client on the same machine, as long as machine resources permit.</w:t>
      </w:r>
      <w:r>
        <w:rPr>
          <w:sz w:val="20"/>
          <w:szCs w:val="20"/>
        </w:rPr>
        <w:br/>
      </w:r>
      <w:r w:rsidRPr="00B70AEA">
        <w:rPr>
          <w:sz w:val="20"/>
          <w:szCs w:val="20"/>
        </w:rPr>
        <w:t xml:space="preserve">Files are divided into fixed-size chunks. Each chunk is identified by an immutable and globally unique 64-bit chunk handle assigned by the master at the time of chunk creation.   </w:t>
      </w:r>
      <w:r>
        <w:rPr>
          <w:sz w:val="20"/>
          <w:szCs w:val="20"/>
        </w:rPr>
        <w:br/>
      </w:r>
      <w:proofErr w:type="spellStart"/>
      <w:r w:rsidRPr="00B70AEA">
        <w:rPr>
          <w:sz w:val="20"/>
          <w:szCs w:val="20"/>
        </w:rPr>
        <w:t>Chunkservers</w:t>
      </w:r>
      <w:proofErr w:type="spellEnd"/>
      <w:r w:rsidRPr="00B70AEA">
        <w:rPr>
          <w:sz w:val="20"/>
          <w:szCs w:val="20"/>
        </w:rPr>
        <w:t xml:space="preserve"> store chunks on local disks as Linux files and read or write chunk data specified by a chunk handle and byte range. For reliability, each chunk is replicated on multiple </w:t>
      </w:r>
      <w:proofErr w:type="spellStart"/>
      <w:proofErr w:type="gramStart"/>
      <w:r w:rsidRPr="00B70AEA">
        <w:rPr>
          <w:sz w:val="20"/>
          <w:szCs w:val="20"/>
        </w:rPr>
        <w:t>chunkservers</w:t>
      </w:r>
      <w:proofErr w:type="spellEnd"/>
      <w:proofErr w:type="gramEnd"/>
      <w:r w:rsidRPr="00B70AEA">
        <w:rPr>
          <w:sz w:val="20"/>
          <w:szCs w:val="20"/>
        </w:rPr>
        <w:t xml:space="preserve">.   </w:t>
      </w:r>
      <w:r>
        <w:rPr>
          <w:sz w:val="20"/>
          <w:szCs w:val="20"/>
        </w:rPr>
        <w:br/>
      </w:r>
      <w:r w:rsidRPr="00B70AEA">
        <w:rPr>
          <w:sz w:val="20"/>
          <w:szCs w:val="20"/>
        </w:rPr>
        <w:t>The master maintains all file system metadata. This includes the namespace, access control information, the mapping from files to chunks, and the current locations of chunks.</w:t>
      </w:r>
      <w:r>
        <w:rPr>
          <w:sz w:val="20"/>
          <w:szCs w:val="20"/>
        </w:rPr>
        <w:br/>
      </w:r>
      <w:r w:rsidRPr="00B70AEA">
        <w:rPr>
          <w:sz w:val="20"/>
          <w:szCs w:val="20"/>
        </w:rPr>
        <w:t xml:space="preserve">Clients interact with the master for metadata operations, but all data-bearing communication goes directly to the </w:t>
      </w:r>
      <w:proofErr w:type="spellStart"/>
      <w:r w:rsidRPr="00B70AEA">
        <w:rPr>
          <w:sz w:val="20"/>
          <w:szCs w:val="20"/>
        </w:rPr>
        <w:t>chunkservers.</w:t>
      </w:r>
      <w:proofErr w:type="spellEnd"/>
      <w:r>
        <w:rPr>
          <w:sz w:val="20"/>
          <w:szCs w:val="20"/>
        </w:rPr>
        <w:br/>
      </w:r>
      <w:r w:rsidRPr="00B70AEA">
        <w:rPr>
          <w:sz w:val="20"/>
          <w:szCs w:val="20"/>
        </w:rPr>
        <w:t xml:space="preserve">Neither the client nor the </w:t>
      </w:r>
      <w:proofErr w:type="spellStart"/>
      <w:proofErr w:type="gramStart"/>
      <w:r w:rsidRPr="00B70AEA">
        <w:rPr>
          <w:sz w:val="20"/>
          <w:szCs w:val="20"/>
        </w:rPr>
        <w:t>chunkserver</w:t>
      </w:r>
      <w:proofErr w:type="spellEnd"/>
      <w:proofErr w:type="gramEnd"/>
      <w:r w:rsidRPr="00B70AEA">
        <w:rPr>
          <w:sz w:val="20"/>
          <w:szCs w:val="20"/>
        </w:rPr>
        <w:t xml:space="preserve"> caches file data. Figure 4.2.1 shows the GFS architecture.</w:t>
      </w:r>
      <w:r>
        <w:rPr>
          <w:sz w:val="20"/>
          <w:szCs w:val="20"/>
        </w:rPr>
        <w:br/>
      </w:r>
      <w:r w:rsidRPr="00B70AEA">
        <w:rPr>
          <w:sz w:val="20"/>
          <w:szCs w:val="20"/>
        </w:rPr>
        <w:t xml:space="preserve">Clients never read and write file data through the master. Instead, a client asks the master which </w:t>
      </w:r>
      <w:proofErr w:type="spellStart"/>
      <w:proofErr w:type="gramStart"/>
      <w:r w:rsidRPr="00B70AEA">
        <w:rPr>
          <w:sz w:val="20"/>
          <w:szCs w:val="20"/>
        </w:rPr>
        <w:t>chunkservers</w:t>
      </w:r>
      <w:proofErr w:type="spellEnd"/>
      <w:proofErr w:type="gramEnd"/>
      <w:r w:rsidRPr="00B70AEA">
        <w:rPr>
          <w:sz w:val="20"/>
          <w:szCs w:val="20"/>
        </w:rPr>
        <w:t xml:space="preserve"> it should contact. It </w:t>
      </w:r>
      <w:proofErr w:type="gramStart"/>
      <w:r w:rsidRPr="00B70AEA">
        <w:rPr>
          <w:sz w:val="20"/>
          <w:szCs w:val="20"/>
        </w:rPr>
        <w:t>caches</w:t>
      </w:r>
      <w:proofErr w:type="gramEnd"/>
      <w:r w:rsidRPr="00B70AEA">
        <w:rPr>
          <w:sz w:val="20"/>
          <w:szCs w:val="20"/>
        </w:rPr>
        <w:t xml:space="preserve"> this information for a limited time and interacts with the </w:t>
      </w:r>
      <w:proofErr w:type="spellStart"/>
      <w:proofErr w:type="gramStart"/>
      <w:r w:rsidRPr="00B70AEA">
        <w:rPr>
          <w:sz w:val="20"/>
          <w:szCs w:val="20"/>
        </w:rPr>
        <w:t>chunkservers</w:t>
      </w:r>
      <w:proofErr w:type="spellEnd"/>
      <w:proofErr w:type="gramEnd"/>
      <w:r w:rsidRPr="00B70AEA">
        <w:rPr>
          <w:sz w:val="20"/>
          <w:szCs w:val="20"/>
        </w:rPr>
        <w:t xml:space="preserve"> directly for many subsequent operations.   </w:t>
      </w:r>
      <w:r>
        <w:rPr>
          <w:sz w:val="20"/>
          <w:szCs w:val="20"/>
        </w:rPr>
        <w:br/>
      </w:r>
      <w:r w:rsidRPr="00B70AEA">
        <w:rPr>
          <w:b/>
          <w:bCs/>
          <w:sz w:val="20"/>
          <w:szCs w:val="20"/>
        </w:rPr>
        <w:t>First read/write process:</w:t>
      </w:r>
      <w:r w:rsidRPr="00B70AEA">
        <w:rPr>
          <w:sz w:val="20"/>
          <w:szCs w:val="20"/>
        </w:rPr>
        <w:t xml:space="preserve"> </w:t>
      </w:r>
      <w:r>
        <w:rPr>
          <w:sz w:val="20"/>
          <w:szCs w:val="20"/>
        </w:rPr>
        <w:br/>
        <w:t xml:space="preserve">1. </w:t>
      </w:r>
      <w:r w:rsidRPr="00B70AEA">
        <w:rPr>
          <w:sz w:val="20"/>
          <w:szCs w:val="20"/>
        </w:rPr>
        <w:t xml:space="preserve">Using the fixed chunk size, the client translates the file name and byte offset specified by the application into a chunk index within the file.   </w:t>
      </w:r>
      <w:r>
        <w:rPr>
          <w:sz w:val="20"/>
          <w:szCs w:val="20"/>
        </w:rPr>
        <w:br/>
        <w:t xml:space="preserve">2. </w:t>
      </w:r>
      <w:r w:rsidRPr="00B70AEA">
        <w:rPr>
          <w:sz w:val="20"/>
          <w:szCs w:val="20"/>
        </w:rPr>
        <w:t>Then, it sends the master a request containing the file name and chunk index.</w:t>
      </w:r>
      <w:r>
        <w:rPr>
          <w:sz w:val="20"/>
          <w:szCs w:val="20"/>
        </w:rPr>
        <w:br/>
        <w:t xml:space="preserve">3. </w:t>
      </w:r>
      <w:r w:rsidRPr="00B70AEA">
        <w:rPr>
          <w:sz w:val="20"/>
          <w:szCs w:val="20"/>
        </w:rPr>
        <w:t xml:space="preserve">The master replies with the corresponding chunk handle and the locations of the replicas. The client </w:t>
      </w:r>
      <w:proofErr w:type="gramStart"/>
      <w:r w:rsidRPr="00B70AEA">
        <w:rPr>
          <w:sz w:val="20"/>
          <w:szCs w:val="20"/>
        </w:rPr>
        <w:t>caches</w:t>
      </w:r>
      <w:proofErr w:type="gramEnd"/>
      <w:r w:rsidRPr="00B70AEA">
        <w:rPr>
          <w:sz w:val="20"/>
          <w:szCs w:val="20"/>
        </w:rPr>
        <w:t xml:space="preserve"> this information using the file name and chunk index as the key. The client then sends a request to one of the replicas, most likely the closest one.   </w:t>
      </w:r>
      <w:r>
        <w:rPr>
          <w:sz w:val="20"/>
          <w:szCs w:val="20"/>
        </w:rPr>
        <w:br/>
        <w:t xml:space="preserve">4. </w:t>
      </w:r>
      <w:r w:rsidRPr="00B70AEA">
        <w:rPr>
          <w:sz w:val="20"/>
          <w:szCs w:val="20"/>
        </w:rPr>
        <w:t>The request specifies the chunk handle and a byte range within that chunk.</w:t>
      </w:r>
      <w:r>
        <w:rPr>
          <w:sz w:val="20"/>
          <w:szCs w:val="20"/>
        </w:rPr>
        <w:br/>
        <w:t xml:space="preserve">5. </w:t>
      </w:r>
      <w:r w:rsidRPr="00B70AEA">
        <w:rPr>
          <w:sz w:val="20"/>
          <w:szCs w:val="20"/>
        </w:rPr>
        <w:t xml:space="preserve">Further </w:t>
      </w:r>
      <w:proofErr w:type="gramStart"/>
      <w:r w:rsidRPr="00B70AEA">
        <w:rPr>
          <w:sz w:val="20"/>
          <w:szCs w:val="20"/>
        </w:rPr>
        <w:t>reads</w:t>
      </w:r>
      <w:proofErr w:type="gramEnd"/>
      <w:r w:rsidRPr="00B70AEA">
        <w:rPr>
          <w:sz w:val="20"/>
          <w:szCs w:val="20"/>
        </w:rPr>
        <w:t xml:space="preserve"> of the same chunk require no more client-master interaction until the cached information expires or the file is reopened.</w:t>
      </w:r>
      <w:r>
        <w:rPr>
          <w:sz w:val="20"/>
          <w:szCs w:val="20"/>
        </w:rPr>
        <w:br/>
        <w:t xml:space="preserve">6. </w:t>
      </w:r>
      <w:r w:rsidRPr="00B70AEA">
        <w:rPr>
          <w:sz w:val="20"/>
          <w:szCs w:val="20"/>
        </w:rPr>
        <w:t xml:space="preserve">In fact, the client typically asks the master for multiple </w:t>
      </w:r>
      <w:proofErr w:type="gramStart"/>
      <w:r w:rsidRPr="00B70AEA">
        <w:rPr>
          <w:sz w:val="20"/>
          <w:szCs w:val="20"/>
        </w:rPr>
        <w:t>chunk</w:t>
      </w:r>
      <w:proofErr w:type="gramEnd"/>
      <w:r w:rsidRPr="00B70AEA">
        <w:rPr>
          <w:sz w:val="20"/>
          <w:szCs w:val="20"/>
        </w:rPr>
        <w:t xml:space="preserve"> handles in the same request, and the master can also include information for chunks immediately following those requested. This extra information sidesteps several future client-master interactions at practically no extra cost.   </w:t>
      </w:r>
      <w:r>
        <w:rPr>
          <w:sz w:val="20"/>
          <w:szCs w:val="20"/>
        </w:rPr>
        <w:br/>
      </w:r>
      <w:r>
        <w:rPr>
          <w:sz w:val="20"/>
          <w:szCs w:val="20"/>
        </w:rPr>
        <w:t>----------------------------------------------------------------------------------------------------</w:t>
      </w:r>
      <w:r w:rsidRPr="0094186E">
        <w:rPr>
          <w:b/>
          <w:bCs/>
          <w:sz w:val="20"/>
          <w:szCs w:val="20"/>
        </w:rPr>
        <w:t>---------------------------------------------------------------------------</w:t>
      </w:r>
      <w:r>
        <w:rPr>
          <w:b/>
          <w:bCs/>
          <w:sz w:val="20"/>
          <w:szCs w:val="20"/>
        </w:rPr>
        <w:br/>
        <w:t xml:space="preserve">Q7) </w:t>
      </w:r>
      <w:r>
        <w:rPr>
          <w:b/>
          <w:bCs/>
          <w:sz w:val="20"/>
          <w:szCs w:val="20"/>
        </w:rPr>
        <w:br/>
      </w:r>
      <w:r w:rsidRPr="00B70AEA">
        <w:rPr>
          <w:sz w:val="20"/>
          <w:szCs w:val="20"/>
        </w:rPr>
        <w:lastRenderedPageBreak/>
        <w:drawing>
          <wp:inline distT="0" distB="0" distL="0" distR="0" wp14:anchorId="21EB0968" wp14:editId="603030CB">
            <wp:extent cx="5022850" cy="3441940"/>
            <wp:effectExtent l="0" t="0" r="6350" b="6350"/>
            <wp:docPr id="135723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33975" name=""/>
                    <pic:cNvPicPr/>
                  </pic:nvPicPr>
                  <pic:blipFill>
                    <a:blip r:embed="rId10"/>
                    <a:stretch>
                      <a:fillRect/>
                    </a:stretch>
                  </pic:blipFill>
                  <pic:spPr>
                    <a:xfrm>
                      <a:off x="0" y="0"/>
                      <a:ext cx="5027796" cy="3445329"/>
                    </a:xfrm>
                    <a:prstGeom prst="rect">
                      <a:avLst/>
                    </a:prstGeom>
                  </pic:spPr>
                </pic:pic>
              </a:graphicData>
            </a:graphic>
          </wp:inline>
        </w:drawing>
      </w:r>
      <w:r>
        <w:rPr>
          <w:b/>
          <w:bCs/>
          <w:sz w:val="20"/>
          <w:szCs w:val="20"/>
        </w:rPr>
        <w:br/>
      </w:r>
      <w:r>
        <w:rPr>
          <w:sz w:val="20"/>
          <w:szCs w:val="20"/>
        </w:rPr>
        <w:t>----------------------------------------------------------------------------------------------------</w:t>
      </w:r>
      <w:r w:rsidRPr="0094186E">
        <w:rPr>
          <w:b/>
          <w:bCs/>
          <w:sz w:val="20"/>
          <w:szCs w:val="20"/>
        </w:rPr>
        <w:t>---------------------------------------------------------------------------</w:t>
      </w:r>
      <w:r>
        <w:rPr>
          <w:b/>
          <w:bCs/>
          <w:sz w:val="20"/>
          <w:szCs w:val="20"/>
        </w:rPr>
        <w:br/>
        <w:t xml:space="preserve">Q8) </w:t>
      </w:r>
      <w:r w:rsidR="00E32AD7">
        <w:rPr>
          <w:b/>
          <w:bCs/>
          <w:sz w:val="20"/>
          <w:szCs w:val="20"/>
        </w:rPr>
        <w:br/>
      </w:r>
      <w:r w:rsidR="00E32AD7" w:rsidRPr="00E32AD7">
        <w:rPr>
          <w:b/>
          <w:bCs/>
          <w:sz w:val="20"/>
          <w:szCs w:val="20"/>
        </w:rPr>
        <w:drawing>
          <wp:inline distT="0" distB="0" distL="0" distR="0" wp14:anchorId="1434C01D" wp14:editId="675980D7">
            <wp:extent cx="5975350" cy="4816475"/>
            <wp:effectExtent l="0" t="0" r="6350" b="3175"/>
            <wp:docPr id="17867247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4744" name="Picture 1" descr="A screenshot of a computer&#10;&#10;AI-generated content may be incorrect."/>
                    <pic:cNvPicPr/>
                  </pic:nvPicPr>
                  <pic:blipFill>
                    <a:blip r:embed="rId11"/>
                    <a:stretch>
                      <a:fillRect/>
                    </a:stretch>
                  </pic:blipFill>
                  <pic:spPr>
                    <a:xfrm>
                      <a:off x="0" y="0"/>
                      <a:ext cx="5977625" cy="4818309"/>
                    </a:xfrm>
                    <a:prstGeom prst="rect">
                      <a:avLst/>
                    </a:prstGeom>
                  </pic:spPr>
                </pic:pic>
              </a:graphicData>
            </a:graphic>
          </wp:inline>
        </w:drawing>
      </w:r>
      <w:r w:rsidR="00E32AD7">
        <w:rPr>
          <w:b/>
          <w:bCs/>
          <w:sz w:val="20"/>
          <w:szCs w:val="20"/>
        </w:rPr>
        <w:br/>
      </w:r>
      <w:r w:rsidR="00E32AD7">
        <w:rPr>
          <w:sz w:val="20"/>
          <w:szCs w:val="20"/>
        </w:rPr>
        <w:t>----------------------------------------------------------------------------------------------------</w:t>
      </w:r>
      <w:r w:rsidR="00E32AD7" w:rsidRPr="0094186E">
        <w:rPr>
          <w:b/>
          <w:bCs/>
          <w:sz w:val="20"/>
          <w:szCs w:val="20"/>
        </w:rPr>
        <w:t>---------------------------------------------------------------------------</w:t>
      </w:r>
      <w:r w:rsidR="00E32AD7">
        <w:rPr>
          <w:b/>
          <w:bCs/>
          <w:sz w:val="20"/>
          <w:szCs w:val="20"/>
        </w:rPr>
        <w:br/>
        <w:t>Q9)</w:t>
      </w:r>
      <w:r w:rsidR="00E32AD7" w:rsidRPr="00E32AD7">
        <w:t xml:space="preserve"> </w:t>
      </w:r>
      <w:r w:rsidR="00E32AD7" w:rsidRPr="00E32AD7">
        <w:rPr>
          <w:b/>
          <w:bCs/>
          <w:sz w:val="20"/>
          <w:szCs w:val="20"/>
        </w:rPr>
        <w:t>concepts of Business Continuity (BC) and Disaster Recovery (DR</w:t>
      </w:r>
      <w:r w:rsidR="00E32AD7">
        <w:rPr>
          <w:b/>
          <w:bCs/>
          <w:sz w:val="20"/>
          <w:szCs w:val="20"/>
        </w:rPr>
        <w:br/>
      </w:r>
      <w:r w:rsidR="00E32AD7" w:rsidRPr="00E32AD7">
        <w:rPr>
          <w:b/>
          <w:bCs/>
          <w:sz w:val="20"/>
          <w:szCs w:val="20"/>
        </w:rPr>
        <w:t>Business Continuity (BC):</w:t>
      </w:r>
      <w:r w:rsidR="00E32AD7">
        <w:rPr>
          <w:b/>
          <w:bCs/>
          <w:sz w:val="20"/>
          <w:szCs w:val="20"/>
        </w:rPr>
        <w:br/>
      </w:r>
      <w:r w:rsidR="00E32AD7" w:rsidRPr="00E32AD7">
        <w:rPr>
          <w:sz w:val="20"/>
          <w:szCs w:val="20"/>
        </w:rPr>
        <w:t>Business continuity is more proactive and generally refers to the processes and procedures an organization must implement to ensure that mission-critical functions can continue during and after a disaster.</w:t>
      </w:r>
      <w:r w:rsidR="00E32AD7">
        <w:rPr>
          <w:b/>
          <w:bCs/>
          <w:sz w:val="20"/>
          <w:szCs w:val="20"/>
        </w:rPr>
        <w:br/>
      </w:r>
      <w:r w:rsidR="00E32AD7" w:rsidRPr="00E32AD7">
        <w:rPr>
          <w:sz w:val="20"/>
          <w:szCs w:val="20"/>
        </w:rPr>
        <w:t>BC involves more comprehensive planning geared toward long-term challenges to an organization's success.</w:t>
      </w:r>
      <w:r w:rsidR="00E32AD7">
        <w:rPr>
          <w:b/>
          <w:bCs/>
          <w:sz w:val="20"/>
          <w:szCs w:val="20"/>
        </w:rPr>
        <w:br/>
      </w:r>
      <w:r w:rsidR="00E32AD7" w:rsidRPr="00E32AD7">
        <w:rPr>
          <w:b/>
          <w:bCs/>
          <w:sz w:val="20"/>
          <w:szCs w:val="20"/>
        </w:rPr>
        <w:t>Disaster Recovery (DR):</w:t>
      </w:r>
      <w:r w:rsidR="00E32AD7" w:rsidRPr="00E32AD7">
        <w:rPr>
          <w:sz w:val="20"/>
          <w:szCs w:val="20"/>
        </w:rPr>
        <w:t xml:space="preserve">   </w:t>
      </w:r>
      <w:r w:rsidR="00E32AD7">
        <w:rPr>
          <w:b/>
          <w:bCs/>
          <w:sz w:val="20"/>
          <w:szCs w:val="20"/>
        </w:rPr>
        <w:br/>
      </w:r>
      <w:r w:rsidR="00E32AD7" w:rsidRPr="00E32AD7">
        <w:rPr>
          <w:sz w:val="20"/>
          <w:szCs w:val="20"/>
        </w:rPr>
        <w:lastRenderedPageBreak/>
        <w:t>Disaster recovery is more reactive and comprises specific steps an organization must take to resume operations following an incident.</w:t>
      </w:r>
      <w:r w:rsidR="00E32AD7">
        <w:rPr>
          <w:b/>
          <w:bCs/>
          <w:sz w:val="20"/>
          <w:szCs w:val="20"/>
        </w:rPr>
        <w:br/>
      </w:r>
      <w:r w:rsidR="00E32AD7" w:rsidRPr="00E32AD7">
        <w:rPr>
          <w:sz w:val="20"/>
          <w:szCs w:val="20"/>
        </w:rPr>
        <w:t xml:space="preserve">Disaster recovery actions take place after the incident, and response times can range from seconds to days.   </w:t>
      </w:r>
      <w:r w:rsidR="00E32AD7">
        <w:rPr>
          <w:b/>
          <w:bCs/>
          <w:sz w:val="20"/>
          <w:szCs w:val="20"/>
        </w:rPr>
        <w:br/>
      </w:r>
      <w:r w:rsidR="00E32AD7" w:rsidRPr="00E32AD7">
        <w:rPr>
          <w:sz w:val="20"/>
          <w:szCs w:val="20"/>
        </w:rPr>
        <w:t>Disaster recovery is a piece of business continuity planning and concentrates on processing data easily following a disaster.</w:t>
      </w:r>
      <w:r w:rsidR="00E32AD7">
        <w:rPr>
          <w:b/>
          <w:bCs/>
          <w:sz w:val="20"/>
          <w:szCs w:val="20"/>
        </w:rPr>
        <w:br/>
      </w:r>
      <w:r w:rsidR="00E32AD7" w:rsidRPr="00E32AD7">
        <w:rPr>
          <w:sz w:val="20"/>
          <w:szCs w:val="20"/>
        </w:rPr>
        <w:t xml:space="preserve">As cyberthreats increase and the tolerance for downtime decreases, business continuity and disaster recovery gain importance. These practices enable an organization to get back on its feet after problems occur, reduce the risk of data loss and reputational harm, and improve operations while decreasing the chaos of emergencies.   </w:t>
      </w:r>
    </w:p>
    <w:p w14:paraId="3E726CD3" w14:textId="6693F75B" w:rsidR="00E32AD7" w:rsidRPr="00E32AD7" w:rsidRDefault="00E32AD7" w:rsidP="00E32AD7">
      <w:pPr>
        <w:ind w:left="-1350" w:right="-1350"/>
        <w:rPr>
          <w:sz w:val="20"/>
          <w:szCs w:val="20"/>
        </w:rPr>
      </w:pPr>
      <w:r w:rsidRPr="00E32AD7">
        <w:rPr>
          <w:b/>
          <w:bCs/>
          <w:sz w:val="20"/>
          <w:szCs w:val="20"/>
        </w:rPr>
        <w:t>Disaster Recovery Plan:</w:t>
      </w:r>
      <w:r>
        <w:rPr>
          <w:sz w:val="20"/>
          <w:szCs w:val="20"/>
        </w:rPr>
        <w:br/>
      </w:r>
      <w:r w:rsidRPr="00E32AD7">
        <w:rPr>
          <w:sz w:val="20"/>
          <w:szCs w:val="20"/>
        </w:rPr>
        <w:t xml:space="preserve">A disaster recovery plan is a plan designed to recover all the vital business processes during a disaster </w:t>
      </w:r>
      <w:proofErr w:type="gramStart"/>
      <w:r w:rsidRPr="00E32AD7">
        <w:rPr>
          <w:sz w:val="20"/>
          <w:szCs w:val="20"/>
        </w:rPr>
        <w:t>with in</w:t>
      </w:r>
      <w:proofErr w:type="gramEnd"/>
      <w:r w:rsidRPr="00E32AD7">
        <w:rPr>
          <w:sz w:val="20"/>
          <w:szCs w:val="20"/>
        </w:rPr>
        <w:t xml:space="preserve"> a limited amount of time. This</w:t>
      </w:r>
      <w:r>
        <w:rPr>
          <w:sz w:val="20"/>
          <w:szCs w:val="20"/>
        </w:rPr>
        <w:t xml:space="preserve"> </w:t>
      </w:r>
      <w:r w:rsidRPr="00E32AD7">
        <w:rPr>
          <w:sz w:val="20"/>
          <w:szCs w:val="20"/>
        </w:rPr>
        <w:t xml:space="preserve">plan has all the procedures required to handle </w:t>
      </w:r>
      <w:proofErr w:type="gramStart"/>
      <w:r w:rsidRPr="00E32AD7">
        <w:rPr>
          <w:sz w:val="20"/>
          <w:szCs w:val="20"/>
        </w:rPr>
        <w:t>the emergency</w:t>
      </w:r>
      <w:proofErr w:type="gramEnd"/>
      <w:r w:rsidRPr="00E32AD7">
        <w:rPr>
          <w:sz w:val="20"/>
          <w:szCs w:val="20"/>
        </w:rPr>
        <w:t xml:space="preserve"> situations.   </w:t>
      </w:r>
      <w:r>
        <w:rPr>
          <w:sz w:val="20"/>
          <w:szCs w:val="20"/>
        </w:rPr>
        <w:br/>
      </w:r>
      <w:r w:rsidRPr="00E32AD7">
        <w:rPr>
          <w:sz w:val="20"/>
          <w:szCs w:val="20"/>
        </w:rPr>
        <w:t>A disaster recovery process should have provable recovery capability, and hence it provides the most efficient method to be adopted immediately after a disaster occurs.</w:t>
      </w:r>
      <w:r>
        <w:rPr>
          <w:sz w:val="20"/>
          <w:szCs w:val="20"/>
        </w:rPr>
        <w:br/>
      </w:r>
      <w:r w:rsidRPr="00E32AD7">
        <w:rPr>
          <w:sz w:val="20"/>
          <w:szCs w:val="20"/>
        </w:rPr>
        <w:t xml:space="preserve">Mostly the DRP has </w:t>
      </w:r>
      <w:proofErr w:type="gramStart"/>
      <w:r w:rsidRPr="00E32AD7">
        <w:rPr>
          <w:sz w:val="20"/>
          <w:szCs w:val="20"/>
        </w:rPr>
        <w:t>technology oriented</w:t>
      </w:r>
      <w:proofErr w:type="gramEnd"/>
      <w:r w:rsidRPr="00E32AD7">
        <w:rPr>
          <w:sz w:val="20"/>
          <w:szCs w:val="20"/>
        </w:rPr>
        <w:t xml:space="preserve"> methodologies and concentrates on getting the systems up as soon as possible, within a reasonable amount of time - Recovery Time Objective (RTO) and Recovery Point Objective (RPO) are the targets of DRP.   </w:t>
      </w:r>
      <w:r>
        <w:rPr>
          <w:sz w:val="20"/>
          <w:szCs w:val="20"/>
        </w:rPr>
        <w:br/>
      </w:r>
      <w:r w:rsidRPr="00E32AD7">
        <w:rPr>
          <w:sz w:val="20"/>
          <w:szCs w:val="20"/>
        </w:rPr>
        <w:t xml:space="preserve">The most successful disaster recovery strategy is the one that will never be implemented; therefore, risk avoidance is a critical element in the disaster recovery process.   </w:t>
      </w:r>
    </w:p>
    <w:p w14:paraId="3B0ED50A" w14:textId="10AF9859" w:rsidR="00E32AD7" w:rsidRDefault="00E32AD7" w:rsidP="00E32AD7">
      <w:pPr>
        <w:ind w:left="-1350" w:right="-1350"/>
        <w:rPr>
          <w:sz w:val="20"/>
          <w:szCs w:val="20"/>
        </w:rPr>
      </w:pPr>
      <w:r w:rsidRPr="00E32AD7">
        <w:rPr>
          <w:b/>
          <w:bCs/>
          <w:sz w:val="20"/>
          <w:szCs w:val="20"/>
        </w:rPr>
        <w:t>Business Continuity Plan:</w:t>
      </w:r>
      <w:r>
        <w:rPr>
          <w:sz w:val="20"/>
          <w:szCs w:val="20"/>
        </w:rPr>
        <w:br/>
      </w:r>
      <w:r w:rsidRPr="00E32AD7">
        <w:rPr>
          <w:sz w:val="20"/>
          <w:szCs w:val="20"/>
        </w:rPr>
        <w:t xml:space="preserve">Business continuity refers to the activities required to keep the organization running during a period of displacement or interruption of normal operations.   </w:t>
      </w:r>
      <w:r>
        <w:rPr>
          <w:sz w:val="20"/>
          <w:szCs w:val="20"/>
        </w:rPr>
        <w:br/>
      </w:r>
      <w:r w:rsidRPr="00E32AD7">
        <w:rPr>
          <w:sz w:val="20"/>
          <w:szCs w:val="20"/>
        </w:rPr>
        <w:t>BCP helps in continuing the business even after a disaster occurs.</w:t>
      </w:r>
      <w:r>
        <w:rPr>
          <w:sz w:val="20"/>
          <w:szCs w:val="20"/>
        </w:rPr>
        <w:br/>
      </w:r>
      <w:r w:rsidRPr="00E32AD7">
        <w:rPr>
          <w:sz w:val="20"/>
          <w:szCs w:val="20"/>
        </w:rPr>
        <w:t>Business has to stay active during the crisis; if it closes its operations even for a day or a week, they are many chances that the organization will experience losses and will have to shut down.</w:t>
      </w:r>
      <w:r>
        <w:rPr>
          <w:sz w:val="20"/>
          <w:szCs w:val="20"/>
        </w:rPr>
        <w:br/>
      </w:r>
      <w:r w:rsidRPr="00E32AD7">
        <w:rPr>
          <w:sz w:val="20"/>
          <w:szCs w:val="20"/>
        </w:rPr>
        <w:t xml:space="preserve">Moreover, legal issues can arise if the critical services are not provided to clients. This can lead to </w:t>
      </w:r>
      <w:proofErr w:type="gramStart"/>
      <w:r w:rsidRPr="00E32AD7">
        <w:rPr>
          <w:sz w:val="20"/>
          <w:szCs w:val="20"/>
        </w:rPr>
        <w:t>bad</w:t>
      </w:r>
      <w:proofErr w:type="gramEnd"/>
      <w:r w:rsidRPr="00E32AD7">
        <w:rPr>
          <w:sz w:val="20"/>
          <w:szCs w:val="20"/>
        </w:rPr>
        <w:t xml:space="preserve"> reputation and many more legal problems for an organization in addition to having the pain of being in the state of disaster. Hence an efficient BCP plan can be used to actively run and maintain the business activities.</w:t>
      </w:r>
    </w:p>
    <w:p w14:paraId="76E18F14" w14:textId="018A5D33" w:rsidR="00FC6581" w:rsidRPr="00FC6581" w:rsidRDefault="00FC6581" w:rsidP="00FC6581">
      <w:pPr>
        <w:ind w:left="-1350" w:right="-1350"/>
        <w:rPr>
          <w:b/>
          <w:bCs/>
          <w:sz w:val="20"/>
          <w:szCs w:val="20"/>
        </w:rPr>
      </w:pPr>
      <w:r w:rsidRPr="001A077C">
        <w:rPr>
          <w:b/>
          <w:bCs/>
          <w:sz w:val="20"/>
          <w:szCs w:val="20"/>
        </w:rPr>
        <w:t>Threats in Disaster Recovery:</w:t>
      </w:r>
      <w:r>
        <w:rPr>
          <w:b/>
          <w:bCs/>
          <w:sz w:val="20"/>
          <w:szCs w:val="20"/>
        </w:rPr>
        <w:br/>
      </w:r>
      <w:r w:rsidRPr="001A077C">
        <w:rPr>
          <w:b/>
          <w:bCs/>
          <w:sz w:val="20"/>
          <w:szCs w:val="20"/>
        </w:rPr>
        <w:t>1. Natural Disasters:</w:t>
      </w:r>
      <w:r>
        <w:rPr>
          <w:b/>
          <w:bCs/>
          <w:sz w:val="20"/>
          <w:szCs w:val="20"/>
        </w:rPr>
        <w:br/>
      </w:r>
      <w:r w:rsidRPr="001A077C">
        <w:rPr>
          <w:sz w:val="20"/>
          <w:szCs w:val="20"/>
        </w:rPr>
        <w:t>Earthquakes, floods, hurricanes, fires, and storms can physically damage data centers or IT hardware.</w:t>
      </w:r>
      <w:r>
        <w:rPr>
          <w:b/>
          <w:bCs/>
          <w:sz w:val="20"/>
          <w:szCs w:val="20"/>
        </w:rPr>
        <w:br/>
      </w:r>
      <w:r w:rsidRPr="001A077C">
        <w:rPr>
          <w:sz w:val="20"/>
          <w:szCs w:val="20"/>
        </w:rPr>
        <w:t>These events can completely halt business operations if no off-site or cloud-based recovery exists.</w:t>
      </w:r>
      <w:r>
        <w:rPr>
          <w:b/>
          <w:bCs/>
          <w:sz w:val="20"/>
          <w:szCs w:val="20"/>
        </w:rPr>
        <w:br/>
      </w:r>
      <w:r w:rsidRPr="001A077C">
        <w:rPr>
          <w:b/>
          <w:bCs/>
          <w:sz w:val="20"/>
          <w:szCs w:val="20"/>
        </w:rPr>
        <w:t>2. Cybersecurity Threats:</w:t>
      </w:r>
      <w:r>
        <w:rPr>
          <w:b/>
          <w:bCs/>
          <w:sz w:val="20"/>
          <w:szCs w:val="20"/>
        </w:rPr>
        <w:br/>
      </w:r>
      <w:r w:rsidRPr="001A077C">
        <w:rPr>
          <w:sz w:val="20"/>
          <w:szCs w:val="20"/>
        </w:rPr>
        <w:t>Ransomware, malware, and hacking attacks can encrypt or destroy critical data.</w:t>
      </w:r>
      <w:r>
        <w:rPr>
          <w:b/>
          <w:bCs/>
          <w:sz w:val="20"/>
          <w:szCs w:val="20"/>
        </w:rPr>
        <w:br/>
      </w:r>
      <w:r w:rsidRPr="001A077C">
        <w:rPr>
          <w:sz w:val="20"/>
          <w:szCs w:val="20"/>
        </w:rPr>
        <w:t>Cyberattacks may compromise sensitive business or customer data, leading to reputational and financial loss.</w:t>
      </w:r>
      <w:r>
        <w:rPr>
          <w:b/>
          <w:bCs/>
          <w:sz w:val="20"/>
          <w:szCs w:val="20"/>
        </w:rPr>
        <w:br/>
      </w:r>
      <w:r w:rsidRPr="001A077C">
        <w:rPr>
          <w:b/>
          <w:bCs/>
          <w:sz w:val="20"/>
          <w:szCs w:val="20"/>
        </w:rPr>
        <w:t>3. Hardware Failures:</w:t>
      </w:r>
      <w:r>
        <w:rPr>
          <w:b/>
          <w:bCs/>
          <w:sz w:val="20"/>
          <w:szCs w:val="20"/>
        </w:rPr>
        <w:br/>
      </w:r>
      <w:r w:rsidRPr="001A077C">
        <w:rPr>
          <w:sz w:val="20"/>
          <w:szCs w:val="20"/>
        </w:rPr>
        <w:t>Sudden failures of servers, storage devices, or networking components can cause system outages.</w:t>
      </w:r>
      <w:r>
        <w:rPr>
          <w:b/>
          <w:bCs/>
          <w:sz w:val="20"/>
          <w:szCs w:val="20"/>
        </w:rPr>
        <w:br/>
      </w:r>
      <w:r w:rsidRPr="001A077C">
        <w:rPr>
          <w:sz w:val="20"/>
          <w:szCs w:val="20"/>
        </w:rPr>
        <w:t>Without redundancy or backups, such failures can result in permanent data loss.</w:t>
      </w:r>
      <w:r>
        <w:rPr>
          <w:b/>
          <w:bCs/>
          <w:sz w:val="20"/>
          <w:szCs w:val="20"/>
        </w:rPr>
        <w:br/>
      </w:r>
      <w:r w:rsidRPr="001A077C">
        <w:rPr>
          <w:b/>
          <w:bCs/>
          <w:sz w:val="20"/>
          <w:szCs w:val="20"/>
        </w:rPr>
        <w:t>4. Human Error:</w:t>
      </w:r>
      <w:r>
        <w:rPr>
          <w:b/>
          <w:bCs/>
          <w:sz w:val="20"/>
          <w:szCs w:val="20"/>
        </w:rPr>
        <w:br/>
      </w:r>
      <w:r w:rsidRPr="001A077C">
        <w:rPr>
          <w:sz w:val="20"/>
          <w:szCs w:val="20"/>
        </w:rPr>
        <w:t>Mistakes such as accidental deletion of data, misconfiguration of systems, or improper execution of scripts can lead to disruptions.</w:t>
      </w:r>
      <w:r>
        <w:rPr>
          <w:b/>
          <w:bCs/>
          <w:sz w:val="20"/>
          <w:szCs w:val="20"/>
        </w:rPr>
        <w:br/>
      </w:r>
      <w:r w:rsidRPr="001A077C">
        <w:rPr>
          <w:sz w:val="20"/>
          <w:szCs w:val="20"/>
        </w:rPr>
        <w:t>Human error remains one of the most frequent and unpredictable threats.</w:t>
      </w:r>
      <w:r>
        <w:rPr>
          <w:b/>
          <w:bCs/>
          <w:sz w:val="20"/>
          <w:szCs w:val="20"/>
        </w:rPr>
        <w:br/>
      </w:r>
      <w:r w:rsidRPr="001A077C">
        <w:rPr>
          <w:b/>
          <w:bCs/>
          <w:sz w:val="20"/>
          <w:szCs w:val="20"/>
        </w:rPr>
        <w:t>5. Power Outages:</w:t>
      </w:r>
      <w:r>
        <w:rPr>
          <w:b/>
          <w:bCs/>
          <w:sz w:val="20"/>
          <w:szCs w:val="20"/>
        </w:rPr>
        <w:br/>
      </w:r>
      <w:r w:rsidRPr="001A077C">
        <w:rPr>
          <w:sz w:val="20"/>
          <w:szCs w:val="20"/>
        </w:rPr>
        <w:t>Unplanned power loss without proper backup (e.g., UPS or generators) can damage hardware and lead to unsaved data being lost.</w:t>
      </w:r>
      <w:r>
        <w:rPr>
          <w:b/>
          <w:bCs/>
          <w:sz w:val="20"/>
          <w:szCs w:val="20"/>
        </w:rPr>
        <w:br/>
      </w:r>
      <w:r w:rsidRPr="001A077C">
        <w:rPr>
          <w:sz w:val="20"/>
          <w:szCs w:val="20"/>
        </w:rPr>
        <w:t>Prolonged outages can bring all services offline if backup solutions are inadequate.</w:t>
      </w:r>
      <w:r>
        <w:rPr>
          <w:sz w:val="20"/>
          <w:szCs w:val="20"/>
        </w:rPr>
        <w:br/>
      </w:r>
      <w:r>
        <w:rPr>
          <w:sz w:val="20"/>
          <w:szCs w:val="20"/>
        </w:rPr>
        <w:t>----------------------------------------------------------------------------------------------------</w:t>
      </w:r>
      <w:r w:rsidRPr="0094186E">
        <w:rPr>
          <w:b/>
          <w:bCs/>
          <w:sz w:val="20"/>
          <w:szCs w:val="20"/>
        </w:rPr>
        <w:t>---------------------------------------------------------------------------</w:t>
      </w:r>
      <w:r>
        <w:rPr>
          <w:b/>
          <w:bCs/>
          <w:sz w:val="20"/>
          <w:szCs w:val="20"/>
        </w:rPr>
        <w:br/>
        <w:t xml:space="preserve">Q10) </w:t>
      </w:r>
      <w:r w:rsidRPr="00FC6581">
        <w:rPr>
          <w:b/>
          <w:bCs/>
          <w:sz w:val="20"/>
          <w:szCs w:val="20"/>
        </w:rPr>
        <w:t>Big Table, HBase, and Dynamo as NoSQL cloud data stores in cloud computing:</w:t>
      </w:r>
      <w:r>
        <w:rPr>
          <w:b/>
          <w:bCs/>
          <w:sz w:val="20"/>
          <w:szCs w:val="20"/>
        </w:rPr>
        <w:br/>
      </w:r>
      <w:r w:rsidRPr="00FC6581">
        <w:rPr>
          <w:b/>
          <w:bCs/>
          <w:sz w:val="20"/>
          <w:szCs w:val="20"/>
        </w:rPr>
        <w:t>Big Table (Google Cloud Bigtable):</w:t>
      </w:r>
      <w:r>
        <w:rPr>
          <w:b/>
          <w:bCs/>
          <w:sz w:val="20"/>
          <w:szCs w:val="20"/>
        </w:rPr>
        <w:br/>
      </w:r>
      <w:r w:rsidRPr="00FC6581">
        <w:rPr>
          <w:sz w:val="20"/>
          <w:szCs w:val="20"/>
        </w:rPr>
        <w:t>Origin: Big Table is a highly scalable, distributed storage system developed by Google. It was the foundation for many of Google's core services. Google Cloud Bigtable is its fully managed NoSQL database service offered on Google Cloud Platform (GCP).</w:t>
      </w:r>
      <w:r>
        <w:rPr>
          <w:b/>
          <w:bCs/>
          <w:sz w:val="20"/>
          <w:szCs w:val="20"/>
        </w:rPr>
        <w:br/>
      </w:r>
      <w:r w:rsidRPr="00FC6581">
        <w:rPr>
          <w:sz w:val="20"/>
          <w:szCs w:val="20"/>
        </w:rPr>
        <w:t>Data Model: Big Table is a sparse, distributed, persistent multi-dimensional sorted map. The map is indexed by a row key, column family, and column qualifier; each value in the map is an uninterpreted array of bytes, along with a timestamp.</w:t>
      </w:r>
      <w:r>
        <w:rPr>
          <w:b/>
          <w:bCs/>
          <w:sz w:val="20"/>
          <w:szCs w:val="20"/>
        </w:rPr>
        <w:br/>
      </w:r>
      <w:r w:rsidRPr="00FC6581">
        <w:rPr>
          <w:sz w:val="20"/>
          <w:szCs w:val="20"/>
        </w:rPr>
        <w:t xml:space="preserve">Key Characteristics: </w:t>
      </w:r>
      <w:r>
        <w:rPr>
          <w:b/>
          <w:bCs/>
          <w:sz w:val="20"/>
          <w:szCs w:val="20"/>
        </w:rPr>
        <w:br/>
      </w:r>
      <w:r w:rsidRPr="00FC6581">
        <w:rPr>
          <w:sz w:val="20"/>
          <w:szCs w:val="20"/>
        </w:rPr>
        <w:t>Massive Scalability: Designed to handle petabytes of data and millions of reads/writes per second. It can dynamically scale up or down to accommodate changing workloads.</w:t>
      </w:r>
      <w:r>
        <w:rPr>
          <w:b/>
          <w:bCs/>
          <w:sz w:val="20"/>
          <w:szCs w:val="20"/>
        </w:rPr>
        <w:br/>
      </w:r>
      <w:r w:rsidRPr="00FC6581">
        <w:rPr>
          <w:sz w:val="20"/>
          <w:szCs w:val="20"/>
        </w:rPr>
        <w:t xml:space="preserve">High Performance: Optimized for </w:t>
      </w:r>
      <w:proofErr w:type="gramStart"/>
      <w:r w:rsidRPr="00FC6581">
        <w:rPr>
          <w:sz w:val="20"/>
          <w:szCs w:val="20"/>
        </w:rPr>
        <w:t>low-latency</w:t>
      </w:r>
      <w:proofErr w:type="gramEnd"/>
      <w:r w:rsidRPr="00FC6581">
        <w:rPr>
          <w:sz w:val="20"/>
          <w:szCs w:val="20"/>
        </w:rPr>
        <w:t xml:space="preserve"> reads and writes, making it suitable for real-time applications and analytics.</w:t>
      </w:r>
      <w:r>
        <w:rPr>
          <w:b/>
          <w:bCs/>
          <w:sz w:val="20"/>
          <w:szCs w:val="20"/>
        </w:rPr>
        <w:br/>
      </w:r>
      <w:r w:rsidRPr="00FC6581">
        <w:rPr>
          <w:sz w:val="20"/>
          <w:szCs w:val="20"/>
        </w:rPr>
        <w:t>Fully Managed: Google handles the infrastructure, scaling, and maintenance, allowing users to focus on application development.</w:t>
      </w:r>
      <w:r>
        <w:rPr>
          <w:b/>
          <w:bCs/>
          <w:sz w:val="20"/>
          <w:szCs w:val="20"/>
        </w:rPr>
        <w:br/>
      </w:r>
      <w:r w:rsidRPr="00FC6581">
        <w:rPr>
          <w:sz w:val="20"/>
          <w:szCs w:val="20"/>
        </w:rPr>
        <w:t xml:space="preserve">Integrated: Seamlessly integrates with other GCP services like Dataflow, </w:t>
      </w:r>
      <w:proofErr w:type="spellStart"/>
      <w:r w:rsidRPr="00FC6581">
        <w:rPr>
          <w:sz w:val="20"/>
          <w:szCs w:val="20"/>
        </w:rPr>
        <w:t>Dataproc</w:t>
      </w:r>
      <w:proofErr w:type="spellEnd"/>
      <w:r w:rsidRPr="00FC6581">
        <w:rPr>
          <w:sz w:val="20"/>
          <w:szCs w:val="20"/>
        </w:rPr>
        <w:t xml:space="preserve">, and </w:t>
      </w:r>
      <w:proofErr w:type="spellStart"/>
      <w:r w:rsidRPr="00FC6581">
        <w:rPr>
          <w:sz w:val="20"/>
          <w:szCs w:val="20"/>
        </w:rPr>
        <w:t>BigQuery.</w:t>
      </w:r>
      <w:proofErr w:type="spellEnd"/>
      <w:r>
        <w:rPr>
          <w:b/>
          <w:bCs/>
          <w:sz w:val="20"/>
          <w:szCs w:val="20"/>
        </w:rPr>
        <w:br/>
      </w:r>
      <w:r w:rsidRPr="00FC6581">
        <w:rPr>
          <w:sz w:val="20"/>
          <w:szCs w:val="20"/>
        </w:rPr>
        <w:t>Consistency: Offers tunable consistency levels, allowing users to choose between strong consistency and higher availability/lower latency.</w:t>
      </w:r>
      <w:r>
        <w:rPr>
          <w:b/>
          <w:bCs/>
          <w:sz w:val="20"/>
          <w:szCs w:val="20"/>
        </w:rPr>
        <w:br/>
      </w:r>
      <w:r w:rsidRPr="00FC6581">
        <w:rPr>
          <w:sz w:val="20"/>
          <w:szCs w:val="20"/>
        </w:rPr>
        <w:lastRenderedPageBreak/>
        <w:t>Use Cases: Ideal for applications requiring high throughput and low latency for large datasets, such as IoT data, personalized recommendations, financial data analysis, and time-series data.</w:t>
      </w:r>
    </w:p>
    <w:p w14:paraId="4A7F3325" w14:textId="2C1F2517" w:rsidR="00FC6581" w:rsidRPr="00FC6581" w:rsidRDefault="00FC6581" w:rsidP="00FC6581">
      <w:pPr>
        <w:ind w:left="-1350" w:right="-1350"/>
        <w:rPr>
          <w:b/>
          <w:bCs/>
          <w:sz w:val="20"/>
          <w:szCs w:val="20"/>
        </w:rPr>
      </w:pPr>
      <w:r w:rsidRPr="00FC6581">
        <w:rPr>
          <w:b/>
          <w:bCs/>
          <w:sz w:val="20"/>
          <w:szCs w:val="20"/>
        </w:rPr>
        <w:t>HBase (Apache HBase):</w:t>
      </w:r>
      <w:r>
        <w:rPr>
          <w:b/>
          <w:bCs/>
          <w:sz w:val="20"/>
          <w:szCs w:val="20"/>
        </w:rPr>
        <w:br/>
      </w:r>
      <w:r w:rsidRPr="00FC6581">
        <w:rPr>
          <w:sz w:val="20"/>
          <w:szCs w:val="20"/>
        </w:rPr>
        <w:t xml:space="preserve">Origin: HBase is an </w:t>
      </w:r>
      <w:proofErr w:type="gramStart"/>
      <w:r w:rsidRPr="00FC6581">
        <w:rPr>
          <w:sz w:val="20"/>
          <w:szCs w:val="20"/>
        </w:rPr>
        <w:t>open-source</w:t>
      </w:r>
      <w:proofErr w:type="gramEnd"/>
      <w:r w:rsidRPr="00FC6581">
        <w:rPr>
          <w:sz w:val="20"/>
          <w:szCs w:val="20"/>
        </w:rPr>
        <w:t>, distributed, versioned, non-relational database built on top of Hadoop Distributed File System (HDFS). It is modeled after Google's Big Table.</w:t>
      </w:r>
      <w:r>
        <w:rPr>
          <w:b/>
          <w:bCs/>
          <w:sz w:val="20"/>
          <w:szCs w:val="20"/>
        </w:rPr>
        <w:br/>
      </w:r>
      <w:r w:rsidRPr="00FC6581">
        <w:rPr>
          <w:sz w:val="20"/>
          <w:szCs w:val="20"/>
        </w:rPr>
        <w:t>Data Model: HBase is a column-oriented NoSQL database. Data is stored in tables with rows and column families. Rows have a row key, and columns are grouped into column families. Within a column family, columns can be added dynamically, and each cell (intersection of row and column) can have multiple versions based on timestamps</w:t>
      </w:r>
      <w:r>
        <w:rPr>
          <w:sz w:val="20"/>
          <w:szCs w:val="20"/>
        </w:rPr>
        <w:t>.</w:t>
      </w:r>
      <w:r>
        <w:rPr>
          <w:sz w:val="20"/>
          <w:szCs w:val="20"/>
        </w:rPr>
        <w:br/>
      </w:r>
      <w:r w:rsidRPr="00FC6581">
        <w:rPr>
          <w:sz w:val="20"/>
          <w:szCs w:val="20"/>
        </w:rPr>
        <w:t xml:space="preserve">Key Characteristics: </w:t>
      </w:r>
      <w:r>
        <w:rPr>
          <w:b/>
          <w:bCs/>
          <w:sz w:val="20"/>
          <w:szCs w:val="20"/>
        </w:rPr>
        <w:br/>
      </w:r>
      <w:r w:rsidRPr="00FC6581">
        <w:rPr>
          <w:sz w:val="20"/>
          <w:szCs w:val="20"/>
        </w:rPr>
        <w:t>Scalability: Can scale horizontally by adding more nodes to the Hadoop cluster.</w:t>
      </w:r>
      <w:r>
        <w:rPr>
          <w:b/>
          <w:bCs/>
          <w:sz w:val="20"/>
          <w:szCs w:val="20"/>
        </w:rPr>
        <w:br/>
      </w:r>
      <w:r w:rsidRPr="00FC6581">
        <w:rPr>
          <w:sz w:val="20"/>
          <w:szCs w:val="20"/>
        </w:rPr>
        <w:t>Fault Tolerance: Inherits fault tolerance from HDFS, ensuring data durability and availability.</w:t>
      </w:r>
      <w:r>
        <w:rPr>
          <w:b/>
          <w:bCs/>
          <w:sz w:val="20"/>
          <w:szCs w:val="20"/>
        </w:rPr>
        <w:br/>
      </w:r>
      <w:r w:rsidRPr="00FC6581">
        <w:rPr>
          <w:sz w:val="20"/>
          <w:szCs w:val="20"/>
        </w:rPr>
        <w:t>Column-Oriented: Offers efficient storage and retrieval for sparse data and analytical workloads that often access specific columns.</w:t>
      </w:r>
      <w:r>
        <w:rPr>
          <w:b/>
          <w:bCs/>
          <w:sz w:val="20"/>
          <w:szCs w:val="20"/>
        </w:rPr>
        <w:br/>
      </w:r>
      <w:r w:rsidRPr="00FC6581">
        <w:rPr>
          <w:sz w:val="20"/>
          <w:szCs w:val="20"/>
        </w:rPr>
        <w:t>Strong Consistency: Typically provides strong consistency for reads and writes.</w:t>
      </w:r>
      <w:r>
        <w:rPr>
          <w:b/>
          <w:bCs/>
          <w:sz w:val="20"/>
          <w:szCs w:val="20"/>
        </w:rPr>
        <w:br/>
      </w:r>
      <w:r w:rsidRPr="00FC6581">
        <w:rPr>
          <w:sz w:val="20"/>
          <w:szCs w:val="20"/>
        </w:rPr>
        <w:t>Open Source: Benefits from a large and active community.</w:t>
      </w:r>
      <w:r>
        <w:rPr>
          <w:b/>
          <w:bCs/>
          <w:sz w:val="20"/>
          <w:szCs w:val="20"/>
        </w:rPr>
        <w:br/>
      </w:r>
      <w:r w:rsidRPr="00FC6581">
        <w:rPr>
          <w:sz w:val="20"/>
          <w:szCs w:val="20"/>
        </w:rPr>
        <w:t>Use Cases: Well-suited for applications requiring random, real-time read/write access to large datasets, such as storing and querying sensor data, user activity tracking, and real-time analytics. It is often used in conjunction with Hadoop for batch processing.</w:t>
      </w:r>
    </w:p>
    <w:p w14:paraId="2596A8C9" w14:textId="71D1E435" w:rsidR="00FC6581" w:rsidRPr="00FC6581" w:rsidRDefault="00FC6581" w:rsidP="00FC6581">
      <w:pPr>
        <w:ind w:left="-1350" w:right="-1350"/>
        <w:rPr>
          <w:sz w:val="20"/>
          <w:szCs w:val="20"/>
        </w:rPr>
      </w:pPr>
      <w:r w:rsidRPr="00FC6581">
        <w:rPr>
          <w:b/>
          <w:bCs/>
          <w:sz w:val="20"/>
          <w:szCs w:val="20"/>
        </w:rPr>
        <w:t>DynamoDB (Amazon DynamoDB):</w:t>
      </w:r>
      <w:r>
        <w:rPr>
          <w:b/>
          <w:bCs/>
          <w:sz w:val="20"/>
          <w:szCs w:val="20"/>
        </w:rPr>
        <w:br/>
      </w:r>
      <w:r w:rsidRPr="00FC6581">
        <w:rPr>
          <w:sz w:val="20"/>
          <w:szCs w:val="20"/>
        </w:rPr>
        <w:t>Origin: DynamoDB is a fully managed NoSQL database service offered by Amazon Web Services (AWS). It provides fast and predictable performance with seamless scalability.</w:t>
      </w:r>
      <w:r w:rsidRPr="00FC6581">
        <w:rPr>
          <w:sz w:val="20"/>
          <w:szCs w:val="20"/>
          <w:vertAlign w:val="superscript"/>
        </w:rPr>
        <w:t xml:space="preserve"> 1 </w:t>
      </w:r>
      <w:r w:rsidRPr="00FC6581">
        <w:rPr>
          <w:sz w:val="20"/>
          <w:szCs w:val="20"/>
        </w:rPr>
        <w:t xml:space="preserve">  </w:t>
      </w:r>
      <w:r>
        <w:rPr>
          <w:sz w:val="20"/>
          <w:szCs w:val="20"/>
        </w:rPr>
        <w:br/>
      </w:r>
      <w:r w:rsidRPr="00FC6581">
        <w:rPr>
          <w:sz w:val="20"/>
          <w:szCs w:val="20"/>
        </w:rPr>
        <w:t>Data Model: DynamoDB supports key-value and document data models. Data is stored in tables, and each</w:t>
      </w:r>
      <w:r w:rsidRPr="00FC6581">
        <w:rPr>
          <w:sz w:val="20"/>
          <w:szCs w:val="20"/>
        </w:rPr>
        <w:t xml:space="preserve"> </w:t>
      </w:r>
      <w:r w:rsidRPr="00FC6581">
        <w:rPr>
          <w:sz w:val="20"/>
          <w:szCs w:val="20"/>
        </w:rPr>
        <w:t>item in a table has a primary key (either a partition key or a composite partition and sort key). Items can have attributes, and these attributes can vary from item to item (schema-less).</w:t>
      </w:r>
      <w:r>
        <w:rPr>
          <w:sz w:val="20"/>
          <w:szCs w:val="20"/>
        </w:rPr>
        <w:br/>
      </w:r>
      <w:r w:rsidRPr="00FC6581">
        <w:rPr>
          <w:sz w:val="20"/>
          <w:szCs w:val="20"/>
        </w:rPr>
        <w:t xml:space="preserve">Key Characteristics: </w:t>
      </w:r>
      <w:r>
        <w:rPr>
          <w:sz w:val="20"/>
          <w:szCs w:val="20"/>
        </w:rPr>
        <w:br/>
      </w:r>
      <w:r w:rsidRPr="00FC6581">
        <w:rPr>
          <w:sz w:val="20"/>
          <w:szCs w:val="20"/>
        </w:rPr>
        <w:t>Fully Managed: AWS handles all the underlying infrastructure, scaling, and maintenance.</w:t>
      </w:r>
      <w:r>
        <w:rPr>
          <w:sz w:val="20"/>
          <w:szCs w:val="20"/>
        </w:rPr>
        <w:br/>
      </w:r>
      <w:r w:rsidRPr="00FC6581">
        <w:rPr>
          <w:sz w:val="20"/>
          <w:szCs w:val="20"/>
        </w:rPr>
        <w:t>Automatic Scaling: Can automatically scale capacity up or down based on application needs.</w:t>
      </w:r>
      <w:r>
        <w:rPr>
          <w:sz w:val="20"/>
          <w:szCs w:val="20"/>
        </w:rPr>
        <w:br/>
      </w:r>
      <w:r w:rsidRPr="00FC6581">
        <w:rPr>
          <w:sz w:val="20"/>
          <w:szCs w:val="20"/>
        </w:rPr>
        <w:t>High Performance and Low Latency: Engineered for consistent, single-digit millisecond latency at any scale.</w:t>
      </w:r>
      <w:r>
        <w:rPr>
          <w:sz w:val="20"/>
          <w:szCs w:val="20"/>
        </w:rPr>
        <w:br/>
      </w:r>
      <w:r w:rsidRPr="00FC6581">
        <w:rPr>
          <w:sz w:val="20"/>
          <w:szCs w:val="20"/>
        </w:rPr>
        <w:t>Durability and Availability: Provides built-in high availability and data durability with synchronous replication across multiple Availability Zones.</w:t>
      </w:r>
      <w:r>
        <w:rPr>
          <w:sz w:val="20"/>
          <w:szCs w:val="20"/>
        </w:rPr>
        <w:br/>
      </w:r>
      <w:r w:rsidRPr="00FC6581">
        <w:rPr>
          <w:sz w:val="20"/>
          <w:szCs w:val="20"/>
        </w:rPr>
        <w:t>Flexible Data Model: Supports both key-value and document-based storage.</w:t>
      </w:r>
      <w:r>
        <w:rPr>
          <w:sz w:val="20"/>
          <w:szCs w:val="20"/>
        </w:rPr>
        <w:br/>
      </w:r>
      <w:r w:rsidRPr="00FC6581">
        <w:rPr>
          <w:sz w:val="20"/>
          <w:szCs w:val="20"/>
        </w:rPr>
        <w:t>Global Tables: Offers the option to create globally distributed databases that provide low-latency read and write access across multiple AWS regions.</w:t>
      </w:r>
      <w:r>
        <w:rPr>
          <w:sz w:val="20"/>
          <w:szCs w:val="20"/>
        </w:rPr>
        <w:br/>
      </w:r>
      <w:r w:rsidRPr="00FC6581">
        <w:rPr>
          <w:sz w:val="20"/>
          <w:szCs w:val="20"/>
        </w:rPr>
        <w:t>Use Cases: Suitable for a wide range of applications, including web and mobile backends, gaming, IoT, advertising technology, and serverless applications requiring high throughput and low latency.</w:t>
      </w:r>
      <w:r>
        <w:rPr>
          <w:sz w:val="20"/>
          <w:szCs w:val="20"/>
        </w:rPr>
        <w:br/>
      </w:r>
      <w:r>
        <w:rPr>
          <w:sz w:val="20"/>
          <w:szCs w:val="20"/>
        </w:rPr>
        <w:t>----------------------------------------------------------------------------------------------------</w:t>
      </w:r>
      <w:r w:rsidRPr="0094186E">
        <w:rPr>
          <w:b/>
          <w:bCs/>
          <w:sz w:val="20"/>
          <w:szCs w:val="20"/>
        </w:rPr>
        <w:t>---------------------------------------------------------------------------</w:t>
      </w:r>
      <w:r>
        <w:rPr>
          <w:b/>
          <w:bCs/>
          <w:sz w:val="20"/>
          <w:szCs w:val="20"/>
        </w:rPr>
        <w:br/>
        <w:t xml:space="preserve">Q11) </w:t>
      </w:r>
      <w:r w:rsidRPr="00FC6581">
        <w:rPr>
          <w:b/>
          <w:bCs/>
          <w:sz w:val="20"/>
          <w:szCs w:val="20"/>
        </w:rPr>
        <w:t>General Security Advantages of Cloud-Based Solutions</w:t>
      </w:r>
      <w:r>
        <w:rPr>
          <w:b/>
          <w:bCs/>
          <w:sz w:val="20"/>
          <w:szCs w:val="20"/>
        </w:rPr>
        <w:br/>
      </w:r>
      <w:r w:rsidRPr="00FC6581">
        <w:rPr>
          <w:sz w:val="20"/>
          <w:szCs w:val="20"/>
        </w:rPr>
        <w:t xml:space="preserve">  </w:t>
      </w:r>
      <w:r w:rsidRPr="00FC6581">
        <w:rPr>
          <w:b/>
          <w:bCs/>
          <w:sz w:val="20"/>
          <w:szCs w:val="20"/>
        </w:rPr>
        <w:t>Economies of Scale and Specialized Expertise:</w:t>
      </w:r>
      <w:r w:rsidRPr="00FC6581">
        <w:rPr>
          <w:sz w:val="20"/>
          <w:szCs w:val="20"/>
        </w:rPr>
        <w:t xml:space="preserve"> Cloud providers often have significantly larger budgets and dedicated security teams with specialized expertise that most individual organizations cannot afford. This allows them to implement and maintain advanced security measures, tools, and personnel that might be beyond the reach of smaller companies. They can afford to hire top security talent, implement cutting-edge security technologies, and dedicate resources to proactive threat intelligence and response.</w:t>
      </w:r>
    </w:p>
    <w:p w14:paraId="1FD5FE63" w14:textId="77777777" w:rsidR="00FC6581" w:rsidRPr="00FC6581" w:rsidRDefault="00FC6581" w:rsidP="00FC6581">
      <w:pPr>
        <w:ind w:left="-1350" w:right="-1350"/>
        <w:rPr>
          <w:sz w:val="20"/>
          <w:szCs w:val="20"/>
        </w:rPr>
      </w:pPr>
      <w:proofErr w:type="gramStart"/>
      <w:r w:rsidRPr="00FC6581">
        <w:rPr>
          <w:sz w:val="20"/>
          <w:szCs w:val="20"/>
        </w:rPr>
        <w:t xml:space="preserve">  </w:t>
      </w:r>
      <w:r w:rsidRPr="00FC6581">
        <w:rPr>
          <w:b/>
          <w:bCs/>
          <w:sz w:val="20"/>
          <w:szCs w:val="20"/>
        </w:rPr>
        <w:t>Centralized</w:t>
      </w:r>
      <w:proofErr w:type="gramEnd"/>
      <w:r w:rsidRPr="00FC6581">
        <w:rPr>
          <w:b/>
          <w:bCs/>
          <w:sz w:val="20"/>
          <w:szCs w:val="20"/>
        </w:rPr>
        <w:t xml:space="preserve"> Security Management and Enforcement:</w:t>
      </w:r>
      <w:r w:rsidRPr="00FC6581">
        <w:rPr>
          <w:sz w:val="20"/>
          <w:szCs w:val="20"/>
        </w:rPr>
        <w:t xml:space="preserve"> Cloud platforms provide a centralized infrastructure for managing and enforcing security policies across a vast environment. This can lead to more consistent and effective security controls compared to the often fragmented and inconsistent security landscapes of on-premises systems. Policies can be defined and applied uniformly across services and resources.</w:t>
      </w:r>
    </w:p>
    <w:p w14:paraId="6F8CEDDC" w14:textId="77777777" w:rsidR="00FC6581" w:rsidRPr="00FC6581" w:rsidRDefault="00FC6581" w:rsidP="00FC6581">
      <w:pPr>
        <w:ind w:left="-1350" w:right="-1350"/>
        <w:rPr>
          <w:sz w:val="20"/>
          <w:szCs w:val="20"/>
        </w:rPr>
      </w:pPr>
      <w:proofErr w:type="gramStart"/>
      <w:r w:rsidRPr="00FC6581">
        <w:rPr>
          <w:sz w:val="20"/>
          <w:szCs w:val="20"/>
        </w:rPr>
        <w:t xml:space="preserve">  </w:t>
      </w:r>
      <w:r w:rsidRPr="00FC6581">
        <w:rPr>
          <w:b/>
          <w:bCs/>
          <w:sz w:val="20"/>
          <w:szCs w:val="20"/>
        </w:rPr>
        <w:t>Automated</w:t>
      </w:r>
      <w:proofErr w:type="gramEnd"/>
      <w:r w:rsidRPr="00FC6581">
        <w:rPr>
          <w:b/>
          <w:bCs/>
          <w:sz w:val="20"/>
          <w:szCs w:val="20"/>
        </w:rPr>
        <w:t xml:space="preserve"> Security Updates and Patching:</w:t>
      </w:r>
      <w:r w:rsidRPr="00FC6581">
        <w:rPr>
          <w:sz w:val="20"/>
          <w:szCs w:val="20"/>
        </w:rPr>
        <w:t xml:space="preserve"> Cloud providers typically handle the underlying infrastructure's security updates and patching. This reduces the burden on the customer's IT staff and ensures that the infrastructure is protected against known vulnerabilities in a timely manner. While customers are still responsible for securing their applications and data within the cloud, the provider's automated patching of the base infrastructure is a significant advantage.</w:t>
      </w:r>
    </w:p>
    <w:p w14:paraId="0C8DFF38" w14:textId="77777777" w:rsidR="00FC6581" w:rsidRPr="00FC6581" w:rsidRDefault="00FC6581" w:rsidP="00FC6581">
      <w:pPr>
        <w:ind w:left="-1350" w:right="-1350"/>
        <w:rPr>
          <w:sz w:val="20"/>
          <w:szCs w:val="20"/>
        </w:rPr>
      </w:pPr>
      <w:proofErr w:type="gramStart"/>
      <w:r w:rsidRPr="00FC6581">
        <w:rPr>
          <w:sz w:val="20"/>
          <w:szCs w:val="20"/>
        </w:rPr>
        <w:t xml:space="preserve">  </w:t>
      </w:r>
      <w:r w:rsidRPr="00FC6581">
        <w:rPr>
          <w:b/>
          <w:bCs/>
          <w:sz w:val="20"/>
          <w:szCs w:val="20"/>
        </w:rPr>
        <w:t>Advanced</w:t>
      </w:r>
      <w:proofErr w:type="gramEnd"/>
      <w:r w:rsidRPr="00FC6581">
        <w:rPr>
          <w:b/>
          <w:bCs/>
          <w:sz w:val="20"/>
          <w:szCs w:val="20"/>
        </w:rPr>
        <w:t xml:space="preserve"> Security Technologies and Tools:</w:t>
      </w:r>
      <w:r w:rsidRPr="00FC6581">
        <w:rPr>
          <w:sz w:val="20"/>
          <w:szCs w:val="20"/>
        </w:rPr>
        <w:t xml:space="preserve"> Cloud platforms offer access to a wide range of advanced security technologies and tools that might be expensive or complex to implement and manage in-house. These can include sophisticated intrusion detection and prevention systems, DDoS mitigation services, advanced identity and access management tools, data loss prevention (DLP) solutions, and comprehensive logging and monitoring capabilities.</w:t>
      </w:r>
    </w:p>
    <w:p w14:paraId="3E84C935" w14:textId="77777777" w:rsidR="00FC6581" w:rsidRPr="00FC6581" w:rsidRDefault="00FC6581" w:rsidP="00FC6581">
      <w:pPr>
        <w:ind w:left="-1350" w:right="-1350"/>
        <w:rPr>
          <w:sz w:val="20"/>
          <w:szCs w:val="20"/>
        </w:rPr>
      </w:pPr>
      <w:proofErr w:type="gramStart"/>
      <w:r w:rsidRPr="00FC6581">
        <w:rPr>
          <w:sz w:val="20"/>
          <w:szCs w:val="20"/>
        </w:rPr>
        <w:lastRenderedPageBreak/>
        <w:t xml:space="preserve">  </w:t>
      </w:r>
      <w:r w:rsidRPr="00FC6581">
        <w:rPr>
          <w:b/>
          <w:bCs/>
          <w:sz w:val="20"/>
          <w:szCs w:val="20"/>
        </w:rPr>
        <w:t>Built</w:t>
      </w:r>
      <w:proofErr w:type="gramEnd"/>
      <w:r w:rsidRPr="00FC6581">
        <w:rPr>
          <w:b/>
          <w:bCs/>
          <w:sz w:val="20"/>
          <w:szCs w:val="20"/>
        </w:rPr>
        <w:t>-in Disaster Recovery and Business Continuity:</w:t>
      </w:r>
      <w:r w:rsidRPr="00FC6581">
        <w:rPr>
          <w:sz w:val="20"/>
          <w:szCs w:val="20"/>
        </w:rPr>
        <w:t xml:space="preserve"> Cloud architectures are often inherently more resilient and offer built-in disaster recovery and business continuity capabilities. Data replication across multiple availability zones and regions, automated failover mechanisms, and robust backup and recovery services can provide a higher level of resilience than many individual organizations can achieve on their own. This helps ensure data availability and business continuity in the event of a disaster.</w:t>
      </w:r>
    </w:p>
    <w:p w14:paraId="75FC2230" w14:textId="5A6FBCE3" w:rsidR="002B4FF7" w:rsidRPr="002B4FF7" w:rsidRDefault="00FC6581" w:rsidP="002B4FF7">
      <w:pPr>
        <w:ind w:left="-1350" w:right="-1350"/>
        <w:rPr>
          <w:b/>
          <w:bCs/>
          <w:sz w:val="20"/>
          <w:szCs w:val="20"/>
        </w:rPr>
      </w:pPr>
      <w:proofErr w:type="gramStart"/>
      <w:r w:rsidRPr="00FC6581">
        <w:rPr>
          <w:sz w:val="20"/>
          <w:szCs w:val="20"/>
        </w:rPr>
        <w:t xml:space="preserve">  </w:t>
      </w:r>
      <w:r w:rsidRPr="00FC6581">
        <w:rPr>
          <w:b/>
          <w:bCs/>
          <w:sz w:val="20"/>
          <w:szCs w:val="20"/>
        </w:rPr>
        <w:t>Compliance</w:t>
      </w:r>
      <w:proofErr w:type="gramEnd"/>
      <w:r w:rsidRPr="00FC6581">
        <w:rPr>
          <w:b/>
          <w:bCs/>
          <w:sz w:val="20"/>
          <w:szCs w:val="20"/>
        </w:rPr>
        <w:t xml:space="preserve"> and Governance Frameworks:</w:t>
      </w:r>
      <w:r w:rsidRPr="00FC6581">
        <w:rPr>
          <w:sz w:val="20"/>
          <w:szCs w:val="20"/>
        </w:rPr>
        <w:t xml:space="preserve"> Major cloud providers often adhere to a wide range of industry-specific and regulatory compliance standards (e.g., HIPAA, PCI DSS, GDPR). This can simplify the compliance efforts for customers operating in regulated industries, as the underlying infrastructure already meets many of these requirements. Providers often provide documentation and tools to assist customers with their own compliance obligations.</w:t>
      </w:r>
      <w:r>
        <w:rPr>
          <w:sz w:val="20"/>
          <w:szCs w:val="20"/>
        </w:rPr>
        <w:br/>
      </w:r>
      <w:r>
        <w:rPr>
          <w:sz w:val="20"/>
          <w:szCs w:val="20"/>
        </w:rPr>
        <w:t>----------------------------------------------------------------------------------------------------</w:t>
      </w:r>
      <w:r w:rsidRPr="0094186E">
        <w:rPr>
          <w:b/>
          <w:bCs/>
          <w:sz w:val="20"/>
          <w:szCs w:val="20"/>
        </w:rPr>
        <w:t>---------------------------------------------------------------------------</w:t>
      </w:r>
      <w:r>
        <w:rPr>
          <w:b/>
          <w:bCs/>
          <w:sz w:val="20"/>
          <w:szCs w:val="20"/>
        </w:rPr>
        <w:br/>
        <w:t>Q12)</w:t>
      </w:r>
      <w:r w:rsidR="002B4FF7">
        <w:rPr>
          <w:rFonts w:ascii="Arial" w:hAnsi="Arial" w:cs="Arial"/>
          <w:color w:val="1F1F1F"/>
          <w:sz w:val="21"/>
          <w:szCs w:val="21"/>
          <w:shd w:val="clear" w:color="auto" w:fill="1F1F1F"/>
        </w:rPr>
        <w:t xml:space="preserve"> </w:t>
      </w:r>
      <w:r w:rsidR="002B4FF7" w:rsidRPr="002B4FF7">
        <w:rPr>
          <w:b/>
          <w:bCs/>
          <w:sz w:val="20"/>
          <w:szCs w:val="20"/>
        </w:rPr>
        <w:t>What are different types of disasters and how the disaster recovery is done on cloud platform.</w:t>
      </w:r>
      <w:r w:rsidR="002B4FF7">
        <w:rPr>
          <w:b/>
          <w:bCs/>
          <w:sz w:val="20"/>
          <w:szCs w:val="20"/>
        </w:rPr>
        <w:t xml:space="preserve"> </w:t>
      </w:r>
      <w:r w:rsidR="002B4FF7">
        <w:rPr>
          <w:b/>
          <w:bCs/>
          <w:sz w:val="20"/>
          <w:szCs w:val="20"/>
        </w:rPr>
        <w:br/>
      </w:r>
      <w:r w:rsidR="002B4FF7" w:rsidRPr="002B4FF7">
        <w:rPr>
          <w:b/>
          <w:bCs/>
          <w:sz w:val="20"/>
          <w:szCs w:val="20"/>
        </w:rPr>
        <w:t>Different Types of Disasters</w:t>
      </w:r>
      <w:r w:rsidR="002B4FF7">
        <w:rPr>
          <w:b/>
          <w:bCs/>
          <w:sz w:val="20"/>
          <w:szCs w:val="20"/>
        </w:rPr>
        <w:t xml:space="preserve">: </w:t>
      </w:r>
      <w:r w:rsidR="002B4FF7" w:rsidRPr="002B4FF7">
        <w:rPr>
          <w:sz w:val="20"/>
          <w:szCs w:val="20"/>
        </w:rPr>
        <w:t>Disasters that can disrupt IT infrastructure and business operations are varied. They can be broadly categorized as follows:</w:t>
      </w:r>
      <w:r w:rsidR="002B4FF7">
        <w:rPr>
          <w:b/>
          <w:bCs/>
          <w:sz w:val="20"/>
          <w:szCs w:val="20"/>
        </w:rPr>
        <w:br/>
      </w:r>
      <w:r w:rsidR="002B4FF7" w:rsidRPr="002B4FF7">
        <w:rPr>
          <w:b/>
          <w:bCs/>
          <w:sz w:val="20"/>
          <w:szCs w:val="20"/>
        </w:rPr>
        <w:t>1. Natural Disasters:</w:t>
      </w:r>
      <w:r w:rsidR="002B4FF7" w:rsidRPr="002B4FF7">
        <w:rPr>
          <w:sz w:val="20"/>
          <w:szCs w:val="20"/>
        </w:rPr>
        <w:t xml:space="preserve"> These are events caused by natural forces and are often unpredictable and widespread. Examples include: * </w:t>
      </w:r>
      <w:r w:rsidR="002B4FF7" w:rsidRPr="002B4FF7">
        <w:rPr>
          <w:b/>
          <w:bCs/>
          <w:sz w:val="20"/>
          <w:szCs w:val="20"/>
        </w:rPr>
        <w:t>Earthquakes:</w:t>
      </w:r>
      <w:r w:rsidR="002B4FF7" w:rsidRPr="002B4FF7">
        <w:rPr>
          <w:sz w:val="20"/>
          <w:szCs w:val="20"/>
        </w:rPr>
        <w:t xml:space="preserve"> Can cause physical damage to infrastructure, power outages, and network disruptions. </w:t>
      </w:r>
      <w:r w:rsidR="002B4FF7">
        <w:rPr>
          <w:sz w:val="20"/>
          <w:szCs w:val="20"/>
        </w:rPr>
        <w:br/>
      </w:r>
      <w:r w:rsidR="002B4FF7" w:rsidRPr="002B4FF7">
        <w:rPr>
          <w:b/>
          <w:bCs/>
          <w:sz w:val="20"/>
          <w:szCs w:val="20"/>
        </w:rPr>
        <w:t>Hurricanes, Cyclones, Typhoons:</w:t>
      </w:r>
      <w:r w:rsidR="002B4FF7" w:rsidRPr="002B4FF7">
        <w:rPr>
          <w:sz w:val="20"/>
          <w:szCs w:val="20"/>
        </w:rPr>
        <w:t xml:space="preserve"> High winds, flooding, and storm surges can damage facilities and disrupt connectivity. </w:t>
      </w:r>
      <w:r w:rsidR="002B4FF7">
        <w:rPr>
          <w:sz w:val="20"/>
          <w:szCs w:val="20"/>
        </w:rPr>
        <w:br/>
      </w:r>
      <w:r w:rsidR="002B4FF7" w:rsidRPr="002B4FF7">
        <w:rPr>
          <w:b/>
          <w:bCs/>
          <w:sz w:val="20"/>
          <w:szCs w:val="20"/>
        </w:rPr>
        <w:t>Floods:</w:t>
      </w:r>
      <w:r w:rsidR="002B4FF7" w:rsidRPr="002B4FF7">
        <w:rPr>
          <w:sz w:val="20"/>
          <w:szCs w:val="20"/>
        </w:rPr>
        <w:t xml:space="preserve"> Can inundate data centers and damage equipment. </w:t>
      </w:r>
      <w:r w:rsidR="002B4FF7">
        <w:rPr>
          <w:sz w:val="20"/>
          <w:szCs w:val="20"/>
        </w:rPr>
        <w:br/>
      </w:r>
      <w:proofErr w:type="gramStart"/>
      <w:r w:rsidR="002B4FF7" w:rsidRPr="002B4FF7">
        <w:rPr>
          <w:b/>
          <w:bCs/>
          <w:sz w:val="20"/>
          <w:szCs w:val="20"/>
        </w:rPr>
        <w:t>Wildfires</w:t>
      </w:r>
      <w:proofErr w:type="gramEnd"/>
      <w:r w:rsidR="002B4FF7" w:rsidRPr="002B4FF7">
        <w:rPr>
          <w:b/>
          <w:bCs/>
          <w:sz w:val="20"/>
          <w:szCs w:val="20"/>
        </w:rPr>
        <w:t>:</w:t>
      </w:r>
      <w:r w:rsidR="002B4FF7" w:rsidRPr="002B4FF7">
        <w:rPr>
          <w:sz w:val="20"/>
          <w:szCs w:val="20"/>
        </w:rPr>
        <w:t xml:space="preserve"> Can physically destroy facilities and disrupt power and network access. </w:t>
      </w:r>
      <w:r w:rsidR="002B4FF7">
        <w:rPr>
          <w:sz w:val="20"/>
          <w:szCs w:val="20"/>
        </w:rPr>
        <w:br/>
      </w:r>
      <w:r w:rsidR="002B4FF7" w:rsidRPr="002B4FF7">
        <w:rPr>
          <w:b/>
          <w:bCs/>
          <w:sz w:val="20"/>
          <w:szCs w:val="20"/>
        </w:rPr>
        <w:t>Extreme Temperatures:</w:t>
      </w:r>
      <w:r w:rsidR="002B4FF7" w:rsidRPr="002B4FF7">
        <w:rPr>
          <w:sz w:val="20"/>
          <w:szCs w:val="20"/>
        </w:rPr>
        <w:t xml:space="preserve"> Prolonged heatwaves or cold spells can strain cooling systems and cause hardware failures. </w:t>
      </w:r>
      <w:r w:rsidR="002B4FF7">
        <w:rPr>
          <w:sz w:val="20"/>
          <w:szCs w:val="20"/>
        </w:rPr>
        <w:br/>
      </w:r>
      <w:r w:rsidR="002B4FF7" w:rsidRPr="002B4FF7">
        <w:rPr>
          <w:b/>
          <w:bCs/>
          <w:sz w:val="20"/>
          <w:szCs w:val="20"/>
        </w:rPr>
        <w:t>Landslides and Mudslides:</w:t>
      </w:r>
      <w:r w:rsidR="002B4FF7" w:rsidRPr="002B4FF7">
        <w:rPr>
          <w:sz w:val="20"/>
          <w:szCs w:val="20"/>
        </w:rPr>
        <w:t xml:space="preserve"> Can damage infrastructure and disrupt access.</w:t>
      </w:r>
    </w:p>
    <w:p w14:paraId="64B893BB" w14:textId="6B4AFBCF" w:rsidR="002B4FF7" w:rsidRPr="002B4FF7" w:rsidRDefault="002B4FF7" w:rsidP="002B4FF7">
      <w:pPr>
        <w:ind w:left="-1350" w:right="-1350"/>
        <w:rPr>
          <w:sz w:val="20"/>
          <w:szCs w:val="20"/>
        </w:rPr>
      </w:pPr>
      <w:r w:rsidRPr="002B4FF7">
        <w:rPr>
          <w:b/>
          <w:bCs/>
          <w:sz w:val="20"/>
          <w:szCs w:val="20"/>
        </w:rPr>
        <w:t>2. Human-Caused Disasters:</w:t>
      </w:r>
      <w:r w:rsidRPr="002B4FF7">
        <w:rPr>
          <w:sz w:val="20"/>
          <w:szCs w:val="20"/>
        </w:rPr>
        <w:t xml:space="preserve"> These are events resulting from human actions, either intentional or unintentional. Examples include:</w:t>
      </w:r>
      <w:r>
        <w:rPr>
          <w:sz w:val="20"/>
          <w:szCs w:val="20"/>
        </w:rPr>
        <w:br/>
      </w:r>
      <w:r w:rsidRPr="002B4FF7">
        <w:rPr>
          <w:sz w:val="20"/>
          <w:szCs w:val="20"/>
        </w:rPr>
        <w:t xml:space="preserve"> </w:t>
      </w:r>
      <w:r w:rsidRPr="002B4FF7">
        <w:rPr>
          <w:b/>
          <w:bCs/>
          <w:sz w:val="20"/>
          <w:szCs w:val="20"/>
        </w:rPr>
        <w:t>Power Outages:</w:t>
      </w:r>
      <w:r w:rsidRPr="002B4FF7">
        <w:rPr>
          <w:sz w:val="20"/>
          <w:szCs w:val="20"/>
        </w:rPr>
        <w:t xml:space="preserve"> Can be widespread or localized due to grid failures, accidents, or intentional attacks. </w:t>
      </w:r>
      <w:r>
        <w:rPr>
          <w:sz w:val="20"/>
          <w:szCs w:val="20"/>
        </w:rPr>
        <w:br/>
      </w:r>
      <w:r w:rsidRPr="002B4FF7">
        <w:rPr>
          <w:b/>
          <w:bCs/>
          <w:sz w:val="20"/>
          <w:szCs w:val="20"/>
        </w:rPr>
        <w:t>Hardware Failures:</w:t>
      </w:r>
      <w:r w:rsidRPr="002B4FF7">
        <w:rPr>
          <w:sz w:val="20"/>
          <w:szCs w:val="20"/>
        </w:rPr>
        <w:t xml:space="preserve"> Server malfunctions, storage failures, network equipment breakdowns. </w:t>
      </w:r>
      <w:r>
        <w:rPr>
          <w:sz w:val="20"/>
          <w:szCs w:val="20"/>
        </w:rPr>
        <w:br/>
      </w:r>
      <w:r w:rsidRPr="002B4FF7">
        <w:rPr>
          <w:b/>
          <w:bCs/>
          <w:sz w:val="20"/>
          <w:szCs w:val="20"/>
        </w:rPr>
        <w:t>Software Failures:</w:t>
      </w:r>
      <w:r w:rsidRPr="002B4FF7">
        <w:rPr>
          <w:sz w:val="20"/>
          <w:szCs w:val="20"/>
        </w:rPr>
        <w:t xml:space="preserve"> Operating system crashes, application errors, database corruption. </w:t>
      </w:r>
      <w:r>
        <w:rPr>
          <w:sz w:val="20"/>
          <w:szCs w:val="20"/>
        </w:rPr>
        <w:br/>
      </w:r>
      <w:r w:rsidRPr="002B4FF7">
        <w:rPr>
          <w:b/>
          <w:bCs/>
          <w:sz w:val="20"/>
          <w:szCs w:val="20"/>
        </w:rPr>
        <w:t>Network Outages:</w:t>
      </w:r>
      <w:r w:rsidRPr="002B4FF7">
        <w:rPr>
          <w:sz w:val="20"/>
          <w:szCs w:val="20"/>
        </w:rPr>
        <w:t xml:space="preserve"> Connectivity issues due to equipment failure, cable cuts, or cyberattacks. </w:t>
      </w:r>
      <w:r>
        <w:rPr>
          <w:sz w:val="20"/>
          <w:szCs w:val="20"/>
        </w:rPr>
        <w:br/>
      </w:r>
      <w:r w:rsidRPr="002B4FF7">
        <w:rPr>
          <w:b/>
          <w:bCs/>
          <w:sz w:val="20"/>
          <w:szCs w:val="20"/>
        </w:rPr>
        <w:t>Data Corruption:</w:t>
      </w:r>
      <w:r w:rsidRPr="002B4FF7">
        <w:rPr>
          <w:sz w:val="20"/>
          <w:szCs w:val="20"/>
        </w:rPr>
        <w:t xml:space="preserve"> Errors during data storage, transfer, or processing. </w:t>
      </w:r>
      <w:r>
        <w:rPr>
          <w:sz w:val="20"/>
          <w:szCs w:val="20"/>
        </w:rPr>
        <w:br/>
      </w:r>
      <w:r w:rsidRPr="002B4FF7">
        <w:rPr>
          <w:b/>
          <w:bCs/>
          <w:sz w:val="20"/>
          <w:szCs w:val="20"/>
        </w:rPr>
        <w:t>Cyberattacks:</w:t>
      </w:r>
      <w:r w:rsidRPr="002B4FF7">
        <w:rPr>
          <w:sz w:val="20"/>
          <w:szCs w:val="20"/>
        </w:rPr>
        <w:t xml:space="preserve"> Ransomware, malware infections, denial-of-service attacks, data breaches. </w:t>
      </w:r>
      <w:r>
        <w:rPr>
          <w:sz w:val="20"/>
          <w:szCs w:val="20"/>
        </w:rPr>
        <w:br/>
      </w:r>
      <w:r w:rsidRPr="002B4FF7">
        <w:rPr>
          <w:b/>
          <w:bCs/>
          <w:sz w:val="20"/>
          <w:szCs w:val="20"/>
        </w:rPr>
        <w:t>Insider Threats:</w:t>
      </w:r>
      <w:r w:rsidRPr="002B4FF7">
        <w:rPr>
          <w:sz w:val="20"/>
          <w:szCs w:val="20"/>
        </w:rPr>
        <w:t xml:space="preserve"> Intentional or accidental damage or data loss caused by employees or contractors. </w:t>
      </w:r>
      <w:r>
        <w:rPr>
          <w:sz w:val="20"/>
          <w:szCs w:val="20"/>
        </w:rPr>
        <w:br/>
      </w:r>
      <w:r w:rsidRPr="002B4FF7">
        <w:rPr>
          <w:sz w:val="20"/>
          <w:szCs w:val="20"/>
        </w:rPr>
        <w:t xml:space="preserve"> </w:t>
      </w:r>
      <w:r w:rsidRPr="002B4FF7">
        <w:rPr>
          <w:b/>
          <w:bCs/>
          <w:sz w:val="20"/>
          <w:szCs w:val="20"/>
        </w:rPr>
        <w:t>Terrorism and Sabotage:</w:t>
      </w:r>
      <w:r w:rsidRPr="002B4FF7">
        <w:rPr>
          <w:sz w:val="20"/>
          <w:szCs w:val="20"/>
        </w:rPr>
        <w:t xml:space="preserve"> Intentional attacks on physical infrastructure or data. </w:t>
      </w:r>
      <w:r>
        <w:rPr>
          <w:sz w:val="20"/>
          <w:szCs w:val="20"/>
        </w:rPr>
        <w:br/>
      </w:r>
      <w:r w:rsidRPr="002B4FF7">
        <w:rPr>
          <w:b/>
          <w:bCs/>
          <w:sz w:val="20"/>
          <w:szCs w:val="20"/>
        </w:rPr>
        <w:t>Human Error:</w:t>
      </w:r>
      <w:r w:rsidRPr="002B4FF7">
        <w:rPr>
          <w:sz w:val="20"/>
          <w:szCs w:val="20"/>
        </w:rPr>
        <w:t xml:space="preserve"> Mistakes in configuration, maintenance, or operation leading to outages or data loss.</w:t>
      </w:r>
    </w:p>
    <w:p w14:paraId="12E5D0B4" w14:textId="0CF45092" w:rsidR="002B4FF7" w:rsidRPr="002B4FF7" w:rsidRDefault="002B4FF7" w:rsidP="002B4FF7">
      <w:pPr>
        <w:ind w:left="-1350" w:right="-1350"/>
        <w:rPr>
          <w:b/>
          <w:bCs/>
          <w:sz w:val="20"/>
          <w:szCs w:val="20"/>
        </w:rPr>
      </w:pPr>
      <w:r w:rsidRPr="002B4FF7">
        <w:rPr>
          <w:b/>
          <w:bCs/>
          <w:sz w:val="20"/>
          <w:szCs w:val="20"/>
        </w:rPr>
        <w:t>Disaster Recovery on Cloud Platforms</w:t>
      </w:r>
      <w:r>
        <w:rPr>
          <w:b/>
          <w:bCs/>
          <w:sz w:val="20"/>
          <w:szCs w:val="20"/>
        </w:rPr>
        <w:t xml:space="preserve">: </w:t>
      </w:r>
      <w:r w:rsidRPr="002B4FF7">
        <w:rPr>
          <w:sz w:val="20"/>
          <w:szCs w:val="20"/>
        </w:rPr>
        <w:t>Cloud platforms offer a range of services and features that significantly enhance disaster recovery capabilities compared to traditional on-premises infrastructure. Here's how disaster recovery is typically done on cloud platforms:</w:t>
      </w:r>
    </w:p>
    <w:p w14:paraId="15845598" w14:textId="77777777" w:rsidR="002B4FF7" w:rsidRPr="002B4FF7" w:rsidRDefault="002B4FF7" w:rsidP="002B4FF7">
      <w:pPr>
        <w:ind w:left="-1350" w:right="-1350"/>
        <w:rPr>
          <w:sz w:val="20"/>
          <w:szCs w:val="20"/>
        </w:rPr>
      </w:pPr>
      <w:r w:rsidRPr="002B4FF7">
        <w:rPr>
          <w:b/>
          <w:bCs/>
          <w:sz w:val="20"/>
          <w:szCs w:val="20"/>
        </w:rPr>
        <w:t>1. Replication and Backup Services:</w:t>
      </w:r>
      <w:r w:rsidRPr="002B4FF7">
        <w:rPr>
          <w:sz w:val="20"/>
          <w:szCs w:val="20"/>
        </w:rPr>
        <w:t xml:space="preserve"> * </w:t>
      </w:r>
      <w:r w:rsidRPr="002B4FF7">
        <w:rPr>
          <w:b/>
          <w:bCs/>
          <w:sz w:val="20"/>
          <w:szCs w:val="20"/>
        </w:rPr>
        <w:t>Data Replication:</w:t>
      </w:r>
      <w:r w:rsidRPr="002B4FF7">
        <w:rPr>
          <w:sz w:val="20"/>
          <w:szCs w:val="20"/>
        </w:rPr>
        <w:t xml:space="preserve"> Cloud providers offer services to replicate data synchronously or asynchronously across multiple availability zones (within a region) or even across different geographic regions. This ensures that if one location fails, data is readily available in another. * </w:t>
      </w:r>
      <w:r w:rsidRPr="002B4FF7">
        <w:rPr>
          <w:b/>
          <w:bCs/>
          <w:sz w:val="20"/>
          <w:szCs w:val="20"/>
        </w:rPr>
        <w:t>Backup Services:</w:t>
      </w:r>
      <w:r w:rsidRPr="002B4FF7">
        <w:rPr>
          <w:sz w:val="20"/>
          <w:szCs w:val="20"/>
        </w:rPr>
        <w:t xml:space="preserve"> Automated and scalable backup solutions allow organizations to create point-in-time copies of their data and applications, storing them securely and redundantly.</w:t>
      </w:r>
    </w:p>
    <w:p w14:paraId="10D477A5" w14:textId="77777777" w:rsidR="002B4FF7" w:rsidRPr="002B4FF7" w:rsidRDefault="002B4FF7" w:rsidP="002B4FF7">
      <w:pPr>
        <w:ind w:left="-1350" w:right="-1350"/>
        <w:rPr>
          <w:sz w:val="20"/>
          <w:szCs w:val="20"/>
        </w:rPr>
      </w:pPr>
      <w:r w:rsidRPr="002B4FF7">
        <w:rPr>
          <w:b/>
          <w:bCs/>
          <w:sz w:val="20"/>
          <w:szCs w:val="20"/>
        </w:rPr>
        <w:t>2. Infrastructure as Code (</w:t>
      </w:r>
      <w:proofErr w:type="spellStart"/>
      <w:r w:rsidRPr="002B4FF7">
        <w:rPr>
          <w:b/>
          <w:bCs/>
          <w:sz w:val="20"/>
          <w:szCs w:val="20"/>
        </w:rPr>
        <w:t>IaC</w:t>
      </w:r>
      <w:proofErr w:type="spellEnd"/>
      <w:r w:rsidRPr="002B4FF7">
        <w:rPr>
          <w:b/>
          <w:bCs/>
          <w:sz w:val="20"/>
          <w:szCs w:val="20"/>
        </w:rPr>
        <w:t>):</w:t>
      </w:r>
      <w:r w:rsidRPr="002B4FF7">
        <w:rPr>
          <w:sz w:val="20"/>
          <w:szCs w:val="20"/>
        </w:rPr>
        <w:t xml:space="preserve"> * Cloud infrastructure can be defined and provisioned using code (e.g., AWS CloudFormation, Azure Resource Manager, Google Cloud Deployment Manager). This allows for the rapid and automated creation of recovery environments in different locations.</w:t>
      </w:r>
    </w:p>
    <w:p w14:paraId="41FEBD19" w14:textId="77777777" w:rsidR="002B4FF7" w:rsidRPr="002B4FF7" w:rsidRDefault="002B4FF7" w:rsidP="002B4FF7">
      <w:pPr>
        <w:ind w:left="-1350" w:right="-1350"/>
        <w:rPr>
          <w:sz w:val="20"/>
          <w:szCs w:val="20"/>
        </w:rPr>
      </w:pPr>
      <w:r w:rsidRPr="002B4FF7">
        <w:rPr>
          <w:b/>
          <w:bCs/>
          <w:sz w:val="20"/>
          <w:szCs w:val="20"/>
        </w:rPr>
        <w:t>3. Automated Failover and Recovery:</w:t>
      </w:r>
      <w:r w:rsidRPr="002B4FF7">
        <w:rPr>
          <w:sz w:val="20"/>
          <w:szCs w:val="20"/>
        </w:rPr>
        <w:t xml:space="preserve"> * Cloud platforms provide mechanisms for automated failover of applications and services to secondary locations in case of a primary site failure. This minimizes downtime and ensures business continuity. * Orchestration tools can automate the entire recovery process, including starting up secondary instances, restoring data, and reconfiguring network settings.</w:t>
      </w:r>
    </w:p>
    <w:p w14:paraId="64A93ED9" w14:textId="77777777" w:rsidR="002B4FF7" w:rsidRPr="002B4FF7" w:rsidRDefault="002B4FF7" w:rsidP="002B4FF7">
      <w:pPr>
        <w:ind w:left="-1350" w:right="-1350"/>
        <w:rPr>
          <w:sz w:val="20"/>
          <w:szCs w:val="20"/>
        </w:rPr>
      </w:pPr>
      <w:r w:rsidRPr="002B4FF7">
        <w:rPr>
          <w:b/>
          <w:bCs/>
          <w:sz w:val="20"/>
          <w:szCs w:val="20"/>
        </w:rPr>
        <w:t>4. Scalability and Elasticity:</w:t>
      </w:r>
      <w:r w:rsidRPr="002B4FF7">
        <w:rPr>
          <w:sz w:val="20"/>
          <w:szCs w:val="20"/>
        </w:rPr>
        <w:t xml:space="preserve"> * Cloud environments can quickly scale up resources in the recovery site to handle the workload from the failed primary site. Elasticity ensures that organizations only pay for the resources they need during a disaster recovery event.</w:t>
      </w:r>
    </w:p>
    <w:p w14:paraId="4BDCF1B5" w14:textId="77777777" w:rsidR="002B4FF7" w:rsidRPr="002B4FF7" w:rsidRDefault="002B4FF7" w:rsidP="002B4FF7">
      <w:pPr>
        <w:ind w:left="-1350" w:right="-1350"/>
        <w:rPr>
          <w:sz w:val="20"/>
          <w:szCs w:val="20"/>
        </w:rPr>
      </w:pPr>
      <w:r w:rsidRPr="002B4FF7">
        <w:rPr>
          <w:b/>
          <w:bCs/>
          <w:sz w:val="20"/>
          <w:szCs w:val="20"/>
        </w:rPr>
        <w:t>5. Variety of DR Strategies:</w:t>
      </w:r>
      <w:r w:rsidRPr="002B4FF7">
        <w:rPr>
          <w:sz w:val="20"/>
          <w:szCs w:val="20"/>
        </w:rPr>
        <w:t xml:space="preserve"> * Cloud platforms support various DR strategies, allowing organizations to choose the one that best fits their RTO (Recovery Time Objective) and RPO (Recovery Point Objective) requirements and budget: * </w:t>
      </w:r>
      <w:r w:rsidRPr="002B4FF7">
        <w:rPr>
          <w:b/>
          <w:bCs/>
          <w:sz w:val="20"/>
          <w:szCs w:val="20"/>
        </w:rPr>
        <w:t>Backup and Restore:</w:t>
      </w:r>
      <w:r w:rsidRPr="002B4FF7">
        <w:rPr>
          <w:sz w:val="20"/>
          <w:szCs w:val="20"/>
        </w:rPr>
        <w:t xml:space="preserve"> Periodically backing up data and restoring it in a secondary location. Suitable for less critical workloads with longer RTOs. * </w:t>
      </w:r>
      <w:r w:rsidRPr="002B4FF7">
        <w:rPr>
          <w:b/>
          <w:bCs/>
          <w:sz w:val="20"/>
          <w:szCs w:val="20"/>
        </w:rPr>
        <w:t>Pilot Light:</w:t>
      </w:r>
      <w:r w:rsidRPr="002B4FF7">
        <w:rPr>
          <w:sz w:val="20"/>
          <w:szCs w:val="20"/>
        </w:rPr>
        <w:t xml:space="preserve"> Maintaining a minimal, always-on environment in the cloud with critical configurations and data replicated. Full-scale environment is spun up during a disaster. * </w:t>
      </w:r>
      <w:r w:rsidRPr="002B4FF7">
        <w:rPr>
          <w:b/>
          <w:bCs/>
          <w:sz w:val="20"/>
          <w:szCs w:val="20"/>
        </w:rPr>
        <w:t>Warm Standby:</w:t>
      </w:r>
      <w:r w:rsidRPr="002B4FF7">
        <w:rPr>
          <w:sz w:val="20"/>
          <w:szCs w:val="20"/>
        </w:rPr>
        <w:t xml:space="preserve"> Maintaining a scaled-down, always-on environment in the cloud that can be quickly scaled up to full production capacity during a disaster. * </w:t>
      </w:r>
      <w:r w:rsidRPr="002B4FF7">
        <w:rPr>
          <w:b/>
          <w:bCs/>
          <w:sz w:val="20"/>
          <w:szCs w:val="20"/>
        </w:rPr>
        <w:t>Hot Standby (Active-Active):</w:t>
      </w:r>
      <w:r w:rsidRPr="002B4FF7">
        <w:rPr>
          <w:sz w:val="20"/>
          <w:szCs w:val="20"/>
        </w:rPr>
        <w:t xml:space="preserve"> Running a fully redundant environment in the cloud, with traffic actively load-balanced between the primary and secondary sites. Provides the lowest RTO and RPO.</w:t>
      </w:r>
    </w:p>
    <w:p w14:paraId="763195A7" w14:textId="77777777" w:rsidR="002B4FF7" w:rsidRPr="002B4FF7" w:rsidRDefault="002B4FF7" w:rsidP="002B4FF7">
      <w:pPr>
        <w:ind w:left="-1350" w:right="-1350"/>
        <w:rPr>
          <w:sz w:val="20"/>
          <w:szCs w:val="20"/>
        </w:rPr>
      </w:pPr>
      <w:r w:rsidRPr="002B4FF7">
        <w:rPr>
          <w:b/>
          <w:bCs/>
          <w:sz w:val="20"/>
          <w:szCs w:val="20"/>
        </w:rPr>
        <w:lastRenderedPageBreak/>
        <w:t>6. Geographic Diversity:</w:t>
      </w:r>
      <w:r w:rsidRPr="002B4FF7">
        <w:rPr>
          <w:sz w:val="20"/>
          <w:szCs w:val="20"/>
        </w:rPr>
        <w:t xml:space="preserve"> * Cloud providers have data centers located in multiple geographic regions around the world. This allows organizations to replicate their infrastructure and data to geographically distant locations, mitigating the risk of regional disasters affecting both primary and recovery sites.</w:t>
      </w:r>
    </w:p>
    <w:p w14:paraId="67470CE5" w14:textId="77777777" w:rsidR="002B4FF7" w:rsidRPr="002B4FF7" w:rsidRDefault="002B4FF7" w:rsidP="002B4FF7">
      <w:pPr>
        <w:ind w:left="-1350" w:right="-1350"/>
        <w:rPr>
          <w:sz w:val="20"/>
          <w:szCs w:val="20"/>
        </w:rPr>
      </w:pPr>
      <w:r w:rsidRPr="002B4FF7">
        <w:rPr>
          <w:b/>
          <w:bCs/>
          <w:sz w:val="20"/>
          <w:szCs w:val="20"/>
        </w:rPr>
        <w:t>7. Cost-Effectiveness:</w:t>
      </w:r>
      <w:r w:rsidRPr="002B4FF7">
        <w:rPr>
          <w:sz w:val="20"/>
          <w:szCs w:val="20"/>
        </w:rPr>
        <w:t xml:space="preserve"> * Compared to building and maintaining a dedicated physical DR site, cloud-based DR can be more cost-effective. Organizations can leverage pay-as-you-go models and avoid significant upfront capital expenditure.</w:t>
      </w:r>
    </w:p>
    <w:p w14:paraId="2C7DD305" w14:textId="0CEFA14B" w:rsidR="002B4FF7" w:rsidRPr="002B4FF7" w:rsidRDefault="002B4FF7" w:rsidP="002B4FF7">
      <w:pPr>
        <w:ind w:left="-1350" w:right="-1350"/>
        <w:rPr>
          <w:b/>
          <w:bCs/>
          <w:sz w:val="20"/>
          <w:szCs w:val="20"/>
        </w:rPr>
      </w:pPr>
      <w:r w:rsidRPr="002B4FF7">
        <w:rPr>
          <w:b/>
          <w:bCs/>
          <w:sz w:val="20"/>
          <w:szCs w:val="20"/>
        </w:rPr>
        <w:t>8. Testing and Drills:</w:t>
      </w:r>
      <w:r w:rsidRPr="002B4FF7">
        <w:rPr>
          <w:sz w:val="20"/>
          <w:szCs w:val="20"/>
        </w:rPr>
        <w:t xml:space="preserve"> * Cloud platforms facilitate regular DR testing and drills without impacting the production environment. Isolated recovery environments can be easily spun up and tested to validate the effectiveness of the DR plan.</w:t>
      </w:r>
      <w:r>
        <w:rPr>
          <w:sz w:val="20"/>
          <w:szCs w:val="20"/>
        </w:rPr>
        <w:br/>
      </w:r>
      <w:r>
        <w:rPr>
          <w:sz w:val="20"/>
          <w:szCs w:val="20"/>
        </w:rPr>
        <w:t>----------------------------------------------------------------------------------------------------</w:t>
      </w:r>
      <w:r w:rsidRPr="0094186E">
        <w:rPr>
          <w:b/>
          <w:bCs/>
          <w:sz w:val="20"/>
          <w:szCs w:val="20"/>
        </w:rPr>
        <w:t>---------------------------------------------------------------------------</w:t>
      </w:r>
      <w:r>
        <w:rPr>
          <w:b/>
          <w:bCs/>
          <w:sz w:val="20"/>
          <w:szCs w:val="20"/>
        </w:rPr>
        <w:br/>
        <w:t xml:space="preserve">Q13) </w:t>
      </w:r>
      <w:r>
        <w:rPr>
          <w:sz w:val="20"/>
          <w:szCs w:val="20"/>
        </w:rPr>
        <w:t xml:space="preserve"> </w:t>
      </w:r>
      <w:r w:rsidRPr="002B4FF7">
        <w:rPr>
          <w:b/>
          <w:bCs/>
          <w:sz w:val="20"/>
          <w:szCs w:val="20"/>
        </w:rPr>
        <w:t>Explain the features and advantages of Dynamo DB. Explain how it is different than RDBMS.</w:t>
      </w:r>
      <w:r>
        <w:rPr>
          <w:b/>
          <w:bCs/>
          <w:sz w:val="20"/>
          <w:szCs w:val="20"/>
        </w:rPr>
        <w:br/>
      </w:r>
      <w:r w:rsidRPr="002B4FF7">
        <w:rPr>
          <w:b/>
          <w:bCs/>
          <w:sz w:val="20"/>
          <w:szCs w:val="20"/>
        </w:rPr>
        <w:t>Features and Advantages of Amazon DynamoDB</w:t>
      </w:r>
      <w:r>
        <w:rPr>
          <w:b/>
          <w:bCs/>
          <w:sz w:val="20"/>
          <w:szCs w:val="20"/>
        </w:rPr>
        <w:t xml:space="preserve">: </w:t>
      </w:r>
      <w:r w:rsidRPr="002B4FF7">
        <w:rPr>
          <w:sz w:val="20"/>
          <w:szCs w:val="20"/>
        </w:rPr>
        <w:t xml:space="preserve">Amazon DynamoDB is a fully managed NoSQL key-value and document database that delivers single-digit millisecond performance at any scale. Its key features and advantages include:   </w:t>
      </w:r>
    </w:p>
    <w:p w14:paraId="22647CFC" w14:textId="70DDA4EA" w:rsidR="002B4FF7" w:rsidRPr="002B4FF7" w:rsidRDefault="002B4FF7" w:rsidP="002B4FF7">
      <w:pPr>
        <w:ind w:left="-1350" w:right="-1350"/>
        <w:rPr>
          <w:sz w:val="20"/>
          <w:szCs w:val="20"/>
        </w:rPr>
      </w:pPr>
      <w:r w:rsidRPr="002B4FF7">
        <w:rPr>
          <w:b/>
          <w:bCs/>
          <w:sz w:val="20"/>
          <w:szCs w:val="20"/>
        </w:rPr>
        <w:t>Features:</w:t>
      </w:r>
      <w:r>
        <w:rPr>
          <w:sz w:val="20"/>
          <w:szCs w:val="20"/>
        </w:rPr>
        <w:br/>
      </w:r>
      <w:r w:rsidRPr="002B4FF7">
        <w:rPr>
          <w:b/>
          <w:bCs/>
          <w:sz w:val="20"/>
          <w:szCs w:val="20"/>
        </w:rPr>
        <w:t>Key-Value and Document Data Model:</w:t>
      </w:r>
      <w:r w:rsidRPr="002B4FF7">
        <w:rPr>
          <w:sz w:val="20"/>
          <w:szCs w:val="20"/>
        </w:rPr>
        <w:t xml:space="preserve"> Supports flexible schema-less data, allowing each item to have its own set of attributes. You can store structured data </w:t>
      </w:r>
      <w:proofErr w:type="gramStart"/>
      <w:r w:rsidRPr="002B4FF7">
        <w:rPr>
          <w:sz w:val="20"/>
          <w:szCs w:val="20"/>
        </w:rPr>
        <w:t>as</w:t>
      </w:r>
      <w:proofErr w:type="gramEnd"/>
      <w:r w:rsidRPr="002B4FF7">
        <w:rPr>
          <w:sz w:val="20"/>
          <w:szCs w:val="20"/>
        </w:rPr>
        <w:t xml:space="preserve"> JSON, XML, or other document formats.</w:t>
      </w:r>
      <w:r>
        <w:rPr>
          <w:sz w:val="20"/>
          <w:szCs w:val="20"/>
        </w:rPr>
        <w:br/>
      </w:r>
      <w:r w:rsidRPr="002B4FF7">
        <w:rPr>
          <w:b/>
          <w:bCs/>
          <w:sz w:val="20"/>
          <w:szCs w:val="20"/>
        </w:rPr>
        <w:t>Automatic Scaling:</w:t>
      </w:r>
      <w:r w:rsidRPr="002B4FF7">
        <w:rPr>
          <w:sz w:val="20"/>
          <w:szCs w:val="20"/>
        </w:rPr>
        <w:t xml:space="preserve"> Dynamically scales read and write capacity based on the application's needs without manual intervention or downtime.</w:t>
      </w:r>
      <w:r>
        <w:rPr>
          <w:sz w:val="20"/>
          <w:szCs w:val="20"/>
        </w:rPr>
        <w:br/>
      </w:r>
      <w:r w:rsidRPr="002B4FF7">
        <w:rPr>
          <w:b/>
          <w:bCs/>
          <w:sz w:val="20"/>
          <w:szCs w:val="20"/>
        </w:rPr>
        <w:t>Fully Managed:</w:t>
      </w:r>
      <w:r w:rsidRPr="002B4FF7">
        <w:rPr>
          <w:sz w:val="20"/>
          <w:szCs w:val="20"/>
        </w:rPr>
        <w:t xml:space="preserve"> AWS handles all the operational aspects, including server provisioning, patching, backups, replication, software installation, and maintenance.</w:t>
      </w:r>
      <w:r>
        <w:rPr>
          <w:sz w:val="20"/>
          <w:szCs w:val="20"/>
        </w:rPr>
        <w:br/>
      </w:r>
      <w:r w:rsidRPr="002B4FF7">
        <w:rPr>
          <w:b/>
          <w:bCs/>
          <w:sz w:val="20"/>
          <w:szCs w:val="20"/>
        </w:rPr>
        <w:t>Built-in Security:</w:t>
      </w:r>
      <w:r w:rsidRPr="002B4FF7">
        <w:rPr>
          <w:sz w:val="20"/>
          <w:szCs w:val="20"/>
        </w:rPr>
        <w:t xml:space="preserve"> Integrates with AWS Identity and Access Management (IAM) for fine-grained access control and offers encryption at rest and in transit.</w:t>
      </w:r>
      <w:r>
        <w:rPr>
          <w:sz w:val="20"/>
          <w:szCs w:val="20"/>
        </w:rPr>
        <w:br/>
      </w:r>
      <w:r w:rsidRPr="002B4FF7">
        <w:rPr>
          <w:b/>
          <w:bCs/>
          <w:sz w:val="20"/>
          <w:szCs w:val="20"/>
        </w:rPr>
        <w:t>Transactions:</w:t>
      </w:r>
      <w:r w:rsidRPr="002B4FF7">
        <w:rPr>
          <w:sz w:val="20"/>
          <w:szCs w:val="20"/>
        </w:rPr>
        <w:t xml:space="preserve"> Supports ACID (Atomicity, Consistency, Isolation, Durability) transactions across one or more items within a single DynamoDB table.</w:t>
      </w:r>
      <w:r>
        <w:rPr>
          <w:sz w:val="20"/>
          <w:szCs w:val="20"/>
        </w:rPr>
        <w:br/>
      </w:r>
      <w:r w:rsidRPr="002B4FF7">
        <w:rPr>
          <w:b/>
          <w:bCs/>
          <w:sz w:val="20"/>
          <w:szCs w:val="20"/>
        </w:rPr>
        <w:t>On-Demand Capacity Mode:</w:t>
      </w:r>
      <w:r w:rsidRPr="002B4FF7">
        <w:rPr>
          <w:sz w:val="20"/>
          <w:szCs w:val="20"/>
        </w:rPr>
        <w:t xml:space="preserve"> Offers a pay-per-request pricing option where you only pay for the read and write requests your application performs, making it cost-effective for unpredictable workloads.</w:t>
      </w:r>
    </w:p>
    <w:p w14:paraId="1D44F3F6" w14:textId="43E20D95" w:rsidR="00FC6581" w:rsidRPr="00FC6581" w:rsidRDefault="002B4FF7" w:rsidP="002B4FF7">
      <w:pPr>
        <w:ind w:left="-1350" w:right="-1350"/>
        <w:rPr>
          <w:sz w:val="20"/>
          <w:szCs w:val="20"/>
        </w:rPr>
      </w:pPr>
      <w:r w:rsidRPr="002B4FF7">
        <w:rPr>
          <w:b/>
          <w:bCs/>
          <w:sz w:val="20"/>
          <w:szCs w:val="20"/>
        </w:rPr>
        <w:t>Advantages:</w:t>
      </w:r>
      <w:r>
        <w:rPr>
          <w:sz w:val="20"/>
          <w:szCs w:val="20"/>
        </w:rPr>
        <w:br/>
      </w:r>
      <w:r w:rsidRPr="002B4FF7">
        <w:rPr>
          <w:b/>
          <w:bCs/>
          <w:sz w:val="20"/>
          <w:szCs w:val="20"/>
        </w:rPr>
        <w:t>Scalability:</w:t>
      </w:r>
      <w:r w:rsidRPr="002B4FF7">
        <w:rPr>
          <w:sz w:val="20"/>
          <w:szCs w:val="20"/>
        </w:rPr>
        <w:t xml:space="preserve"> Can handle virtually unlimited amounts of data and traffic, making it suitable for highly demanding applications.</w:t>
      </w:r>
      <w:r>
        <w:rPr>
          <w:sz w:val="20"/>
          <w:szCs w:val="20"/>
        </w:rPr>
        <w:br/>
      </w:r>
      <w:r w:rsidRPr="002B4FF7">
        <w:rPr>
          <w:b/>
          <w:bCs/>
          <w:sz w:val="20"/>
          <w:szCs w:val="20"/>
        </w:rPr>
        <w:t>Performance:</w:t>
      </w:r>
      <w:r w:rsidRPr="002B4FF7">
        <w:rPr>
          <w:sz w:val="20"/>
          <w:szCs w:val="20"/>
        </w:rPr>
        <w:t xml:space="preserve"> Provides consistent, </w:t>
      </w:r>
      <w:proofErr w:type="gramStart"/>
      <w:r w:rsidRPr="002B4FF7">
        <w:rPr>
          <w:sz w:val="20"/>
          <w:szCs w:val="20"/>
        </w:rPr>
        <w:t>low-latency</w:t>
      </w:r>
      <w:proofErr w:type="gramEnd"/>
      <w:r w:rsidRPr="002B4FF7">
        <w:rPr>
          <w:sz w:val="20"/>
          <w:szCs w:val="20"/>
        </w:rPr>
        <w:t xml:space="preserve"> read and write operations, crucial for real-time applications.</w:t>
      </w:r>
      <w:r>
        <w:rPr>
          <w:sz w:val="20"/>
          <w:szCs w:val="20"/>
        </w:rPr>
        <w:br/>
      </w:r>
      <w:r w:rsidRPr="002B4FF7">
        <w:rPr>
          <w:b/>
          <w:bCs/>
          <w:sz w:val="20"/>
          <w:szCs w:val="20"/>
        </w:rPr>
        <w:t>Ease of Use:</w:t>
      </w:r>
      <w:r w:rsidRPr="002B4FF7">
        <w:rPr>
          <w:sz w:val="20"/>
          <w:szCs w:val="20"/>
        </w:rPr>
        <w:t xml:space="preserve"> Fully managed nature reduces operational overhead and allows developers to focus on application logic rather than database administration.</w:t>
      </w:r>
      <w:r>
        <w:rPr>
          <w:sz w:val="20"/>
          <w:szCs w:val="20"/>
        </w:rPr>
        <w:br/>
      </w:r>
      <w:r w:rsidRPr="002B4FF7">
        <w:rPr>
          <w:b/>
          <w:bCs/>
          <w:sz w:val="20"/>
          <w:szCs w:val="20"/>
        </w:rPr>
        <w:t>Flexibility:</w:t>
      </w:r>
      <w:r w:rsidRPr="002B4FF7">
        <w:rPr>
          <w:sz w:val="20"/>
          <w:szCs w:val="20"/>
        </w:rPr>
        <w:t xml:space="preserve"> Schema-less design accommodates evolving data structures and diverse data types.</w:t>
      </w:r>
      <w:r>
        <w:rPr>
          <w:sz w:val="20"/>
          <w:szCs w:val="20"/>
        </w:rPr>
        <w:br/>
      </w:r>
      <w:r w:rsidRPr="002B4FF7">
        <w:rPr>
          <w:b/>
          <w:bCs/>
          <w:sz w:val="20"/>
          <w:szCs w:val="20"/>
        </w:rPr>
        <w:t>Reliability:</w:t>
      </w:r>
      <w:r w:rsidRPr="002B4FF7">
        <w:rPr>
          <w:sz w:val="20"/>
          <w:szCs w:val="20"/>
        </w:rPr>
        <w:t xml:space="preserve"> Built-in high availability and durability ensure that applications remain available and data is protected.</w:t>
      </w:r>
      <w:r>
        <w:rPr>
          <w:sz w:val="20"/>
          <w:szCs w:val="20"/>
        </w:rPr>
        <w:br/>
      </w:r>
      <w:r w:rsidRPr="002B4FF7">
        <w:rPr>
          <w:b/>
          <w:bCs/>
          <w:sz w:val="20"/>
          <w:szCs w:val="20"/>
        </w:rPr>
        <w:t>Cost-Effective:</w:t>
      </w:r>
      <w:r w:rsidRPr="002B4FF7">
        <w:rPr>
          <w:sz w:val="20"/>
          <w:szCs w:val="20"/>
        </w:rPr>
        <w:t xml:space="preserve"> Offers various pricing models to optimize costs based on workload patterns.</w:t>
      </w:r>
      <w:r>
        <w:rPr>
          <w:sz w:val="20"/>
          <w:szCs w:val="20"/>
        </w:rPr>
        <w:br/>
      </w:r>
      <w:r w:rsidRPr="002B4FF7">
        <w:rPr>
          <w:b/>
          <w:bCs/>
          <w:sz w:val="20"/>
          <w:szCs w:val="20"/>
        </w:rPr>
        <w:t>Differences Between DynamoDB and RDBMS (Relational Database Management Systems)</w:t>
      </w:r>
      <w:r w:rsidRPr="002B4FF7">
        <w:rPr>
          <w:sz w:val="20"/>
          <w:szCs w:val="20"/>
        </w:rPr>
        <w:drawing>
          <wp:inline distT="0" distB="0" distL="0" distR="0" wp14:anchorId="149BF59F" wp14:editId="4770D4B1">
            <wp:extent cx="6038850" cy="3799362"/>
            <wp:effectExtent l="0" t="0" r="0" b="0"/>
            <wp:docPr id="40412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26269" name=""/>
                    <pic:cNvPicPr/>
                  </pic:nvPicPr>
                  <pic:blipFill>
                    <a:blip r:embed="rId12"/>
                    <a:stretch>
                      <a:fillRect/>
                    </a:stretch>
                  </pic:blipFill>
                  <pic:spPr>
                    <a:xfrm>
                      <a:off x="0" y="0"/>
                      <a:ext cx="6053923" cy="3808845"/>
                    </a:xfrm>
                    <a:prstGeom prst="rect">
                      <a:avLst/>
                    </a:prstGeom>
                  </pic:spPr>
                </pic:pic>
              </a:graphicData>
            </a:graphic>
          </wp:inline>
        </w:drawing>
      </w:r>
    </w:p>
    <w:p w14:paraId="2669199A" w14:textId="3035A416" w:rsidR="000573F7" w:rsidRPr="000573F7" w:rsidRDefault="004F2614" w:rsidP="004F2614">
      <w:pPr>
        <w:ind w:left="-1350" w:right="-1350"/>
        <w:rPr>
          <w:sz w:val="20"/>
          <w:szCs w:val="20"/>
        </w:rPr>
      </w:pPr>
      <w:r w:rsidRPr="004F2614">
        <w:rPr>
          <w:b/>
          <w:bCs/>
          <w:sz w:val="20"/>
          <w:szCs w:val="20"/>
        </w:rPr>
        <w:lastRenderedPageBreak/>
        <w:br/>
      </w:r>
    </w:p>
    <w:p w14:paraId="35F2638F" w14:textId="73B35EC2" w:rsidR="000573F7" w:rsidRPr="007661F1" w:rsidRDefault="000573F7" w:rsidP="000573F7">
      <w:pPr>
        <w:ind w:left="-1350" w:right="-1350"/>
        <w:rPr>
          <w:sz w:val="20"/>
          <w:szCs w:val="20"/>
        </w:rPr>
      </w:pPr>
    </w:p>
    <w:sectPr w:rsidR="000573F7" w:rsidRPr="007661F1" w:rsidSect="004F2614">
      <w:pgSz w:w="12240" w:h="15840"/>
      <w:pgMar w:top="90" w:right="1440" w:bottom="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CF4"/>
    <w:multiLevelType w:val="multilevel"/>
    <w:tmpl w:val="D952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347B9"/>
    <w:multiLevelType w:val="multilevel"/>
    <w:tmpl w:val="6ED4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528DC"/>
    <w:multiLevelType w:val="multilevel"/>
    <w:tmpl w:val="6DA6D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C36D3"/>
    <w:multiLevelType w:val="multilevel"/>
    <w:tmpl w:val="DB1A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545B9"/>
    <w:multiLevelType w:val="multilevel"/>
    <w:tmpl w:val="0A8AD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253B7"/>
    <w:multiLevelType w:val="multilevel"/>
    <w:tmpl w:val="C882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632051"/>
    <w:multiLevelType w:val="multilevel"/>
    <w:tmpl w:val="F13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205418"/>
    <w:multiLevelType w:val="multilevel"/>
    <w:tmpl w:val="CC906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A8262E"/>
    <w:multiLevelType w:val="multilevel"/>
    <w:tmpl w:val="E2EA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2F6A02"/>
    <w:multiLevelType w:val="multilevel"/>
    <w:tmpl w:val="4422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661644"/>
    <w:multiLevelType w:val="multilevel"/>
    <w:tmpl w:val="BFC8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205B62"/>
    <w:multiLevelType w:val="multilevel"/>
    <w:tmpl w:val="EDD474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426160"/>
    <w:multiLevelType w:val="multilevel"/>
    <w:tmpl w:val="D852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EB3D7E"/>
    <w:multiLevelType w:val="multilevel"/>
    <w:tmpl w:val="8CB6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BB50A8"/>
    <w:multiLevelType w:val="multilevel"/>
    <w:tmpl w:val="2A26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4A369A"/>
    <w:multiLevelType w:val="multilevel"/>
    <w:tmpl w:val="E560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6D0E0C"/>
    <w:multiLevelType w:val="multilevel"/>
    <w:tmpl w:val="329C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721508"/>
    <w:multiLevelType w:val="multilevel"/>
    <w:tmpl w:val="1EEA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E30BC3"/>
    <w:multiLevelType w:val="multilevel"/>
    <w:tmpl w:val="F04E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7D20EE"/>
    <w:multiLevelType w:val="multilevel"/>
    <w:tmpl w:val="FA6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A3277E"/>
    <w:multiLevelType w:val="multilevel"/>
    <w:tmpl w:val="6D421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2371FE"/>
    <w:multiLevelType w:val="multilevel"/>
    <w:tmpl w:val="C146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0C1ED8"/>
    <w:multiLevelType w:val="multilevel"/>
    <w:tmpl w:val="DA98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0F7D75"/>
    <w:multiLevelType w:val="multilevel"/>
    <w:tmpl w:val="AAE0F0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3044FE"/>
    <w:multiLevelType w:val="multilevel"/>
    <w:tmpl w:val="34B8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3D7F72"/>
    <w:multiLevelType w:val="multilevel"/>
    <w:tmpl w:val="33C44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B55116"/>
    <w:multiLevelType w:val="multilevel"/>
    <w:tmpl w:val="07D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7775B1"/>
    <w:multiLevelType w:val="multilevel"/>
    <w:tmpl w:val="9D9AA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DB6848"/>
    <w:multiLevelType w:val="multilevel"/>
    <w:tmpl w:val="D890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FA1BAE"/>
    <w:multiLevelType w:val="multilevel"/>
    <w:tmpl w:val="2B801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2A4907"/>
    <w:multiLevelType w:val="multilevel"/>
    <w:tmpl w:val="8FEA9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F6578B"/>
    <w:multiLevelType w:val="multilevel"/>
    <w:tmpl w:val="7874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59169C"/>
    <w:multiLevelType w:val="multilevel"/>
    <w:tmpl w:val="4C2E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5E5A49"/>
    <w:multiLevelType w:val="multilevel"/>
    <w:tmpl w:val="DCBC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064AC7"/>
    <w:multiLevelType w:val="multilevel"/>
    <w:tmpl w:val="0F742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A23F2F"/>
    <w:multiLevelType w:val="multilevel"/>
    <w:tmpl w:val="69E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4C2EA4"/>
    <w:multiLevelType w:val="multilevel"/>
    <w:tmpl w:val="238C0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3D5BAA"/>
    <w:multiLevelType w:val="multilevel"/>
    <w:tmpl w:val="8FCE3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FF16B0"/>
    <w:multiLevelType w:val="multilevel"/>
    <w:tmpl w:val="22E8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F61E26"/>
    <w:multiLevelType w:val="multilevel"/>
    <w:tmpl w:val="AE80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E91071"/>
    <w:multiLevelType w:val="multilevel"/>
    <w:tmpl w:val="F6526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49693F"/>
    <w:multiLevelType w:val="multilevel"/>
    <w:tmpl w:val="D5EA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E9480B"/>
    <w:multiLevelType w:val="multilevel"/>
    <w:tmpl w:val="2B80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FB7779"/>
    <w:multiLevelType w:val="multilevel"/>
    <w:tmpl w:val="39E0C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4C20B5"/>
    <w:multiLevelType w:val="multilevel"/>
    <w:tmpl w:val="EF1A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EE798D"/>
    <w:multiLevelType w:val="multilevel"/>
    <w:tmpl w:val="E8E0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9226EE"/>
    <w:multiLevelType w:val="multilevel"/>
    <w:tmpl w:val="496A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D24E4C"/>
    <w:multiLevelType w:val="multilevel"/>
    <w:tmpl w:val="EFAAD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4E5FBA"/>
    <w:multiLevelType w:val="multilevel"/>
    <w:tmpl w:val="46F8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E25B8F"/>
    <w:multiLevelType w:val="multilevel"/>
    <w:tmpl w:val="84EA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F457E1"/>
    <w:multiLevelType w:val="multilevel"/>
    <w:tmpl w:val="5C64D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783A01"/>
    <w:multiLevelType w:val="multilevel"/>
    <w:tmpl w:val="D6841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7137323"/>
    <w:multiLevelType w:val="multilevel"/>
    <w:tmpl w:val="89DA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145EE1"/>
    <w:multiLevelType w:val="multilevel"/>
    <w:tmpl w:val="42EE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57643C"/>
    <w:multiLevelType w:val="multilevel"/>
    <w:tmpl w:val="419E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8B7DF0"/>
    <w:multiLevelType w:val="multilevel"/>
    <w:tmpl w:val="6C16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BD44DF2"/>
    <w:multiLevelType w:val="multilevel"/>
    <w:tmpl w:val="FE8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826C2A"/>
    <w:multiLevelType w:val="multilevel"/>
    <w:tmpl w:val="B69AC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F5940FD"/>
    <w:multiLevelType w:val="multilevel"/>
    <w:tmpl w:val="E83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037ACD"/>
    <w:multiLevelType w:val="multilevel"/>
    <w:tmpl w:val="E100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750726"/>
    <w:multiLevelType w:val="multilevel"/>
    <w:tmpl w:val="BD62E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780802"/>
    <w:multiLevelType w:val="multilevel"/>
    <w:tmpl w:val="D7FA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D1610C"/>
    <w:multiLevelType w:val="multilevel"/>
    <w:tmpl w:val="C3762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6ED03A2"/>
    <w:multiLevelType w:val="multilevel"/>
    <w:tmpl w:val="10585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4B6FAC"/>
    <w:multiLevelType w:val="multilevel"/>
    <w:tmpl w:val="AC16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872352"/>
    <w:multiLevelType w:val="multilevel"/>
    <w:tmpl w:val="76A62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5F2716"/>
    <w:multiLevelType w:val="multilevel"/>
    <w:tmpl w:val="73AC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BD2D99"/>
    <w:multiLevelType w:val="multilevel"/>
    <w:tmpl w:val="278A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5A37E7"/>
    <w:multiLevelType w:val="multilevel"/>
    <w:tmpl w:val="932EB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EE54B9A"/>
    <w:multiLevelType w:val="multilevel"/>
    <w:tmpl w:val="4F7CC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AA48AB"/>
    <w:multiLevelType w:val="multilevel"/>
    <w:tmpl w:val="3208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9C0FAF"/>
    <w:multiLevelType w:val="multilevel"/>
    <w:tmpl w:val="E1BED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0D9378C"/>
    <w:multiLevelType w:val="multilevel"/>
    <w:tmpl w:val="4C2A4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011432"/>
    <w:multiLevelType w:val="multilevel"/>
    <w:tmpl w:val="D708D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BA0566"/>
    <w:multiLevelType w:val="multilevel"/>
    <w:tmpl w:val="79DC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51D54D5"/>
    <w:multiLevelType w:val="multilevel"/>
    <w:tmpl w:val="7E26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390425"/>
    <w:multiLevelType w:val="multilevel"/>
    <w:tmpl w:val="3FA64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BD42D2"/>
    <w:multiLevelType w:val="multilevel"/>
    <w:tmpl w:val="6F4A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43720B"/>
    <w:multiLevelType w:val="multilevel"/>
    <w:tmpl w:val="D44E6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A4E0C03"/>
    <w:multiLevelType w:val="multilevel"/>
    <w:tmpl w:val="14C63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BE3D99"/>
    <w:multiLevelType w:val="multilevel"/>
    <w:tmpl w:val="BB2A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BE323C3"/>
    <w:multiLevelType w:val="multilevel"/>
    <w:tmpl w:val="5F20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C677BB4"/>
    <w:multiLevelType w:val="multilevel"/>
    <w:tmpl w:val="D918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832BF5"/>
    <w:multiLevelType w:val="multilevel"/>
    <w:tmpl w:val="15A49E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CDB6EB8"/>
    <w:multiLevelType w:val="multilevel"/>
    <w:tmpl w:val="8B80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660C58"/>
    <w:multiLevelType w:val="multilevel"/>
    <w:tmpl w:val="8E7E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2A72F2"/>
    <w:multiLevelType w:val="multilevel"/>
    <w:tmpl w:val="21C03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A64C0F"/>
    <w:multiLevelType w:val="multilevel"/>
    <w:tmpl w:val="4EA0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2F704C"/>
    <w:multiLevelType w:val="multilevel"/>
    <w:tmpl w:val="DDAC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243D6F"/>
    <w:multiLevelType w:val="multilevel"/>
    <w:tmpl w:val="33FE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F94AA3"/>
    <w:multiLevelType w:val="multilevel"/>
    <w:tmpl w:val="285CB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8A10A43"/>
    <w:multiLevelType w:val="multilevel"/>
    <w:tmpl w:val="E098A4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CB32DD"/>
    <w:multiLevelType w:val="multilevel"/>
    <w:tmpl w:val="ED92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D3F2B8C"/>
    <w:multiLevelType w:val="multilevel"/>
    <w:tmpl w:val="A9C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BD0CD0"/>
    <w:multiLevelType w:val="multilevel"/>
    <w:tmpl w:val="6A62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FC780C"/>
    <w:multiLevelType w:val="multilevel"/>
    <w:tmpl w:val="6620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E2E7D02"/>
    <w:multiLevelType w:val="multilevel"/>
    <w:tmpl w:val="F594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3E3733"/>
    <w:multiLevelType w:val="multilevel"/>
    <w:tmpl w:val="DDE8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0381773">
    <w:abstractNumId w:val="43"/>
  </w:num>
  <w:num w:numId="2" w16cid:durableId="527646777">
    <w:abstractNumId w:val="65"/>
  </w:num>
  <w:num w:numId="3" w16cid:durableId="1117212911">
    <w:abstractNumId w:val="97"/>
  </w:num>
  <w:num w:numId="4" w16cid:durableId="84227021">
    <w:abstractNumId w:val="40"/>
  </w:num>
  <w:num w:numId="5" w16cid:durableId="1885672851">
    <w:abstractNumId w:val="51"/>
  </w:num>
  <w:num w:numId="6" w16cid:durableId="1550264674">
    <w:abstractNumId w:val="63"/>
  </w:num>
  <w:num w:numId="7" w16cid:durableId="1224291770">
    <w:abstractNumId w:val="56"/>
  </w:num>
  <w:num w:numId="8" w16cid:durableId="1029835982">
    <w:abstractNumId w:val="71"/>
  </w:num>
  <w:num w:numId="9" w16cid:durableId="367755094">
    <w:abstractNumId w:val="66"/>
  </w:num>
  <w:num w:numId="10" w16cid:durableId="573978868">
    <w:abstractNumId w:val="81"/>
  </w:num>
  <w:num w:numId="11" w16cid:durableId="1815366481">
    <w:abstractNumId w:val="20"/>
  </w:num>
  <w:num w:numId="12" w16cid:durableId="1460877545">
    <w:abstractNumId w:val="30"/>
  </w:num>
  <w:num w:numId="13" w16cid:durableId="95102483">
    <w:abstractNumId w:val="6"/>
  </w:num>
  <w:num w:numId="14" w16cid:durableId="1930039763">
    <w:abstractNumId w:val="39"/>
  </w:num>
  <w:num w:numId="15" w16cid:durableId="1384057067">
    <w:abstractNumId w:val="94"/>
  </w:num>
  <w:num w:numId="16" w16cid:durableId="123426596">
    <w:abstractNumId w:val="46"/>
  </w:num>
  <w:num w:numId="17" w16cid:durableId="1661690514">
    <w:abstractNumId w:val="52"/>
  </w:num>
  <w:num w:numId="18" w16cid:durableId="1534658927">
    <w:abstractNumId w:val="14"/>
  </w:num>
  <w:num w:numId="19" w16cid:durableId="2030327626">
    <w:abstractNumId w:val="42"/>
  </w:num>
  <w:num w:numId="20" w16cid:durableId="393822289">
    <w:abstractNumId w:val="21"/>
  </w:num>
  <w:num w:numId="21" w16cid:durableId="925043404">
    <w:abstractNumId w:val="29"/>
  </w:num>
  <w:num w:numId="22" w16cid:durableId="1198274474">
    <w:abstractNumId w:val="36"/>
  </w:num>
  <w:num w:numId="23" w16cid:durableId="111441811">
    <w:abstractNumId w:val="68"/>
  </w:num>
  <w:num w:numId="24" w16cid:durableId="1846361188">
    <w:abstractNumId w:val="41"/>
  </w:num>
  <w:num w:numId="25" w16cid:durableId="1673870097">
    <w:abstractNumId w:val="74"/>
  </w:num>
  <w:num w:numId="26" w16cid:durableId="179008054">
    <w:abstractNumId w:val="34"/>
  </w:num>
  <w:num w:numId="27" w16cid:durableId="1235160126">
    <w:abstractNumId w:val="50"/>
  </w:num>
  <w:num w:numId="28" w16cid:durableId="1978486378">
    <w:abstractNumId w:val="35"/>
  </w:num>
  <w:num w:numId="29" w16cid:durableId="1216773328">
    <w:abstractNumId w:val="93"/>
  </w:num>
  <w:num w:numId="30" w16cid:durableId="1095051706">
    <w:abstractNumId w:val="73"/>
  </w:num>
  <w:num w:numId="31" w16cid:durableId="597375095">
    <w:abstractNumId w:val="44"/>
  </w:num>
  <w:num w:numId="32" w16cid:durableId="171260968">
    <w:abstractNumId w:val="85"/>
  </w:num>
  <w:num w:numId="33" w16cid:durableId="1149906923">
    <w:abstractNumId w:val="82"/>
  </w:num>
  <w:num w:numId="34" w16cid:durableId="998725721">
    <w:abstractNumId w:val="83"/>
  </w:num>
  <w:num w:numId="35" w16cid:durableId="407188736">
    <w:abstractNumId w:val="18"/>
  </w:num>
  <w:num w:numId="36" w16cid:durableId="654142976">
    <w:abstractNumId w:val="1"/>
  </w:num>
  <w:num w:numId="37" w16cid:durableId="1120077074">
    <w:abstractNumId w:val="64"/>
  </w:num>
  <w:num w:numId="38" w16cid:durableId="1876305722">
    <w:abstractNumId w:val="37"/>
  </w:num>
  <w:num w:numId="39" w16cid:durableId="1689983396">
    <w:abstractNumId w:val="25"/>
  </w:num>
  <w:num w:numId="40" w16cid:durableId="607389478">
    <w:abstractNumId w:val="79"/>
  </w:num>
  <w:num w:numId="41" w16cid:durableId="1336494868">
    <w:abstractNumId w:val="84"/>
  </w:num>
  <w:num w:numId="42" w16cid:durableId="6828938">
    <w:abstractNumId w:val="7"/>
  </w:num>
  <w:num w:numId="43" w16cid:durableId="712123720">
    <w:abstractNumId w:val="91"/>
  </w:num>
  <w:num w:numId="44" w16cid:durableId="33889115">
    <w:abstractNumId w:val="90"/>
  </w:num>
  <w:num w:numId="45" w16cid:durableId="1163357576">
    <w:abstractNumId w:val="31"/>
  </w:num>
  <w:num w:numId="46" w16cid:durableId="268394744">
    <w:abstractNumId w:val="67"/>
  </w:num>
  <w:num w:numId="47" w16cid:durableId="1116102815">
    <w:abstractNumId w:val="70"/>
  </w:num>
  <w:num w:numId="48" w16cid:durableId="56099240">
    <w:abstractNumId w:val="88"/>
  </w:num>
  <w:num w:numId="49" w16cid:durableId="1349256764">
    <w:abstractNumId w:val="32"/>
  </w:num>
  <w:num w:numId="50" w16cid:durableId="65615960">
    <w:abstractNumId w:val="60"/>
  </w:num>
  <w:num w:numId="51" w16cid:durableId="1380739430">
    <w:abstractNumId w:val="59"/>
  </w:num>
  <w:num w:numId="52" w16cid:durableId="633100307">
    <w:abstractNumId w:val="27"/>
  </w:num>
  <w:num w:numId="53" w16cid:durableId="1104376899">
    <w:abstractNumId w:val="49"/>
  </w:num>
  <w:num w:numId="54" w16cid:durableId="273437793">
    <w:abstractNumId w:val="53"/>
  </w:num>
  <w:num w:numId="55" w16cid:durableId="508838808">
    <w:abstractNumId w:val="4"/>
  </w:num>
  <w:num w:numId="56" w16cid:durableId="1645429421">
    <w:abstractNumId w:val="58"/>
  </w:num>
  <w:num w:numId="57" w16cid:durableId="2088647728">
    <w:abstractNumId w:val="77"/>
  </w:num>
  <w:num w:numId="58" w16cid:durableId="369915527">
    <w:abstractNumId w:val="24"/>
  </w:num>
  <w:num w:numId="59" w16cid:durableId="766847136">
    <w:abstractNumId w:val="47"/>
  </w:num>
  <w:num w:numId="60" w16cid:durableId="1650402164">
    <w:abstractNumId w:val="47"/>
    <w:lvlOverride w:ilvl="1">
      <w:lvl w:ilvl="1">
        <w:numFmt w:val="bullet"/>
        <w:lvlText w:val=""/>
        <w:lvlJc w:val="left"/>
        <w:pPr>
          <w:tabs>
            <w:tab w:val="num" w:pos="1440"/>
          </w:tabs>
          <w:ind w:left="1440" w:hanging="360"/>
        </w:pPr>
        <w:rPr>
          <w:rFonts w:ascii="Symbol" w:hAnsi="Symbol" w:hint="default"/>
          <w:sz w:val="20"/>
        </w:rPr>
      </w:lvl>
    </w:lvlOverride>
  </w:num>
  <w:num w:numId="61" w16cid:durableId="1568224284">
    <w:abstractNumId w:val="47"/>
    <w:lvlOverride w:ilvl="1">
      <w:lvl w:ilvl="1">
        <w:numFmt w:val="bullet"/>
        <w:lvlText w:val=""/>
        <w:lvlJc w:val="left"/>
        <w:pPr>
          <w:tabs>
            <w:tab w:val="num" w:pos="1440"/>
          </w:tabs>
          <w:ind w:left="1440" w:hanging="360"/>
        </w:pPr>
        <w:rPr>
          <w:rFonts w:ascii="Symbol" w:hAnsi="Symbol" w:hint="default"/>
          <w:sz w:val="20"/>
        </w:rPr>
      </w:lvl>
    </w:lvlOverride>
  </w:num>
  <w:num w:numId="62" w16cid:durableId="1672952785">
    <w:abstractNumId w:val="47"/>
    <w:lvlOverride w:ilvl="1">
      <w:lvl w:ilvl="1">
        <w:numFmt w:val="bullet"/>
        <w:lvlText w:val=""/>
        <w:lvlJc w:val="left"/>
        <w:pPr>
          <w:tabs>
            <w:tab w:val="num" w:pos="1440"/>
          </w:tabs>
          <w:ind w:left="1440" w:hanging="360"/>
        </w:pPr>
        <w:rPr>
          <w:rFonts w:ascii="Symbol" w:hAnsi="Symbol" w:hint="default"/>
          <w:sz w:val="20"/>
        </w:rPr>
      </w:lvl>
    </w:lvlOverride>
  </w:num>
  <w:num w:numId="63" w16cid:durableId="942153392">
    <w:abstractNumId w:val="23"/>
  </w:num>
  <w:num w:numId="64" w16cid:durableId="717558859">
    <w:abstractNumId w:val="95"/>
  </w:num>
  <w:num w:numId="65" w16cid:durableId="2102752032">
    <w:abstractNumId w:val="80"/>
  </w:num>
  <w:num w:numId="66" w16cid:durableId="1056468478">
    <w:abstractNumId w:val="87"/>
  </w:num>
  <w:num w:numId="67" w16cid:durableId="452284299">
    <w:abstractNumId w:val="38"/>
  </w:num>
  <w:num w:numId="68" w16cid:durableId="1182743804">
    <w:abstractNumId w:val="69"/>
  </w:num>
  <w:num w:numId="69" w16cid:durableId="1868062104">
    <w:abstractNumId w:val="48"/>
  </w:num>
  <w:num w:numId="70" w16cid:durableId="463355470">
    <w:abstractNumId w:val="9"/>
  </w:num>
  <w:num w:numId="71" w16cid:durableId="837424686">
    <w:abstractNumId w:val="5"/>
  </w:num>
  <w:num w:numId="72" w16cid:durableId="1509297684">
    <w:abstractNumId w:val="12"/>
  </w:num>
  <w:num w:numId="73" w16cid:durableId="364327639">
    <w:abstractNumId w:val="55"/>
  </w:num>
  <w:num w:numId="74" w16cid:durableId="910234831">
    <w:abstractNumId w:val="19"/>
  </w:num>
  <w:num w:numId="75" w16cid:durableId="43527300">
    <w:abstractNumId w:val="96"/>
  </w:num>
  <w:num w:numId="76" w16cid:durableId="372584148">
    <w:abstractNumId w:val="8"/>
  </w:num>
  <w:num w:numId="77" w16cid:durableId="559444325">
    <w:abstractNumId w:val="22"/>
  </w:num>
  <w:num w:numId="78" w16cid:durableId="1876576502">
    <w:abstractNumId w:val="3"/>
  </w:num>
  <w:num w:numId="79" w16cid:durableId="1741365336">
    <w:abstractNumId w:val="45"/>
  </w:num>
  <w:num w:numId="80" w16cid:durableId="1025058253">
    <w:abstractNumId w:val="89"/>
  </w:num>
  <w:num w:numId="81" w16cid:durableId="1253585276">
    <w:abstractNumId w:val="76"/>
  </w:num>
  <w:num w:numId="82" w16cid:durableId="1359887994">
    <w:abstractNumId w:val="15"/>
  </w:num>
  <w:num w:numId="83" w16cid:durableId="24869876">
    <w:abstractNumId w:val="17"/>
  </w:num>
  <w:num w:numId="84" w16cid:durableId="1857377703">
    <w:abstractNumId w:val="2"/>
  </w:num>
  <w:num w:numId="85" w16cid:durableId="1486973071">
    <w:abstractNumId w:val="33"/>
  </w:num>
  <w:num w:numId="86" w16cid:durableId="295838133">
    <w:abstractNumId w:val="0"/>
  </w:num>
  <w:num w:numId="87" w16cid:durableId="2038963798">
    <w:abstractNumId w:val="75"/>
  </w:num>
  <w:num w:numId="88" w16cid:durableId="36975383">
    <w:abstractNumId w:val="92"/>
  </w:num>
  <w:num w:numId="89" w16cid:durableId="555432173">
    <w:abstractNumId w:val="54"/>
  </w:num>
  <w:num w:numId="90" w16cid:durableId="1913195134">
    <w:abstractNumId w:val="78"/>
  </w:num>
  <w:num w:numId="91" w16cid:durableId="1065762471">
    <w:abstractNumId w:val="16"/>
  </w:num>
  <w:num w:numId="92" w16cid:durableId="1332248453">
    <w:abstractNumId w:val="72"/>
  </w:num>
  <w:num w:numId="93" w16cid:durableId="814177218">
    <w:abstractNumId w:val="86"/>
  </w:num>
  <w:num w:numId="94" w16cid:durableId="1410735264">
    <w:abstractNumId w:val="57"/>
  </w:num>
  <w:num w:numId="95" w16cid:durableId="1150442275">
    <w:abstractNumId w:val="61"/>
  </w:num>
  <w:num w:numId="96" w16cid:durableId="440881816">
    <w:abstractNumId w:val="13"/>
  </w:num>
  <w:num w:numId="97" w16cid:durableId="1443765436">
    <w:abstractNumId w:val="28"/>
  </w:num>
  <w:num w:numId="98" w16cid:durableId="1408112036">
    <w:abstractNumId w:val="11"/>
  </w:num>
  <w:num w:numId="99" w16cid:durableId="607389894">
    <w:abstractNumId w:val="62"/>
  </w:num>
  <w:num w:numId="100" w16cid:durableId="1207447105">
    <w:abstractNumId w:val="10"/>
  </w:num>
  <w:num w:numId="101" w16cid:durableId="9221101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1F1"/>
    <w:rsid w:val="000573F7"/>
    <w:rsid w:val="00066766"/>
    <w:rsid w:val="00074E68"/>
    <w:rsid w:val="000A49B8"/>
    <w:rsid w:val="000B786E"/>
    <w:rsid w:val="0011707B"/>
    <w:rsid w:val="00130358"/>
    <w:rsid w:val="0014729E"/>
    <w:rsid w:val="001A077C"/>
    <w:rsid w:val="00240108"/>
    <w:rsid w:val="00285368"/>
    <w:rsid w:val="0028581D"/>
    <w:rsid w:val="002B4FF7"/>
    <w:rsid w:val="00312A1A"/>
    <w:rsid w:val="004D6154"/>
    <w:rsid w:val="004E756F"/>
    <w:rsid w:val="004F2614"/>
    <w:rsid w:val="00513BDB"/>
    <w:rsid w:val="00661154"/>
    <w:rsid w:val="00684325"/>
    <w:rsid w:val="007661F1"/>
    <w:rsid w:val="007A6CD7"/>
    <w:rsid w:val="007E2342"/>
    <w:rsid w:val="0081519A"/>
    <w:rsid w:val="00867048"/>
    <w:rsid w:val="008D4F9F"/>
    <w:rsid w:val="0094186E"/>
    <w:rsid w:val="009A1A3D"/>
    <w:rsid w:val="009F469E"/>
    <w:rsid w:val="00A7193D"/>
    <w:rsid w:val="00B70AEA"/>
    <w:rsid w:val="00E32AD7"/>
    <w:rsid w:val="00EA3D42"/>
    <w:rsid w:val="00F85EA7"/>
    <w:rsid w:val="00FC6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3F341"/>
  <w15:chartTrackingRefBased/>
  <w15:docId w15:val="{16F1E5E9-B7A8-40B6-89AB-5DCC9509E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1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61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61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61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1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1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1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1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1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1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61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61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61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1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1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1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1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1F1"/>
    <w:rPr>
      <w:rFonts w:eastAsiaTheme="majorEastAsia" w:cstheme="majorBidi"/>
      <w:color w:val="272727" w:themeColor="text1" w:themeTint="D8"/>
    </w:rPr>
  </w:style>
  <w:style w:type="paragraph" w:styleId="Title">
    <w:name w:val="Title"/>
    <w:basedOn w:val="Normal"/>
    <w:next w:val="Normal"/>
    <w:link w:val="TitleChar"/>
    <w:uiPriority w:val="10"/>
    <w:qFormat/>
    <w:rsid w:val="007661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1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1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1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1F1"/>
    <w:pPr>
      <w:spacing w:before="160"/>
      <w:jc w:val="center"/>
    </w:pPr>
    <w:rPr>
      <w:i/>
      <w:iCs/>
      <w:color w:val="404040" w:themeColor="text1" w:themeTint="BF"/>
    </w:rPr>
  </w:style>
  <w:style w:type="character" w:customStyle="1" w:styleId="QuoteChar">
    <w:name w:val="Quote Char"/>
    <w:basedOn w:val="DefaultParagraphFont"/>
    <w:link w:val="Quote"/>
    <w:uiPriority w:val="29"/>
    <w:rsid w:val="007661F1"/>
    <w:rPr>
      <w:i/>
      <w:iCs/>
      <w:color w:val="404040" w:themeColor="text1" w:themeTint="BF"/>
    </w:rPr>
  </w:style>
  <w:style w:type="paragraph" w:styleId="ListParagraph">
    <w:name w:val="List Paragraph"/>
    <w:basedOn w:val="Normal"/>
    <w:uiPriority w:val="34"/>
    <w:qFormat/>
    <w:rsid w:val="007661F1"/>
    <w:pPr>
      <w:ind w:left="720"/>
      <w:contextualSpacing/>
    </w:pPr>
  </w:style>
  <w:style w:type="character" w:styleId="IntenseEmphasis">
    <w:name w:val="Intense Emphasis"/>
    <w:basedOn w:val="DefaultParagraphFont"/>
    <w:uiPriority w:val="21"/>
    <w:qFormat/>
    <w:rsid w:val="007661F1"/>
    <w:rPr>
      <w:i/>
      <w:iCs/>
      <w:color w:val="0F4761" w:themeColor="accent1" w:themeShade="BF"/>
    </w:rPr>
  </w:style>
  <w:style w:type="paragraph" w:styleId="IntenseQuote">
    <w:name w:val="Intense Quote"/>
    <w:basedOn w:val="Normal"/>
    <w:next w:val="Normal"/>
    <w:link w:val="IntenseQuoteChar"/>
    <w:uiPriority w:val="30"/>
    <w:qFormat/>
    <w:rsid w:val="007661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1F1"/>
    <w:rPr>
      <w:i/>
      <w:iCs/>
      <w:color w:val="0F4761" w:themeColor="accent1" w:themeShade="BF"/>
    </w:rPr>
  </w:style>
  <w:style w:type="character" w:styleId="IntenseReference">
    <w:name w:val="Intense Reference"/>
    <w:basedOn w:val="DefaultParagraphFont"/>
    <w:uiPriority w:val="32"/>
    <w:qFormat/>
    <w:rsid w:val="007661F1"/>
    <w:rPr>
      <w:b/>
      <w:bCs/>
      <w:smallCaps/>
      <w:color w:val="0F4761" w:themeColor="accent1" w:themeShade="BF"/>
      <w:spacing w:val="5"/>
    </w:rPr>
  </w:style>
  <w:style w:type="paragraph" w:styleId="NormalWeb">
    <w:name w:val="Normal (Web)"/>
    <w:basedOn w:val="Normal"/>
    <w:uiPriority w:val="99"/>
    <w:semiHidden/>
    <w:unhideWhenUsed/>
    <w:rsid w:val="009A1A3D"/>
    <w:rPr>
      <w:rFonts w:ascii="Times New Roman" w:hAnsi="Times New Roman" w:cs="Times New Roman"/>
    </w:rPr>
  </w:style>
  <w:style w:type="character" w:styleId="Hyperlink">
    <w:name w:val="Hyperlink"/>
    <w:basedOn w:val="DefaultParagraphFont"/>
    <w:uiPriority w:val="99"/>
    <w:unhideWhenUsed/>
    <w:rsid w:val="009A1A3D"/>
    <w:rPr>
      <w:color w:val="467886" w:themeColor="hyperlink"/>
      <w:u w:val="single"/>
    </w:rPr>
  </w:style>
  <w:style w:type="character" w:styleId="UnresolvedMention">
    <w:name w:val="Unresolved Mention"/>
    <w:basedOn w:val="DefaultParagraphFont"/>
    <w:uiPriority w:val="99"/>
    <w:semiHidden/>
    <w:unhideWhenUsed/>
    <w:rsid w:val="009A1A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3814">
      <w:bodyDiv w:val="1"/>
      <w:marLeft w:val="0"/>
      <w:marRight w:val="0"/>
      <w:marTop w:val="0"/>
      <w:marBottom w:val="0"/>
      <w:divBdr>
        <w:top w:val="none" w:sz="0" w:space="0" w:color="auto"/>
        <w:left w:val="none" w:sz="0" w:space="0" w:color="auto"/>
        <w:bottom w:val="none" w:sz="0" w:space="0" w:color="auto"/>
        <w:right w:val="none" w:sz="0" w:space="0" w:color="auto"/>
      </w:divBdr>
      <w:divsChild>
        <w:div w:id="1292592882">
          <w:marLeft w:val="0"/>
          <w:marRight w:val="0"/>
          <w:marTop w:val="0"/>
          <w:marBottom w:val="0"/>
          <w:divBdr>
            <w:top w:val="none" w:sz="0" w:space="0" w:color="auto"/>
            <w:left w:val="none" w:sz="0" w:space="0" w:color="auto"/>
            <w:bottom w:val="none" w:sz="0" w:space="0" w:color="auto"/>
            <w:right w:val="none" w:sz="0" w:space="0" w:color="auto"/>
          </w:divBdr>
          <w:divsChild>
            <w:div w:id="811168614">
              <w:marLeft w:val="0"/>
              <w:marRight w:val="0"/>
              <w:marTop w:val="0"/>
              <w:marBottom w:val="0"/>
              <w:divBdr>
                <w:top w:val="none" w:sz="0" w:space="0" w:color="auto"/>
                <w:left w:val="none" w:sz="0" w:space="0" w:color="auto"/>
                <w:bottom w:val="none" w:sz="0" w:space="0" w:color="auto"/>
                <w:right w:val="none" w:sz="0" w:space="0" w:color="auto"/>
              </w:divBdr>
              <w:divsChild>
                <w:div w:id="22754300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252204936">
          <w:marLeft w:val="0"/>
          <w:marRight w:val="0"/>
          <w:marTop w:val="0"/>
          <w:marBottom w:val="0"/>
          <w:divBdr>
            <w:top w:val="none" w:sz="0" w:space="0" w:color="auto"/>
            <w:left w:val="none" w:sz="0" w:space="0" w:color="auto"/>
            <w:bottom w:val="none" w:sz="0" w:space="0" w:color="auto"/>
            <w:right w:val="none" w:sz="0" w:space="0" w:color="auto"/>
          </w:divBdr>
          <w:divsChild>
            <w:div w:id="743337139">
              <w:marLeft w:val="0"/>
              <w:marRight w:val="0"/>
              <w:marTop w:val="0"/>
              <w:marBottom w:val="0"/>
              <w:divBdr>
                <w:top w:val="none" w:sz="0" w:space="0" w:color="auto"/>
                <w:left w:val="none" w:sz="0" w:space="0" w:color="auto"/>
                <w:bottom w:val="none" w:sz="0" w:space="0" w:color="auto"/>
                <w:right w:val="none" w:sz="0" w:space="0" w:color="auto"/>
              </w:divBdr>
              <w:divsChild>
                <w:div w:id="814034032">
                  <w:marLeft w:val="-420"/>
                  <w:marRight w:val="0"/>
                  <w:marTop w:val="0"/>
                  <w:marBottom w:val="0"/>
                  <w:divBdr>
                    <w:top w:val="none" w:sz="0" w:space="0" w:color="auto"/>
                    <w:left w:val="none" w:sz="0" w:space="0" w:color="auto"/>
                    <w:bottom w:val="none" w:sz="0" w:space="0" w:color="auto"/>
                    <w:right w:val="none" w:sz="0" w:space="0" w:color="auto"/>
                  </w:divBdr>
                  <w:divsChild>
                    <w:div w:id="1769614273">
                      <w:marLeft w:val="0"/>
                      <w:marRight w:val="0"/>
                      <w:marTop w:val="0"/>
                      <w:marBottom w:val="0"/>
                      <w:divBdr>
                        <w:top w:val="none" w:sz="0" w:space="0" w:color="auto"/>
                        <w:left w:val="none" w:sz="0" w:space="0" w:color="auto"/>
                        <w:bottom w:val="none" w:sz="0" w:space="0" w:color="auto"/>
                        <w:right w:val="none" w:sz="0" w:space="0" w:color="auto"/>
                      </w:divBdr>
                      <w:divsChild>
                        <w:div w:id="1463377719">
                          <w:marLeft w:val="0"/>
                          <w:marRight w:val="0"/>
                          <w:marTop w:val="0"/>
                          <w:marBottom w:val="0"/>
                          <w:divBdr>
                            <w:top w:val="none" w:sz="0" w:space="0" w:color="auto"/>
                            <w:left w:val="none" w:sz="0" w:space="0" w:color="auto"/>
                            <w:bottom w:val="none" w:sz="0" w:space="0" w:color="auto"/>
                            <w:right w:val="none" w:sz="0" w:space="0" w:color="auto"/>
                          </w:divBdr>
                          <w:divsChild>
                            <w:div w:id="821236288">
                              <w:marLeft w:val="0"/>
                              <w:marRight w:val="0"/>
                              <w:marTop w:val="0"/>
                              <w:marBottom w:val="0"/>
                              <w:divBdr>
                                <w:top w:val="none" w:sz="0" w:space="0" w:color="auto"/>
                                <w:left w:val="none" w:sz="0" w:space="0" w:color="auto"/>
                                <w:bottom w:val="none" w:sz="0" w:space="0" w:color="auto"/>
                                <w:right w:val="none" w:sz="0" w:space="0" w:color="auto"/>
                              </w:divBdr>
                            </w:div>
                            <w:div w:id="8152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06473">
                  <w:marLeft w:val="-420"/>
                  <w:marRight w:val="0"/>
                  <w:marTop w:val="0"/>
                  <w:marBottom w:val="0"/>
                  <w:divBdr>
                    <w:top w:val="none" w:sz="0" w:space="0" w:color="auto"/>
                    <w:left w:val="none" w:sz="0" w:space="0" w:color="auto"/>
                    <w:bottom w:val="none" w:sz="0" w:space="0" w:color="auto"/>
                    <w:right w:val="none" w:sz="0" w:space="0" w:color="auto"/>
                  </w:divBdr>
                  <w:divsChild>
                    <w:div w:id="562065307">
                      <w:marLeft w:val="0"/>
                      <w:marRight w:val="0"/>
                      <w:marTop w:val="0"/>
                      <w:marBottom w:val="0"/>
                      <w:divBdr>
                        <w:top w:val="none" w:sz="0" w:space="0" w:color="auto"/>
                        <w:left w:val="none" w:sz="0" w:space="0" w:color="auto"/>
                        <w:bottom w:val="none" w:sz="0" w:space="0" w:color="auto"/>
                        <w:right w:val="none" w:sz="0" w:space="0" w:color="auto"/>
                      </w:divBdr>
                      <w:divsChild>
                        <w:div w:id="322662172">
                          <w:marLeft w:val="0"/>
                          <w:marRight w:val="0"/>
                          <w:marTop w:val="0"/>
                          <w:marBottom w:val="0"/>
                          <w:divBdr>
                            <w:top w:val="none" w:sz="0" w:space="0" w:color="auto"/>
                            <w:left w:val="none" w:sz="0" w:space="0" w:color="auto"/>
                            <w:bottom w:val="none" w:sz="0" w:space="0" w:color="auto"/>
                            <w:right w:val="none" w:sz="0" w:space="0" w:color="auto"/>
                          </w:divBdr>
                          <w:divsChild>
                            <w:div w:id="1333751885">
                              <w:marLeft w:val="0"/>
                              <w:marRight w:val="0"/>
                              <w:marTop w:val="0"/>
                              <w:marBottom w:val="0"/>
                              <w:divBdr>
                                <w:top w:val="none" w:sz="0" w:space="0" w:color="auto"/>
                                <w:left w:val="none" w:sz="0" w:space="0" w:color="auto"/>
                                <w:bottom w:val="none" w:sz="0" w:space="0" w:color="auto"/>
                                <w:right w:val="none" w:sz="0" w:space="0" w:color="auto"/>
                              </w:divBdr>
                            </w:div>
                            <w:div w:id="19100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823161">
                  <w:marLeft w:val="-420"/>
                  <w:marRight w:val="0"/>
                  <w:marTop w:val="0"/>
                  <w:marBottom w:val="0"/>
                  <w:divBdr>
                    <w:top w:val="none" w:sz="0" w:space="0" w:color="auto"/>
                    <w:left w:val="none" w:sz="0" w:space="0" w:color="auto"/>
                    <w:bottom w:val="none" w:sz="0" w:space="0" w:color="auto"/>
                    <w:right w:val="none" w:sz="0" w:space="0" w:color="auto"/>
                  </w:divBdr>
                  <w:divsChild>
                    <w:div w:id="1021322992">
                      <w:marLeft w:val="0"/>
                      <w:marRight w:val="0"/>
                      <w:marTop w:val="0"/>
                      <w:marBottom w:val="0"/>
                      <w:divBdr>
                        <w:top w:val="none" w:sz="0" w:space="0" w:color="auto"/>
                        <w:left w:val="none" w:sz="0" w:space="0" w:color="auto"/>
                        <w:bottom w:val="none" w:sz="0" w:space="0" w:color="auto"/>
                        <w:right w:val="none" w:sz="0" w:space="0" w:color="auto"/>
                      </w:divBdr>
                      <w:divsChild>
                        <w:div w:id="1824614392">
                          <w:marLeft w:val="0"/>
                          <w:marRight w:val="0"/>
                          <w:marTop w:val="0"/>
                          <w:marBottom w:val="0"/>
                          <w:divBdr>
                            <w:top w:val="none" w:sz="0" w:space="0" w:color="auto"/>
                            <w:left w:val="none" w:sz="0" w:space="0" w:color="auto"/>
                            <w:bottom w:val="none" w:sz="0" w:space="0" w:color="auto"/>
                            <w:right w:val="none" w:sz="0" w:space="0" w:color="auto"/>
                          </w:divBdr>
                          <w:divsChild>
                            <w:div w:id="2021883390">
                              <w:marLeft w:val="0"/>
                              <w:marRight w:val="0"/>
                              <w:marTop w:val="0"/>
                              <w:marBottom w:val="0"/>
                              <w:divBdr>
                                <w:top w:val="none" w:sz="0" w:space="0" w:color="auto"/>
                                <w:left w:val="none" w:sz="0" w:space="0" w:color="auto"/>
                                <w:bottom w:val="none" w:sz="0" w:space="0" w:color="auto"/>
                                <w:right w:val="none" w:sz="0" w:space="0" w:color="auto"/>
                              </w:divBdr>
                            </w:div>
                            <w:div w:id="57635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358060">
                  <w:marLeft w:val="-420"/>
                  <w:marRight w:val="0"/>
                  <w:marTop w:val="0"/>
                  <w:marBottom w:val="0"/>
                  <w:divBdr>
                    <w:top w:val="none" w:sz="0" w:space="0" w:color="auto"/>
                    <w:left w:val="none" w:sz="0" w:space="0" w:color="auto"/>
                    <w:bottom w:val="none" w:sz="0" w:space="0" w:color="auto"/>
                    <w:right w:val="none" w:sz="0" w:space="0" w:color="auto"/>
                  </w:divBdr>
                  <w:divsChild>
                    <w:div w:id="2141067484">
                      <w:marLeft w:val="0"/>
                      <w:marRight w:val="0"/>
                      <w:marTop w:val="0"/>
                      <w:marBottom w:val="0"/>
                      <w:divBdr>
                        <w:top w:val="none" w:sz="0" w:space="0" w:color="auto"/>
                        <w:left w:val="none" w:sz="0" w:space="0" w:color="auto"/>
                        <w:bottom w:val="none" w:sz="0" w:space="0" w:color="auto"/>
                        <w:right w:val="none" w:sz="0" w:space="0" w:color="auto"/>
                      </w:divBdr>
                      <w:divsChild>
                        <w:div w:id="1775325383">
                          <w:marLeft w:val="0"/>
                          <w:marRight w:val="0"/>
                          <w:marTop w:val="0"/>
                          <w:marBottom w:val="0"/>
                          <w:divBdr>
                            <w:top w:val="none" w:sz="0" w:space="0" w:color="auto"/>
                            <w:left w:val="none" w:sz="0" w:space="0" w:color="auto"/>
                            <w:bottom w:val="none" w:sz="0" w:space="0" w:color="auto"/>
                            <w:right w:val="none" w:sz="0" w:space="0" w:color="auto"/>
                          </w:divBdr>
                          <w:divsChild>
                            <w:div w:id="1314525808">
                              <w:marLeft w:val="0"/>
                              <w:marRight w:val="0"/>
                              <w:marTop w:val="0"/>
                              <w:marBottom w:val="0"/>
                              <w:divBdr>
                                <w:top w:val="none" w:sz="0" w:space="0" w:color="auto"/>
                                <w:left w:val="none" w:sz="0" w:space="0" w:color="auto"/>
                                <w:bottom w:val="none" w:sz="0" w:space="0" w:color="auto"/>
                                <w:right w:val="none" w:sz="0" w:space="0" w:color="auto"/>
                              </w:divBdr>
                            </w:div>
                            <w:div w:id="16788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90776">
          <w:marLeft w:val="0"/>
          <w:marRight w:val="0"/>
          <w:marTop w:val="0"/>
          <w:marBottom w:val="0"/>
          <w:divBdr>
            <w:top w:val="none" w:sz="0" w:space="0" w:color="auto"/>
            <w:left w:val="none" w:sz="0" w:space="0" w:color="auto"/>
            <w:bottom w:val="none" w:sz="0" w:space="0" w:color="auto"/>
            <w:right w:val="none" w:sz="0" w:space="0" w:color="auto"/>
          </w:divBdr>
          <w:divsChild>
            <w:div w:id="53431844">
              <w:marLeft w:val="0"/>
              <w:marRight w:val="0"/>
              <w:marTop w:val="0"/>
              <w:marBottom w:val="0"/>
              <w:divBdr>
                <w:top w:val="none" w:sz="0" w:space="0" w:color="auto"/>
                <w:left w:val="none" w:sz="0" w:space="0" w:color="auto"/>
                <w:bottom w:val="none" w:sz="0" w:space="0" w:color="auto"/>
                <w:right w:val="none" w:sz="0" w:space="0" w:color="auto"/>
              </w:divBdr>
              <w:divsChild>
                <w:div w:id="1768040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71276582">
          <w:marLeft w:val="0"/>
          <w:marRight w:val="0"/>
          <w:marTop w:val="0"/>
          <w:marBottom w:val="0"/>
          <w:divBdr>
            <w:top w:val="none" w:sz="0" w:space="0" w:color="auto"/>
            <w:left w:val="none" w:sz="0" w:space="0" w:color="auto"/>
            <w:bottom w:val="none" w:sz="0" w:space="0" w:color="auto"/>
            <w:right w:val="none" w:sz="0" w:space="0" w:color="auto"/>
          </w:divBdr>
          <w:divsChild>
            <w:div w:id="966546621">
              <w:marLeft w:val="0"/>
              <w:marRight w:val="0"/>
              <w:marTop w:val="0"/>
              <w:marBottom w:val="0"/>
              <w:divBdr>
                <w:top w:val="none" w:sz="0" w:space="0" w:color="auto"/>
                <w:left w:val="none" w:sz="0" w:space="0" w:color="auto"/>
                <w:bottom w:val="none" w:sz="0" w:space="0" w:color="auto"/>
                <w:right w:val="none" w:sz="0" w:space="0" w:color="auto"/>
              </w:divBdr>
            </w:div>
          </w:divsChild>
        </w:div>
        <w:div w:id="114951859">
          <w:marLeft w:val="0"/>
          <w:marRight w:val="0"/>
          <w:marTop w:val="0"/>
          <w:marBottom w:val="0"/>
          <w:divBdr>
            <w:top w:val="none" w:sz="0" w:space="0" w:color="auto"/>
            <w:left w:val="none" w:sz="0" w:space="0" w:color="auto"/>
            <w:bottom w:val="none" w:sz="0" w:space="0" w:color="auto"/>
            <w:right w:val="none" w:sz="0" w:space="0" w:color="auto"/>
          </w:divBdr>
          <w:divsChild>
            <w:div w:id="1368918000">
              <w:marLeft w:val="0"/>
              <w:marRight w:val="0"/>
              <w:marTop w:val="0"/>
              <w:marBottom w:val="0"/>
              <w:divBdr>
                <w:top w:val="none" w:sz="0" w:space="0" w:color="auto"/>
                <w:left w:val="none" w:sz="0" w:space="0" w:color="auto"/>
                <w:bottom w:val="none" w:sz="0" w:space="0" w:color="auto"/>
                <w:right w:val="none" w:sz="0" w:space="0" w:color="auto"/>
              </w:divBdr>
              <w:divsChild>
                <w:div w:id="3568593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117676983">
          <w:marLeft w:val="0"/>
          <w:marRight w:val="0"/>
          <w:marTop w:val="0"/>
          <w:marBottom w:val="0"/>
          <w:divBdr>
            <w:top w:val="none" w:sz="0" w:space="0" w:color="auto"/>
            <w:left w:val="none" w:sz="0" w:space="0" w:color="auto"/>
            <w:bottom w:val="none" w:sz="0" w:space="0" w:color="auto"/>
            <w:right w:val="none" w:sz="0" w:space="0" w:color="auto"/>
          </w:divBdr>
          <w:divsChild>
            <w:div w:id="19755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51047">
      <w:bodyDiv w:val="1"/>
      <w:marLeft w:val="0"/>
      <w:marRight w:val="0"/>
      <w:marTop w:val="0"/>
      <w:marBottom w:val="0"/>
      <w:divBdr>
        <w:top w:val="none" w:sz="0" w:space="0" w:color="auto"/>
        <w:left w:val="none" w:sz="0" w:space="0" w:color="auto"/>
        <w:bottom w:val="none" w:sz="0" w:space="0" w:color="auto"/>
        <w:right w:val="none" w:sz="0" w:space="0" w:color="auto"/>
      </w:divBdr>
    </w:div>
    <w:div w:id="97452702">
      <w:bodyDiv w:val="1"/>
      <w:marLeft w:val="0"/>
      <w:marRight w:val="0"/>
      <w:marTop w:val="0"/>
      <w:marBottom w:val="0"/>
      <w:divBdr>
        <w:top w:val="none" w:sz="0" w:space="0" w:color="auto"/>
        <w:left w:val="none" w:sz="0" w:space="0" w:color="auto"/>
        <w:bottom w:val="none" w:sz="0" w:space="0" w:color="auto"/>
        <w:right w:val="none" w:sz="0" w:space="0" w:color="auto"/>
      </w:divBdr>
    </w:div>
    <w:div w:id="103578617">
      <w:bodyDiv w:val="1"/>
      <w:marLeft w:val="0"/>
      <w:marRight w:val="0"/>
      <w:marTop w:val="0"/>
      <w:marBottom w:val="0"/>
      <w:divBdr>
        <w:top w:val="none" w:sz="0" w:space="0" w:color="auto"/>
        <w:left w:val="none" w:sz="0" w:space="0" w:color="auto"/>
        <w:bottom w:val="none" w:sz="0" w:space="0" w:color="auto"/>
        <w:right w:val="none" w:sz="0" w:space="0" w:color="auto"/>
      </w:divBdr>
    </w:div>
    <w:div w:id="132257057">
      <w:bodyDiv w:val="1"/>
      <w:marLeft w:val="0"/>
      <w:marRight w:val="0"/>
      <w:marTop w:val="0"/>
      <w:marBottom w:val="0"/>
      <w:divBdr>
        <w:top w:val="none" w:sz="0" w:space="0" w:color="auto"/>
        <w:left w:val="none" w:sz="0" w:space="0" w:color="auto"/>
        <w:bottom w:val="none" w:sz="0" w:space="0" w:color="auto"/>
        <w:right w:val="none" w:sz="0" w:space="0" w:color="auto"/>
      </w:divBdr>
      <w:divsChild>
        <w:div w:id="740104958">
          <w:marLeft w:val="0"/>
          <w:marRight w:val="0"/>
          <w:marTop w:val="0"/>
          <w:marBottom w:val="0"/>
          <w:divBdr>
            <w:top w:val="none" w:sz="0" w:space="0" w:color="auto"/>
            <w:left w:val="none" w:sz="0" w:space="0" w:color="auto"/>
            <w:bottom w:val="none" w:sz="0" w:space="0" w:color="auto"/>
            <w:right w:val="none" w:sz="0" w:space="0" w:color="auto"/>
          </w:divBdr>
          <w:divsChild>
            <w:div w:id="602881743">
              <w:marLeft w:val="0"/>
              <w:marRight w:val="0"/>
              <w:marTop w:val="0"/>
              <w:marBottom w:val="0"/>
              <w:divBdr>
                <w:top w:val="none" w:sz="0" w:space="0" w:color="auto"/>
                <w:left w:val="none" w:sz="0" w:space="0" w:color="auto"/>
                <w:bottom w:val="none" w:sz="0" w:space="0" w:color="auto"/>
                <w:right w:val="none" w:sz="0" w:space="0" w:color="auto"/>
              </w:divBdr>
              <w:divsChild>
                <w:div w:id="1337657696">
                  <w:marLeft w:val="0"/>
                  <w:marRight w:val="0"/>
                  <w:marTop w:val="0"/>
                  <w:marBottom w:val="0"/>
                  <w:divBdr>
                    <w:top w:val="none" w:sz="0" w:space="0" w:color="auto"/>
                    <w:left w:val="none" w:sz="0" w:space="0" w:color="auto"/>
                    <w:bottom w:val="none" w:sz="0" w:space="0" w:color="auto"/>
                    <w:right w:val="none" w:sz="0" w:space="0" w:color="auto"/>
                  </w:divBdr>
                  <w:divsChild>
                    <w:div w:id="1931695626">
                      <w:marLeft w:val="0"/>
                      <w:marRight w:val="0"/>
                      <w:marTop w:val="0"/>
                      <w:marBottom w:val="0"/>
                      <w:divBdr>
                        <w:top w:val="none" w:sz="0" w:space="0" w:color="auto"/>
                        <w:left w:val="none" w:sz="0" w:space="0" w:color="auto"/>
                        <w:bottom w:val="none" w:sz="0" w:space="0" w:color="auto"/>
                        <w:right w:val="none" w:sz="0" w:space="0" w:color="auto"/>
                      </w:divBdr>
                      <w:divsChild>
                        <w:div w:id="1387144361">
                          <w:marLeft w:val="0"/>
                          <w:marRight w:val="0"/>
                          <w:marTop w:val="0"/>
                          <w:marBottom w:val="0"/>
                          <w:divBdr>
                            <w:top w:val="none" w:sz="0" w:space="0" w:color="auto"/>
                            <w:left w:val="none" w:sz="0" w:space="0" w:color="auto"/>
                            <w:bottom w:val="none" w:sz="0" w:space="0" w:color="auto"/>
                            <w:right w:val="none" w:sz="0" w:space="0" w:color="auto"/>
                          </w:divBdr>
                          <w:divsChild>
                            <w:div w:id="1838181526">
                              <w:marLeft w:val="0"/>
                              <w:marRight w:val="0"/>
                              <w:marTop w:val="0"/>
                              <w:marBottom w:val="0"/>
                              <w:divBdr>
                                <w:top w:val="none" w:sz="0" w:space="0" w:color="auto"/>
                                <w:left w:val="none" w:sz="0" w:space="0" w:color="auto"/>
                                <w:bottom w:val="none" w:sz="0" w:space="0" w:color="auto"/>
                                <w:right w:val="none" w:sz="0" w:space="0" w:color="auto"/>
                              </w:divBdr>
                              <w:divsChild>
                                <w:div w:id="12281">
                                  <w:marLeft w:val="0"/>
                                  <w:marRight w:val="0"/>
                                  <w:marTop w:val="0"/>
                                  <w:marBottom w:val="0"/>
                                  <w:divBdr>
                                    <w:top w:val="none" w:sz="0" w:space="0" w:color="auto"/>
                                    <w:left w:val="none" w:sz="0" w:space="0" w:color="auto"/>
                                    <w:bottom w:val="none" w:sz="0" w:space="0" w:color="auto"/>
                                    <w:right w:val="none" w:sz="0" w:space="0" w:color="auto"/>
                                  </w:divBdr>
                                  <w:divsChild>
                                    <w:div w:id="263809912">
                                      <w:marLeft w:val="0"/>
                                      <w:marRight w:val="0"/>
                                      <w:marTop w:val="0"/>
                                      <w:marBottom w:val="0"/>
                                      <w:divBdr>
                                        <w:top w:val="none" w:sz="0" w:space="0" w:color="auto"/>
                                        <w:left w:val="none" w:sz="0" w:space="0" w:color="auto"/>
                                        <w:bottom w:val="none" w:sz="0" w:space="0" w:color="auto"/>
                                        <w:right w:val="none" w:sz="0" w:space="0" w:color="auto"/>
                                      </w:divBdr>
                                      <w:divsChild>
                                        <w:div w:id="7752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22591">
      <w:bodyDiv w:val="1"/>
      <w:marLeft w:val="0"/>
      <w:marRight w:val="0"/>
      <w:marTop w:val="0"/>
      <w:marBottom w:val="0"/>
      <w:divBdr>
        <w:top w:val="none" w:sz="0" w:space="0" w:color="auto"/>
        <w:left w:val="none" w:sz="0" w:space="0" w:color="auto"/>
        <w:bottom w:val="none" w:sz="0" w:space="0" w:color="auto"/>
        <w:right w:val="none" w:sz="0" w:space="0" w:color="auto"/>
      </w:divBdr>
    </w:div>
    <w:div w:id="138034581">
      <w:bodyDiv w:val="1"/>
      <w:marLeft w:val="0"/>
      <w:marRight w:val="0"/>
      <w:marTop w:val="0"/>
      <w:marBottom w:val="0"/>
      <w:divBdr>
        <w:top w:val="none" w:sz="0" w:space="0" w:color="auto"/>
        <w:left w:val="none" w:sz="0" w:space="0" w:color="auto"/>
        <w:bottom w:val="none" w:sz="0" w:space="0" w:color="auto"/>
        <w:right w:val="none" w:sz="0" w:space="0" w:color="auto"/>
      </w:divBdr>
    </w:div>
    <w:div w:id="139463867">
      <w:bodyDiv w:val="1"/>
      <w:marLeft w:val="0"/>
      <w:marRight w:val="0"/>
      <w:marTop w:val="0"/>
      <w:marBottom w:val="0"/>
      <w:divBdr>
        <w:top w:val="none" w:sz="0" w:space="0" w:color="auto"/>
        <w:left w:val="none" w:sz="0" w:space="0" w:color="auto"/>
        <w:bottom w:val="none" w:sz="0" w:space="0" w:color="auto"/>
        <w:right w:val="none" w:sz="0" w:space="0" w:color="auto"/>
      </w:divBdr>
    </w:div>
    <w:div w:id="146744901">
      <w:bodyDiv w:val="1"/>
      <w:marLeft w:val="0"/>
      <w:marRight w:val="0"/>
      <w:marTop w:val="0"/>
      <w:marBottom w:val="0"/>
      <w:divBdr>
        <w:top w:val="none" w:sz="0" w:space="0" w:color="auto"/>
        <w:left w:val="none" w:sz="0" w:space="0" w:color="auto"/>
        <w:bottom w:val="none" w:sz="0" w:space="0" w:color="auto"/>
        <w:right w:val="none" w:sz="0" w:space="0" w:color="auto"/>
      </w:divBdr>
      <w:divsChild>
        <w:div w:id="1168323726">
          <w:marLeft w:val="0"/>
          <w:marRight w:val="0"/>
          <w:marTop w:val="0"/>
          <w:marBottom w:val="0"/>
          <w:divBdr>
            <w:top w:val="none" w:sz="0" w:space="0" w:color="auto"/>
            <w:left w:val="none" w:sz="0" w:space="0" w:color="auto"/>
            <w:bottom w:val="none" w:sz="0" w:space="0" w:color="auto"/>
            <w:right w:val="none" w:sz="0" w:space="0" w:color="auto"/>
          </w:divBdr>
          <w:divsChild>
            <w:div w:id="1129125955">
              <w:marLeft w:val="0"/>
              <w:marRight w:val="0"/>
              <w:marTop w:val="0"/>
              <w:marBottom w:val="0"/>
              <w:divBdr>
                <w:top w:val="none" w:sz="0" w:space="0" w:color="auto"/>
                <w:left w:val="none" w:sz="0" w:space="0" w:color="auto"/>
                <w:bottom w:val="none" w:sz="0" w:space="0" w:color="auto"/>
                <w:right w:val="none" w:sz="0" w:space="0" w:color="auto"/>
              </w:divBdr>
              <w:divsChild>
                <w:div w:id="85827679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77404851">
          <w:marLeft w:val="0"/>
          <w:marRight w:val="0"/>
          <w:marTop w:val="0"/>
          <w:marBottom w:val="0"/>
          <w:divBdr>
            <w:top w:val="none" w:sz="0" w:space="0" w:color="auto"/>
            <w:left w:val="none" w:sz="0" w:space="0" w:color="auto"/>
            <w:bottom w:val="none" w:sz="0" w:space="0" w:color="auto"/>
            <w:right w:val="none" w:sz="0" w:space="0" w:color="auto"/>
          </w:divBdr>
          <w:divsChild>
            <w:div w:id="580261466">
              <w:marLeft w:val="0"/>
              <w:marRight w:val="0"/>
              <w:marTop w:val="0"/>
              <w:marBottom w:val="0"/>
              <w:divBdr>
                <w:top w:val="none" w:sz="0" w:space="0" w:color="auto"/>
                <w:left w:val="none" w:sz="0" w:space="0" w:color="auto"/>
                <w:bottom w:val="none" w:sz="0" w:space="0" w:color="auto"/>
                <w:right w:val="none" w:sz="0" w:space="0" w:color="auto"/>
              </w:divBdr>
              <w:divsChild>
                <w:div w:id="466046478">
                  <w:marLeft w:val="-420"/>
                  <w:marRight w:val="0"/>
                  <w:marTop w:val="0"/>
                  <w:marBottom w:val="0"/>
                  <w:divBdr>
                    <w:top w:val="none" w:sz="0" w:space="0" w:color="auto"/>
                    <w:left w:val="none" w:sz="0" w:space="0" w:color="auto"/>
                    <w:bottom w:val="none" w:sz="0" w:space="0" w:color="auto"/>
                    <w:right w:val="none" w:sz="0" w:space="0" w:color="auto"/>
                  </w:divBdr>
                  <w:divsChild>
                    <w:div w:id="1432436654">
                      <w:marLeft w:val="0"/>
                      <w:marRight w:val="0"/>
                      <w:marTop w:val="0"/>
                      <w:marBottom w:val="0"/>
                      <w:divBdr>
                        <w:top w:val="none" w:sz="0" w:space="0" w:color="auto"/>
                        <w:left w:val="none" w:sz="0" w:space="0" w:color="auto"/>
                        <w:bottom w:val="none" w:sz="0" w:space="0" w:color="auto"/>
                        <w:right w:val="none" w:sz="0" w:space="0" w:color="auto"/>
                      </w:divBdr>
                      <w:divsChild>
                        <w:div w:id="1957984777">
                          <w:marLeft w:val="0"/>
                          <w:marRight w:val="0"/>
                          <w:marTop w:val="0"/>
                          <w:marBottom w:val="0"/>
                          <w:divBdr>
                            <w:top w:val="none" w:sz="0" w:space="0" w:color="auto"/>
                            <w:left w:val="none" w:sz="0" w:space="0" w:color="auto"/>
                            <w:bottom w:val="none" w:sz="0" w:space="0" w:color="auto"/>
                            <w:right w:val="none" w:sz="0" w:space="0" w:color="auto"/>
                          </w:divBdr>
                          <w:divsChild>
                            <w:div w:id="1520192045">
                              <w:marLeft w:val="0"/>
                              <w:marRight w:val="0"/>
                              <w:marTop w:val="0"/>
                              <w:marBottom w:val="0"/>
                              <w:divBdr>
                                <w:top w:val="none" w:sz="0" w:space="0" w:color="auto"/>
                                <w:left w:val="none" w:sz="0" w:space="0" w:color="auto"/>
                                <w:bottom w:val="none" w:sz="0" w:space="0" w:color="auto"/>
                                <w:right w:val="none" w:sz="0" w:space="0" w:color="auto"/>
                              </w:divBdr>
                            </w:div>
                            <w:div w:id="9554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131213">
                  <w:marLeft w:val="-420"/>
                  <w:marRight w:val="0"/>
                  <w:marTop w:val="0"/>
                  <w:marBottom w:val="0"/>
                  <w:divBdr>
                    <w:top w:val="none" w:sz="0" w:space="0" w:color="auto"/>
                    <w:left w:val="none" w:sz="0" w:space="0" w:color="auto"/>
                    <w:bottom w:val="none" w:sz="0" w:space="0" w:color="auto"/>
                    <w:right w:val="none" w:sz="0" w:space="0" w:color="auto"/>
                  </w:divBdr>
                  <w:divsChild>
                    <w:div w:id="92432756">
                      <w:marLeft w:val="0"/>
                      <w:marRight w:val="0"/>
                      <w:marTop w:val="0"/>
                      <w:marBottom w:val="0"/>
                      <w:divBdr>
                        <w:top w:val="none" w:sz="0" w:space="0" w:color="auto"/>
                        <w:left w:val="none" w:sz="0" w:space="0" w:color="auto"/>
                        <w:bottom w:val="none" w:sz="0" w:space="0" w:color="auto"/>
                        <w:right w:val="none" w:sz="0" w:space="0" w:color="auto"/>
                      </w:divBdr>
                      <w:divsChild>
                        <w:div w:id="1416366407">
                          <w:marLeft w:val="0"/>
                          <w:marRight w:val="0"/>
                          <w:marTop w:val="0"/>
                          <w:marBottom w:val="0"/>
                          <w:divBdr>
                            <w:top w:val="none" w:sz="0" w:space="0" w:color="auto"/>
                            <w:left w:val="none" w:sz="0" w:space="0" w:color="auto"/>
                            <w:bottom w:val="none" w:sz="0" w:space="0" w:color="auto"/>
                            <w:right w:val="none" w:sz="0" w:space="0" w:color="auto"/>
                          </w:divBdr>
                          <w:divsChild>
                            <w:div w:id="531462686">
                              <w:marLeft w:val="0"/>
                              <w:marRight w:val="0"/>
                              <w:marTop w:val="0"/>
                              <w:marBottom w:val="0"/>
                              <w:divBdr>
                                <w:top w:val="none" w:sz="0" w:space="0" w:color="auto"/>
                                <w:left w:val="none" w:sz="0" w:space="0" w:color="auto"/>
                                <w:bottom w:val="none" w:sz="0" w:space="0" w:color="auto"/>
                                <w:right w:val="none" w:sz="0" w:space="0" w:color="auto"/>
                              </w:divBdr>
                            </w:div>
                            <w:div w:id="19560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93065">
                  <w:marLeft w:val="-420"/>
                  <w:marRight w:val="0"/>
                  <w:marTop w:val="0"/>
                  <w:marBottom w:val="0"/>
                  <w:divBdr>
                    <w:top w:val="none" w:sz="0" w:space="0" w:color="auto"/>
                    <w:left w:val="none" w:sz="0" w:space="0" w:color="auto"/>
                    <w:bottom w:val="none" w:sz="0" w:space="0" w:color="auto"/>
                    <w:right w:val="none" w:sz="0" w:space="0" w:color="auto"/>
                  </w:divBdr>
                  <w:divsChild>
                    <w:div w:id="266039918">
                      <w:marLeft w:val="0"/>
                      <w:marRight w:val="0"/>
                      <w:marTop w:val="0"/>
                      <w:marBottom w:val="0"/>
                      <w:divBdr>
                        <w:top w:val="none" w:sz="0" w:space="0" w:color="auto"/>
                        <w:left w:val="none" w:sz="0" w:space="0" w:color="auto"/>
                        <w:bottom w:val="none" w:sz="0" w:space="0" w:color="auto"/>
                        <w:right w:val="none" w:sz="0" w:space="0" w:color="auto"/>
                      </w:divBdr>
                      <w:divsChild>
                        <w:div w:id="1211503261">
                          <w:marLeft w:val="0"/>
                          <w:marRight w:val="0"/>
                          <w:marTop w:val="0"/>
                          <w:marBottom w:val="0"/>
                          <w:divBdr>
                            <w:top w:val="none" w:sz="0" w:space="0" w:color="auto"/>
                            <w:left w:val="none" w:sz="0" w:space="0" w:color="auto"/>
                            <w:bottom w:val="none" w:sz="0" w:space="0" w:color="auto"/>
                            <w:right w:val="none" w:sz="0" w:space="0" w:color="auto"/>
                          </w:divBdr>
                          <w:divsChild>
                            <w:div w:id="1398014119">
                              <w:marLeft w:val="0"/>
                              <w:marRight w:val="0"/>
                              <w:marTop w:val="0"/>
                              <w:marBottom w:val="0"/>
                              <w:divBdr>
                                <w:top w:val="none" w:sz="0" w:space="0" w:color="auto"/>
                                <w:left w:val="none" w:sz="0" w:space="0" w:color="auto"/>
                                <w:bottom w:val="none" w:sz="0" w:space="0" w:color="auto"/>
                                <w:right w:val="none" w:sz="0" w:space="0" w:color="auto"/>
                              </w:divBdr>
                            </w:div>
                            <w:div w:id="332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479573">
                  <w:marLeft w:val="-420"/>
                  <w:marRight w:val="0"/>
                  <w:marTop w:val="0"/>
                  <w:marBottom w:val="0"/>
                  <w:divBdr>
                    <w:top w:val="none" w:sz="0" w:space="0" w:color="auto"/>
                    <w:left w:val="none" w:sz="0" w:space="0" w:color="auto"/>
                    <w:bottom w:val="none" w:sz="0" w:space="0" w:color="auto"/>
                    <w:right w:val="none" w:sz="0" w:space="0" w:color="auto"/>
                  </w:divBdr>
                  <w:divsChild>
                    <w:div w:id="1630815244">
                      <w:marLeft w:val="0"/>
                      <w:marRight w:val="0"/>
                      <w:marTop w:val="0"/>
                      <w:marBottom w:val="0"/>
                      <w:divBdr>
                        <w:top w:val="none" w:sz="0" w:space="0" w:color="auto"/>
                        <w:left w:val="none" w:sz="0" w:space="0" w:color="auto"/>
                        <w:bottom w:val="none" w:sz="0" w:space="0" w:color="auto"/>
                        <w:right w:val="none" w:sz="0" w:space="0" w:color="auto"/>
                      </w:divBdr>
                      <w:divsChild>
                        <w:div w:id="608312968">
                          <w:marLeft w:val="0"/>
                          <w:marRight w:val="0"/>
                          <w:marTop w:val="0"/>
                          <w:marBottom w:val="0"/>
                          <w:divBdr>
                            <w:top w:val="none" w:sz="0" w:space="0" w:color="auto"/>
                            <w:left w:val="none" w:sz="0" w:space="0" w:color="auto"/>
                            <w:bottom w:val="none" w:sz="0" w:space="0" w:color="auto"/>
                            <w:right w:val="none" w:sz="0" w:space="0" w:color="auto"/>
                          </w:divBdr>
                          <w:divsChild>
                            <w:div w:id="1374378572">
                              <w:marLeft w:val="0"/>
                              <w:marRight w:val="0"/>
                              <w:marTop w:val="0"/>
                              <w:marBottom w:val="0"/>
                              <w:divBdr>
                                <w:top w:val="none" w:sz="0" w:space="0" w:color="auto"/>
                                <w:left w:val="none" w:sz="0" w:space="0" w:color="auto"/>
                                <w:bottom w:val="none" w:sz="0" w:space="0" w:color="auto"/>
                                <w:right w:val="none" w:sz="0" w:space="0" w:color="auto"/>
                              </w:divBdr>
                            </w:div>
                            <w:div w:id="10714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019439">
          <w:marLeft w:val="0"/>
          <w:marRight w:val="0"/>
          <w:marTop w:val="0"/>
          <w:marBottom w:val="0"/>
          <w:divBdr>
            <w:top w:val="none" w:sz="0" w:space="0" w:color="auto"/>
            <w:left w:val="none" w:sz="0" w:space="0" w:color="auto"/>
            <w:bottom w:val="none" w:sz="0" w:space="0" w:color="auto"/>
            <w:right w:val="none" w:sz="0" w:space="0" w:color="auto"/>
          </w:divBdr>
          <w:divsChild>
            <w:div w:id="471680480">
              <w:marLeft w:val="0"/>
              <w:marRight w:val="0"/>
              <w:marTop w:val="0"/>
              <w:marBottom w:val="0"/>
              <w:divBdr>
                <w:top w:val="none" w:sz="0" w:space="0" w:color="auto"/>
                <w:left w:val="none" w:sz="0" w:space="0" w:color="auto"/>
                <w:bottom w:val="none" w:sz="0" w:space="0" w:color="auto"/>
                <w:right w:val="none" w:sz="0" w:space="0" w:color="auto"/>
              </w:divBdr>
              <w:divsChild>
                <w:div w:id="14483076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7085456">
          <w:marLeft w:val="0"/>
          <w:marRight w:val="0"/>
          <w:marTop w:val="0"/>
          <w:marBottom w:val="0"/>
          <w:divBdr>
            <w:top w:val="none" w:sz="0" w:space="0" w:color="auto"/>
            <w:left w:val="none" w:sz="0" w:space="0" w:color="auto"/>
            <w:bottom w:val="none" w:sz="0" w:space="0" w:color="auto"/>
            <w:right w:val="none" w:sz="0" w:space="0" w:color="auto"/>
          </w:divBdr>
          <w:divsChild>
            <w:div w:id="1874070701">
              <w:marLeft w:val="0"/>
              <w:marRight w:val="0"/>
              <w:marTop w:val="0"/>
              <w:marBottom w:val="0"/>
              <w:divBdr>
                <w:top w:val="none" w:sz="0" w:space="0" w:color="auto"/>
                <w:left w:val="none" w:sz="0" w:space="0" w:color="auto"/>
                <w:bottom w:val="none" w:sz="0" w:space="0" w:color="auto"/>
                <w:right w:val="none" w:sz="0" w:space="0" w:color="auto"/>
              </w:divBdr>
            </w:div>
          </w:divsChild>
        </w:div>
        <w:div w:id="1221482097">
          <w:marLeft w:val="0"/>
          <w:marRight w:val="0"/>
          <w:marTop w:val="0"/>
          <w:marBottom w:val="0"/>
          <w:divBdr>
            <w:top w:val="none" w:sz="0" w:space="0" w:color="auto"/>
            <w:left w:val="none" w:sz="0" w:space="0" w:color="auto"/>
            <w:bottom w:val="none" w:sz="0" w:space="0" w:color="auto"/>
            <w:right w:val="none" w:sz="0" w:space="0" w:color="auto"/>
          </w:divBdr>
          <w:divsChild>
            <w:div w:id="1597665333">
              <w:marLeft w:val="0"/>
              <w:marRight w:val="0"/>
              <w:marTop w:val="0"/>
              <w:marBottom w:val="0"/>
              <w:divBdr>
                <w:top w:val="none" w:sz="0" w:space="0" w:color="auto"/>
                <w:left w:val="none" w:sz="0" w:space="0" w:color="auto"/>
                <w:bottom w:val="none" w:sz="0" w:space="0" w:color="auto"/>
                <w:right w:val="none" w:sz="0" w:space="0" w:color="auto"/>
              </w:divBdr>
              <w:divsChild>
                <w:div w:id="8249317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20029983">
          <w:marLeft w:val="0"/>
          <w:marRight w:val="0"/>
          <w:marTop w:val="0"/>
          <w:marBottom w:val="0"/>
          <w:divBdr>
            <w:top w:val="none" w:sz="0" w:space="0" w:color="auto"/>
            <w:left w:val="none" w:sz="0" w:space="0" w:color="auto"/>
            <w:bottom w:val="none" w:sz="0" w:space="0" w:color="auto"/>
            <w:right w:val="none" w:sz="0" w:space="0" w:color="auto"/>
          </w:divBdr>
          <w:divsChild>
            <w:div w:id="43551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3567">
      <w:bodyDiv w:val="1"/>
      <w:marLeft w:val="0"/>
      <w:marRight w:val="0"/>
      <w:marTop w:val="0"/>
      <w:marBottom w:val="0"/>
      <w:divBdr>
        <w:top w:val="none" w:sz="0" w:space="0" w:color="auto"/>
        <w:left w:val="none" w:sz="0" w:space="0" w:color="auto"/>
        <w:bottom w:val="none" w:sz="0" w:space="0" w:color="auto"/>
        <w:right w:val="none" w:sz="0" w:space="0" w:color="auto"/>
      </w:divBdr>
      <w:divsChild>
        <w:div w:id="2142768209">
          <w:marLeft w:val="0"/>
          <w:marRight w:val="0"/>
          <w:marTop w:val="0"/>
          <w:marBottom w:val="0"/>
          <w:divBdr>
            <w:top w:val="none" w:sz="0" w:space="0" w:color="auto"/>
            <w:left w:val="none" w:sz="0" w:space="0" w:color="auto"/>
            <w:bottom w:val="none" w:sz="0" w:space="0" w:color="auto"/>
            <w:right w:val="none" w:sz="0" w:space="0" w:color="auto"/>
          </w:divBdr>
          <w:divsChild>
            <w:div w:id="1927223997">
              <w:marLeft w:val="0"/>
              <w:marRight w:val="0"/>
              <w:marTop w:val="0"/>
              <w:marBottom w:val="0"/>
              <w:divBdr>
                <w:top w:val="none" w:sz="0" w:space="0" w:color="auto"/>
                <w:left w:val="none" w:sz="0" w:space="0" w:color="auto"/>
                <w:bottom w:val="none" w:sz="0" w:space="0" w:color="auto"/>
                <w:right w:val="none" w:sz="0" w:space="0" w:color="auto"/>
              </w:divBdr>
            </w:div>
            <w:div w:id="1089545172">
              <w:marLeft w:val="0"/>
              <w:marRight w:val="0"/>
              <w:marTop w:val="0"/>
              <w:marBottom w:val="0"/>
              <w:divBdr>
                <w:top w:val="none" w:sz="0" w:space="0" w:color="auto"/>
                <w:left w:val="none" w:sz="0" w:space="0" w:color="auto"/>
                <w:bottom w:val="none" w:sz="0" w:space="0" w:color="auto"/>
                <w:right w:val="none" w:sz="0" w:space="0" w:color="auto"/>
              </w:divBdr>
              <w:divsChild>
                <w:div w:id="15521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67269">
      <w:bodyDiv w:val="1"/>
      <w:marLeft w:val="0"/>
      <w:marRight w:val="0"/>
      <w:marTop w:val="0"/>
      <w:marBottom w:val="0"/>
      <w:divBdr>
        <w:top w:val="none" w:sz="0" w:space="0" w:color="auto"/>
        <w:left w:val="none" w:sz="0" w:space="0" w:color="auto"/>
        <w:bottom w:val="none" w:sz="0" w:space="0" w:color="auto"/>
        <w:right w:val="none" w:sz="0" w:space="0" w:color="auto"/>
      </w:divBdr>
    </w:div>
    <w:div w:id="179855086">
      <w:bodyDiv w:val="1"/>
      <w:marLeft w:val="0"/>
      <w:marRight w:val="0"/>
      <w:marTop w:val="0"/>
      <w:marBottom w:val="0"/>
      <w:divBdr>
        <w:top w:val="none" w:sz="0" w:space="0" w:color="auto"/>
        <w:left w:val="none" w:sz="0" w:space="0" w:color="auto"/>
        <w:bottom w:val="none" w:sz="0" w:space="0" w:color="auto"/>
        <w:right w:val="none" w:sz="0" w:space="0" w:color="auto"/>
      </w:divBdr>
    </w:div>
    <w:div w:id="187455060">
      <w:bodyDiv w:val="1"/>
      <w:marLeft w:val="0"/>
      <w:marRight w:val="0"/>
      <w:marTop w:val="0"/>
      <w:marBottom w:val="0"/>
      <w:divBdr>
        <w:top w:val="none" w:sz="0" w:space="0" w:color="auto"/>
        <w:left w:val="none" w:sz="0" w:space="0" w:color="auto"/>
        <w:bottom w:val="none" w:sz="0" w:space="0" w:color="auto"/>
        <w:right w:val="none" w:sz="0" w:space="0" w:color="auto"/>
      </w:divBdr>
    </w:div>
    <w:div w:id="254368997">
      <w:bodyDiv w:val="1"/>
      <w:marLeft w:val="0"/>
      <w:marRight w:val="0"/>
      <w:marTop w:val="0"/>
      <w:marBottom w:val="0"/>
      <w:divBdr>
        <w:top w:val="none" w:sz="0" w:space="0" w:color="auto"/>
        <w:left w:val="none" w:sz="0" w:space="0" w:color="auto"/>
        <w:bottom w:val="none" w:sz="0" w:space="0" w:color="auto"/>
        <w:right w:val="none" w:sz="0" w:space="0" w:color="auto"/>
      </w:divBdr>
      <w:divsChild>
        <w:div w:id="2057509333">
          <w:marLeft w:val="0"/>
          <w:marRight w:val="0"/>
          <w:marTop w:val="0"/>
          <w:marBottom w:val="0"/>
          <w:divBdr>
            <w:top w:val="none" w:sz="0" w:space="0" w:color="auto"/>
            <w:left w:val="none" w:sz="0" w:space="0" w:color="auto"/>
            <w:bottom w:val="none" w:sz="0" w:space="0" w:color="auto"/>
            <w:right w:val="none" w:sz="0" w:space="0" w:color="auto"/>
          </w:divBdr>
        </w:div>
        <w:div w:id="1489859879">
          <w:marLeft w:val="0"/>
          <w:marRight w:val="0"/>
          <w:marTop w:val="0"/>
          <w:marBottom w:val="0"/>
          <w:divBdr>
            <w:top w:val="none" w:sz="0" w:space="0" w:color="auto"/>
            <w:left w:val="none" w:sz="0" w:space="0" w:color="auto"/>
            <w:bottom w:val="none" w:sz="0" w:space="0" w:color="auto"/>
            <w:right w:val="none" w:sz="0" w:space="0" w:color="auto"/>
          </w:divBdr>
          <w:divsChild>
            <w:div w:id="158010491">
              <w:marLeft w:val="0"/>
              <w:marRight w:val="0"/>
              <w:marTop w:val="0"/>
              <w:marBottom w:val="0"/>
              <w:divBdr>
                <w:top w:val="none" w:sz="0" w:space="0" w:color="auto"/>
                <w:left w:val="none" w:sz="0" w:space="0" w:color="auto"/>
                <w:bottom w:val="none" w:sz="0" w:space="0" w:color="auto"/>
                <w:right w:val="none" w:sz="0" w:space="0" w:color="auto"/>
              </w:divBdr>
            </w:div>
            <w:div w:id="1981573820">
              <w:marLeft w:val="0"/>
              <w:marRight w:val="0"/>
              <w:marTop w:val="0"/>
              <w:marBottom w:val="0"/>
              <w:divBdr>
                <w:top w:val="none" w:sz="0" w:space="0" w:color="auto"/>
                <w:left w:val="none" w:sz="0" w:space="0" w:color="auto"/>
                <w:bottom w:val="none" w:sz="0" w:space="0" w:color="auto"/>
                <w:right w:val="none" w:sz="0" w:space="0" w:color="auto"/>
              </w:divBdr>
              <w:divsChild>
                <w:div w:id="1901553968">
                  <w:marLeft w:val="0"/>
                  <w:marRight w:val="0"/>
                  <w:marTop w:val="0"/>
                  <w:marBottom w:val="0"/>
                  <w:divBdr>
                    <w:top w:val="none" w:sz="0" w:space="0" w:color="auto"/>
                    <w:left w:val="none" w:sz="0" w:space="0" w:color="auto"/>
                    <w:bottom w:val="none" w:sz="0" w:space="0" w:color="auto"/>
                    <w:right w:val="none" w:sz="0" w:space="0" w:color="auto"/>
                  </w:divBdr>
                  <w:divsChild>
                    <w:div w:id="1066298362">
                      <w:marLeft w:val="0"/>
                      <w:marRight w:val="0"/>
                      <w:marTop w:val="0"/>
                      <w:marBottom w:val="0"/>
                      <w:divBdr>
                        <w:top w:val="none" w:sz="0" w:space="0" w:color="auto"/>
                        <w:left w:val="none" w:sz="0" w:space="0" w:color="auto"/>
                        <w:bottom w:val="none" w:sz="0" w:space="0" w:color="auto"/>
                        <w:right w:val="none" w:sz="0" w:space="0" w:color="auto"/>
                      </w:divBdr>
                      <w:divsChild>
                        <w:div w:id="722562584">
                          <w:marLeft w:val="0"/>
                          <w:marRight w:val="0"/>
                          <w:marTop w:val="0"/>
                          <w:marBottom w:val="0"/>
                          <w:divBdr>
                            <w:top w:val="none" w:sz="0" w:space="0" w:color="auto"/>
                            <w:left w:val="none" w:sz="0" w:space="0" w:color="auto"/>
                            <w:bottom w:val="none" w:sz="0" w:space="0" w:color="auto"/>
                            <w:right w:val="none" w:sz="0" w:space="0" w:color="auto"/>
                          </w:divBdr>
                          <w:divsChild>
                            <w:div w:id="1008797974">
                              <w:marLeft w:val="0"/>
                              <w:marRight w:val="0"/>
                              <w:marTop w:val="0"/>
                              <w:marBottom w:val="0"/>
                              <w:divBdr>
                                <w:top w:val="none" w:sz="0" w:space="0" w:color="auto"/>
                                <w:left w:val="none" w:sz="0" w:space="0" w:color="auto"/>
                                <w:bottom w:val="none" w:sz="0" w:space="0" w:color="auto"/>
                                <w:right w:val="none" w:sz="0" w:space="0" w:color="auto"/>
                              </w:divBdr>
                              <w:divsChild>
                                <w:div w:id="21100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212546">
      <w:bodyDiv w:val="1"/>
      <w:marLeft w:val="0"/>
      <w:marRight w:val="0"/>
      <w:marTop w:val="0"/>
      <w:marBottom w:val="0"/>
      <w:divBdr>
        <w:top w:val="none" w:sz="0" w:space="0" w:color="auto"/>
        <w:left w:val="none" w:sz="0" w:space="0" w:color="auto"/>
        <w:bottom w:val="none" w:sz="0" w:space="0" w:color="auto"/>
        <w:right w:val="none" w:sz="0" w:space="0" w:color="auto"/>
      </w:divBdr>
    </w:div>
    <w:div w:id="268389490">
      <w:bodyDiv w:val="1"/>
      <w:marLeft w:val="0"/>
      <w:marRight w:val="0"/>
      <w:marTop w:val="0"/>
      <w:marBottom w:val="0"/>
      <w:divBdr>
        <w:top w:val="none" w:sz="0" w:space="0" w:color="auto"/>
        <w:left w:val="none" w:sz="0" w:space="0" w:color="auto"/>
        <w:bottom w:val="none" w:sz="0" w:space="0" w:color="auto"/>
        <w:right w:val="none" w:sz="0" w:space="0" w:color="auto"/>
      </w:divBdr>
    </w:div>
    <w:div w:id="322658631">
      <w:bodyDiv w:val="1"/>
      <w:marLeft w:val="0"/>
      <w:marRight w:val="0"/>
      <w:marTop w:val="0"/>
      <w:marBottom w:val="0"/>
      <w:divBdr>
        <w:top w:val="none" w:sz="0" w:space="0" w:color="auto"/>
        <w:left w:val="none" w:sz="0" w:space="0" w:color="auto"/>
        <w:bottom w:val="none" w:sz="0" w:space="0" w:color="auto"/>
        <w:right w:val="none" w:sz="0" w:space="0" w:color="auto"/>
      </w:divBdr>
    </w:div>
    <w:div w:id="332420875">
      <w:bodyDiv w:val="1"/>
      <w:marLeft w:val="0"/>
      <w:marRight w:val="0"/>
      <w:marTop w:val="0"/>
      <w:marBottom w:val="0"/>
      <w:divBdr>
        <w:top w:val="none" w:sz="0" w:space="0" w:color="auto"/>
        <w:left w:val="none" w:sz="0" w:space="0" w:color="auto"/>
        <w:bottom w:val="none" w:sz="0" w:space="0" w:color="auto"/>
        <w:right w:val="none" w:sz="0" w:space="0" w:color="auto"/>
      </w:divBdr>
    </w:div>
    <w:div w:id="368536616">
      <w:bodyDiv w:val="1"/>
      <w:marLeft w:val="0"/>
      <w:marRight w:val="0"/>
      <w:marTop w:val="0"/>
      <w:marBottom w:val="0"/>
      <w:divBdr>
        <w:top w:val="none" w:sz="0" w:space="0" w:color="auto"/>
        <w:left w:val="none" w:sz="0" w:space="0" w:color="auto"/>
        <w:bottom w:val="none" w:sz="0" w:space="0" w:color="auto"/>
        <w:right w:val="none" w:sz="0" w:space="0" w:color="auto"/>
      </w:divBdr>
    </w:div>
    <w:div w:id="374502862">
      <w:bodyDiv w:val="1"/>
      <w:marLeft w:val="0"/>
      <w:marRight w:val="0"/>
      <w:marTop w:val="0"/>
      <w:marBottom w:val="0"/>
      <w:divBdr>
        <w:top w:val="none" w:sz="0" w:space="0" w:color="auto"/>
        <w:left w:val="none" w:sz="0" w:space="0" w:color="auto"/>
        <w:bottom w:val="none" w:sz="0" w:space="0" w:color="auto"/>
        <w:right w:val="none" w:sz="0" w:space="0" w:color="auto"/>
      </w:divBdr>
    </w:div>
    <w:div w:id="385420942">
      <w:bodyDiv w:val="1"/>
      <w:marLeft w:val="0"/>
      <w:marRight w:val="0"/>
      <w:marTop w:val="0"/>
      <w:marBottom w:val="0"/>
      <w:divBdr>
        <w:top w:val="none" w:sz="0" w:space="0" w:color="auto"/>
        <w:left w:val="none" w:sz="0" w:space="0" w:color="auto"/>
        <w:bottom w:val="none" w:sz="0" w:space="0" w:color="auto"/>
        <w:right w:val="none" w:sz="0" w:space="0" w:color="auto"/>
      </w:divBdr>
    </w:div>
    <w:div w:id="404645206">
      <w:bodyDiv w:val="1"/>
      <w:marLeft w:val="0"/>
      <w:marRight w:val="0"/>
      <w:marTop w:val="0"/>
      <w:marBottom w:val="0"/>
      <w:divBdr>
        <w:top w:val="none" w:sz="0" w:space="0" w:color="auto"/>
        <w:left w:val="none" w:sz="0" w:space="0" w:color="auto"/>
        <w:bottom w:val="none" w:sz="0" w:space="0" w:color="auto"/>
        <w:right w:val="none" w:sz="0" w:space="0" w:color="auto"/>
      </w:divBdr>
    </w:div>
    <w:div w:id="429400600">
      <w:bodyDiv w:val="1"/>
      <w:marLeft w:val="0"/>
      <w:marRight w:val="0"/>
      <w:marTop w:val="0"/>
      <w:marBottom w:val="0"/>
      <w:divBdr>
        <w:top w:val="none" w:sz="0" w:space="0" w:color="auto"/>
        <w:left w:val="none" w:sz="0" w:space="0" w:color="auto"/>
        <w:bottom w:val="none" w:sz="0" w:space="0" w:color="auto"/>
        <w:right w:val="none" w:sz="0" w:space="0" w:color="auto"/>
      </w:divBdr>
    </w:div>
    <w:div w:id="463349465">
      <w:bodyDiv w:val="1"/>
      <w:marLeft w:val="0"/>
      <w:marRight w:val="0"/>
      <w:marTop w:val="0"/>
      <w:marBottom w:val="0"/>
      <w:divBdr>
        <w:top w:val="none" w:sz="0" w:space="0" w:color="auto"/>
        <w:left w:val="none" w:sz="0" w:space="0" w:color="auto"/>
        <w:bottom w:val="none" w:sz="0" w:space="0" w:color="auto"/>
        <w:right w:val="none" w:sz="0" w:space="0" w:color="auto"/>
      </w:divBdr>
    </w:div>
    <w:div w:id="502279286">
      <w:bodyDiv w:val="1"/>
      <w:marLeft w:val="0"/>
      <w:marRight w:val="0"/>
      <w:marTop w:val="0"/>
      <w:marBottom w:val="0"/>
      <w:divBdr>
        <w:top w:val="none" w:sz="0" w:space="0" w:color="auto"/>
        <w:left w:val="none" w:sz="0" w:space="0" w:color="auto"/>
        <w:bottom w:val="none" w:sz="0" w:space="0" w:color="auto"/>
        <w:right w:val="none" w:sz="0" w:space="0" w:color="auto"/>
      </w:divBdr>
      <w:divsChild>
        <w:div w:id="311061402">
          <w:marLeft w:val="0"/>
          <w:marRight w:val="0"/>
          <w:marTop w:val="0"/>
          <w:marBottom w:val="0"/>
          <w:divBdr>
            <w:top w:val="none" w:sz="0" w:space="0" w:color="auto"/>
            <w:left w:val="none" w:sz="0" w:space="0" w:color="auto"/>
            <w:bottom w:val="none" w:sz="0" w:space="0" w:color="auto"/>
            <w:right w:val="none" w:sz="0" w:space="0" w:color="auto"/>
          </w:divBdr>
          <w:divsChild>
            <w:div w:id="1367217471">
              <w:marLeft w:val="0"/>
              <w:marRight w:val="0"/>
              <w:marTop w:val="0"/>
              <w:marBottom w:val="0"/>
              <w:divBdr>
                <w:top w:val="none" w:sz="0" w:space="0" w:color="auto"/>
                <w:left w:val="none" w:sz="0" w:space="0" w:color="auto"/>
                <w:bottom w:val="none" w:sz="0" w:space="0" w:color="auto"/>
                <w:right w:val="none" w:sz="0" w:space="0" w:color="auto"/>
              </w:divBdr>
              <w:divsChild>
                <w:div w:id="699355988">
                  <w:marLeft w:val="0"/>
                  <w:marRight w:val="0"/>
                  <w:marTop w:val="0"/>
                  <w:marBottom w:val="0"/>
                  <w:divBdr>
                    <w:top w:val="none" w:sz="0" w:space="0" w:color="auto"/>
                    <w:left w:val="none" w:sz="0" w:space="0" w:color="auto"/>
                    <w:bottom w:val="none" w:sz="0" w:space="0" w:color="auto"/>
                    <w:right w:val="none" w:sz="0" w:space="0" w:color="auto"/>
                  </w:divBdr>
                  <w:divsChild>
                    <w:div w:id="1660309197">
                      <w:marLeft w:val="0"/>
                      <w:marRight w:val="0"/>
                      <w:marTop w:val="0"/>
                      <w:marBottom w:val="0"/>
                      <w:divBdr>
                        <w:top w:val="none" w:sz="0" w:space="0" w:color="auto"/>
                        <w:left w:val="none" w:sz="0" w:space="0" w:color="auto"/>
                        <w:bottom w:val="none" w:sz="0" w:space="0" w:color="auto"/>
                        <w:right w:val="none" w:sz="0" w:space="0" w:color="auto"/>
                      </w:divBdr>
                      <w:divsChild>
                        <w:div w:id="915898236">
                          <w:marLeft w:val="0"/>
                          <w:marRight w:val="0"/>
                          <w:marTop w:val="0"/>
                          <w:marBottom w:val="0"/>
                          <w:divBdr>
                            <w:top w:val="none" w:sz="0" w:space="0" w:color="auto"/>
                            <w:left w:val="none" w:sz="0" w:space="0" w:color="auto"/>
                            <w:bottom w:val="none" w:sz="0" w:space="0" w:color="auto"/>
                            <w:right w:val="none" w:sz="0" w:space="0" w:color="auto"/>
                          </w:divBdr>
                          <w:divsChild>
                            <w:div w:id="319388155">
                              <w:marLeft w:val="0"/>
                              <w:marRight w:val="0"/>
                              <w:marTop w:val="0"/>
                              <w:marBottom w:val="0"/>
                              <w:divBdr>
                                <w:top w:val="none" w:sz="0" w:space="0" w:color="auto"/>
                                <w:left w:val="none" w:sz="0" w:space="0" w:color="auto"/>
                                <w:bottom w:val="none" w:sz="0" w:space="0" w:color="auto"/>
                                <w:right w:val="none" w:sz="0" w:space="0" w:color="auto"/>
                              </w:divBdr>
                              <w:divsChild>
                                <w:div w:id="1366708754">
                                  <w:marLeft w:val="0"/>
                                  <w:marRight w:val="0"/>
                                  <w:marTop w:val="0"/>
                                  <w:marBottom w:val="0"/>
                                  <w:divBdr>
                                    <w:top w:val="none" w:sz="0" w:space="0" w:color="auto"/>
                                    <w:left w:val="none" w:sz="0" w:space="0" w:color="auto"/>
                                    <w:bottom w:val="none" w:sz="0" w:space="0" w:color="auto"/>
                                    <w:right w:val="none" w:sz="0" w:space="0" w:color="auto"/>
                                  </w:divBdr>
                                  <w:divsChild>
                                    <w:div w:id="2095003761">
                                      <w:marLeft w:val="0"/>
                                      <w:marRight w:val="0"/>
                                      <w:marTop w:val="0"/>
                                      <w:marBottom w:val="0"/>
                                      <w:divBdr>
                                        <w:top w:val="none" w:sz="0" w:space="0" w:color="auto"/>
                                        <w:left w:val="none" w:sz="0" w:space="0" w:color="auto"/>
                                        <w:bottom w:val="none" w:sz="0" w:space="0" w:color="auto"/>
                                        <w:right w:val="none" w:sz="0" w:space="0" w:color="auto"/>
                                      </w:divBdr>
                                      <w:divsChild>
                                        <w:div w:id="8132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9611553">
      <w:bodyDiv w:val="1"/>
      <w:marLeft w:val="0"/>
      <w:marRight w:val="0"/>
      <w:marTop w:val="0"/>
      <w:marBottom w:val="0"/>
      <w:divBdr>
        <w:top w:val="none" w:sz="0" w:space="0" w:color="auto"/>
        <w:left w:val="none" w:sz="0" w:space="0" w:color="auto"/>
        <w:bottom w:val="none" w:sz="0" w:space="0" w:color="auto"/>
        <w:right w:val="none" w:sz="0" w:space="0" w:color="auto"/>
      </w:divBdr>
    </w:div>
    <w:div w:id="567303155">
      <w:bodyDiv w:val="1"/>
      <w:marLeft w:val="0"/>
      <w:marRight w:val="0"/>
      <w:marTop w:val="0"/>
      <w:marBottom w:val="0"/>
      <w:divBdr>
        <w:top w:val="none" w:sz="0" w:space="0" w:color="auto"/>
        <w:left w:val="none" w:sz="0" w:space="0" w:color="auto"/>
        <w:bottom w:val="none" w:sz="0" w:space="0" w:color="auto"/>
        <w:right w:val="none" w:sz="0" w:space="0" w:color="auto"/>
      </w:divBdr>
    </w:div>
    <w:div w:id="592317823">
      <w:bodyDiv w:val="1"/>
      <w:marLeft w:val="0"/>
      <w:marRight w:val="0"/>
      <w:marTop w:val="0"/>
      <w:marBottom w:val="0"/>
      <w:divBdr>
        <w:top w:val="none" w:sz="0" w:space="0" w:color="auto"/>
        <w:left w:val="none" w:sz="0" w:space="0" w:color="auto"/>
        <w:bottom w:val="none" w:sz="0" w:space="0" w:color="auto"/>
        <w:right w:val="none" w:sz="0" w:space="0" w:color="auto"/>
      </w:divBdr>
    </w:div>
    <w:div w:id="622924729">
      <w:bodyDiv w:val="1"/>
      <w:marLeft w:val="0"/>
      <w:marRight w:val="0"/>
      <w:marTop w:val="0"/>
      <w:marBottom w:val="0"/>
      <w:divBdr>
        <w:top w:val="none" w:sz="0" w:space="0" w:color="auto"/>
        <w:left w:val="none" w:sz="0" w:space="0" w:color="auto"/>
        <w:bottom w:val="none" w:sz="0" w:space="0" w:color="auto"/>
        <w:right w:val="none" w:sz="0" w:space="0" w:color="auto"/>
      </w:divBdr>
    </w:div>
    <w:div w:id="668101653">
      <w:bodyDiv w:val="1"/>
      <w:marLeft w:val="0"/>
      <w:marRight w:val="0"/>
      <w:marTop w:val="0"/>
      <w:marBottom w:val="0"/>
      <w:divBdr>
        <w:top w:val="none" w:sz="0" w:space="0" w:color="auto"/>
        <w:left w:val="none" w:sz="0" w:space="0" w:color="auto"/>
        <w:bottom w:val="none" w:sz="0" w:space="0" w:color="auto"/>
        <w:right w:val="none" w:sz="0" w:space="0" w:color="auto"/>
      </w:divBdr>
    </w:div>
    <w:div w:id="679284012">
      <w:bodyDiv w:val="1"/>
      <w:marLeft w:val="0"/>
      <w:marRight w:val="0"/>
      <w:marTop w:val="0"/>
      <w:marBottom w:val="0"/>
      <w:divBdr>
        <w:top w:val="none" w:sz="0" w:space="0" w:color="auto"/>
        <w:left w:val="none" w:sz="0" w:space="0" w:color="auto"/>
        <w:bottom w:val="none" w:sz="0" w:space="0" w:color="auto"/>
        <w:right w:val="none" w:sz="0" w:space="0" w:color="auto"/>
      </w:divBdr>
    </w:div>
    <w:div w:id="687027951">
      <w:bodyDiv w:val="1"/>
      <w:marLeft w:val="0"/>
      <w:marRight w:val="0"/>
      <w:marTop w:val="0"/>
      <w:marBottom w:val="0"/>
      <w:divBdr>
        <w:top w:val="none" w:sz="0" w:space="0" w:color="auto"/>
        <w:left w:val="none" w:sz="0" w:space="0" w:color="auto"/>
        <w:bottom w:val="none" w:sz="0" w:space="0" w:color="auto"/>
        <w:right w:val="none" w:sz="0" w:space="0" w:color="auto"/>
      </w:divBdr>
    </w:div>
    <w:div w:id="741949541">
      <w:bodyDiv w:val="1"/>
      <w:marLeft w:val="0"/>
      <w:marRight w:val="0"/>
      <w:marTop w:val="0"/>
      <w:marBottom w:val="0"/>
      <w:divBdr>
        <w:top w:val="none" w:sz="0" w:space="0" w:color="auto"/>
        <w:left w:val="none" w:sz="0" w:space="0" w:color="auto"/>
        <w:bottom w:val="none" w:sz="0" w:space="0" w:color="auto"/>
        <w:right w:val="none" w:sz="0" w:space="0" w:color="auto"/>
      </w:divBdr>
    </w:div>
    <w:div w:id="750736643">
      <w:bodyDiv w:val="1"/>
      <w:marLeft w:val="0"/>
      <w:marRight w:val="0"/>
      <w:marTop w:val="0"/>
      <w:marBottom w:val="0"/>
      <w:divBdr>
        <w:top w:val="none" w:sz="0" w:space="0" w:color="auto"/>
        <w:left w:val="none" w:sz="0" w:space="0" w:color="auto"/>
        <w:bottom w:val="none" w:sz="0" w:space="0" w:color="auto"/>
        <w:right w:val="none" w:sz="0" w:space="0" w:color="auto"/>
      </w:divBdr>
      <w:divsChild>
        <w:div w:id="499975447">
          <w:marLeft w:val="0"/>
          <w:marRight w:val="0"/>
          <w:marTop w:val="0"/>
          <w:marBottom w:val="0"/>
          <w:divBdr>
            <w:top w:val="none" w:sz="0" w:space="0" w:color="auto"/>
            <w:left w:val="none" w:sz="0" w:space="0" w:color="auto"/>
            <w:bottom w:val="none" w:sz="0" w:space="0" w:color="auto"/>
            <w:right w:val="none" w:sz="0" w:space="0" w:color="auto"/>
          </w:divBdr>
          <w:divsChild>
            <w:div w:id="850528134">
              <w:marLeft w:val="0"/>
              <w:marRight w:val="0"/>
              <w:marTop w:val="0"/>
              <w:marBottom w:val="0"/>
              <w:divBdr>
                <w:top w:val="none" w:sz="0" w:space="0" w:color="auto"/>
                <w:left w:val="none" w:sz="0" w:space="0" w:color="auto"/>
                <w:bottom w:val="none" w:sz="0" w:space="0" w:color="auto"/>
                <w:right w:val="none" w:sz="0" w:space="0" w:color="auto"/>
              </w:divBdr>
              <w:divsChild>
                <w:div w:id="806892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33604191">
          <w:marLeft w:val="0"/>
          <w:marRight w:val="0"/>
          <w:marTop w:val="0"/>
          <w:marBottom w:val="0"/>
          <w:divBdr>
            <w:top w:val="none" w:sz="0" w:space="0" w:color="auto"/>
            <w:left w:val="none" w:sz="0" w:space="0" w:color="auto"/>
            <w:bottom w:val="none" w:sz="0" w:space="0" w:color="auto"/>
            <w:right w:val="none" w:sz="0" w:space="0" w:color="auto"/>
          </w:divBdr>
          <w:divsChild>
            <w:div w:id="643004729">
              <w:marLeft w:val="0"/>
              <w:marRight w:val="0"/>
              <w:marTop w:val="0"/>
              <w:marBottom w:val="0"/>
              <w:divBdr>
                <w:top w:val="none" w:sz="0" w:space="0" w:color="auto"/>
                <w:left w:val="none" w:sz="0" w:space="0" w:color="auto"/>
                <w:bottom w:val="none" w:sz="0" w:space="0" w:color="auto"/>
                <w:right w:val="none" w:sz="0" w:space="0" w:color="auto"/>
              </w:divBdr>
              <w:divsChild>
                <w:div w:id="15896553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84905216">
          <w:marLeft w:val="0"/>
          <w:marRight w:val="0"/>
          <w:marTop w:val="0"/>
          <w:marBottom w:val="0"/>
          <w:divBdr>
            <w:top w:val="none" w:sz="0" w:space="0" w:color="auto"/>
            <w:left w:val="none" w:sz="0" w:space="0" w:color="auto"/>
            <w:bottom w:val="none" w:sz="0" w:space="0" w:color="auto"/>
            <w:right w:val="none" w:sz="0" w:space="0" w:color="auto"/>
          </w:divBdr>
          <w:divsChild>
            <w:div w:id="145151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21345">
      <w:bodyDiv w:val="1"/>
      <w:marLeft w:val="0"/>
      <w:marRight w:val="0"/>
      <w:marTop w:val="0"/>
      <w:marBottom w:val="0"/>
      <w:divBdr>
        <w:top w:val="none" w:sz="0" w:space="0" w:color="auto"/>
        <w:left w:val="none" w:sz="0" w:space="0" w:color="auto"/>
        <w:bottom w:val="none" w:sz="0" w:space="0" w:color="auto"/>
        <w:right w:val="none" w:sz="0" w:space="0" w:color="auto"/>
      </w:divBdr>
    </w:div>
    <w:div w:id="779648138">
      <w:bodyDiv w:val="1"/>
      <w:marLeft w:val="0"/>
      <w:marRight w:val="0"/>
      <w:marTop w:val="0"/>
      <w:marBottom w:val="0"/>
      <w:divBdr>
        <w:top w:val="none" w:sz="0" w:space="0" w:color="auto"/>
        <w:left w:val="none" w:sz="0" w:space="0" w:color="auto"/>
        <w:bottom w:val="none" w:sz="0" w:space="0" w:color="auto"/>
        <w:right w:val="none" w:sz="0" w:space="0" w:color="auto"/>
      </w:divBdr>
    </w:div>
    <w:div w:id="793863578">
      <w:bodyDiv w:val="1"/>
      <w:marLeft w:val="0"/>
      <w:marRight w:val="0"/>
      <w:marTop w:val="0"/>
      <w:marBottom w:val="0"/>
      <w:divBdr>
        <w:top w:val="none" w:sz="0" w:space="0" w:color="auto"/>
        <w:left w:val="none" w:sz="0" w:space="0" w:color="auto"/>
        <w:bottom w:val="none" w:sz="0" w:space="0" w:color="auto"/>
        <w:right w:val="none" w:sz="0" w:space="0" w:color="auto"/>
      </w:divBdr>
    </w:div>
    <w:div w:id="812797340">
      <w:bodyDiv w:val="1"/>
      <w:marLeft w:val="0"/>
      <w:marRight w:val="0"/>
      <w:marTop w:val="0"/>
      <w:marBottom w:val="0"/>
      <w:divBdr>
        <w:top w:val="none" w:sz="0" w:space="0" w:color="auto"/>
        <w:left w:val="none" w:sz="0" w:space="0" w:color="auto"/>
        <w:bottom w:val="none" w:sz="0" w:space="0" w:color="auto"/>
        <w:right w:val="none" w:sz="0" w:space="0" w:color="auto"/>
      </w:divBdr>
      <w:divsChild>
        <w:div w:id="1156141470">
          <w:marLeft w:val="0"/>
          <w:marRight w:val="0"/>
          <w:marTop w:val="0"/>
          <w:marBottom w:val="0"/>
          <w:divBdr>
            <w:top w:val="none" w:sz="0" w:space="0" w:color="auto"/>
            <w:left w:val="none" w:sz="0" w:space="0" w:color="auto"/>
            <w:bottom w:val="none" w:sz="0" w:space="0" w:color="auto"/>
            <w:right w:val="none" w:sz="0" w:space="0" w:color="auto"/>
          </w:divBdr>
          <w:divsChild>
            <w:div w:id="1069890562">
              <w:marLeft w:val="0"/>
              <w:marRight w:val="0"/>
              <w:marTop w:val="0"/>
              <w:marBottom w:val="0"/>
              <w:divBdr>
                <w:top w:val="none" w:sz="0" w:space="0" w:color="auto"/>
                <w:left w:val="none" w:sz="0" w:space="0" w:color="auto"/>
                <w:bottom w:val="none" w:sz="0" w:space="0" w:color="auto"/>
                <w:right w:val="none" w:sz="0" w:space="0" w:color="auto"/>
              </w:divBdr>
              <w:divsChild>
                <w:div w:id="9382915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74214950">
          <w:marLeft w:val="0"/>
          <w:marRight w:val="0"/>
          <w:marTop w:val="0"/>
          <w:marBottom w:val="0"/>
          <w:divBdr>
            <w:top w:val="none" w:sz="0" w:space="0" w:color="auto"/>
            <w:left w:val="none" w:sz="0" w:space="0" w:color="auto"/>
            <w:bottom w:val="none" w:sz="0" w:space="0" w:color="auto"/>
            <w:right w:val="none" w:sz="0" w:space="0" w:color="auto"/>
          </w:divBdr>
          <w:divsChild>
            <w:div w:id="1064260073">
              <w:marLeft w:val="0"/>
              <w:marRight w:val="0"/>
              <w:marTop w:val="0"/>
              <w:marBottom w:val="0"/>
              <w:divBdr>
                <w:top w:val="none" w:sz="0" w:space="0" w:color="auto"/>
                <w:left w:val="none" w:sz="0" w:space="0" w:color="auto"/>
                <w:bottom w:val="none" w:sz="0" w:space="0" w:color="auto"/>
                <w:right w:val="none" w:sz="0" w:space="0" w:color="auto"/>
              </w:divBdr>
              <w:divsChild>
                <w:div w:id="102290283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7619168">
          <w:marLeft w:val="0"/>
          <w:marRight w:val="0"/>
          <w:marTop w:val="0"/>
          <w:marBottom w:val="0"/>
          <w:divBdr>
            <w:top w:val="none" w:sz="0" w:space="0" w:color="auto"/>
            <w:left w:val="none" w:sz="0" w:space="0" w:color="auto"/>
            <w:bottom w:val="none" w:sz="0" w:space="0" w:color="auto"/>
            <w:right w:val="none" w:sz="0" w:space="0" w:color="auto"/>
          </w:divBdr>
          <w:divsChild>
            <w:div w:id="710376264">
              <w:marLeft w:val="0"/>
              <w:marRight w:val="0"/>
              <w:marTop w:val="0"/>
              <w:marBottom w:val="0"/>
              <w:divBdr>
                <w:top w:val="none" w:sz="0" w:space="0" w:color="auto"/>
                <w:left w:val="none" w:sz="0" w:space="0" w:color="auto"/>
                <w:bottom w:val="none" w:sz="0" w:space="0" w:color="auto"/>
                <w:right w:val="none" w:sz="0" w:space="0" w:color="auto"/>
              </w:divBdr>
              <w:divsChild>
                <w:div w:id="540435645">
                  <w:marLeft w:val="-420"/>
                  <w:marRight w:val="0"/>
                  <w:marTop w:val="0"/>
                  <w:marBottom w:val="0"/>
                  <w:divBdr>
                    <w:top w:val="none" w:sz="0" w:space="0" w:color="auto"/>
                    <w:left w:val="none" w:sz="0" w:space="0" w:color="auto"/>
                    <w:bottom w:val="none" w:sz="0" w:space="0" w:color="auto"/>
                    <w:right w:val="none" w:sz="0" w:space="0" w:color="auto"/>
                  </w:divBdr>
                  <w:divsChild>
                    <w:div w:id="1282146468">
                      <w:marLeft w:val="0"/>
                      <w:marRight w:val="0"/>
                      <w:marTop w:val="0"/>
                      <w:marBottom w:val="0"/>
                      <w:divBdr>
                        <w:top w:val="none" w:sz="0" w:space="0" w:color="auto"/>
                        <w:left w:val="none" w:sz="0" w:space="0" w:color="auto"/>
                        <w:bottom w:val="none" w:sz="0" w:space="0" w:color="auto"/>
                        <w:right w:val="none" w:sz="0" w:space="0" w:color="auto"/>
                      </w:divBdr>
                      <w:divsChild>
                        <w:div w:id="376859604">
                          <w:marLeft w:val="0"/>
                          <w:marRight w:val="0"/>
                          <w:marTop w:val="0"/>
                          <w:marBottom w:val="0"/>
                          <w:divBdr>
                            <w:top w:val="none" w:sz="0" w:space="0" w:color="auto"/>
                            <w:left w:val="none" w:sz="0" w:space="0" w:color="auto"/>
                            <w:bottom w:val="none" w:sz="0" w:space="0" w:color="auto"/>
                            <w:right w:val="none" w:sz="0" w:space="0" w:color="auto"/>
                          </w:divBdr>
                          <w:divsChild>
                            <w:div w:id="736364350">
                              <w:marLeft w:val="0"/>
                              <w:marRight w:val="0"/>
                              <w:marTop w:val="0"/>
                              <w:marBottom w:val="0"/>
                              <w:divBdr>
                                <w:top w:val="none" w:sz="0" w:space="0" w:color="auto"/>
                                <w:left w:val="none" w:sz="0" w:space="0" w:color="auto"/>
                                <w:bottom w:val="none" w:sz="0" w:space="0" w:color="auto"/>
                                <w:right w:val="none" w:sz="0" w:space="0" w:color="auto"/>
                              </w:divBdr>
                            </w:div>
                            <w:div w:id="148158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232825">
                  <w:marLeft w:val="-420"/>
                  <w:marRight w:val="0"/>
                  <w:marTop w:val="0"/>
                  <w:marBottom w:val="0"/>
                  <w:divBdr>
                    <w:top w:val="none" w:sz="0" w:space="0" w:color="auto"/>
                    <w:left w:val="none" w:sz="0" w:space="0" w:color="auto"/>
                    <w:bottom w:val="none" w:sz="0" w:space="0" w:color="auto"/>
                    <w:right w:val="none" w:sz="0" w:space="0" w:color="auto"/>
                  </w:divBdr>
                  <w:divsChild>
                    <w:div w:id="1554653055">
                      <w:marLeft w:val="0"/>
                      <w:marRight w:val="0"/>
                      <w:marTop w:val="0"/>
                      <w:marBottom w:val="0"/>
                      <w:divBdr>
                        <w:top w:val="none" w:sz="0" w:space="0" w:color="auto"/>
                        <w:left w:val="none" w:sz="0" w:space="0" w:color="auto"/>
                        <w:bottom w:val="none" w:sz="0" w:space="0" w:color="auto"/>
                        <w:right w:val="none" w:sz="0" w:space="0" w:color="auto"/>
                      </w:divBdr>
                      <w:divsChild>
                        <w:div w:id="872037009">
                          <w:marLeft w:val="0"/>
                          <w:marRight w:val="0"/>
                          <w:marTop w:val="0"/>
                          <w:marBottom w:val="0"/>
                          <w:divBdr>
                            <w:top w:val="none" w:sz="0" w:space="0" w:color="auto"/>
                            <w:left w:val="none" w:sz="0" w:space="0" w:color="auto"/>
                            <w:bottom w:val="none" w:sz="0" w:space="0" w:color="auto"/>
                            <w:right w:val="none" w:sz="0" w:space="0" w:color="auto"/>
                          </w:divBdr>
                          <w:divsChild>
                            <w:div w:id="1471483381">
                              <w:marLeft w:val="0"/>
                              <w:marRight w:val="0"/>
                              <w:marTop w:val="0"/>
                              <w:marBottom w:val="0"/>
                              <w:divBdr>
                                <w:top w:val="none" w:sz="0" w:space="0" w:color="auto"/>
                                <w:left w:val="none" w:sz="0" w:space="0" w:color="auto"/>
                                <w:bottom w:val="none" w:sz="0" w:space="0" w:color="auto"/>
                                <w:right w:val="none" w:sz="0" w:space="0" w:color="auto"/>
                              </w:divBdr>
                            </w:div>
                            <w:div w:id="18143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49474">
                  <w:marLeft w:val="-420"/>
                  <w:marRight w:val="0"/>
                  <w:marTop w:val="0"/>
                  <w:marBottom w:val="0"/>
                  <w:divBdr>
                    <w:top w:val="none" w:sz="0" w:space="0" w:color="auto"/>
                    <w:left w:val="none" w:sz="0" w:space="0" w:color="auto"/>
                    <w:bottom w:val="none" w:sz="0" w:space="0" w:color="auto"/>
                    <w:right w:val="none" w:sz="0" w:space="0" w:color="auto"/>
                  </w:divBdr>
                  <w:divsChild>
                    <w:div w:id="1454055911">
                      <w:marLeft w:val="0"/>
                      <w:marRight w:val="0"/>
                      <w:marTop w:val="0"/>
                      <w:marBottom w:val="0"/>
                      <w:divBdr>
                        <w:top w:val="none" w:sz="0" w:space="0" w:color="auto"/>
                        <w:left w:val="none" w:sz="0" w:space="0" w:color="auto"/>
                        <w:bottom w:val="none" w:sz="0" w:space="0" w:color="auto"/>
                        <w:right w:val="none" w:sz="0" w:space="0" w:color="auto"/>
                      </w:divBdr>
                      <w:divsChild>
                        <w:div w:id="174811192">
                          <w:marLeft w:val="0"/>
                          <w:marRight w:val="0"/>
                          <w:marTop w:val="0"/>
                          <w:marBottom w:val="0"/>
                          <w:divBdr>
                            <w:top w:val="none" w:sz="0" w:space="0" w:color="auto"/>
                            <w:left w:val="none" w:sz="0" w:space="0" w:color="auto"/>
                            <w:bottom w:val="none" w:sz="0" w:space="0" w:color="auto"/>
                            <w:right w:val="none" w:sz="0" w:space="0" w:color="auto"/>
                          </w:divBdr>
                          <w:divsChild>
                            <w:div w:id="824592917">
                              <w:marLeft w:val="0"/>
                              <w:marRight w:val="0"/>
                              <w:marTop w:val="0"/>
                              <w:marBottom w:val="0"/>
                              <w:divBdr>
                                <w:top w:val="none" w:sz="0" w:space="0" w:color="auto"/>
                                <w:left w:val="none" w:sz="0" w:space="0" w:color="auto"/>
                                <w:bottom w:val="none" w:sz="0" w:space="0" w:color="auto"/>
                                <w:right w:val="none" w:sz="0" w:space="0" w:color="auto"/>
                              </w:divBdr>
                            </w:div>
                            <w:div w:id="14425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3625">
                  <w:marLeft w:val="-420"/>
                  <w:marRight w:val="0"/>
                  <w:marTop w:val="0"/>
                  <w:marBottom w:val="0"/>
                  <w:divBdr>
                    <w:top w:val="none" w:sz="0" w:space="0" w:color="auto"/>
                    <w:left w:val="none" w:sz="0" w:space="0" w:color="auto"/>
                    <w:bottom w:val="none" w:sz="0" w:space="0" w:color="auto"/>
                    <w:right w:val="none" w:sz="0" w:space="0" w:color="auto"/>
                  </w:divBdr>
                  <w:divsChild>
                    <w:div w:id="571281711">
                      <w:marLeft w:val="0"/>
                      <w:marRight w:val="0"/>
                      <w:marTop w:val="0"/>
                      <w:marBottom w:val="0"/>
                      <w:divBdr>
                        <w:top w:val="none" w:sz="0" w:space="0" w:color="auto"/>
                        <w:left w:val="none" w:sz="0" w:space="0" w:color="auto"/>
                        <w:bottom w:val="none" w:sz="0" w:space="0" w:color="auto"/>
                        <w:right w:val="none" w:sz="0" w:space="0" w:color="auto"/>
                      </w:divBdr>
                      <w:divsChild>
                        <w:div w:id="1100874770">
                          <w:marLeft w:val="0"/>
                          <w:marRight w:val="0"/>
                          <w:marTop w:val="0"/>
                          <w:marBottom w:val="0"/>
                          <w:divBdr>
                            <w:top w:val="none" w:sz="0" w:space="0" w:color="auto"/>
                            <w:left w:val="none" w:sz="0" w:space="0" w:color="auto"/>
                            <w:bottom w:val="none" w:sz="0" w:space="0" w:color="auto"/>
                            <w:right w:val="none" w:sz="0" w:space="0" w:color="auto"/>
                          </w:divBdr>
                          <w:divsChild>
                            <w:div w:id="1287735593">
                              <w:marLeft w:val="0"/>
                              <w:marRight w:val="0"/>
                              <w:marTop w:val="0"/>
                              <w:marBottom w:val="0"/>
                              <w:divBdr>
                                <w:top w:val="none" w:sz="0" w:space="0" w:color="auto"/>
                                <w:left w:val="none" w:sz="0" w:space="0" w:color="auto"/>
                                <w:bottom w:val="none" w:sz="0" w:space="0" w:color="auto"/>
                                <w:right w:val="none" w:sz="0" w:space="0" w:color="auto"/>
                              </w:divBdr>
                            </w:div>
                            <w:div w:id="11276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746477">
                  <w:marLeft w:val="-420"/>
                  <w:marRight w:val="0"/>
                  <w:marTop w:val="0"/>
                  <w:marBottom w:val="0"/>
                  <w:divBdr>
                    <w:top w:val="none" w:sz="0" w:space="0" w:color="auto"/>
                    <w:left w:val="none" w:sz="0" w:space="0" w:color="auto"/>
                    <w:bottom w:val="none" w:sz="0" w:space="0" w:color="auto"/>
                    <w:right w:val="none" w:sz="0" w:space="0" w:color="auto"/>
                  </w:divBdr>
                  <w:divsChild>
                    <w:div w:id="574361938">
                      <w:marLeft w:val="0"/>
                      <w:marRight w:val="0"/>
                      <w:marTop w:val="0"/>
                      <w:marBottom w:val="0"/>
                      <w:divBdr>
                        <w:top w:val="none" w:sz="0" w:space="0" w:color="auto"/>
                        <w:left w:val="none" w:sz="0" w:space="0" w:color="auto"/>
                        <w:bottom w:val="none" w:sz="0" w:space="0" w:color="auto"/>
                        <w:right w:val="none" w:sz="0" w:space="0" w:color="auto"/>
                      </w:divBdr>
                      <w:divsChild>
                        <w:div w:id="847401700">
                          <w:marLeft w:val="0"/>
                          <w:marRight w:val="0"/>
                          <w:marTop w:val="0"/>
                          <w:marBottom w:val="0"/>
                          <w:divBdr>
                            <w:top w:val="none" w:sz="0" w:space="0" w:color="auto"/>
                            <w:left w:val="none" w:sz="0" w:space="0" w:color="auto"/>
                            <w:bottom w:val="none" w:sz="0" w:space="0" w:color="auto"/>
                            <w:right w:val="none" w:sz="0" w:space="0" w:color="auto"/>
                          </w:divBdr>
                          <w:divsChild>
                            <w:div w:id="1144394066">
                              <w:marLeft w:val="0"/>
                              <w:marRight w:val="0"/>
                              <w:marTop w:val="0"/>
                              <w:marBottom w:val="0"/>
                              <w:divBdr>
                                <w:top w:val="none" w:sz="0" w:space="0" w:color="auto"/>
                                <w:left w:val="none" w:sz="0" w:space="0" w:color="auto"/>
                                <w:bottom w:val="none" w:sz="0" w:space="0" w:color="auto"/>
                                <w:right w:val="none" w:sz="0" w:space="0" w:color="auto"/>
                              </w:divBdr>
                            </w:div>
                            <w:div w:id="190803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81713">
                  <w:marLeft w:val="-420"/>
                  <w:marRight w:val="0"/>
                  <w:marTop w:val="0"/>
                  <w:marBottom w:val="0"/>
                  <w:divBdr>
                    <w:top w:val="none" w:sz="0" w:space="0" w:color="auto"/>
                    <w:left w:val="none" w:sz="0" w:space="0" w:color="auto"/>
                    <w:bottom w:val="none" w:sz="0" w:space="0" w:color="auto"/>
                    <w:right w:val="none" w:sz="0" w:space="0" w:color="auto"/>
                  </w:divBdr>
                  <w:divsChild>
                    <w:div w:id="1883515629">
                      <w:marLeft w:val="0"/>
                      <w:marRight w:val="0"/>
                      <w:marTop w:val="0"/>
                      <w:marBottom w:val="0"/>
                      <w:divBdr>
                        <w:top w:val="none" w:sz="0" w:space="0" w:color="auto"/>
                        <w:left w:val="none" w:sz="0" w:space="0" w:color="auto"/>
                        <w:bottom w:val="none" w:sz="0" w:space="0" w:color="auto"/>
                        <w:right w:val="none" w:sz="0" w:space="0" w:color="auto"/>
                      </w:divBdr>
                      <w:divsChild>
                        <w:div w:id="1454405623">
                          <w:marLeft w:val="0"/>
                          <w:marRight w:val="0"/>
                          <w:marTop w:val="0"/>
                          <w:marBottom w:val="0"/>
                          <w:divBdr>
                            <w:top w:val="none" w:sz="0" w:space="0" w:color="auto"/>
                            <w:left w:val="none" w:sz="0" w:space="0" w:color="auto"/>
                            <w:bottom w:val="none" w:sz="0" w:space="0" w:color="auto"/>
                            <w:right w:val="none" w:sz="0" w:space="0" w:color="auto"/>
                          </w:divBdr>
                          <w:divsChild>
                            <w:div w:id="96950807">
                              <w:marLeft w:val="0"/>
                              <w:marRight w:val="0"/>
                              <w:marTop w:val="0"/>
                              <w:marBottom w:val="0"/>
                              <w:divBdr>
                                <w:top w:val="none" w:sz="0" w:space="0" w:color="auto"/>
                                <w:left w:val="none" w:sz="0" w:space="0" w:color="auto"/>
                                <w:bottom w:val="none" w:sz="0" w:space="0" w:color="auto"/>
                                <w:right w:val="none" w:sz="0" w:space="0" w:color="auto"/>
                              </w:divBdr>
                            </w:div>
                            <w:div w:id="145201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0842">
                  <w:marLeft w:val="-420"/>
                  <w:marRight w:val="0"/>
                  <w:marTop w:val="0"/>
                  <w:marBottom w:val="0"/>
                  <w:divBdr>
                    <w:top w:val="none" w:sz="0" w:space="0" w:color="auto"/>
                    <w:left w:val="none" w:sz="0" w:space="0" w:color="auto"/>
                    <w:bottom w:val="none" w:sz="0" w:space="0" w:color="auto"/>
                    <w:right w:val="none" w:sz="0" w:space="0" w:color="auto"/>
                  </w:divBdr>
                  <w:divsChild>
                    <w:div w:id="494800596">
                      <w:marLeft w:val="0"/>
                      <w:marRight w:val="0"/>
                      <w:marTop w:val="0"/>
                      <w:marBottom w:val="0"/>
                      <w:divBdr>
                        <w:top w:val="none" w:sz="0" w:space="0" w:color="auto"/>
                        <w:left w:val="none" w:sz="0" w:space="0" w:color="auto"/>
                        <w:bottom w:val="none" w:sz="0" w:space="0" w:color="auto"/>
                        <w:right w:val="none" w:sz="0" w:space="0" w:color="auto"/>
                      </w:divBdr>
                      <w:divsChild>
                        <w:div w:id="1703092290">
                          <w:marLeft w:val="0"/>
                          <w:marRight w:val="0"/>
                          <w:marTop w:val="0"/>
                          <w:marBottom w:val="0"/>
                          <w:divBdr>
                            <w:top w:val="none" w:sz="0" w:space="0" w:color="auto"/>
                            <w:left w:val="none" w:sz="0" w:space="0" w:color="auto"/>
                            <w:bottom w:val="none" w:sz="0" w:space="0" w:color="auto"/>
                            <w:right w:val="none" w:sz="0" w:space="0" w:color="auto"/>
                          </w:divBdr>
                          <w:divsChild>
                            <w:div w:id="1341156301">
                              <w:marLeft w:val="0"/>
                              <w:marRight w:val="0"/>
                              <w:marTop w:val="0"/>
                              <w:marBottom w:val="0"/>
                              <w:divBdr>
                                <w:top w:val="none" w:sz="0" w:space="0" w:color="auto"/>
                                <w:left w:val="none" w:sz="0" w:space="0" w:color="auto"/>
                                <w:bottom w:val="none" w:sz="0" w:space="0" w:color="auto"/>
                                <w:right w:val="none" w:sz="0" w:space="0" w:color="auto"/>
                              </w:divBdr>
                            </w:div>
                            <w:div w:id="13553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6777">
                  <w:marLeft w:val="-420"/>
                  <w:marRight w:val="0"/>
                  <w:marTop w:val="0"/>
                  <w:marBottom w:val="0"/>
                  <w:divBdr>
                    <w:top w:val="none" w:sz="0" w:space="0" w:color="auto"/>
                    <w:left w:val="none" w:sz="0" w:space="0" w:color="auto"/>
                    <w:bottom w:val="none" w:sz="0" w:space="0" w:color="auto"/>
                    <w:right w:val="none" w:sz="0" w:space="0" w:color="auto"/>
                  </w:divBdr>
                  <w:divsChild>
                    <w:div w:id="1183206726">
                      <w:marLeft w:val="0"/>
                      <w:marRight w:val="0"/>
                      <w:marTop w:val="0"/>
                      <w:marBottom w:val="0"/>
                      <w:divBdr>
                        <w:top w:val="none" w:sz="0" w:space="0" w:color="auto"/>
                        <w:left w:val="none" w:sz="0" w:space="0" w:color="auto"/>
                        <w:bottom w:val="none" w:sz="0" w:space="0" w:color="auto"/>
                        <w:right w:val="none" w:sz="0" w:space="0" w:color="auto"/>
                      </w:divBdr>
                      <w:divsChild>
                        <w:div w:id="2118863979">
                          <w:marLeft w:val="0"/>
                          <w:marRight w:val="0"/>
                          <w:marTop w:val="0"/>
                          <w:marBottom w:val="0"/>
                          <w:divBdr>
                            <w:top w:val="none" w:sz="0" w:space="0" w:color="auto"/>
                            <w:left w:val="none" w:sz="0" w:space="0" w:color="auto"/>
                            <w:bottom w:val="none" w:sz="0" w:space="0" w:color="auto"/>
                            <w:right w:val="none" w:sz="0" w:space="0" w:color="auto"/>
                          </w:divBdr>
                          <w:divsChild>
                            <w:div w:id="2140225307">
                              <w:marLeft w:val="0"/>
                              <w:marRight w:val="0"/>
                              <w:marTop w:val="0"/>
                              <w:marBottom w:val="0"/>
                              <w:divBdr>
                                <w:top w:val="none" w:sz="0" w:space="0" w:color="auto"/>
                                <w:left w:val="none" w:sz="0" w:space="0" w:color="auto"/>
                                <w:bottom w:val="none" w:sz="0" w:space="0" w:color="auto"/>
                                <w:right w:val="none" w:sz="0" w:space="0" w:color="auto"/>
                              </w:divBdr>
                            </w:div>
                            <w:div w:id="5389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713375">
      <w:bodyDiv w:val="1"/>
      <w:marLeft w:val="0"/>
      <w:marRight w:val="0"/>
      <w:marTop w:val="0"/>
      <w:marBottom w:val="0"/>
      <w:divBdr>
        <w:top w:val="none" w:sz="0" w:space="0" w:color="auto"/>
        <w:left w:val="none" w:sz="0" w:space="0" w:color="auto"/>
        <w:bottom w:val="none" w:sz="0" w:space="0" w:color="auto"/>
        <w:right w:val="none" w:sz="0" w:space="0" w:color="auto"/>
      </w:divBdr>
    </w:div>
    <w:div w:id="881477794">
      <w:bodyDiv w:val="1"/>
      <w:marLeft w:val="0"/>
      <w:marRight w:val="0"/>
      <w:marTop w:val="0"/>
      <w:marBottom w:val="0"/>
      <w:divBdr>
        <w:top w:val="none" w:sz="0" w:space="0" w:color="auto"/>
        <w:left w:val="none" w:sz="0" w:space="0" w:color="auto"/>
        <w:bottom w:val="none" w:sz="0" w:space="0" w:color="auto"/>
        <w:right w:val="none" w:sz="0" w:space="0" w:color="auto"/>
      </w:divBdr>
    </w:div>
    <w:div w:id="895165669">
      <w:bodyDiv w:val="1"/>
      <w:marLeft w:val="0"/>
      <w:marRight w:val="0"/>
      <w:marTop w:val="0"/>
      <w:marBottom w:val="0"/>
      <w:divBdr>
        <w:top w:val="none" w:sz="0" w:space="0" w:color="auto"/>
        <w:left w:val="none" w:sz="0" w:space="0" w:color="auto"/>
        <w:bottom w:val="none" w:sz="0" w:space="0" w:color="auto"/>
        <w:right w:val="none" w:sz="0" w:space="0" w:color="auto"/>
      </w:divBdr>
      <w:divsChild>
        <w:div w:id="703679003">
          <w:marLeft w:val="0"/>
          <w:marRight w:val="0"/>
          <w:marTop w:val="0"/>
          <w:marBottom w:val="0"/>
          <w:divBdr>
            <w:top w:val="none" w:sz="0" w:space="0" w:color="auto"/>
            <w:left w:val="none" w:sz="0" w:space="0" w:color="auto"/>
            <w:bottom w:val="none" w:sz="0" w:space="0" w:color="auto"/>
            <w:right w:val="none" w:sz="0" w:space="0" w:color="auto"/>
          </w:divBdr>
        </w:div>
        <w:div w:id="785467632">
          <w:marLeft w:val="0"/>
          <w:marRight w:val="0"/>
          <w:marTop w:val="0"/>
          <w:marBottom w:val="0"/>
          <w:divBdr>
            <w:top w:val="none" w:sz="0" w:space="0" w:color="auto"/>
            <w:left w:val="none" w:sz="0" w:space="0" w:color="auto"/>
            <w:bottom w:val="none" w:sz="0" w:space="0" w:color="auto"/>
            <w:right w:val="none" w:sz="0" w:space="0" w:color="auto"/>
          </w:divBdr>
          <w:divsChild>
            <w:div w:id="138040423">
              <w:marLeft w:val="0"/>
              <w:marRight w:val="0"/>
              <w:marTop w:val="0"/>
              <w:marBottom w:val="0"/>
              <w:divBdr>
                <w:top w:val="none" w:sz="0" w:space="0" w:color="auto"/>
                <w:left w:val="none" w:sz="0" w:space="0" w:color="auto"/>
                <w:bottom w:val="none" w:sz="0" w:space="0" w:color="auto"/>
                <w:right w:val="none" w:sz="0" w:space="0" w:color="auto"/>
              </w:divBdr>
            </w:div>
            <w:div w:id="794447992">
              <w:marLeft w:val="0"/>
              <w:marRight w:val="0"/>
              <w:marTop w:val="0"/>
              <w:marBottom w:val="0"/>
              <w:divBdr>
                <w:top w:val="none" w:sz="0" w:space="0" w:color="auto"/>
                <w:left w:val="none" w:sz="0" w:space="0" w:color="auto"/>
                <w:bottom w:val="none" w:sz="0" w:space="0" w:color="auto"/>
                <w:right w:val="none" w:sz="0" w:space="0" w:color="auto"/>
              </w:divBdr>
              <w:divsChild>
                <w:div w:id="1972633671">
                  <w:marLeft w:val="0"/>
                  <w:marRight w:val="0"/>
                  <w:marTop w:val="0"/>
                  <w:marBottom w:val="0"/>
                  <w:divBdr>
                    <w:top w:val="none" w:sz="0" w:space="0" w:color="auto"/>
                    <w:left w:val="none" w:sz="0" w:space="0" w:color="auto"/>
                    <w:bottom w:val="none" w:sz="0" w:space="0" w:color="auto"/>
                    <w:right w:val="none" w:sz="0" w:space="0" w:color="auto"/>
                  </w:divBdr>
                  <w:divsChild>
                    <w:div w:id="94055560">
                      <w:marLeft w:val="0"/>
                      <w:marRight w:val="0"/>
                      <w:marTop w:val="0"/>
                      <w:marBottom w:val="0"/>
                      <w:divBdr>
                        <w:top w:val="none" w:sz="0" w:space="0" w:color="auto"/>
                        <w:left w:val="none" w:sz="0" w:space="0" w:color="auto"/>
                        <w:bottom w:val="none" w:sz="0" w:space="0" w:color="auto"/>
                        <w:right w:val="none" w:sz="0" w:space="0" w:color="auto"/>
                      </w:divBdr>
                      <w:divsChild>
                        <w:div w:id="528225341">
                          <w:marLeft w:val="0"/>
                          <w:marRight w:val="0"/>
                          <w:marTop w:val="0"/>
                          <w:marBottom w:val="0"/>
                          <w:divBdr>
                            <w:top w:val="none" w:sz="0" w:space="0" w:color="auto"/>
                            <w:left w:val="none" w:sz="0" w:space="0" w:color="auto"/>
                            <w:bottom w:val="none" w:sz="0" w:space="0" w:color="auto"/>
                            <w:right w:val="none" w:sz="0" w:space="0" w:color="auto"/>
                          </w:divBdr>
                          <w:divsChild>
                            <w:div w:id="1139685914">
                              <w:marLeft w:val="0"/>
                              <w:marRight w:val="0"/>
                              <w:marTop w:val="0"/>
                              <w:marBottom w:val="0"/>
                              <w:divBdr>
                                <w:top w:val="none" w:sz="0" w:space="0" w:color="auto"/>
                                <w:left w:val="none" w:sz="0" w:space="0" w:color="auto"/>
                                <w:bottom w:val="none" w:sz="0" w:space="0" w:color="auto"/>
                                <w:right w:val="none" w:sz="0" w:space="0" w:color="auto"/>
                              </w:divBdr>
                              <w:divsChild>
                                <w:div w:id="12117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7324111">
      <w:bodyDiv w:val="1"/>
      <w:marLeft w:val="0"/>
      <w:marRight w:val="0"/>
      <w:marTop w:val="0"/>
      <w:marBottom w:val="0"/>
      <w:divBdr>
        <w:top w:val="none" w:sz="0" w:space="0" w:color="auto"/>
        <w:left w:val="none" w:sz="0" w:space="0" w:color="auto"/>
        <w:bottom w:val="none" w:sz="0" w:space="0" w:color="auto"/>
        <w:right w:val="none" w:sz="0" w:space="0" w:color="auto"/>
      </w:divBdr>
    </w:div>
    <w:div w:id="919414614">
      <w:bodyDiv w:val="1"/>
      <w:marLeft w:val="0"/>
      <w:marRight w:val="0"/>
      <w:marTop w:val="0"/>
      <w:marBottom w:val="0"/>
      <w:divBdr>
        <w:top w:val="none" w:sz="0" w:space="0" w:color="auto"/>
        <w:left w:val="none" w:sz="0" w:space="0" w:color="auto"/>
        <w:bottom w:val="none" w:sz="0" w:space="0" w:color="auto"/>
        <w:right w:val="none" w:sz="0" w:space="0" w:color="auto"/>
      </w:divBdr>
    </w:div>
    <w:div w:id="925529986">
      <w:bodyDiv w:val="1"/>
      <w:marLeft w:val="0"/>
      <w:marRight w:val="0"/>
      <w:marTop w:val="0"/>
      <w:marBottom w:val="0"/>
      <w:divBdr>
        <w:top w:val="none" w:sz="0" w:space="0" w:color="auto"/>
        <w:left w:val="none" w:sz="0" w:space="0" w:color="auto"/>
        <w:bottom w:val="none" w:sz="0" w:space="0" w:color="auto"/>
        <w:right w:val="none" w:sz="0" w:space="0" w:color="auto"/>
      </w:divBdr>
    </w:div>
    <w:div w:id="939289382">
      <w:bodyDiv w:val="1"/>
      <w:marLeft w:val="0"/>
      <w:marRight w:val="0"/>
      <w:marTop w:val="0"/>
      <w:marBottom w:val="0"/>
      <w:divBdr>
        <w:top w:val="none" w:sz="0" w:space="0" w:color="auto"/>
        <w:left w:val="none" w:sz="0" w:space="0" w:color="auto"/>
        <w:bottom w:val="none" w:sz="0" w:space="0" w:color="auto"/>
        <w:right w:val="none" w:sz="0" w:space="0" w:color="auto"/>
      </w:divBdr>
    </w:div>
    <w:div w:id="947006898">
      <w:bodyDiv w:val="1"/>
      <w:marLeft w:val="0"/>
      <w:marRight w:val="0"/>
      <w:marTop w:val="0"/>
      <w:marBottom w:val="0"/>
      <w:divBdr>
        <w:top w:val="none" w:sz="0" w:space="0" w:color="auto"/>
        <w:left w:val="none" w:sz="0" w:space="0" w:color="auto"/>
        <w:bottom w:val="none" w:sz="0" w:space="0" w:color="auto"/>
        <w:right w:val="none" w:sz="0" w:space="0" w:color="auto"/>
      </w:divBdr>
      <w:divsChild>
        <w:div w:id="1785463833">
          <w:marLeft w:val="0"/>
          <w:marRight w:val="0"/>
          <w:marTop w:val="0"/>
          <w:marBottom w:val="0"/>
          <w:divBdr>
            <w:top w:val="none" w:sz="0" w:space="0" w:color="auto"/>
            <w:left w:val="none" w:sz="0" w:space="0" w:color="auto"/>
            <w:bottom w:val="none" w:sz="0" w:space="0" w:color="auto"/>
            <w:right w:val="none" w:sz="0" w:space="0" w:color="auto"/>
          </w:divBdr>
        </w:div>
        <w:div w:id="1471482595">
          <w:marLeft w:val="0"/>
          <w:marRight w:val="0"/>
          <w:marTop w:val="0"/>
          <w:marBottom w:val="0"/>
          <w:divBdr>
            <w:top w:val="none" w:sz="0" w:space="0" w:color="auto"/>
            <w:left w:val="none" w:sz="0" w:space="0" w:color="auto"/>
            <w:bottom w:val="none" w:sz="0" w:space="0" w:color="auto"/>
            <w:right w:val="none" w:sz="0" w:space="0" w:color="auto"/>
          </w:divBdr>
          <w:divsChild>
            <w:div w:id="1007098664">
              <w:marLeft w:val="0"/>
              <w:marRight w:val="0"/>
              <w:marTop w:val="0"/>
              <w:marBottom w:val="0"/>
              <w:divBdr>
                <w:top w:val="none" w:sz="0" w:space="0" w:color="auto"/>
                <w:left w:val="none" w:sz="0" w:space="0" w:color="auto"/>
                <w:bottom w:val="none" w:sz="0" w:space="0" w:color="auto"/>
                <w:right w:val="none" w:sz="0" w:space="0" w:color="auto"/>
              </w:divBdr>
            </w:div>
            <w:div w:id="541870304">
              <w:marLeft w:val="0"/>
              <w:marRight w:val="0"/>
              <w:marTop w:val="0"/>
              <w:marBottom w:val="0"/>
              <w:divBdr>
                <w:top w:val="none" w:sz="0" w:space="0" w:color="auto"/>
                <w:left w:val="none" w:sz="0" w:space="0" w:color="auto"/>
                <w:bottom w:val="none" w:sz="0" w:space="0" w:color="auto"/>
                <w:right w:val="none" w:sz="0" w:space="0" w:color="auto"/>
              </w:divBdr>
              <w:divsChild>
                <w:div w:id="1339230376">
                  <w:marLeft w:val="0"/>
                  <w:marRight w:val="0"/>
                  <w:marTop w:val="0"/>
                  <w:marBottom w:val="0"/>
                  <w:divBdr>
                    <w:top w:val="none" w:sz="0" w:space="0" w:color="auto"/>
                    <w:left w:val="none" w:sz="0" w:space="0" w:color="auto"/>
                    <w:bottom w:val="none" w:sz="0" w:space="0" w:color="auto"/>
                    <w:right w:val="none" w:sz="0" w:space="0" w:color="auto"/>
                  </w:divBdr>
                  <w:divsChild>
                    <w:div w:id="200215158">
                      <w:marLeft w:val="0"/>
                      <w:marRight w:val="0"/>
                      <w:marTop w:val="0"/>
                      <w:marBottom w:val="0"/>
                      <w:divBdr>
                        <w:top w:val="none" w:sz="0" w:space="0" w:color="auto"/>
                        <w:left w:val="none" w:sz="0" w:space="0" w:color="auto"/>
                        <w:bottom w:val="none" w:sz="0" w:space="0" w:color="auto"/>
                        <w:right w:val="none" w:sz="0" w:space="0" w:color="auto"/>
                      </w:divBdr>
                      <w:divsChild>
                        <w:div w:id="1550648227">
                          <w:marLeft w:val="0"/>
                          <w:marRight w:val="0"/>
                          <w:marTop w:val="0"/>
                          <w:marBottom w:val="0"/>
                          <w:divBdr>
                            <w:top w:val="none" w:sz="0" w:space="0" w:color="auto"/>
                            <w:left w:val="none" w:sz="0" w:space="0" w:color="auto"/>
                            <w:bottom w:val="none" w:sz="0" w:space="0" w:color="auto"/>
                            <w:right w:val="none" w:sz="0" w:space="0" w:color="auto"/>
                          </w:divBdr>
                          <w:divsChild>
                            <w:div w:id="674264318">
                              <w:marLeft w:val="0"/>
                              <w:marRight w:val="0"/>
                              <w:marTop w:val="0"/>
                              <w:marBottom w:val="0"/>
                              <w:divBdr>
                                <w:top w:val="none" w:sz="0" w:space="0" w:color="auto"/>
                                <w:left w:val="none" w:sz="0" w:space="0" w:color="auto"/>
                                <w:bottom w:val="none" w:sz="0" w:space="0" w:color="auto"/>
                                <w:right w:val="none" w:sz="0" w:space="0" w:color="auto"/>
                              </w:divBdr>
                              <w:divsChild>
                                <w:div w:id="12734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76652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343">
          <w:marLeft w:val="0"/>
          <w:marRight w:val="0"/>
          <w:marTop w:val="0"/>
          <w:marBottom w:val="0"/>
          <w:divBdr>
            <w:top w:val="none" w:sz="0" w:space="0" w:color="auto"/>
            <w:left w:val="none" w:sz="0" w:space="0" w:color="auto"/>
            <w:bottom w:val="none" w:sz="0" w:space="0" w:color="auto"/>
            <w:right w:val="none" w:sz="0" w:space="0" w:color="auto"/>
          </w:divBdr>
        </w:div>
        <w:div w:id="1227182591">
          <w:marLeft w:val="0"/>
          <w:marRight w:val="0"/>
          <w:marTop w:val="0"/>
          <w:marBottom w:val="0"/>
          <w:divBdr>
            <w:top w:val="none" w:sz="0" w:space="0" w:color="auto"/>
            <w:left w:val="none" w:sz="0" w:space="0" w:color="auto"/>
            <w:bottom w:val="none" w:sz="0" w:space="0" w:color="auto"/>
            <w:right w:val="none" w:sz="0" w:space="0" w:color="auto"/>
          </w:divBdr>
          <w:divsChild>
            <w:div w:id="1157453910">
              <w:marLeft w:val="0"/>
              <w:marRight w:val="0"/>
              <w:marTop w:val="0"/>
              <w:marBottom w:val="0"/>
              <w:divBdr>
                <w:top w:val="none" w:sz="0" w:space="0" w:color="auto"/>
                <w:left w:val="none" w:sz="0" w:space="0" w:color="auto"/>
                <w:bottom w:val="none" w:sz="0" w:space="0" w:color="auto"/>
                <w:right w:val="none" w:sz="0" w:space="0" w:color="auto"/>
              </w:divBdr>
            </w:div>
            <w:div w:id="1422336591">
              <w:marLeft w:val="0"/>
              <w:marRight w:val="0"/>
              <w:marTop w:val="0"/>
              <w:marBottom w:val="0"/>
              <w:divBdr>
                <w:top w:val="none" w:sz="0" w:space="0" w:color="auto"/>
                <w:left w:val="none" w:sz="0" w:space="0" w:color="auto"/>
                <w:bottom w:val="none" w:sz="0" w:space="0" w:color="auto"/>
                <w:right w:val="none" w:sz="0" w:space="0" w:color="auto"/>
              </w:divBdr>
              <w:divsChild>
                <w:div w:id="2043481952">
                  <w:marLeft w:val="0"/>
                  <w:marRight w:val="0"/>
                  <w:marTop w:val="0"/>
                  <w:marBottom w:val="0"/>
                  <w:divBdr>
                    <w:top w:val="none" w:sz="0" w:space="0" w:color="auto"/>
                    <w:left w:val="none" w:sz="0" w:space="0" w:color="auto"/>
                    <w:bottom w:val="none" w:sz="0" w:space="0" w:color="auto"/>
                    <w:right w:val="none" w:sz="0" w:space="0" w:color="auto"/>
                  </w:divBdr>
                  <w:divsChild>
                    <w:div w:id="275991720">
                      <w:marLeft w:val="0"/>
                      <w:marRight w:val="0"/>
                      <w:marTop w:val="0"/>
                      <w:marBottom w:val="0"/>
                      <w:divBdr>
                        <w:top w:val="none" w:sz="0" w:space="0" w:color="auto"/>
                        <w:left w:val="none" w:sz="0" w:space="0" w:color="auto"/>
                        <w:bottom w:val="none" w:sz="0" w:space="0" w:color="auto"/>
                        <w:right w:val="none" w:sz="0" w:space="0" w:color="auto"/>
                      </w:divBdr>
                      <w:divsChild>
                        <w:div w:id="1746296365">
                          <w:marLeft w:val="0"/>
                          <w:marRight w:val="0"/>
                          <w:marTop w:val="0"/>
                          <w:marBottom w:val="0"/>
                          <w:divBdr>
                            <w:top w:val="none" w:sz="0" w:space="0" w:color="auto"/>
                            <w:left w:val="none" w:sz="0" w:space="0" w:color="auto"/>
                            <w:bottom w:val="none" w:sz="0" w:space="0" w:color="auto"/>
                            <w:right w:val="none" w:sz="0" w:space="0" w:color="auto"/>
                          </w:divBdr>
                          <w:divsChild>
                            <w:div w:id="381095880">
                              <w:marLeft w:val="0"/>
                              <w:marRight w:val="0"/>
                              <w:marTop w:val="0"/>
                              <w:marBottom w:val="0"/>
                              <w:divBdr>
                                <w:top w:val="none" w:sz="0" w:space="0" w:color="auto"/>
                                <w:left w:val="none" w:sz="0" w:space="0" w:color="auto"/>
                                <w:bottom w:val="none" w:sz="0" w:space="0" w:color="auto"/>
                                <w:right w:val="none" w:sz="0" w:space="0" w:color="auto"/>
                              </w:divBdr>
                              <w:divsChild>
                                <w:div w:id="1061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261324">
      <w:bodyDiv w:val="1"/>
      <w:marLeft w:val="0"/>
      <w:marRight w:val="0"/>
      <w:marTop w:val="0"/>
      <w:marBottom w:val="0"/>
      <w:divBdr>
        <w:top w:val="none" w:sz="0" w:space="0" w:color="auto"/>
        <w:left w:val="none" w:sz="0" w:space="0" w:color="auto"/>
        <w:bottom w:val="none" w:sz="0" w:space="0" w:color="auto"/>
        <w:right w:val="none" w:sz="0" w:space="0" w:color="auto"/>
      </w:divBdr>
    </w:div>
    <w:div w:id="986740544">
      <w:bodyDiv w:val="1"/>
      <w:marLeft w:val="0"/>
      <w:marRight w:val="0"/>
      <w:marTop w:val="0"/>
      <w:marBottom w:val="0"/>
      <w:divBdr>
        <w:top w:val="none" w:sz="0" w:space="0" w:color="auto"/>
        <w:left w:val="none" w:sz="0" w:space="0" w:color="auto"/>
        <w:bottom w:val="none" w:sz="0" w:space="0" w:color="auto"/>
        <w:right w:val="none" w:sz="0" w:space="0" w:color="auto"/>
      </w:divBdr>
      <w:divsChild>
        <w:div w:id="1361397233">
          <w:marLeft w:val="0"/>
          <w:marRight w:val="0"/>
          <w:marTop w:val="0"/>
          <w:marBottom w:val="0"/>
          <w:divBdr>
            <w:top w:val="none" w:sz="0" w:space="0" w:color="auto"/>
            <w:left w:val="none" w:sz="0" w:space="0" w:color="auto"/>
            <w:bottom w:val="none" w:sz="0" w:space="0" w:color="auto"/>
            <w:right w:val="none" w:sz="0" w:space="0" w:color="auto"/>
          </w:divBdr>
          <w:divsChild>
            <w:div w:id="43218037">
              <w:marLeft w:val="0"/>
              <w:marRight w:val="0"/>
              <w:marTop w:val="0"/>
              <w:marBottom w:val="0"/>
              <w:divBdr>
                <w:top w:val="none" w:sz="0" w:space="0" w:color="auto"/>
                <w:left w:val="none" w:sz="0" w:space="0" w:color="auto"/>
                <w:bottom w:val="none" w:sz="0" w:space="0" w:color="auto"/>
                <w:right w:val="none" w:sz="0" w:space="0" w:color="auto"/>
              </w:divBdr>
              <w:divsChild>
                <w:div w:id="1997611437">
                  <w:marLeft w:val="0"/>
                  <w:marRight w:val="0"/>
                  <w:marTop w:val="0"/>
                  <w:marBottom w:val="0"/>
                  <w:divBdr>
                    <w:top w:val="none" w:sz="0" w:space="0" w:color="auto"/>
                    <w:left w:val="none" w:sz="0" w:space="0" w:color="auto"/>
                    <w:bottom w:val="none" w:sz="0" w:space="0" w:color="auto"/>
                    <w:right w:val="none" w:sz="0" w:space="0" w:color="auto"/>
                  </w:divBdr>
                  <w:divsChild>
                    <w:div w:id="4420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4535">
      <w:bodyDiv w:val="1"/>
      <w:marLeft w:val="0"/>
      <w:marRight w:val="0"/>
      <w:marTop w:val="0"/>
      <w:marBottom w:val="0"/>
      <w:divBdr>
        <w:top w:val="none" w:sz="0" w:space="0" w:color="auto"/>
        <w:left w:val="none" w:sz="0" w:space="0" w:color="auto"/>
        <w:bottom w:val="none" w:sz="0" w:space="0" w:color="auto"/>
        <w:right w:val="none" w:sz="0" w:space="0" w:color="auto"/>
      </w:divBdr>
    </w:div>
    <w:div w:id="991258262">
      <w:bodyDiv w:val="1"/>
      <w:marLeft w:val="0"/>
      <w:marRight w:val="0"/>
      <w:marTop w:val="0"/>
      <w:marBottom w:val="0"/>
      <w:divBdr>
        <w:top w:val="none" w:sz="0" w:space="0" w:color="auto"/>
        <w:left w:val="none" w:sz="0" w:space="0" w:color="auto"/>
        <w:bottom w:val="none" w:sz="0" w:space="0" w:color="auto"/>
        <w:right w:val="none" w:sz="0" w:space="0" w:color="auto"/>
      </w:divBdr>
    </w:div>
    <w:div w:id="994141237">
      <w:bodyDiv w:val="1"/>
      <w:marLeft w:val="0"/>
      <w:marRight w:val="0"/>
      <w:marTop w:val="0"/>
      <w:marBottom w:val="0"/>
      <w:divBdr>
        <w:top w:val="none" w:sz="0" w:space="0" w:color="auto"/>
        <w:left w:val="none" w:sz="0" w:space="0" w:color="auto"/>
        <w:bottom w:val="none" w:sz="0" w:space="0" w:color="auto"/>
        <w:right w:val="none" w:sz="0" w:space="0" w:color="auto"/>
      </w:divBdr>
    </w:div>
    <w:div w:id="1008757388">
      <w:bodyDiv w:val="1"/>
      <w:marLeft w:val="0"/>
      <w:marRight w:val="0"/>
      <w:marTop w:val="0"/>
      <w:marBottom w:val="0"/>
      <w:divBdr>
        <w:top w:val="none" w:sz="0" w:space="0" w:color="auto"/>
        <w:left w:val="none" w:sz="0" w:space="0" w:color="auto"/>
        <w:bottom w:val="none" w:sz="0" w:space="0" w:color="auto"/>
        <w:right w:val="none" w:sz="0" w:space="0" w:color="auto"/>
      </w:divBdr>
    </w:div>
    <w:div w:id="1020856005">
      <w:bodyDiv w:val="1"/>
      <w:marLeft w:val="0"/>
      <w:marRight w:val="0"/>
      <w:marTop w:val="0"/>
      <w:marBottom w:val="0"/>
      <w:divBdr>
        <w:top w:val="none" w:sz="0" w:space="0" w:color="auto"/>
        <w:left w:val="none" w:sz="0" w:space="0" w:color="auto"/>
        <w:bottom w:val="none" w:sz="0" w:space="0" w:color="auto"/>
        <w:right w:val="none" w:sz="0" w:space="0" w:color="auto"/>
      </w:divBdr>
    </w:div>
    <w:div w:id="1033068308">
      <w:bodyDiv w:val="1"/>
      <w:marLeft w:val="0"/>
      <w:marRight w:val="0"/>
      <w:marTop w:val="0"/>
      <w:marBottom w:val="0"/>
      <w:divBdr>
        <w:top w:val="none" w:sz="0" w:space="0" w:color="auto"/>
        <w:left w:val="none" w:sz="0" w:space="0" w:color="auto"/>
        <w:bottom w:val="none" w:sz="0" w:space="0" w:color="auto"/>
        <w:right w:val="none" w:sz="0" w:space="0" w:color="auto"/>
      </w:divBdr>
      <w:divsChild>
        <w:div w:id="534734874">
          <w:marLeft w:val="0"/>
          <w:marRight w:val="0"/>
          <w:marTop w:val="0"/>
          <w:marBottom w:val="0"/>
          <w:divBdr>
            <w:top w:val="none" w:sz="0" w:space="0" w:color="auto"/>
            <w:left w:val="none" w:sz="0" w:space="0" w:color="auto"/>
            <w:bottom w:val="none" w:sz="0" w:space="0" w:color="auto"/>
            <w:right w:val="none" w:sz="0" w:space="0" w:color="auto"/>
          </w:divBdr>
        </w:div>
        <w:div w:id="273486267">
          <w:marLeft w:val="0"/>
          <w:marRight w:val="0"/>
          <w:marTop w:val="0"/>
          <w:marBottom w:val="0"/>
          <w:divBdr>
            <w:top w:val="none" w:sz="0" w:space="0" w:color="auto"/>
            <w:left w:val="none" w:sz="0" w:space="0" w:color="auto"/>
            <w:bottom w:val="none" w:sz="0" w:space="0" w:color="auto"/>
            <w:right w:val="none" w:sz="0" w:space="0" w:color="auto"/>
          </w:divBdr>
          <w:divsChild>
            <w:div w:id="1353066403">
              <w:marLeft w:val="0"/>
              <w:marRight w:val="0"/>
              <w:marTop w:val="0"/>
              <w:marBottom w:val="0"/>
              <w:divBdr>
                <w:top w:val="none" w:sz="0" w:space="0" w:color="auto"/>
                <w:left w:val="none" w:sz="0" w:space="0" w:color="auto"/>
                <w:bottom w:val="none" w:sz="0" w:space="0" w:color="auto"/>
                <w:right w:val="none" w:sz="0" w:space="0" w:color="auto"/>
              </w:divBdr>
            </w:div>
            <w:div w:id="1112046998">
              <w:marLeft w:val="0"/>
              <w:marRight w:val="0"/>
              <w:marTop w:val="0"/>
              <w:marBottom w:val="0"/>
              <w:divBdr>
                <w:top w:val="none" w:sz="0" w:space="0" w:color="auto"/>
                <w:left w:val="none" w:sz="0" w:space="0" w:color="auto"/>
                <w:bottom w:val="none" w:sz="0" w:space="0" w:color="auto"/>
                <w:right w:val="none" w:sz="0" w:space="0" w:color="auto"/>
              </w:divBdr>
              <w:divsChild>
                <w:div w:id="786200766">
                  <w:marLeft w:val="0"/>
                  <w:marRight w:val="0"/>
                  <w:marTop w:val="0"/>
                  <w:marBottom w:val="0"/>
                  <w:divBdr>
                    <w:top w:val="none" w:sz="0" w:space="0" w:color="auto"/>
                    <w:left w:val="none" w:sz="0" w:space="0" w:color="auto"/>
                    <w:bottom w:val="none" w:sz="0" w:space="0" w:color="auto"/>
                    <w:right w:val="none" w:sz="0" w:space="0" w:color="auto"/>
                  </w:divBdr>
                  <w:divsChild>
                    <w:div w:id="887302868">
                      <w:marLeft w:val="0"/>
                      <w:marRight w:val="0"/>
                      <w:marTop w:val="0"/>
                      <w:marBottom w:val="0"/>
                      <w:divBdr>
                        <w:top w:val="none" w:sz="0" w:space="0" w:color="auto"/>
                        <w:left w:val="none" w:sz="0" w:space="0" w:color="auto"/>
                        <w:bottom w:val="none" w:sz="0" w:space="0" w:color="auto"/>
                        <w:right w:val="none" w:sz="0" w:space="0" w:color="auto"/>
                      </w:divBdr>
                      <w:divsChild>
                        <w:div w:id="912009036">
                          <w:marLeft w:val="0"/>
                          <w:marRight w:val="0"/>
                          <w:marTop w:val="0"/>
                          <w:marBottom w:val="0"/>
                          <w:divBdr>
                            <w:top w:val="none" w:sz="0" w:space="0" w:color="auto"/>
                            <w:left w:val="none" w:sz="0" w:space="0" w:color="auto"/>
                            <w:bottom w:val="none" w:sz="0" w:space="0" w:color="auto"/>
                            <w:right w:val="none" w:sz="0" w:space="0" w:color="auto"/>
                          </w:divBdr>
                          <w:divsChild>
                            <w:div w:id="129128229">
                              <w:marLeft w:val="0"/>
                              <w:marRight w:val="0"/>
                              <w:marTop w:val="0"/>
                              <w:marBottom w:val="0"/>
                              <w:divBdr>
                                <w:top w:val="none" w:sz="0" w:space="0" w:color="auto"/>
                                <w:left w:val="none" w:sz="0" w:space="0" w:color="auto"/>
                                <w:bottom w:val="none" w:sz="0" w:space="0" w:color="auto"/>
                                <w:right w:val="none" w:sz="0" w:space="0" w:color="auto"/>
                              </w:divBdr>
                              <w:divsChild>
                                <w:div w:id="184157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135106">
      <w:bodyDiv w:val="1"/>
      <w:marLeft w:val="0"/>
      <w:marRight w:val="0"/>
      <w:marTop w:val="0"/>
      <w:marBottom w:val="0"/>
      <w:divBdr>
        <w:top w:val="none" w:sz="0" w:space="0" w:color="auto"/>
        <w:left w:val="none" w:sz="0" w:space="0" w:color="auto"/>
        <w:bottom w:val="none" w:sz="0" w:space="0" w:color="auto"/>
        <w:right w:val="none" w:sz="0" w:space="0" w:color="auto"/>
      </w:divBdr>
    </w:div>
    <w:div w:id="1050959832">
      <w:bodyDiv w:val="1"/>
      <w:marLeft w:val="0"/>
      <w:marRight w:val="0"/>
      <w:marTop w:val="0"/>
      <w:marBottom w:val="0"/>
      <w:divBdr>
        <w:top w:val="none" w:sz="0" w:space="0" w:color="auto"/>
        <w:left w:val="none" w:sz="0" w:space="0" w:color="auto"/>
        <w:bottom w:val="none" w:sz="0" w:space="0" w:color="auto"/>
        <w:right w:val="none" w:sz="0" w:space="0" w:color="auto"/>
      </w:divBdr>
    </w:div>
    <w:div w:id="1052072130">
      <w:bodyDiv w:val="1"/>
      <w:marLeft w:val="0"/>
      <w:marRight w:val="0"/>
      <w:marTop w:val="0"/>
      <w:marBottom w:val="0"/>
      <w:divBdr>
        <w:top w:val="none" w:sz="0" w:space="0" w:color="auto"/>
        <w:left w:val="none" w:sz="0" w:space="0" w:color="auto"/>
        <w:bottom w:val="none" w:sz="0" w:space="0" w:color="auto"/>
        <w:right w:val="none" w:sz="0" w:space="0" w:color="auto"/>
      </w:divBdr>
    </w:div>
    <w:div w:id="1094206515">
      <w:bodyDiv w:val="1"/>
      <w:marLeft w:val="0"/>
      <w:marRight w:val="0"/>
      <w:marTop w:val="0"/>
      <w:marBottom w:val="0"/>
      <w:divBdr>
        <w:top w:val="none" w:sz="0" w:space="0" w:color="auto"/>
        <w:left w:val="none" w:sz="0" w:space="0" w:color="auto"/>
        <w:bottom w:val="none" w:sz="0" w:space="0" w:color="auto"/>
        <w:right w:val="none" w:sz="0" w:space="0" w:color="auto"/>
      </w:divBdr>
    </w:div>
    <w:div w:id="1102603767">
      <w:bodyDiv w:val="1"/>
      <w:marLeft w:val="0"/>
      <w:marRight w:val="0"/>
      <w:marTop w:val="0"/>
      <w:marBottom w:val="0"/>
      <w:divBdr>
        <w:top w:val="none" w:sz="0" w:space="0" w:color="auto"/>
        <w:left w:val="none" w:sz="0" w:space="0" w:color="auto"/>
        <w:bottom w:val="none" w:sz="0" w:space="0" w:color="auto"/>
        <w:right w:val="none" w:sz="0" w:space="0" w:color="auto"/>
      </w:divBdr>
    </w:div>
    <w:div w:id="1127620336">
      <w:bodyDiv w:val="1"/>
      <w:marLeft w:val="0"/>
      <w:marRight w:val="0"/>
      <w:marTop w:val="0"/>
      <w:marBottom w:val="0"/>
      <w:divBdr>
        <w:top w:val="none" w:sz="0" w:space="0" w:color="auto"/>
        <w:left w:val="none" w:sz="0" w:space="0" w:color="auto"/>
        <w:bottom w:val="none" w:sz="0" w:space="0" w:color="auto"/>
        <w:right w:val="none" w:sz="0" w:space="0" w:color="auto"/>
      </w:divBdr>
    </w:div>
    <w:div w:id="1148087128">
      <w:bodyDiv w:val="1"/>
      <w:marLeft w:val="0"/>
      <w:marRight w:val="0"/>
      <w:marTop w:val="0"/>
      <w:marBottom w:val="0"/>
      <w:divBdr>
        <w:top w:val="none" w:sz="0" w:space="0" w:color="auto"/>
        <w:left w:val="none" w:sz="0" w:space="0" w:color="auto"/>
        <w:bottom w:val="none" w:sz="0" w:space="0" w:color="auto"/>
        <w:right w:val="none" w:sz="0" w:space="0" w:color="auto"/>
      </w:divBdr>
    </w:div>
    <w:div w:id="1168132837">
      <w:bodyDiv w:val="1"/>
      <w:marLeft w:val="0"/>
      <w:marRight w:val="0"/>
      <w:marTop w:val="0"/>
      <w:marBottom w:val="0"/>
      <w:divBdr>
        <w:top w:val="none" w:sz="0" w:space="0" w:color="auto"/>
        <w:left w:val="none" w:sz="0" w:space="0" w:color="auto"/>
        <w:bottom w:val="none" w:sz="0" w:space="0" w:color="auto"/>
        <w:right w:val="none" w:sz="0" w:space="0" w:color="auto"/>
      </w:divBdr>
    </w:div>
    <w:div w:id="1182626889">
      <w:bodyDiv w:val="1"/>
      <w:marLeft w:val="0"/>
      <w:marRight w:val="0"/>
      <w:marTop w:val="0"/>
      <w:marBottom w:val="0"/>
      <w:divBdr>
        <w:top w:val="none" w:sz="0" w:space="0" w:color="auto"/>
        <w:left w:val="none" w:sz="0" w:space="0" w:color="auto"/>
        <w:bottom w:val="none" w:sz="0" w:space="0" w:color="auto"/>
        <w:right w:val="none" w:sz="0" w:space="0" w:color="auto"/>
      </w:divBdr>
    </w:div>
    <w:div w:id="1204558735">
      <w:bodyDiv w:val="1"/>
      <w:marLeft w:val="0"/>
      <w:marRight w:val="0"/>
      <w:marTop w:val="0"/>
      <w:marBottom w:val="0"/>
      <w:divBdr>
        <w:top w:val="none" w:sz="0" w:space="0" w:color="auto"/>
        <w:left w:val="none" w:sz="0" w:space="0" w:color="auto"/>
        <w:bottom w:val="none" w:sz="0" w:space="0" w:color="auto"/>
        <w:right w:val="none" w:sz="0" w:space="0" w:color="auto"/>
      </w:divBdr>
    </w:div>
    <w:div w:id="1208568801">
      <w:bodyDiv w:val="1"/>
      <w:marLeft w:val="0"/>
      <w:marRight w:val="0"/>
      <w:marTop w:val="0"/>
      <w:marBottom w:val="0"/>
      <w:divBdr>
        <w:top w:val="none" w:sz="0" w:space="0" w:color="auto"/>
        <w:left w:val="none" w:sz="0" w:space="0" w:color="auto"/>
        <w:bottom w:val="none" w:sz="0" w:space="0" w:color="auto"/>
        <w:right w:val="none" w:sz="0" w:space="0" w:color="auto"/>
      </w:divBdr>
    </w:div>
    <w:div w:id="1222713915">
      <w:bodyDiv w:val="1"/>
      <w:marLeft w:val="0"/>
      <w:marRight w:val="0"/>
      <w:marTop w:val="0"/>
      <w:marBottom w:val="0"/>
      <w:divBdr>
        <w:top w:val="none" w:sz="0" w:space="0" w:color="auto"/>
        <w:left w:val="none" w:sz="0" w:space="0" w:color="auto"/>
        <w:bottom w:val="none" w:sz="0" w:space="0" w:color="auto"/>
        <w:right w:val="none" w:sz="0" w:space="0" w:color="auto"/>
      </w:divBdr>
      <w:divsChild>
        <w:div w:id="487483808">
          <w:marLeft w:val="0"/>
          <w:marRight w:val="0"/>
          <w:marTop w:val="0"/>
          <w:marBottom w:val="0"/>
          <w:divBdr>
            <w:top w:val="none" w:sz="0" w:space="0" w:color="auto"/>
            <w:left w:val="none" w:sz="0" w:space="0" w:color="auto"/>
            <w:bottom w:val="none" w:sz="0" w:space="0" w:color="auto"/>
            <w:right w:val="none" w:sz="0" w:space="0" w:color="auto"/>
          </w:divBdr>
          <w:divsChild>
            <w:div w:id="444932419">
              <w:marLeft w:val="0"/>
              <w:marRight w:val="0"/>
              <w:marTop w:val="0"/>
              <w:marBottom w:val="0"/>
              <w:divBdr>
                <w:top w:val="none" w:sz="0" w:space="0" w:color="auto"/>
                <w:left w:val="none" w:sz="0" w:space="0" w:color="auto"/>
                <w:bottom w:val="none" w:sz="0" w:space="0" w:color="auto"/>
                <w:right w:val="none" w:sz="0" w:space="0" w:color="auto"/>
              </w:divBdr>
              <w:divsChild>
                <w:div w:id="11341882">
                  <w:marLeft w:val="0"/>
                  <w:marRight w:val="0"/>
                  <w:marTop w:val="0"/>
                  <w:marBottom w:val="0"/>
                  <w:divBdr>
                    <w:top w:val="none" w:sz="0" w:space="0" w:color="auto"/>
                    <w:left w:val="none" w:sz="0" w:space="0" w:color="auto"/>
                    <w:bottom w:val="none" w:sz="0" w:space="0" w:color="auto"/>
                    <w:right w:val="none" w:sz="0" w:space="0" w:color="auto"/>
                  </w:divBdr>
                  <w:divsChild>
                    <w:div w:id="662701663">
                      <w:marLeft w:val="0"/>
                      <w:marRight w:val="0"/>
                      <w:marTop w:val="0"/>
                      <w:marBottom w:val="0"/>
                      <w:divBdr>
                        <w:top w:val="none" w:sz="0" w:space="0" w:color="auto"/>
                        <w:left w:val="none" w:sz="0" w:space="0" w:color="auto"/>
                        <w:bottom w:val="none" w:sz="0" w:space="0" w:color="auto"/>
                        <w:right w:val="none" w:sz="0" w:space="0" w:color="auto"/>
                      </w:divBdr>
                      <w:divsChild>
                        <w:div w:id="1865433374">
                          <w:marLeft w:val="0"/>
                          <w:marRight w:val="0"/>
                          <w:marTop w:val="0"/>
                          <w:marBottom w:val="0"/>
                          <w:divBdr>
                            <w:top w:val="none" w:sz="0" w:space="0" w:color="auto"/>
                            <w:left w:val="none" w:sz="0" w:space="0" w:color="auto"/>
                            <w:bottom w:val="none" w:sz="0" w:space="0" w:color="auto"/>
                            <w:right w:val="none" w:sz="0" w:space="0" w:color="auto"/>
                          </w:divBdr>
                          <w:divsChild>
                            <w:div w:id="98180057">
                              <w:marLeft w:val="0"/>
                              <w:marRight w:val="0"/>
                              <w:marTop w:val="0"/>
                              <w:marBottom w:val="0"/>
                              <w:divBdr>
                                <w:top w:val="none" w:sz="0" w:space="0" w:color="auto"/>
                                <w:left w:val="none" w:sz="0" w:space="0" w:color="auto"/>
                                <w:bottom w:val="none" w:sz="0" w:space="0" w:color="auto"/>
                                <w:right w:val="none" w:sz="0" w:space="0" w:color="auto"/>
                              </w:divBdr>
                              <w:divsChild>
                                <w:div w:id="1485319510">
                                  <w:marLeft w:val="0"/>
                                  <w:marRight w:val="0"/>
                                  <w:marTop w:val="0"/>
                                  <w:marBottom w:val="0"/>
                                  <w:divBdr>
                                    <w:top w:val="none" w:sz="0" w:space="0" w:color="auto"/>
                                    <w:left w:val="none" w:sz="0" w:space="0" w:color="auto"/>
                                    <w:bottom w:val="none" w:sz="0" w:space="0" w:color="auto"/>
                                    <w:right w:val="none" w:sz="0" w:space="0" w:color="auto"/>
                                  </w:divBdr>
                                  <w:divsChild>
                                    <w:div w:id="108747995">
                                      <w:marLeft w:val="0"/>
                                      <w:marRight w:val="0"/>
                                      <w:marTop w:val="0"/>
                                      <w:marBottom w:val="0"/>
                                      <w:divBdr>
                                        <w:top w:val="none" w:sz="0" w:space="0" w:color="auto"/>
                                        <w:left w:val="none" w:sz="0" w:space="0" w:color="auto"/>
                                        <w:bottom w:val="none" w:sz="0" w:space="0" w:color="auto"/>
                                        <w:right w:val="none" w:sz="0" w:space="0" w:color="auto"/>
                                      </w:divBdr>
                                      <w:divsChild>
                                        <w:div w:id="12649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5949">
                                  <w:marLeft w:val="0"/>
                                  <w:marRight w:val="0"/>
                                  <w:marTop w:val="0"/>
                                  <w:marBottom w:val="0"/>
                                  <w:divBdr>
                                    <w:top w:val="none" w:sz="0" w:space="0" w:color="auto"/>
                                    <w:left w:val="none" w:sz="0" w:space="0" w:color="auto"/>
                                    <w:bottom w:val="none" w:sz="0" w:space="0" w:color="auto"/>
                                    <w:right w:val="none" w:sz="0" w:space="0" w:color="auto"/>
                                  </w:divBdr>
                                  <w:divsChild>
                                    <w:div w:id="389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099834">
      <w:bodyDiv w:val="1"/>
      <w:marLeft w:val="0"/>
      <w:marRight w:val="0"/>
      <w:marTop w:val="0"/>
      <w:marBottom w:val="0"/>
      <w:divBdr>
        <w:top w:val="none" w:sz="0" w:space="0" w:color="auto"/>
        <w:left w:val="none" w:sz="0" w:space="0" w:color="auto"/>
        <w:bottom w:val="none" w:sz="0" w:space="0" w:color="auto"/>
        <w:right w:val="none" w:sz="0" w:space="0" w:color="auto"/>
      </w:divBdr>
    </w:div>
    <w:div w:id="1249122380">
      <w:bodyDiv w:val="1"/>
      <w:marLeft w:val="0"/>
      <w:marRight w:val="0"/>
      <w:marTop w:val="0"/>
      <w:marBottom w:val="0"/>
      <w:divBdr>
        <w:top w:val="none" w:sz="0" w:space="0" w:color="auto"/>
        <w:left w:val="none" w:sz="0" w:space="0" w:color="auto"/>
        <w:bottom w:val="none" w:sz="0" w:space="0" w:color="auto"/>
        <w:right w:val="none" w:sz="0" w:space="0" w:color="auto"/>
      </w:divBdr>
    </w:div>
    <w:div w:id="1269659683">
      <w:bodyDiv w:val="1"/>
      <w:marLeft w:val="0"/>
      <w:marRight w:val="0"/>
      <w:marTop w:val="0"/>
      <w:marBottom w:val="0"/>
      <w:divBdr>
        <w:top w:val="none" w:sz="0" w:space="0" w:color="auto"/>
        <w:left w:val="none" w:sz="0" w:space="0" w:color="auto"/>
        <w:bottom w:val="none" w:sz="0" w:space="0" w:color="auto"/>
        <w:right w:val="none" w:sz="0" w:space="0" w:color="auto"/>
      </w:divBdr>
    </w:div>
    <w:div w:id="1279489358">
      <w:bodyDiv w:val="1"/>
      <w:marLeft w:val="0"/>
      <w:marRight w:val="0"/>
      <w:marTop w:val="0"/>
      <w:marBottom w:val="0"/>
      <w:divBdr>
        <w:top w:val="none" w:sz="0" w:space="0" w:color="auto"/>
        <w:left w:val="none" w:sz="0" w:space="0" w:color="auto"/>
        <w:bottom w:val="none" w:sz="0" w:space="0" w:color="auto"/>
        <w:right w:val="none" w:sz="0" w:space="0" w:color="auto"/>
      </w:divBdr>
    </w:div>
    <w:div w:id="1306885724">
      <w:bodyDiv w:val="1"/>
      <w:marLeft w:val="0"/>
      <w:marRight w:val="0"/>
      <w:marTop w:val="0"/>
      <w:marBottom w:val="0"/>
      <w:divBdr>
        <w:top w:val="none" w:sz="0" w:space="0" w:color="auto"/>
        <w:left w:val="none" w:sz="0" w:space="0" w:color="auto"/>
        <w:bottom w:val="none" w:sz="0" w:space="0" w:color="auto"/>
        <w:right w:val="none" w:sz="0" w:space="0" w:color="auto"/>
      </w:divBdr>
    </w:div>
    <w:div w:id="1317756622">
      <w:bodyDiv w:val="1"/>
      <w:marLeft w:val="0"/>
      <w:marRight w:val="0"/>
      <w:marTop w:val="0"/>
      <w:marBottom w:val="0"/>
      <w:divBdr>
        <w:top w:val="none" w:sz="0" w:space="0" w:color="auto"/>
        <w:left w:val="none" w:sz="0" w:space="0" w:color="auto"/>
        <w:bottom w:val="none" w:sz="0" w:space="0" w:color="auto"/>
        <w:right w:val="none" w:sz="0" w:space="0" w:color="auto"/>
      </w:divBdr>
    </w:div>
    <w:div w:id="1319268335">
      <w:bodyDiv w:val="1"/>
      <w:marLeft w:val="0"/>
      <w:marRight w:val="0"/>
      <w:marTop w:val="0"/>
      <w:marBottom w:val="0"/>
      <w:divBdr>
        <w:top w:val="none" w:sz="0" w:space="0" w:color="auto"/>
        <w:left w:val="none" w:sz="0" w:space="0" w:color="auto"/>
        <w:bottom w:val="none" w:sz="0" w:space="0" w:color="auto"/>
        <w:right w:val="none" w:sz="0" w:space="0" w:color="auto"/>
      </w:divBdr>
    </w:div>
    <w:div w:id="1320959983">
      <w:bodyDiv w:val="1"/>
      <w:marLeft w:val="0"/>
      <w:marRight w:val="0"/>
      <w:marTop w:val="0"/>
      <w:marBottom w:val="0"/>
      <w:divBdr>
        <w:top w:val="none" w:sz="0" w:space="0" w:color="auto"/>
        <w:left w:val="none" w:sz="0" w:space="0" w:color="auto"/>
        <w:bottom w:val="none" w:sz="0" w:space="0" w:color="auto"/>
        <w:right w:val="none" w:sz="0" w:space="0" w:color="auto"/>
      </w:divBdr>
    </w:div>
    <w:div w:id="1328284238">
      <w:bodyDiv w:val="1"/>
      <w:marLeft w:val="0"/>
      <w:marRight w:val="0"/>
      <w:marTop w:val="0"/>
      <w:marBottom w:val="0"/>
      <w:divBdr>
        <w:top w:val="none" w:sz="0" w:space="0" w:color="auto"/>
        <w:left w:val="none" w:sz="0" w:space="0" w:color="auto"/>
        <w:bottom w:val="none" w:sz="0" w:space="0" w:color="auto"/>
        <w:right w:val="none" w:sz="0" w:space="0" w:color="auto"/>
      </w:divBdr>
    </w:div>
    <w:div w:id="1346202336">
      <w:bodyDiv w:val="1"/>
      <w:marLeft w:val="0"/>
      <w:marRight w:val="0"/>
      <w:marTop w:val="0"/>
      <w:marBottom w:val="0"/>
      <w:divBdr>
        <w:top w:val="none" w:sz="0" w:space="0" w:color="auto"/>
        <w:left w:val="none" w:sz="0" w:space="0" w:color="auto"/>
        <w:bottom w:val="none" w:sz="0" w:space="0" w:color="auto"/>
        <w:right w:val="none" w:sz="0" w:space="0" w:color="auto"/>
      </w:divBdr>
    </w:div>
    <w:div w:id="1354267059">
      <w:bodyDiv w:val="1"/>
      <w:marLeft w:val="0"/>
      <w:marRight w:val="0"/>
      <w:marTop w:val="0"/>
      <w:marBottom w:val="0"/>
      <w:divBdr>
        <w:top w:val="none" w:sz="0" w:space="0" w:color="auto"/>
        <w:left w:val="none" w:sz="0" w:space="0" w:color="auto"/>
        <w:bottom w:val="none" w:sz="0" w:space="0" w:color="auto"/>
        <w:right w:val="none" w:sz="0" w:space="0" w:color="auto"/>
      </w:divBdr>
    </w:div>
    <w:div w:id="1356931087">
      <w:bodyDiv w:val="1"/>
      <w:marLeft w:val="0"/>
      <w:marRight w:val="0"/>
      <w:marTop w:val="0"/>
      <w:marBottom w:val="0"/>
      <w:divBdr>
        <w:top w:val="none" w:sz="0" w:space="0" w:color="auto"/>
        <w:left w:val="none" w:sz="0" w:space="0" w:color="auto"/>
        <w:bottom w:val="none" w:sz="0" w:space="0" w:color="auto"/>
        <w:right w:val="none" w:sz="0" w:space="0" w:color="auto"/>
      </w:divBdr>
    </w:div>
    <w:div w:id="1365785931">
      <w:bodyDiv w:val="1"/>
      <w:marLeft w:val="0"/>
      <w:marRight w:val="0"/>
      <w:marTop w:val="0"/>
      <w:marBottom w:val="0"/>
      <w:divBdr>
        <w:top w:val="none" w:sz="0" w:space="0" w:color="auto"/>
        <w:left w:val="none" w:sz="0" w:space="0" w:color="auto"/>
        <w:bottom w:val="none" w:sz="0" w:space="0" w:color="auto"/>
        <w:right w:val="none" w:sz="0" w:space="0" w:color="auto"/>
      </w:divBdr>
    </w:div>
    <w:div w:id="1369144069">
      <w:bodyDiv w:val="1"/>
      <w:marLeft w:val="0"/>
      <w:marRight w:val="0"/>
      <w:marTop w:val="0"/>
      <w:marBottom w:val="0"/>
      <w:divBdr>
        <w:top w:val="none" w:sz="0" w:space="0" w:color="auto"/>
        <w:left w:val="none" w:sz="0" w:space="0" w:color="auto"/>
        <w:bottom w:val="none" w:sz="0" w:space="0" w:color="auto"/>
        <w:right w:val="none" w:sz="0" w:space="0" w:color="auto"/>
      </w:divBdr>
    </w:div>
    <w:div w:id="1383406788">
      <w:bodyDiv w:val="1"/>
      <w:marLeft w:val="0"/>
      <w:marRight w:val="0"/>
      <w:marTop w:val="0"/>
      <w:marBottom w:val="0"/>
      <w:divBdr>
        <w:top w:val="none" w:sz="0" w:space="0" w:color="auto"/>
        <w:left w:val="none" w:sz="0" w:space="0" w:color="auto"/>
        <w:bottom w:val="none" w:sz="0" w:space="0" w:color="auto"/>
        <w:right w:val="none" w:sz="0" w:space="0" w:color="auto"/>
      </w:divBdr>
    </w:div>
    <w:div w:id="1393578749">
      <w:bodyDiv w:val="1"/>
      <w:marLeft w:val="0"/>
      <w:marRight w:val="0"/>
      <w:marTop w:val="0"/>
      <w:marBottom w:val="0"/>
      <w:divBdr>
        <w:top w:val="none" w:sz="0" w:space="0" w:color="auto"/>
        <w:left w:val="none" w:sz="0" w:space="0" w:color="auto"/>
        <w:bottom w:val="none" w:sz="0" w:space="0" w:color="auto"/>
        <w:right w:val="none" w:sz="0" w:space="0" w:color="auto"/>
      </w:divBdr>
    </w:div>
    <w:div w:id="1405570277">
      <w:bodyDiv w:val="1"/>
      <w:marLeft w:val="0"/>
      <w:marRight w:val="0"/>
      <w:marTop w:val="0"/>
      <w:marBottom w:val="0"/>
      <w:divBdr>
        <w:top w:val="none" w:sz="0" w:space="0" w:color="auto"/>
        <w:left w:val="none" w:sz="0" w:space="0" w:color="auto"/>
        <w:bottom w:val="none" w:sz="0" w:space="0" w:color="auto"/>
        <w:right w:val="none" w:sz="0" w:space="0" w:color="auto"/>
      </w:divBdr>
      <w:divsChild>
        <w:div w:id="881555193">
          <w:marLeft w:val="0"/>
          <w:marRight w:val="0"/>
          <w:marTop w:val="0"/>
          <w:marBottom w:val="0"/>
          <w:divBdr>
            <w:top w:val="none" w:sz="0" w:space="0" w:color="auto"/>
            <w:left w:val="none" w:sz="0" w:space="0" w:color="auto"/>
            <w:bottom w:val="none" w:sz="0" w:space="0" w:color="auto"/>
            <w:right w:val="none" w:sz="0" w:space="0" w:color="auto"/>
          </w:divBdr>
          <w:divsChild>
            <w:div w:id="978461823">
              <w:marLeft w:val="0"/>
              <w:marRight w:val="0"/>
              <w:marTop w:val="0"/>
              <w:marBottom w:val="0"/>
              <w:divBdr>
                <w:top w:val="none" w:sz="0" w:space="0" w:color="auto"/>
                <w:left w:val="none" w:sz="0" w:space="0" w:color="auto"/>
                <w:bottom w:val="none" w:sz="0" w:space="0" w:color="auto"/>
                <w:right w:val="none" w:sz="0" w:space="0" w:color="auto"/>
              </w:divBdr>
              <w:divsChild>
                <w:div w:id="296765216">
                  <w:marLeft w:val="0"/>
                  <w:marRight w:val="0"/>
                  <w:marTop w:val="0"/>
                  <w:marBottom w:val="0"/>
                  <w:divBdr>
                    <w:top w:val="none" w:sz="0" w:space="0" w:color="auto"/>
                    <w:left w:val="none" w:sz="0" w:space="0" w:color="auto"/>
                    <w:bottom w:val="none" w:sz="0" w:space="0" w:color="auto"/>
                    <w:right w:val="none" w:sz="0" w:space="0" w:color="auto"/>
                  </w:divBdr>
                  <w:divsChild>
                    <w:div w:id="665524249">
                      <w:marLeft w:val="0"/>
                      <w:marRight w:val="0"/>
                      <w:marTop w:val="0"/>
                      <w:marBottom w:val="0"/>
                      <w:divBdr>
                        <w:top w:val="none" w:sz="0" w:space="0" w:color="auto"/>
                        <w:left w:val="none" w:sz="0" w:space="0" w:color="auto"/>
                        <w:bottom w:val="none" w:sz="0" w:space="0" w:color="auto"/>
                        <w:right w:val="none" w:sz="0" w:space="0" w:color="auto"/>
                      </w:divBdr>
                      <w:divsChild>
                        <w:div w:id="1653171638">
                          <w:marLeft w:val="0"/>
                          <w:marRight w:val="0"/>
                          <w:marTop w:val="0"/>
                          <w:marBottom w:val="0"/>
                          <w:divBdr>
                            <w:top w:val="none" w:sz="0" w:space="0" w:color="auto"/>
                            <w:left w:val="none" w:sz="0" w:space="0" w:color="auto"/>
                            <w:bottom w:val="none" w:sz="0" w:space="0" w:color="auto"/>
                            <w:right w:val="none" w:sz="0" w:space="0" w:color="auto"/>
                          </w:divBdr>
                          <w:divsChild>
                            <w:div w:id="826166637">
                              <w:marLeft w:val="0"/>
                              <w:marRight w:val="0"/>
                              <w:marTop w:val="0"/>
                              <w:marBottom w:val="0"/>
                              <w:divBdr>
                                <w:top w:val="none" w:sz="0" w:space="0" w:color="auto"/>
                                <w:left w:val="none" w:sz="0" w:space="0" w:color="auto"/>
                                <w:bottom w:val="none" w:sz="0" w:space="0" w:color="auto"/>
                                <w:right w:val="none" w:sz="0" w:space="0" w:color="auto"/>
                              </w:divBdr>
                              <w:divsChild>
                                <w:div w:id="734478070">
                                  <w:marLeft w:val="0"/>
                                  <w:marRight w:val="0"/>
                                  <w:marTop w:val="0"/>
                                  <w:marBottom w:val="0"/>
                                  <w:divBdr>
                                    <w:top w:val="none" w:sz="0" w:space="0" w:color="auto"/>
                                    <w:left w:val="none" w:sz="0" w:space="0" w:color="auto"/>
                                    <w:bottom w:val="none" w:sz="0" w:space="0" w:color="auto"/>
                                    <w:right w:val="none" w:sz="0" w:space="0" w:color="auto"/>
                                  </w:divBdr>
                                  <w:divsChild>
                                    <w:div w:id="499083266">
                                      <w:marLeft w:val="0"/>
                                      <w:marRight w:val="0"/>
                                      <w:marTop w:val="0"/>
                                      <w:marBottom w:val="0"/>
                                      <w:divBdr>
                                        <w:top w:val="none" w:sz="0" w:space="0" w:color="auto"/>
                                        <w:left w:val="none" w:sz="0" w:space="0" w:color="auto"/>
                                        <w:bottom w:val="none" w:sz="0" w:space="0" w:color="auto"/>
                                        <w:right w:val="none" w:sz="0" w:space="0" w:color="auto"/>
                                      </w:divBdr>
                                      <w:divsChild>
                                        <w:div w:id="9510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3373">
                                  <w:marLeft w:val="0"/>
                                  <w:marRight w:val="0"/>
                                  <w:marTop w:val="0"/>
                                  <w:marBottom w:val="0"/>
                                  <w:divBdr>
                                    <w:top w:val="none" w:sz="0" w:space="0" w:color="auto"/>
                                    <w:left w:val="none" w:sz="0" w:space="0" w:color="auto"/>
                                    <w:bottom w:val="none" w:sz="0" w:space="0" w:color="auto"/>
                                    <w:right w:val="none" w:sz="0" w:space="0" w:color="auto"/>
                                  </w:divBdr>
                                  <w:divsChild>
                                    <w:div w:id="117021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186067">
      <w:bodyDiv w:val="1"/>
      <w:marLeft w:val="0"/>
      <w:marRight w:val="0"/>
      <w:marTop w:val="0"/>
      <w:marBottom w:val="0"/>
      <w:divBdr>
        <w:top w:val="none" w:sz="0" w:space="0" w:color="auto"/>
        <w:left w:val="none" w:sz="0" w:space="0" w:color="auto"/>
        <w:bottom w:val="none" w:sz="0" w:space="0" w:color="auto"/>
        <w:right w:val="none" w:sz="0" w:space="0" w:color="auto"/>
      </w:divBdr>
    </w:div>
    <w:div w:id="1411004059">
      <w:bodyDiv w:val="1"/>
      <w:marLeft w:val="0"/>
      <w:marRight w:val="0"/>
      <w:marTop w:val="0"/>
      <w:marBottom w:val="0"/>
      <w:divBdr>
        <w:top w:val="none" w:sz="0" w:space="0" w:color="auto"/>
        <w:left w:val="none" w:sz="0" w:space="0" w:color="auto"/>
        <w:bottom w:val="none" w:sz="0" w:space="0" w:color="auto"/>
        <w:right w:val="none" w:sz="0" w:space="0" w:color="auto"/>
      </w:divBdr>
      <w:divsChild>
        <w:div w:id="1606418918">
          <w:marLeft w:val="0"/>
          <w:marRight w:val="0"/>
          <w:marTop w:val="0"/>
          <w:marBottom w:val="0"/>
          <w:divBdr>
            <w:top w:val="none" w:sz="0" w:space="0" w:color="auto"/>
            <w:left w:val="none" w:sz="0" w:space="0" w:color="auto"/>
            <w:bottom w:val="none" w:sz="0" w:space="0" w:color="auto"/>
            <w:right w:val="none" w:sz="0" w:space="0" w:color="auto"/>
          </w:divBdr>
          <w:divsChild>
            <w:div w:id="394864472">
              <w:marLeft w:val="0"/>
              <w:marRight w:val="0"/>
              <w:marTop w:val="0"/>
              <w:marBottom w:val="0"/>
              <w:divBdr>
                <w:top w:val="none" w:sz="0" w:space="0" w:color="auto"/>
                <w:left w:val="none" w:sz="0" w:space="0" w:color="auto"/>
                <w:bottom w:val="none" w:sz="0" w:space="0" w:color="auto"/>
                <w:right w:val="none" w:sz="0" w:space="0" w:color="auto"/>
              </w:divBdr>
              <w:divsChild>
                <w:div w:id="1102259290">
                  <w:marLeft w:val="0"/>
                  <w:marRight w:val="0"/>
                  <w:marTop w:val="0"/>
                  <w:marBottom w:val="0"/>
                  <w:divBdr>
                    <w:top w:val="none" w:sz="0" w:space="0" w:color="auto"/>
                    <w:left w:val="none" w:sz="0" w:space="0" w:color="auto"/>
                    <w:bottom w:val="none" w:sz="0" w:space="0" w:color="auto"/>
                    <w:right w:val="none" w:sz="0" w:space="0" w:color="auto"/>
                  </w:divBdr>
                  <w:divsChild>
                    <w:div w:id="1195928378">
                      <w:marLeft w:val="0"/>
                      <w:marRight w:val="0"/>
                      <w:marTop w:val="0"/>
                      <w:marBottom w:val="0"/>
                      <w:divBdr>
                        <w:top w:val="none" w:sz="0" w:space="0" w:color="auto"/>
                        <w:left w:val="none" w:sz="0" w:space="0" w:color="auto"/>
                        <w:bottom w:val="none" w:sz="0" w:space="0" w:color="auto"/>
                        <w:right w:val="none" w:sz="0" w:space="0" w:color="auto"/>
                      </w:divBdr>
                      <w:divsChild>
                        <w:div w:id="1957323551">
                          <w:marLeft w:val="0"/>
                          <w:marRight w:val="0"/>
                          <w:marTop w:val="0"/>
                          <w:marBottom w:val="0"/>
                          <w:divBdr>
                            <w:top w:val="none" w:sz="0" w:space="0" w:color="auto"/>
                            <w:left w:val="none" w:sz="0" w:space="0" w:color="auto"/>
                            <w:bottom w:val="none" w:sz="0" w:space="0" w:color="auto"/>
                            <w:right w:val="none" w:sz="0" w:space="0" w:color="auto"/>
                          </w:divBdr>
                          <w:divsChild>
                            <w:div w:id="76638085">
                              <w:marLeft w:val="0"/>
                              <w:marRight w:val="0"/>
                              <w:marTop w:val="0"/>
                              <w:marBottom w:val="0"/>
                              <w:divBdr>
                                <w:top w:val="none" w:sz="0" w:space="0" w:color="auto"/>
                                <w:left w:val="none" w:sz="0" w:space="0" w:color="auto"/>
                                <w:bottom w:val="none" w:sz="0" w:space="0" w:color="auto"/>
                                <w:right w:val="none" w:sz="0" w:space="0" w:color="auto"/>
                              </w:divBdr>
                              <w:divsChild>
                                <w:div w:id="1760250818">
                                  <w:marLeft w:val="0"/>
                                  <w:marRight w:val="0"/>
                                  <w:marTop w:val="0"/>
                                  <w:marBottom w:val="0"/>
                                  <w:divBdr>
                                    <w:top w:val="none" w:sz="0" w:space="0" w:color="auto"/>
                                    <w:left w:val="none" w:sz="0" w:space="0" w:color="auto"/>
                                    <w:bottom w:val="none" w:sz="0" w:space="0" w:color="auto"/>
                                    <w:right w:val="none" w:sz="0" w:space="0" w:color="auto"/>
                                  </w:divBdr>
                                  <w:divsChild>
                                    <w:div w:id="1803502439">
                                      <w:marLeft w:val="0"/>
                                      <w:marRight w:val="0"/>
                                      <w:marTop w:val="0"/>
                                      <w:marBottom w:val="0"/>
                                      <w:divBdr>
                                        <w:top w:val="none" w:sz="0" w:space="0" w:color="auto"/>
                                        <w:left w:val="none" w:sz="0" w:space="0" w:color="auto"/>
                                        <w:bottom w:val="none" w:sz="0" w:space="0" w:color="auto"/>
                                        <w:right w:val="none" w:sz="0" w:space="0" w:color="auto"/>
                                      </w:divBdr>
                                      <w:divsChild>
                                        <w:div w:id="12987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14065">
                                  <w:marLeft w:val="0"/>
                                  <w:marRight w:val="0"/>
                                  <w:marTop w:val="0"/>
                                  <w:marBottom w:val="0"/>
                                  <w:divBdr>
                                    <w:top w:val="none" w:sz="0" w:space="0" w:color="auto"/>
                                    <w:left w:val="none" w:sz="0" w:space="0" w:color="auto"/>
                                    <w:bottom w:val="none" w:sz="0" w:space="0" w:color="auto"/>
                                    <w:right w:val="none" w:sz="0" w:space="0" w:color="auto"/>
                                  </w:divBdr>
                                  <w:divsChild>
                                    <w:div w:id="920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778492">
      <w:bodyDiv w:val="1"/>
      <w:marLeft w:val="0"/>
      <w:marRight w:val="0"/>
      <w:marTop w:val="0"/>
      <w:marBottom w:val="0"/>
      <w:divBdr>
        <w:top w:val="none" w:sz="0" w:space="0" w:color="auto"/>
        <w:left w:val="none" w:sz="0" w:space="0" w:color="auto"/>
        <w:bottom w:val="none" w:sz="0" w:space="0" w:color="auto"/>
        <w:right w:val="none" w:sz="0" w:space="0" w:color="auto"/>
      </w:divBdr>
      <w:divsChild>
        <w:div w:id="1074162270">
          <w:marLeft w:val="0"/>
          <w:marRight w:val="0"/>
          <w:marTop w:val="0"/>
          <w:marBottom w:val="0"/>
          <w:divBdr>
            <w:top w:val="none" w:sz="0" w:space="0" w:color="auto"/>
            <w:left w:val="none" w:sz="0" w:space="0" w:color="auto"/>
            <w:bottom w:val="none" w:sz="0" w:space="0" w:color="auto"/>
            <w:right w:val="none" w:sz="0" w:space="0" w:color="auto"/>
          </w:divBdr>
        </w:div>
        <w:div w:id="1555578636">
          <w:marLeft w:val="0"/>
          <w:marRight w:val="0"/>
          <w:marTop w:val="0"/>
          <w:marBottom w:val="0"/>
          <w:divBdr>
            <w:top w:val="none" w:sz="0" w:space="0" w:color="auto"/>
            <w:left w:val="none" w:sz="0" w:space="0" w:color="auto"/>
            <w:bottom w:val="none" w:sz="0" w:space="0" w:color="auto"/>
            <w:right w:val="none" w:sz="0" w:space="0" w:color="auto"/>
          </w:divBdr>
          <w:divsChild>
            <w:div w:id="1368214629">
              <w:marLeft w:val="0"/>
              <w:marRight w:val="0"/>
              <w:marTop w:val="0"/>
              <w:marBottom w:val="0"/>
              <w:divBdr>
                <w:top w:val="none" w:sz="0" w:space="0" w:color="auto"/>
                <w:left w:val="none" w:sz="0" w:space="0" w:color="auto"/>
                <w:bottom w:val="none" w:sz="0" w:space="0" w:color="auto"/>
                <w:right w:val="none" w:sz="0" w:space="0" w:color="auto"/>
              </w:divBdr>
            </w:div>
            <w:div w:id="192305914">
              <w:marLeft w:val="0"/>
              <w:marRight w:val="0"/>
              <w:marTop w:val="0"/>
              <w:marBottom w:val="0"/>
              <w:divBdr>
                <w:top w:val="none" w:sz="0" w:space="0" w:color="auto"/>
                <w:left w:val="none" w:sz="0" w:space="0" w:color="auto"/>
                <w:bottom w:val="none" w:sz="0" w:space="0" w:color="auto"/>
                <w:right w:val="none" w:sz="0" w:space="0" w:color="auto"/>
              </w:divBdr>
              <w:divsChild>
                <w:div w:id="779377464">
                  <w:marLeft w:val="0"/>
                  <w:marRight w:val="0"/>
                  <w:marTop w:val="0"/>
                  <w:marBottom w:val="0"/>
                  <w:divBdr>
                    <w:top w:val="none" w:sz="0" w:space="0" w:color="auto"/>
                    <w:left w:val="none" w:sz="0" w:space="0" w:color="auto"/>
                    <w:bottom w:val="none" w:sz="0" w:space="0" w:color="auto"/>
                    <w:right w:val="none" w:sz="0" w:space="0" w:color="auto"/>
                  </w:divBdr>
                  <w:divsChild>
                    <w:div w:id="2019654846">
                      <w:marLeft w:val="0"/>
                      <w:marRight w:val="0"/>
                      <w:marTop w:val="0"/>
                      <w:marBottom w:val="0"/>
                      <w:divBdr>
                        <w:top w:val="none" w:sz="0" w:space="0" w:color="auto"/>
                        <w:left w:val="none" w:sz="0" w:space="0" w:color="auto"/>
                        <w:bottom w:val="none" w:sz="0" w:space="0" w:color="auto"/>
                        <w:right w:val="none" w:sz="0" w:space="0" w:color="auto"/>
                      </w:divBdr>
                      <w:divsChild>
                        <w:div w:id="1069303149">
                          <w:marLeft w:val="0"/>
                          <w:marRight w:val="0"/>
                          <w:marTop w:val="0"/>
                          <w:marBottom w:val="0"/>
                          <w:divBdr>
                            <w:top w:val="none" w:sz="0" w:space="0" w:color="auto"/>
                            <w:left w:val="none" w:sz="0" w:space="0" w:color="auto"/>
                            <w:bottom w:val="none" w:sz="0" w:space="0" w:color="auto"/>
                            <w:right w:val="none" w:sz="0" w:space="0" w:color="auto"/>
                          </w:divBdr>
                          <w:divsChild>
                            <w:div w:id="1607686766">
                              <w:marLeft w:val="0"/>
                              <w:marRight w:val="0"/>
                              <w:marTop w:val="0"/>
                              <w:marBottom w:val="0"/>
                              <w:divBdr>
                                <w:top w:val="none" w:sz="0" w:space="0" w:color="auto"/>
                                <w:left w:val="none" w:sz="0" w:space="0" w:color="auto"/>
                                <w:bottom w:val="none" w:sz="0" w:space="0" w:color="auto"/>
                                <w:right w:val="none" w:sz="0" w:space="0" w:color="auto"/>
                              </w:divBdr>
                              <w:divsChild>
                                <w:div w:id="5208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890944">
      <w:bodyDiv w:val="1"/>
      <w:marLeft w:val="0"/>
      <w:marRight w:val="0"/>
      <w:marTop w:val="0"/>
      <w:marBottom w:val="0"/>
      <w:divBdr>
        <w:top w:val="none" w:sz="0" w:space="0" w:color="auto"/>
        <w:left w:val="none" w:sz="0" w:space="0" w:color="auto"/>
        <w:bottom w:val="none" w:sz="0" w:space="0" w:color="auto"/>
        <w:right w:val="none" w:sz="0" w:space="0" w:color="auto"/>
      </w:divBdr>
    </w:div>
    <w:div w:id="1452818119">
      <w:bodyDiv w:val="1"/>
      <w:marLeft w:val="0"/>
      <w:marRight w:val="0"/>
      <w:marTop w:val="0"/>
      <w:marBottom w:val="0"/>
      <w:divBdr>
        <w:top w:val="none" w:sz="0" w:space="0" w:color="auto"/>
        <w:left w:val="none" w:sz="0" w:space="0" w:color="auto"/>
        <w:bottom w:val="none" w:sz="0" w:space="0" w:color="auto"/>
        <w:right w:val="none" w:sz="0" w:space="0" w:color="auto"/>
      </w:divBdr>
    </w:div>
    <w:div w:id="1462770936">
      <w:bodyDiv w:val="1"/>
      <w:marLeft w:val="0"/>
      <w:marRight w:val="0"/>
      <w:marTop w:val="0"/>
      <w:marBottom w:val="0"/>
      <w:divBdr>
        <w:top w:val="none" w:sz="0" w:space="0" w:color="auto"/>
        <w:left w:val="none" w:sz="0" w:space="0" w:color="auto"/>
        <w:bottom w:val="none" w:sz="0" w:space="0" w:color="auto"/>
        <w:right w:val="none" w:sz="0" w:space="0" w:color="auto"/>
      </w:divBdr>
    </w:div>
    <w:div w:id="1478064710">
      <w:bodyDiv w:val="1"/>
      <w:marLeft w:val="0"/>
      <w:marRight w:val="0"/>
      <w:marTop w:val="0"/>
      <w:marBottom w:val="0"/>
      <w:divBdr>
        <w:top w:val="none" w:sz="0" w:space="0" w:color="auto"/>
        <w:left w:val="none" w:sz="0" w:space="0" w:color="auto"/>
        <w:bottom w:val="none" w:sz="0" w:space="0" w:color="auto"/>
        <w:right w:val="none" w:sz="0" w:space="0" w:color="auto"/>
      </w:divBdr>
      <w:divsChild>
        <w:div w:id="941112600">
          <w:marLeft w:val="0"/>
          <w:marRight w:val="0"/>
          <w:marTop w:val="0"/>
          <w:marBottom w:val="0"/>
          <w:divBdr>
            <w:top w:val="none" w:sz="0" w:space="0" w:color="auto"/>
            <w:left w:val="none" w:sz="0" w:space="0" w:color="auto"/>
            <w:bottom w:val="none" w:sz="0" w:space="0" w:color="auto"/>
            <w:right w:val="none" w:sz="0" w:space="0" w:color="auto"/>
          </w:divBdr>
          <w:divsChild>
            <w:div w:id="1923560656">
              <w:marLeft w:val="0"/>
              <w:marRight w:val="0"/>
              <w:marTop w:val="0"/>
              <w:marBottom w:val="0"/>
              <w:divBdr>
                <w:top w:val="none" w:sz="0" w:space="0" w:color="auto"/>
                <w:left w:val="none" w:sz="0" w:space="0" w:color="auto"/>
                <w:bottom w:val="none" w:sz="0" w:space="0" w:color="auto"/>
                <w:right w:val="none" w:sz="0" w:space="0" w:color="auto"/>
              </w:divBdr>
              <w:divsChild>
                <w:div w:id="21359805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600239">
          <w:marLeft w:val="0"/>
          <w:marRight w:val="0"/>
          <w:marTop w:val="0"/>
          <w:marBottom w:val="0"/>
          <w:divBdr>
            <w:top w:val="none" w:sz="0" w:space="0" w:color="auto"/>
            <w:left w:val="none" w:sz="0" w:space="0" w:color="auto"/>
            <w:bottom w:val="none" w:sz="0" w:space="0" w:color="auto"/>
            <w:right w:val="none" w:sz="0" w:space="0" w:color="auto"/>
          </w:divBdr>
          <w:divsChild>
            <w:div w:id="937641025">
              <w:marLeft w:val="0"/>
              <w:marRight w:val="0"/>
              <w:marTop w:val="0"/>
              <w:marBottom w:val="0"/>
              <w:divBdr>
                <w:top w:val="none" w:sz="0" w:space="0" w:color="auto"/>
                <w:left w:val="none" w:sz="0" w:space="0" w:color="auto"/>
                <w:bottom w:val="none" w:sz="0" w:space="0" w:color="auto"/>
                <w:right w:val="none" w:sz="0" w:space="0" w:color="auto"/>
              </w:divBdr>
            </w:div>
          </w:divsChild>
        </w:div>
        <w:div w:id="2112699030">
          <w:marLeft w:val="0"/>
          <w:marRight w:val="0"/>
          <w:marTop w:val="0"/>
          <w:marBottom w:val="0"/>
          <w:divBdr>
            <w:top w:val="none" w:sz="0" w:space="0" w:color="auto"/>
            <w:left w:val="none" w:sz="0" w:space="0" w:color="auto"/>
            <w:bottom w:val="none" w:sz="0" w:space="0" w:color="auto"/>
            <w:right w:val="none" w:sz="0" w:space="0" w:color="auto"/>
          </w:divBdr>
          <w:divsChild>
            <w:div w:id="904948440">
              <w:marLeft w:val="0"/>
              <w:marRight w:val="0"/>
              <w:marTop w:val="0"/>
              <w:marBottom w:val="0"/>
              <w:divBdr>
                <w:top w:val="none" w:sz="0" w:space="0" w:color="auto"/>
                <w:left w:val="none" w:sz="0" w:space="0" w:color="auto"/>
                <w:bottom w:val="none" w:sz="0" w:space="0" w:color="auto"/>
                <w:right w:val="none" w:sz="0" w:space="0" w:color="auto"/>
              </w:divBdr>
              <w:divsChild>
                <w:div w:id="18953736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4973676">
          <w:marLeft w:val="0"/>
          <w:marRight w:val="0"/>
          <w:marTop w:val="0"/>
          <w:marBottom w:val="0"/>
          <w:divBdr>
            <w:top w:val="none" w:sz="0" w:space="0" w:color="auto"/>
            <w:left w:val="none" w:sz="0" w:space="0" w:color="auto"/>
            <w:bottom w:val="none" w:sz="0" w:space="0" w:color="auto"/>
            <w:right w:val="none" w:sz="0" w:space="0" w:color="auto"/>
          </w:divBdr>
          <w:divsChild>
            <w:div w:id="20607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7722">
      <w:bodyDiv w:val="1"/>
      <w:marLeft w:val="0"/>
      <w:marRight w:val="0"/>
      <w:marTop w:val="0"/>
      <w:marBottom w:val="0"/>
      <w:divBdr>
        <w:top w:val="none" w:sz="0" w:space="0" w:color="auto"/>
        <w:left w:val="none" w:sz="0" w:space="0" w:color="auto"/>
        <w:bottom w:val="none" w:sz="0" w:space="0" w:color="auto"/>
        <w:right w:val="none" w:sz="0" w:space="0" w:color="auto"/>
      </w:divBdr>
      <w:divsChild>
        <w:div w:id="107358810">
          <w:marLeft w:val="0"/>
          <w:marRight w:val="0"/>
          <w:marTop w:val="0"/>
          <w:marBottom w:val="0"/>
          <w:divBdr>
            <w:top w:val="none" w:sz="0" w:space="0" w:color="auto"/>
            <w:left w:val="none" w:sz="0" w:space="0" w:color="auto"/>
            <w:bottom w:val="none" w:sz="0" w:space="0" w:color="auto"/>
            <w:right w:val="none" w:sz="0" w:space="0" w:color="auto"/>
          </w:divBdr>
        </w:div>
        <w:div w:id="1050373957">
          <w:marLeft w:val="0"/>
          <w:marRight w:val="0"/>
          <w:marTop w:val="0"/>
          <w:marBottom w:val="0"/>
          <w:divBdr>
            <w:top w:val="none" w:sz="0" w:space="0" w:color="auto"/>
            <w:left w:val="none" w:sz="0" w:space="0" w:color="auto"/>
            <w:bottom w:val="none" w:sz="0" w:space="0" w:color="auto"/>
            <w:right w:val="none" w:sz="0" w:space="0" w:color="auto"/>
          </w:divBdr>
          <w:divsChild>
            <w:div w:id="1142308824">
              <w:marLeft w:val="0"/>
              <w:marRight w:val="0"/>
              <w:marTop w:val="0"/>
              <w:marBottom w:val="0"/>
              <w:divBdr>
                <w:top w:val="none" w:sz="0" w:space="0" w:color="auto"/>
                <w:left w:val="none" w:sz="0" w:space="0" w:color="auto"/>
                <w:bottom w:val="none" w:sz="0" w:space="0" w:color="auto"/>
                <w:right w:val="none" w:sz="0" w:space="0" w:color="auto"/>
              </w:divBdr>
            </w:div>
            <w:div w:id="151802110">
              <w:marLeft w:val="0"/>
              <w:marRight w:val="0"/>
              <w:marTop w:val="0"/>
              <w:marBottom w:val="0"/>
              <w:divBdr>
                <w:top w:val="none" w:sz="0" w:space="0" w:color="auto"/>
                <w:left w:val="none" w:sz="0" w:space="0" w:color="auto"/>
                <w:bottom w:val="none" w:sz="0" w:space="0" w:color="auto"/>
                <w:right w:val="none" w:sz="0" w:space="0" w:color="auto"/>
              </w:divBdr>
              <w:divsChild>
                <w:div w:id="705763864">
                  <w:marLeft w:val="0"/>
                  <w:marRight w:val="0"/>
                  <w:marTop w:val="0"/>
                  <w:marBottom w:val="0"/>
                  <w:divBdr>
                    <w:top w:val="none" w:sz="0" w:space="0" w:color="auto"/>
                    <w:left w:val="none" w:sz="0" w:space="0" w:color="auto"/>
                    <w:bottom w:val="none" w:sz="0" w:space="0" w:color="auto"/>
                    <w:right w:val="none" w:sz="0" w:space="0" w:color="auto"/>
                  </w:divBdr>
                  <w:divsChild>
                    <w:div w:id="1623683121">
                      <w:marLeft w:val="0"/>
                      <w:marRight w:val="0"/>
                      <w:marTop w:val="0"/>
                      <w:marBottom w:val="0"/>
                      <w:divBdr>
                        <w:top w:val="none" w:sz="0" w:space="0" w:color="auto"/>
                        <w:left w:val="none" w:sz="0" w:space="0" w:color="auto"/>
                        <w:bottom w:val="none" w:sz="0" w:space="0" w:color="auto"/>
                        <w:right w:val="none" w:sz="0" w:space="0" w:color="auto"/>
                      </w:divBdr>
                      <w:divsChild>
                        <w:div w:id="308478785">
                          <w:marLeft w:val="0"/>
                          <w:marRight w:val="0"/>
                          <w:marTop w:val="0"/>
                          <w:marBottom w:val="0"/>
                          <w:divBdr>
                            <w:top w:val="none" w:sz="0" w:space="0" w:color="auto"/>
                            <w:left w:val="none" w:sz="0" w:space="0" w:color="auto"/>
                            <w:bottom w:val="none" w:sz="0" w:space="0" w:color="auto"/>
                            <w:right w:val="none" w:sz="0" w:space="0" w:color="auto"/>
                          </w:divBdr>
                          <w:divsChild>
                            <w:div w:id="733621361">
                              <w:marLeft w:val="0"/>
                              <w:marRight w:val="0"/>
                              <w:marTop w:val="0"/>
                              <w:marBottom w:val="0"/>
                              <w:divBdr>
                                <w:top w:val="none" w:sz="0" w:space="0" w:color="auto"/>
                                <w:left w:val="none" w:sz="0" w:space="0" w:color="auto"/>
                                <w:bottom w:val="none" w:sz="0" w:space="0" w:color="auto"/>
                                <w:right w:val="none" w:sz="0" w:space="0" w:color="auto"/>
                              </w:divBdr>
                              <w:divsChild>
                                <w:div w:id="12058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9230392">
      <w:bodyDiv w:val="1"/>
      <w:marLeft w:val="0"/>
      <w:marRight w:val="0"/>
      <w:marTop w:val="0"/>
      <w:marBottom w:val="0"/>
      <w:divBdr>
        <w:top w:val="none" w:sz="0" w:space="0" w:color="auto"/>
        <w:left w:val="none" w:sz="0" w:space="0" w:color="auto"/>
        <w:bottom w:val="none" w:sz="0" w:space="0" w:color="auto"/>
        <w:right w:val="none" w:sz="0" w:space="0" w:color="auto"/>
      </w:divBdr>
    </w:div>
    <w:div w:id="1501003549">
      <w:bodyDiv w:val="1"/>
      <w:marLeft w:val="0"/>
      <w:marRight w:val="0"/>
      <w:marTop w:val="0"/>
      <w:marBottom w:val="0"/>
      <w:divBdr>
        <w:top w:val="none" w:sz="0" w:space="0" w:color="auto"/>
        <w:left w:val="none" w:sz="0" w:space="0" w:color="auto"/>
        <w:bottom w:val="none" w:sz="0" w:space="0" w:color="auto"/>
        <w:right w:val="none" w:sz="0" w:space="0" w:color="auto"/>
      </w:divBdr>
      <w:divsChild>
        <w:div w:id="1700739031">
          <w:marLeft w:val="0"/>
          <w:marRight w:val="0"/>
          <w:marTop w:val="0"/>
          <w:marBottom w:val="0"/>
          <w:divBdr>
            <w:top w:val="none" w:sz="0" w:space="0" w:color="auto"/>
            <w:left w:val="none" w:sz="0" w:space="0" w:color="auto"/>
            <w:bottom w:val="none" w:sz="0" w:space="0" w:color="auto"/>
            <w:right w:val="none" w:sz="0" w:space="0" w:color="auto"/>
          </w:divBdr>
          <w:divsChild>
            <w:div w:id="1124621224">
              <w:marLeft w:val="0"/>
              <w:marRight w:val="0"/>
              <w:marTop w:val="0"/>
              <w:marBottom w:val="0"/>
              <w:divBdr>
                <w:top w:val="none" w:sz="0" w:space="0" w:color="auto"/>
                <w:left w:val="none" w:sz="0" w:space="0" w:color="auto"/>
                <w:bottom w:val="none" w:sz="0" w:space="0" w:color="auto"/>
                <w:right w:val="none" w:sz="0" w:space="0" w:color="auto"/>
              </w:divBdr>
              <w:divsChild>
                <w:div w:id="131141344">
                  <w:marLeft w:val="0"/>
                  <w:marRight w:val="0"/>
                  <w:marTop w:val="0"/>
                  <w:marBottom w:val="0"/>
                  <w:divBdr>
                    <w:top w:val="none" w:sz="0" w:space="0" w:color="auto"/>
                    <w:left w:val="none" w:sz="0" w:space="0" w:color="auto"/>
                    <w:bottom w:val="none" w:sz="0" w:space="0" w:color="auto"/>
                    <w:right w:val="none" w:sz="0" w:space="0" w:color="auto"/>
                  </w:divBdr>
                  <w:divsChild>
                    <w:div w:id="281307527">
                      <w:marLeft w:val="0"/>
                      <w:marRight w:val="0"/>
                      <w:marTop w:val="0"/>
                      <w:marBottom w:val="0"/>
                      <w:divBdr>
                        <w:top w:val="none" w:sz="0" w:space="0" w:color="auto"/>
                        <w:left w:val="none" w:sz="0" w:space="0" w:color="auto"/>
                        <w:bottom w:val="none" w:sz="0" w:space="0" w:color="auto"/>
                        <w:right w:val="none" w:sz="0" w:space="0" w:color="auto"/>
                      </w:divBdr>
                      <w:divsChild>
                        <w:div w:id="463426810">
                          <w:marLeft w:val="0"/>
                          <w:marRight w:val="0"/>
                          <w:marTop w:val="0"/>
                          <w:marBottom w:val="0"/>
                          <w:divBdr>
                            <w:top w:val="none" w:sz="0" w:space="0" w:color="auto"/>
                            <w:left w:val="none" w:sz="0" w:space="0" w:color="auto"/>
                            <w:bottom w:val="none" w:sz="0" w:space="0" w:color="auto"/>
                            <w:right w:val="none" w:sz="0" w:space="0" w:color="auto"/>
                          </w:divBdr>
                          <w:divsChild>
                            <w:div w:id="447361882">
                              <w:marLeft w:val="0"/>
                              <w:marRight w:val="0"/>
                              <w:marTop w:val="0"/>
                              <w:marBottom w:val="0"/>
                              <w:divBdr>
                                <w:top w:val="none" w:sz="0" w:space="0" w:color="auto"/>
                                <w:left w:val="none" w:sz="0" w:space="0" w:color="auto"/>
                                <w:bottom w:val="none" w:sz="0" w:space="0" w:color="auto"/>
                                <w:right w:val="none" w:sz="0" w:space="0" w:color="auto"/>
                              </w:divBdr>
                              <w:divsChild>
                                <w:div w:id="1645549814">
                                  <w:marLeft w:val="0"/>
                                  <w:marRight w:val="0"/>
                                  <w:marTop w:val="0"/>
                                  <w:marBottom w:val="0"/>
                                  <w:divBdr>
                                    <w:top w:val="none" w:sz="0" w:space="0" w:color="auto"/>
                                    <w:left w:val="none" w:sz="0" w:space="0" w:color="auto"/>
                                    <w:bottom w:val="none" w:sz="0" w:space="0" w:color="auto"/>
                                    <w:right w:val="none" w:sz="0" w:space="0" w:color="auto"/>
                                  </w:divBdr>
                                  <w:divsChild>
                                    <w:div w:id="321127633">
                                      <w:marLeft w:val="0"/>
                                      <w:marRight w:val="0"/>
                                      <w:marTop w:val="0"/>
                                      <w:marBottom w:val="0"/>
                                      <w:divBdr>
                                        <w:top w:val="none" w:sz="0" w:space="0" w:color="auto"/>
                                        <w:left w:val="none" w:sz="0" w:space="0" w:color="auto"/>
                                        <w:bottom w:val="none" w:sz="0" w:space="0" w:color="auto"/>
                                        <w:right w:val="none" w:sz="0" w:space="0" w:color="auto"/>
                                      </w:divBdr>
                                      <w:divsChild>
                                        <w:div w:id="9002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1611">
                                  <w:marLeft w:val="0"/>
                                  <w:marRight w:val="0"/>
                                  <w:marTop w:val="0"/>
                                  <w:marBottom w:val="0"/>
                                  <w:divBdr>
                                    <w:top w:val="none" w:sz="0" w:space="0" w:color="auto"/>
                                    <w:left w:val="none" w:sz="0" w:space="0" w:color="auto"/>
                                    <w:bottom w:val="none" w:sz="0" w:space="0" w:color="auto"/>
                                    <w:right w:val="none" w:sz="0" w:space="0" w:color="auto"/>
                                  </w:divBdr>
                                  <w:divsChild>
                                    <w:div w:id="4524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792373">
      <w:bodyDiv w:val="1"/>
      <w:marLeft w:val="0"/>
      <w:marRight w:val="0"/>
      <w:marTop w:val="0"/>
      <w:marBottom w:val="0"/>
      <w:divBdr>
        <w:top w:val="none" w:sz="0" w:space="0" w:color="auto"/>
        <w:left w:val="none" w:sz="0" w:space="0" w:color="auto"/>
        <w:bottom w:val="none" w:sz="0" w:space="0" w:color="auto"/>
        <w:right w:val="none" w:sz="0" w:space="0" w:color="auto"/>
      </w:divBdr>
    </w:div>
    <w:div w:id="1520389216">
      <w:bodyDiv w:val="1"/>
      <w:marLeft w:val="0"/>
      <w:marRight w:val="0"/>
      <w:marTop w:val="0"/>
      <w:marBottom w:val="0"/>
      <w:divBdr>
        <w:top w:val="none" w:sz="0" w:space="0" w:color="auto"/>
        <w:left w:val="none" w:sz="0" w:space="0" w:color="auto"/>
        <w:bottom w:val="none" w:sz="0" w:space="0" w:color="auto"/>
        <w:right w:val="none" w:sz="0" w:space="0" w:color="auto"/>
      </w:divBdr>
    </w:div>
    <w:div w:id="1541698931">
      <w:bodyDiv w:val="1"/>
      <w:marLeft w:val="0"/>
      <w:marRight w:val="0"/>
      <w:marTop w:val="0"/>
      <w:marBottom w:val="0"/>
      <w:divBdr>
        <w:top w:val="none" w:sz="0" w:space="0" w:color="auto"/>
        <w:left w:val="none" w:sz="0" w:space="0" w:color="auto"/>
        <w:bottom w:val="none" w:sz="0" w:space="0" w:color="auto"/>
        <w:right w:val="none" w:sz="0" w:space="0" w:color="auto"/>
      </w:divBdr>
    </w:div>
    <w:div w:id="1568303589">
      <w:bodyDiv w:val="1"/>
      <w:marLeft w:val="0"/>
      <w:marRight w:val="0"/>
      <w:marTop w:val="0"/>
      <w:marBottom w:val="0"/>
      <w:divBdr>
        <w:top w:val="none" w:sz="0" w:space="0" w:color="auto"/>
        <w:left w:val="none" w:sz="0" w:space="0" w:color="auto"/>
        <w:bottom w:val="none" w:sz="0" w:space="0" w:color="auto"/>
        <w:right w:val="none" w:sz="0" w:space="0" w:color="auto"/>
      </w:divBdr>
    </w:div>
    <w:div w:id="1569343254">
      <w:bodyDiv w:val="1"/>
      <w:marLeft w:val="0"/>
      <w:marRight w:val="0"/>
      <w:marTop w:val="0"/>
      <w:marBottom w:val="0"/>
      <w:divBdr>
        <w:top w:val="none" w:sz="0" w:space="0" w:color="auto"/>
        <w:left w:val="none" w:sz="0" w:space="0" w:color="auto"/>
        <w:bottom w:val="none" w:sz="0" w:space="0" w:color="auto"/>
        <w:right w:val="none" w:sz="0" w:space="0" w:color="auto"/>
      </w:divBdr>
      <w:divsChild>
        <w:div w:id="1191410689">
          <w:marLeft w:val="0"/>
          <w:marRight w:val="0"/>
          <w:marTop w:val="0"/>
          <w:marBottom w:val="0"/>
          <w:divBdr>
            <w:top w:val="none" w:sz="0" w:space="0" w:color="auto"/>
            <w:left w:val="none" w:sz="0" w:space="0" w:color="auto"/>
            <w:bottom w:val="none" w:sz="0" w:space="0" w:color="auto"/>
            <w:right w:val="none" w:sz="0" w:space="0" w:color="auto"/>
          </w:divBdr>
          <w:divsChild>
            <w:div w:id="706102342">
              <w:marLeft w:val="0"/>
              <w:marRight w:val="0"/>
              <w:marTop w:val="0"/>
              <w:marBottom w:val="0"/>
              <w:divBdr>
                <w:top w:val="none" w:sz="0" w:space="0" w:color="auto"/>
                <w:left w:val="none" w:sz="0" w:space="0" w:color="auto"/>
                <w:bottom w:val="none" w:sz="0" w:space="0" w:color="auto"/>
                <w:right w:val="none" w:sz="0" w:space="0" w:color="auto"/>
              </w:divBdr>
            </w:div>
            <w:div w:id="1273584561">
              <w:marLeft w:val="0"/>
              <w:marRight w:val="0"/>
              <w:marTop w:val="0"/>
              <w:marBottom w:val="0"/>
              <w:divBdr>
                <w:top w:val="none" w:sz="0" w:space="0" w:color="auto"/>
                <w:left w:val="none" w:sz="0" w:space="0" w:color="auto"/>
                <w:bottom w:val="none" w:sz="0" w:space="0" w:color="auto"/>
                <w:right w:val="none" w:sz="0" w:space="0" w:color="auto"/>
              </w:divBdr>
              <w:divsChild>
                <w:div w:id="12655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239381">
      <w:bodyDiv w:val="1"/>
      <w:marLeft w:val="0"/>
      <w:marRight w:val="0"/>
      <w:marTop w:val="0"/>
      <w:marBottom w:val="0"/>
      <w:divBdr>
        <w:top w:val="none" w:sz="0" w:space="0" w:color="auto"/>
        <w:left w:val="none" w:sz="0" w:space="0" w:color="auto"/>
        <w:bottom w:val="none" w:sz="0" w:space="0" w:color="auto"/>
        <w:right w:val="none" w:sz="0" w:space="0" w:color="auto"/>
      </w:divBdr>
      <w:divsChild>
        <w:div w:id="2059015719">
          <w:marLeft w:val="0"/>
          <w:marRight w:val="0"/>
          <w:marTop w:val="0"/>
          <w:marBottom w:val="0"/>
          <w:divBdr>
            <w:top w:val="none" w:sz="0" w:space="0" w:color="auto"/>
            <w:left w:val="none" w:sz="0" w:space="0" w:color="auto"/>
            <w:bottom w:val="none" w:sz="0" w:space="0" w:color="auto"/>
            <w:right w:val="none" w:sz="0" w:space="0" w:color="auto"/>
          </w:divBdr>
          <w:divsChild>
            <w:div w:id="323240190">
              <w:marLeft w:val="0"/>
              <w:marRight w:val="0"/>
              <w:marTop w:val="0"/>
              <w:marBottom w:val="0"/>
              <w:divBdr>
                <w:top w:val="none" w:sz="0" w:space="0" w:color="auto"/>
                <w:left w:val="none" w:sz="0" w:space="0" w:color="auto"/>
                <w:bottom w:val="none" w:sz="0" w:space="0" w:color="auto"/>
                <w:right w:val="none" w:sz="0" w:space="0" w:color="auto"/>
              </w:divBdr>
              <w:divsChild>
                <w:div w:id="1335453590">
                  <w:marLeft w:val="0"/>
                  <w:marRight w:val="0"/>
                  <w:marTop w:val="0"/>
                  <w:marBottom w:val="0"/>
                  <w:divBdr>
                    <w:top w:val="none" w:sz="0" w:space="0" w:color="auto"/>
                    <w:left w:val="none" w:sz="0" w:space="0" w:color="auto"/>
                    <w:bottom w:val="none" w:sz="0" w:space="0" w:color="auto"/>
                    <w:right w:val="none" w:sz="0" w:space="0" w:color="auto"/>
                  </w:divBdr>
                  <w:divsChild>
                    <w:div w:id="1635871593">
                      <w:marLeft w:val="0"/>
                      <w:marRight w:val="0"/>
                      <w:marTop w:val="0"/>
                      <w:marBottom w:val="0"/>
                      <w:divBdr>
                        <w:top w:val="none" w:sz="0" w:space="0" w:color="auto"/>
                        <w:left w:val="none" w:sz="0" w:space="0" w:color="auto"/>
                        <w:bottom w:val="none" w:sz="0" w:space="0" w:color="auto"/>
                        <w:right w:val="none" w:sz="0" w:space="0" w:color="auto"/>
                      </w:divBdr>
                      <w:divsChild>
                        <w:div w:id="1440686562">
                          <w:marLeft w:val="0"/>
                          <w:marRight w:val="0"/>
                          <w:marTop w:val="0"/>
                          <w:marBottom w:val="0"/>
                          <w:divBdr>
                            <w:top w:val="none" w:sz="0" w:space="0" w:color="auto"/>
                            <w:left w:val="none" w:sz="0" w:space="0" w:color="auto"/>
                            <w:bottom w:val="none" w:sz="0" w:space="0" w:color="auto"/>
                            <w:right w:val="none" w:sz="0" w:space="0" w:color="auto"/>
                          </w:divBdr>
                          <w:divsChild>
                            <w:div w:id="3558207">
                              <w:marLeft w:val="0"/>
                              <w:marRight w:val="0"/>
                              <w:marTop w:val="0"/>
                              <w:marBottom w:val="0"/>
                              <w:divBdr>
                                <w:top w:val="none" w:sz="0" w:space="0" w:color="auto"/>
                                <w:left w:val="none" w:sz="0" w:space="0" w:color="auto"/>
                                <w:bottom w:val="none" w:sz="0" w:space="0" w:color="auto"/>
                                <w:right w:val="none" w:sz="0" w:space="0" w:color="auto"/>
                              </w:divBdr>
                              <w:divsChild>
                                <w:div w:id="1086657745">
                                  <w:marLeft w:val="0"/>
                                  <w:marRight w:val="0"/>
                                  <w:marTop w:val="0"/>
                                  <w:marBottom w:val="0"/>
                                  <w:divBdr>
                                    <w:top w:val="none" w:sz="0" w:space="0" w:color="auto"/>
                                    <w:left w:val="none" w:sz="0" w:space="0" w:color="auto"/>
                                    <w:bottom w:val="none" w:sz="0" w:space="0" w:color="auto"/>
                                    <w:right w:val="none" w:sz="0" w:space="0" w:color="auto"/>
                                  </w:divBdr>
                                  <w:divsChild>
                                    <w:div w:id="44839564">
                                      <w:marLeft w:val="0"/>
                                      <w:marRight w:val="0"/>
                                      <w:marTop w:val="0"/>
                                      <w:marBottom w:val="0"/>
                                      <w:divBdr>
                                        <w:top w:val="none" w:sz="0" w:space="0" w:color="auto"/>
                                        <w:left w:val="none" w:sz="0" w:space="0" w:color="auto"/>
                                        <w:bottom w:val="none" w:sz="0" w:space="0" w:color="auto"/>
                                        <w:right w:val="none" w:sz="0" w:space="0" w:color="auto"/>
                                      </w:divBdr>
                                      <w:divsChild>
                                        <w:div w:id="2948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1567">
                                  <w:marLeft w:val="0"/>
                                  <w:marRight w:val="0"/>
                                  <w:marTop w:val="0"/>
                                  <w:marBottom w:val="0"/>
                                  <w:divBdr>
                                    <w:top w:val="none" w:sz="0" w:space="0" w:color="auto"/>
                                    <w:left w:val="none" w:sz="0" w:space="0" w:color="auto"/>
                                    <w:bottom w:val="none" w:sz="0" w:space="0" w:color="auto"/>
                                    <w:right w:val="none" w:sz="0" w:space="0" w:color="auto"/>
                                  </w:divBdr>
                                  <w:divsChild>
                                    <w:div w:id="1632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981687">
      <w:bodyDiv w:val="1"/>
      <w:marLeft w:val="0"/>
      <w:marRight w:val="0"/>
      <w:marTop w:val="0"/>
      <w:marBottom w:val="0"/>
      <w:divBdr>
        <w:top w:val="none" w:sz="0" w:space="0" w:color="auto"/>
        <w:left w:val="none" w:sz="0" w:space="0" w:color="auto"/>
        <w:bottom w:val="none" w:sz="0" w:space="0" w:color="auto"/>
        <w:right w:val="none" w:sz="0" w:space="0" w:color="auto"/>
      </w:divBdr>
    </w:div>
    <w:div w:id="1637687368">
      <w:bodyDiv w:val="1"/>
      <w:marLeft w:val="0"/>
      <w:marRight w:val="0"/>
      <w:marTop w:val="0"/>
      <w:marBottom w:val="0"/>
      <w:divBdr>
        <w:top w:val="none" w:sz="0" w:space="0" w:color="auto"/>
        <w:left w:val="none" w:sz="0" w:space="0" w:color="auto"/>
        <w:bottom w:val="none" w:sz="0" w:space="0" w:color="auto"/>
        <w:right w:val="none" w:sz="0" w:space="0" w:color="auto"/>
      </w:divBdr>
    </w:div>
    <w:div w:id="1643534413">
      <w:bodyDiv w:val="1"/>
      <w:marLeft w:val="0"/>
      <w:marRight w:val="0"/>
      <w:marTop w:val="0"/>
      <w:marBottom w:val="0"/>
      <w:divBdr>
        <w:top w:val="none" w:sz="0" w:space="0" w:color="auto"/>
        <w:left w:val="none" w:sz="0" w:space="0" w:color="auto"/>
        <w:bottom w:val="none" w:sz="0" w:space="0" w:color="auto"/>
        <w:right w:val="none" w:sz="0" w:space="0" w:color="auto"/>
      </w:divBdr>
    </w:div>
    <w:div w:id="1661695852">
      <w:bodyDiv w:val="1"/>
      <w:marLeft w:val="0"/>
      <w:marRight w:val="0"/>
      <w:marTop w:val="0"/>
      <w:marBottom w:val="0"/>
      <w:divBdr>
        <w:top w:val="none" w:sz="0" w:space="0" w:color="auto"/>
        <w:left w:val="none" w:sz="0" w:space="0" w:color="auto"/>
        <w:bottom w:val="none" w:sz="0" w:space="0" w:color="auto"/>
        <w:right w:val="none" w:sz="0" w:space="0" w:color="auto"/>
      </w:divBdr>
    </w:div>
    <w:div w:id="1689869827">
      <w:bodyDiv w:val="1"/>
      <w:marLeft w:val="0"/>
      <w:marRight w:val="0"/>
      <w:marTop w:val="0"/>
      <w:marBottom w:val="0"/>
      <w:divBdr>
        <w:top w:val="none" w:sz="0" w:space="0" w:color="auto"/>
        <w:left w:val="none" w:sz="0" w:space="0" w:color="auto"/>
        <w:bottom w:val="none" w:sz="0" w:space="0" w:color="auto"/>
        <w:right w:val="none" w:sz="0" w:space="0" w:color="auto"/>
      </w:divBdr>
    </w:div>
    <w:div w:id="1729570946">
      <w:bodyDiv w:val="1"/>
      <w:marLeft w:val="0"/>
      <w:marRight w:val="0"/>
      <w:marTop w:val="0"/>
      <w:marBottom w:val="0"/>
      <w:divBdr>
        <w:top w:val="none" w:sz="0" w:space="0" w:color="auto"/>
        <w:left w:val="none" w:sz="0" w:space="0" w:color="auto"/>
        <w:bottom w:val="none" w:sz="0" w:space="0" w:color="auto"/>
        <w:right w:val="none" w:sz="0" w:space="0" w:color="auto"/>
      </w:divBdr>
    </w:div>
    <w:div w:id="1749115446">
      <w:bodyDiv w:val="1"/>
      <w:marLeft w:val="0"/>
      <w:marRight w:val="0"/>
      <w:marTop w:val="0"/>
      <w:marBottom w:val="0"/>
      <w:divBdr>
        <w:top w:val="none" w:sz="0" w:space="0" w:color="auto"/>
        <w:left w:val="none" w:sz="0" w:space="0" w:color="auto"/>
        <w:bottom w:val="none" w:sz="0" w:space="0" w:color="auto"/>
        <w:right w:val="none" w:sz="0" w:space="0" w:color="auto"/>
      </w:divBdr>
    </w:div>
    <w:div w:id="1767454859">
      <w:bodyDiv w:val="1"/>
      <w:marLeft w:val="0"/>
      <w:marRight w:val="0"/>
      <w:marTop w:val="0"/>
      <w:marBottom w:val="0"/>
      <w:divBdr>
        <w:top w:val="none" w:sz="0" w:space="0" w:color="auto"/>
        <w:left w:val="none" w:sz="0" w:space="0" w:color="auto"/>
        <w:bottom w:val="none" w:sz="0" w:space="0" w:color="auto"/>
        <w:right w:val="none" w:sz="0" w:space="0" w:color="auto"/>
      </w:divBdr>
    </w:div>
    <w:div w:id="1779254244">
      <w:bodyDiv w:val="1"/>
      <w:marLeft w:val="0"/>
      <w:marRight w:val="0"/>
      <w:marTop w:val="0"/>
      <w:marBottom w:val="0"/>
      <w:divBdr>
        <w:top w:val="none" w:sz="0" w:space="0" w:color="auto"/>
        <w:left w:val="none" w:sz="0" w:space="0" w:color="auto"/>
        <w:bottom w:val="none" w:sz="0" w:space="0" w:color="auto"/>
        <w:right w:val="none" w:sz="0" w:space="0" w:color="auto"/>
      </w:divBdr>
    </w:div>
    <w:div w:id="1781560950">
      <w:bodyDiv w:val="1"/>
      <w:marLeft w:val="0"/>
      <w:marRight w:val="0"/>
      <w:marTop w:val="0"/>
      <w:marBottom w:val="0"/>
      <w:divBdr>
        <w:top w:val="none" w:sz="0" w:space="0" w:color="auto"/>
        <w:left w:val="none" w:sz="0" w:space="0" w:color="auto"/>
        <w:bottom w:val="none" w:sz="0" w:space="0" w:color="auto"/>
        <w:right w:val="none" w:sz="0" w:space="0" w:color="auto"/>
      </w:divBdr>
    </w:div>
    <w:div w:id="1806967653">
      <w:bodyDiv w:val="1"/>
      <w:marLeft w:val="0"/>
      <w:marRight w:val="0"/>
      <w:marTop w:val="0"/>
      <w:marBottom w:val="0"/>
      <w:divBdr>
        <w:top w:val="none" w:sz="0" w:space="0" w:color="auto"/>
        <w:left w:val="none" w:sz="0" w:space="0" w:color="auto"/>
        <w:bottom w:val="none" w:sz="0" w:space="0" w:color="auto"/>
        <w:right w:val="none" w:sz="0" w:space="0" w:color="auto"/>
      </w:divBdr>
    </w:div>
    <w:div w:id="1834686404">
      <w:bodyDiv w:val="1"/>
      <w:marLeft w:val="0"/>
      <w:marRight w:val="0"/>
      <w:marTop w:val="0"/>
      <w:marBottom w:val="0"/>
      <w:divBdr>
        <w:top w:val="none" w:sz="0" w:space="0" w:color="auto"/>
        <w:left w:val="none" w:sz="0" w:space="0" w:color="auto"/>
        <w:bottom w:val="none" w:sz="0" w:space="0" w:color="auto"/>
        <w:right w:val="none" w:sz="0" w:space="0" w:color="auto"/>
      </w:divBdr>
    </w:div>
    <w:div w:id="1860699231">
      <w:bodyDiv w:val="1"/>
      <w:marLeft w:val="0"/>
      <w:marRight w:val="0"/>
      <w:marTop w:val="0"/>
      <w:marBottom w:val="0"/>
      <w:divBdr>
        <w:top w:val="none" w:sz="0" w:space="0" w:color="auto"/>
        <w:left w:val="none" w:sz="0" w:space="0" w:color="auto"/>
        <w:bottom w:val="none" w:sz="0" w:space="0" w:color="auto"/>
        <w:right w:val="none" w:sz="0" w:space="0" w:color="auto"/>
      </w:divBdr>
    </w:div>
    <w:div w:id="1882745073">
      <w:bodyDiv w:val="1"/>
      <w:marLeft w:val="0"/>
      <w:marRight w:val="0"/>
      <w:marTop w:val="0"/>
      <w:marBottom w:val="0"/>
      <w:divBdr>
        <w:top w:val="none" w:sz="0" w:space="0" w:color="auto"/>
        <w:left w:val="none" w:sz="0" w:space="0" w:color="auto"/>
        <w:bottom w:val="none" w:sz="0" w:space="0" w:color="auto"/>
        <w:right w:val="none" w:sz="0" w:space="0" w:color="auto"/>
      </w:divBdr>
      <w:divsChild>
        <w:div w:id="2063169389">
          <w:marLeft w:val="0"/>
          <w:marRight w:val="0"/>
          <w:marTop w:val="0"/>
          <w:marBottom w:val="0"/>
          <w:divBdr>
            <w:top w:val="none" w:sz="0" w:space="0" w:color="auto"/>
            <w:left w:val="none" w:sz="0" w:space="0" w:color="auto"/>
            <w:bottom w:val="none" w:sz="0" w:space="0" w:color="auto"/>
            <w:right w:val="none" w:sz="0" w:space="0" w:color="auto"/>
          </w:divBdr>
          <w:divsChild>
            <w:div w:id="1314530056">
              <w:marLeft w:val="0"/>
              <w:marRight w:val="0"/>
              <w:marTop w:val="0"/>
              <w:marBottom w:val="0"/>
              <w:divBdr>
                <w:top w:val="none" w:sz="0" w:space="0" w:color="auto"/>
                <w:left w:val="none" w:sz="0" w:space="0" w:color="auto"/>
                <w:bottom w:val="none" w:sz="0" w:space="0" w:color="auto"/>
                <w:right w:val="none" w:sz="0" w:space="0" w:color="auto"/>
              </w:divBdr>
              <w:divsChild>
                <w:div w:id="164234585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6093853">
          <w:marLeft w:val="0"/>
          <w:marRight w:val="0"/>
          <w:marTop w:val="0"/>
          <w:marBottom w:val="0"/>
          <w:divBdr>
            <w:top w:val="none" w:sz="0" w:space="0" w:color="auto"/>
            <w:left w:val="none" w:sz="0" w:space="0" w:color="auto"/>
            <w:bottom w:val="none" w:sz="0" w:space="0" w:color="auto"/>
            <w:right w:val="none" w:sz="0" w:space="0" w:color="auto"/>
          </w:divBdr>
          <w:divsChild>
            <w:div w:id="1977027086">
              <w:marLeft w:val="0"/>
              <w:marRight w:val="0"/>
              <w:marTop w:val="0"/>
              <w:marBottom w:val="0"/>
              <w:divBdr>
                <w:top w:val="none" w:sz="0" w:space="0" w:color="auto"/>
                <w:left w:val="none" w:sz="0" w:space="0" w:color="auto"/>
                <w:bottom w:val="none" w:sz="0" w:space="0" w:color="auto"/>
                <w:right w:val="none" w:sz="0" w:space="0" w:color="auto"/>
              </w:divBdr>
              <w:divsChild>
                <w:div w:id="74908149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04233380">
          <w:marLeft w:val="0"/>
          <w:marRight w:val="0"/>
          <w:marTop w:val="0"/>
          <w:marBottom w:val="0"/>
          <w:divBdr>
            <w:top w:val="none" w:sz="0" w:space="0" w:color="auto"/>
            <w:left w:val="none" w:sz="0" w:space="0" w:color="auto"/>
            <w:bottom w:val="none" w:sz="0" w:space="0" w:color="auto"/>
            <w:right w:val="none" w:sz="0" w:space="0" w:color="auto"/>
          </w:divBdr>
          <w:divsChild>
            <w:div w:id="21436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8996">
      <w:bodyDiv w:val="1"/>
      <w:marLeft w:val="0"/>
      <w:marRight w:val="0"/>
      <w:marTop w:val="0"/>
      <w:marBottom w:val="0"/>
      <w:divBdr>
        <w:top w:val="none" w:sz="0" w:space="0" w:color="auto"/>
        <w:left w:val="none" w:sz="0" w:space="0" w:color="auto"/>
        <w:bottom w:val="none" w:sz="0" w:space="0" w:color="auto"/>
        <w:right w:val="none" w:sz="0" w:space="0" w:color="auto"/>
      </w:divBdr>
    </w:div>
    <w:div w:id="1906260320">
      <w:bodyDiv w:val="1"/>
      <w:marLeft w:val="0"/>
      <w:marRight w:val="0"/>
      <w:marTop w:val="0"/>
      <w:marBottom w:val="0"/>
      <w:divBdr>
        <w:top w:val="none" w:sz="0" w:space="0" w:color="auto"/>
        <w:left w:val="none" w:sz="0" w:space="0" w:color="auto"/>
        <w:bottom w:val="none" w:sz="0" w:space="0" w:color="auto"/>
        <w:right w:val="none" w:sz="0" w:space="0" w:color="auto"/>
      </w:divBdr>
    </w:div>
    <w:div w:id="1935551247">
      <w:bodyDiv w:val="1"/>
      <w:marLeft w:val="0"/>
      <w:marRight w:val="0"/>
      <w:marTop w:val="0"/>
      <w:marBottom w:val="0"/>
      <w:divBdr>
        <w:top w:val="none" w:sz="0" w:space="0" w:color="auto"/>
        <w:left w:val="none" w:sz="0" w:space="0" w:color="auto"/>
        <w:bottom w:val="none" w:sz="0" w:space="0" w:color="auto"/>
        <w:right w:val="none" w:sz="0" w:space="0" w:color="auto"/>
      </w:divBdr>
      <w:divsChild>
        <w:div w:id="256182493">
          <w:marLeft w:val="0"/>
          <w:marRight w:val="0"/>
          <w:marTop w:val="0"/>
          <w:marBottom w:val="0"/>
          <w:divBdr>
            <w:top w:val="none" w:sz="0" w:space="0" w:color="auto"/>
            <w:left w:val="none" w:sz="0" w:space="0" w:color="auto"/>
            <w:bottom w:val="none" w:sz="0" w:space="0" w:color="auto"/>
            <w:right w:val="none" w:sz="0" w:space="0" w:color="auto"/>
          </w:divBdr>
          <w:divsChild>
            <w:div w:id="579949444">
              <w:marLeft w:val="0"/>
              <w:marRight w:val="0"/>
              <w:marTop w:val="0"/>
              <w:marBottom w:val="0"/>
              <w:divBdr>
                <w:top w:val="none" w:sz="0" w:space="0" w:color="auto"/>
                <w:left w:val="none" w:sz="0" w:space="0" w:color="auto"/>
                <w:bottom w:val="none" w:sz="0" w:space="0" w:color="auto"/>
                <w:right w:val="none" w:sz="0" w:space="0" w:color="auto"/>
              </w:divBdr>
              <w:divsChild>
                <w:div w:id="189820211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20279791">
          <w:marLeft w:val="0"/>
          <w:marRight w:val="0"/>
          <w:marTop w:val="0"/>
          <w:marBottom w:val="0"/>
          <w:divBdr>
            <w:top w:val="none" w:sz="0" w:space="0" w:color="auto"/>
            <w:left w:val="none" w:sz="0" w:space="0" w:color="auto"/>
            <w:bottom w:val="none" w:sz="0" w:space="0" w:color="auto"/>
            <w:right w:val="none" w:sz="0" w:space="0" w:color="auto"/>
          </w:divBdr>
          <w:divsChild>
            <w:div w:id="1631008224">
              <w:marLeft w:val="0"/>
              <w:marRight w:val="0"/>
              <w:marTop w:val="0"/>
              <w:marBottom w:val="0"/>
              <w:divBdr>
                <w:top w:val="none" w:sz="0" w:space="0" w:color="auto"/>
                <w:left w:val="none" w:sz="0" w:space="0" w:color="auto"/>
                <w:bottom w:val="none" w:sz="0" w:space="0" w:color="auto"/>
                <w:right w:val="none" w:sz="0" w:space="0" w:color="auto"/>
              </w:divBdr>
            </w:div>
          </w:divsChild>
        </w:div>
        <w:div w:id="2055617883">
          <w:marLeft w:val="0"/>
          <w:marRight w:val="0"/>
          <w:marTop w:val="0"/>
          <w:marBottom w:val="0"/>
          <w:divBdr>
            <w:top w:val="none" w:sz="0" w:space="0" w:color="auto"/>
            <w:left w:val="none" w:sz="0" w:space="0" w:color="auto"/>
            <w:bottom w:val="none" w:sz="0" w:space="0" w:color="auto"/>
            <w:right w:val="none" w:sz="0" w:space="0" w:color="auto"/>
          </w:divBdr>
          <w:divsChild>
            <w:div w:id="1049038078">
              <w:marLeft w:val="0"/>
              <w:marRight w:val="0"/>
              <w:marTop w:val="0"/>
              <w:marBottom w:val="0"/>
              <w:divBdr>
                <w:top w:val="none" w:sz="0" w:space="0" w:color="auto"/>
                <w:left w:val="none" w:sz="0" w:space="0" w:color="auto"/>
                <w:bottom w:val="none" w:sz="0" w:space="0" w:color="auto"/>
                <w:right w:val="none" w:sz="0" w:space="0" w:color="auto"/>
              </w:divBdr>
              <w:divsChild>
                <w:div w:id="7524335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5501287">
          <w:marLeft w:val="0"/>
          <w:marRight w:val="0"/>
          <w:marTop w:val="0"/>
          <w:marBottom w:val="0"/>
          <w:divBdr>
            <w:top w:val="none" w:sz="0" w:space="0" w:color="auto"/>
            <w:left w:val="none" w:sz="0" w:space="0" w:color="auto"/>
            <w:bottom w:val="none" w:sz="0" w:space="0" w:color="auto"/>
            <w:right w:val="none" w:sz="0" w:space="0" w:color="auto"/>
          </w:divBdr>
          <w:divsChild>
            <w:div w:id="5701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19480">
      <w:bodyDiv w:val="1"/>
      <w:marLeft w:val="0"/>
      <w:marRight w:val="0"/>
      <w:marTop w:val="0"/>
      <w:marBottom w:val="0"/>
      <w:divBdr>
        <w:top w:val="none" w:sz="0" w:space="0" w:color="auto"/>
        <w:left w:val="none" w:sz="0" w:space="0" w:color="auto"/>
        <w:bottom w:val="none" w:sz="0" w:space="0" w:color="auto"/>
        <w:right w:val="none" w:sz="0" w:space="0" w:color="auto"/>
      </w:divBdr>
    </w:div>
    <w:div w:id="2006592477">
      <w:bodyDiv w:val="1"/>
      <w:marLeft w:val="0"/>
      <w:marRight w:val="0"/>
      <w:marTop w:val="0"/>
      <w:marBottom w:val="0"/>
      <w:divBdr>
        <w:top w:val="none" w:sz="0" w:space="0" w:color="auto"/>
        <w:left w:val="none" w:sz="0" w:space="0" w:color="auto"/>
        <w:bottom w:val="none" w:sz="0" w:space="0" w:color="auto"/>
        <w:right w:val="none" w:sz="0" w:space="0" w:color="auto"/>
      </w:divBdr>
    </w:div>
    <w:div w:id="2009015293">
      <w:bodyDiv w:val="1"/>
      <w:marLeft w:val="0"/>
      <w:marRight w:val="0"/>
      <w:marTop w:val="0"/>
      <w:marBottom w:val="0"/>
      <w:divBdr>
        <w:top w:val="none" w:sz="0" w:space="0" w:color="auto"/>
        <w:left w:val="none" w:sz="0" w:space="0" w:color="auto"/>
        <w:bottom w:val="none" w:sz="0" w:space="0" w:color="auto"/>
        <w:right w:val="none" w:sz="0" w:space="0" w:color="auto"/>
      </w:divBdr>
    </w:div>
    <w:div w:id="2050643386">
      <w:bodyDiv w:val="1"/>
      <w:marLeft w:val="0"/>
      <w:marRight w:val="0"/>
      <w:marTop w:val="0"/>
      <w:marBottom w:val="0"/>
      <w:divBdr>
        <w:top w:val="none" w:sz="0" w:space="0" w:color="auto"/>
        <w:left w:val="none" w:sz="0" w:space="0" w:color="auto"/>
        <w:bottom w:val="none" w:sz="0" w:space="0" w:color="auto"/>
        <w:right w:val="none" w:sz="0" w:space="0" w:color="auto"/>
      </w:divBdr>
    </w:div>
    <w:div w:id="2059237670">
      <w:bodyDiv w:val="1"/>
      <w:marLeft w:val="0"/>
      <w:marRight w:val="0"/>
      <w:marTop w:val="0"/>
      <w:marBottom w:val="0"/>
      <w:divBdr>
        <w:top w:val="none" w:sz="0" w:space="0" w:color="auto"/>
        <w:left w:val="none" w:sz="0" w:space="0" w:color="auto"/>
        <w:bottom w:val="none" w:sz="0" w:space="0" w:color="auto"/>
        <w:right w:val="none" w:sz="0" w:space="0" w:color="auto"/>
      </w:divBdr>
      <w:divsChild>
        <w:div w:id="961035225">
          <w:marLeft w:val="0"/>
          <w:marRight w:val="0"/>
          <w:marTop w:val="0"/>
          <w:marBottom w:val="0"/>
          <w:divBdr>
            <w:top w:val="none" w:sz="0" w:space="0" w:color="auto"/>
            <w:left w:val="none" w:sz="0" w:space="0" w:color="auto"/>
            <w:bottom w:val="none" w:sz="0" w:space="0" w:color="auto"/>
            <w:right w:val="none" w:sz="0" w:space="0" w:color="auto"/>
          </w:divBdr>
          <w:divsChild>
            <w:div w:id="48001320">
              <w:marLeft w:val="0"/>
              <w:marRight w:val="0"/>
              <w:marTop w:val="0"/>
              <w:marBottom w:val="0"/>
              <w:divBdr>
                <w:top w:val="none" w:sz="0" w:space="0" w:color="auto"/>
                <w:left w:val="none" w:sz="0" w:space="0" w:color="auto"/>
                <w:bottom w:val="none" w:sz="0" w:space="0" w:color="auto"/>
                <w:right w:val="none" w:sz="0" w:space="0" w:color="auto"/>
              </w:divBdr>
              <w:divsChild>
                <w:div w:id="843860116">
                  <w:marLeft w:val="0"/>
                  <w:marRight w:val="0"/>
                  <w:marTop w:val="0"/>
                  <w:marBottom w:val="0"/>
                  <w:divBdr>
                    <w:top w:val="none" w:sz="0" w:space="0" w:color="auto"/>
                    <w:left w:val="none" w:sz="0" w:space="0" w:color="auto"/>
                    <w:bottom w:val="none" w:sz="0" w:space="0" w:color="auto"/>
                    <w:right w:val="none" w:sz="0" w:space="0" w:color="auto"/>
                  </w:divBdr>
                  <w:divsChild>
                    <w:div w:id="1585801118">
                      <w:marLeft w:val="0"/>
                      <w:marRight w:val="0"/>
                      <w:marTop w:val="0"/>
                      <w:marBottom w:val="0"/>
                      <w:divBdr>
                        <w:top w:val="none" w:sz="0" w:space="0" w:color="auto"/>
                        <w:left w:val="none" w:sz="0" w:space="0" w:color="auto"/>
                        <w:bottom w:val="none" w:sz="0" w:space="0" w:color="auto"/>
                        <w:right w:val="none" w:sz="0" w:space="0" w:color="auto"/>
                      </w:divBdr>
                      <w:divsChild>
                        <w:div w:id="1081370403">
                          <w:marLeft w:val="0"/>
                          <w:marRight w:val="0"/>
                          <w:marTop w:val="0"/>
                          <w:marBottom w:val="0"/>
                          <w:divBdr>
                            <w:top w:val="none" w:sz="0" w:space="0" w:color="auto"/>
                            <w:left w:val="none" w:sz="0" w:space="0" w:color="auto"/>
                            <w:bottom w:val="none" w:sz="0" w:space="0" w:color="auto"/>
                            <w:right w:val="none" w:sz="0" w:space="0" w:color="auto"/>
                          </w:divBdr>
                          <w:divsChild>
                            <w:div w:id="949775586">
                              <w:marLeft w:val="0"/>
                              <w:marRight w:val="0"/>
                              <w:marTop w:val="0"/>
                              <w:marBottom w:val="0"/>
                              <w:divBdr>
                                <w:top w:val="none" w:sz="0" w:space="0" w:color="auto"/>
                                <w:left w:val="none" w:sz="0" w:space="0" w:color="auto"/>
                                <w:bottom w:val="none" w:sz="0" w:space="0" w:color="auto"/>
                                <w:right w:val="none" w:sz="0" w:space="0" w:color="auto"/>
                              </w:divBdr>
                              <w:divsChild>
                                <w:div w:id="916015603">
                                  <w:marLeft w:val="0"/>
                                  <w:marRight w:val="0"/>
                                  <w:marTop w:val="0"/>
                                  <w:marBottom w:val="0"/>
                                  <w:divBdr>
                                    <w:top w:val="none" w:sz="0" w:space="0" w:color="auto"/>
                                    <w:left w:val="none" w:sz="0" w:space="0" w:color="auto"/>
                                    <w:bottom w:val="none" w:sz="0" w:space="0" w:color="auto"/>
                                    <w:right w:val="none" w:sz="0" w:space="0" w:color="auto"/>
                                  </w:divBdr>
                                  <w:divsChild>
                                    <w:div w:id="1311448574">
                                      <w:marLeft w:val="0"/>
                                      <w:marRight w:val="0"/>
                                      <w:marTop w:val="0"/>
                                      <w:marBottom w:val="0"/>
                                      <w:divBdr>
                                        <w:top w:val="none" w:sz="0" w:space="0" w:color="auto"/>
                                        <w:left w:val="none" w:sz="0" w:space="0" w:color="auto"/>
                                        <w:bottom w:val="none" w:sz="0" w:space="0" w:color="auto"/>
                                        <w:right w:val="none" w:sz="0" w:space="0" w:color="auto"/>
                                      </w:divBdr>
                                      <w:divsChild>
                                        <w:div w:id="843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1958">
                                  <w:marLeft w:val="0"/>
                                  <w:marRight w:val="0"/>
                                  <w:marTop w:val="0"/>
                                  <w:marBottom w:val="0"/>
                                  <w:divBdr>
                                    <w:top w:val="none" w:sz="0" w:space="0" w:color="auto"/>
                                    <w:left w:val="none" w:sz="0" w:space="0" w:color="auto"/>
                                    <w:bottom w:val="none" w:sz="0" w:space="0" w:color="auto"/>
                                    <w:right w:val="none" w:sz="0" w:space="0" w:color="auto"/>
                                  </w:divBdr>
                                  <w:divsChild>
                                    <w:div w:id="14616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525880">
      <w:bodyDiv w:val="1"/>
      <w:marLeft w:val="0"/>
      <w:marRight w:val="0"/>
      <w:marTop w:val="0"/>
      <w:marBottom w:val="0"/>
      <w:divBdr>
        <w:top w:val="none" w:sz="0" w:space="0" w:color="auto"/>
        <w:left w:val="none" w:sz="0" w:space="0" w:color="auto"/>
        <w:bottom w:val="none" w:sz="0" w:space="0" w:color="auto"/>
        <w:right w:val="none" w:sz="0" w:space="0" w:color="auto"/>
      </w:divBdr>
      <w:divsChild>
        <w:div w:id="951202244">
          <w:marLeft w:val="0"/>
          <w:marRight w:val="0"/>
          <w:marTop w:val="0"/>
          <w:marBottom w:val="0"/>
          <w:divBdr>
            <w:top w:val="none" w:sz="0" w:space="0" w:color="auto"/>
            <w:left w:val="none" w:sz="0" w:space="0" w:color="auto"/>
            <w:bottom w:val="none" w:sz="0" w:space="0" w:color="auto"/>
            <w:right w:val="none" w:sz="0" w:space="0" w:color="auto"/>
          </w:divBdr>
        </w:div>
        <w:div w:id="1112432616">
          <w:marLeft w:val="0"/>
          <w:marRight w:val="0"/>
          <w:marTop w:val="0"/>
          <w:marBottom w:val="0"/>
          <w:divBdr>
            <w:top w:val="none" w:sz="0" w:space="0" w:color="auto"/>
            <w:left w:val="none" w:sz="0" w:space="0" w:color="auto"/>
            <w:bottom w:val="none" w:sz="0" w:space="0" w:color="auto"/>
            <w:right w:val="none" w:sz="0" w:space="0" w:color="auto"/>
          </w:divBdr>
          <w:divsChild>
            <w:div w:id="1150026957">
              <w:marLeft w:val="0"/>
              <w:marRight w:val="0"/>
              <w:marTop w:val="0"/>
              <w:marBottom w:val="0"/>
              <w:divBdr>
                <w:top w:val="none" w:sz="0" w:space="0" w:color="auto"/>
                <w:left w:val="none" w:sz="0" w:space="0" w:color="auto"/>
                <w:bottom w:val="none" w:sz="0" w:space="0" w:color="auto"/>
                <w:right w:val="none" w:sz="0" w:space="0" w:color="auto"/>
              </w:divBdr>
            </w:div>
            <w:div w:id="21830426">
              <w:marLeft w:val="0"/>
              <w:marRight w:val="0"/>
              <w:marTop w:val="0"/>
              <w:marBottom w:val="0"/>
              <w:divBdr>
                <w:top w:val="none" w:sz="0" w:space="0" w:color="auto"/>
                <w:left w:val="none" w:sz="0" w:space="0" w:color="auto"/>
                <w:bottom w:val="none" w:sz="0" w:space="0" w:color="auto"/>
                <w:right w:val="none" w:sz="0" w:space="0" w:color="auto"/>
              </w:divBdr>
              <w:divsChild>
                <w:div w:id="2138061478">
                  <w:marLeft w:val="0"/>
                  <w:marRight w:val="0"/>
                  <w:marTop w:val="0"/>
                  <w:marBottom w:val="0"/>
                  <w:divBdr>
                    <w:top w:val="none" w:sz="0" w:space="0" w:color="auto"/>
                    <w:left w:val="none" w:sz="0" w:space="0" w:color="auto"/>
                    <w:bottom w:val="none" w:sz="0" w:space="0" w:color="auto"/>
                    <w:right w:val="none" w:sz="0" w:space="0" w:color="auto"/>
                  </w:divBdr>
                  <w:divsChild>
                    <w:div w:id="348996382">
                      <w:marLeft w:val="0"/>
                      <w:marRight w:val="0"/>
                      <w:marTop w:val="0"/>
                      <w:marBottom w:val="0"/>
                      <w:divBdr>
                        <w:top w:val="none" w:sz="0" w:space="0" w:color="auto"/>
                        <w:left w:val="none" w:sz="0" w:space="0" w:color="auto"/>
                        <w:bottom w:val="none" w:sz="0" w:space="0" w:color="auto"/>
                        <w:right w:val="none" w:sz="0" w:space="0" w:color="auto"/>
                      </w:divBdr>
                      <w:divsChild>
                        <w:div w:id="306009745">
                          <w:marLeft w:val="0"/>
                          <w:marRight w:val="0"/>
                          <w:marTop w:val="0"/>
                          <w:marBottom w:val="0"/>
                          <w:divBdr>
                            <w:top w:val="none" w:sz="0" w:space="0" w:color="auto"/>
                            <w:left w:val="none" w:sz="0" w:space="0" w:color="auto"/>
                            <w:bottom w:val="none" w:sz="0" w:space="0" w:color="auto"/>
                            <w:right w:val="none" w:sz="0" w:space="0" w:color="auto"/>
                          </w:divBdr>
                          <w:divsChild>
                            <w:div w:id="515197994">
                              <w:marLeft w:val="0"/>
                              <w:marRight w:val="0"/>
                              <w:marTop w:val="0"/>
                              <w:marBottom w:val="0"/>
                              <w:divBdr>
                                <w:top w:val="none" w:sz="0" w:space="0" w:color="auto"/>
                                <w:left w:val="none" w:sz="0" w:space="0" w:color="auto"/>
                                <w:bottom w:val="none" w:sz="0" w:space="0" w:color="auto"/>
                                <w:right w:val="none" w:sz="0" w:space="0" w:color="auto"/>
                              </w:divBdr>
                              <w:divsChild>
                                <w:div w:id="20776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8747280">
      <w:bodyDiv w:val="1"/>
      <w:marLeft w:val="0"/>
      <w:marRight w:val="0"/>
      <w:marTop w:val="0"/>
      <w:marBottom w:val="0"/>
      <w:divBdr>
        <w:top w:val="none" w:sz="0" w:space="0" w:color="auto"/>
        <w:left w:val="none" w:sz="0" w:space="0" w:color="auto"/>
        <w:bottom w:val="none" w:sz="0" w:space="0" w:color="auto"/>
        <w:right w:val="none" w:sz="0" w:space="0" w:color="auto"/>
      </w:divBdr>
      <w:divsChild>
        <w:div w:id="1530096507">
          <w:marLeft w:val="0"/>
          <w:marRight w:val="0"/>
          <w:marTop w:val="0"/>
          <w:marBottom w:val="0"/>
          <w:divBdr>
            <w:top w:val="none" w:sz="0" w:space="0" w:color="auto"/>
            <w:left w:val="none" w:sz="0" w:space="0" w:color="auto"/>
            <w:bottom w:val="none" w:sz="0" w:space="0" w:color="auto"/>
            <w:right w:val="none" w:sz="0" w:space="0" w:color="auto"/>
          </w:divBdr>
          <w:divsChild>
            <w:div w:id="436684734">
              <w:marLeft w:val="0"/>
              <w:marRight w:val="0"/>
              <w:marTop w:val="0"/>
              <w:marBottom w:val="0"/>
              <w:divBdr>
                <w:top w:val="none" w:sz="0" w:space="0" w:color="auto"/>
                <w:left w:val="none" w:sz="0" w:space="0" w:color="auto"/>
                <w:bottom w:val="none" w:sz="0" w:space="0" w:color="auto"/>
                <w:right w:val="none" w:sz="0" w:space="0" w:color="auto"/>
              </w:divBdr>
              <w:divsChild>
                <w:div w:id="1074157812">
                  <w:marLeft w:val="0"/>
                  <w:marRight w:val="0"/>
                  <w:marTop w:val="0"/>
                  <w:marBottom w:val="0"/>
                  <w:divBdr>
                    <w:top w:val="none" w:sz="0" w:space="0" w:color="auto"/>
                    <w:left w:val="none" w:sz="0" w:space="0" w:color="auto"/>
                    <w:bottom w:val="none" w:sz="0" w:space="0" w:color="auto"/>
                    <w:right w:val="none" w:sz="0" w:space="0" w:color="auto"/>
                  </w:divBdr>
                  <w:divsChild>
                    <w:div w:id="2818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7048">
      <w:bodyDiv w:val="1"/>
      <w:marLeft w:val="0"/>
      <w:marRight w:val="0"/>
      <w:marTop w:val="0"/>
      <w:marBottom w:val="0"/>
      <w:divBdr>
        <w:top w:val="none" w:sz="0" w:space="0" w:color="auto"/>
        <w:left w:val="none" w:sz="0" w:space="0" w:color="auto"/>
        <w:bottom w:val="none" w:sz="0" w:space="0" w:color="auto"/>
        <w:right w:val="none" w:sz="0" w:space="0" w:color="auto"/>
      </w:divBdr>
      <w:divsChild>
        <w:div w:id="935940627">
          <w:marLeft w:val="0"/>
          <w:marRight w:val="0"/>
          <w:marTop w:val="0"/>
          <w:marBottom w:val="0"/>
          <w:divBdr>
            <w:top w:val="none" w:sz="0" w:space="0" w:color="auto"/>
            <w:left w:val="none" w:sz="0" w:space="0" w:color="auto"/>
            <w:bottom w:val="none" w:sz="0" w:space="0" w:color="auto"/>
            <w:right w:val="none" w:sz="0" w:space="0" w:color="auto"/>
          </w:divBdr>
          <w:divsChild>
            <w:div w:id="514852145">
              <w:marLeft w:val="0"/>
              <w:marRight w:val="0"/>
              <w:marTop w:val="0"/>
              <w:marBottom w:val="0"/>
              <w:divBdr>
                <w:top w:val="none" w:sz="0" w:space="0" w:color="auto"/>
                <w:left w:val="none" w:sz="0" w:space="0" w:color="auto"/>
                <w:bottom w:val="none" w:sz="0" w:space="0" w:color="auto"/>
                <w:right w:val="none" w:sz="0" w:space="0" w:color="auto"/>
              </w:divBdr>
              <w:divsChild>
                <w:div w:id="99267822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5498020">
          <w:marLeft w:val="0"/>
          <w:marRight w:val="0"/>
          <w:marTop w:val="0"/>
          <w:marBottom w:val="0"/>
          <w:divBdr>
            <w:top w:val="none" w:sz="0" w:space="0" w:color="auto"/>
            <w:left w:val="none" w:sz="0" w:space="0" w:color="auto"/>
            <w:bottom w:val="none" w:sz="0" w:space="0" w:color="auto"/>
            <w:right w:val="none" w:sz="0" w:space="0" w:color="auto"/>
          </w:divBdr>
          <w:divsChild>
            <w:div w:id="1010333936">
              <w:marLeft w:val="0"/>
              <w:marRight w:val="0"/>
              <w:marTop w:val="0"/>
              <w:marBottom w:val="0"/>
              <w:divBdr>
                <w:top w:val="none" w:sz="0" w:space="0" w:color="auto"/>
                <w:left w:val="none" w:sz="0" w:space="0" w:color="auto"/>
                <w:bottom w:val="none" w:sz="0" w:space="0" w:color="auto"/>
                <w:right w:val="none" w:sz="0" w:space="0" w:color="auto"/>
              </w:divBdr>
              <w:divsChild>
                <w:div w:id="114072709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75375057">
          <w:marLeft w:val="0"/>
          <w:marRight w:val="0"/>
          <w:marTop w:val="0"/>
          <w:marBottom w:val="0"/>
          <w:divBdr>
            <w:top w:val="none" w:sz="0" w:space="0" w:color="auto"/>
            <w:left w:val="none" w:sz="0" w:space="0" w:color="auto"/>
            <w:bottom w:val="none" w:sz="0" w:space="0" w:color="auto"/>
            <w:right w:val="none" w:sz="0" w:space="0" w:color="auto"/>
          </w:divBdr>
          <w:divsChild>
            <w:div w:id="536552001">
              <w:marLeft w:val="0"/>
              <w:marRight w:val="0"/>
              <w:marTop w:val="0"/>
              <w:marBottom w:val="0"/>
              <w:divBdr>
                <w:top w:val="none" w:sz="0" w:space="0" w:color="auto"/>
                <w:left w:val="none" w:sz="0" w:space="0" w:color="auto"/>
                <w:bottom w:val="none" w:sz="0" w:space="0" w:color="auto"/>
                <w:right w:val="none" w:sz="0" w:space="0" w:color="auto"/>
              </w:divBdr>
              <w:divsChild>
                <w:div w:id="1926067298">
                  <w:marLeft w:val="-420"/>
                  <w:marRight w:val="0"/>
                  <w:marTop w:val="0"/>
                  <w:marBottom w:val="0"/>
                  <w:divBdr>
                    <w:top w:val="none" w:sz="0" w:space="0" w:color="auto"/>
                    <w:left w:val="none" w:sz="0" w:space="0" w:color="auto"/>
                    <w:bottom w:val="none" w:sz="0" w:space="0" w:color="auto"/>
                    <w:right w:val="none" w:sz="0" w:space="0" w:color="auto"/>
                  </w:divBdr>
                  <w:divsChild>
                    <w:div w:id="548222746">
                      <w:marLeft w:val="0"/>
                      <w:marRight w:val="0"/>
                      <w:marTop w:val="0"/>
                      <w:marBottom w:val="0"/>
                      <w:divBdr>
                        <w:top w:val="none" w:sz="0" w:space="0" w:color="auto"/>
                        <w:left w:val="none" w:sz="0" w:space="0" w:color="auto"/>
                        <w:bottom w:val="none" w:sz="0" w:space="0" w:color="auto"/>
                        <w:right w:val="none" w:sz="0" w:space="0" w:color="auto"/>
                      </w:divBdr>
                      <w:divsChild>
                        <w:div w:id="1960411049">
                          <w:marLeft w:val="0"/>
                          <w:marRight w:val="0"/>
                          <w:marTop w:val="0"/>
                          <w:marBottom w:val="0"/>
                          <w:divBdr>
                            <w:top w:val="none" w:sz="0" w:space="0" w:color="auto"/>
                            <w:left w:val="none" w:sz="0" w:space="0" w:color="auto"/>
                            <w:bottom w:val="none" w:sz="0" w:space="0" w:color="auto"/>
                            <w:right w:val="none" w:sz="0" w:space="0" w:color="auto"/>
                          </w:divBdr>
                          <w:divsChild>
                            <w:div w:id="166867648">
                              <w:marLeft w:val="0"/>
                              <w:marRight w:val="0"/>
                              <w:marTop w:val="0"/>
                              <w:marBottom w:val="0"/>
                              <w:divBdr>
                                <w:top w:val="none" w:sz="0" w:space="0" w:color="auto"/>
                                <w:left w:val="none" w:sz="0" w:space="0" w:color="auto"/>
                                <w:bottom w:val="none" w:sz="0" w:space="0" w:color="auto"/>
                                <w:right w:val="none" w:sz="0" w:space="0" w:color="auto"/>
                              </w:divBdr>
                            </w:div>
                            <w:div w:id="29618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742481">
                  <w:marLeft w:val="-420"/>
                  <w:marRight w:val="0"/>
                  <w:marTop w:val="0"/>
                  <w:marBottom w:val="0"/>
                  <w:divBdr>
                    <w:top w:val="none" w:sz="0" w:space="0" w:color="auto"/>
                    <w:left w:val="none" w:sz="0" w:space="0" w:color="auto"/>
                    <w:bottom w:val="none" w:sz="0" w:space="0" w:color="auto"/>
                    <w:right w:val="none" w:sz="0" w:space="0" w:color="auto"/>
                  </w:divBdr>
                  <w:divsChild>
                    <w:div w:id="898128407">
                      <w:marLeft w:val="0"/>
                      <w:marRight w:val="0"/>
                      <w:marTop w:val="0"/>
                      <w:marBottom w:val="0"/>
                      <w:divBdr>
                        <w:top w:val="none" w:sz="0" w:space="0" w:color="auto"/>
                        <w:left w:val="none" w:sz="0" w:space="0" w:color="auto"/>
                        <w:bottom w:val="none" w:sz="0" w:space="0" w:color="auto"/>
                        <w:right w:val="none" w:sz="0" w:space="0" w:color="auto"/>
                      </w:divBdr>
                      <w:divsChild>
                        <w:div w:id="566693860">
                          <w:marLeft w:val="0"/>
                          <w:marRight w:val="0"/>
                          <w:marTop w:val="0"/>
                          <w:marBottom w:val="0"/>
                          <w:divBdr>
                            <w:top w:val="none" w:sz="0" w:space="0" w:color="auto"/>
                            <w:left w:val="none" w:sz="0" w:space="0" w:color="auto"/>
                            <w:bottom w:val="none" w:sz="0" w:space="0" w:color="auto"/>
                            <w:right w:val="none" w:sz="0" w:space="0" w:color="auto"/>
                          </w:divBdr>
                          <w:divsChild>
                            <w:div w:id="246429957">
                              <w:marLeft w:val="0"/>
                              <w:marRight w:val="0"/>
                              <w:marTop w:val="0"/>
                              <w:marBottom w:val="0"/>
                              <w:divBdr>
                                <w:top w:val="none" w:sz="0" w:space="0" w:color="auto"/>
                                <w:left w:val="none" w:sz="0" w:space="0" w:color="auto"/>
                                <w:bottom w:val="none" w:sz="0" w:space="0" w:color="auto"/>
                                <w:right w:val="none" w:sz="0" w:space="0" w:color="auto"/>
                              </w:divBdr>
                            </w:div>
                            <w:div w:id="3784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67873">
                  <w:marLeft w:val="-420"/>
                  <w:marRight w:val="0"/>
                  <w:marTop w:val="0"/>
                  <w:marBottom w:val="0"/>
                  <w:divBdr>
                    <w:top w:val="none" w:sz="0" w:space="0" w:color="auto"/>
                    <w:left w:val="none" w:sz="0" w:space="0" w:color="auto"/>
                    <w:bottom w:val="none" w:sz="0" w:space="0" w:color="auto"/>
                    <w:right w:val="none" w:sz="0" w:space="0" w:color="auto"/>
                  </w:divBdr>
                  <w:divsChild>
                    <w:div w:id="2124838386">
                      <w:marLeft w:val="0"/>
                      <w:marRight w:val="0"/>
                      <w:marTop w:val="0"/>
                      <w:marBottom w:val="0"/>
                      <w:divBdr>
                        <w:top w:val="none" w:sz="0" w:space="0" w:color="auto"/>
                        <w:left w:val="none" w:sz="0" w:space="0" w:color="auto"/>
                        <w:bottom w:val="none" w:sz="0" w:space="0" w:color="auto"/>
                        <w:right w:val="none" w:sz="0" w:space="0" w:color="auto"/>
                      </w:divBdr>
                      <w:divsChild>
                        <w:div w:id="301885424">
                          <w:marLeft w:val="0"/>
                          <w:marRight w:val="0"/>
                          <w:marTop w:val="0"/>
                          <w:marBottom w:val="0"/>
                          <w:divBdr>
                            <w:top w:val="none" w:sz="0" w:space="0" w:color="auto"/>
                            <w:left w:val="none" w:sz="0" w:space="0" w:color="auto"/>
                            <w:bottom w:val="none" w:sz="0" w:space="0" w:color="auto"/>
                            <w:right w:val="none" w:sz="0" w:space="0" w:color="auto"/>
                          </w:divBdr>
                          <w:divsChild>
                            <w:div w:id="1464812022">
                              <w:marLeft w:val="0"/>
                              <w:marRight w:val="0"/>
                              <w:marTop w:val="0"/>
                              <w:marBottom w:val="0"/>
                              <w:divBdr>
                                <w:top w:val="none" w:sz="0" w:space="0" w:color="auto"/>
                                <w:left w:val="none" w:sz="0" w:space="0" w:color="auto"/>
                                <w:bottom w:val="none" w:sz="0" w:space="0" w:color="auto"/>
                                <w:right w:val="none" w:sz="0" w:space="0" w:color="auto"/>
                              </w:divBdr>
                            </w:div>
                            <w:div w:id="21198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044">
                  <w:marLeft w:val="-420"/>
                  <w:marRight w:val="0"/>
                  <w:marTop w:val="0"/>
                  <w:marBottom w:val="0"/>
                  <w:divBdr>
                    <w:top w:val="none" w:sz="0" w:space="0" w:color="auto"/>
                    <w:left w:val="none" w:sz="0" w:space="0" w:color="auto"/>
                    <w:bottom w:val="none" w:sz="0" w:space="0" w:color="auto"/>
                    <w:right w:val="none" w:sz="0" w:space="0" w:color="auto"/>
                  </w:divBdr>
                  <w:divsChild>
                    <w:div w:id="1768846857">
                      <w:marLeft w:val="0"/>
                      <w:marRight w:val="0"/>
                      <w:marTop w:val="0"/>
                      <w:marBottom w:val="0"/>
                      <w:divBdr>
                        <w:top w:val="none" w:sz="0" w:space="0" w:color="auto"/>
                        <w:left w:val="none" w:sz="0" w:space="0" w:color="auto"/>
                        <w:bottom w:val="none" w:sz="0" w:space="0" w:color="auto"/>
                        <w:right w:val="none" w:sz="0" w:space="0" w:color="auto"/>
                      </w:divBdr>
                      <w:divsChild>
                        <w:div w:id="782531248">
                          <w:marLeft w:val="0"/>
                          <w:marRight w:val="0"/>
                          <w:marTop w:val="0"/>
                          <w:marBottom w:val="0"/>
                          <w:divBdr>
                            <w:top w:val="none" w:sz="0" w:space="0" w:color="auto"/>
                            <w:left w:val="none" w:sz="0" w:space="0" w:color="auto"/>
                            <w:bottom w:val="none" w:sz="0" w:space="0" w:color="auto"/>
                            <w:right w:val="none" w:sz="0" w:space="0" w:color="auto"/>
                          </w:divBdr>
                          <w:divsChild>
                            <w:div w:id="1335693229">
                              <w:marLeft w:val="0"/>
                              <w:marRight w:val="0"/>
                              <w:marTop w:val="0"/>
                              <w:marBottom w:val="0"/>
                              <w:divBdr>
                                <w:top w:val="none" w:sz="0" w:space="0" w:color="auto"/>
                                <w:left w:val="none" w:sz="0" w:space="0" w:color="auto"/>
                                <w:bottom w:val="none" w:sz="0" w:space="0" w:color="auto"/>
                                <w:right w:val="none" w:sz="0" w:space="0" w:color="auto"/>
                              </w:divBdr>
                            </w:div>
                            <w:div w:id="17669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6427">
                  <w:marLeft w:val="-420"/>
                  <w:marRight w:val="0"/>
                  <w:marTop w:val="0"/>
                  <w:marBottom w:val="0"/>
                  <w:divBdr>
                    <w:top w:val="none" w:sz="0" w:space="0" w:color="auto"/>
                    <w:left w:val="none" w:sz="0" w:space="0" w:color="auto"/>
                    <w:bottom w:val="none" w:sz="0" w:space="0" w:color="auto"/>
                    <w:right w:val="none" w:sz="0" w:space="0" w:color="auto"/>
                  </w:divBdr>
                  <w:divsChild>
                    <w:div w:id="197858539">
                      <w:marLeft w:val="0"/>
                      <w:marRight w:val="0"/>
                      <w:marTop w:val="0"/>
                      <w:marBottom w:val="0"/>
                      <w:divBdr>
                        <w:top w:val="none" w:sz="0" w:space="0" w:color="auto"/>
                        <w:left w:val="none" w:sz="0" w:space="0" w:color="auto"/>
                        <w:bottom w:val="none" w:sz="0" w:space="0" w:color="auto"/>
                        <w:right w:val="none" w:sz="0" w:space="0" w:color="auto"/>
                      </w:divBdr>
                      <w:divsChild>
                        <w:div w:id="1374423261">
                          <w:marLeft w:val="0"/>
                          <w:marRight w:val="0"/>
                          <w:marTop w:val="0"/>
                          <w:marBottom w:val="0"/>
                          <w:divBdr>
                            <w:top w:val="none" w:sz="0" w:space="0" w:color="auto"/>
                            <w:left w:val="none" w:sz="0" w:space="0" w:color="auto"/>
                            <w:bottom w:val="none" w:sz="0" w:space="0" w:color="auto"/>
                            <w:right w:val="none" w:sz="0" w:space="0" w:color="auto"/>
                          </w:divBdr>
                          <w:divsChild>
                            <w:div w:id="1877083021">
                              <w:marLeft w:val="0"/>
                              <w:marRight w:val="0"/>
                              <w:marTop w:val="0"/>
                              <w:marBottom w:val="0"/>
                              <w:divBdr>
                                <w:top w:val="none" w:sz="0" w:space="0" w:color="auto"/>
                                <w:left w:val="none" w:sz="0" w:space="0" w:color="auto"/>
                                <w:bottom w:val="none" w:sz="0" w:space="0" w:color="auto"/>
                                <w:right w:val="none" w:sz="0" w:space="0" w:color="auto"/>
                              </w:divBdr>
                            </w:div>
                            <w:div w:id="13768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05930">
                  <w:marLeft w:val="-420"/>
                  <w:marRight w:val="0"/>
                  <w:marTop w:val="0"/>
                  <w:marBottom w:val="0"/>
                  <w:divBdr>
                    <w:top w:val="none" w:sz="0" w:space="0" w:color="auto"/>
                    <w:left w:val="none" w:sz="0" w:space="0" w:color="auto"/>
                    <w:bottom w:val="none" w:sz="0" w:space="0" w:color="auto"/>
                    <w:right w:val="none" w:sz="0" w:space="0" w:color="auto"/>
                  </w:divBdr>
                  <w:divsChild>
                    <w:div w:id="483397579">
                      <w:marLeft w:val="0"/>
                      <w:marRight w:val="0"/>
                      <w:marTop w:val="0"/>
                      <w:marBottom w:val="0"/>
                      <w:divBdr>
                        <w:top w:val="none" w:sz="0" w:space="0" w:color="auto"/>
                        <w:left w:val="none" w:sz="0" w:space="0" w:color="auto"/>
                        <w:bottom w:val="none" w:sz="0" w:space="0" w:color="auto"/>
                        <w:right w:val="none" w:sz="0" w:space="0" w:color="auto"/>
                      </w:divBdr>
                      <w:divsChild>
                        <w:div w:id="656223289">
                          <w:marLeft w:val="0"/>
                          <w:marRight w:val="0"/>
                          <w:marTop w:val="0"/>
                          <w:marBottom w:val="0"/>
                          <w:divBdr>
                            <w:top w:val="none" w:sz="0" w:space="0" w:color="auto"/>
                            <w:left w:val="none" w:sz="0" w:space="0" w:color="auto"/>
                            <w:bottom w:val="none" w:sz="0" w:space="0" w:color="auto"/>
                            <w:right w:val="none" w:sz="0" w:space="0" w:color="auto"/>
                          </w:divBdr>
                          <w:divsChild>
                            <w:div w:id="1081293531">
                              <w:marLeft w:val="0"/>
                              <w:marRight w:val="0"/>
                              <w:marTop w:val="0"/>
                              <w:marBottom w:val="0"/>
                              <w:divBdr>
                                <w:top w:val="none" w:sz="0" w:space="0" w:color="auto"/>
                                <w:left w:val="none" w:sz="0" w:space="0" w:color="auto"/>
                                <w:bottom w:val="none" w:sz="0" w:space="0" w:color="auto"/>
                                <w:right w:val="none" w:sz="0" w:space="0" w:color="auto"/>
                              </w:divBdr>
                            </w:div>
                            <w:div w:id="21281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6911">
                  <w:marLeft w:val="-420"/>
                  <w:marRight w:val="0"/>
                  <w:marTop w:val="0"/>
                  <w:marBottom w:val="0"/>
                  <w:divBdr>
                    <w:top w:val="none" w:sz="0" w:space="0" w:color="auto"/>
                    <w:left w:val="none" w:sz="0" w:space="0" w:color="auto"/>
                    <w:bottom w:val="none" w:sz="0" w:space="0" w:color="auto"/>
                    <w:right w:val="none" w:sz="0" w:space="0" w:color="auto"/>
                  </w:divBdr>
                  <w:divsChild>
                    <w:div w:id="411779060">
                      <w:marLeft w:val="0"/>
                      <w:marRight w:val="0"/>
                      <w:marTop w:val="0"/>
                      <w:marBottom w:val="0"/>
                      <w:divBdr>
                        <w:top w:val="none" w:sz="0" w:space="0" w:color="auto"/>
                        <w:left w:val="none" w:sz="0" w:space="0" w:color="auto"/>
                        <w:bottom w:val="none" w:sz="0" w:space="0" w:color="auto"/>
                        <w:right w:val="none" w:sz="0" w:space="0" w:color="auto"/>
                      </w:divBdr>
                      <w:divsChild>
                        <w:div w:id="942302816">
                          <w:marLeft w:val="0"/>
                          <w:marRight w:val="0"/>
                          <w:marTop w:val="0"/>
                          <w:marBottom w:val="0"/>
                          <w:divBdr>
                            <w:top w:val="none" w:sz="0" w:space="0" w:color="auto"/>
                            <w:left w:val="none" w:sz="0" w:space="0" w:color="auto"/>
                            <w:bottom w:val="none" w:sz="0" w:space="0" w:color="auto"/>
                            <w:right w:val="none" w:sz="0" w:space="0" w:color="auto"/>
                          </w:divBdr>
                          <w:divsChild>
                            <w:div w:id="1708526246">
                              <w:marLeft w:val="0"/>
                              <w:marRight w:val="0"/>
                              <w:marTop w:val="0"/>
                              <w:marBottom w:val="0"/>
                              <w:divBdr>
                                <w:top w:val="none" w:sz="0" w:space="0" w:color="auto"/>
                                <w:left w:val="none" w:sz="0" w:space="0" w:color="auto"/>
                                <w:bottom w:val="none" w:sz="0" w:space="0" w:color="auto"/>
                                <w:right w:val="none" w:sz="0" w:space="0" w:color="auto"/>
                              </w:divBdr>
                            </w:div>
                            <w:div w:id="20792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1602">
                  <w:marLeft w:val="-420"/>
                  <w:marRight w:val="0"/>
                  <w:marTop w:val="0"/>
                  <w:marBottom w:val="0"/>
                  <w:divBdr>
                    <w:top w:val="none" w:sz="0" w:space="0" w:color="auto"/>
                    <w:left w:val="none" w:sz="0" w:space="0" w:color="auto"/>
                    <w:bottom w:val="none" w:sz="0" w:space="0" w:color="auto"/>
                    <w:right w:val="none" w:sz="0" w:space="0" w:color="auto"/>
                  </w:divBdr>
                  <w:divsChild>
                    <w:div w:id="1810585032">
                      <w:marLeft w:val="0"/>
                      <w:marRight w:val="0"/>
                      <w:marTop w:val="0"/>
                      <w:marBottom w:val="0"/>
                      <w:divBdr>
                        <w:top w:val="none" w:sz="0" w:space="0" w:color="auto"/>
                        <w:left w:val="none" w:sz="0" w:space="0" w:color="auto"/>
                        <w:bottom w:val="none" w:sz="0" w:space="0" w:color="auto"/>
                        <w:right w:val="none" w:sz="0" w:space="0" w:color="auto"/>
                      </w:divBdr>
                      <w:divsChild>
                        <w:div w:id="896629074">
                          <w:marLeft w:val="0"/>
                          <w:marRight w:val="0"/>
                          <w:marTop w:val="0"/>
                          <w:marBottom w:val="0"/>
                          <w:divBdr>
                            <w:top w:val="none" w:sz="0" w:space="0" w:color="auto"/>
                            <w:left w:val="none" w:sz="0" w:space="0" w:color="auto"/>
                            <w:bottom w:val="none" w:sz="0" w:space="0" w:color="auto"/>
                            <w:right w:val="none" w:sz="0" w:space="0" w:color="auto"/>
                          </w:divBdr>
                          <w:divsChild>
                            <w:div w:id="1481534802">
                              <w:marLeft w:val="0"/>
                              <w:marRight w:val="0"/>
                              <w:marTop w:val="0"/>
                              <w:marBottom w:val="0"/>
                              <w:divBdr>
                                <w:top w:val="none" w:sz="0" w:space="0" w:color="auto"/>
                                <w:left w:val="none" w:sz="0" w:space="0" w:color="auto"/>
                                <w:bottom w:val="none" w:sz="0" w:space="0" w:color="auto"/>
                                <w:right w:val="none" w:sz="0" w:space="0" w:color="auto"/>
                              </w:divBdr>
                            </w:div>
                            <w:div w:id="2110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113252">
      <w:bodyDiv w:val="1"/>
      <w:marLeft w:val="0"/>
      <w:marRight w:val="0"/>
      <w:marTop w:val="0"/>
      <w:marBottom w:val="0"/>
      <w:divBdr>
        <w:top w:val="none" w:sz="0" w:space="0" w:color="auto"/>
        <w:left w:val="none" w:sz="0" w:space="0" w:color="auto"/>
        <w:bottom w:val="none" w:sz="0" w:space="0" w:color="auto"/>
        <w:right w:val="none" w:sz="0" w:space="0" w:color="auto"/>
      </w:divBdr>
    </w:div>
    <w:div w:id="2092043154">
      <w:bodyDiv w:val="1"/>
      <w:marLeft w:val="0"/>
      <w:marRight w:val="0"/>
      <w:marTop w:val="0"/>
      <w:marBottom w:val="0"/>
      <w:divBdr>
        <w:top w:val="none" w:sz="0" w:space="0" w:color="auto"/>
        <w:left w:val="none" w:sz="0" w:space="0" w:color="auto"/>
        <w:bottom w:val="none" w:sz="0" w:space="0" w:color="auto"/>
        <w:right w:val="none" w:sz="0" w:space="0" w:color="auto"/>
      </w:divBdr>
    </w:div>
    <w:div w:id="2100054335">
      <w:bodyDiv w:val="1"/>
      <w:marLeft w:val="0"/>
      <w:marRight w:val="0"/>
      <w:marTop w:val="0"/>
      <w:marBottom w:val="0"/>
      <w:divBdr>
        <w:top w:val="none" w:sz="0" w:space="0" w:color="auto"/>
        <w:left w:val="none" w:sz="0" w:space="0" w:color="auto"/>
        <w:bottom w:val="none" w:sz="0" w:space="0" w:color="auto"/>
        <w:right w:val="none" w:sz="0" w:space="0" w:color="auto"/>
      </w:divBdr>
    </w:div>
    <w:div w:id="2111731075">
      <w:bodyDiv w:val="1"/>
      <w:marLeft w:val="0"/>
      <w:marRight w:val="0"/>
      <w:marTop w:val="0"/>
      <w:marBottom w:val="0"/>
      <w:divBdr>
        <w:top w:val="none" w:sz="0" w:space="0" w:color="auto"/>
        <w:left w:val="none" w:sz="0" w:space="0" w:color="auto"/>
        <w:bottom w:val="none" w:sz="0" w:space="0" w:color="auto"/>
        <w:right w:val="none" w:sz="0" w:space="0" w:color="auto"/>
      </w:divBdr>
    </w:div>
    <w:div w:id="2117290107">
      <w:bodyDiv w:val="1"/>
      <w:marLeft w:val="0"/>
      <w:marRight w:val="0"/>
      <w:marTop w:val="0"/>
      <w:marBottom w:val="0"/>
      <w:divBdr>
        <w:top w:val="none" w:sz="0" w:space="0" w:color="auto"/>
        <w:left w:val="none" w:sz="0" w:space="0" w:color="auto"/>
        <w:bottom w:val="none" w:sz="0" w:space="0" w:color="auto"/>
        <w:right w:val="none" w:sz="0" w:space="0" w:color="auto"/>
      </w:divBdr>
    </w:div>
    <w:div w:id="2135639245">
      <w:bodyDiv w:val="1"/>
      <w:marLeft w:val="0"/>
      <w:marRight w:val="0"/>
      <w:marTop w:val="0"/>
      <w:marBottom w:val="0"/>
      <w:divBdr>
        <w:top w:val="none" w:sz="0" w:space="0" w:color="auto"/>
        <w:left w:val="none" w:sz="0" w:space="0" w:color="auto"/>
        <w:bottom w:val="none" w:sz="0" w:space="0" w:color="auto"/>
        <w:right w:val="none" w:sz="0" w:space="0" w:color="auto"/>
      </w:divBdr>
    </w:div>
    <w:div w:id="2145390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5560</Words>
  <Characters>31695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23165_PIYUSH_2023_24</dc:creator>
  <cp:keywords/>
  <dc:description/>
  <cp:lastModifiedBy>23165_PIYUSH_2023_24</cp:lastModifiedBy>
  <cp:revision>2</cp:revision>
  <dcterms:created xsi:type="dcterms:W3CDTF">2025-05-12T06:31:00Z</dcterms:created>
  <dcterms:modified xsi:type="dcterms:W3CDTF">2025-05-12T06:31:00Z</dcterms:modified>
</cp:coreProperties>
</file>