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4FA762AE" w14:textId="747BA95D" w:rsidR="00D7522C" w:rsidRPr="00A9483B" w:rsidRDefault="002B2EE2" w:rsidP="00A9483B">
      <w:pPr>
        <w:pStyle w:val="papertitle"/>
        <w:spacing w:before="5pt" w:beforeAutospacing="1" w:after="5pt" w:afterAutospacing="1"/>
        <w:rPr>
          <w:kern w:val="48"/>
        </w:rPr>
        <w:sectPr w:rsidR="00D7522C" w:rsidRPr="00A9483B" w:rsidSect="003B4E04">
          <w:pgSz w:w="595.30pt" w:h="841.90pt" w:code="9"/>
          <w:pgMar w:top="27pt" w:right="44.65pt" w:bottom="72pt" w:left="44.65pt" w:header="36pt" w:footer="36pt" w:gutter="0pt"/>
          <w:cols w:space="36pt"/>
          <w:titlePg/>
          <w:docGrid w:linePitch="360"/>
        </w:sectPr>
      </w:pPr>
      <w:r>
        <w:rPr>
          <w:kern w:val="48"/>
        </w:rPr>
        <w:t>P</w:t>
      </w:r>
      <w:r w:rsidR="00B4606E">
        <w:rPr>
          <w:kern w:val="48"/>
        </w:rPr>
        <w:t xml:space="preserve">erformance </w:t>
      </w:r>
      <w:r>
        <w:rPr>
          <w:kern w:val="48"/>
        </w:rPr>
        <w:t xml:space="preserve">Analysis </w:t>
      </w:r>
      <w:r w:rsidR="00B4606E">
        <w:rPr>
          <w:kern w:val="48"/>
        </w:rPr>
        <w:t xml:space="preserve">of Optimizers </w:t>
      </w:r>
      <w:r w:rsidR="00BD2BF9">
        <w:rPr>
          <w:kern w:val="48"/>
        </w:rPr>
        <w:t>for</w:t>
      </w:r>
      <w:r w:rsidR="00B4606E">
        <w:rPr>
          <w:kern w:val="48"/>
        </w:rPr>
        <w:t xml:space="preserve"> </w:t>
      </w:r>
      <w:r w:rsidR="009251B8" w:rsidRPr="008A5756">
        <w:rPr>
          <w:kern w:val="48"/>
        </w:rPr>
        <w:t>Plant Disease</w:t>
      </w:r>
      <w:r w:rsidR="00B4606E">
        <w:rPr>
          <w:kern w:val="48"/>
        </w:rPr>
        <w:t xml:space="preserve"> Classification</w:t>
      </w:r>
      <w:r w:rsidR="002F2714" w:rsidRPr="008A5756">
        <w:rPr>
          <w:kern w:val="48"/>
        </w:rPr>
        <w:t xml:space="preserve"> </w:t>
      </w:r>
      <w:r w:rsidR="00310508">
        <w:rPr>
          <w:kern w:val="48"/>
        </w:rPr>
        <w:t>with</w:t>
      </w:r>
      <w:r w:rsidR="002F2714" w:rsidRPr="008A5756">
        <w:rPr>
          <w:kern w:val="48"/>
        </w:rPr>
        <w:t xml:space="preserve"> Convolutional Neural Networks</w:t>
      </w:r>
    </w:p>
    <w:p w14:paraId="6DE95AC4" w14:textId="0FA737A0" w:rsidR="00BD29D1" w:rsidRDefault="00BD29D1" w:rsidP="00B36FF7">
      <w:pPr>
        <w:pStyle w:val="Author"/>
        <w:spacing w:before="5pt" w:beforeAutospacing="1"/>
        <w:rPr>
          <w:sz w:val="16"/>
          <w:szCs w:val="16"/>
        </w:rPr>
      </w:pPr>
      <w:r w:rsidRPr="009536AD">
        <w:rPr>
          <w:sz w:val="16"/>
          <w:szCs w:val="16"/>
        </w:rPr>
        <w:t xml:space="preserve">Shreyas </w:t>
      </w:r>
      <w:r w:rsidR="00F80D8E">
        <w:rPr>
          <w:sz w:val="16"/>
          <w:szCs w:val="16"/>
        </w:rPr>
        <w:t xml:space="preserve">Rajesh </w:t>
      </w:r>
      <w:r w:rsidRPr="009536AD">
        <w:rPr>
          <w:sz w:val="16"/>
          <w:szCs w:val="16"/>
        </w:rPr>
        <w:t>Labhsetwar</w:t>
      </w:r>
      <w:r w:rsidRPr="009536AD">
        <w:rPr>
          <w:sz w:val="16"/>
          <w:szCs w:val="16"/>
        </w:rPr>
        <w:br/>
      </w:r>
      <w:r w:rsidRPr="009536AD">
        <w:rPr>
          <w:i/>
          <w:sz w:val="16"/>
          <w:szCs w:val="16"/>
        </w:rPr>
        <w:t>Department of Computer Engineering</w:t>
      </w:r>
      <w:r w:rsidRPr="009536AD">
        <w:rPr>
          <w:sz w:val="16"/>
          <w:szCs w:val="16"/>
        </w:rPr>
        <w:br/>
        <w:t>Fr. Conceicao Rodrigues Institute of Technology, Vashi</w:t>
      </w:r>
      <w:r w:rsidRPr="009536AD">
        <w:rPr>
          <w:i/>
          <w:sz w:val="16"/>
          <w:szCs w:val="16"/>
        </w:rPr>
        <w:br/>
      </w:r>
      <w:r w:rsidRPr="009536AD">
        <w:rPr>
          <w:sz w:val="16"/>
          <w:szCs w:val="16"/>
        </w:rPr>
        <w:t>Navi Mumbai, India</w:t>
      </w:r>
      <w:r w:rsidRPr="009536AD">
        <w:rPr>
          <w:sz w:val="16"/>
          <w:szCs w:val="16"/>
        </w:rPr>
        <w:br/>
        <w:t xml:space="preserve">shreyas.labhsetwar@fcrit.onmicrosoft.com </w:t>
      </w:r>
    </w:p>
    <w:p w14:paraId="7C3DA2D9" w14:textId="6D45479C" w:rsidR="001A3B3D" w:rsidRPr="009536AD" w:rsidRDefault="00472585" w:rsidP="00B36FF7">
      <w:pPr>
        <w:pStyle w:val="Author"/>
        <w:spacing w:before="5pt" w:beforeAutospacing="1"/>
        <w:rPr>
          <w:sz w:val="16"/>
          <w:szCs w:val="16"/>
        </w:rPr>
      </w:pPr>
      <w:r w:rsidRPr="009536AD">
        <w:rPr>
          <w:sz w:val="16"/>
          <w:szCs w:val="16"/>
        </w:rPr>
        <w:t>Rutuja Deshpande</w:t>
      </w:r>
      <w:r w:rsidRPr="009536AD">
        <w:rPr>
          <w:sz w:val="16"/>
          <w:szCs w:val="16"/>
        </w:rPr>
        <w:br/>
      </w:r>
      <w:r w:rsidRPr="009536AD">
        <w:rPr>
          <w:i/>
          <w:sz w:val="16"/>
          <w:szCs w:val="16"/>
        </w:rPr>
        <w:t>Department of Computer Engineering</w:t>
      </w:r>
      <w:r w:rsidRPr="009536AD">
        <w:rPr>
          <w:sz w:val="16"/>
          <w:szCs w:val="16"/>
        </w:rPr>
        <w:br/>
        <w:t>Fr. Conceicao Rodrigues Institute of Technology, Vashi</w:t>
      </w:r>
      <w:r w:rsidRPr="009536AD">
        <w:rPr>
          <w:i/>
          <w:sz w:val="16"/>
          <w:szCs w:val="16"/>
        </w:rPr>
        <w:br/>
      </w:r>
      <w:r w:rsidRPr="009536AD">
        <w:rPr>
          <w:sz w:val="16"/>
          <w:szCs w:val="16"/>
        </w:rPr>
        <w:t>Navi Mumbai, India</w:t>
      </w:r>
      <w:r w:rsidRPr="009536AD">
        <w:rPr>
          <w:sz w:val="16"/>
          <w:szCs w:val="16"/>
        </w:rPr>
        <w:br/>
        <w:t>rutuja.deshpande@fcrit.</w:t>
      </w:r>
      <w:r>
        <w:rPr>
          <w:sz w:val="16"/>
          <w:szCs w:val="16"/>
        </w:rPr>
        <w:t>on</w:t>
      </w:r>
      <w:r w:rsidRPr="009536AD">
        <w:rPr>
          <w:sz w:val="16"/>
          <w:szCs w:val="16"/>
        </w:rPr>
        <w:t xml:space="preserve">microsoft.com </w:t>
      </w:r>
      <w:r w:rsidR="00BD670B" w:rsidRPr="009536AD">
        <w:rPr>
          <w:sz w:val="16"/>
          <w:szCs w:val="16"/>
        </w:rPr>
        <w:br w:type="column"/>
      </w:r>
      <w:r w:rsidR="00C56B76" w:rsidRPr="009536AD">
        <w:rPr>
          <w:sz w:val="16"/>
          <w:szCs w:val="16"/>
        </w:rPr>
        <w:t>Soumya Haridas</w:t>
      </w:r>
      <w:r w:rsidR="00C56B76" w:rsidRPr="009536AD">
        <w:rPr>
          <w:sz w:val="16"/>
          <w:szCs w:val="16"/>
        </w:rPr>
        <w:br/>
      </w:r>
      <w:r w:rsidR="00C56B76" w:rsidRPr="009536AD">
        <w:rPr>
          <w:i/>
          <w:sz w:val="16"/>
          <w:szCs w:val="16"/>
        </w:rPr>
        <w:t>Department of Computer Engineering</w:t>
      </w:r>
      <w:r w:rsidR="00C56B76" w:rsidRPr="009536AD">
        <w:rPr>
          <w:sz w:val="16"/>
          <w:szCs w:val="16"/>
        </w:rPr>
        <w:br/>
        <w:t>Fr. Conceicao Rodrigues Institute of Technology, Vashi</w:t>
      </w:r>
      <w:r w:rsidR="00C56B76" w:rsidRPr="009536AD">
        <w:rPr>
          <w:i/>
          <w:sz w:val="16"/>
          <w:szCs w:val="16"/>
        </w:rPr>
        <w:br/>
      </w:r>
      <w:r w:rsidR="00C56B76" w:rsidRPr="009536AD">
        <w:rPr>
          <w:sz w:val="16"/>
          <w:szCs w:val="16"/>
        </w:rPr>
        <w:t>Navi Mumbai, India</w:t>
      </w:r>
      <w:r w:rsidR="00C56B76" w:rsidRPr="009536AD">
        <w:rPr>
          <w:sz w:val="16"/>
          <w:szCs w:val="16"/>
        </w:rPr>
        <w:br/>
        <w:t>soumya.haridas@fcrit.onmicrosoft.com</w:t>
      </w:r>
    </w:p>
    <w:p w14:paraId="673DD8A2" w14:textId="0D284E25" w:rsidR="004A4D82" w:rsidRDefault="00472585" w:rsidP="004A4D82">
      <w:pPr>
        <w:pStyle w:val="Author"/>
        <w:spacing w:before="5pt" w:beforeAutospacing="1"/>
        <w:rPr>
          <w:i/>
          <w:sz w:val="16"/>
          <w:szCs w:val="16"/>
        </w:rPr>
      </w:pPr>
      <w:r>
        <w:rPr>
          <w:sz w:val="16"/>
          <w:szCs w:val="16"/>
        </w:rPr>
        <w:t xml:space="preserve">Piyush </w:t>
      </w:r>
      <w:r w:rsidR="00F80D8E">
        <w:rPr>
          <w:sz w:val="16"/>
          <w:szCs w:val="16"/>
        </w:rPr>
        <w:t xml:space="preserve">Arvind </w:t>
      </w:r>
      <w:r>
        <w:rPr>
          <w:sz w:val="16"/>
          <w:szCs w:val="16"/>
        </w:rPr>
        <w:t>Kolte</w:t>
      </w:r>
      <w:r w:rsidR="00447BB9" w:rsidRPr="009536AD">
        <w:rPr>
          <w:sz w:val="16"/>
          <w:szCs w:val="16"/>
        </w:rPr>
        <w:br/>
      </w:r>
      <w:r w:rsidRPr="009536AD">
        <w:rPr>
          <w:i/>
          <w:sz w:val="16"/>
          <w:szCs w:val="16"/>
        </w:rPr>
        <w:t>Department of Computer Engineering</w:t>
      </w:r>
      <w:r w:rsidRPr="009536AD">
        <w:rPr>
          <w:sz w:val="16"/>
          <w:szCs w:val="16"/>
        </w:rPr>
        <w:br/>
        <w:t>Fr. Conceicao Rodrigues Institute of Technology, Vashi</w:t>
      </w:r>
      <w:r w:rsidRPr="009536AD">
        <w:rPr>
          <w:i/>
          <w:sz w:val="16"/>
          <w:szCs w:val="16"/>
        </w:rPr>
        <w:br/>
      </w:r>
      <w:r w:rsidRPr="009536AD">
        <w:rPr>
          <w:sz w:val="16"/>
          <w:szCs w:val="16"/>
        </w:rPr>
        <w:t>Navi Mumbai, India</w:t>
      </w:r>
      <w:r w:rsidRPr="009536AD">
        <w:rPr>
          <w:sz w:val="16"/>
          <w:szCs w:val="16"/>
        </w:rPr>
        <w:br/>
        <w:t xml:space="preserve">piyush.kolte@fcrit.onmicrosoft.com </w:t>
      </w:r>
      <w:r w:rsidR="00BD670B" w:rsidRPr="009536AD">
        <w:rPr>
          <w:sz w:val="16"/>
          <w:szCs w:val="16"/>
        </w:rPr>
        <w:br w:type="column"/>
      </w:r>
      <w:r w:rsidRPr="009536AD">
        <w:rPr>
          <w:sz w:val="16"/>
          <w:szCs w:val="16"/>
        </w:rPr>
        <w:t>Riyali Panmand</w:t>
      </w:r>
      <w:r w:rsidRPr="009536AD">
        <w:rPr>
          <w:sz w:val="16"/>
          <w:szCs w:val="16"/>
        </w:rPr>
        <w:br/>
      </w:r>
      <w:r w:rsidRPr="009536AD">
        <w:rPr>
          <w:i/>
          <w:sz w:val="16"/>
          <w:szCs w:val="16"/>
        </w:rPr>
        <w:t>Department of Computer Engineering</w:t>
      </w:r>
      <w:r w:rsidRPr="009536AD">
        <w:rPr>
          <w:sz w:val="16"/>
          <w:szCs w:val="16"/>
        </w:rPr>
        <w:br/>
        <w:t>Fr. Conceicao Rodrigues Institute of Technology, Vashi</w:t>
      </w:r>
      <w:r w:rsidRPr="009536AD">
        <w:rPr>
          <w:i/>
          <w:sz w:val="16"/>
          <w:szCs w:val="16"/>
        </w:rPr>
        <w:br/>
      </w:r>
      <w:r w:rsidRPr="009536AD">
        <w:rPr>
          <w:sz w:val="16"/>
          <w:szCs w:val="16"/>
        </w:rPr>
        <w:t>Navi Mumbai, India</w:t>
      </w:r>
      <w:r w:rsidRPr="009536AD">
        <w:rPr>
          <w:sz w:val="16"/>
          <w:szCs w:val="16"/>
        </w:rPr>
        <w:br/>
        <w:t>riyali.panmand@fcrit.onmicrosoft.com</w:t>
      </w:r>
    </w:p>
    <w:p w14:paraId="24D86AAD" w14:textId="15EAAEBA" w:rsidR="00447BB9" w:rsidRPr="004A4D82" w:rsidRDefault="008E57F0" w:rsidP="004A4D82">
      <w:pPr>
        <w:pStyle w:val="Author"/>
        <w:spacing w:before="5pt" w:beforeAutospacing="1"/>
        <w:rPr>
          <w:i/>
          <w:sz w:val="16"/>
          <w:szCs w:val="16"/>
        </w:rPr>
      </w:pPr>
      <w:r w:rsidRPr="008E57F0">
        <w:rPr>
          <w:sz w:val="16"/>
          <w:szCs w:val="16"/>
        </w:rPr>
        <w:t xml:space="preserve">Sandhya Pati </w:t>
      </w:r>
      <w:r w:rsidRPr="008E57F0">
        <w:rPr>
          <w:sz w:val="16"/>
          <w:szCs w:val="16"/>
        </w:rPr>
        <w:br/>
      </w:r>
      <w:r w:rsidRPr="008E57F0">
        <w:rPr>
          <w:i/>
          <w:sz w:val="16"/>
          <w:szCs w:val="16"/>
        </w:rPr>
        <w:t>Department of Computer Engineering</w:t>
      </w:r>
      <w:r w:rsidRPr="008E57F0">
        <w:rPr>
          <w:sz w:val="16"/>
          <w:szCs w:val="16"/>
        </w:rPr>
        <w:br/>
        <w:t>Fr. Conceicao Rodrigues Institute of Technology, Vashi</w:t>
      </w:r>
      <w:r w:rsidRPr="008E57F0">
        <w:rPr>
          <w:i/>
          <w:sz w:val="16"/>
          <w:szCs w:val="16"/>
        </w:rPr>
        <w:br/>
      </w:r>
      <w:r w:rsidRPr="008E57F0">
        <w:rPr>
          <w:sz w:val="16"/>
          <w:szCs w:val="16"/>
        </w:rPr>
        <w:t>Navi Mumbai, India</w:t>
      </w:r>
      <w:r w:rsidRPr="008E57F0">
        <w:rPr>
          <w:sz w:val="16"/>
          <w:szCs w:val="16"/>
        </w:rPr>
        <w:br/>
        <w:t>sandhya.pati@fcrit.ac.in</w:t>
      </w:r>
    </w:p>
    <w:p w14:paraId="1D8125D9" w14:textId="77777777" w:rsidR="009F1D79" w:rsidRPr="001D0CE3" w:rsidRDefault="009F1D79">
      <w:pPr>
        <w:rPr>
          <w:sz w:val="20"/>
          <w:szCs w:val="20"/>
        </w:rPr>
        <w:sectPr w:rsidR="009F1D79" w:rsidRPr="001D0CE3" w:rsidSect="003B4E04">
          <w:type w:val="continuous"/>
          <w:pgSz w:w="595.30pt" w:h="841.90pt" w:code="9"/>
          <w:pgMar w:top="22.50pt" w:right="44.65pt" w:bottom="72pt" w:left="44.65pt" w:header="36pt" w:footer="36pt" w:gutter="0pt"/>
          <w:cols w:num="3" w:space="36pt"/>
          <w:docGrid w:linePitch="360"/>
        </w:sectPr>
      </w:pPr>
    </w:p>
    <w:p w14:paraId="7E95B5BE" w14:textId="77777777" w:rsidR="009303D9" w:rsidRPr="001D0CE3" w:rsidRDefault="00BD670B">
      <w:pPr>
        <w:rPr>
          <w:sz w:val="20"/>
          <w:szCs w:val="20"/>
        </w:rPr>
        <w:sectPr w:rsidR="009303D9" w:rsidRPr="001D0CE3" w:rsidSect="003B4E04">
          <w:type w:val="continuous"/>
          <w:pgSz w:w="595.30pt" w:h="841.90pt" w:code="9"/>
          <w:pgMar w:top="22.50pt" w:right="44.65pt" w:bottom="72pt" w:left="44.65pt" w:header="36pt" w:footer="36pt" w:gutter="0pt"/>
          <w:cols w:num="3" w:space="36pt"/>
          <w:docGrid w:linePitch="360"/>
        </w:sectPr>
      </w:pPr>
      <w:r w:rsidRPr="001D0CE3">
        <w:rPr>
          <w:sz w:val="20"/>
          <w:szCs w:val="20"/>
        </w:rPr>
        <w:br w:type="column"/>
      </w:r>
    </w:p>
    <w:p w14:paraId="7A0E2BAB" w14:textId="523726DF" w:rsidR="00443865" w:rsidRPr="00443865" w:rsidRDefault="009303D9" w:rsidP="00A33913">
      <w:pPr>
        <w:pStyle w:val="Abstract"/>
        <w:rPr>
          <w:i/>
          <w:iCs/>
          <w:sz w:val="20"/>
          <w:szCs w:val="20"/>
          <w:lang w:val="en-IN"/>
        </w:rPr>
      </w:pPr>
      <w:r w:rsidRPr="001D0CE3">
        <w:rPr>
          <w:i/>
          <w:iCs/>
          <w:sz w:val="20"/>
          <w:szCs w:val="20"/>
        </w:rPr>
        <w:t>Abstract</w:t>
      </w:r>
      <w:r w:rsidRPr="001D0CE3">
        <w:rPr>
          <w:sz w:val="20"/>
          <w:szCs w:val="20"/>
        </w:rPr>
        <w:t>—</w:t>
      </w:r>
      <w:r w:rsidR="00443865" w:rsidRPr="00443865">
        <w:rPr>
          <w:rFonts w:ascii="TimesNewRomanPS" w:eastAsia="Times New Roman" w:hAnsi="TimesNewRomanPS"/>
          <w:i/>
          <w:iCs/>
          <w:lang w:val="en-IN" w:eastAsia="en-GB"/>
        </w:rPr>
        <w:t xml:space="preserve"> </w:t>
      </w:r>
      <w:r w:rsidR="00CE48D6" w:rsidRPr="002760B3">
        <w:rPr>
          <w:sz w:val="20"/>
          <w:szCs w:val="20"/>
          <w:lang w:val="en-IN"/>
        </w:rPr>
        <w:t xml:space="preserve">Crop </w:t>
      </w:r>
      <w:r w:rsidR="00BB30A8">
        <w:rPr>
          <w:sz w:val="20"/>
          <w:szCs w:val="20"/>
          <w:lang w:val="en-IN"/>
        </w:rPr>
        <w:t xml:space="preserve">failure owing to </w:t>
      </w:r>
      <w:r w:rsidR="00CE48D6" w:rsidRPr="002760B3">
        <w:rPr>
          <w:sz w:val="20"/>
          <w:szCs w:val="20"/>
          <w:lang w:val="en-IN"/>
        </w:rPr>
        <w:t xml:space="preserve">pests &amp; diseases are inherent </w:t>
      </w:r>
      <w:r w:rsidR="00BB30A8">
        <w:rPr>
          <w:sz w:val="20"/>
          <w:szCs w:val="20"/>
          <w:lang w:val="en-IN"/>
        </w:rPr>
        <w:t>within</w:t>
      </w:r>
      <w:r w:rsidR="00CE48D6" w:rsidRPr="002760B3">
        <w:rPr>
          <w:sz w:val="20"/>
          <w:szCs w:val="20"/>
          <w:lang w:val="en-IN"/>
        </w:rPr>
        <w:t xml:space="preserve"> Indian agriculture</w:t>
      </w:r>
      <w:r w:rsidR="000A7215">
        <w:rPr>
          <w:sz w:val="20"/>
          <w:szCs w:val="20"/>
          <w:lang w:val="en-IN"/>
        </w:rPr>
        <w:t>,</w:t>
      </w:r>
      <w:r w:rsidR="00CE48D6" w:rsidRPr="002760B3">
        <w:rPr>
          <w:sz w:val="20"/>
          <w:szCs w:val="20"/>
          <w:lang w:val="en-IN"/>
        </w:rPr>
        <w:t xml:space="preserve"> </w:t>
      </w:r>
      <w:r w:rsidR="00BB30A8">
        <w:rPr>
          <w:sz w:val="20"/>
          <w:szCs w:val="20"/>
          <w:lang w:val="en-IN"/>
        </w:rPr>
        <w:t>leading to</w:t>
      </w:r>
      <w:r w:rsidR="00CE48D6" w:rsidRPr="002760B3">
        <w:rPr>
          <w:sz w:val="20"/>
          <w:szCs w:val="20"/>
          <w:lang w:val="en-IN"/>
        </w:rPr>
        <w:t xml:space="preserve"> annual loss</w:t>
      </w:r>
      <w:r w:rsidR="00A36405" w:rsidRPr="002760B3">
        <w:rPr>
          <w:sz w:val="20"/>
          <w:szCs w:val="20"/>
          <w:lang w:val="en-IN"/>
        </w:rPr>
        <w:t>es</w:t>
      </w:r>
      <w:r w:rsidR="00CE48D6" w:rsidRPr="002760B3">
        <w:rPr>
          <w:sz w:val="20"/>
          <w:szCs w:val="20"/>
          <w:lang w:val="en-IN"/>
        </w:rPr>
        <w:t xml:space="preserve"> of 15-25% of productivity</w:t>
      </w:r>
      <w:r w:rsidR="0081500F">
        <w:rPr>
          <w:sz w:val="20"/>
          <w:szCs w:val="20"/>
          <w:lang w:val="en-IN"/>
        </w:rPr>
        <w:t>,</w:t>
      </w:r>
      <w:r w:rsidR="000A7215">
        <w:rPr>
          <w:sz w:val="20"/>
          <w:szCs w:val="20"/>
        </w:rPr>
        <w:t xml:space="preserve"> </w:t>
      </w:r>
      <w:r w:rsidR="00BB30A8">
        <w:rPr>
          <w:sz w:val="20"/>
          <w:szCs w:val="20"/>
        </w:rPr>
        <w:t>resulting in</w:t>
      </w:r>
      <w:r w:rsidR="0003541B">
        <w:rPr>
          <w:sz w:val="20"/>
          <w:szCs w:val="20"/>
        </w:rPr>
        <w:t xml:space="preserve"> a</w:t>
      </w:r>
      <w:r w:rsidR="00443865" w:rsidRPr="002760B3">
        <w:rPr>
          <w:sz w:val="20"/>
          <w:szCs w:val="20"/>
        </w:rPr>
        <w:t xml:space="preserve"> huge economic loss. </w:t>
      </w:r>
      <w:r w:rsidR="00AA4B9F">
        <w:rPr>
          <w:sz w:val="20"/>
          <w:szCs w:val="20"/>
        </w:rPr>
        <w:t>This</w:t>
      </w:r>
      <w:r w:rsidR="00443865" w:rsidRPr="002760B3">
        <w:rPr>
          <w:sz w:val="20"/>
          <w:szCs w:val="20"/>
        </w:rPr>
        <w:t xml:space="preserve"> </w:t>
      </w:r>
      <w:r w:rsidR="001F0B82" w:rsidRPr="002760B3">
        <w:rPr>
          <w:sz w:val="20"/>
          <w:szCs w:val="20"/>
        </w:rPr>
        <w:t>research</w:t>
      </w:r>
      <w:r w:rsidR="00443865" w:rsidRPr="002760B3">
        <w:rPr>
          <w:sz w:val="20"/>
          <w:szCs w:val="20"/>
        </w:rPr>
        <w:t xml:space="preserve"> </w:t>
      </w:r>
      <w:r w:rsidR="001F0B82" w:rsidRPr="002760B3">
        <w:rPr>
          <w:sz w:val="20"/>
          <w:szCs w:val="20"/>
        </w:rPr>
        <w:t>analyze</w:t>
      </w:r>
      <w:r w:rsidR="00AA4B9F">
        <w:rPr>
          <w:sz w:val="20"/>
          <w:szCs w:val="20"/>
        </w:rPr>
        <w:t>s</w:t>
      </w:r>
      <w:r w:rsidR="001F0B82" w:rsidRPr="002760B3">
        <w:rPr>
          <w:sz w:val="20"/>
          <w:szCs w:val="20"/>
        </w:rPr>
        <w:t xml:space="preserve"> the performance of various optimizers for </w:t>
      </w:r>
      <w:r w:rsidR="00AA4B9F">
        <w:rPr>
          <w:sz w:val="20"/>
          <w:szCs w:val="20"/>
        </w:rPr>
        <w:t xml:space="preserve">predictive analysis </w:t>
      </w:r>
      <w:r w:rsidR="004A7C23">
        <w:rPr>
          <w:sz w:val="20"/>
          <w:szCs w:val="20"/>
        </w:rPr>
        <w:t xml:space="preserve">of </w:t>
      </w:r>
      <w:r w:rsidR="001F0B82" w:rsidRPr="002760B3">
        <w:rPr>
          <w:sz w:val="20"/>
          <w:szCs w:val="20"/>
        </w:rPr>
        <w:t>plant disease</w:t>
      </w:r>
      <w:r w:rsidR="00AA4B9F">
        <w:rPr>
          <w:sz w:val="20"/>
          <w:szCs w:val="20"/>
        </w:rPr>
        <w:t>s</w:t>
      </w:r>
      <w:r w:rsidR="001F0B82" w:rsidRPr="002760B3">
        <w:rPr>
          <w:sz w:val="20"/>
          <w:szCs w:val="20"/>
        </w:rPr>
        <w:t xml:space="preserve"> </w:t>
      </w:r>
      <w:r w:rsidR="00784A73">
        <w:rPr>
          <w:sz w:val="20"/>
          <w:szCs w:val="20"/>
        </w:rPr>
        <w:t>with</w:t>
      </w:r>
      <w:r w:rsidR="00443865" w:rsidRPr="002760B3">
        <w:rPr>
          <w:sz w:val="20"/>
          <w:szCs w:val="20"/>
        </w:rPr>
        <w:t xml:space="preserve"> </w:t>
      </w:r>
      <w:r w:rsidR="00F76892">
        <w:rPr>
          <w:sz w:val="20"/>
          <w:szCs w:val="20"/>
        </w:rPr>
        <w:t xml:space="preserve">a </w:t>
      </w:r>
      <w:r w:rsidR="001F0B82" w:rsidRPr="002760B3">
        <w:rPr>
          <w:sz w:val="20"/>
          <w:szCs w:val="20"/>
        </w:rPr>
        <w:t>deep</w:t>
      </w:r>
      <w:r w:rsidR="00443865" w:rsidRPr="002760B3">
        <w:rPr>
          <w:sz w:val="20"/>
          <w:szCs w:val="20"/>
        </w:rPr>
        <w:t xml:space="preserve"> learning approach. </w:t>
      </w:r>
      <w:r w:rsidR="0096217D" w:rsidRPr="002760B3">
        <w:rPr>
          <w:sz w:val="20"/>
          <w:szCs w:val="20"/>
        </w:rPr>
        <w:t xml:space="preserve">The research uses Convolutional Neural Networks for </w:t>
      </w:r>
      <w:r w:rsidR="00F76892">
        <w:rPr>
          <w:sz w:val="20"/>
          <w:szCs w:val="20"/>
        </w:rPr>
        <w:t xml:space="preserve">the </w:t>
      </w:r>
      <w:r w:rsidR="0096217D" w:rsidRPr="002760B3">
        <w:rPr>
          <w:sz w:val="20"/>
          <w:szCs w:val="20"/>
        </w:rPr>
        <w:t xml:space="preserve">classification of </w:t>
      </w:r>
      <w:r w:rsidR="00AD0519">
        <w:rPr>
          <w:sz w:val="20"/>
          <w:szCs w:val="20"/>
        </w:rPr>
        <w:t>farm/</w:t>
      </w:r>
      <w:r w:rsidR="00285DFA">
        <w:rPr>
          <w:sz w:val="20"/>
          <w:szCs w:val="20"/>
        </w:rPr>
        <w:t xml:space="preserve">plant </w:t>
      </w:r>
      <w:r w:rsidR="00AD0519">
        <w:rPr>
          <w:sz w:val="20"/>
          <w:szCs w:val="20"/>
        </w:rPr>
        <w:t>leaf samples</w:t>
      </w:r>
      <w:r w:rsidR="008B1BD1" w:rsidRPr="002760B3">
        <w:rPr>
          <w:sz w:val="20"/>
          <w:szCs w:val="20"/>
        </w:rPr>
        <w:t xml:space="preserve"> of 3 crops</w:t>
      </w:r>
      <w:r w:rsidR="0096217D" w:rsidRPr="002760B3">
        <w:rPr>
          <w:sz w:val="20"/>
          <w:szCs w:val="20"/>
        </w:rPr>
        <w:t xml:space="preserve"> into </w:t>
      </w:r>
      <w:r w:rsidR="008B1BD1" w:rsidRPr="002760B3">
        <w:rPr>
          <w:sz w:val="20"/>
          <w:szCs w:val="20"/>
        </w:rPr>
        <w:t>15</w:t>
      </w:r>
      <w:r w:rsidR="0096217D" w:rsidRPr="002760B3">
        <w:rPr>
          <w:sz w:val="20"/>
          <w:szCs w:val="20"/>
        </w:rPr>
        <w:t xml:space="preserve"> classes</w:t>
      </w:r>
      <w:r w:rsidR="00D5548A" w:rsidRPr="002760B3">
        <w:rPr>
          <w:sz w:val="20"/>
          <w:szCs w:val="20"/>
        </w:rPr>
        <w:t>.</w:t>
      </w:r>
      <w:r w:rsidR="00401C16" w:rsidRPr="002760B3">
        <w:rPr>
          <w:sz w:val="20"/>
          <w:szCs w:val="20"/>
        </w:rPr>
        <w:t xml:space="preserve"> </w:t>
      </w:r>
      <w:r w:rsidR="003C0261" w:rsidRPr="002760B3">
        <w:rPr>
          <w:sz w:val="20"/>
          <w:szCs w:val="20"/>
        </w:rPr>
        <w:t xml:space="preserve">The various optimizers used in this research </w:t>
      </w:r>
      <w:r w:rsidR="00743756" w:rsidRPr="002760B3">
        <w:rPr>
          <w:sz w:val="20"/>
          <w:szCs w:val="20"/>
        </w:rPr>
        <w:t>include</w:t>
      </w:r>
      <w:r w:rsidR="003C0261" w:rsidRPr="002760B3">
        <w:rPr>
          <w:sz w:val="20"/>
          <w:szCs w:val="20"/>
        </w:rPr>
        <w:t xml:space="preserve"> RMSprop, Adam</w:t>
      </w:r>
      <w:r w:rsidR="00F76892">
        <w:rPr>
          <w:sz w:val="20"/>
          <w:szCs w:val="20"/>
        </w:rPr>
        <w:t>,</w:t>
      </w:r>
      <w:r w:rsidR="003C0261" w:rsidRPr="002760B3">
        <w:rPr>
          <w:sz w:val="20"/>
          <w:szCs w:val="20"/>
        </w:rPr>
        <w:t xml:space="preserve"> and AMSgrad. </w:t>
      </w:r>
      <w:r w:rsidR="00A33913" w:rsidRPr="002760B3">
        <w:rPr>
          <w:sz w:val="20"/>
          <w:szCs w:val="20"/>
        </w:rPr>
        <w:t xml:space="preserve">Optimizers’ </w:t>
      </w:r>
      <w:r w:rsidR="00A33913" w:rsidRPr="002760B3">
        <w:rPr>
          <w:sz w:val="20"/>
          <w:szCs w:val="20"/>
          <w:lang w:val="en-IN"/>
        </w:rPr>
        <w:t xml:space="preserve">Performance </w:t>
      </w:r>
      <w:r w:rsidR="000304EB">
        <w:rPr>
          <w:sz w:val="20"/>
          <w:szCs w:val="20"/>
          <w:lang w:val="en-IN"/>
        </w:rPr>
        <w:t>is</w:t>
      </w:r>
      <w:r w:rsidR="00A33913" w:rsidRPr="002760B3">
        <w:rPr>
          <w:sz w:val="20"/>
          <w:szCs w:val="20"/>
          <w:lang w:val="en-IN"/>
        </w:rPr>
        <w:t xml:space="preserve"> </w:t>
      </w:r>
      <w:r w:rsidR="00743756" w:rsidRPr="002760B3">
        <w:rPr>
          <w:sz w:val="20"/>
          <w:szCs w:val="20"/>
          <w:lang w:val="en-IN"/>
        </w:rPr>
        <w:t>visuali</w:t>
      </w:r>
      <w:r w:rsidR="00F76892">
        <w:rPr>
          <w:sz w:val="20"/>
          <w:szCs w:val="20"/>
          <w:lang w:val="en-IN"/>
        </w:rPr>
        <w:t>z</w:t>
      </w:r>
      <w:r w:rsidR="00743756" w:rsidRPr="002760B3">
        <w:rPr>
          <w:sz w:val="20"/>
          <w:szCs w:val="20"/>
          <w:lang w:val="en-IN"/>
        </w:rPr>
        <w:t>ed</w:t>
      </w:r>
      <w:r w:rsidR="00A33913" w:rsidRPr="002760B3">
        <w:rPr>
          <w:sz w:val="20"/>
          <w:szCs w:val="20"/>
          <w:lang w:val="en-IN"/>
        </w:rPr>
        <w:t xml:space="preserve"> by plotting the Training and Validation Accuracy and Loss curves, ROC curves</w:t>
      </w:r>
      <w:r w:rsidR="00F76892">
        <w:rPr>
          <w:sz w:val="20"/>
          <w:szCs w:val="20"/>
          <w:lang w:val="en-IN"/>
        </w:rPr>
        <w:t>,</w:t>
      </w:r>
      <w:r w:rsidR="00A33913" w:rsidRPr="002760B3">
        <w:rPr>
          <w:sz w:val="20"/>
          <w:szCs w:val="20"/>
          <w:lang w:val="en-IN"/>
        </w:rPr>
        <w:t xml:space="preserve"> and Confusion Matrix. The best performance </w:t>
      </w:r>
      <w:r w:rsidR="000304EB">
        <w:rPr>
          <w:sz w:val="20"/>
          <w:szCs w:val="20"/>
          <w:lang w:val="en-IN"/>
        </w:rPr>
        <w:t>is</w:t>
      </w:r>
      <w:r w:rsidR="00A33913" w:rsidRPr="002760B3">
        <w:rPr>
          <w:sz w:val="20"/>
          <w:szCs w:val="20"/>
          <w:lang w:val="en-IN"/>
        </w:rPr>
        <w:t xml:space="preserve"> achieved using Adam optimizer, with </w:t>
      </w:r>
      <w:r w:rsidR="0045757F">
        <w:rPr>
          <w:sz w:val="20"/>
          <w:szCs w:val="20"/>
          <w:lang w:val="en-IN"/>
        </w:rPr>
        <w:t>the</w:t>
      </w:r>
      <w:r w:rsidR="00A33913" w:rsidRPr="002760B3">
        <w:rPr>
          <w:sz w:val="20"/>
          <w:szCs w:val="20"/>
          <w:lang w:val="en-IN"/>
        </w:rPr>
        <w:t xml:space="preserve"> maximum validation accuracy being 98%. This </w:t>
      </w:r>
      <w:r w:rsidR="00CD496B">
        <w:rPr>
          <w:sz w:val="20"/>
          <w:szCs w:val="20"/>
          <w:lang w:val="en-IN"/>
        </w:rPr>
        <w:t>paper focuses on</w:t>
      </w:r>
      <w:r w:rsidR="00A33913" w:rsidRPr="002760B3">
        <w:rPr>
          <w:sz w:val="20"/>
          <w:szCs w:val="20"/>
          <w:lang w:val="en-IN"/>
        </w:rPr>
        <w:t xml:space="preserve"> </w:t>
      </w:r>
      <w:r w:rsidR="00B036E2">
        <w:rPr>
          <w:sz w:val="20"/>
          <w:szCs w:val="20"/>
          <w:lang w:val="en-IN"/>
        </w:rPr>
        <w:t xml:space="preserve">the research analysis </w:t>
      </w:r>
      <w:r w:rsidR="00A33913" w:rsidRPr="002760B3">
        <w:rPr>
          <w:sz w:val="20"/>
          <w:szCs w:val="20"/>
          <w:lang w:val="en-IN"/>
        </w:rPr>
        <w:t>prov</w:t>
      </w:r>
      <w:r w:rsidR="00CD496B">
        <w:rPr>
          <w:sz w:val="20"/>
          <w:szCs w:val="20"/>
          <w:lang w:val="en-IN"/>
        </w:rPr>
        <w:t>ing</w:t>
      </w:r>
      <w:r w:rsidR="00A33913" w:rsidRPr="002760B3">
        <w:rPr>
          <w:sz w:val="20"/>
          <w:szCs w:val="20"/>
          <w:lang w:val="en-IN"/>
        </w:rPr>
        <w:t xml:space="preserve"> that plant diseases can be predicted and pre-empted using deep learning methodology </w:t>
      </w:r>
      <w:r w:rsidR="00AA1D8F">
        <w:rPr>
          <w:sz w:val="20"/>
          <w:szCs w:val="20"/>
          <w:lang w:val="en-IN"/>
        </w:rPr>
        <w:t>with the help of</w:t>
      </w:r>
      <w:r w:rsidR="00A33913" w:rsidRPr="002760B3">
        <w:rPr>
          <w:sz w:val="20"/>
          <w:szCs w:val="20"/>
          <w:lang w:val="en-IN"/>
        </w:rPr>
        <w:t xml:space="preserve"> satellite</w:t>
      </w:r>
      <w:r w:rsidR="002760B3" w:rsidRPr="002760B3">
        <w:rPr>
          <w:sz w:val="20"/>
          <w:szCs w:val="20"/>
          <w:lang w:val="en-IN"/>
        </w:rPr>
        <w:t xml:space="preserve">, </w:t>
      </w:r>
      <w:r w:rsidR="00A33913" w:rsidRPr="002760B3">
        <w:rPr>
          <w:sz w:val="20"/>
          <w:szCs w:val="20"/>
          <w:lang w:val="en-IN"/>
        </w:rPr>
        <w:t>drone</w:t>
      </w:r>
      <w:r w:rsidR="00080DFC">
        <w:rPr>
          <w:sz w:val="20"/>
          <w:szCs w:val="20"/>
          <w:lang w:val="en-IN"/>
        </w:rPr>
        <w:t>-</w:t>
      </w:r>
      <w:r w:rsidR="00A33913" w:rsidRPr="002760B3">
        <w:rPr>
          <w:sz w:val="20"/>
          <w:szCs w:val="20"/>
          <w:lang w:val="en-IN"/>
        </w:rPr>
        <w:t>base</w:t>
      </w:r>
      <w:r w:rsidR="002760B3" w:rsidRPr="002760B3">
        <w:rPr>
          <w:sz w:val="20"/>
          <w:szCs w:val="20"/>
          <w:lang w:val="en-IN"/>
        </w:rPr>
        <w:t xml:space="preserve">d or </w:t>
      </w:r>
      <w:r w:rsidR="00A33913" w:rsidRPr="002760B3">
        <w:rPr>
          <w:sz w:val="20"/>
          <w:szCs w:val="20"/>
          <w:lang w:val="en-IN"/>
        </w:rPr>
        <w:t>mobile</w:t>
      </w:r>
      <w:r w:rsidR="00080DFC">
        <w:rPr>
          <w:sz w:val="20"/>
          <w:szCs w:val="20"/>
          <w:lang w:val="en-IN"/>
        </w:rPr>
        <w:t>-</w:t>
      </w:r>
      <w:r w:rsidR="002760B3" w:rsidRPr="002760B3">
        <w:rPr>
          <w:sz w:val="20"/>
          <w:szCs w:val="20"/>
          <w:lang w:val="en-IN"/>
        </w:rPr>
        <w:t>based</w:t>
      </w:r>
      <w:r w:rsidR="00A33913" w:rsidRPr="002760B3">
        <w:rPr>
          <w:sz w:val="20"/>
          <w:szCs w:val="20"/>
          <w:lang w:val="en-IN"/>
        </w:rPr>
        <w:t xml:space="preserve"> images </w:t>
      </w:r>
      <w:r w:rsidR="00CD496B">
        <w:rPr>
          <w:sz w:val="20"/>
          <w:szCs w:val="20"/>
          <w:lang w:val="en-IN"/>
        </w:rPr>
        <w:t>that result in</w:t>
      </w:r>
      <w:r w:rsidR="00A33913" w:rsidRPr="002760B3">
        <w:rPr>
          <w:sz w:val="20"/>
          <w:szCs w:val="20"/>
          <w:lang w:val="en-IN"/>
        </w:rPr>
        <w:t xml:space="preserve"> reduc</w:t>
      </w:r>
      <w:r w:rsidR="00CD496B">
        <w:rPr>
          <w:sz w:val="20"/>
          <w:szCs w:val="20"/>
          <w:lang w:val="en-IN"/>
        </w:rPr>
        <w:t>ing</w:t>
      </w:r>
      <w:r w:rsidR="00A33913" w:rsidRPr="002760B3">
        <w:rPr>
          <w:sz w:val="20"/>
          <w:szCs w:val="20"/>
          <w:lang w:val="en-IN"/>
        </w:rPr>
        <w:t xml:space="preserve"> crop failure and agricultural losses. </w:t>
      </w:r>
      <w:r w:rsidR="00443865" w:rsidRPr="002760B3">
        <w:rPr>
          <w:sz w:val="20"/>
          <w:szCs w:val="20"/>
        </w:rPr>
        <w:t xml:space="preserve"> </w:t>
      </w:r>
    </w:p>
    <w:p w14:paraId="15EF78C1" w14:textId="4A955847" w:rsidR="009303D9" w:rsidRPr="001D0CE3" w:rsidRDefault="004D72B5" w:rsidP="00443865">
      <w:pPr>
        <w:pStyle w:val="Abstract"/>
        <w:rPr>
          <w:sz w:val="20"/>
          <w:szCs w:val="20"/>
        </w:rPr>
      </w:pPr>
      <w:r w:rsidRPr="00894375">
        <w:rPr>
          <w:i/>
          <w:iCs/>
          <w:sz w:val="20"/>
          <w:szCs w:val="20"/>
        </w:rPr>
        <w:t>Keywords</w:t>
      </w:r>
      <w:r w:rsidRPr="001D0CE3">
        <w:rPr>
          <w:sz w:val="20"/>
          <w:szCs w:val="20"/>
        </w:rPr>
        <w:t>—</w:t>
      </w:r>
      <w:r w:rsidR="00D809DD">
        <w:rPr>
          <w:sz w:val="20"/>
          <w:szCs w:val="20"/>
        </w:rPr>
        <w:t>Crop losses, Convolutional Neural Network, RMSprop, Adam, AMSgrad</w:t>
      </w:r>
    </w:p>
    <w:p w14:paraId="1EF843CE" w14:textId="059931D6" w:rsidR="009303D9" w:rsidRPr="001D0CE3" w:rsidRDefault="009303D9" w:rsidP="00B87248">
      <w:pPr>
        <w:pStyle w:val="Heading1"/>
        <w:jc w:val="center"/>
        <w:rPr>
          <w:sz w:val="20"/>
          <w:szCs w:val="20"/>
        </w:rPr>
      </w:pPr>
      <w:r w:rsidRPr="001D0CE3">
        <w:rPr>
          <w:sz w:val="20"/>
          <w:szCs w:val="20"/>
        </w:rPr>
        <w:t>Introduction</w:t>
      </w:r>
    </w:p>
    <w:p w14:paraId="63725E60" w14:textId="4EDB9518" w:rsidR="00326F29" w:rsidRPr="00883D17" w:rsidRDefault="00967F21" w:rsidP="007D1D17">
      <w:pPr>
        <w:spacing w:after="6pt"/>
        <w:jc w:val="both"/>
        <w:rPr>
          <w:sz w:val="20"/>
          <w:szCs w:val="20"/>
        </w:rPr>
      </w:pPr>
      <w:r>
        <w:rPr>
          <w:color w:val="000000"/>
          <w:sz w:val="20"/>
          <w:szCs w:val="20"/>
        </w:rPr>
        <w:t xml:space="preserve">      </w:t>
      </w:r>
      <w:r w:rsidR="00326F29">
        <w:rPr>
          <w:color w:val="000000"/>
          <w:sz w:val="20"/>
          <w:szCs w:val="20"/>
        </w:rPr>
        <w:t xml:space="preserve">India is a flourishing economic </w:t>
      </w:r>
      <w:r w:rsidR="008E3F93">
        <w:rPr>
          <w:color w:val="000000"/>
          <w:sz w:val="20"/>
          <w:szCs w:val="20"/>
        </w:rPr>
        <w:t>country</w:t>
      </w:r>
      <w:r w:rsidR="00326F29">
        <w:rPr>
          <w:color w:val="000000"/>
          <w:sz w:val="20"/>
          <w:szCs w:val="20"/>
        </w:rPr>
        <w:t>, yet more than 6</w:t>
      </w:r>
      <w:r w:rsidR="00377DC0">
        <w:rPr>
          <w:color w:val="000000"/>
          <w:sz w:val="20"/>
          <w:szCs w:val="20"/>
        </w:rPr>
        <w:t>0</w:t>
      </w:r>
      <w:r w:rsidR="00326F29">
        <w:rPr>
          <w:color w:val="000000"/>
          <w:sz w:val="20"/>
          <w:szCs w:val="20"/>
        </w:rPr>
        <w:t xml:space="preserve">% of the inhabitants depend on farming or </w:t>
      </w:r>
      <w:r w:rsidR="006428EC">
        <w:rPr>
          <w:color w:val="000000"/>
          <w:sz w:val="20"/>
          <w:szCs w:val="20"/>
        </w:rPr>
        <w:t>its associated</w:t>
      </w:r>
      <w:r w:rsidR="00326F29">
        <w:rPr>
          <w:color w:val="000000"/>
          <w:sz w:val="20"/>
          <w:szCs w:val="20"/>
        </w:rPr>
        <w:t xml:space="preserve"> products</w:t>
      </w:r>
      <w:r w:rsidR="00B37EC9">
        <w:rPr>
          <w:color w:val="000000"/>
          <w:sz w:val="20"/>
          <w:szCs w:val="20"/>
        </w:rPr>
        <w:t>, either directly or indirectly,</w:t>
      </w:r>
      <w:r w:rsidR="00326F29">
        <w:rPr>
          <w:color w:val="000000"/>
          <w:sz w:val="20"/>
          <w:szCs w:val="20"/>
        </w:rPr>
        <w:t xml:space="preserve"> for their livelihood. Plant diseases due to pests lead to extreme loss of production and decline in the quality of the crop yield. Plant diseases are complicated, crop/region-specific, seasonal, epidemic/endemic, that need integrated approaches to manage the loss. Thanks to the extent of complexness and dimensions of land holdings, plant disease identification for preventive measures is difficult, </w:t>
      </w:r>
      <w:r w:rsidR="00326F29">
        <w:rPr>
          <w:color w:val="000000"/>
          <w:sz w:val="20"/>
          <w:szCs w:val="20"/>
          <w:lang w:val="en-US"/>
        </w:rPr>
        <w:t>including </w:t>
      </w:r>
      <w:r w:rsidR="00326F29">
        <w:rPr>
          <w:color w:val="000000"/>
          <w:sz w:val="20"/>
          <w:szCs w:val="20"/>
        </w:rPr>
        <w:t>our inability to examine the pest/disease incidence and their life cycle with naked eyes. Due to the poor visibility of gadfly and illness occurrences, our ability to collect, store, integrate, and use the information for preventive/prescriptive measures has been a challenge</w:t>
      </w:r>
      <w:r w:rsidR="0025358C" w:rsidRPr="0025358C">
        <w:rPr>
          <w:sz w:val="20"/>
          <w:szCs w:val="20"/>
        </w:rPr>
        <w:t>.</w:t>
      </w:r>
      <w:r w:rsidR="00C7028B" w:rsidRPr="00C7028B">
        <w:rPr>
          <w:sz w:val="20"/>
          <w:szCs w:val="20"/>
        </w:rPr>
        <w:t xml:space="preserve"> </w:t>
      </w:r>
    </w:p>
    <w:p w14:paraId="34F1C9B0" w14:textId="24266FFD" w:rsidR="00793388" w:rsidRDefault="00793388" w:rsidP="00793388">
      <w:pPr>
        <w:pStyle w:val="gmail-msobodytext"/>
        <w:spacing w:before="0pt" w:beforeAutospacing="0" w:after="6pt" w:afterAutospacing="0" w:line="11.40pt" w:lineRule="atLeast"/>
        <w:ind w:firstLine="14.40pt"/>
        <w:jc w:val="both"/>
        <w:rPr>
          <w:color w:val="000000"/>
          <w:spacing w:val="-1"/>
          <w:sz w:val="27"/>
          <w:szCs w:val="27"/>
        </w:rPr>
      </w:pPr>
      <w:r>
        <w:rPr>
          <w:color w:val="000000"/>
          <w:spacing w:val="-1"/>
          <w:sz w:val="20"/>
          <w:szCs w:val="20"/>
          <w:lang w:val="x-none"/>
        </w:rPr>
        <w:t xml:space="preserve">Deep convolutional neural networks have </w:t>
      </w:r>
      <w:r w:rsidR="00106B1A">
        <w:rPr>
          <w:color w:val="000000"/>
          <w:spacing w:val="-1"/>
          <w:sz w:val="20"/>
          <w:szCs w:val="20"/>
          <w:lang w:val="en-US"/>
        </w:rPr>
        <w:t>achieved</w:t>
      </w:r>
      <w:r>
        <w:rPr>
          <w:color w:val="000000"/>
          <w:spacing w:val="-1"/>
          <w:sz w:val="20"/>
          <w:szCs w:val="20"/>
          <w:lang w:val="x-none"/>
        </w:rPr>
        <w:t xml:space="preserve"> a significant improvement in classifying images. </w:t>
      </w:r>
      <w:r>
        <w:rPr>
          <w:color w:val="000000"/>
          <w:spacing w:val="-1"/>
          <w:sz w:val="20"/>
          <w:szCs w:val="20"/>
        </w:rPr>
        <w:t xml:space="preserve">However, deep learning tasks require a vast amount of labeled data </w:t>
      </w:r>
      <w:r>
        <w:rPr>
          <w:color w:val="000000"/>
          <w:spacing w:val="-1"/>
          <w:sz w:val="20"/>
          <w:szCs w:val="20"/>
        </w:rPr>
        <w:t>(qualitative as well as quantitative) for perfectly training the CNN models. </w:t>
      </w:r>
      <w:r>
        <w:rPr>
          <w:color w:val="000000"/>
          <w:spacing w:val="-1"/>
          <w:sz w:val="20"/>
          <w:szCs w:val="20"/>
          <w:lang w:val="x-none"/>
        </w:rPr>
        <w:t>The process of generating new homogeneous samples from the available dataset is called</w:t>
      </w:r>
      <w:r w:rsidR="00941B8B">
        <w:rPr>
          <w:color w:val="000000"/>
          <w:spacing w:val="-1"/>
          <w:sz w:val="20"/>
          <w:szCs w:val="20"/>
          <w:lang w:val="en-US"/>
        </w:rPr>
        <w:t xml:space="preserve"> </w:t>
      </w:r>
      <w:r w:rsidR="006302A0">
        <w:rPr>
          <w:color w:val="000000"/>
          <w:spacing w:val="-1"/>
          <w:sz w:val="20"/>
          <w:szCs w:val="20"/>
          <w:lang w:val="en-US"/>
        </w:rPr>
        <w:t>d</w:t>
      </w:r>
      <w:r w:rsidR="00941B8B">
        <w:rPr>
          <w:color w:val="000000"/>
          <w:spacing w:val="-1"/>
          <w:sz w:val="20"/>
          <w:szCs w:val="20"/>
          <w:lang w:val="en-US"/>
        </w:rPr>
        <w:t>a</w:t>
      </w:r>
      <w:r>
        <w:rPr>
          <w:color w:val="000000"/>
          <w:spacing w:val="-1"/>
          <w:sz w:val="20"/>
          <w:szCs w:val="20"/>
          <w:lang w:val="x-none"/>
        </w:rPr>
        <w:t>ta augmentation</w:t>
      </w:r>
      <w:r w:rsidR="006D3D59">
        <w:rPr>
          <w:color w:val="000000"/>
          <w:spacing w:val="-1"/>
          <w:sz w:val="20"/>
          <w:szCs w:val="20"/>
          <w:lang w:val="en-US"/>
        </w:rPr>
        <w:t xml:space="preserve">, and it </w:t>
      </w:r>
      <w:r>
        <w:rPr>
          <w:color w:val="000000"/>
          <w:spacing w:val="-1"/>
          <w:sz w:val="20"/>
          <w:szCs w:val="20"/>
          <w:lang w:val="x-none"/>
        </w:rPr>
        <w:t>helps in enhancing its volume while also incorporating spatial invariance.</w:t>
      </w:r>
    </w:p>
    <w:p w14:paraId="49030AB6" w14:textId="1BE7218D" w:rsidR="00B828E7" w:rsidRPr="00E75E44" w:rsidRDefault="00793388" w:rsidP="00E75E44">
      <w:pPr>
        <w:pStyle w:val="gmail-abstract"/>
        <w:spacing w:before="0pt" w:beforeAutospacing="0" w:after="10pt" w:afterAutospacing="0"/>
        <w:ind w:firstLine="13.60pt"/>
        <w:jc w:val="both"/>
        <w:rPr>
          <w:b/>
          <w:bCs/>
          <w:color w:val="000000"/>
          <w:sz w:val="18"/>
          <w:szCs w:val="18"/>
        </w:rPr>
      </w:pPr>
      <w:r>
        <w:rPr>
          <w:color w:val="000000"/>
          <w:sz w:val="20"/>
          <w:szCs w:val="20"/>
        </w:rPr>
        <w:t xml:space="preserve">The primary objective of this research is to formulate an AI solution for plant disease prediction in large Indian farms where disease detection at the ultimate stages leads to crop produce failure, negative turnover, and in the worst cases, may lead to farmer suicides. A Predictive Deep Learning model will be an extremely quick, efficient, reliable, and cost-effective solution for plant disease detection. This research formulates a 28-layer Sequential CNN model to classify the plant images taken from satellites, drones or mobiles, into healthy and diseased categories. The dataset on which the model </w:t>
      </w:r>
      <w:r w:rsidR="00D75346">
        <w:rPr>
          <w:color w:val="000000"/>
          <w:sz w:val="20"/>
          <w:szCs w:val="20"/>
        </w:rPr>
        <w:t>is</w:t>
      </w:r>
      <w:r>
        <w:rPr>
          <w:color w:val="000000"/>
          <w:sz w:val="20"/>
          <w:szCs w:val="20"/>
        </w:rPr>
        <w:t xml:space="preserve"> trained consists of multiple high-resolution images belonging to the categories mentioned in TABLE 1. This research will facilitate the farmers to identify the percentage of the crop affected by pests and diseases, and in accordance with the extent of the disease, they can implement some of the solutions suggested by our software application to prevent the disease spread and thereby improve the crop yield</w:t>
      </w:r>
      <w:r w:rsidR="00C7028B" w:rsidRPr="00C7028B">
        <w:rPr>
          <w:sz w:val="20"/>
          <w:szCs w:val="20"/>
        </w:rPr>
        <w:t>.</w:t>
      </w:r>
      <w:r w:rsidR="00CE581A" w:rsidRPr="001D0CE3">
        <w:rPr>
          <w:sz w:val="20"/>
          <w:szCs w:val="20"/>
        </w:rPr>
        <w:t xml:space="preserve"> </w:t>
      </w:r>
    </w:p>
    <w:p w14:paraId="0B41199D" w14:textId="2CE63EFE" w:rsidR="009303D9" w:rsidRPr="001D0CE3" w:rsidRDefault="003C54E1" w:rsidP="00B87248">
      <w:pPr>
        <w:pStyle w:val="Heading1"/>
        <w:jc w:val="center"/>
        <w:rPr>
          <w:sz w:val="20"/>
          <w:szCs w:val="20"/>
        </w:rPr>
      </w:pPr>
      <w:r w:rsidRPr="001D0CE3">
        <w:rPr>
          <w:sz w:val="20"/>
          <w:szCs w:val="20"/>
        </w:rPr>
        <w:t>Related Work</w:t>
      </w:r>
    </w:p>
    <w:p w14:paraId="329D74B2" w14:textId="42DA289D" w:rsidR="007D1D17" w:rsidRDefault="00CB69AC" w:rsidP="00BD7B5D">
      <w:pPr>
        <w:pStyle w:val="NormalWeb"/>
        <w:spacing w:before="0pt" w:beforeAutospacing="0" w:after="6pt" w:afterAutospacing="0"/>
        <w:jc w:val="both"/>
        <w:rPr>
          <w:color w:val="000000"/>
          <w:sz w:val="20"/>
          <w:szCs w:val="20"/>
        </w:rPr>
      </w:pPr>
      <w:r>
        <w:rPr>
          <w:color w:val="000000"/>
          <w:sz w:val="20"/>
          <w:szCs w:val="20"/>
        </w:rPr>
        <w:t xml:space="preserve">      </w:t>
      </w:r>
      <w:r w:rsidR="00945657" w:rsidRPr="00945657">
        <w:rPr>
          <w:color w:val="000000"/>
          <w:sz w:val="20"/>
          <w:szCs w:val="20"/>
        </w:rPr>
        <w:t xml:space="preserve">Kun Guo et al. [1] analyzed the </w:t>
      </w:r>
      <w:r w:rsidR="00C44799">
        <w:rPr>
          <w:color w:val="000000"/>
          <w:sz w:val="20"/>
          <w:szCs w:val="20"/>
        </w:rPr>
        <w:t>architecture</w:t>
      </w:r>
      <w:r w:rsidR="00945657" w:rsidRPr="00945657">
        <w:rPr>
          <w:color w:val="000000"/>
          <w:sz w:val="20"/>
          <w:szCs w:val="20"/>
        </w:rPr>
        <w:t xml:space="preserve"> style </w:t>
      </w:r>
      <w:r w:rsidR="00C44799">
        <w:rPr>
          <w:color w:val="000000"/>
          <w:sz w:val="20"/>
          <w:szCs w:val="20"/>
        </w:rPr>
        <w:t>with</w:t>
      </w:r>
      <w:r w:rsidR="00945657" w:rsidRPr="00945657">
        <w:rPr>
          <w:color w:val="000000"/>
          <w:sz w:val="20"/>
          <w:szCs w:val="20"/>
        </w:rPr>
        <w:t xml:space="preserve"> </w:t>
      </w:r>
      <w:r w:rsidR="00E32F60">
        <w:rPr>
          <w:color w:val="000000"/>
          <w:sz w:val="20"/>
          <w:szCs w:val="20"/>
        </w:rPr>
        <w:t>hyper-</w:t>
      </w:r>
      <w:r w:rsidR="00945657" w:rsidRPr="00945657">
        <w:rPr>
          <w:color w:val="000000"/>
          <w:sz w:val="20"/>
          <w:szCs w:val="20"/>
        </w:rPr>
        <w:t xml:space="preserve">parameters’ improvement for </w:t>
      </w:r>
      <w:r w:rsidR="00881691">
        <w:rPr>
          <w:color w:val="000000"/>
          <w:sz w:val="20"/>
          <w:szCs w:val="20"/>
        </w:rPr>
        <w:t>convnets</w:t>
      </w:r>
      <w:r w:rsidR="00945657" w:rsidRPr="00945657">
        <w:rPr>
          <w:color w:val="000000"/>
          <w:sz w:val="20"/>
          <w:szCs w:val="20"/>
        </w:rPr>
        <w:t xml:space="preserve"> and observed few pragmatic </w:t>
      </w:r>
      <w:r w:rsidR="004B550C">
        <w:rPr>
          <w:color w:val="000000"/>
          <w:sz w:val="20"/>
          <w:szCs w:val="20"/>
        </w:rPr>
        <w:t>principles</w:t>
      </w:r>
      <w:r w:rsidR="00945657" w:rsidRPr="00945657">
        <w:rPr>
          <w:color w:val="000000"/>
          <w:sz w:val="20"/>
          <w:szCs w:val="20"/>
        </w:rPr>
        <w:t xml:space="preserve"> for depth scaling on image classification tasks, which proved handy to resolve real problems and showcased experimentally that </w:t>
      </w:r>
      <w:r w:rsidR="0005567C">
        <w:rPr>
          <w:color w:val="000000"/>
          <w:sz w:val="20"/>
          <w:szCs w:val="20"/>
        </w:rPr>
        <w:t>d</w:t>
      </w:r>
      <w:r w:rsidR="00945657" w:rsidRPr="00945657">
        <w:rPr>
          <w:color w:val="000000"/>
          <w:sz w:val="20"/>
          <w:szCs w:val="20"/>
        </w:rPr>
        <w:t>ropconnect layer is helpful for the regulation of wide-ranging neural network</w:t>
      </w:r>
      <w:r w:rsidR="00F06A16">
        <w:rPr>
          <w:color w:val="000000"/>
          <w:sz w:val="20"/>
          <w:szCs w:val="20"/>
        </w:rPr>
        <w:t>s</w:t>
      </w:r>
      <w:r w:rsidR="00945657" w:rsidRPr="00945657">
        <w:rPr>
          <w:color w:val="000000"/>
          <w:sz w:val="20"/>
          <w:szCs w:val="20"/>
        </w:rPr>
        <w:t xml:space="preserve">. They demonstrated that training data noise can be controlled by the inculcation of slack variables in the </w:t>
      </w:r>
      <w:r w:rsidR="00107D0C">
        <w:rPr>
          <w:color w:val="000000"/>
          <w:sz w:val="20"/>
          <w:szCs w:val="20"/>
        </w:rPr>
        <w:t>cost</w:t>
      </w:r>
      <w:r w:rsidR="00945657" w:rsidRPr="00945657">
        <w:rPr>
          <w:color w:val="000000"/>
          <w:sz w:val="20"/>
          <w:szCs w:val="20"/>
        </w:rPr>
        <w:t xml:space="preserve"> function, thereby transforming the objective function to a new and more efficient </w:t>
      </w:r>
      <w:r w:rsidR="005C32BA">
        <w:rPr>
          <w:color w:val="000000"/>
          <w:sz w:val="20"/>
          <w:szCs w:val="20"/>
        </w:rPr>
        <w:t>version</w:t>
      </w:r>
      <w:r w:rsidR="00945657" w:rsidRPr="00945657">
        <w:rPr>
          <w:color w:val="000000"/>
          <w:sz w:val="20"/>
          <w:szCs w:val="20"/>
        </w:rPr>
        <w:t>. Their experimental results showed that this new loss function (Hinge Loss) leads to improvement in the accuracy for classification tasks</w:t>
      </w:r>
      <w:r w:rsidR="00E3201E">
        <w:rPr>
          <w:color w:val="000000"/>
          <w:sz w:val="20"/>
          <w:szCs w:val="20"/>
        </w:rPr>
        <w:t>.</w:t>
      </w:r>
    </w:p>
    <w:p w14:paraId="1BE620FF" w14:textId="199C5F4D" w:rsidR="00335F2F" w:rsidRPr="003D6096" w:rsidRDefault="007D1D17" w:rsidP="00E16C70">
      <w:pPr>
        <w:pStyle w:val="NormalWeb"/>
        <w:spacing w:before="0pt" w:beforeAutospacing="0" w:after="6pt" w:afterAutospacing="0"/>
        <w:jc w:val="both"/>
        <w:rPr>
          <w:color w:val="000000"/>
          <w:sz w:val="20"/>
          <w:szCs w:val="20"/>
        </w:rPr>
      </w:pPr>
      <w:r>
        <w:rPr>
          <w:color w:val="000000"/>
          <w:sz w:val="20"/>
          <w:szCs w:val="20"/>
        </w:rPr>
        <w:t xml:space="preserve">      </w:t>
      </w:r>
      <w:r w:rsidR="00335F2F">
        <w:rPr>
          <w:color w:val="000000"/>
          <w:sz w:val="20"/>
          <w:szCs w:val="20"/>
        </w:rPr>
        <w:t xml:space="preserve">Yin xiaoj un et al.[2] determined the canopy spectral reflectance and DI for </w:t>
      </w:r>
      <w:r w:rsidR="0085657C">
        <w:rPr>
          <w:color w:val="000000"/>
          <w:sz w:val="20"/>
          <w:szCs w:val="20"/>
        </w:rPr>
        <w:t>the detection of</w:t>
      </w:r>
      <w:r w:rsidR="00335F2F">
        <w:rPr>
          <w:color w:val="000000"/>
          <w:sz w:val="20"/>
          <w:szCs w:val="20"/>
        </w:rPr>
        <w:t xml:space="preserve"> tomato bacterial spot disease and found the sensitivity band among the primitive spectral reflectance, first-order differential, second-order </w:t>
      </w:r>
      <w:r w:rsidR="00335F2F">
        <w:rPr>
          <w:color w:val="000000"/>
          <w:sz w:val="20"/>
          <w:szCs w:val="20"/>
        </w:rPr>
        <w:lastRenderedPageBreak/>
        <w:t>differential, and inverse logarithm spectral reflectance and validated the fact that the model of Second-order differential sensitive spectral reflectance is the best estimation model.</w:t>
      </w:r>
    </w:p>
    <w:p w14:paraId="77A779EA" w14:textId="3F53A64B" w:rsidR="00297FD5" w:rsidRDefault="00335F2F" w:rsidP="00297FD5">
      <w:pPr>
        <w:pStyle w:val="NormalWeb"/>
        <w:spacing w:before="0pt" w:beforeAutospacing="0" w:after="6pt" w:afterAutospacing="0"/>
        <w:jc w:val="both"/>
        <w:rPr>
          <w:color w:val="000000"/>
          <w:sz w:val="27"/>
          <w:szCs w:val="27"/>
        </w:rPr>
      </w:pPr>
      <w:r>
        <w:rPr>
          <w:color w:val="000000"/>
          <w:sz w:val="20"/>
          <w:szCs w:val="20"/>
        </w:rPr>
        <w:t xml:space="preserve">        Priyadarshini Patil et al. [3] put forward an approach for predictive analysis of early </w:t>
      </w:r>
      <w:r w:rsidR="001A0CC7">
        <w:rPr>
          <w:color w:val="000000"/>
          <w:sz w:val="20"/>
          <w:szCs w:val="20"/>
        </w:rPr>
        <w:t>&amp;</w:t>
      </w:r>
      <w:r>
        <w:rPr>
          <w:color w:val="000000"/>
          <w:sz w:val="20"/>
          <w:szCs w:val="20"/>
        </w:rPr>
        <w:t xml:space="preserve"> late blight diseases in potato farms with the exploitation of leaf images. They employed FCM clustering for the segmentation of disease-affected regions. </w:t>
      </w:r>
      <w:r w:rsidR="001F5D32">
        <w:rPr>
          <w:color w:val="000000"/>
          <w:sz w:val="20"/>
          <w:szCs w:val="20"/>
        </w:rPr>
        <w:t>T</w:t>
      </w:r>
      <w:r>
        <w:rPr>
          <w:color w:val="000000"/>
          <w:sz w:val="20"/>
          <w:szCs w:val="20"/>
        </w:rPr>
        <w:t>extur</w:t>
      </w:r>
      <w:r w:rsidR="004D5C17">
        <w:rPr>
          <w:color w:val="000000"/>
          <w:sz w:val="20"/>
          <w:szCs w:val="20"/>
        </w:rPr>
        <w:t>al</w:t>
      </w:r>
      <w:r>
        <w:rPr>
          <w:color w:val="000000"/>
          <w:sz w:val="20"/>
          <w:szCs w:val="20"/>
        </w:rPr>
        <w:t xml:space="preserve"> features from the diseased </w:t>
      </w:r>
      <w:r w:rsidR="00364B38">
        <w:rPr>
          <w:color w:val="000000"/>
          <w:sz w:val="20"/>
          <w:szCs w:val="20"/>
        </w:rPr>
        <w:t>zones</w:t>
      </w:r>
      <w:r w:rsidR="001F5D32">
        <w:rPr>
          <w:color w:val="000000"/>
          <w:sz w:val="20"/>
          <w:szCs w:val="20"/>
        </w:rPr>
        <w:t xml:space="preserve"> are extracted</w:t>
      </w:r>
      <w:r>
        <w:rPr>
          <w:color w:val="000000"/>
          <w:sz w:val="20"/>
          <w:szCs w:val="20"/>
        </w:rPr>
        <w:t xml:space="preserve"> are utilized for classification. A thorough comparison based on the performance of various classifiers including </w:t>
      </w:r>
      <w:r w:rsidR="00CD4F14">
        <w:rPr>
          <w:color w:val="000000"/>
          <w:sz w:val="20"/>
          <w:szCs w:val="20"/>
        </w:rPr>
        <w:t>Support Vector Machine</w:t>
      </w:r>
      <w:r>
        <w:rPr>
          <w:color w:val="000000"/>
          <w:sz w:val="20"/>
          <w:szCs w:val="20"/>
        </w:rPr>
        <w:t xml:space="preserve">, </w:t>
      </w:r>
      <w:r w:rsidR="00CD4F14">
        <w:rPr>
          <w:color w:val="000000"/>
          <w:sz w:val="20"/>
          <w:szCs w:val="20"/>
        </w:rPr>
        <w:t>Random Forest</w:t>
      </w:r>
      <w:r>
        <w:rPr>
          <w:color w:val="000000"/>
          <w:sz w:val="20"/>
          <w:szCs w:val="20"/>
        </w:rPr>
        <w:t xml:space="preserve">, and </w:t>
      </w:r>
      <w:r w:rsidR="00A25089">
        <w:rPr>
          <w:color w:val="000000"/>
          <w:sz w:val="20"/>
          <w:szCs w:val="20"/>
        </w:rPr>
        <w:t>Artificial Neural Ne</w:t>
      </w:r>
      <w:r w:rsidR="009D0097">
        <w:rPr>
          <w:color w:val="000000"/>
          <w:sz w:val="20"/>
          <w:szCs w:val="20"/>
        </w:rPr>
        <w:t>t</w:t>
      </w:r>
      <w:r w:rsidR="00A25089">
        <w:rPr>
          <w:color w:val="000000"/>
          <w:sz w:val="20"/>
          <w:szCs w:val="20"/>
        </w:rPr>
        <w:t>works</w:t>
      </w:r>
      <w:r>
        <w:rPr>
          <w:color w:val="000000"/>
          <w:sz w:val="20"/>
          <w:szCs w:val="20"/>
        </w:rPr>
        <w:t xml:space="preserve"> is presented,</w:t>
      </w:r>
      <w:r w:rsidR="00AB39AE">
        <w:rPr>
          <w:color w:val="000000"/>
          <w:sz w:val="20"/>
          <w:szCs w:val="20"/>
        </w:rPr>
        <w:t xml:space="preserve"> with the </w:t>
      </w:r>
      <w:r>
        <w:rPr>
          <w:color w:val="000000"/>
          <w:sz w:val="20"/>
          <w:szCs w:val="20"/>
        </w:rPr>
        <w:t>highest accuracy of 92</w:t>
      </w:r>
      <w:r w:rsidR="00AB39AE">
        <w:rPr>
          <w:color w:val="000000"/>
          <w:sz w:val="20"/>
          <w:szCs w:val="20"/>
        </w:rPr>
        <w:t>% achieved by the ANN algorithm</w:t>
      </w:r>
      <w:r>
        <w:rPr>
          <w:color w:val="000000"/>
          <w:sz w:val="20"/>
          <w:szCs w:val="20"/>
        </w:rPr>
        <w:t>. They emphasize the versatility of ANN while not having any restrictions on the input variables, and its ability to detect intricate hidden inter-variable dependencies.</w:t>
      </w:r>
      <w:r w:rsidR="00E16C70">
        <w:rPr>
          <w:color w:val="000000"/>
          <w:sz w:val="27"/>
          <w:szCs w:val="27"/>
        </w:rPr>
        <w:t xml:space="preserve"> </w:t>
      </w:r>
    </w:p>
    <w:p w14:paraId="23918172" w14:textId="50567789" w:rsidR="00A240C1" w:rsidRPr="0099286F" w:rsidRDefault="00297FD5" w:rsidP="0099286F">
      <w:pPr>
        <w:pStyle w:val="NormalWeb"/>
        <w:spacing w:before="0pt" w:beforeAutospacing="0" w:after="6pt" w:afterAutospacing="0"/>
        <w:jc w:val="both"/>
        <w:rPr>
          <w:color w:val="000000"/>
          <w:sz w:val="27"/>
          <w:szCs w:val="27"/>
        </w:rPr>
      </w:pPr>
      <w:r>
        <w:rPr>
          <w:color w:val="000000"/>
          <w:sz w:val="27"/>
          <w:szCs w:val="27"/>
        </w:rPr>
        <w:t xml:space="preserve">      </w:t>
      </w:r>
      <w:r w:rsidR="00335F2F">
        <w:rPr>
          <w:color w:val="000000"/>
          <w:sz w:val="20"/>
          <w:szCs w:val="20"/>
        </w:rPr>
        <w:t xml:space="preserve">Surampalli Ashok et al. [4] and Xuejian Liang et al. [7] proposed a CNN algorithm for extracting the features which match the test image intensities to the corresponding (true) classes and compare the same with the trained dataset images. This was achieved by </w:t>
      </w:r>
      <w:r w:rsidR="00B54DCA">
        <w:rPr>
          <w:color w:val="000000"/>
          <w:sz w:val="20"/>
          <w:szCs w:val="20"/>
        </w:rPr>
        <w:t xml:space="preserve">optimizing &amp; </w:t>
      </w:r>
      <w:r w:rsidR="00335F2F">
        <w:rPr>
          <w:color w:val="000000"/>
          <w:sz w:val="20"/>
          <w:szCs w:val="20"/>
        </w:rPr>
        <w:t xml:space="preserve">tuning various parameters of the leaves and thus </w:t>
      </w:r>
      <w:r w:rsidR="00CA7479">
        <w:rPr>
          <w:color w:val="000000"/>
          <w:sz w:val="20"/>
          <w:szCs w:val="20"/>
        </w:rPr>
        <w:t xml:space="preserve">reducing the </w:t>
      </w:r>
      <w:r w:rsidR="00E7632A">
        <w:rPr>
          <w:color w:val="000000"/>
          <w:sz w:val="20"/>
          <w:szCs w:val="20"/>
        </w:rPr>
        <w:t xml:space="preserve">classification </w:t>
      </w:r>
      <w:r w:rsidR="00E70956">
        <w:rPr>
          <w:color w:val="000000"/>
          <w:sz w:val="20"/>
          <w:szCs w:val="20"/>
        </w:rPr>
        <w:t>error</w:t>
      </w:r>
      <w:r w:rsidR="00335F2F">
        <w:rPr>
          <w:color w:val="000000"/>
          <w:sz w:val="20"/>
          <w:szCs w:val="20"/>
        </w:rPr>
        <w:t>. The image classification technique was employed to compare the images and for their further classification. A DV-CNN model was used for HSI image classification consisting of small-sized labeled samples, which helps to increase the accuracy of classification in the neural network. In order to extract the features required for fusion, spectral and spatial data of leaves were used.</w:t>
      </w:r>
    </w:p>
    <w:p w14:paraId="752BAD06" w14:textId="07D00681" w:rsidR="00503CD5" w:rsidRDefault="002710A0" w:rsidP="0078366C">
      <w:pPr>
        <w:pStyle w:val="NormalWeb"/>
        <w:spacing w:before="0pt" w:beforeAutospacing="0" w:after="6pt" w:afterAutospacing="0"/>
        <w:jc w:val="both"/>
        <w:rPr>
          <w:color w:val="000000"/>
          <w:sz w:val="20"/>
          <w:szCs w:val="20"/>
        </w:rPr>
      </w:pPr>
      <w:r>
        <w:rPr>
          <w:color w:val="000000"/>
          <w:sz w:val="20"/>
          <w:szCs w:val="20"/>
        </w:rPr>
        <w:t xml:space="preserve">      </w:t>
      </w:r>
      <w:r w:rsidR="00335F2F">
        <w:rPr>
          <w:color w:val="000000"/>
          <w:sz w:val="20"/>
          <w:szCs w:val="20"/>
        </w:rPr>
        <w:t xml:space="preserve">Jia Shijie et al. [5] discussed various data augmentation methodologies including Generative Adversarial Networks, Principal Component Analysis, Flipping, Shifting, Colour jittering, Noise Reduction, etc, to enhance the dataset quality for image classification task with CNNs, and showed its robustness in predicting the diseases by which crops are affected. The paper also highlights that the Wasserstein Generative Adversarial Network is an extremely efficient </w:t>
      </w:r>
      <w:r w:rsidR="00212B9E">
        <w:rPr>
          <w:color w:val="000000"/>
          <w:sz w:val="20"/>
          <w:szCs w:val="20"/>
        </w:rPr>
        <w:t xml:space="preserve">algorithm for </w:t>
      </w:r>
      <w:r w:rsidR="00335F2F">
        <w:rPr>
          <w:color w:val="000000"/>
          <w:sz w:val="20"/>
          <w:szCs w:val="20"/>
        </w:rPr>
        <w:t xml:space="preserve">image </w:t>
      </w:r>
      <w:r w:rsidR="00F26EBB">
        <w:rPr>
          <w:color w:val="000000"/>
          <w:sz w:val="20"/>
          <w:szCs w:val="20"/>
        </w:rPr>
        <w:t>classification</w:t>
      </w:r>
      <w:r w:rsidR="0078366C">
        <w:rPr>
          <w:color w:val="000000"/>
          <w:sz w:val="20"/>
          <w:szCs w:val="20"/>
        </w:rPr>
        <w:t xml:space="preserve">. </w:t>
      </w:r>
    </w:p>
    <w:p w14:paraId="3E810B42" w14:textId="1C038C2A" w:rsidR="00A240C1" w:rsidRPr="0078366C" w:rsidRDefault="00503CD5" w:rsidP="0078366C">
      <w:pPr>
        <w:pStyle w:val="NormalWeb"/>
        <w:spacing w:before="0pt" w:beforeAutospacing="0" w:after="6pt" w:afterAutospacing="0"/>
        <w:jc w:val="both"/>
        <w:rPr>
          <w:color w:val="000000"/>
          <w:sz w:val="27"/>
          <w:szCs w:val="27"/>
        </w:rPr>
      </w:pPr>
      <w:r>
        <w:rPr>
          <w:color w:val="000000"/>
          <w:sz w:val="20"/>
          <w:szCs w:val="20"/>
        </w:rPr>
        <w:t xml:space="preserve">      </w:t>
      </w:r>
      <w:r w:rsidR="00A240C1">
        <w:rPr>
          <w:color w:val="000000"/>
          <w:sz w:val="20"/>
          <w:szCs w:val="20"/>
        </w:rPr>
        <w:t xml:space="preserve">Sumathi Bhimavarapu et al. [6] proposed multiple algorithms for each scenario of the Transfer Learning Convolutional Neural Network for proper training and validation on different subsets of the dataset. It was observed that </w:t>
      </w:r>
      <w:r w:rsidR="00FA1614">
        <w:rPr>
          <w:color w:val="000000"/>
          <w:sz w:val="20"/>
          <w:szCs w:val="20"/>
        </w:rPr>
        <w:t xml:space="preserve">on </w:t>
      </w:r>
      <w:r w:rsidR="00A240C1">
        <w:rPr>
          <w:color w:val="000000"/>
          <w:sz w:val="20"/>
          <w:szCs w:val="20"/>
        </w:rPr>
        <w:t>different sets of input data</w:t>
      </w:r>
      <w:r w:rsidR="00FA1614">
        <w:rPr>
          <w:color w:val="000000"/>
          <w:sz w:val="20"/>
          <w:szCs w:val="20"/>
        </w:rPr>
        <w:t xml:space="preserve">, </w:t>
      </w:r>
      <w:r w:rsidR="00A240C1">
        <w:rPr>
          <w:color w:val="000000"/>
          <w:sz w:val="20"/>
          <w:szCs w:val="20"/>
        </w:rPr>
        <w:t>AlexNet and Goog</w:t>
      </w:r>
      <w:r w:rsidR="00683A13">
        <w:rPr>
          <w:color w:val="000000"/>
          <w:sz w:val="20"/>
          <w:szCs w:val="20"/>
        </w:rPr>
        <w:t>L</w:t>
      </w:r>
      <w:r w:rsidR="00C06FD3">
        <w:rPr>
          <w:color w:val="000000"/>
          <w:sz w:val="20"/>
          <w:szCs w:val="20"/>
        </w:rPr>
        <w:t>e</w:t>
      </w:r>
      <w:r w:rsidR="00A240C1">
        <w:rPr>
          <w:color w:val="000000"/>
          <w:sz w:val="20"/>
          <w:szCs w:val="20"/>
        </w:rPr>
        <w:t>Net demonstrated a very high tendency of overfitting for plant disease classification tasks. Here, problems were taken from varying sets of conditions so that model is optimal and scalable</w:t>
      </w:r>
      <w:r w:rsidR="00083C18">
        <w:rPr>
          <w:color w:val="000000"/>
          <w:sz w:val="20"/>
          <w:szCs w:val="20"/>
        </w:rPr>
        <w:t>.</w:t>
      </w:r>
    </w:p>
    <w:p w14:paraId="5765CF9F" w14:textId="68F43133" w:rsidR="009369EC" w:rsidRDefault="001434CE" w:rsidP="009369EC">
      <w:pPr>
        <w:pStyle w:val="NormalWeb"/>
        <w:spacing w:before="0pt" w:beforeAutospacing="0" w:after="6pt" w:afterAutospacing="0"/>
        <w:jc w:val="both"/>
        <w:rPr>
          <w:color w:val="000000"/>
          <w:sz w:val="20"/>
          <w:szCs w:val="20"/>
        </w:rPr>
      </w:pPr>
      <w:r>
        <w:rPr>
          <w:color w:val="000000"/>
          <w:sz w:val="20"/>
          <w:szCs w:val="20"/>
        </w:rPr>
        <w:t xml:space="preserve">      </w:t>
      </w:r>
      <w:r w:rsidR="00C07E38">
        <w:rPr>
          <w:color w:val="000000"/>
          <w:sz w:val="20"/>
          <w:szCs w:val="20"/>
        </w:rPr>
        <w:t>Zijun Zhang [8] developed a variation of Adam optimizer to get rid of the generalization gap. The methodology titled</w:t>
      </w:r>
      <w:r w:rsidR="001A6BA4">
        <w:rPr>
          <w:color w:val="000000"/>
          <w:sz w:val="20"/>
          <w:szCs w:val="20"/>
        </w:rPr>
        <w:t>,</w:t>
      </w:r>
      <w:r w:rsidR="00C07E38">
        <w:rPr>
          <w:color w:val="000000"/>
          <w:sz w:val="20"/>
          <w:szCs w:val="20"/>
        </w:rPr>
        <w:t xml:space="preserve"> </w:t>
      </w:r>
      <w:r w:rsidR="001A6BA4">
        <w:rPr>
          <w:color w:val="000000"/>
          <w:sz w:val="20"/>
          <w:szCs w:val="20"/>
        </w:rPr>
        <w:t>‘</w:t>
      </w:r>
      <w:r w:rsidR="00C07E38">
        <w:rPr>
          <w:color w:val="000000"/>
          <w:sz w:val="20"/>
          <w:szCs w:val="20"/>
        </w:rPr>
        <w:t>normalized direction-preserving Adam (NDAdam)</w:t>
      </w:r>
      <w:r w:rsidR="001A6BA4">
        <w:rPr>
          <w:color w:val="000000"/>
          <w:sz w:val="20"/>
          <w:szCs w:val="20"/>
        </w:rPr>
        <w:t>’</w:t>
      </w:r>
      <w:r w:rsidR="00C07E38">
        <w:rPr>
          <w:color w:val="000000"/>
          <w:sz w:val="20"/>
          <w:szCs w:val="20"/>
        </w:rPr>
        <w:t xml:space="preserve">, allowed </w:t>
      </w:r>
      <w:r w:rsidR="00D767DD">
        <w:rPr>
          <w:color w:val="000000"/>
          <w:sz w:val="20"/>
          <w:szCs w:val="20"/>
        </w:rPr>
        <w:t>more</w:t>
      </w:r>
      <w:r w:rsidR="00C07E38">
        <w:rPr>
          <w:color w:val="000000"/>
          <w:sz w:val="20"/>
          <w:szCs w:val="20"/>
        </w:rPr>
        <w:t xml:space="preserve"> precise control of the direction and step size for the updation of weights, resulting in significant improvement in the </w:t>
      </w:r>
      <w:r w:rsidR="006244CD">
        <w:rPr>
          <w:color w:val="000000"/>
          <w:sz w:val="20"/>
          <w:szCs w:val="20"/>
        </w:rPr>
        <w:t xml:space="preserve">performance for </w:t>
      </w:r>
      <w:r w:rsidR="00C07E38">
        <w:rPr>
          <w:color w:val="000000"/>
          <w:sz w:val="20"/>
          <w:szCs w:val="20"/>
        </w:rPr>
        <w:t xml:space="preserve">generalization. </w:t>
      </w:r>
      <w:r w:rsidR="005864D5">
        <w:rPr>
          <w:color w:val="000000"/>
          <w:sz w:val="20"/>
          <w:szCs w:val="20"/>
        </w:rPr>
        <w:t>R</w:t>
      </w:r>
      <w:r w:rsidR="00C07E38">
        <w:rPr>
          <w:color w:val="000000"/>
          <w:sz w:val="20"/>
          <w:szCs w:val="20"/>
        </w:rPr>
        <w:t>egularizing the softmax logits</w:t>
      </w:r>
      <w:r w:rsidR="005864D5">
        <w:rPr>
          <w:color w:val="000000"/>
          <w:sz w:val="20"/>
          <w:szCs w:val="20"/>
        </w:rPr>
        <w:t xml:space="preserve"> also contributed to the same</w:t>
      </w:r>
      <w:r w:rsidR="00C07E38">
        <w:rPr>
          <w:color w:val="000000"/>
          <w:sz w:val="20"/>
          <w:szCs w:val="20"/>
        </w:rPr>
        <w:t xml:space="preserve">. He introduced </w:t>
      </w:r>
      <w:r w:rsidR="00F54E69">
        <w:rPr>
          <w:color w:val="000000"/>
          <w:sz w:val="20"/>
          <w:szCs w:val="20"/>
        </w:rPr>
        <w:t xml:space="preserve">the </w:t>
      </w:r>
      <w:r w:rsidR="00C07E38">
        <w:rPr>
          <w:color w:val="000000"/>
          <w:sz w:val="20"/>
          <w:szCs w:val="20"/>
        </w:rPr>
        <w:t>NDAdam</w:t>
      </w:r>
      <w:r w:rsidR="00F54E69">
        <w:rPr>
          <w:color w:val="000000"/>
          <w:sz w:val="20"/>
          <w:szCs w:val="20"/>
        </w:rPr>
        <w:t xml:space="preserve"> algorithm</w:t>
      </w:r>
      <w:r w:rsidR="00C07E38">
        <w:rPr>
          <w:color w:val="000000"/>
          <w:sz w:val="20"/>
          <w:szCs w:val="20"/>
        </w:rPr>
        <w:t xml:space="preserve">, a modified variant of </w:t>
      </w:r>
      <w:r w:rsidR="00F06B53">
        <w:rPr>
          <w:color w:val="000000"/>
          <w:sz w:val="20"/>
          <w:szCs w:val="20"/>
        </w:rPr>
        <w:t>the a</w:t>
      </w:r>
      <w:r w:rsidR="00C07E38">
        <w:rPr>
          <w:color w:val="000000"/>
          <w:sz w:val="20"/>
          <w:szCs w:val="20"/>
        </w:rPr>
        <w:t xml:space="preserve">dam </w:t>
      </w:r>
      <w:r w:rsidR="00FA1D21">
        <w:rPr>
          <w:color w:val="000000"/>
          <w:sz w:val="20"/>
          <w:szCs w:val="20"/>
        </w:rPr>
        <w:t>optimizer</w:t>
      </w:r>
      <w:r w:rsidR="00F06B53">
        <w:rPr>
          <w:color w:val="000000"/>
          <w:sz w:val="20"/>
          <w:szCs w:val="20"/>
        </w:rPr>
        <w:t xml:space="preserve"> </w:t>
      </w:r>
      <w:r w:rsidR="00C07E38">
        <w:rPr>
          <w:color w:val="000000"/>
          <w:sz w:val="20"/>
          <w:szCs w:val="20"/>
        </w:rPr>
        <w:t xml:space="preserve">for training </w:t>
      </w:r>
      <w:r w:rsidR="00FE372E">
        <w:rPr>
          <w:color w:val="000000"/>
          <w:sz w:val="20"/>
          <w:szCs w:val="20"/>
        </w:rPr>
        <w:t>deep neural networks</w:t>
      </w:r>
      <w:r w:rsidR="00C07E38">
        <w:rPr>
          <w:color w:val="000000"/>
          <w:sz w:val="20"/>
          <w:szCs w:val="20"/>
        </w:rPr>
        <w:t xml:space="preserve">. NDAdam is implemented to maintain the direction of the gradient for each weight </w:t>
      </w:r>
      <w:r w:rsidR="00C07E38">
        <w:rPr>
          <w:color w:val="000000"/>
          <w:sz w:val="20"/>
          <w:szCs w:val="20"/>
        </w:rPr>
        <w:t>vector, and introduce the regularization effect of L2 weight decay in a more accurate and proper manner.</w:t>
      </w:r>
    </w:p>
    <w:p w14:paraId="6719A918" w14:textId="17C2C210" w:rsidR="006009CA" w:rsidRPr="009369EC" w:rsidRDefault="009369EC" w:rsidP="009369EC">
      <w:pPr>
        <w:pStyle w:val="NormalWeb"/>
        <w:spacing w:before="0pt" w:beforeAutospacing="0" w:after="6pt" w:afterAutospacing="0"/>
        <w:jc w:val="both"/>
        <w:rPr>
          <w:color w:val="000000"/>
          <w:sz w:val="27"/>
          <w:szCs w:val="27"/>
        </w:rPr>
      </w:pPr>
      <w:r>
        <w:rPr>
          <w:color w:val="000000"/>
          <w:sz w:val="20"/>
          <w:szCs w:val="20"/>
        </w:rPr>
        <w:t xml:space="preserve">      </w:t>
      </w:r>
      <w:r w:rsidR="00C07E38">
        <w:rPr>
          <w:color w:val="000000"/>
          <w:sz w:val="20"/>
          <w:szCs w:val="20"/>
        </w:rPr>
        <w:t>Priyanka Sharma et al. [9] proposed Artificial Neural Networks to be used over supervised learning methodologies so that the accuracy for late blight in potatoes can be improved further. They employed several different datasets for experiments. The principle aim was analyzing the robustness of various activation functions and it was observed that maximum accuracy was obtained in the case of the sigmoid function. This helped in suggesting that a hybrid combination of ANN (deep learning) with traditional machine learning algorithms may result in more efficient models for future prediction tasks based upon historical data and thus would help in saving the crops from getting infected. Moreover, they concluded that the prediction accuracy of ANN models is directly proportional to the size of the training and validation datasets</w:t>
      </w:r>
      <w:r w:rsidR="006009CA">
        <w:rPr>
          <w:color w:val="000000"/>
          <w:sz w:val="20"/>
          <w:szCs w:val="20"/>
        </w:rPr>
        <w:t>.</w:t>
      </w:r>
    </w:p>
    <w:p w14:paraId="42EF7042" w14:textId="3F880D23" w:rsidR="009303D9" w:rsidRPr="001D0CE3" w:rsidRDefault="009303D9" w:rsidP="00A5468D">
      <w:pPr>
        <w:pStyle w:val="Heading1"/>
        <w:jc w:val="center"/>
        <w:rPr>
          <w:sz w:val="20"/>
          <w:szCs w:val="20"/>
        </w:rPr>
      </w:pPr>
      <w:r w:rsidRPr="001D0CE3">
        <w:rPr>
          <w:sz w:val="20"/>
          <w:szCs w:val="20"/>
        </w:rPr>
        <w:t>Pr</w:t>
      </w:r>
      <w:r w:rsidR="000C25CC" w:rsidRPr="001D0CE3">
        <w:rPr>
          <w:sz w:val="20"/>
          <w:szCs w:val="20"/>
        </w:rPr>
        <w:t>oposed Work</w:t>
      </w:r>
    </w:p>
    <w:p w14:paraId="70B3F88B" w14:textId="3B30BC63" w:rsidR="00233D2C" w:rsidRDefault="006009CA" w:rsidP="005613ED">
      <w:pPr>
        <w:ind w:firstLine="14.40pt"/>
        <w:jc w:val="both"/>
        <w:rPr>
          <w:sz w:val="20"/>
          <w:szCs w:val="20"/>
        </w:rPr>
      </w:pPr>
      <w:r>
        <w:rPr>
          <w:color w:val="000000"/>
          <w:sz w:val="20"/>
          <w:szCs w:val="20"/>
        </w:rPr>
        <w:t>This research aims to design and implement an AI</w:t>
      </w:r>
      <w:r w:rsidR="0033340D">
        <w:rPr>
          <w:color w:val="000000"/>
          <w:sz w:val="20"/>
          <w:szCs w:val="20"/>
        </w:rPr>
        <w:t>-</w:t>
      </w:r>
      <w:r>
        <w:rPr>
          <w:color w:val="000000"/>
          <w:sz w:val="20"/>
          <w:szCs w:val="20"/>
        </w:rPr>
        <w:t>based Deep CNN model capable of performing predictive analysis of plant diseases based on satellite, drone</w:t>
      </w:r>
      <w:r w:rsidR="00E6694A">
        <w:rPr>
          <w:color w:val="000000"/>
          <w:sz w:val="20"/>
          <w:szCs w:val="20"/>
        </w:rPr>
        <w:t>-</w:t>
      </w:r>
      <w:r>
        <w:rPr>
          <w:color w:val="000000"/>
          <w:sz w:val="20"/>
          <w:szCs w:val="20"/>
        </w:rPr>
        <w:t>based</w:t>
      </w:r>
      <w:r w:rsidR="00E6694A">
        <w:rPr>
          <w:color w:val="000000"/>
          <w:sz w:val="20"/>
          <w:szCs w:val="20"/>
        </w:rPr>
        <w:t>,</w:t>
      </w:r>
      <w:r>
        <w:rPr>
          <w:color w:val="000000"/>
          <w:sz w:val="20"/>
          <w:szCs w:val="20"/>
        </w:rPr>
        <w:t xml:space="preserve"> or mobile</w:t>
      </w:r>
      <w:r w:rsidR="00E6694A">
        <w:rPr>
          <w:color w:val="000000"/>
          <w:sz w:val="20"/>
          <w:szCs w:val="20"/>
        </w:rPr>
        <w:t>-</w:t>
      </w:r>
      <w:r>
        <w:rPr>
          <w:color w:val="000000"/>
          <w:sz w:val="20"/>
          <w:szCs w:val="20"/>
        </w:rPr>
        <w:t>based images. The model is trained on an open-source Plant Village Dataset. The CNN model is a custom implemented 28-layer Sequential Model with 15-way softmax activation in the last layer.  Also, the research compares the performance of various optimizers</w:t>
      </w:r>
      <w:r w:rsidR="00CD425D">
        <w:rPr>
          <w:color w:val="000000"/>
          <w:sz w:val="20"/>
          <w:szCs w:val="20"/>
        </w:rPr>
        <w:t>,</w:t>
      </w:r>
      <w:r>
        <w:rPr>
          <w:color w:val="000000"/>
          <w:sz w:val="20"/>
          <w:szCs w:val="20"/>
        </w:rPr>
        <w:t xml:space="preserve"> and </w:t>
      </w:r>
      <w:r w:rsidR="00CD425D">
        <w:rPr>
          <w:color w:val="000000"/>
          <w:sz w:val="20"/>
          <w:szCs w:val="20"/>
        </w:rPr>
        <w:t>suggest thereafter</w:t>
      </w:r>
      <w:r>
        <w:rPr>
          <w:color w:val="000000"/>
          <w:sz w:val="20"/>
          <w:szCs w:val="20"/>
        </w:rPr>
        <w:t xml:space="preserve"> the most befitting ones </w:t>
      </w:r>
      <w:r w:rsidR="00834B7A">
        <w:rPr>
          <w:color w:val="000000"/>
          <w:sz w:val="20"/>
          <w:szCs w:val="20"/>
        </w:rPr>
        <w:t xml:space="preserve">for </w:t>
      </w:r>
      <w:r>
        <w:rPr>
          <w:color w:val="000000"/>
          <w:sz w:val="20"/>
          <w:szCs w:val="20"/>
        </w:rPr>
        <w:t>plant disease detection and classification.</w:t>
      </w:r>
      <w:r w:rsidR="00AE78C9">
        <w:rPr>
          <w:sz w:val="20"/>
          <w:szCs w:val="20"/>
        </w:rPr>
        <w:t xml:space="preserve"> </w:t>
      </w:r>
    </w:p>
    <w:p w14:paraId="69BA4264" w14:textId="3F5E6FCF" w:rsidR="005B4516" w:rsidRDefault="008B5B1B" w:rsidP="0038114D">
      <w:pPr>
        <w:ind w:firstLine="14.40pt"/>
        <w:jc w:val="both"/>
        <w:rPr>
          <w:sz w:val="20"/>
          <w:szCs w:val="20"/>
        </w:rPr>
      </w:pPr>
      <w:r>
        <w:rPr>
          <w:noProof/>
          <w:sz w:val="20"/>
          <w:szCs w:val="20"/>
        </w:rPr>
        <w:drawing>
          <wp:anchor distT="0" distB="0" distL="114300" distR="114300" simplePos="0" relativeHeight="251691520" behindDoc="0" locked="0" layoutInCell="1" allowOverlap="1" wp14:anchorId="1871C9EC" wp14:editId="2041F9D8">
            <wp:simplePos x="0" y="0"/>
            <wp:positionH relativeFrom="column">
              <wp:posOffset>-32791</wp:posOffset>
            </wp:positionH>
            <wp:positionV relativeFrom="paragraph">
              <wp:posOffset>145772</wp:posOffset>
            </wp:positionV>
            <wp:extent cx="3167291" cy="2487168"/>
            <wp:effectExtent l="0" t="0" r="0" b="2540"/>
            <wp:wrapNone/>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pic:cNvPicPr/>
                  </pic:nvPicPr>
                  <pic:blipFill>
                    <a:blip r:embed="rId8"/>
                    <a:stretch>
                      <a:fillRect/>
                    </a:stretch>
                  </pic:blipFill>
                  <pic:spPr>
                    <a:xfrm>
                      <a:off x="0" y="0"/>
                      <a:ext cx="3172689" cy="2491407"/>
                    </a:xfrm>
                    <a:prstGeom prst="rect">
                      <a:avLst/>
                    </a:prstGeom>
                  </pic:spPr>
                </pic:pic>
              </a:graphicData>
            </a:graphic>
            <wp14:sizeRelH relativeFrom="page">
              <wp14:pctWidth>0%</wp14:pctWidth>
            </wp14:sizeRelH>
            <wp14:sizeRelV relativeFrom="page">
              <wp14:pctHeight>0%</wp14:pctHeight>
            </wp14:sizeRelV>
          </wp:anchor>
        </w:drawing>
      </w:r>
    </w:p>
    <w:p w14:paraId="5BD75D2D" w14:textId="759DBCBC" w:rsidR="005B4516" w:rsidRDefault="005B4516" w:rsidP="0038114D">
      <w:pPr>
        <w:ind w:firstLine="14.40pt"/>
        <w:jc w:val="both"/>
        <w:rPr>
          <w:sz w:val="20"/>
          <w:szCs w:val="20"/>
        </w:rPr>
      </w:pPr>
    </w:p>
    <w:p w14:paraId="5C12771D" w14:textId="6EB1A086" w:rsidR="005B4516" w:rsidRDefault="005B4516" w:rsidP="0038114D">
      <w:pPr>
        <w:ind w:firstLine="14.40pt"/>
        <w:jc w:val="both"/>
        <w:rPr>
          <w:sz w:val="20"/>
          <w:szCs w:val="20"/>
        </w:rPr>
      </w:pPr>
    </w:p>
    <w:p w14:paraId="32C4D1B0" w14:textId="6F51A4C3" w:rsidR="005B4516" w:rsidRDefault="005B4516" w:rsidP="0038114D">
      <w:pPr>
        <w:ind w:firstLine="14.40pt"/>
        <w:jc w:val="both"/>
        <w:rPr>
          <w:sz w:val="20"/>
          <w:szCs w:val="20"/>
        </w:rPr>
      </w:pPr>
    </w:p>
    <w:p w14:paraId="616857FC" w14:textId="5F6DD265" w:rsidR="005B4516" w:rsidRDefault="005B4516" w:rsidP="0038114D">
      <w:pPr>
        <w:ind w:firstLine="14.40pt"/>
        <w:jc w:val="both"/>
        <w:rPr>
          <w:sz w:val="20"/>
          <w:szCs w:val="20"/>
        </w:rPr>
      </w:pPr>
    </w:p>
    <w:p w14:paraId="6F3B59DF" w14:textId="77777777" w:rsidR="005B4516" w:rsidRDefault="005B4516" w:rsidP="0038114D">
      <w:pPr>
        <w:ind w:firstLine="14.40pt"/>
        <w:jc w:val="both"/>
        <w:rPr>
          <w:sz w:val="20"/>
          <w:szCs w:val="20"/>
        </w:rPr>
      </w:pPr>
    </w:p>
    <w:p w14:paraId="69F9E88E" w14:textId="77777777" w:rsidR="005B4516" w:rsidRDefault="005B4516" w:rsidP="0038114D">
      <w:pPr>
        <w:ind w:firstLine="14.40pt"/>
        <w:jc w:val="both"/>
        <w:rPr>
          <w:sz w:val="20"/>
          <w:szCs w:val="20"/>
        </w:rPr>
      </w:pPr>
    </w:p>
    <w:p w14:paraId="597A37A2" w14:textId="77777777" w:rsidR="005B4516" w:rsidRDefault="005B4516" w:rsidP="0038114D">
      <w:pPr>
        <w:ind w:firstLine="14.40pt"/>
        <w:jc w:val="both"/>
        <w:rPr>
          <w:sz w:val="20"/>
          <w:szCs w:val="20"/>
        </w:rPr>
      </w:pPr>
    </w:p>
    <w:p w14:paraId="007DF542" w14:textId="77777777" w:rsidR="005B4516" w:rsidRDefault="005B4516" w:rsidP="0038114D">
      <w:pPr>
        <w:ind w:firstLine="14.40pt"/>
        <w:jc w:val="both"/>
        <w:rPr>
          <w:sz w:val="20"/>
          <w:szCs w:val="20"/>
        </w:rPr>
      </w:pPr>
    </w:p>
    <w:p w14:paraId="383C030E" w14:textId="77777777" w:rsidR="0032513D" w:rsidRDefault="0032513D" w:rsidP="005613ED">
      <w:pPr>
        <w:ind w:firstLine="14.40pt"/>
        <w:jc w:val="both"/>
        <w:rPr>
          <w:sz w:val="20"/>
          <w:szCs w:val="20"/>
        </w:rPr>
      </w:pPr>
    </w:p>
    <w:p w14:paraId="58362DE9" w14:textId="77777777" w:rsidR="0032513D" w:rsidRDefault="0032513D" w:rsidP="005613ED">
      <w:pPr>
        <w:ind w:firstLine="14.40pt"/>
        <w:jc w:val="both"/>
        <w:rPr>
          <w:sz w:val="20"/>
          <w:szCs w:val="20"/>
        </w:rPr>
      </w:pPr>
    </w:p>
    <w:p w14:paraId="66B2F6F5" w14:textId="104C165E" w:rsidR="0032513D" w:rsidRDefault="0032513D" w:rsidP="005613ED">
      <w:pPr>
        <w:ind w:firstLine="14.40pt"/>
        <w:jc w:val="both"/>
        <w:rPr>
          <w:sz w:val="20"/>
          <w:szCs w:val="20"/>
        </w:rPr>
      </w:pPr>
    </w:p>
    <w:p w14:paraId="5202C261" w14:textId="4EE7DFD9" w:rsidR="008732C4" w:rsidRDefault="008732C4" w:rsidP="005613ED">
      <w:pPr>
        <w:ind w:firstLine="14.40pt"/>
        <w:jc w:val="both"/>
        <w:rPr>
          <w:sz w:val="20"/>
          <w:szCs w:val="20"/>
        </w:rPr>
      </w:pPr>
    </w:p>
    <w:p w14:paraId="30837527" w14:textId="3E323388" w:rsidR="008732C4" w:rsidRDefault="008732C4" w:rsidP="005613ED">
      <w:pPr>
        <w:ind w:firstLine="14.40pt"/>
        <w:jc w:val="both"/>
        <w:rPr>
          <w:sz w:val="20"/>
          <w:szCs w:val="20"/>
        </w:rPr>
      </w:pPr>
    </w:p>
    <w:p w14:paraId="26EFC47F" w14:textId="5751F8AD" w:rsidR="008732C4" w:rsidRDefault="008732C4" w:rsidP="005613ED">
      <w:pPr>
        <w:ind w:firstLine="14.40pt"/>
        <w:jc w:val="both"/>
        <w:rPr>
          <w:sz w:val="20"/>
          <w:szCs w:val="20"/>
        </w:rPr>
      </w:pPr>
    </w:p>
    <w:p w14:paraId="3EA89606" w14:textId="77777777" w:rsidR="00D70EAD" w:rsidRDefault="00D70EAD" w:rsidP="00811907">
      <w:pPr>
        <w:ind w:firstLine="14.40pt"/>
        <w:jc w:val="center"/>
        <w:rPr>
          <w:sz w:val="20"/>
          <w:szCs w:val="20"/>
        </w:rPr>
      </w:pPr>
    </w:p>
    <w:p w14:paraId="7383147C" w14:textId="77777777" w:rsidR="006B4498" w:rsidRDefault="006B4498" w:rsidP="00811907">
      <w:pPr>
        <w:ind w:firstLine="14.40pt"/>
        <w:jc w:val="center"/>
        <w:rPr>
          <w:sz w:val="20"/>
          <w:szCs w:val="20"/>
        </w:rPr>
      </w:pPr>
    </w:p>
    <w:p w14:paraId="2827FA5C" w14:textId="77777777" w:rsidR="000E44EA" w:rsidRDefault="000E44EA" w:rsidP="00811907">
      <w:pPr>
        <w:ind w:firstLine="14.40pt"/>
        <w:jc w:val="center"/>
        <w:rPr>
          <w:sz w:val="20"/>
          <w:szCs w:val="20"/>
        </w:rPr>
      </w:pPr>
    </w:p>
    <w:p w14:paraId="094DC598" w14:textId="77777777" w:rsidR="008B5B1B" w:rsidRDefault="008B5B1B" w:rsidP="00811907">
      <w:pPr>
        <w:ind w:firstLine="14.40pt"/>
        <w:jc w:val="center"/>
        <w:rPr>
          <w:sz w:val="20"/>
          <w:szCs w:val="20"/>
        </w:rPr>
      </w:pPr>
    </w:p>
    <w:p w14:paraId="297523AB" w14:textId="68BBD7AC" w:rsidR="0032513D" w:rsidRDefault="00811907" w:rsidP="00811907">
      <w:pPr>
        <w:ind w:firstLine="14.40pt"/>
        <w:jc w:val="center"/>
        <w:rPr>
          <w:sz w:val="20"/>
          <w:szCs w:val="20"/>
        </w:rPr>
      </w:pPr>
      <w:r>
        <w:rPr>
          <w:sz w:val="20"/>
          <w:szCs w:val="20"/>
        </w:rPr>
        <w:t>Fig. 1. Proposed Work Summary</w:t>
      </w:r>
    </w:p>
    <w:p w14:paraId="4E22A032" w14:textId="77777777" w:rsidR="00117F0C" w:rsidRDefault="00117F0C" w:rsidP="00D90CFE">
      <w:pPr>
        <w:jc w:val="both"/>
        <w:rPr>
          <w:color w:val="000000"/>
          <w:sz w:val="20"/>
          <w:szCs w:val="20"/>
        </w:rPr>
      </w:pPr>
    </w:p>
    <w:p w14:paraId="14CF5A34" w14:textId="67F571FB" w:rsidR="00D90CFE" w:rsidRPr="00D90CFE" w:rsidRDefault="00D90CFE" w:rsidP="00D90CFE">
      <w:pPr>
        <w:jc w:val="both"/>
        <w:rPr>
          <w:sz w:val="20"/>
          <w:szCs w:val="20"/>
        </w:rPr>
      </w:pPr>
      <w:r>
        <w:rPr>
          <w:color w:val="000000"/>
          <w:sz w:val="20"/>
          <w:szCs w:val="20"/>
        </w:rPr>
        <w:t xml:space="preserve">      </w:t>
      </w:r>
      <w:r w:rsidRPr="00D90CFE">
        <w:rPr>
          <w:color w:val="000000"/>
          <w:sz w:val="20"/>
          <w:szCs w:val="20"/>
        </w:rPr>
        <w:t xml:space="preserve">The training is performed on an experiment based custom formulated CNN model comprising of 28 layers consisting of a hierarchy of Convolution, Max Pooling, Dropout, and Batch Normalization layers. The model is a high-width and high-depth CNN architecture including a maximum of 1024 neurons/layer. The stride size for each convolution layer is set to (3 X 3), the same being the pool size for MaxPooling layers. The performance of three different optimizers, namely, RMSprop, Adam, and AMSgrad are analyzed and compared. The performance is </w:t>
      </w:r>
      <w:r w:rsidRPr="00D90CFE">
        <w:rPr>
          <w:color w:val="000000"/>
          <w:sz w:val="20"/>
          <w:szCs w:val="20"/>
        </w:rPr>
        <w:lastRenderedPageBreak/>
        <w:t>visualized by using the Confusion Matrix, Training and Validation Accuracy and Loss curves, and ROC curves. To finding the best hyperparameters for CNN, hyperparameter tuning is performed using Grid Search Cross-Validation Methodology [10].</w:t>
      </w:r>
    </w:p>
    <w:p w14:paraId="30216B37" w14:textId="6B2F27BF" w:rsidR="009279CE" w:rsidRPr="00915736" w:rsidRDefault="0044429D" w:rsidP="009279CE">
      <w:pPr>
        <w:pStyle w:val="Heading2"/>
        <w:rPr>
          <w:sz w:val="20"/>
          <w:szCs w:val="20"/>
        </w:rPr>
      </w:pPr>
      <w:r w:rsidRPr="001D0CE3">
        <w:rPr>
          <w:sz w:val="20"/>
          <w:szCs w:val="20"/>
        </w:rPr>
        <w:t>Dataset</w:t>
      </w:r>
    </w:p>
    <w:p w14:paraId="75A577CD" w14:textId="3068879E" w:rsidR="00C9127E" w:rsidRPr="003C4028" w:rsidRDefault="001E24DF" w:rsidP="003C4028">
      <w:pPr>
        <w:pStyle w:val="BodyText"/>
        <w:rPr>
          <w:sz w:val="20"/>
          <w:szCs w:val="20"/>
          <w:lang w:val="en-US"/>
        </w:rPr>
      </w:pPr>
      <w:r w:rsidRPr="001D0CE3">
        <w:rPr>
          <w:sz w:val="20"/>
          <w:szCs w:val="20"/>
        </w:rPr>
        <w:t>The dataset used for this research is an open</w:t>
      </w:r>
      <w:r w:rsidR="004A3AF9">
        <w:rPr>
          <w:sz w:val="20"/>
          <w:szCs w:val="20"/>
          <w:lang w:val="en-US"/>
        </w:rPr>
        <w:t>-</w:t>
      </w:r>
      <w:r w:rsidRPr="001D0CE3">
        <w:rPr>
          <w:sz w:val="20"/>
          <w:szCs w:val="20"/>
        </w:rPr>
        <w:t xml:space="preserve">source Plant Village dataset consisting of </w:t>
      </w:r>
      <w:r w:rsidRPr="001D0CE3">
        <w:rPr>
          <w:color w:val="202124"/>
          <w:sz w:val="20"/>
          <w:szCs w:val="20"/>
          <w:shd w:val="clear" w:color="auto" w:fill="FFFFFF"/>
        </w:rPr>
        <w:t xml:space="preserve">54303 healthy and </w:t>
      </w:r>
      <w:r w:rsidR="001F4DE5">
        <w:rPr>
          <w:color w:val="202124"/>
          <w:sz w:val="20"/>
          <w:szCs w:val="20"/>
          <w:shd w:val="clear" w:color="auto" w:fill="FFFFFF"/>
          <w:lang w:val="en-US"/>
        </w:rPr>
        <w:t>diseased</w:t>
      </w:r>
      <w:r w:rsidRPr="001D0CE3">
        <w:rPr>
          <w:color w:val="202124"/>
          <w:sz w:val="20"/>
          <w:szCs w:val="20"/>
          <w:shd w:val="clear" w:color="auto" w:fill="FFFFFF"/>
        </w:rPr>
        <w:t xml:space="preserve"> leaf images </w:t>
      </w:r>
      <w:r w:rsidR="0068190A">
        <w:rPr>
          <w:color w:val="202124"/>
          <w:sz w:val="20"/>
          <w:szCs w:val="20"/>
          <w:shd w:val="clear" w:color="auto" w:fill="FFFFFF"/>
          <w:lang w:val="en-US"/>
        </w:rPr>
        <w:t>split</w:t>
      </w:r>
      <w:r w:rsidRPr="001D0CE3">
        <w:rPr>
          <w:color w:val="202124"/>
          <w:sz w:val="20"/>
          <w:szCs w:val="20"/>
          <w:shd w:val="clear" w:color="auto" w:fill="FFFFFF"/>
        </w:rPr>
        <w:t xml:space="preserve"> into 38 categories </w:t>
      </w:r>
      <w:r w:rsidR="00E06109">
        <w:rPr>
          <w:color w:val="202124"/>
          <w:sz w:val="20"/>
          <w:szCs w:val="20"/>
          <w:shd w:val="clear" w:color="auto" w:fill="FFFFFF"/>
          <w:lang w:val="en-US"/>
        </w:rPr>
        <w:t>based on</w:t>
      </w:r>
      <w:r w:rsidR="00FA7D7A">
        <w:rPr>
          <w:color w:val="202124"/>
          <w:sz w:val="20"/>
          <w:szCs w:val="20"/>
          <w:shd w:val="clear" w:color="auto" w:fill="FFFFFF"/>
          <w:lang w:val="en-US"/>
        </w:rPr>
        <w:t xml:space="preserve"> the</w:t>
      </w:r>
      <w:r w:rsidRPr="001D0CE3">
        <w:rPr>
          <w:color w:val="202124"/>
          <w:sz w:val="20"/>
          <w:szCs w:val="20"/>
          <w:shd w:val="clear" w:color="auto" w:fill="FFFFFF"/>
        </w:rPr>
        <w:t xml:space="preserve"> species and disease. After careful analysis of the dataset, </w:t>
      </w:r>
      <w:r w:rsidR="00272440">
        <w:rPr>
          <w:color w:val="202124"/>
          <w:sz w:val="20"/>
          <w:szCs w:val="20"/>
          <w:shd w:val="clear" w:color="auto" w:fill="FFFFFF"/>
          <w:lang w:val="en-US"/>
        </w:rPr>
        <w:t>the</w:t>
      </w:r>
      <w:r w:rsidRPr="001D0CE3">
        <w:rPr>
          <w:color w:val="202124"/>
          <w:sz w:val="20"/>
          <w:szCs w:val="20"/>
          <w:shd w:val="clear" w:color="auto" w:fill="FFFFFF"/>
        </w:rPr>
        <w:t xml:space="preserve"> research </w:t>
      </w:r>
      <w:r w:rsidR="004A7D78">
        <w:rPr>
          <w:color w:val="202124"/>
          <w:sz w:val="20"/>
          <w:szCs w:val="20"/>
          <w:shd w:val="clear" w:color="auto" w:fill="FFFFFF"/>
          <w:lang w:val="en-US"/>
        </w:rPr>
        <w:t xml:space="preserve">is advanced </w:t>
      </w:r>
      <w:r w:rsidRPr="001D0CE3">
        <w:rPr>
          <w:color w:val="202124"/>
          <w:sz w:val="20"/>
          <w:szCs w:val="20"/>
          <w:shd w:val="clear" w:color="auto" w:fill="FFFFFF"/>
        </w:rPr>
        <w:t xml:space="preserve">focusing on 15 plant categories (classes) as mentioned </w:t>
      </w:r>
      <w:r>
        <w:rPr>
          <w:color w:val="202124"/>
          <w:sz w:val="20"/>
          <w:szCs w:val="20"/>
          <w:shd w:val="clear" w:color="auto" w:fill="FFFFFF"/>
          <w:lang w:val="en-US"/>
        </w:rPr>
        <w:t>in TABLE 1</w:t>
      </w:r>
      <w:r w:rsidRPr="001D0CE3">
        <w:rPr>
          <w:color w:val="202124"/>
          <w:sz w:val="20"/>
          <w:szCs w:val="20"/>
          <w:shd w:val="clear" w:color="auto" w:fill="FFFFFF"/>
        </w:rPr>
        <w:t>.</w:t>
      </w:r>
      <w:r w:rsidR="00E735FC">
        <w:rPr>
          <w:color w:val="202124"/>
          <w:sz w:val="20"/>
          <w:szCs w:val="20"/>
          <w:shd w:val="clear" w:color="auto" w:fill="FFFFFF"/>
          <w:lang w:val="en-US"/>
        </w:rPr>
        <w:t xml:space="preserve"> The images </w:t>
      </w:r>
      <w:r w:rsidR="005272B7">
        <w:rPr>
          <w:color w:val="202124"/>
          <w:sz w:val="20"/>
          <w:szCs w:val="20"/>
          <w:shd w:val="clear" w:color="auto" w:fill="FFFFFF"/>
          <w:lang w:val="en-US"/>
        </w:rPr>
        <w:t>are of high resolution and in RGB format.</w:t>
      </w:r>
      <w:r w:rsidR="003C4028">
        <w:rPr>
          <w:color w:val="202124"/>
          <w:sz w:val="20"/>
          <w:szCs w:val="20"/>
          <w:shd w:val="clear" w:color="auto" w:fill="FFFFFF"/>
          <w:lang w:val="en-US"/>
        </w:rPr>
        <w:t xml:space="preserve"> Since some classes have a low number of images, image augmentation techniques are employed to ensure that the </w:t>
      </w:r>
      <w:r w:rsidR="004520A6">
        <w:rPr>
          <w:color w:val="202124"/>
          <w:sz w:val="20"/>
          <w:szCs w:val="20"/>
          <w:shd w:val="clear" w:color="auto" w:fill="FFFFFF"/>
          <w:lang w:val="en-US"/>
        </w:rPr>
        <w:t>count</w:t>
      </w:r>
      <w:r w:rsidR="003C4028">
        <w:rPr>
          <w:color w:val="202124"/>
          <w:sz w:val="20"/>
          <w:szCs w:val="20"/>
          <w:shd w:val="clear" w:color="auto" w:fill="FFFFFF"/>
          <w:lang w:val="en-US"/>
        </w:rPr>
        <w:t xml:space="preserve"> of images available </w:t>
      </w:r>
      <w:r w:rsidR="004520A6">
        <w:rPr>
          <w:color w:val="202124"/>
          <w:sz w:val="20"/>
          <w:szCs w:val="20"/>
          <w:shd w:val="clear" w:color="auto" w:fill="FFFFFF"/>
          <w:lang w:val="en-US"/>
        </w:rPr>
        <w:t>per</w:t>
      </w:r>
      <w:r w:rsidR="003C4028">
        <w:rPr>
          <w:color w:val="202124"/>
          <w:sz w:val="20"/>
          <w:szCs w:val="20"/>
          <w:shd w:val="clear" w:color="auto" w:fill="FFFFFF"/>
          <w:lang w:val="en-US"/>
        </w:rPr>
        <w:t xml:space="preserve"> class </w:t>
      </w:r>
      <w:r w:rsidR="00876B8E">
        <w:rPr>
          <w:color w:val="202124"/>
          <w:sz w:val="20"/>
          <w:szCs w:val="20"/>
          <w:shd w:val="clear" w:color="auto" w:fill="FFFFFF"/>
          <w:lang w:val="en-US"/>
        </w:rPr>
        <w:t>is</w:t>
      </w:r>
      <w:r w:rsidR="003C4028">
        <w:rPr>
          <w:color w:val="202124"/>
          <w:sz w:val="20"/>
          <w:szCs w:val="20"/>
          <w:shd w:val="clear" w:color="auto" w:fill="FFFFFF"/>
          <w:lang w:val="en-US"/>
        </w:rPr>
        <w:t xml:space="preserve"> exactly 2000.</w:t>
      </w:r>
    </w:p>
    <w:p w14:paraId="0D99A418" w14:textId="60EF940D" w:rsidR="00761DFF" w:rsidRPr="001D0CE3" w:rsidRDefault="00761DFF" w:rsidP="003B6F6B">
      <w:pPr>
        <w:keepNext/>
        <w:keepLines/>
        <w:spacing w:line="13.25pt" w:lineRule="auto"/>
        <w:ind w:start="0.50pt"/>
        <w:jc w:val="center"/>
        <w:outlineLvl w:val="2"/>
        <w:rPr>
          <w:rFonts w:eastAsia="Calibri"/>
          <w:color w:val="000000"/>
          <w:sz w:val="20"/>
          <w:szCs w:val="20"/>
        </w:rPr>
      </w:pPr>
      <w:r w:rsidRPr="001D0CE3">
        <w:rPr>
          <w:rFonts w:eastAsia="Calibri"/>
          <w:color w:val="000000"/>
          <w:sz w:val="20"/>
          <w:szCs w:val="20"/>
        </w:rPr>
        <w:t xml:space="preserve">TABLE 1.  </w:t>
      </w:r>
      <w:r w:rsidR="00A607B2" w:rsidRPr="001D0CE3">
        <w:rPr>
          <w:rFonts w:eastAsia="Calibri"/>
          <w:color w:val="000000"/>
          <w:sz w:val="20"/>
          <w:szCs w:val="20"/>
        </w:rPr>
        <w:t>Dataset Overview</w:t>
      </w:r>
    </w:p>
    <w:tbl>
      <w:tblPr>
        <w:tblStyle w:val="TableGrid"/>
        <w:tblW w:w="231.55pt" w:type="dxa"/>
        <w:tblLook w:firstRow="1" w:lastRow="0" w:firstColumn="1" w:lastColumn="0" w:noHBand="0" w:noVBand="1"/>
      </w:tblPr>
      <w:tblGrid>
        <w:gridCol w:w="1373"/>
        <w:gridCol w:w="1917"/>
        <w:gridCol w:w="1341"/>
      </w:tblGrid>
      <w:tr w:rsidR="00553161" w:rsidRPr="00E10A89" w14:paraId="6E878CC7" w14:textId="03241CA3" w:rsidTr="00325528">
        <w:trPr>
          <w:trHeight w:val="530"/>
        </w:trPr>
        <w:tc>
          <w:tcPr>
            <w:tcW w:w="68.65pt" w:type="dxa"/>
          </w:tcPr>
          <w:p w14:paraId="1D78C1ED" w14:textId="25D31489" w:rsidR="00553161" w:rsidRPr="00D0795A" w:rsidRDefault="00553161" w:rsidP="00DF6694">
            <w:pPr>
              <w:spacing w:before="6pt"/>
              <w:jc w:val="center"/>
              <w:rPr>
                <w:b/>
                <w:bCs/>
                <w:sz w:val="20"/>
                <w:szCs w:val="20"/>
              </w:rPr>
            </w:pPr>
            <w:r w:rsidRPr="00D0795A">
              <w:rPr>
                <w:b/>
                <w:bCs/>
                <w:sz w:val="20"/>
                <w:szCs w:val="20"/>
              </w:rPr>
              <w:t>Class No.</w:t>
            </w:r>
          </w:p>
        </w:tc>
        <w:tc>
          <w:tcPr>
            <w:tcW w:w="95.85pt" w:type="dxa"/>
          </w:tcPr>
          <w:p w14:paraId="3CB45E04" w14:textId="0E879F2E" w:rsidR="00553161" w:rsidRPr="00D0795A" w:rsidRDefault="00553161" w:rsidP="00DF6694">
            <w:pPr>
              <w:spacing w:before="6pt"/>
              <w:jc w:val="center"/>
              <w:rPr>
                <w:b/>
                <w:bCs/>
                <w:sz w:val="20"/>
                <w:szCs w:val="20"/>
              </w:rPr>
            </w:pPr>
            <w:r w:rsidRPr="00D0795A">
              <w:rPr>
                <w:b/>
                <w:bCs/>
                <w:sz w:val="20"/>
                <w:szCs w:val="20"/>
              </w:rPr>
              <w:t>Class Label</w:t>
            </w:r>
          </w:p>
        </w:tc>
        <w:tc>
          <w:tcPr>
            <w:tcW w:w="67.05pt" w:type="dxa"/>
            <w:shd w:val="clear" w:color="auto" w:fill="auto"/>
          </w:tcPr>
          <w:p w14:paraId="1B6B3F0E" w14:textId="3DB5C8F6" w:rsidR="00553161" w:rsidRPr="00D0795A" w:rsidRDefault="00D942D6" w:rsidP="00DF6694">
            <w:pPr>
              <w:spacing w:before="6pt"/>
              <w:jc w:val="center"/>
              <w:rPr>
                <w:b/>
                <w:bCs/>
                <w:sz w:val="20"/>
                <w:szCs w:val="20"/>
              </w:rPr>
            </w:pPr>
            <w:r w:rsidRPr="00D0795A">
              <w:rPr>
                <w:b/>
                <w:bCs/>
                <w:sz w:val="20"/>
                <w:szCs w:val="20"/>
              </w:rPr>
              <w:t>No. of Images</w:t>
            </w:r>
          </w:p>
        </w:tc>
      </w:tr>
      <w:tr w:rsidR="00553161" w:rsidRPr="00E10A89" w14:paraId="24A16013" w14:textId="7C5ECB82" w:rsidTr="00325528">
        <w:trPr>
          <w:trHeight w:val="348"/>
        </w:trPr>
        <w:tc>
          <w:tcPr>
            <w:tcW w:w="68.65pt" w:type="dxa"/>
          </w:tcPr>
          <w:p w14:paraId="61309983" w14:textId="170C4A3E" w:rsidR="00553161" w:rsidRPr="00E10A89" w:rsidRDefault="00553161" w:rsidP="00B06A21">
            <w:pPr>
              <w:spacing w:before="6pt"/>
              <w:jc w:val="center"/>
              <w:rPr>
                <w:sz w:val="16"/>
                <w:szCs w:val="16"/>
              </w:rPr>
            </w:pPr>
            <w:r w:rsidRPr="00E10A89">
              <w:rPr>
                <w:sz w:val="16"/>
                <w:szCs w:val="16"/>
              </w:rPr>
              <w:t>1</w:t>
            </w:r>
          </w:p>
        </w:tc>
        <w:tc>
          <w:tcPr>
            <w:tcW w:w="95.85pt" w:type="dxa"/>
          </w:tcPr>
          <w:p w14:paraId="207E3419" w14:textId="37C9A3DF" w:rsidR="00553161" w:rsidRPr="00E10A89" w:rsidRDefault="00553161" w:rsidP="00DA0050">
            <w:pPr>
              <w:spacing w:before="6pt"/>
              <w:jc w:val="center"/>
              <w:rPr>
                <w:sz w:val="16"/>
                <w:szCs w:val="16"/>
              </w:rPr>
            </w:pPr>
            <w:r w:rsidRPr="00E10A89">
              <w:rPr>
                <w:sz w:val="16"/>
                <w:szCs w:val="16"/>
              </w:rPr>
              <w:t>Tomato Late Blight</w:t>
            </w:r>
          </w:p>
        </w:tc>
        <w:tc>
          <w:tcPr>
            <w:tcW w:w="67.05pt" w:type="dxa"/>
            <w:shd w:val="clear" w:color="auto" w:fill="auto"/>
          </w:tcPr>
          <w:p w14:paraId="5BB23FBF" w14:textId="263978DE" w:rsidR="00553161" w:rsidRPr="00E10A89" w:rsidRDefault="00A11F98" w:rsidP="00B06A21">
            <w:pPr>
              <w:spacing w:before="6pt"/>
              <w:jc w:val="center"/>
              <w:rPr>
                <w:sz w:val="16"/>
                <w:szCs w:val="16"/>
              </w:rPr>
            </w:pPr>
            <w:r w:rsidRPr="00E10A89">
              <w:rPr>
                <w:sz w:val="16"/>
                <w:szCs w:val="16"/>
              </w:rPr>
              <w:t>1909</w:t>
            </w:r>
          </w:p>
        </w:tc>
      </w:tr>
      <w:tr w:rsidR="00553161" w:rsidRPr="00E10A89" w14:paraId="47AC6E25" w14:textId="60447699" w:rsidTr="00325528">
        <w:trPr>
          <w:trHeight w:val="377"/>
        </w:trPr>
        <w:tc>
          <w:tcPr>
            <w:tcW w:w="68.65pt" w:type="dxa"/>
          </w:tcPr>
          <w:p w14:paraId="5DEF8D32" w14:textId="4D88E8D7" w:rsidR="00553161" w:rsidRPr="00E10A89" w:rsidRDefault="00553161" w:rsidP="00B06A21">
            <w:pPr>
              <w:spacing w:before="6pt"/>
              <w:jc w:val="center"/>
              <w:rPr>
                <w:sz w:val="16"/>
                <w:szCs w:val="16"/>
              </w:rPr>
            </w:pPr>
            <w:r w:rsidRPr="00E10A89">
              <w:rPr>
                <w:sz w:val="16"/>
                <w:szCs w:val="16"/>
              </w:rPr>
              <w:t>2</w:t>
            </w:r>
          </w:p>
        </w:tc>
        <w:tc>
          <w:tcPr>
            <w:tcW w:w="95.85pt" w:type="dxa"/>
          </w:tcPr>
          <w:p w14:paraId="4A089E44" w14:textId="7DD97DEC" w:rsidR="00553161" w:rsidRPr="00E10A89" w:rsidRDefault="00553161" w:rsidP="00DA0050">
            <w:pPr>
              <w:spacing w:before="6pt"/>
              <w:jc w:val="center"/>
              <w:rPr>
                <w:sz w:val="16"/>
                <w:szCs w:val="16"/>
              </w:rPr>
            </w:pPr>
            <w:r w:rsidRPr="00E10A89">
              <w:rPr>
                <w:sz w:val="16"/>
                <w:szCs w:val="16"/>
              </w:rPr>
              <w:t>Pepper Bell Healthy</w:t>
            </w:r>
          </w:p>
        </w:tc>
        <w:tc>
          <w:tcPr>
            <w:tcW w:w="67.05pt" w:type="dxa"/>
            <w:shd w:val="clear" w:color="auto" w:fill="auto"/>
          </w:tcPr>
          <w:p w14:paraId="3D86C138" w14:textId="5F7450AA" w:rsidR="00553161" w:rsidRPr="00E10A89" w:rsidRDefault="00A11F98" w:rsidP="00B06A21">
            <w:pPr>
              <w:spacing w:before="6pt"/>
              <w:jc w:val="center"/>
              <w:rPr>
                <w:sz w:val="16"/>
                <w:szCs w:val="16"/>
              </w:rPr>
            </w:pPr>
            <w:r w:rsidRPr="00E10A89">
              <w:rPr>
                <w:sz w:val="16"/>
                <w:szCs w:val="16"/>
              </w:rPr>
              <w:t>1478</w:t>
            </w:r>
          </w:p>
        </w:tc>
      </w:tr>
      <w:tr w:rsidR="00553161" w:rsidRPr="00E10A89" w14:paraId="517EFFD3" w14:textId="75AF61EC" w:rsidTr="00325528">
        <w:trPr>
          <w:trHeight w:val="377"/>
        </w:trPr>
        <w:tc>
          <w:tcPr>
            <w:tcW w:w="68.65pt" w:type="dxa"/>
          </w:tcPr>
          <w:p w14:paraId="3D0A5A4F" w14:textId="1859626A" w:rsidR="00553161" w:rsidRPr="00E10A89" w:rsidRDefault="00553161" w:rsidP="00B06A21">
            <w:pPr>
              <w:spacing w:before="6pt"/>
              <w:jc w:val="center"/>
              <w:rPr>
                <w:sz w:val="16"/>
                <w:szCs w:val="16"/>
              </w:rPr>
            </w:pPr>
            <w:r w:rsidRPr="00E10A89">
              <w:rPr>
                <w:sz w:val="16"/>
                <w:szCs w:val="16"/>
              </w:rPr>
              <w:t>3</w:t>
            </w:r>
          </w:p>
        </w:tc>
        <w:tc>
          <w:tcPr>
            <w:tcW w:w="95.85pt" w:type="dxa"/>
          </w:tcPr>
          <w:p w14:paraId="51374C82" w14:textId="7D6F3645" w:rsidR="00553161" w:rsidRPr="00E10A89" w:rsidRDefault="00553161" w:rsidP="00DA0050">
            <w:pPr>
              <w:spacing w:before="6pt"/>
              <w:jc w:val="center"/>
              <w:rPr>
                <w:sz w:val="16"/>
                <w:szCs w:val="16"/>
              </w:rPr>
            </w:pPr>
            <w:r w:rsidRPr="00E10A89">
              <w:rPr>
                <w:sz w:val="16"/>
                <w:szCs w:val="16"/>
              </w:rPr>
              <w:t>Tomato Septoria Leaf Spot</w:t>
            </w:r>
          </w:p>
        </w:tc>
        <w:tc>
          <w:tcPr>
            <w:tcW w:w="67.05pt" w:type="dxa"/>
            <w:shd w:val="clear" w:color="auto" w:fill="auto"/>
          </w:tcPr>
          <w:p w14:paraId="644CA01B" w14:textId="2BB0CC32" w:rsidR="00553161" w:rsidRPr="00E10A89" w:rsidRDefault="00A11F98" w:rsidP="00B06A21">
            <w:pPr>
              <w:spacing w:before="6pt"/>
              <w:jc w:val="center"/>
              <w:rPr>
                <w:sz w:val="16"/>
                <w:szCs w:val="16"/>
              </w:rPr>
            </w:pPr>
            <w:r w:rsidRPr="00E10A89">
              <w:rPr>
                <w:sz w:val="16"/>
                <w:szCs w:val="16"/>
              </w:rPr>
              <w:t>1771</w:t>
            </w:r>
          </w:p>
        </w:tc>
      </w:tr>
      <w:tr w:rsidR="00553161" w:rsidRPr="00E10A89" w14:paraId="20B9F0E1" w14:textId="6AA711EF" w:rsidTr="00325528">
        <w:trPr>
          <w:trHeight w:val="348"/>
        </w:trPr>
        <w:tc>
          <w:tcPr>
            <w:tcW w:w="68.65pt" w:type="dxa"/>
          </w:tcPr>
          <w:p w14:paraId="10293160" w14:textId="38213BF9" w:rsidR="00553161" w:rsidRPr="00E10A89" w:rsidRDefault="00553161" w:rsidP="00B06A21">
            <w:pPr>
              <w:spacing w:before="6pt"/>
              <w:jc w:val="center"/>
              <w:rPr>
                <w:sz w:val="16"/>
                <w:szCs w:val="16"/>
              </w:rPr>
            </w:pPr>
            <w:r w:rsidRPr="00E10A89">
              <w:rPr>
                <w:sz w:val="16"/>
                <w:szCs w:val="16"/>
              </w:rPr>
              <w:t>4</w:t>
            </w:r>
          </w:p>
        </w:tc>
        <w:tc>
          <w:tcPr>
            <w:tcW w:w="95.85pt" w:type="dxa"/>
          </w:tcPr>
          <w:p w14:paraId="1757DCAF" w14:textId="0367D38B" w:rsidR="00553161" w:rsidRPr="00E10A89" w:rsidRDefault="000913C2" w:rsidP="00DA0050">
            <w:pPr>
              <w:spacing w:before="6pt"/>
              <w:jc w:val="center"/>
              <w:rPr>
                <w:sz w:val="16"/>
                <w:szCs w:val="16"/>
              </w:rPr>
            </w:pPr>
            <w:r w:rsidRPr="00E10A89">
              <w:rPr>
                <w:sz w:val="16"/>
                <w:szCs w:val="16"/>
              </w:rPr>
              <w:t>Potato Late Blight</w:t>
            </w:r>
          </w:p>
        </w:tc>
        <w:tc>
          <w:tcPr>
            <w:tcW w:w="67.05pt" w:type="dxa"/>
            <w:shd w:val="clear" w:color="auto" w:fill="auto"/>
          </w:tcPr>
          <w:p w14:paraId="2667EDC5" w14:textId="1BB7EDB1" w:rsidR="00553161" w:rsidRPr="00E10A89" w:rsidRDefault="000913C2" w:rsidP="00B06A21">
            <w:pPr>
              <w:spacing w:before="6pt"/>
              <w:jc w:val="center"/>
              <w:rPr>
                <w:sz w:val="16"/>
                <w:szCs w:val="16"/>
              </w:rPr>
            </w:pPr>
            <w:r>
              <w:rPr>
                <w:sz w:val="16"/>
                <w:szCs w:val="16"/>
              </w:rPr>
              <w:t>1000</w:t>
            </w:r>
          </w:p>
        </w:tc>
      </w:tr>
      <w:tr w:rsidR="00553161" w:rsidRPr="00E10A89" w14:paraId="45E34155" w14:textId="7C196046" w:rsidTr="00325528">
        <w:trPr>
          <w:trHeight w:val="377"/>
        </w:trPr>
        <w:tc>
          <w:tcPr>
            <w:tcW w:w="68.65pt" w:type="dxa"/>
          </w:tcPr>
          <w:p w14:paraId="185AB046" w14:textId="6E069386" w:rsidR="00553161" w:rsidRPr="00E10A89" w:rsidRDefault="00553161" w:rsidP="00B06A21">
            <w:pPr>
              <w:spacing w:before="6pt"/>
              <w:jc w:val="center"/>
              <w:rPr>
                <w:sz w:val="16"/>
                <w:szCs w:val="16"/>
              </w:rPr>
            </w:pPr>
            <w:r w:rsidRPr="00E10A89">
              <w:rPr>
                <w:sz w:val="16"/>
                <w:szCs w:val="16"/>
              </w:rPr>
              <w:t>5</w:t>
            </w:r>
          </w:p>
        </w:tc>
        <w:tc>
          <w:tcPr>
            <w:tcW w:w="95.85pt" w:type="dxa"/>
          </w:tcPr>
          <w:p w14:paraId="6A291A4F" w14:textId="06B6DC9D" w:rsidR="00553161" w:rsidRPr="00E10A89" w:rsidRDefault="00553161" w:rsidP="00DA0050">
            <w:pPr>
              <w:spacing w:before="6pt"/>
              <w:jc w:val="center"/>
              <w:rPr>
                <w:sz w:val="16"/>
                <w:szCs w:val="16"/>
              </w:rPr>
            </w:pPr>
            <w:r w:rsidRPr="00E10A89">
              <w:rPr>
                <w:sz w:val="16"/>
                <w:szCs w:val="16"/>
              </w:rPr>
              <w:t>Potato Early Blight</w:t>
            </w:r>
          </w:p>
        </w:tc>
        <w:tc>
          <w:tcPr>
            <w:tcW w:w="67.05pt" w:type="dxa"/>
            <w:shd w:val="clear" w:color="auto" w:fill="auto"/>
          </w:tcPr>
          <w:p w14:paraId="748F6918" w14:textId="543797B5" w:rsidR="00553161" w:rsidRPr="00E10A89" w:rsidRDefault="00A11F98" w:rsidP="00B06A21">
            <w:pPr>
              <w:spacing w:before="6pt"/>
              <w:jc w:val="center"/>
              <w:rPr>
                <w:sz w:val="16"/>
                <w:szCs w:val="16"/>
              </w:rPr>
            </w:pPr>
            <w:r w:rsidRPr="00E10A89">
              <w:rPr>
                <w:sz w:val="16"/>
                <w:szCs w:val="16"/>
              </w:rPr>
              <w:t>1000</w:t>
            </w:r>
          </w:p>
        </w:tc>
      </w:tr>
      <w:tr w:rsidR="00553161" w:rsidRPr="00E10A89" w14:paraId="61DB7BA1" w14:textId="3CBFADBD" w:rsidTr="00325528">
        <w:trPr>
          <w:trHeight w:val="377"/>
        </w:trPr>
        <w:tc>
          <w:tcPr>
            <w:tcW w:w="68.65pt" w:type="dxa"/>
          </w:tcPr>
          <w:p w14:paraId="3A4E44A7" w14:textId="0D56743E" w:rsidR="00553161" w:rsidRPr="00E10A89" w:rsidRDefault="00553161" w:rsidP="00B06A21">
            <w:pPr>
              <w:spacing w:before="6pt"/>
              <w:jc w:val="center"/>
              <w:rPr>
                <w:sz w:val="16"/>
                <w:szCs w:val="16"/>
              </w:rPr>
            </w:pPr>
            <w:r w:rsidRPr="00E10A89">
              <w:rPr>
                <w:sz w:val="16"/>
                <w:szCs w:val="16"/>
              </w:rPr>
              <w:t>6</w:t>
            </w:r>
          </w:p>
        </w:tc>
        <w:tc>
          <w:tcPr>
            <w:tcW w:w="95.85pt" w:type="dxa"/>
          </w:tcPr>
          <w:p w14:paraId="67AC8E49" w14:textId="4BF10204" w:rsidR="00553161" w:rsidRPr="00E10A89" w:rsidRDefault="00553161" w:rsidP="00DA0050">
            <w:pPr>
              <w:spacing w:before="6pt"/>
              <w:jc w:val="center"/>
              <w:rPr>
                <w:sz w:val="16"/>
                <w:szCs w:val="16"/>
              </w:rPr>
            </w:pPr>
            <w:r w:rsidRPr="00E10A89">
              <w:rPr>
                <w:sz w:val="16"/>
                <w:szCs w:val="16"/>
              </w:rPr>
              <w:t>Potato Healthy</w:t>
            </w:r>
          </w:p>
        </w:tc>
        <w:tc>
          <w:tcPr>
            <w:tcW w:w="67.05pt" w:type="dxa"/>
            <w:shd w:val="clear" w:color="auto" w:fill="auto"/>
          </w:tcPr>
          <w:p w14:paraId="2078F46B" w14:textId="7635FFC5" w:rsidR="00553161" w:rsidRPr="00E10A89" w:rsidRDefault="00A11F98" w:rsidP="00B06A21">
            <w:pPr>
              <w:spacing w:before="6pt"/>
              <w:jc w:val="center"/>
              <w:rPr>
                <w:sz w:val="16"/>
                <w:szCs w:val="16"/>
              </w:rPr>
            </w:pPr>
            <w:r w:rsidRPr="00E10A89">
              <w:rPr>
                <w:sz w:val="16"/>
                <w:szCs w:val="16"/>
              </w:rPr>
              <w:t>1520</w:t>
            </w:r>
          </w:p>
        </w:tc>
      </w:tr>
      <w:tr w:rsidR="00553161" w:rsidRPr="00E10A89" w14:paraId="0F140735" w14:textId="5B456EA8" w:rsidTr="00325528">
        <w:trPr>
          <w:trHeight w:val="348"/>
        </w:trPr>
        <w:tc>
          <w:tcPr>
            <w:tcW w:w="68.65pt" w:type="dxa"/>
          </w:tcPr>
          <w:p w14:paraId="3C22CC05" w14:textId="48B62C0A" w:rsidR="00553161" w:rsidRPr="00E10A89" w:rsidRDefault="00553161" w:rsidP="00B06A21">
            <w:pPr>
              <w:spacing w:before="6pt"/>
              <w:jc w:val="center"/>
              <w:rPr>
                <w:sz w:val="16"/>
                <w:szCs w:val="16"/>
              </w:rPr>
            </w:pPr>
            <w:r w:rsidRPr="00E10A89">
              <w:rPr>
                <w:sz w:val="16"/>
                <w:szCs w:val="16"/>
              </w:rPr>
              <w:t>7</w:t>
            </w:r>
          </w:p>
        </w:tc>
        <w:tc>
          <w:tcPr>
            <w:tcW w:w="95.85pt" w:type="dxa"/>
          </w:tcPr>
          <w:p w14:paraId="1DF9B150" w14:textId="29C3861B" w:rsidR="00553161" w:rsidRPr="00E10A89" w:rsidRDefault="00553161" w:rsidP="00DA0050">
            <w:pPr>
              <w:spacing w:before="6pt"/>
              <w:jc w:val="center"/>
              <w:rPr>
                <w:sz w:val="16"/>
                <w:szCs w:val="16"/>
              </w:rPr>
            </w:pPr>
            <w:r w:rsidRPr="00E10A89">
              <w:rPr>
                <w:sz w:val="16"/>
                <w:szCs w:val="16"/>
              </w:rPr>
              <w:t>Tomato Healthy</w:t>
            </w:r>
          </w:p>
        </w:tc>
        <w:tc>
          <w:tcPr>
            <w:tcW w:w="67.05pt" w:type="dxa"/>
            <w:shd w:val="clear" w:color="auto" w:fill="auto"/>
          </w:tcPr>
          <w:p w14:paraId="11B30F4E" w14:textId="7FBCE90D" w:rsidR="00553161" w:rsidRPr="00E10A89" w:rsidRDefault="00A11F98" w:rsidP="00B06A21">
            <w:pPr>
              <w:spacing w:before="6pt"/>
              <w:jc w:val="center"/>
              <w:rPr>
                <w:sz w:val="16"/>
                <w:szCs w:val="16"/>
              </w:rPr>
            </w:pPr>
            <w:r w:rsidRPr="00E10A89">
              <w:rPr>
                <w:sz w:val="16"/>
                <w:szCs w:val="16"/>
              </w:rPr>
              <w:t>1591</w:t>
            </w:r>
          </w:p>
        </w:tc>
      </w:tr>
      <w:tr w:rsidR="00553161" w:rsidRPr="00E10A89" w14:paraId="59D76973" w14:textId="1D5EE8DF" w:rsidTr="00325528">
        <w:trPr>
          <w:trHeight w:val="377"/>
        </w:trPr>
        <w:tc>
          <w:tcPr>
            <w:tcW w:w="68.65pt" w:type="dxa"/>
          </w:tcPr>
          <w:p w14:paraId="0E653820" w14:textId="0FC45A58" w:rsidR="00553161" w:rsidRPr="00E10A89" w:rsidRDefault="00553161" w:rsidP="00B06A21">
            <w:pPr>
              <w:spacing w:before="6pt"/>
              <w:jc w:val="center"/>
              <w:rPr>
                <w:sz w:val="16"/>
                <w:szCs w:val="16"/>
              </w:rPr>
            </w:pPr>
            <w:r w:rsidRPr="00E10A89">
              <w:rPr>
                <w:sz w:val="16"/>
                <w:szCs w:val="16"/>
              </w:rPr>
              <w:t>8</w:t>
            </w:r>
          </w:p>
        </w:tc>
        <w:tc>
          <w:tcPr>
            <w:tcW w:w="95.85pt" w:type="dxa"/>
          </w:tcPr>
          <w:p w14:paraId="5C26DC1F" w14:textId="3BB47097" w:rsidR="00553161" w:rsidRPr="00E10A89" w:rsidRDefault="00553161" w:rsidP="00DA0050">
            <w:pPr>
              <w:spacing w:before="6pt"/>
              <w:jc w:val="center"/>
              <w:rPr>
                <w:sz w:val="16"/>
                <w:szCs w:val="16"/>
              </w:rPr>
            </w:pPr>
            <w:r w:rsidRPr="00E10A89">
              <w:rPr>
                <w:sz w:val="16"/>
                <w:szCs w:val="16"/>
              </w:rPr>
              <w:t>Tomato Leaf Mold</w:t>
            </w:r>
          </w:p>
        </w:tc>
        <w:tc>
          <w:tcPr>
            <w:tcW w:w="67.05pt" w:type="dxa"/>
            <w:shd w:val="clear" w:color="auto" w:fill="auto"/>
          </w:tcPr>
          <w:p w14:paraId="5D187C11" w14:textId="2430E2BE" w:rsidR="00553161" w:rsidRPr="00E10A89" w:rsidRDefault="00A11F98" w:rsidP="00B06A21">
            <w:pPr>
              <w:spacing w:before="6pt"/>
              <w:jc w:val="center"/>
              <w:rPr>
                <w:sz w:val="16"/>
                <w:szCs w:val="16"/>
              </w:rPr>
            </w:pPr>
            <w:r w:rsidRPr="00E10A89">
              <w:rPr>
                <w:sz w:val="16"/>
                <w:szCs w:val="16"/>
              </w:rPr>
              <w:t>952</w:t>
            </w:r>
          </w:p>
        </w:tc>
      </w:tr>
      <w:tr w:rsidR="00553161" w:rsidRPr="00E10A89" w14:paraId="18EDBEA6" w14:textId="0F5C75D7" w:rsidTr="00325528">
        <w:trPr>
          <w:trHeight w:val="377"/>
        </w:trPr>
        <w:tc>
          <w:tcPr>
            <w:tcW w:w="68.65pt" w:type="dxa"/>
          </w:tcPr>
          <w:p w14:paraId="37F558F7" w14:textId="7ACAAC38" w:rsidR="00553161" w:rsidRPr="00E10A89" w:rsidRDefault="00553161" w:rsidP="00B06A21">
            <w:pPr>
              <w:spacing w:before="6pt"/>
              <w:jc w:val="center"/>
              <w:rPr>
                <w:sz w:val="16"/>
                <w:szCs w:val="16"/>
              </w:rPr>
            </w:pPr>
            <w:r w:rsidRPr="00E10A89">
              <w:rPr>
                <w:sz w:val="16"/>
                <w:szCs w:val="16"/>
              </w:rPr>
              <w:t>9</w:t>
            </w:r>
          </w:p>
        </w:tc>
        <w:tc>
          <w:tcPr>
            <w:tcW w:w="95.85pt" w:type="dxa"/>
          </w:tcPr>
          <w:p w14:paraId="5A62BCB1" w14:textId="68BE8955" w:rsidR="00553161" w:rsidRPr="00E10A89" w:rsidRDefault="00553161" w:rsidP="00DA0050">
            <w:pPr>
              <w:spacing w:before="6pt"/>
              <w:jc w:val="center"/>
              <w:rPr>
                <w:sz w:val="16"/>
                <w:szCs w:val="16"/>
              </w:rPr>
            </w:pPr>
            <w:r w:rsidRPr="00E10A89">
              <w:rPr>
                <w:sz w:val="16"/>
                <w:szCs w:val="16"/>
              </w:rPr>
              <w:t>Tomato Yellow Leaf Curl Virus</w:t>
            </w:r>
          </w:p>
        </w:tc>
        <w:tc>
          <w:tcPr>
            <w:tcW w:w="67.05pt" w:type="dxa"/>
            <w:shd w:val="clear" w:color="auto" w:fill="auto"/>
          </w:tcPr>
          <w:p w14:paraId="69216E87" w14:textId="30930C6C" w:rsidR="00553161" w:rsidRPr="00E10A89" w:rsidRDefault="00A11F98" w:rsidP="00B06A21">
            <w:pPr>
              <w:spacing w:before="6pt"/>
              <w:jc w:val="center"/>
              <w:rPr>
                <w:sz w:val="16"/>
                <w:szCs w:val="16"/>
              </w:rPr>
            </w:pPr>
            <w:r w:rsidRPr="00E10A89">
              <w:rPr>
                <w:sz w:val="16"/>
                <w:szCs w:val="16"/>
              </w:rPr>
              <w:t>3209</w:t>
            </w:r>
          </w:p>
        </w:tc>
      </w:tr>
      <w:tr w:rsidR="00553161" w:rsidRPr="00E10A89" w14:paraId="419B1A63" w14:textId="429A1E70" w:rsidTr="00325528">
        <w:trPr>
          <w:trHeight w:val="348"/>
        </w:trPr>
        <w:tc>
          <w:tcPr>
            <w:tcW w:w="68.65pt" w:type="dxa"/>
          </w:tcPr>
          <w:p w14:paraId="73B7B2CE" w14:textId="7CE4CC4A" w:rsidR="00553161" w:rsidRPr="00E10A89" w:rsidRDefault="00553161" w:rsidP="00B06A21">
            <w:pPr>
              <w:spacing w:before="6pt"/>
              <w:jc w:val="center"/>
              <w:rPr>
                <w:sz w:val="16"/>
                <w:szCs w:val="16"/>
              </w:rPr>
            </w:pPr>
            <w:r w:rsidRPr="00E10A89">
              <w:rPr>
                <w:sz w:val="16"/>
                <w:szCs w:val="16"/>
              </w:rPr>
              <w:t>10</w:t>
            </w:r>
          </w:p>
        </w:tc>
        <w:tc>
          <w:tcPr>
            <w:tcW w:w="95.85pt" w:type="dxa"/>
          </w:tcPr>
          <w:p w14:paraId="69537422" w14:textId="7F48095D" w:rsidR="00553161" w:rsidRPr="00E10A89" w:rsidRDefault="00553161" w:rsidP="00DA0050">
            <w:pPr>
              <w:spacing w:before="6pt"/>
              <w:jc w:val="center"/>
              <w:rPr>
                <w:sz w:val="16"/>
                <w:szCs w:val="16"/>
              </w:rPr>
            </w:pPr>
            <w:r w:rsidRPr="00E10A89">
              <w:rPr>
                <w:sz w:val="16"/>
                <w:szCs w:val="16"/>
              </w:rPr>
              <w:t xml:space="preserve">Tomato </w:t>
            </w:r>
            <w:r w:rsidR="000C5D9B">
              <w:rPr>
                <w:sz w:val="16"/>
                <w:szCs w:val="16"/>
              </w:rPr>
              <w:t>Bacterial Spot</w:t>
            </w:r>
          </w:p>
        </w:tc>
        <w:tc>
          <w:tcPr>
            <w:tcW w:w="67.05pt" w:type="dxa"/>
            <w:shd w:val="clear" w:color="auto" w:fill="auto"/>
          </w:tcPr>
          <w:p w14:paraId="2D8E9005" w14:textId="5D10D0DA" w:rsidR="00553161" w:rsidRPr="00E10A89" w:rsidRDefault="000C5D9B" w:rsidP="00B06A21">
            <w:pPr>
              <w:spacing w:before="6pt"/>
              <w:jc w:val="center"/>
              <w:rPr>
                <w:sz w:val="16"/>
                <w:szCs w:val="16"/>
              </w:rPr>
            </w:pPr>
            <w:r>
              <w:rPr>
                <w:sz w:val="16"/>
                <w:szCs w:val="16"/>
              </w:rPr>
              <w:t>2127</w:t>
            </w:r>
          </w:p>
        </w:tc>
      </w:tr>
      <w:tr w:rsidR="00553161" w:rsidRPr="00E10A89" w14:paraId="169F7DFD" w14:textId="5137E7C8" w:rsidTr="00325528">
        <w:trPr>
          <w:trHeight w:val="377"/>
        </w:trPr>
        <w:tc>
          <w:tcPr>
            <w:tcW w:w="68.65pt" w:type="dxa"/>
          </w:tcPr>
          <w:p w14:paraId="7650203A" w14:textId="34A5C2E0" w:rsidR="00553161" w:rsidRPr="00E10A89" w:rsidRDefault="00553161" w:rsidP="00B06A21">
            <w:pPr>
              <w:spacing w:before="6pt"/>
              <w:jc w:val="center"/>
              <w:rPr>
                <w:sz w:val="16"/>
                <w:szCs w:val="16"/>
              </w:rPr>
            </w:pPr>
            <w:r w:rsidRPr="00E10A89">
              <w:rPr>
                <w:sz w:val="16"/>
                <w:szCs w:val="16"/>
              </w:rPr>
              <w:t>11</w:t>
            </w:r>
          </w:p>
        </w:tc>
        <w:tc>
          <w:tcPr>
            <w:tcW w:w="95.85pt" w:type="dxa"/>
          </w:tcPr>
          <w:p w14:paraId="7AF15038" w14:textId="30D14202" w:rsidR="00553161" w:rsidRPr="00E10A89" w:rsidRDefault="00553161" w:rsidP="00DA0050">
            <w:pPr>
              <w:spacing w:before="6pt"/>
              <w:jc w:val="center"/>
              <w:rPr>
                <w:sz w:val="16"/>
                <w:szCs w:val="16"/>
              </w:rPr>
            </w:pPr>
            <w:r w:rsidRPr="00E10A89">
              <w:rPr>
                <w:sz w:val="16"/>
                <w:szCs w:val="16"/>
              </w:rPr>
              <w:t>Tomato Mosaic Virus</w:t>
            </w:r>
          </w:p>
        </w:tc>
        <w:tc>
          <w:tcPr>
            <w:tcW w:w="67.05pt" w:type="dxa"/>
            <w:shd w:val="clear" w:color="auto" w:fill="auto"/>
          </w:tcPr>
          <w:p w14:paraId="68C3C6EF" w14:textId="5F50D83B" w:rsidR="00553161" w:rsidRPr="00E10A89" w:rsidRDefault="00A11F98" w:rsidP="00B06A21">
            <w:pPr>
              <w:spacing w:before="6pt"/>
              <w:jc w:val="center"/>
              <w:rPr>
                <w:sz w:val="16"/>
                <w:szCs w:val="16"/>
              </w:rPr>
            </w:pPr>
            <w:r w:rsidRPr="00E10A89">
              <w:rPr>
                <w:sz w:val="16"/>
                <w:szCs w:val="16"/>
              </w:rPr>
              <w:t>1730</w:t>
            </w:r>
          </w:p>
        </w:tc>
      </w:tr>
      <w:tr w:rsidR="00553161" w:rsidRPr="00E10A89" w14:paraId="0791C5C7" w14:textId="39B3B284" w:rsidTr="00325528">
        <w:trPr>
          <w:trHeight w:val="377"/>
        </w:trPr>
        <w:tc>
          <w:tcPr>
            <w:tcW w:w="68.65pt" w:type="dxa"/>
          </w:tcPr>
          <w:p w14:paraId="7FB1204F" w14:textId="51B7D1B9" w:rsidR="00553161" w:rsidRPr="00E10A89" w:rsidRDefault="00553161" w:rsidP="00B06A21">
            <w:pPr>
              <w:spacing w:before="6pt"/>
              <w:jc w:val="center"/>
              <w:rPr>
                <w:sz w:val="16"/>
                <w:szCs w:val="16"/>
              </w:rPr>
            </w:pPr>
            <w:r w:rsidRPr="00E10A89">
              <w:rPr>
                <w:sz w:val="16"/>
                <w:szCs w:val="16"/>
              </w:rPr>
              <w:t>12</w:t>
            </w:r>
          </w:p>
        </w:tc>
        <w:tc>
          <w:tcPr>
            <w:tcW w:w="95.85pt" w:type="dxa"/>
          </w:tcPr>
          <w:p w14:paraId="493168E4" w14:textId="3F63023C" w:rsidR="00553161" w:rsidRPr="00E10A89" w:rsidRDefault="00553161" w:rsidP="00DA0050">
            <w:pPr>
              <w:spacing w:before="6pt"/>
              <w:jc w:val="center"/>
              <w:rPr>
                <w:sz w:val="16"/>
                <w:szCs w:val="16"/>
              </w:rPr>
            </w:pPr>
            <w:r w:rsidRPr="00E10A89">
              <w:rPr>
                <w:sz w:val="16"/>
                <w:szCs w:val="16"/>
              </w:rPr>
              <w:t>Tomato Target Spot</w:t>
            </w:r>
          </w:p>
        </w:tc>
        <w:tc>
          <w:tcPr>
            <w:tcW w:w="67.05pt" w:type="dxa"/>
            <w:shd w:val="clear" w:color="auto" w:fill="auto"/>
          </w:tcPr>
          <w:p w14:paraId="3DD436D0" w14:textId="30DD44F7" w:rsidR="00553161" w:rsidRPr="00E10A89" w:rsidRDefault="00A11F98" w:rsidP="00B06A21">
            <w:pPr>
              <w:spacing w:before="6pt"/>
              <w:jc w:val="center"/>
              <w:rPr>
                <w:sz w:val="16"/>
                <w:szCs w:val="16"/>
              </w:rPr>
            </w:pPr>
            <w:r w:rsidRPr="00E10A89">
              <w:rPr>
                <w:sz w:val="16"/>
                <w:szCs w:val="16"/>
              </w:rPr>
              <w:t>1404</w:t>
            </w:r>
          </w:p>
        </w:tc>
      </w:tr>
      <w:tr w:rsidR="00553161" w:rsidRPr="00E10A89" w14:paraId="6970005C" w14:textId="1147A0A2" w:rsidTr="00325528">
        <w:trPr>
          <w:trHeight w:val="348"/>
        </w:trPr>
        <w:tc>
          <w:tcPr>
            <w:tcW w:w="68.65pt" w:type="dxa"/>
          </w:tcPr>
          <w:p w14:paraId="7E5D19B0" w14:textId="4D3552E9" w:rsidR="00553161" w:rsidRPr="00E10A89" w:rsidRDefault="00553161" w:rsidP="00B06A21">
            <w:pPr>
              <w:spacing w:before="6pt"/>
              <w:jc w:val="center"/>
              <w:rPr>
                <w:sz w:val="16"/>
                <w:szCs w:val="16"/>
              </w:rPr>
            </w:pPr>
            <w:r w:rsidRPr="00E10A89">
              <w:rPr>
                <w:sz w:val="16"/>
                <w:szCs w:val="16"/>
              </w:rPr>
              <w:t>13</w:t>
            </w:r>
          </w:p>
        </w:tc>
        <w:tc>
          <w:tcPr>
            <w:tcW w:w="95.85pt" w:type="dxa"/>
          </w:tcPr>
          <w:p w14:paraId="54AF7032" w14:textId="7D24F63B" w:rsidR="00553161" w:rsidRPr="00E10A89" w:rsidRDefault="00553161" w:rsidP="00DA0050">
            <w:pPr>
              <w:spacing w:before="6pt"/>
              <w:jc w:val="center"/>
              <w:rPr>
                <w:sz w:val="16"/>
                <w:szCs w:val="16"/>
              </w:rPr>
            </w:pPr>
            <w:r w:rsidRPr="00E10A89">
              <w:rPr>
                <w:sz w:val="16"/>
                <w:szCs w:val="16"/>
              </w:rPr>
              <w:t xml:space="preserve">Tomato </w:t>
            </w:r>
            <w:r w:rsidR="000C5D9B">
              <w:rPr>
                <w:sz w:val="16"/>
                <w:szCs w:val="16"/>
              </w:rPr>
              <w:t>Early Blight</w:t>
            </w:r>
          </w:p>
        </w:tc>
        <w:tc>
          <w:tcPr>
            <w:tcW w:w="67.05pt" w:type="dxa"/>
            <w:shd w:val="clear" w:color="auto" w:fill="auto"/>
          </w:tcPr>
          <w:p w14:paraId="03EA1CE1" w14:textId="15DB9B36" w:rsidR="00553161" w:rsidRPr="00E10A89" w:rsidRDefault="000C5D9B" w:rsidP="00B06A21">
            <w:pPr>
              <w:spacing w:before="6pt"/>
              <w:jc w:val="center"/>
              <w:rPr>
                <w:sz w:val="16"/>
                <w:szCs w:val="16"/>
              </w:rPr>
            </w:pPr>
            <w:r>
              <w:rPr>
                <w:sz w:val="16"/>
                <w:szCs w:val="16"/>
              </w:rPr>
              <w:t>1000</w:t>
            </w:r>
          </w:p>
        </w:tc>
      </w:tr>
      <w:tr w:rsidR="00553161" w:rsidRPr="00E10A89" w14:paraId="400936F0" w14:textId="476295CA" w:rsidTr="00325528">
        <w:trPr>
          <w:trHeight w:val="377"/>
        </w:trPr>
        <w:tc>
          <w:tcPr>
            <w:tcW w:w="68.65pt" w:type="dxa"/>
          </w:tcPr>
          <w:p w14:paraId="08CAAD3B" w14:textId="3B890D46" w:rsidR="00553161" w:rsidRPr="00E10A89" w:rsidRDefault="00553161" w:rsidP="00B06A21">
            <w:pPr>
              <w:spacing w:before="6pt"/>
              <w:jc w:val="center"/>
              <w:rPr>
                <w:sz w:val="16"/>
                <w:szCs w:val="16"/>
              </w:rPr>
            </w:pPr>
            <w:r w:rsidRPr="00E10A89">
              <w:rPr>
                <w:sz w:val="16"/>
                <w:szCs w:val="16"/>
              </w:rPr>
              <w:t>14</w:t>
            </w:r>
          </w:p>
        </w:tc>
        <w:tc>
          <w:tcPr>
            <w:tcW w:w="95.85pt" w:type="dxa"/>
          </w:tcPr>
          <w:p w14:paraId="626461CF" w14:textId="498D624D" w:rsidR="00553161" w:rsidRPr="00E10A89" w:rsidRDefault="00553161" w:rsidP="00DA0050">
            <w:pPr>
              <w:spacing w:before="6pt"/>
              <w:jc w:val="center"/>
              <w:rPr>
                <w:sz w:val="16"/>
                <w:szCs w:val="16"/>
              </w:rPr>
            </w:pPr>
            <w:r w:rsidRPr="00E10A89">
              <w:rPr>
                <w:sz w:val="16"/>
                <w:szCs w:val="16"/>
              </w:rPr>
              <w:t>Pepper Bell Bacterial Spot</w:t>
            </w:r>
          </w:p>
        </w:tc>
        <w:tc>
          <w:tcPr>
            <w:tcW w:w="67.05pt" w:type="dxa"/>
            <w:shd w:val="clear" w:color="auto" w:fill="auto"/>
          </w:tcPr>
          <w:p w14:paraId="2C194D1C" w14:textId="2C7DAB7E" w:rsidR="00553161" w:rsidRPr="00E10A89" w:rsidRDefault="00A11F98" w:rsidP="00B06A21">
            <w:pPr>
              <w:spacing w:before="6pt"/>
              <w:jc w:val="center"/>
              <w:rPr>
                <w:sz w:val="16"/>
                <w:szCs w:val="16"/>
              </w:rPr>
            </w:pPr>
            <w:r w:rsidRPr="00E10A89">
              <w:rPr>
                <w:sz w:val="16"/>
                <w:szCs w:val="16"/>
              </w:rPr>
              <w:t>997</w:t>
            </w:r>
          </w:p>
        </w:tc>
      </w:tr>
      <w:tr w:rsidR="00553161" w:rsidRPr="00E10A89" w14:paraId="68851096" w14:textId="61B00622" w:rsidTr="00325528">
        <w:trPr>
          <w:trHeight w:val="480"/>
        </w:trPr>
        <w:tc>
          <w:tcPr>
            <w:tcW w:w="68.65pt" w:type="dxa"/>
          </w:tcPr>
          <w:p w14:paraId="3C8D6EE1" w14:textId="082ECA12" w:rsidR="00553161" w:rsidRPr="00E10A89" w:rsidRDefault="00553161" w:rsidP="00B06A21">
            <w:pPr>
              <w:spacing w:before="6pt"/>
              <w:jc w:val="center"/>
              <w:rPr>
                <w:sz w:val="16"/>
                <w:szCs w:val="16"/>
              </w:rPr>
            </w:pPr>
            <w:r w:rsidRPr="00E10A89">
              <w:rPr>
                <w:sz w:val="16"/>
                <w:szCs w:val="16"/>
              </w:rPr>
              <w:t>15</w:t>
            </w:r>
          </w:p>
        </w:tc>
        <w:tc>
          <w:tcPr>
            <w:tcW w:w="95.85pt" w:type="dxa"/>
          </w:tcPr>
          <w:p w14:paraId="18E3717A" w14:textId="28E8C058" w:rsidR="00553161" w:rsidRPr="00E10A89" w:rsidRDefault="000913C2" w:rsidP="00DA0050">
            <w:pPr>
              <w:spacing w:before="6pt"/>
              <w:jc w:val="center"/>
              <w:rPr>
                <w:sz w:val="16"/>
                <w:szCs w:val="16"/>
              </w:rPr>
            </w:pPr>
            <w:r w:rsidRPr="00E10A89">
              <w:rPr>
                <w:sz w:val="16"/>
                <w:szCs w:val="16"/>
              </w:rPr>
              <w:t>Tomato Spider Mites</w:t>
            </w:r>
          </w:p>
        </w:tc>
        <w:tc>
          <w:tcPr>
            <w:tcW w:w="67.05pt" w:type="dxa"/>
            <w:shd w:val="clear" w:color="auto" w:fill="auto"/>
          </w:tcPr>
          <w:p w14:paraId="38E833D3" w14:textId="66FDF9C3" w:rsidR="00553161" w:rsidRPr="00E10A89" w:rsidRDefault="000913C2" w:rsidP="00B06A21">
            <w:pPr>
              <w:spacing w:before="6pt"/>
              <w:jc w:val="center"/>
              <w:rPr>
                <w:sz w:val="16"/>
                <w:szCs w:val="16"/>
              </w:rPr>
            </w:pPr>
            <w:r w:rsidRPr="00E10A89">
              <w:rPr>
                <w:sz w:val="16"/>
                <w:szCs w:val="16"/>
              </w:rPr>
              <w:t>1676</w:t>
            </w:r>
          </w:p>
        </w:tc>
      </w:tr>
    </w:tbl>
    <w:p w14:paraId="7B4B70DD" w14:textId="34F8BD4E" w:rsidR="00B412BA" w:rsidRPr="001D0CE3" w:rsidRDefault="00B412BA" w:rsidP="00B412BA">
      <w:pPr>
        <w:pStyle w:val="Heading2"/>
        <w:numPr>
          <w:ilvl w:val="0"/>
          <w:numId w:val="0"/>
        </w:numPr>
        <w:ind w:start="14.40pt"/>
        <w:rPr>
          <w:sz w:val="20"/>
          <w:szCs w:val="20"/>
        </w:rPr>
      </w:pPr>
    </w:p>
    <w:p w14:paraId="03D682D1" w14:textId="74A841BD" w:rsidR="009303D9" w:rsidRPr="001D0CE3" w:rsidRDefault="006676DA" w:rsidP="00ED0149">
      <w:pPr>
        <w:pStyle w:val="Heading2"/>
        <w:rPr>
          <w:sz w:val="20"/>
          <w:szCs w:val="20"/>
        </w:rPr>
      </w:pPr>
      <w:r w:rsidRPr="001D0CE3">
        <w:rPr>
          <w:sz w:val="20"/>
          <w:szCs w:val="20"/>
        </w:rPr>
        <w:t>Preprocessing</w:t>
      </w:r>
    </w:p>
    <w:p w14:paraId="339DF884" w14:textId="57E8F72A" w:rsidR="00AA630B" w:rsidRPr="001D0CE3" w:rsidRDefault="00AA630B" w:rsidP="00C8484C">
      <w:pPr>
        <w:pStyle w:val="BodyText"/>
        <w:rPr>
          <w:sz w:val="20"/>
          <w:szCs w:val="20"/>
          <w:lang w:val="en-US"/>
        </w:rPr>
      </w:pPr>
      <w:r w:rsidRPr="001D0CE3">
        <w:rPr>
          <w:sz w:val="20"/>
          <w:szCs w:val="20"/>
          <w:lang w:val="en-US"/>
        </w:rPr>
        <w:t>Agricultural Images taken using drones, satellites</w:t>
      </w:r>
      <w:r w:rsidR="00367DFA">
        <w:rPr>
          <w:sz w:val="20"/>
          <w:szCs w:val="20"/>
          <w:lang w:val="en-US"/>
        </w:rPr>
        <w:t>,</w:t>
      </w:r>
      <w:r w:rsidRPr="001D0CE3">
        <w:rPr>
          <w:sz w:val="20"/>
          <w:szCs w:val="20"/>
          <w:lang w:val="en-US"/>
        </w:rPr>
        <w:t xml:space="preserve"> or other means are often contaminated with noise. The noise </w:t>
      </w:r>
      <w:r w:rsidR="008F7171" w:rsidRPr="001D0CE3">
        <w:rPr>
          <w:sz w:val="20"/>
          <w:szCs w:val="20"/>
          <w:lang w:val="en-US"/>
        </w:rPr>
        <w:t>may</w:t>
      </w:r>
      <w:r w:rsidRPr="001D0CE3">
        <w:rPr>
          <w:sz w:val="20"/>
          <w:szCs w:val="20"/>
          <w:lang w:val="en-US"/>
        </w:rPr>
        <w:t xml:space="preserve"> be </w:t>
      </w:r>
      <w:r w:rsidR="008F7171" w:rsidRPr="001D0CE3">
        <w:rPr>
          <w:sz w:val="20"/>
          <w:szCs w:val="20"/>
          <w:lang w:val="en-US"/>
        </w:rPr>
        <w:t>a result of multiple factors including corpuscular nature of light, hardware noise due to mechanical issues in cameras, as well as natural factors including humans, animals in the captured images [11</w:t>
      </w:r>
      <w:r w:rsidR="00EF21C5">
        <w:rPr>
          <w:sz w:val="20"/>
          <w:szCs w:val="20"/>
          <w:lang w:val="en-US"/>
        </w:rPr>
        <w:t>]</w:t>
      </w:r>
      <w:r w:rsidR="004E2670">
        <w:rPr>
          <w:sz w:val="20"/>
          <w:szCs w:val="20"/>
          <w:lang w:val="en-US"/>
        </w:rPr>
        <w:t xml:space="preserve"> which</w:t>
      </w:r>
      <w:r w:rsidR="008F7171" w:rsidRPr="001D0CE3">
        <w:rPr>
          <w:sz w:val="20"/>
          <w:szCs w:val="20"/>
          <w:lang w:val="en-US"/>
        </w:rPr>
        <w:t xml:space="preserve"> may negatively impact the results of experiments and contribute to false positives and negatives</w:t>
      </w:r>
      <w:r w:rsidR="009E3868">
        <w:rPr>
          <w:sz w:val="20"/>
          <w:szCs w:val="20"/>
          <w:lang w:val="en-US"/>
        </w:rPr>
        <w:t xml:space="preserve"> (FPR, FNR)</w:t>
      </w:r>
      <w:r w:rsidR="008F7171" w:rsidRPr="001D0CE3">
        <w:rPr>
          <w:sz w:val="20"/>
          <w:szCs w:val="20"/>
          <w:lang w:val="en-US"/>
        </w:rPr>
        <w:t>.</w:t>
      </w:r>
    </w:p>
    <w:p w14:paraId="0ABCC24C" w14:textId="47AC3EAD" w:rsidR="00AA2196" w:rsidRPr="001D0CE3" w:rsidRDefault="00E600FA" w:rsidP="00C8484C">
      <w:pPr>
        <w:pStyle w:val="BodyText"/>
        <w:rPr>
          <w:sz w:val="20"/>
          <w:szCs w:val="20"/>
          <w:lang w:val="en-US"/>
        </w:rPr>
      </w:pPr>
      <w:r>
        <w:rPr>
          <w:sz w:val="20"/>
          <w:szCs w:val="20"/>
          <w:lang w:val="en-US"/>
        </w:rPr>
        <w:t>Thus</w:t>
      </w:r>
      <w:r w:rsidR="00AA2196" w:rsidRPr="001D0CE3">
        <w:rPr>
          <w:sz w:val="20"/>
          <w:szCs w:val="20"/>
          <w:lang w:val="en-US"/>
        </w:rPr>
        <w:t xml:space="preserve">, all images </w:t>
      </w:r>
      <w:r w:rsidR="00167612">
        <w:rPr>
          <w:sz w:val="20"/>
          <w:szCs w:val="20"/>
          <w:lang w:val="en-US"/>
        </w:rPr>
        <w:t>comprising</w:t>
      </w:r>
      <w:r w:rsidR="00AA2196" w:rsidRPr="001D0CE3">
        <w:rPr>
          <w:sz w:val="20"/>
          <w:szCs w:val="20"/>
          <w:lang w:val="en-US"/>
        </w:rPr>
        <w:t xml:space="preserve"> the dataset are first preprocessed to </w:t>
      </w:r>
      <w:r w:rsidR="00BD0AC6" w:rsidRPr="001D0CE3">
        <w:rPr>
          <w:sz w:val="20"/>
          <w:szCs w:val="20"/>
          <w:lang w:val="en-US"/>
        </w:rPr>
        <w:t>suppress</w:t>
      </w:r>
      <w:r w:rsidR="00AA2196" w:rsidRPr="001D0CE3">
        <w:rPr>
          <w:sz w:val="20"/>
          <w:szCs w:val="20"/>
          <w:lang w:val="en-US"/>
        </w:rPr>
        <w:t xml:space="preserve"> any unwanted distortions and also enhance the critical image features.</w:t>
      </w:r>
      <w:r w:rsidR="007A5B81" w:rsidRPr="001D0CE3">
        <w:rPr>
          <w:sz w:val="20"/>
          <w:szCs w:val="20"/>
          <w:lang w:val="en-US"/>
        </w:rPr>
        <w:t xml:space="preserve"> The various types of preprocessing techniques employed as part of this study are:</w:t>
      </w:r>
    </w:p>
    <w:p w14:paraId="6BF70993" w14:textId="68C84F5B" w:rsidR="007A5B81" w:rsidRPr="001D0CE3" w:rsidRDefault="007A5B81" w:rsidP="007A5B81">
      <w:pPr>
        <w:pStyle w:val="BodyText"/>
        <w:numPr>
          <w:ilvl w:val="0"/>
          <w:numId w:val="28"/>
        </w:numPr>
        <w:rPr>
          <w:sz w:val="20"/>
          <w:szCs w:val="20"/>
          <w:lang w:val="en-US"/>
        </w:rPr>
      </w:pPr>
      <w:r w:rsidRPr="001D0CE3">
        <w:rPr>
          <w:sz w:val="20"/>
          <w:szCs w:val="20"/>
          <w:lang w:val="en-US"/>
        </w:rPr>
        <w:t>Image Resizing</w:t>
      </w:r>
    </w:p>
    <w:p w14:paraId="543E50DA" w14:textId="0F3DC8BE" w:rsidR="007A5B81" w:rsidRPr="001D0CE3" w:rsidRDefault="007A5B81" w:rsidP="007A5B81">
      <w:pPr>
        <w:pStyle w:val="BodyText"/>
        <w:numPr>
          <w:ilvl w:val="0"/>
          <w:numId w:val="28"/>
        </w:numPr>
        <w:rPr>
          <w:sz w:val="20"/>
          <w:szCs w:val="20"/>
          <w:lang w:val="en-US"/>
        </w:rPr>
      </w:pPr>
      <w:r w:rsidRPr="001D0CE3">
        <w:rPr>
          <w:sz w:val="20"/>
          <w:szCs w:val="20"/>
          <w:lang w:val="en-US"/>
        </w:rPr>
        <w:t>Contrast and Intensity Adjustment</w:t>
      </w:r>
    </w:p>
    <w:p w14:paraId="7DC97463" w14:textId="20D82318" w:rsidR="007A5B81" w:rsidRPr="001D0CE3" w:rsidRDefault="00774A25" w:rsidP="007A5B81">
      <w:pPr>
        <w:pStyle w:val="BodyText"/>
        <w:numPr>
          <w:ilvl w:val="0"/>
          <w:numId w:val="28"/>
        </w:numPr>
        <w:rPr>
          <w:sz w:val="20"/>
          <w:szCs w:val="20"/>
          <w:lang w:val="en-US"/>
        </w:rPr>
      </w:pPr>
      <w:r w:rsidRPr="001D0CE3">
        <w:rPr>
          <w:sz w:val="20"/>
          <w:szCs w:val="20"/>
          <w:lang w:val="en-US"/>
        </w:rPr>
        <w:t>Removal of Noise (Image Smoothening)</w:t>
      </w:r>
    </w:p>
    <w:p w14:paraId="45AE67B2" w14:textId="3433953F" w:rsidR="00774A25" w:rsidRPr="001D0CE3" w:rsidRDefault="007C4214" w:rsidP="007A5B81">
      <w:pPr>
        <w:pStyle w:val="BodyText"/>
        <w:numPr>
          <w:ilvl w:val="0"/>
          <w:numId w:val="28"/>
        </w:numPr>
        <w:rPr>
          <w:sz w:val="20"/>
          <w:szCs w:val="20"/>
          <w:lang w:val="en-US"/>
        </w:rPr>
      </w:pPr>
      <w:r w:rsidRPr="001D0CE3">
        <w:rPr>
          <w:sz w:val="20"/>
          <w:szCs w:val="20"/>
          <w:lang w:val="en-US"/>
        </w:rPr>
        <w:t>Segmentation</w:t>
      </w:r>
    </w:p>
    <w:p w14:paraId="39F1606A" w14:textId="1B6D8445" w:rsidR="007C4214" w:rsidRPr="001D0CE3" w:rsidRDefault="007C4214" w:rsidP="007A5B81">
      <w:pPr>
        <w:pStyle w:val="BodyText"/>
        <w:numPr>
          <w:ilvl w:val="0"/>
          <w:numId w:val="28"/>
        </w:numPr>
        <w:rPr>
          <w:sz w:val="20"/>
          <w:szCs w:val="20"/>
          <w:lang w:val="en-US"/>
        </w:rPr>
      </w:pPr>
      <w:r w:rsidRPr="001D0CE3">
        <w:rPr>
          <w:sz w:val="20"/>
          <w:szCs w:val="20"/>
          <w:lang w:val="en-US"/>
        </w:rPr>
        <w:t>Morphology</w:t>
      </w:r>
    </w:p>
    <w:p w14:paraId="33C0C4C4" w14:textId="72528E30" w:rsidR="007506B9" w:rsidRDefault="00AB4487" w:rsidP="00C735F7">
      <w:pPr>
        <w:pStyle w:val="NormalWeb"/>
        <w:ind w:firstLine="14.40pt"/>
        <w:rPr>
          <w:rFonts w:ascii="TimesNewRoman" w:hAnsi="TimesNewRoman"/>
          <w:sz w:val="20"/>
          <w:szCs w:val="20"/>
        </w:rPr>
      </w:pPr>
      <w:r>
        <w:rPr>
          <w:rFonts w:ascii="TimesNewRoman" w:hAnsi="TimesNewRoman"/>
          <w:noProof/>
          <w:sz w:val="20"/>
          <w:szCs w:val="20"/>
        </w:rPr>
        <w:drawing>
          <wp:anchor distT="0" distB="0" distL="114300" distR="114300" simplePos="0" relativeHeight="251686400" behindDoc="0" locked="0" layoutInCell="1" allowOverlap="1" wp14:anchorId="18E04798" wp14:editId="7A325A5C">
            <wp:simplePos x="0" y="0"/>
            <wp:positionH relativeFrom="column">
              <wp:posOffset>1026160</wp:posOffset>
            </wp:positionH>
            <wp:positionV relativeFrom="paragraph">
              <wp:posOffset>221615</wp:posOffset>
            </wp:positionV>
            <wp:extent cx="954405" cy="954405"/>
            <wp:effectExtent l="0" t="0" r="0" b="0"/>
            <wp:wrapNone/>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954405" cy="954405"/>
                    </a:xfrm>
                    <a:prstGeom prst="rect">
                      <a:avLst/>
                    </a:prstGeom>
                  </pic:spPr>
                </pic:pic>
              </a:graphicData>
            </a:graphic>
            <wp14:sizeRelH relativeFrom="page">
              <wp14:pctWidth>0%</wp14:pctWidth>
            </wp14:sizeRelH>
            <wp14:sizeRelV relativeFrom="page">
              <wp14:pctHeight>0%</wp14:pctHeight>
            </wp14:sizeRelV>
          </wp:anchor>
        </w:drawing>
      </w:r>
      <w:r w:rsidR="002F2712">
        <w:rPr>
          <w:rFonts w:ascii="TimesNewRoman" w:hAnsi="TimesNewRoman"/>
          <w:noProof/>
          <w:sz w:val="20"/>
          <w:szCs w:val="20"/>
        </w:rPr>
        <w:drawing>
          <wp:anchor distT="0" distB="0" distL="114300" distR="114300" simplePos="0" relativeHeight="251666944" behindDoc="0" locked="0" layoutInCell="1" allowOverlap="1" wp14:anchorId="64FD602B" wp14:editId="11268EB0">
            <wp:simplePos x="0" y="0"/>
            <wp:positionH relativeFrom="column">
              <wp:posOffset>2111375</wp:posOffset>
            </wp:positionH>
            <wp:positionV relativeFrom="paragraph">
              <wp:posOffset>222250</wp:posOffset>
            </wp:positionV>
            <wp:extent cx="954405" cy="954405"/>
            <wp:effectExtent l="0" t="0" r="0" b="0"/>
            <wp:wrapNone/>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pic:cNvPicPr/>
                  </pic:nvPicPr>
                  <pic:blipFill>
                    <a:blip r:embed="rId10" cstate="print">
                      <a:extLst>
                        <a:ext uri="{28A0092B-C50C-407E-A947-70E740481C1C}">
                          <a14:useLocalDpi xmlns:a14="http://schemas.microsoft.com/office/drawing/2010/main"/>
                        </a:ext>
                      </a:extLst>
                    </a:blip>
                    <a:stretch>
                      <a:fillRect/>
                    </a:stretch>
                  </pic:blipFill>
                  <pic:spPr>
                    <a:xfrm>
                      <a:off x="0" y="0"/>
                      <a:ext cx="954405" cy="954405"/>
                    </a:xfrm>
                    <a:prstGeom prst="rect">
                      <a:avLst/>
                    </a:prstGeom>
                  </pic:spPr>
                </pic:pic>
              </a:graphicData>
            </a:graphic>
            <wp14:sizeRelH relativeFrom="page">
              <wp14:pctWidth>0%</wp14:pctWidth>
            </wp14:sizeRelH>
            <wp14:sizeRelV relativeFrom="page">
              <wp14:pctHeight>0%</wp14:pctHeight>
            </wp14:sizeRelV>
          </wp:anchor>
        </w:drawing>
      </w:r>
      <w:r w:rsidR="002F2712">
        <w:rPr>
          <w:rFonts w:ascii="TimesNewRoman" w:hAnsi="TimesNewRoman"/>
          <w:noProof/>
          <w:sz w:val="20"/>
          <w:szCs w:val="20"/>
        </w:rPr>
        <w:drawing>
          <wp:anchor distT="0" distB="0" distL="114300" distR="114300" simplePos="0" relativeHeight="251664896" behindDoc="0" locked="0" layoutInCell="1" allowOverlap="1" wp14:anchorId="4BF72BD4" wp14:editId="62227D27">
            <wp:simplePos x="0" y="0"/>
            <wp:positionH relativeFrom="column">
              <wp:posOffset>-30942</wp:posOffset>
            </wp:positionH>
            <wp:positionV relativeFrom="paragraph">
              <wp:posOffset>219825</wp:posOffset>
            </wp:positionV>
            <wp:extent cx="954405" cy="954405"/>
            <wp:effectExtent l="0" t="0" r="0" b="0"/>
            <wp:wrapNone/>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27"/>
                    <pic:cNvPicPr/>
                  </pic:nvPicPr>
                  <pic:blipFill>
                    <a:blip r:embed="rId11" cstate="print">
                      <a:extLst>
                        <a:ext uri="{28A0092B-C50C-407E-A947-70E740481C1C}">
                          <a14:useLocalDpi xmlns:a14="http://schemas.microsoft.com/office/drawing/2010/main"/>
                        </a:ext>
                      </a:extLst>
                    </a:blip>
                    <a:stretch>
                      <a:fillRect/>
                    </a:stretch>
                  </pic:blipFill>
                  <pic:spPr>
                    <a:xfrm>
                      <a:off x="0" y="0"/>
                      <a:ext cx="954405" cy="954405"/>
                    </a:xfrm>
                    <a:prstGeom prst="rect">
                      <a:avLst/>
                    </a:prstGeom>
                  </pic:spPr>
                </pic:pic>
              </a:graphicData>
            </a:graphic>
            <wp14:sizeRelH relativeFrom="page">
              <wp14:pctWidth>0%</wp14:pctWidth>
            </wp14:sizeRelH>
            <wp14:sizeRelV relativeFrom="page">
              <wp14:pctHeight>0%</wp14:pctHeight>
            </wp14:sizeRelV>
          </wp:anchor>
        </w:drawing>
      </w:r>
    </w:p>
    <w:p w14:paraId="5238DEEF" w14:textId="554FD2B0" w:rsidR="007506B9" w:rsidRDefault="007506B9" w:rsidP="0042078A">
      <w:pPr>
        <w:pStyle w:val="NormalWeb"/>
        <w:rPr>
          <w:rFonts w:ascii="TimesNewRoman" w:hAnsi="TimesNewRoman"/>
          <w:sz w:val="20"/>
          <w:szCs w:val="20"/>
        </w:rPr>
      </w:pPr>
    </w:p>
    <w:p w14:paraId="0C64D8BC" w14:textId="284CE863" w:rsidR="00065403" w:rsidRDefault="00065403" w:rsidP="00153E47">
      <w:pPr>
        <w:pStyle w:val="NormalWeb"/>
        <w:rPr>
          <w:rFonts w:ascii="TimesNewRoman" w:hAnsi="TimesNewRoman"/>
          <w:sz w:val="20"/>
          <w:szCs w:val="20"/>
        </w:rPr>
      </w:pPr>
    </w:p>
    <w:p w14:paraId="44B10450" w14:textId="77777777" w:rsidR="002F2712" w:rsidRDefault="002F2712" w:rsidP="00B716F0">
      <w:pPr>
        <w:pStyle w:val="NormalWeb"/>
        <w:jc w:val="center"/>
        <w:rPr>
          <w:rFonts w:ascii="TimesNewRoman" w:hAnsi="TimesNewRoman"/>
          <w:sz w:val="20"/>
          <w:szCs w:val="20"/>
        </w:rPr>
      </w:pPr>
    </w:p>
    <w:p w14:paraId="1A8BCCD5" w14:textId="4530D805" w:rsidR="0097140D" w:rsidRDefault="00C00F34" w:rsidP="00B716F0">
      <w:pPr>
        <w:pStyle w:val="NormalWeb"/>
        <w:jc w:val="center"/>
        <w:rPr>
          <w:rFonts w:ascii="TimesNewRoman" w:hAnsi="TimesNewRoman"/>
          <w:sz w:val="20"/>
          <w:szCs w:val="20"/>
        </w:rPr>
      </w:pPr>
      <w:r>
        <w:rPr>
          <w:rFonts w:ascii="TimesNewRoman" w:hAnsi="TimesNewRoman"/>
          <w:sz w:val="20"/>
          <w:szCs w:val="20"/>
        </w:rPr>
        <w:t xml:space="preserve">Fig. </w:t>
      </w:r>
      <w:r w:rsidR="006C46E0">
        <w:rPr>
          <w:rFonts w:ascii="TimesNewRoman" w:hAnsi="TimesNewRoman"/>
          <w:sz w:val="20"/>
          <w:szCs w:val="20"/>
        </w:rPr>
        <w:t>2</w:t>
      </w:r>
      <w:r>
        <w:rPr>
          <w:rFonts w:ascii="TimesNewRoman" w:hAnsi="TimesNewRoman"/>
          <w:sz w:val="20"/>
          <w:szCs w:val="20"/>
        </w:rPr>
        <w:t>. Tomato Septoria Leaf Spot Dataset Images</w:t>
      </w:r>
    </w:p>
    <w:p w14:paraId="2AB453A2" w14:textId="77777777" w:rsidR="000A5330" w:rsidRDefault="009F2C68" w:rsidP="008F5A1B">
      <w:pPr>
        <w:pStyle w:val="NormalWeb"/>
        <w:spacing w:before="0pt" w:beforeAutospacing="0" w:after="6pt" w:afterAutospacing="0"/>
        <w:ind w:firstLine="14.40pt"/>
        <w:rPr>
          <w:rFonts w:ascii="TimesNewRoman" w:hAnsi="TimesNewRoman"/>
          <w:sz w:val="20"/>
          <w:szCs w:val="20"/>
        </w:rPr>
      </w:pPr>
      <w:r>
        <w:rPr>
          <w:rFonts w:ascii="TimesNewRoman" w:hAnsi="TimesNewRoman"/>
          <w:sz w:val="20"/>
          <w:szCs w:val="20"/>
        </w:rPr>
        <w:t xml:space="preserve">All the images are rescaled to size </w:t>
      </w:r>
      <w:r w:rsidR="000767DB">
        <w:rPr>
          <w:rFonts w:ascii="TimesNewRoman" w:hAnsi="TimesNewRoman"/>
          <w:sz w:val="20"/>
          <w:szCs w:val="20"/>
        </w:rPr>
        <w:t>(</w:t>
      </w:r>
      <w:r>
        <w:rPr>
          <w:rFonts w:ascii="TimesNewRoman" w:hAnsi="TimesNewRoman"/>
          <w:sz w:val="20"/>
          <w:szCs w:val="20"/>
        </w:rPr>
        <w:t>256 X 256</w:t>
      </w:r>
      <w:r w:rsidR="000767DB">
        <w:rPr>
          <w:rFonts w:ascii="TimesNewRoman" w:hAnsi="TimesNewRoman"/>
          <w:sz w:val="20"/>
          <w:szCs w:val="20"/>
        </w:rPr>
        <w:t>)</w:t>
      </w:r>
      <w:r>
        <w:rPr>
          <w:rFonts w:ascii="TimesNewRoman" w:hAnsi="TimesNewRoman"/>
          <w:sz w:val="20"/>
          <w:szCs w:val="20"/>
        </w:rPr>
        <w:t xml:space="preserve"> for dataset uniformity, reduction of computation</w:t>
      </w:r>
      <w:r w:rsidR="002C26DB">
        <w:rPr>
          <w:rFonts w:ascii="TimesNewRoman" w:hAnsi="TimesNewRoman"/>
          <w:sz w:val="20"/>
          <w:szCs w:val="20"/>
        </w:rPr>
        <w:t>al</w:t>
      </w:r>
      <w:r>
        <w:rPr>
          <w:rFonts w:ascii="TimesNewRoman" w:hAnsi="TimesNewRoman"/>
          <w:sz w:val="20"/>
          <w:szCs w:val="20"/>
        </w:rPr>
        <w:t xml:space="preserve"> complexity and help in feature extraction [12]</w:t>
      </w:r>
      <w:r w:rsidR="000A5330">
        <w:rPr>
          <w:rFonts w:ascii="TimesNewRoman" w:hAnsi="TimesNewRoman"/>
          <w:sz w:val="20"/>
          <w:szCs w:val="20"/>
        </w:rPr>
        <w:t>.</w:t>
      </w:r>
    </w:p>
    <w:p w14:paraId="46D23F39" w14:textId="175EC398" w:rsidR="001238B2" w:rsidRDefault="00CE0424" w:rsidP="00113C31">
      <w:pPr>
        <w:pStyle w:val="NormalWeb"/>
        <w:spacing w:before="0pt" w:beforeAutospacing="0" w:after="6pt" w:afterAutospacing="0"/>
        <w:ind w:firstLine="14.40pt"/>
        <w:rPr>
          <w:rFonts w:ascii="TimesNewRoman" w:hAnsi="TimesNewRoman"/>
          <w:sz w:val="20"/>
          <w:szCs w:val="20"/>
        </w:rPr>
      </w:pPr>
      <w:r w:rsidRPr="001D0CE3">
        <w:rPr>
          <w:rFonts w:ascii="TimesNewRoman" w:hAnsi="TimesNewRoman"/>
          <w:sz w:val="20"/>
          <w:szCs w:val="20"/>
        </w:rPr>
        <w:t xml:space="preserve">The </w:t>
      </w:r>
      <w:r w:rsidR="001238B2" w:rsidRPr="001D0CE3">
        <w:rPr>
          <w:rFonts w:ascii="TimesNewRoman" w:hAnsi="TimesNewRoman"/>
          <w:sz w:val="20"/>
          <w:szCs w:val="20"/>
        </w:rPr>
        <w:t xml:space="preserve">prime objective </w:t>
      </w:r>
      <w:r w:rsidRPr="001D0CE3">
        <w:rPr>
          <w:rFonts w:ascii="TimesNewRoman" w:hAnsi="TimesNewRoman"/>
          <w:sz w:val="20"/>
          <w:szCs w:val="20"/>
        </w:rPr>
        <w:t xml:space="preserve">of </w:t>
      </w:r>
      <w:r w:rsidR="008D0E51">
        <w:rPr>
          <w:rFonts w:ascii="TimesNewRoman" w:hAnsi="TimesNewRoman"/>
          <w:sz w:val="20"/>
          <w:szCs w:val="20"/>
        </w:rPr>
        <w:t>the</w:t>
      </w:r>
      <w:r w:rsidRPr="001D0CE3">
        <w:rPr>
          <w:rFonts w:ascii="TimesNewRoman" w:hAnsi="TimesNewRoman"/>
          <w:sz w:val="20"/>
          <w:szCs w:val="20"/>
        </w:rPr>
        <w:t xml:space="preserve"> research </w:t>
      </w:r>
      <w:r w:rsidR="00B932F7">
        <w:rPr>
          <w:rFonts w:ascii="TimesNewRoman" w:hAnsi="TimesNewRoman"/>
          <w:sz w:val="20"/>
          <w:szCs w:val="20"/>
        </w:rPr>
        <w:t>is</w:t>
      </w:r>
      <w:r w:rsidR="001238B2" w:rsidRPr="001D0CE3">
        <w:rPr>
          <w:rFonts w:ascii="TimesNewRoman" w:hAnsi="TimesNewRoman"/>
          <w:sz w:val="20"/>
          <w:szCs w:val="20"/>
        </w:rPr>
        <w:t xml:space="preserve"> to extract </w:t>
      </w:r>
      <w:r w:rsidRPr="001D0CE3">
        <w:rPr>
          <w:rFonts w:ascii="TimesNewRoman" w:hAnsi="TimesNewRoman"/>
          <w:sz w:val="20"/>
          <w:szCs w:val="20"/>
        </w:rPr>
        <w:t>the diseased portions of leaves from all the images.</w:t>
      </w:r>
      <w:r w:rsidR="001238B2" w:rsidRPr="001D0CE3">
        <w:rPr>
          <w:rFonts w:ascii="TimesNewRoman" w:hAnsi="TimesNewRoman"/>
          <w:sz w:val="20"/>
          <w:szCs w:val="20"/>
        </w:rPr>
        <w:t xml:space="preserve"> </w:t>
      </w:r>
      <w:r w:rsidR="00C715E4">
        <w:rPr>
          <w:rFonts w:ascii="TimesNewRoman" w:hAnsi="TimesNewRoman"/>
          <w:sz w:val="20"/>
          <w:szCs w:val="20"/>
        </w:rPr>
        <w:t xml:space="preserve">For this purpose, the images are first </w:t>
      </w:r>
      <w:r w:rsidR="00E47567">
        <w:rPr>
          <w:rFonts w:ascii="TimesNewRoman" w:hAnsi="TimesNewRoman"/>
          <w:sz w:val="20"/>
          <w:szCs w:val="20"/>
        </w:rPr>
        <w:t xml:space="preserve">made noise-free </w:t>
      </w:r>
      <w:r w:rsidR="00761B7A">
        <w:rPr>
          <w:rFonts w:ascii="TimesNewRoman" w:hAnsi="TimesNewRoman"/>
          <w:sz w:val="20"/>
          <w:szCs w:val="20"/>
        </w:rPr>
        <w:t>b</w:t>
      </w:r>
      <w:r w:rsidR="00E47567">
        <w:rPr>
          <w:rFonts w:ascii="TimesNewRoman" w:hAnsi="TimesNewRoman"/>
          <w:sz w:val="20"/>
          <w:szCs w:val="20"/>
        </w:rPr>
        <w:t xml:space="preserve">y image </w:t>
      </w:r>
      <w:r w:rsidR="00C715E4">
        <w:rPr>
          <w:rFonts w:ascii="TimesNewRoman" w:hAnsi="TimesNewRoman"/>
          <w:sz w:val="20"/>
          <w:szCs w:val="20"/>
        </w:rPr>
        <w:t>smoothe</w:t>
      </w:r>
      <w:r w:rsidR="00E47567">
        <w:rPr>
          <w:rFonts w:ascii="TimesNewRoman" w:hAnsi="TimesNewRoman"/>
          <w:sz w:val="20"/>
          <w:szCs w:val="20"/>
        </w:rPr>
        <w:t>ning</w:t>
      </w:r>
      <w:r w:rsidR="00C715E4">
        <w:rPr>
          <w:rFonts w:ascii="TimesNewRoman" w:hAnsi="TimesNewRoman"/>
          <w:sz w:val="20"/>
          <w:szCs w:val="20"/>
        </w:rPr>
        <w:t xml:space="preserve"> using Gaussian Blur Technique [1</w:t>
      </w:r>
      <w:r w:rsidR="009D0701">
        <w:rPr>
          <w:rFonts w:ascii="TimesNewRoman" w:hAnsi="TimesNewRoman"/>
          <w:sz w:val="20"/>
          <w:szCs w:val="20"/>
        </w:rPr>
        <w:t>3</w:t>
      </w:r>
      <w:r w:rsidR="00CA1812">
        <w:rPr>
          <w:rFonts w:ascii="TimesNewRoman" w:hAnsi="TimesNewRoman"/>
          <w:sz w:val="20"/>
          <w:szCs w:val="20"/>
        </w:rPr>
        <w:t>,14,</w:t>
      </w:r>
      <w:r w:rsidR="00B55768">
        <w:rPr>
          <w:rFonts w:ascii="TimesNewRoman" w:hAnsi="TimesNewRoman"/>
          <w:sz w:val="20"/>
          <w:szCs w:val="20"/>
        </w:rPr>
        <w:t>15</w:t>
      </w:r>
      <w:r w:rsidR="00C715E4">
        <w:rPr>
          <w:rFonts w:ascii="TimesNewRoman" w:hAnsi="TimesNewRoman"/>
          <w:sz w:val="20"/>
          <w:szCs w:val="20"/>
        </w:rPr>
        <w:t>], and thereafter</w:t>
      </w:r>
      <w:r w:rsidR="00602EEE">
        <w:rPr>
          <w:rFonts w:ascii="TimesNewRoman" w:hAnsi="TimesNewRoman"/>
          <w:sz w:val="20"/>
          <w:szCs w:val="20"/>
        </w:rPr>
        <w:t>,</w:t>
      </w:r>
      <w:r w:rsidR="00C715E4">
        <w:rPr>
          <w:rFonts w:ascii="TimesNewRoman" w:hAnsi="TimesNewRoman"/>
          <w:sz w:val="20"/>
          <w:szCs w:val="20"/>
        </w:rPr>
        <w:t xml:space="preserve"> all the RGB images are converted to</w:t>
      </w:r>
      <w:r w:rsidR="001238B2" w:rsidRPr="001D0CE3">
        <w:rPr>
          <w:rFonts w:ascii="TimesNewRoman" w:hAnsi="TimesNewRoman"/>
          <w:sz w:val="20"/>
          <w:szCs w:val="20"/>
        </w:rPr>
        <w:t xml:space="preserve"> </w:t>
      </w:r>
      <w:r w:rsidR="00C715E4">
        <w:rPr>
          <w:rFonts w:ascii="TimesNewRoman" w:hAnsi="TimesNewRoman"/>
          <w:sz w:val="20"/>
          <w:szCs w:val="20"/>
        </w:rPr>
        <w:t xml:space="preserve">the </w:t>
      </w:r>
      <w:r w:rsidR="00857F8A">
        <w:rPr>
          <w:rFonts w:ascii="TimesNewRoman" w:hAnsi="TimesNewRoman"/>
          <w:sz w:val="20"/>
          <w:szCs w:val="20"/>
        </w:rPr>
        <w:t>HS</w:t>
      </w:r>
      <w:r w:rsidR="00A37C9B">
        <w:rPr>
          <w:rFonts w:ascii="TimesNewRoman" w:hAnsi="TimesNewRoman"/>
          <w:sz w:val="20"/>
          <w:szCs w:val="20"/>
        </w:rPr>
        <w:t>V</w:t>
      </w:r>
      <w:r w:rsidR="00C715E4">
        <w:rPr>
          <w:rFonts w:ascii="TimesNewRoman" w:hAnsi="TimesNewRoman"/>
          <w:sz w:val="20"/>
          <w:szCs w:val="20"/>
        </w:rPr>
        <w:t xml:space="preserve"> colour space.</w:t>
      </w:r>
    </w:p>
    <w:p w14:paraId="29826301" w14:textId="77777777" w:rsidR="007A30C4" w:rsidRPr="000A5330" w:rsidRDefault="007A30C4" w:rsidP="00113C31">
      <w:pPr>
        <w:pStyle w:val="NormalWeb"/>
        <w:spacing w:before="0pt" w:beforeAutospacing="0" w:after="6pt" w:afterAutospacing="0"/>
        <w:ind w:firstLine="14.40pt"/>
        <w:rPr>
          <w:rFonts w:ascii="TimesNewRoman" w:hAnsi="TimesNewRoman"/>
          <w:sz w:val="20"/>
          <w:szCs w:val="20"/>
        </w:rPr>
      </w:pPr>
    </w:p>
    <w:p w14:paraId="49DED18D" w14:textId="028C04F6" w:rsidR="007E1A82" w:rsidRPr="001D0CE3" w:rsidRDefault="005C0162" w:rsidP="000F7B00">
      <w:pPr>
        <w:pStyle w:val="BodyText"/>
        <w:ind w:firstLine="0pt"/>
        <w:rPr>
          <w:sz w:val="20"/>
          <w:szCs w:val="20"/>
        </w:rPr>
      </w:pPr>
      <w:r w:rsidRPr="001D0CE3">
        <w:rPr>
          <w:noProof/>
          <w:sz w:val="20"/>
          <w:szCs w:val="20"/>
          <w:lang w:val="en-IN"/>
        </w:rPr>
        <w:drawing>
          <wp:anchor distT="0" distB="0" distL="114300" distR="114300" simplePos="0" relativeHeight="251660800" behindDoc="0" locked="0" layoutInCell="1" allowOverlap="1" wp14:anchorId="40536A08" wp14:editId="0C20CB7A">
            <wp:simplePos x="0" y="0"/>
            <wp:positionH relativeFrom="column">
              <wp:posOffset>-40640</wp:posOffset>
            </wp:positionH>
            <wp:positionV relativeFrom="paragraph">
              <wp:posOffset>222516</wp:posOffset>
            </wp:positionV>
            <wp:extent cx="1506676" cy="1638300"/>
            <wp:effectExtent l="0" t="0" r="5080" b="0"/>
            <wp:wrapNone/>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pic:cNvPicPr/>
                  </pic:nvPicPr>
                  <pic:blipFill>
                    <a:blip r:embed="rId12" cstate="print">
                      <a:extLst>
                        <a:ext uri="{28A0092B-C50C-407E-A947-70E740481C1C}">
                          <a14:useLocalDpi xmlns:a14="http://schemas.microsoft.com/office/drawing/2010/main"/>
                        </a:ext>
                      </a:extLst>
                    </a:blip>
                    <a:stretch>
                      <a:fillRect/>
                    </a:stretch>
                  </pic:blipFill>
                  <pic:spPr>
                    <a:xfrm>
                      <a:off x="0" y="0"/>
                      <a:ext cx="1506676" cy="1638300"/>
                    </a:xfrm>
                    <a:prstGeom prst="rect">
                      <a:avLst/>
                    </a:prstGeom>
                  </pic:spPr>
                </pic:pic>
              </a:graphicData>
            </a:graphic>
            <wp14:sizeRelH relativeFrom="page">
              <wp14:pctWidth>0%</wp14:pctWidth>
            </wp14:sizeRelH>
            <wp14:sizeRelV relativeFrom="page">
              <wp14:pctHeight>0%</wp14:pctHeight>
            </wp14:sizeRelV>
          </wp:anchor>
        </w:drawing>
      </w:r>
    </w:p>
    <w:p w14:paraId="1EDE3E91" w14:textId="50A6F302" w:rsidR="009C7354" w:rsidRDefault="005C0162" w:rsidP="009C7354">
      <w:pPr>
        <w:pStyle w:val="BodyText"/>
        <w:jc w:val="start"/>
        <w:rPr>
          <w:sz w:val="20"/>
          <w:szCs w:val="20"/>
          <w:lang w:val="en-IN"/>
        </w:rPr>
      </w:pPr>
      <w:r w:rsidRPr="001D0CE3">
        <w:rPr>
          <w:noProof/>
          <w:sz w:val="20"/>
          <w:szCs w:val="20"/>
          <w:lang w:val="en-IN"/>
        </w:rPr>
        <w:drawing>
          <wp:anchor distT="0" distB="0" distL="114300" distR="114300" simplePos="0" relativeHeight="251661824" behindDoc="0" locked="0" layoutInCell="1" allowOverlap="1" wp14:anchorId="67E2959F" wp14:editId="42BC8E35">
            <wp:simplePos x="0" y="0"/>
            <wp:positionH relativeFrom="column">
              <wp:posOffset>1663065</wp:posOffset>
            </wp:positionH>
            <wp:positionV relativeFrom="paragraph">
              <wp:posOffset>5080</wp:posOffset>
            </wp:positionV>
            <wp:extent cx="1625600" cy="1638300"/>
            <wp:effectExtent l="0" t="0" r="0" b="0"/>
            <wp:wrapNone/>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Picture 18"/>
                    <pic:cNvPicPr/>
                  </pic:nvPicPr>
                  <pic:blipFill>
                    <a:blip r:embed="rId13">
                      <a:extLst>
                        <a:ext uri="{28A0092B-C50C-407E-A947-70E740481C1C}">
                          <a14:useLocalDpi xmlns:a14="http://schemas.microsoft.com/office/drawing/2010/main"/>
                        </a:ext>
                      </a:extLst>
                    </a:blip>
                    <a:stretch>
                      <a:fillRect/>
                    </a:stretch>
                  </pic:blipFill>
                  <pic:spPr>
                    <a:xfrm>
                      <a:off x="0" y="0"/>
                      <a:ext cx="1625600" cy="1638300"/>
                    </a:xfrm>
                    <a:prstGeom prst="rect">
                      <a:avLst/>
                    </a:prstGeom>
                  </pic:spPr>
                </pic:pic>
              </a:graphicData>
            </a:graphic>
            <wp14:sizeRelH relativeFrom="page">
              <wp14:pctWidth>0%</wp14:pctWidth>
            </wp14:sizeRelH>
            <wp14:sizeRelV relativeFrom="page">
              <wp14:pctHeight>0%</wp14:pctHeight>
            </wp14:sizeRelV>
          </wp:anchor>
        </w:drawing>
      </w:r>
    </w:p>
    <w:p w14:paraId="301BEE34" w14:textId="50055284" w:rsidR="00F0634A" w:rsidRDefault="00F0634A" w:rsidP="00C8484C">
      <w:pPr>
        <w:pStyle w:val="BodyText"/>
        <w:rPr>
          <w:sz w:val="20"/>
          <w:szCs w:val="20"/>
          <w:lang w:val="en-IN"/>
        </w:rPr>
      </w:pPr>
    </w:p>
    <w:p w14:paraId="788D4AA3" w14:textId="1842C3BB" w:rsidR="00F0634A" w:rsidRDefault="00F0634A" w:rsidP="00C8484C">
      <w:pPr>
        <w:pStyle w:val="BodyText"/>
        <w:rPr>
          <w:sz w:val="20"/>
          <w:szCs w:val="20"/>
          <w:lang w:val="en-IN"/>
        </w:rPr>
      </w:pPr>
    </w:p>
    <w:p w14:paraId="319457B5" w14:textId="7D7F15D6" w:rsidR="00F0634A" w:rsidRDefault="00F0634A" w:rsidP="00C8484C">
      <w:pPr>
        <w:pStyle w:val="BodyText"/>
        <w:rPr>
          <w:sz w:val="20"/>
          <w:szCs w:val="20"/>
          <w:lang w:val="en-IN"/>
        </w:rPr>
      </w:pPr>
    </w:p>
    <w:p w14:paraId="3FBA5AC4" w14:textId="17442D76" w:rsidR="00F0634A" w:rsidRDefault="00F0634A" w:rsidP="00C8484C">
      <w:pPr>
        <w:pStyle w:val="BodyText"/>
        <w:rPr>
          <w:sz w:val="20"/>
          <w:szCs w:val="20"/>
          <w:lang w:val="en-IN"/>
        </w:rPr>
      </w:pPr>
    </w:p>
    <w:p w14:paraId="007B83BC" w14:textId="139BA91A" w:rsidR="00F0634A" w:rsidRDefault="00F0634A" w:rsidP="00C8484C">
      <w:pPr>
        <w:pStyle w:val="BodyText"/>
        <w:rPr>
          <w:sz w:val="20"/>
          <w:szCs w:val="20"/>
          <w:lang w:val="en-IN"/>
        </w:rPr>
      </w:pPr>
    </w:p>
    <w:p w14:paraId="43566FC9" w14:textId="06E20DF4" w:rsidR="00FE30A0" w:rsidRDefault="00FE30A0" w:rsidP="00FE30A0">
      <w:pPr>
        <w:pStyle w:val="BodyText"/>
        <w:ind w:firstLine="0pt"/>
        <w:rPr>
          <w:sz w:val="20"/>
          <w:szCs w:val="20"/>
          <w:lang w:val="en-IN"/>
        </w:rPr>
      </w:pPr>
    </w:p>
    <w:p w14:paraId="12CEA861" w14:textId="7EF9E7D6" w:rsidR="007A30C4" w:rsidRDefault="00FE30A0" w:rsidP="00FF5E1E">
      <w:pPr>
        <w:pStyle w:val="BodyText"/>
        <w:ind w:firstLine="0pt"/>
        <w:rPr>
          <w:sz w:val="20"/>
          <w:szCs w:val="20"/>
          <w:lang w:val="en-IN"/>
        </w:rPr>
      </w:pPr>
      <w:r>
        <w:rPr>
          <w:sz w:val="20"/>
          <w:szCs w:val="20"/>
          <w:lang w:val="en-IN"/>
        </w:rPr>
        <w:tab/>
      </w:r>
      <w:r w:rsidR="0042078A">
        <w:rPr>
          <w:sz w:val="20"/>
          <w:szCs w:val="20"/>
          <w:lang w:val="en-IN"/>
        </w:rPr>
        <w:tab/>
      </w:r>
      <w:r>
        <w:rPr>
          <w:sz w:val="20"/>
          <w:szCs w:val="20"/>
          <w:lang w:val="en-IN"/>
        </w:rPr>
        <w:tab/>
        <w:t xml:space="preserve">    </w:t>
      </w:r>
    </w:p>
    <w:p w14:paraId="0C42AE2F" w14:textId="293DFED7" w:rsidR="007A30C4" w:rsidRDefault="005C0162" w:rsidP="00FF5E1E">
      <w:pPr>
        <w:pStyle w:val="BodyText"/>
        <w:ind w:firstLine="0pt"/>
        <w:rPr>
          <w:sz w:val="20"/>
          <w:szCs w:val="20"/>
          <w:lang w:val="en-IN"/>
        </w:rPr>
      </w:pPr>
      <w:r>
        <w:rPr>
          <w:rFonts w:eastAsia="Calibri"/>
          <w:noProof/>
          <w:color w:val="000000"/>
          <w:sz w:val="20"/>
          <w:szCs w:val="20"/>
        </w:rPr>
        <w:drawing>
          <wp:anchor distT="0" distB="0" distL="114300" distR="114300" simplePos="0" relativeHeight="251677184" behindDoc="0" locked="0" layoutInCell="1" allowOverlap="1" wp14:anchorId="5F7B4957" wp14:editId="478F3B52">
            <wp:simplePos x="0" y="0"/>
            <wp:positionH relativeFrom="column">
              <wp:posOffset>2193290</wp:posOffset>
            </wp:positionH>
            <wp:positionV relativeFrom="paragraph">
              <wp:posOffset>73217</wp:posOffset>
            </wp:positionV>
            <wp:extent cx="384810" cy="375340"/>
            <wp:effectExtent l="0" t="0" r="0" b="0"/>
            <wp:wrapNone/>
            <wp:docPr id="31" name="Text Box 31"/>
            <wp:cNvGraphicFramePr/>
            <a:graphic xmlns:a="http://purl.oclc.org/ooxml/drawingml/main">
              <a:graphicData uri="http://schemas.microsoft.com/office/word/2010/wordprocessingShape">
                <wp:wsp>
                  <wp:cNvSpPr txBox="1"/>
                  <wp:spPr>
                    <a:xfrm>
                      <a:off x="0" y="0"/>
                      <a:ext cx="384810" cy="375340"/>
                    </a:xfrm>
                    <a:prstGeom prst="rect">
                      <a:avLst/>
                    </a:prstGeom>
                    <a:solidFill>
                      <a:schemeClr val="lt1"/>
                    </a:solidFill>
                    <a:ln w="6350">
                      <a:solidFill>
                        <a:prstClr val="black"/>
                      </a:solidFill>
                    </a:ln>
                    <a:effectLst>
                      <a:softEdge rad="1028700"/>
                    </a:effectLst>
                  </wp:spPr>
                  <wp:txbx>
                    <wne:txbxContent>
                      <w:p w14:paraId="23E82D05" w14:textId="0639EA91" w:rsidR="00F35EFB" w:rsidRPr="00911DDF" w:rsidRDefault="00F35EFB" w:rsidP="00911DDF">
                        <w:pPr>
                          <w:rPr>
                            <w:lang w:val="en-US"/>
                          </w:rPr>
                        </w:pPr>
                        <w:r>
                          <w:rPr>
                            <w:lang w:val="en-US"/>
                          </w:rPr>
                          <w:t>(b)</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rFonts w:eastAsia="Calibri"/>
          <w:noProof/>
          <w:color w:val="000000"/>
          <w:sz w:val="20"/>
          <w:szCs w:val="20"/>
        </w:rPr>
        <w:drawing>
          <wp:anchor distT="0" distB="0" distL="114300" distR="114300" simplePos="0" relativeHeight="251679232" behindDoc="0" locked="0" layoutInCell="1" allowOverlap="1" wp14:anchorId="3689CB6A" wp14:editId="043DB631">
            <wp:simplePos x="0" y="0"/>
            <wp:positionH relativeFrom="column">
              <wp:posOffset>496570</wp:posOffset>
            </wp:positionH>
            <wp:positionV relativeFrom="paragraph">
              <wp:posOffset>71341</wp:posOffset>
            </wp:positionV>
            <wp:extent cx="384810" cy="375340"/>
            <wp:effectExtent l="0" t="0" r="0" b="0"/>
            <wp:wrapNone/>
            <wp:docPr id="32" name="Text Box 32"/>
            <wp:cNvGraphicFramePr/>
            <a:graphic xmlns:a="http://purl.oclc.org/ooxml/drawingml/main">
              <a:graphicData uri="http://schemas.microsoft.com/office/word/2010/wordprocessingShape">
                <wp:wsp>
                  <wp:cNvSpPr txBox="1"/>
                  <wp:spPr>
                    <a:xfrm>
                      <a:off x="0" y="0"/>
                      <a:ext cx="384810" cy="375340"/>
                    </a:xfrm>
                    <a:prstGeom prst="rect">
                      <a:avLst/>
                    </a:prstGeom>
                    <a:solidFill>
                      <a:schemeClr val="lt1"/>
                    </a:solidFill>
                    <a:ln w="6350">
                      <a:solidFill>
                        <a:prstClr val="black"/>
                      </a:solidFill>
                    </a:ln>
                    <a:effectLst>
                      <a:softEdge rad="1028700"/>
                    </a:effectLst>
                  </wp:spPr>
                  <wp:txbx>
                    <wne:txbxContent>
                      <w:p w14:paraId="2A446560" w14:textId="07B5BE0A" w:rsidR="00F35EFB" w:rsidRPr="00911DDF" w:rsidRDefault="00F35EFB" w:rsidP="00911DDF">
                        <w:pPr>
                          <w:rPr>
                            <w:lang w:val="en-US"/>
                          </w:rPr>
                        </w:pPr>
                        <w:r>
                          <w:rPr>
                            <w:lang w:val="en-US"/>
                          </w:rPr>
                          <w:t>(a)</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14:paraId="5A468331" w14:textId="4592017F" w:rsidR="0042078A" w:rsidRDefault="00F56C17" w:rsidP="00FF5E1E">
      <w:pPr>
        <w:pStyle w:val="BodyText"/>
        <w:ind w:firstLine="0pt"/>
        <w:rPr>
          <w:sz w:val="20"/>
          <w:szCs w:val="20"/>
          <w:lang w:val="en-IN"/>
        </w:rPr>
      </w:pPr>
      <w:r w:rsidRPr="001D0CE3">
        <w:rPr>
          <w:noProof/>
          <w:sz w:val="20"/>
          <w:szCs w:val="20"/>
          <w:lang w:val="en-IN"/>
        </w:rPr>
        <w:drawing>
          <wp:anchor distT="0" distB="0" distL="114300" distR="114300" simplePos="0" relativeHeight="251672064" behindDoc="0" locked="0" layoutInCell="1" allowOverlap="1" wp14:anchorId="3604BE2C" wp14:editId="14E4FDBB">
            <wp:simplePos x="0" y="0"/>
            <wp:positionH relativeFrom="column">
              <wp:posOffset>-70322</wp:posOffset>
            </wp:positionH>
            <wp:positionV relativeFrom="paragraph">
              <wp:posOffset>225012</wp:posOffset>
            </wp:positionV>
            <wp:extent cx="1477645" cy="1489075"/>
            <wp:effectExtent l="0" t="0" r="0" b="0"/>
            <wp:wrapNone/>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pic:cNvPicPr/>
                  </pic:nvPicPr>
                  <pic:blipFill>
                    <a:blip r:embed="rId14">
                      <a:extLst>
                        <a:ext uri="{28A0092B-C50C-407E-A947-70E740481C1C}">
                          <a14:useLocalDpi xmlns:a14="http://schemas.microsoft.com/office/drawing/2010/main"/>
                        </a:ext>
                      </a:extLst>
                    </a:blip>
                    <a:stretch>
                      <a:fillRect/>
                    </a:stretch>
                  </pic:blipFill>
                  <pic:spPr>
                    <a:xfrm>
                      <a:off x="0" y="0"/>
                      <a:ext cx="1477645" cy="1489075"/>
                    </a:xfrm>
                    <a:prstGeom prst="rect">
                      <a:avLst/>
                    </a:prstGeom>
                  </pic:spPr>
                </pic:pic>
              </a:graphicData>
            </a:graphic>
            <wp14:sizeRelH relativeFrom="page">
              <wp14:pctWidth>0%</wp14:pctWidth>
            </wp14:sizeRelH>
            <wp14:sizeRelV relativeFrom="page">
              <wp14:pctHeight>0%</wp14:pctHeight>
            </wp14:sizeRelV>
          </wp:anchor>
        </w:drawing>
      </w:r>
    </w:p>
    <w:p w14:paraId="21CBBF9A" w14:textId="0D503803" w:rsidR="0042078A" w:rsidRDefault="00F56C17" w:rsidP="00FF5E1E">
      <w:pPr>
        <w:pStyle w:val="BodyText"/>
        <w:ind w:firstLine="0pt"/>
        <w:rPr>
          <w:sz w:val="20"/>
          <w:szCs w:val="20"/>
          <w:lang w:val="en-IN"/>
        </w:rPr>
      </w:pPr>
      <w:r w:rsidRPr="001D0CE3">
        <w:rPr>
          <w:noProof/>
          <w:sz w:val="20"/>
          <w:szCs w:val="20"/>
          <w:lang w:val="en-IN"/>
        </w:rPr>
        <w:drawing>
          <wp:anchor distT="0" distB="0" distL="114300" distR="114300" simplePos="0" relativeHeight="251670016" behindDoc="0" locked="0" layoutInCell="1" allowOverlap="1" wp14:anchorId="4B06DF90" wp14:editId="3DB7EA67">
            <wp:simplePos x="0" y="0"/>
            <wp:positionH relativeFrom="column">
              <wp:posOffset>1638463</wp:posOffset>
            </wp:positionH>
            <wp:positionV relativeFrom="paragraph">
              <wp:posOffset>11017</wp:posOffset>
            </wp:positionV>
            <wp:extent cx="1477645" cy="1489075"/>
            <wp:effectExtent l="0" t="0" r="0" b="0"/>
            <wp:wrapNone/>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Picture 22"/>
                    <pic:cNvPicPr/>
                  </pic:nvPicPr>
                  <pic:blipFill>
                    <a:blip r:embed="rId15">
                      <a:extLst>
                        <a:ext uri="{28A0092B-C50C-407E-A947-70E740481C1C}">
                          <a14:useLocalDpi xmlns:a14="http://schemas.microsoft.com/office/drawing/2010/main"/>
                        </a:ext>
                      </a:extLst>
                    </a:blip>
                    <a:stretch>
                      <a:fillRect/>
                    </a:stretch>
                  </pic:blipFill>
                  <pic:spPr>
                    <a:xfrm>
                      <a:off x="0" y="0"/>
                      <a:ext cx="1477645" cy="1489075"/>
                    </a:xfrm>
                    <a:prstGeom prst="rect">
                      <a:avLst/>
                    </a:prstGeom>
                  </pic:spPr>
                </pic:pic>
              </a:graphicData>
            </a:graphic>
            <wp14:sizeRelH relativeFrom="page">
              <wp14:pctWidth>0%</wp14:pctWidth>
            </wp14:sizeRelH>
            <wp14:sizeRelV relativeFrom="page">
              <wp14:pctHeight>0%</wp14:pctHeight>
            </wp14:sizeRelV>
          </wp:anchor>
        </w:drawing>
      </w:r>
    </w:p>
    <w:p w14:paraId="3D06DE61" w14:textId="04DA5C57" w:rsidR="0042078A" w:rsidRDefault="0042078A" w:rsidP="00FF5E1E">
      <w:pPr>
        <w:pStyle w:val="BodyText"/>
        <w:ind w:firstLine="0pt"/>
        <w:rPr>
          <w:sz w:val="20"/>
          <w:szCs w:val="20"/>
          <w:lang w:val="en-IN"/>
        </w:rPr>
      </w:pPr>
    </w:p>
    <w:p w14:paraId="244F66CF" w14:textId="690F59A8" w:rsidR="0042078A" w:rsidRDefault="0042078A" w:rsidP="00FF5E1E">
      <w:pPr>
        <w:pStyle w:val="BodyText"/>
        <w:ind w:firstLine="0pt"/>
        <w:rPr>
          <w:sz w:val="20"/>
          <w:szCs w:val="20"/>
          <w:lang w:val="en-IN"/>
        </w:rPr>
      </w:pPr>
    </w:p>
    <w:p w14:paraId="5728AE93" w14:textId="6CF76FEF" w:rsidR="00FF5E1E" w:rsidRDefault="00FF5E1E" w:rsidP="00B12861">
      <w:pPr>
        <w:pStyle w:val="BodyText"/>
        <w:ind w:firstLine="0pt"/>
        <w:rPr>
          <w:sz w:val="20"/>
          <w:szCs w:val="20"/>
          <w:lang w:val="en-IN"/>
        </w:rPr>
      </w:pPr>
    </w:p>
    <w:p w14:paraId="6CA2C1CC" w14:textId="70278093" w:rsidR="00FF5E1E" w:rsidRDefault="00FF5E1E" w:rsidP="00FF5E1E">
      <w:pPr>
        <w:pStyle w:val="BodyText"/>
        <w:ind w:firstLine="0pt"/>
        <w:rPr>
          <w:sz w:val="20"/>
          <w:szCs w:val="20"/>
          <w:lang w:val="en-IN"/>
        </w:rPr>
      </w:pPr>
      <w:r>
        <w:rPr>
          <w:sz w:val="20"/>
          <w:szCs w:val="20"/>
          <w:lang w:val="en-IN"/>
        </w:rPr>
        <w:tab/>
      </w:r>
      <w:r>
        <w:rPr>
          <w:sz w:val="20"/>
          <w:szCs w:val="20"/>
          <w:lang w:val="en-IN"/>
        </w:rPr>
        <w:tab/>
      </w:r>
      <w:r>
        <w:rPr>
          <w:sz w:val="20"/>
          <w:szCs w:val="20"/>
          <w:lang w:val="en-IN"/>
        </w:rPr>
        <w:tab/>
      </w:r>
      <w:r>
        <w:rPr>
          <w:sz w:val="20"/>
          <w:szCs w:val="20"/>
          <w:lang w:val="en-IN"/>
        </w:rPr>
        <w:tab/>
      </w:r>
      <w:r w:rsidR="000A38A2">
        <w:rPr>
          <w:sz w:val="20"/>
          <w:szCs w:val="20"/>
          <w:lang w:val="en-IN"/>
        </w:rPr>
        <w:t xml:space="preserve">      </w:t>
      </w:r>
    </w:p>
    <w:p w14:paraId="1BAA9BAE" w14:textId="03B7B6DB" w:rsidR="00CE5614" w:rsidRDefault="00CE5614" w:rsidP="00B506BF">
      <w:pPr>
        <w:pStyle w:val="BodyText"/>
        <w:ind w:firstLine="0pt"/>
        <w:jc w:val="center"/>
        <w:rPr>
          <w:sz w:val="20"/>
          <w:szCs w:val="20"/>
          <w:lang w:val="en-IN"/>
        </w:rPr>
      </w:pPr>
    </w:p>
    <w:p w14:paraId="39EE92DA" w14:textId="77777777" w:rsidR="00F56C17" w:rsidRDefault="00F56C17" w:rsidP="00B506BF">
      <w:pPr>
        <w:pStyle w:val="BodyText"/>
        <w:ind w:firstLine="0pt"/>
        <w:jc w:val="center"/>
        <w:rPr>
          <w:sz w:val="20"/>
          <w:szCs w:val="20"/>
          <w:lang w:val="en-IN"/>
        </w:rPr>
      </w:pPr>
    </w:p>
    <w:p w14:paraId="17D619BF" w14:textId="24903A16" w:rsidR="00CE5614" w:rsidRDefault="00CE5614" w:rsidP="00B506BF">
      <w:pPr>
        <w:pStyle w:val="BodyText"/>
        <w:ind w:firstLine="0pt"/>
        <w:jc w:val="center"/>
        <w:rPr>
          <w:sz w:val="20"/>
          <w:szCs w:val="20"/>
          <w:lang w:val="en-IN"/>
        </w:rPr>
      </w:pPr>
      <w:r>
        <w:rPr>
          <w:rFonts w:eastAsia="Calibri"/>
          <w:noProof/>
          <w:color w:val="000000"/>
          <w:sz w:val="20"/>
          <w:szCs w:val="20"/>
        </w:rPr>
        <w:drawing>
          <wp:anchor distT="0" distB="0" distL="114300" distR="114300" simplePos="0" relativeHeight="251675136" behindDoc="0" locked="0" layoutInCell="1" allowOverlap="1" wp14:anchorId="7919A3C2" wp14:editId="45EEF93B">
            <wp:simplePos x="0" y="0"/>
            <wp:positionH relativeFrom="column">
              <wp:posOffset>2199390</wp:posOffset>
            </wp:positionH>
            <wp:positionV relativeFrom="paragraph">
              <wp:posOffset>112864</wp:posOffset>
            </wp:positionV>
            <wp:extent cx="385062" cy="270714"/>
            <wp:effectExtent l="0" t="0" r="0" b="0"/>
            <wp:wrapNone/>
            <wp:docPr id="30" name="Text Box 30"/>
            <wp:cNvGraphicFramePr/>
            <a:graphic xmlns:a="http://purl.oclc.org/ooxml/drawingml/main">
              <a:graphicData uri="http://schemas.microsoft.com/office/word/2010/wordprocessingShape">
                <wp:wsp>
                  <wp:cNvSpPr txBox="1"/>
                  <wp:spPr>
                    <a:xfrm>
                      <a:off x="0" y="0"/>
                      <a:ext cx="385062" cy="270714"/>
                    </a:xfrm>
                    <a:prstGeom prst="rect">
                      <a:avLst/>
                    </a:prstGeom>
                    <a:solidFill>
                      <a:schemeClr val="lt1"/>
                    </a:solidFill>
                    <a:ln w="6350">
                      <a:solidFill>
                        <a:prstClr val="black"/>
                      </a:solidFill>
                    </a:ln>
                    <a:effectLst>
                      <a:softEdge rad="1028700"/>
                    </a:effectLst>
                  </wp:spPr>
                  <wp:txbx>
                    <wne:txbxContent>
                      <w:p w14:paraId="5BF0882C" w14:textId="05C75E9F" w:rsidR="00F35EFB" w:rsidRPr="00911DDF" w:rsidRDefault="00F35EFB" w:rsidP="00911DDF">
                        <w:pPr>
                          <w:rPr>
                            <w:lang w:val="en-US"/>
                          </w:rPr>
                        </w:pPr>
                        <w:r>
                          <w:rPr>
                            <w:lang w:val="en-US"/>
                          </w:rPr>
                          <w:t>(d)vb</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anchor>
        </w:drawing>
      </w:r>
      <w:r>
        <w:rPr>
          <w:rFonts w:eastAsia="Calibri"/>
          <w:noProof/>
          <w:color w:val="000000"/>
          <w:sz w:val="20"/>
          <w:szCs w:val="20"/>
        </w:rPr>
        <w:drawing>
          <wp:anchor distT="0" distB="0" distL="114300" distR="114300" simplePos="0" relativeHeight="251673088" behindDoc="0" locked="0" layoutInCell="1" allowOverlap="1" wp14:anchorId="57DB3F29" wp14:editId="26EE0CA6">
            <wp:simplePos x="0" y="0"/>
            <wp:positionH relativeFrom="column">
              <wp:posOffset>491334</wp:posOffset>
            </wp:positionH>
            <wp:positionV relativeFrom="paragraph">
              <wp:posOffset>110324</wp:posOffset>
            </wp:positionV>
            <wp:extent cx="385062" cy="270714"/>
            <wp:effectExtent l="0" t="0" r="0" b="0"/>
            <wp:wrapNone/>
            <wp:docPr id="25" name="Text Box 25"/>
            <wp:cNvGraphicFramePr/>
            <a:graphic xmlns:a="http://purl.oclc.org/ooxml/drawingml/main">
              <a:graphicData uri="http://schemas.microsoft.com/office/word/2010/wordprocessingShape">
                <wp:wsp>
                  <wp:cNvSpPr txBox="1"/>
                  <wp:spPr>
                    <a:xfrm>
                      <a:off x="0" y="0"/>
                      <a:ext cx="385062" cy="270714"/>
                    </a:xfrm>
                    <a:prstGeom prst="rect">
                      <a:avLst/>
                    </a:prstGeom>
                    <a:solidFill>
                      <a:schemeClr val="lt1"/>
                    </a:solidFill>
                    <a:ln w="6350">
                      <a:solidFill>
                        <a:prstClr val="black"/>
                      </a:solidFill>
                    </a:ln>
                    <a:effectLst>
                      <a:softEdge rad="1028700"/>
                    </a:effectLst>
                  </wp:spPr>
                  <wp:txbx>
                    <wne:txbxContent>
                      <w:p w14:paraId="3F243AA7" w14:textId="4B05B0AA" w:rsidR="00F35EFB" w:rsidRPr="00911DDF" w:rsidRDefault="00F35EFB">
                        <w:pPr>
                          <w:rPr>
                            <w:lang w:val="en-US"/>
                          </w:rPr>
                        </w:pPr>
                        <w:r>
                          <w:rPr>
                            <w:lang w:val="en-US"/>
                          </w:rPr>
                          <w:t>(c)</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anchor>
        </w:drawing>
      </w:r>
    </w:p>
    <w:p w14:paraId="414CB046" w14:textId="1560B5B7" w:rsidR="00CE5614" w:rsidRDefault="00CE5614" w:rsidP="00510C6C">
      <w:pPr>
        <w:pStyle w:val="BodyText"/>
        <w:ind w:firstLine="0pt"/>
        <w:rPr>
          <w:sz w:val="20"/>
          <w:szCs w:val="20"/>
          <w:lang w:val="en-IN"/>
        </w:rPr>
      </w:pPr>
    </w:p>
    <w:p w14:paraId="5F5B0AD9" w14:textId="781CF336" w:rsidR="00CE5614" w:rsidRDefault="008732C4" w:rsidP="00B506BF">
      <w:pPr>
        <w:pStyle w:val="BodyText"/>
        <w:ind w:firstLine="0pt"/>
        <w:jc w:val="center"/>
        <w:rPr>
          <w:sz w:val="20"/>
          <w:szCs w:val="20"/>
          <w:lang w:val="en-IN"/>
        </w:rPr>
      </w:pPr>
      <w:r w:rsidRPr="001D0CE3">
        <w:rPr>
          <w:noProof/>
          <w:sz w:val="20"/>
          <w:szCs w:val="20"/>
        </w:rPr>
        <w:lastRenderedPageBreak/>
        <w:drawing>
          <wp:anchor distT="0" distB="0" distL="114300" distR="114300" simplePos="0" relativeHeight="251658752" behindDoc="0" locked="0" layoutInCell="1" allowOverlap="1" wp14:anchorId="0E59A4FC" wp14:editId="2FD34D6F">
            <wp:simplePos x="0" y="0"/>
            <wp:positionH relativeFrom="margin">
              <wp:posOffset>693420</wp:posOffset>
            </wp:positionH>
            <wp:positionV relativeFrom="paragraph">
              <wp:posOffset>0</wp:posOffset>
            </wp:positionV>
            <wp:extent cx="1579245" cy="1591310"/>
            <wp:effectExtent l="0" t="0" r="0" b="0"/>
            <wp:wrapSquare wrapText="bothSides"/>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Picture 20"/>
                    <pic:cNvPicPr/>
                  </pic:nvPicPr>
                  <pic:blipFill>
                    <a:blip r:embed="rId16">
                      <a:extLst>
                        <a:ext uri="{28A0092B-C50C-407E-A947-70E740481C1C}">
                          <a14:useLocalDpi xmlns:a14="http://schemas.microsoft.com/office/drawing/2010/main"/>
                        </a:ext>
                      </a:extLst>
                    </a:blip>
                    <a:stretch>
                      <a:fillRect/>
                    </a:stretch>
                  </pic:blipFill>
                  <pic:spPr>
                    <a:xfrm>
                      <a:off x="0" y="0"/>
                      <a:ext cx="1579245" cy="1591310"/>
                    </a:xfrm>
                    <a:prstGeom prst="rect">
                      <a:avLst/>
                    </a:prstGeom>
                  </pic:spPr>
                </pic:pic>
              </a:graphicData>
            </a:graphic>
            <wp14:sizeRelH relativeFrom="margin">
              <wp14:pctWidth>0%</wp14:pctWidth>
            </wp14:sizeRelH>
            <wp14:sizeRelV relativeFrom="margin">
              <wp14:pctHeight>0%</wp14:pctHeight>
            </wp14:sizeRelV>
          </wp:anchor>
        </w:drawing>
      </w:r>
    </w:p>
    <w:p w14:paraId="34030AFD" w14:textId="5A73C42F" w:rsidR="006C4FB8" w:rsidRDefault="006C4FB8" w:rsidP="00B506BF">
      <w:pPr>
        <w:pStyle w:val="BodyText"/>
        <w:ind w:firstLine="0pt"/>
        <w:jc w:val="center"/>
        <w:rPr>
          <w:sz w:val="20"/>
          <w:szCs w:val="20"/>
          <w:lang w:val="en-IN"/>
        </w:rPr>
      </w:pPr>
    </w:p>
    <w:p w14:paraId="0DD60502" w14:textId="1EAE283D" w:rsidR="006C4FB8" w:rsidRDefault="006C4FB8" w:rsidP="00B506BF">
      <w:pPr>
        <w:pStyle w:val="BodyText"/>
        <w:ind w:firstLine="0pt"/>
        <w:jc w:val="center"/>
        <w:rPr>
          <w:sz w:val="20"/>
          <w:szCs w:val="20"/>
          <w:lang w:val="en-IN"/>
        </w:rPr>
      </w:pPr>
    </w:p>
    <w:p w14:paraId="74FBDB68" w14:textId="77777777" w:rsidR="006C4FB8" w:rsidRDefault="006C4FB8" w:rsidP="00B506BF">
      <w:pPr>
        <w:pStyle w:val="BodyText"/>
        <w:ind w:firstLine="0pt"/>
        <w:jc w:val="center"/>
        <w:rPr>
          <w:sz w:val="20"/>
          <w:szCs w:val="20"/>
          <w:lang w:val="en-IN"/>
        </w:rPr>
      </w:pPr>
    </w:p>
    <w:p w14:paraId="7422E8CD" w14:textId="7CBE65D1" w:rsidR="006C4FB8" w:rsidRDefault="006C4FB8" w:rsidP="00B506BF">
      <w:pPr>
        <w:pStyle w:val="BodyText"/>
        <w:ind w:firstLine="0pt"/>
        <w:jc w:val="center"/>
        <w:rPr>
          <w:sz w:val="20"/>
          <w:szCs w:val="20"/>
          <w:lang w:val="en-IN"/>
        </w:rPr>
      </w:pPr>
    </w:p>
    <w:p w14:paraId="2F54ED07" w14:textId="77777777" w:rsidR="00755E9E" w:rsidRDefault="00755E9E" w:rsidP="00B506BF">
      <w:pPr>
        <w:pStyle w:val="BodyText"/>
        <w:ind w:firstLine="0pt"/>
        <w:jc w:val="center"/>
        <w:rPr>
          <w:sz w:val="20"/>
          <w:szCs w:val="20"/>
          <w:lang w:val="en-IN"/>
        </w:rPr>
      </w:pPr>
    </w:p>
    <w:p w14:paraId="4FF2A3C4" w14:textId="2A81706B" w:rsidR="006C4FB8" w:rsidRDefault="006C4FB8" w:rsidP="00B506BF">
      <w:pPr>
        <w:pStyle w:val="BodyText"/>
        <w:ind w:firstLine="0pt"/>
        <w:jc w:val="center"/>
        <w:rPr>
          <w:sz w:val="20"/>
          <w:szCs w:val="20"/>
          <w:lang w:val="en-IN"/>
        </w:rPr>
      </w:pPr>
    </w:p>
    <w:p w14:paraId="1E48BA5E" w14:textId="77777777" w:rsidR="00DC5C09" w:rsidRDefault="00434E9A" w:rsidP="00434E9A">
      <w:pPr>
        <w:pStyle w:val="BodyText"/>
        <w:ind w:firstLine="0pt"/>
        <w:jc w:val="center"/>
        <w:rPr>
          <w:sz w:val="20"/>
          <w:szCs w:val="20"/>
          <w:lang w:val="en-IN"/>
        </w:rPr>
      </w:pPr>
      <w:r>
        <w:rPr>
          <w:sz w:val="20"/>
          <w:szCs w:val="20"/>
          <w:lang w:val="en-IN"/>
        </w:rPr>
        <w:t xml:space="preserve">     </w:t>
      </w:r>
    </w:p>
    <w:p w14:paraId="42C28705" w14:textId="6722691C" w:rsidR="006C4FB8" w:rsidRDefault="00434E9A" w:rsidP="00434E9A">
      <w:pPr>
        <w:pStyle w:val="BodyText"/>
        <w:ind w:firstLine="0pt"/>
        <w:jc w:val="center"/>
        <w:rPr>
          <w:sz w:val="20"/>
          <w:szCs w:val="20"/>
          <w:lang w:val="en-IN"/>
        </w:rPr>
      </w:pPr>
      <w:r>
        <w:rPr>
          <w:sz w:val="20"/>
          <w:szCs w:val="20"/>
          <w:lang w:val="en-IN"/>
        </w:rPr>
        <w:t xml:space="preserve">  </w:t>
      </w:r>
      <w:r w:rsidR="006C4FB8">
        <w:rPr>
          <w:sz w:val="20"/>
          <w:szCs w:val="20"/>
          <w:lang w:val="en-IN"/>
        </w:rPr>
        <w:t>(e)</w:t>
      </w:r>
    </w:p>
    <w:p w14:paraId="5B98AD13" w14:textId="1D3E8895" w:rsidR="006B1181" w:rsidRPr="003039A6" w:rsidRDefault="003039A6" w:rsidP="006B6875">
      <w:pPr>
        <w:pStyle w:val="BodyText"/>
        <w:ind w:firstLine="0pt"/>
        <w:jc w:val="center"/>
        <w:rPr>
          <w:sz w:val="20"/>
          <w:szCs w:val="20"/>
          <w:lang w:val="en-IN"/>
        </w:rPr>
      </w:pPr>
      <w:r w:rsidRPr="003039A6">
        <w:rPr>
          <w:sz w:val="20"/>
          <w:szCs w:val="20"/>
          <w:lang w:val="en-IN"/>
        </w:rPr>
        <w:t xml:space="preserve">Fig. </w:t>
      </w:r>
      <w:r w:rsidR="006C46E0">
        <w:rPr>
          <w:sz w:val="20"/>
          <w:szCs w:val="20"/>
          <w:lang w:val="en-IN"/>
        </w:rPr>
        <w:t>3</w:t>
      </w:r>
      <w:r w:rsidRPr="003039A6">
        <w:rPr>
          <w:sz w:val="20"/>
          <w:szCs w:val="20"/>
          <w:lang w:val="en-IN"/>
        </w:rPr>
        <w:t xml:space="preserve">. </w:t>
      </w:r>
      <w:r>
        <w:rPr>
          <w:sz w:val="20"/>
          <w:szCs w:val="20"/>
          <w:lang w:val="en-IN"/>
        </w:rPr>
        <w:t xml:space="preserve">(a) Gaussian Blur (b) </w:t>
      </w:r>
      <w:r w:rsidR="00DD0A62">
        <w:rPr>
          <w:sz w:val="20"/>
          <w:szCs w:val="20"/>
          <w:lang w:val="en-IN"/>
        </w:rPr>
        <w:t>Grayscale</w:t>
      </w:r>
      <w:r w:rsidR="00A37C9B">
        <w:rPr>
          <w:sz w:val="20"/>
          <w:szCs w:val="20"/>
          <w:lang w:val="en-IN"/>
        </w:rPr>
        <w:t xml:space="preserve"> </w:t>
      </w:r>
      <w:r>
        <w:rPr>
          <w:sz w:val="20"/>
          <w:szCs w:val="20"/>
          <w:lang w:val="en-IN"/>
        </w:rPr>
        <w:t xml:space="preserve">Image Thresholding (c) </w:t>
      </w:r>
      <w:r w:rsidR="00A37C9B">
        <w:rPr>
          <w:sz w:val="20"/>
          <w:szCs w:val="20"/>
          <w:lang w:val="en-IN"/>
        </w:rPr>
        <w:t xml:space="preserve">RGB to HSV Image </w:t>
      </w:r>
      <w:r>
        <w:rPr>
          <w:sz w:val="20"/>
          <w:szCs w:val="20"/>
          <w:lang w:val="en-IN"/>
        </w:rPr>
        <w:t xml:space="preserve">(d) </w:t>
      </w:r>
      <w:r w:rsidR="00A37C9B">
        <w:rPr>
          <w:sz w:val="20"/>
          <w:szCs w:val="20"/>
          <w:lang w:val="en-IN"/>
        </w:rPr>
        <w:t xml:space="preserve">HSV Image Thresholding </w:t>
      </w:r>
      <w:r>
        <w:rPr>
          <w:sz w:val="20"/>
          <w:szCs w:val="20"/>
          <w:lang w:val="en-IN"/>
        </w:rPr>
        <w:t>(e)</w:t>
      </w:r>
      <w:r w:rsidR="00A37C9B">
        <w:rPr>
          <w:sz w:val="20"/>
          <w:szCs w:val="20"/>
          <w:lang w:val="en-IN"/>
        </w:rPr>
        <w:t xml:space="preserve"> </w:t>
      </w:r>
      <w:r w:rsidR="00E353F7">
        <w:rPr>
          <w:sz w:val="20"/>
          <w:szCs w:val="20"/>
          <w:lang w:val="en-IN"/>
        </w:rPr>
        <w:t>RGB Image Thresholding</w:t>
      </w:r>
    </w:p>
    <w:p w14:paraId="611BD126" w14:textId="6BC08F7B" w:rsidR="009303D9" w:rsidRPr="001D0CE3" w:rsidRDefault="0099086D" w:rsidP="00ED0149">
      <w:pPr>
        <w:pStyle w:val="Heading2"/>
        <w:rPr>
          <w:sz w:val="20"/>
          <w:szCs w:val="20"/>
        </w:rPr>
      </w:pPr>
      <w:r w:rsidRPr="001D0CE3">
        <w:rPr>
          <w:sz w:val="20"/>
          <w:szCs w:val="20"/>
        </w:rPr>
        <w:t>Convolutional Neural Network</w:t>
      </w:r>
    </w:p>
    <w:p w14:paraId="1A07C775" w14:textId="67F33842" w:rsidR="00C9712B" w:rsidRDefault="00497189" w:rsidP="00C9712B">
      <w:pPr>
        <w:pStyle w:val="bulletlist"/>
        <w:rPr>
          <w:sz w:val="20"/>
          <w:szCs w:val="20"/>
          <w:lang w:val="en-IN"/>
        </w:rPr>
      </w:pPr>
      <w:r>
        <w:rPr>
          <w:color w:val="000000"/>
          <w:sz w:val="20"/>
          <w:szCs w:val="20"/>
        </w:rPr>
        <w:t xml:space="preserve">The proposed research involves the use of CNN for </w:t>
      </w:r>
      <w:r w:rsidR="00A4541A">
        <w:rPr>
          <w:color w:val="000000"/>
          <w:sz w:val="20"/>
          <w:szCs w:val="20"/>
          <w:lang w:val="en-US"/>
        </w:rPr>
        <w:t xml:space="preserve">the </w:t>
      </w:r>
      <w:r>
        <w:rPr>
          <w:color w:val="000000"/>
          <w:sz w:val="20"/>
          <w:szCs w:val="20"/>
        </w:rPr>
        <w:t>classification of images into the respective classes.</w:t>
      </w:r>
    </w:p>
    <w:p w14:paraId="6E297433" w14:textId="77777777" w:rsidR="00497189" w:rsidRPr="00497189" w:rsidRDefault="00497189" w:rsidP="00C9712B">
      <w:pPr>
        <w:pStyle w:val="bulletlist"/>
        <w:rPr>
          <w:sz w:val="20"/>
          <w:szCs w:val="20"/>
          <w:lang w:val="en-IN"/>
        </w:rPr>
      </w:pPr>
      <w:r>
        <w:rPr>
          <w:color w:val="000000"/>
          <w:sz w:val="20"/>
          <w:szCs w:val="20"/>
        </w:rPr>
        <w:t>CNN is a very strong Data Mining Algorithm that employs deep learning methodology for image classification. The complexity of a Neural Network Algorithm depends on the task at hand.</w:t>
      </w:r>
    </w:p>
    <w:p w14:paraId="43A84487" w14:textId="559C5A55" w:rsidR="00497189" w:rsidRPr="00497189" w:rsidRDefault="00497189" w:rsidP="00497189">
      <w:pPr>
        <w:pStyle w:val="bulletlist"/>
        <w:rPr>
          <w:sz w:val="20"/>
          <w:szCs w:val="20"/>
          <w:lang w:val="en-US" w:eastAsia="en-US"/>
        </w:rPr>
      </w:pPr>
      <w:r w:rsidRPr="00497189">
        <w:rPr>
          <w:sz w:val="20"/>
          <w:szCs w:val="20"/>
        </w:rPr>
        <w:t xml:space="preserve">A CNN typically comprises </w:t>
      </w:r>
      <w:r w:rsidR="005974FD">
        <w:rPr>
          <w:sz w:val="20"/>
          <w:szCs w:val="20"/>
          <w:lang w:val="en-US"/>
        </w:rPr>
        <w:t xml:space="preserve">a hierarchy of </w:t>
      </w:r>
      <w:r w:rsidRPr="00497189">
        <w:rPr>
          <w:sz w:val="20"/>
          <w:szCs w:val="20"/>
        </w:rPr>
        <w:t>Convolution</w:t>
      </w:r>
      <w:r w:rsidR="005974FD">
        <w:rPr>
          <w:sz w:val="20"/>
          <w:szCs w:val="20"/>
          <w:lang w:val="en-US"/>
        </w:rPr>
        <w:t xml:space="preserve"> </w:t>
      </w:r>
      <w:r w:rsidRPr="00497189">
        <w:rPr>
          <w:sz w:val="20"/>
          <w:szCs w:val="20"/>
        </w:rPr>
        <w:t>and Max Pooling Layers,</w:t>
      </w:r>
      <w:r w:rsidR="005B7D68">
        <w:rPr>
          <w:sz w:val="20"/>
          <w:szCs w:val="20"/>
          <w:lang w:val="en-US"/>
        </w:rPr>
        <w:t xml:space="preserve"> and</w:t>
      </w:r>
      <w:r w:rsidRPr="00497189">
        <w:rPr>
          <w:sz w:val="20"/>
          <w:szCs w:val="20"/>
        </w:rPr>
        <w:t xml:space="preserve"> </w:t>
      </w:r>
      <w:r w:rsidR="005974FD">
        <w:rPr>
          <w:sz w:val="20"/>
          <w:szCs w:val="20"/>
          <w:lang w:val="en-US"/>
        </w:rPr>
        <w:t xml:space="preserve">a </w:t>
      </w:r>
      <w:r w:rsidR="00827800">
        <w:rPr>
          <w:sz w:val="20"/>
          <w:szCs w:val="20"/>
          <w:lang w:val="en-US"/>
        </w:rPr>
        <w:t>F</w:t>
      </w:r>
      <w:r w:rsidR="005974FD">
        <w:rPr>
          <w:sz w:val="20"/>
          <w:szCs w:val="20"/>
          <w:lang w:val="en-US"/>
        </w:rPr>
        <w:t xml:space="preserve">latten </w:t>
      </w:r>
      <w:r w:rsidR="00827800">
        <w:rPr>
          <w:sz w:val="20"/>
          <w:szCs w:val="20"/>
          <w:lang w:val="en-US"/>
        </w:rPr>
        <w:t>L</w:t>
      </w:r>
      <w:r w:rsidR="005974FD">
        <w:rPr>
          <w:sz w:val="20"/>
          <w:szCs w:val="20"/>
          <w:lang w:val="en-US"/>
        </w:rPr>
        <w:t>ayer</w:t>
      </w:r>
      <w:r w:rsidR="005B7D68">
        <w:rPr>
          <w:sz w:val="20"/>
          <w:szCs w:val="20"/>
          <w:lang w:val="en-US"/>
        </w:rPr>
        <w:t xml:space="preserve"> before the dense </w:t>
      </w:r>
      <w:r w:rsidRPr="00497189">
        <w:rPr>
          <w:sz w:val="20"/>
          <w:szCs w:val="20"/>
        </w:rPr>
        <w:t>ANN.</w:t>
      </w:r>
    </w:p>
    <w:p w14:paraId="003CED38" w14:textId="102AA531" w:rsidR="00497189" w:rsidRPr="00497189" w:rsidRDefault="00405953" w:rsidP="00C9712B">
      <w:pPr>
        <w:pStyle w:val="bulletlist"/>
        <w:rPr>
          <w:sz w:val="20"/>
          <w:szCs w:val="20"/>
          <w:lang w:val="en-IN"/>
        </w:rPr>
      </w:pPr>
      <w:r>
        <w:rPr>
          <w:color w:val="000000"/>
          <w:sz w:val="20"/>
          <w:szCs w:val="20"/>
          <w:lang w:val="en-US"/>
        </w:rPr>
        <w:t xml:space="preserve">The </w:t>
      </w:r>
      <w:r w:rsidR="00497189">
        <w:rPr>
          <w:color w:val="000000"/>
          <w:sz w:val="20"/>
          <w:szCs w:val="20"/>
        </w:rPr>
        <w:t>Convolution Layer applies multiple feature</w:t>
      </w:r>
      <w:r w:rsidR="00497189">
        <w:rPr>
          <w:b/>
          <w:bCs/>
          <w:color w:val="000000"/>
          <w:sz w:val="20"/>
          <w:szCs w:val="20"/>
        </w:rPr>
        <w:t xml:space="preserve"> </w:t>
      </w:r>
      <w:r w:rsidR="00497189">
        <w:rPr>
          <w:color w:val="000000"/>
          <w:sz w:val="20"/>
          <w:szCs w:val="20"/>
        </w:rPr>
        <w:t>detectors</w:t>
      </w:r>
      <w:r w:rsidR="00497189">
        <w:rPr>
          <w:b/>
          <w:bCs/>
          <w:color w:val="000000"/>
          <w:sz w:val="20"/>
          <w:szCs w:val="20"/>
        </w:rPr>
        <w:t xml:space="preserve"> </w:t>
      </w:r>
      <w:r w:rsidR="00497189">
        <w:rPr>
          <w:color w:val="000000"/>
          <w:sz w:val="20"/>
          <w:szCs w:val="20"/>
        </w:rPr>
        <w:t>to the input image in order to generate corresponding Feature</w:t>
      </w:r>
      <w:r w:rsidR="00497189">
        <w:rPr>
          <w:b/>
          <w:bCs/>
          <w:color w:val="000000"/>
          <w:sz w:val="20"/>
          <w:szCs w:val="20"/>
        </w:rPr>
        <w:t xml:space="preserve"> </w:t>
      </w:r>
      <w:r w:rsidR="00497189">
        <w:rPr>
          <w:color w:val="000000"/>
          <w:sz w:val="20"/>
          <w:szCs w:val="20"/>
        </w:rPr>
        <w:t>Maps [16].</w:t>
      </w:r>
    </w:p>
    <w:p w14:paraId="063B9CDD" w14:textId="18C1CFE5" w:rsidR="00497189" w:rsidRPr="00497189" w:rsidRDefault="00497189" w:rsidP="00C74AC0">
      <w:pPr>
        <w:pStyle w:val="bulletlist"/>
        <w:rPr>
          <w:sz w:val="20"/>
          <w:szCs w:val="20"/>
          <w:lang w:val="en-IN"/>
        </w:rPr>
      </w:pPr>
      <w:r>
        <w:rPr>
          <w:color w:val="000000"/>
          <w:sz w:val="20"/>
          <w:szCs w:val="20"/>
        </w:rPr>
        <w:t>There can be multiple such feature detectors or filters applied in the Convolution Layer such as sharpen, blur, edge enhance, edge detect, emboss, etc</w:t>
      </w:r>
      <w:r>
        <w:rPr>
          <w:color w:val="000000"/>
          <w:sz w:val="20"/>
          <w:szCs w:val="20"/>
          <w:lang w:val="en-US"/>
        </w:rPr>
        <w:t>.</w:t>
      </w:r>
    </w:p>
    <w:p w14:paraId="2C1DE364" w14:textId="77777777" w:rsidR="00497189" w:rsidRPr="00497189" w:rsidRDefault="00497189" w:rsidP="00C9712B">
      <w:pPr>
        <w:pStyle w:val="bulletlist"/>
        <w:rPr>
          <w:sz w:val="20"/>
          <w:szCs w:val="20"/>
          <w:lang w:val="en-IN"/>
        </w:rPr>
      </w:pPr>
      <w:r>
        <w:rPr>
          <w:color w:val="000000"/>
          <w:sz w:val="20"/>
          <w:szCs w:val="20"/>
        </w:rPr>
        <w:t>To this Convolution Layer, Rectified Linear Unit (ReLu) activation functions</w:t>
      </w:r>
      <w:r>
        <w:rPr>
          <w:b/>
          <w:bCs/>
          <w:color w:val="000000"/>
          <w:sz w:val="20"/>
          <w:szCs w:val="20"/>
        </w:rPr>
        <w:t xml:space="preserve"> </w:t>
      </w:r>
      <w:r>
        <w:rPr>
          <w:color w:val="000000"/>
          <w:sz w:val="20"/>
          <w:szCs w:val="20"/>
        </w:rPr>
        <w:t>are applied</w:t>
      </w:r>
      <w:r>
        <w:rPr>
          <w:b/>
          <w:bCs/>
          <w:color w:val="000000"/>
          <w:sz w:val="20"/>
          <w:szCs w:val="20"/>
        </w:rPr>
        <w:t xml:space="preserve"> </w:t>
      </w:r>
      <w:r>
        <w:rPr>
          <w:color w:val="000000"/>
          <w:sz w:val="20"/>
          <w:szCs w:val="20"/>
        </w:rPr>
        <w:t>to increase Non-Linearity in the CNN Model, thereby reducing overfitting.</w:t>
      </w:r>
    </w:p>
    <w:p w14:paraId="45034AFD" w14:textId="1828B811" w:rsidR="00497189" w:rsidRPr="00497189" w:rsidRDefault="00497189" w:rsidP="00C9712B">
      <w:pPr>
        <w:pStyle w:val="bulletlist"/>
        <w:rPr>
          <w:sz w:val="20"/>
          <w:szCs w:val="20"/>
          <w:lang w:val="en-IN"/>
        </w:rPr>
      </w:pPr>
      <w:r>
        <w:rPr>
          <w:color w:val="000000"/>
          <w:sz w:val="20"/>
          <w:szCs w:val="20"/>
        </w:rPr>
        <w:t>After this comes the Max Pooling Layer which outputs a set of  Pooled Feature Maps</w:t>
      </w:r>
      <w:r>
        <w:rPr>
          <w:b/>
          <w:bCs/>
          <w:color w:val="000000"/>
          <w:sz w:val="20"/>
          <w:szCs w:val="20"/>
        </w:rPr>
        <w:t xml:space="preserve"> </w:t>
      </w:r>
      <w:r w:rsidR="007831CF">
        <w:rPr>
          <w:color w:val="000000"/>
          <w:sz w:val="20"/>
          <w:szCs w:val="20"/>
          <w:lang w:val="en-US"/>
        </w:rPr>
        <w:t>that</w:t>
      </w:r>
      <w:r>
        <w:rPr>
          <w:color w:val="000000"/>
          <w:sz w:val="20"/>
          <w:szCs w:val="20"/>
        </w:rPr>
        <w:t xml:space="preserve"> make up the Pooled Layer.</w:t>
      </w:r>
    </w:p>
    <w:p w14:paraId="198E972F" w14:textId="06DF711E" w:rsidR="006529E7" w:rsidRDefault="006529E7" w:rsidP="00C9712B">
      <w:pPr>
        <w:pStyle w:val="bulletlist"/>
        <w:rPr>
          <w:sz w:val="20"/>
          <w:szCs w:val="20"/>
          <w:lang w:val="en-IN"/>
        </w:rPr>
      </w:pPr>
      <w:r>
        <w:rPr>
          <w:sz w:val="20"/>
          <w:szCs w:val="20"/>
          <w:lang w:val="en-IN"/>
        </w:rPr>
        <w:t>Max Pooling is required to introduce spatial invariance in the CNN model. Thus, the classification will remain independent of spatial orientation factors such as the angle at which the image is taken, the angle at which the leaf is present, the angle and amount of sunlight falling, etc.</w:t>
      </w:r>
    </w:p>
    <w:p w14:paraId="7B5723D1" w14:textId="51EA6DD6" w:rsidR="00C9712B" w:rsidRDefault="00C9712B" w:rsidP="00C9712B">
      <w:pPr>
        <w:pStyle w:val="bulletlist"/>
        <w:rPr>
          <w:sz w:val="20"/>
          <w:szCs w:val="20"/>
          <w:lang w:val="en-IN"/>
        </w:rPr>
      </w:pPr>
      <w:r>
        <w:rPr>
          <w:sz w:val="20"/>
          <w:szCs w:val="20"/>
          <w:lang w:val="en-IN"/>
        </w:rPr>
        <w:t xml:space="preserve">The CNN model used in </w:t>
      </w:r>
      <w:r w:rsidR="0077234C">
        <w:rPr>
          <w:sz w:val="20"/>
          <w:szCs w:val="20"/>
          <w:lang w:val="en-IN"/>
        </w:rPr>
        <w:t xml:space="preserve">the </w:t>
      </w:r>
      <w:r>
        <w:rPr>
          <w:sz w:val="20"/>
          <w:szCs w:val="20"/>
          <w:lang w:val="en-IN"/>
        </w:rPr>
        <w:t>proposed research consists of 2</w:t>
      </w:r>
      <w:r w:rsidR="005311EA">
        <w:rPr>
          <w:sz w:val="20"/>
          <w:szCs w:val="20"/>
          <w:lang w:val="en-IN"/>
        </w:rPr>
        <w:t>8</w:t>
      </w:r>
      <w:r>
        <w:rPr>
          <w:sz w:val="20"/>
          <w:szCs w:val="20"/>
          <w:lang w:val="en-IN"/>
        </w:rPr>
        <w:t xml:space="preserve"> layers as </w:t>
      </w:r>
      <w:r w:rsidR="00A05CEE">
        <w:rPr>
          <w:sz w:val="20"/>
          <w:szCs w:val="20"/>
          <w:lang w:val="en-IN"/>
        </w:rPr>
        <w:t>shown</w:t>
      </w:r>
      <w:r>
        <w:rPr>
          <w:sz w:val="20"/>
          <w:szCs w:val="20"/>
          <w:lang w:val="en-IN"/>
        </w:rPr>
        <w:t xml:space="preserve"> in </w:t>
      </w:r>
      <w:r w:rsidR="00A22C80">
        <w:rPr>
          <w:sz w:val="20"/>
          <w:szCs w:val="20"/>
          <w:lang w:val="en-IN"/>
        </w:rPr>
        <w:t>Fig.</w:t>
      </w:r>
      <w:r w:rsidR="0069444A">
        <w:rPr>
          <w:sz w:val="20"/>
          <w:szCs w:val="20"/>
          <w:lang w:val="en-IN"/>
        </w:rPr>
        <w:t xml:space="preserve"> </w:t>
      </w:r>
      <w:r w:rsidR="00A22C80">
        <w:rPr>
          <w:sz w:val="20"/>
          <w:szCs w:val="20"/>
          <w:lang w:val="en-IN"/>
        </w:rPr>
        <w:t>4</w:t>
      </w:r>
      <w:r>
        <w:rPr>
          <w:sz w:val="20"/>
          <w:szCs w:val="20"/>
          <w:lang w:val="en-IN"/>
        </w:rPr>
        <w:t>.</w:t>
      </w:r>
    </w:p>
    <w:p w14:paraId="0B717FC2" w14:textId="09A3DAC6" w:rsidR="00755E9E" w:rsidRDefault="00C9712B" w:rsidP="00755E9E">
      <w:pPr>
        <w:pStyle w:val="bulletlist"/>
        <w:rPr>
          <w:sz w:val="20"/>
          <w:szCs w:val="20"/>
          <w:lang w:val="en-IN"/>
        </w:rPr>
      </w:pPr>
      <w:r>
        <w:rPr>
          <w:sz w:val="20"/>
          <w:szCs w:val="20"/>
          <w:lang w:val="en-IN"/>
        </w:rPr>
        <w:t xml:space="preserve">Flatten function is used to convert the Pooled Feature Maps to </w:t>
      </w:r>
      <w:r w:rsidR="00E676BC">
        <w:rPr>
          <w:sz w:val="20"/>
          <w:szCs w:val="20"/>
          <w:lang w:val="en-IN"/>
        </w:rPr>
        <w:t>NumPy</w:t>
      </w:r>
      <w:r>
        <w:rPr>
          <w:sz w:val="20"/>
          <w:szCs w:val="20"/>
          <w:lang w:val="en-IN"/>
        </w:rPr>
        <w:t xml:space="preserve"> vectors which are fed as input to the ANN</w:t>
      </w:r>
      <w:r w:rsidRPr="001D0CE3">
        <w:rPr>
          <w:sz w:val="20"/>
          <w:szCs w:val="20"/>
          <w:lang w:val="en-IN"/>
        </w:rPr>
        <w:t>.</w:t>
      </w:r>
    </w:p>
    <w:p w14:paraId="586D4C4D" w14:textId="6380A09E" w:rsidR="00497189" w:rsidRPr="000075CD" w:rsidRDefault="00C9712B" w:rsidP="000075CD">
      <w:pPr>
        <w:pStyle w:val="bulletlist"/>
        <w:rPr>
          <w:sz w:val="20"/>
          <w:szCs w:val="20"/>
          <w:lang w:val="en-IN"/>
        </w:rPr>
      </w:pPr>
      <w:r w:rsidRPr="00755E9E">
        <w:rPr>
          <w:sz w:val="20"/>
          <w:szCs w:val="20"/>
          <w:lang w:val="en-IN"/>
        </w:rPr>
        <w:t>For Hyperparameter Tuning,</w:t>
      </w:r>
      <w:r w:rsidR="00673209" w:rsidRPr="00755E9E">
        <w:rPr>
          <w:sz w:val="20"/>
          <w:szCs w:val="20"/>
          <w:lang w:val="en-IN"/>
        </w:rPr>
        <w:t xml:space="preserve"> </w:t>
      </w:r>
      <w:r w:rsidRPr="00755E9E">
        <w:rPr>
          <w:sz w:val="20"/>
          <w:szCs w:val="20"/>
          <w:lang w:val="en-IN"/>
        </w:rPr>
        <w:t>Grid-Search Cross</w:t>
      </w:r>
      <w:r w:rsidR="004C4545">
        <w:rPr>
          <w:sz w:val="20"/>
          <w:szCs w:val="20"/>
          <w:lang w:val="en-IN"/>
        </w:rPr>
        <w:t>-</w:t>
      </w:r>
      <w:r w:rsidRPr="00755E9E">
        <w:rPr>
          <w:sz w:val="20"/>
          <w:szCs w:val="20"/>
          <w:lang w:val="en-IN"/>
        </w:rPr>
        <w:t xml:space="preserve">Validation </w:t>
      </w:r>
      <w:r w:rsidR="00673209" w:rsidRPr="00755E9E">
        <w:rPr>
          <w:sz w:val="20"/>
          <w:szCs w:val="20"/>
          <w:lang w:val="en-IN"/>
        </w:rPr>
        <w:t xml:space="preserve">is </w:t>
      </w:r>
      <w:r w:rsidR="004171C1">
        <w:rPr>
          <w:sz w:val="20"/>
          <w:szCs w:val="20"/>
          <w:lang w:val="en-IN"/>
        </w:rPr>
        <w:t>used</w:t>
      </w:r>
      <w:r w:rsidR="00673209" w:rsidRPr="00755E9E">
        <w:rPr>
          <w:sz w:val="20"/>
          <w:szCs w:val="20"/>
          <w:lang w:val="en-IN"/>
        </w:rPr>
        <w:t xml:space="preserve"> </w:t>
      </w:r>
      <w:r w:rsidR="00497189" w:rsidRPr="00755E9E">
        <w:rPr>
          <w:sz w:val="20"/>
          <w:szCs w:val="20"/>
          <w:lang w:val="en-IN"/>
        </w:rPr>
        <w:t>to figure</w:t>
      </w:r>
      <w:r w:rsidR="00D351C1">
        <w:rPr>
          <w:sz w:val="20"/>
          <w:szCs w:val="20"/>
          <w:lang w:val="en-IN"/>
        </w:rPr>
        <w:t xml:space="preserve"> out</w:t>
      </w:r>
      <w:r w:rsidRPr="00755E9E">
        <w:rPr>
          <w:sz w:val="20"/>
          <w:szCs w:val="20"/>
          <w:lang w:val="en-IN"/>
        </w:rPr>
        <w:t xml:space="preserve"> the best set of hyperparameters </w:t>
      </w:r>
      <w:r w:rsidR="00D14F46">
        <w:rPr>
          <w:sz w:val="20"/>
          <w:szCs w:val="20"/>
          <w:lang w:val="en-IN"/>
        </w:rPr>
        <w:t>that</w:t>
      </w:r>
      <w:r w:rsidRPr="00755E9E">
        <w:rPr>
          <w:sz w:val="20"/>
          <w:szCs w:val="20"/>
          <w:lang w:val="en-IN"/>
        </w:rPr>
        <w:t xml:space="preserve"> </w:t>
      </w:r>
      <w:r w:rsidR="001B4420">
        <w:rPr>
          <w:sz w:val="20"/>
          <w:szCs w:val="20"/>
          <w:lang w:val="en-IN"/>
        </w:rPr>
        <w:t>contribute</w:t>
      </w:r>
      <w:r w:rsidRPr="00755E9E">
        <w:rPr>
          <w:sz w:val="20"/>
          <w:szCs w:val="20"/>
          <w:lang w:val="en-IN"/>
        </w:rPr>
        <w:t xml:space="preserve"> to max</w:t>
      </w:r>
      <w:r w:rsidR="00F05E1A">
        <w:rPr>
          <w:sz w:val="20"/>
          <w:szCs w:val="20"/>
          <w:lang w:val="en-IN"/>
        </w:rPr>
        <w:t>imum</w:t>
      </w:r>
      <w:r w:rsidRPr="00755E9E">
        <w:rPr>
          <w:sz w:val="20"/>
          <w:szCs w:val="20"/>
          <w:lang w:val="en-IN"/>
        </w:rPr>
        <w:t xml:space="preserve"> accuracy</w:t>
      </w:r>
      <w:r w:rsidR="00ED7DBE" w:rsidRPr="00755E9E">
        <w:rPr>
          <w:sz w:val="20"/>
          <w:szCs w:val="20"/>
          <w:lang w:val="en-IN"/>
        </w:rPr>
        <w:t xml:space="preserve"> [</w:t>
      </w:r>
      <w:r w:rsidR="001076D0" w:rsidRPr="00755E9E">
        <w:rPr>
          <w:sz w:val="20"/>
          <w:szCs w:val="20"/>
          <w:lang w:val="en-IN"/>
        </w:rPr>
        <w:t>17,</w:t>
      </w:r>
      <w:r w:rsidR="00ED7DBE" w:rsidRPr="00755E9E">
        <w:rPr>
          <w:sz w:val="20"/>
          <w:szCs w:val="20"/>
          <w:lang w:val="en-IN"/>
        </w:rPr>
        <w:t>18]</w:t>
      </w:r>
      <w:r w:rsidRPr="00755E9E">
        <w:rPr>
          <w:sz w:val="20"/>
          <w:szCs w:val="20"/>
          <w:lang w:val="en-IN"/>
        </w:rPr>
        <w:t>.</w:t>
      </w:r>
    </w:p>
    <w:p w14:paraId="05F37E72" w14:textId="1BC214EB" w:rsidR="002F72B5" w:rsidRDefault="002F72B5" w:rsidP="008E7508">
      <w:pPr>
        <w:pStyle w:val="bulletlist"/>
        <w:numPr>
          <w:ilvl w:val="0"/>
          <w:numId w:val="0"/>
        </w:numPr>
        <w:ind w:start="14.40pt"/>
        <w:rPr>
          <w:sz w:val="20"/>
          <w:szCs w:val="20"/>
          <w:lang w:val="en-IN"/>
        </w:rPr>
      </w:pPr>
      <w:r>
        <w:rPr>
          <w:noProof/>
          <w:sz w:val="20"/>
          <w:szCs w:val="20"/>
          <w:lang w:val="en-IN"/>
        </w:rPr>
        <w:drawing>
          <wp:anchor distT="0" distB="0" distL="114300" distR="114300" simplePos="0" relativeHeight="251692544" behindDoc="0" locked="0" layoutInCell="1" allowOverlap="1" wp14:anchorId="36027615" wp14:editId="3DBC262E">
            <wp:simplePos x="0" y="0"/>
            <wp:positionH relativeFrom="column">
              <wp:posOffset>181610</wp:posOffset>
            </wp:positionH>
            <wp:positionV relativeFrom="paragraph">
              <wp:posOffset>2875</wp:posOffset>
            </wp:positionV>
            <wp:extent cx="2987675" cy="6414135"/>
            <wp:effectExtent l="0" t="0" r="0" b="0"/>
            <wp:wrapNone/>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pic:cNvPicPr/>
                  </pic:nvPicPr>
                  <pic:blipFill>
                    <a:blip r:embed="rId17"/>
                    <a:stretch>
                      <a:fillRect/>
                    </a:stretch>
                  </pic:blipFill>
                  <pic:spPr>
                    <a:xfrm>
                      <a:off x="0" y="0"/>
                      <a:ext cx="2987675" cy="6414135"/>
                    </a:xfrm>
                    <a:prstGeom prst="rect">
                      <a:avLst/>
                    </a:prstGeom>
                  </pic:spPr>
                </pic:pic>
              </a:graphicData>
            </a:graphic>
            <wp14:sizeRelH relativeFrom="page">
              <wp14:pctWidth>0%</wp14:pctWidth>
            </wp14:sizeRelH>
            <wp14:sizeRelV relativeFrom="page">
              <wp14:pctHeight>0%</wp14:pctHeight>
            </wp14:sizeRelV>
          </wp:anchor>
        </w:drawing>
      </w:r>
    </w:p>
    <w:p w14:paraId="5115C752" w14:textId="6DD59B41" w:rsidR="002F72B5" w:rsidRDefault="002F72B5" w:rsidP="008E7508">
      <w:pPr>
        <w:pStyle w:val="bulletlist"/>
        <w:numPr>
          <w:ilvl w:val="0"/>
          <w:numId w:val="0"/>
        </w:numPr>
        <w:ind w:start="14.40pt"/>
        <w:rPr>
          <w:sz w:val="20"/>
          <w:szCs w:val="20"/>
          <w:lang w:val="en-IN"/>
        </w:rPr>
      </w:pPr>
    </w:p>
    <w:p w14:paraId="671DB568" w14:textId="7D42828E" w:rsidR="002F72B5" w:rsidRDefault="002F72B5" w:rsidP="008E7508">
      <w:pPr>
        <w:pStyle w:val="bulletlist"/>
        <w:numPr>
          <w:ilvl w:val="0"/>
          <w:numId w:val="0"/>
        </w:numPr>
        <w:ind w:start="14.40pt"/>
        <w:rPr>
          <w:sz w:val="20"/>
          <w:szCs w:val="20"/>
          <w:lang w:val="en-IN"/>
        </w:rPr>
      </w:pPr>
    </w:p>
    <w:p w14:paraId="1F459A26" w14:textId="29BFAF1E" w:rsidR="002F72B5" w:rsidRDefault="002F72B5" w:rsidP="008E7508">
      <w:pPr>
        <w:pStyle w:val="bulletlist"/>
        <w:numPr>
          <w:ilvl w:val="0"/>
          <w:numId w:val="0"/>
        </w:numPr>
        <w:ind w:start="14.40pt"/>
        <w:rPr>
          <w:sz w:val="20"/>
          <w:szCs w:val="20"/>
          <w:lang w:val="en-IN"/>
        </w:rPr>
      </w:pPr>
    </w:p>
    <w:p w14:paraId="03F9615D" w14:textId="77777777" w:rsidR="002F72B5" w:rsidRDefault="002F72B5" w:rsidP="008E7508">
      <w:pPr>
        <w:pStyle w:val="bulletlist"/>
        <w:numPr>
          <w:ilvl w:val="0"/>
          <w:numId w:val="0"/>
        </w:numPr>
        <w:ind w:start="14.40pt"/>
        <w:rPr>
          <w:sz w:val="20"/>
          <w:szCs w:val="20"/>
          <w:lang w:val="en-IN"/>
        </w:rPr>
      </w:pPr>
    </w:p>
    <w:p w14:paraId="034631AB" w14:textId="19C0C4B9" w:rsidR="002F72B5" w:rsidRDefault="002F72B5" w:rsidP="008E7508">
      <w:pPr>
        <w:pStyle w:val="bulletlist"/>
        <w:numPr>
          <w:ilvl w:val="0"/>
          <w:numId w:val="0"/>
        </w:numPr>
        <w:ind w:start="14.40pt"/>
        <w:rPr>
          <w:sz w:val="20"/>
          <w:szCs w:val="20"/>
          <w:lang w:val="en-IN"/>
        </w:rPr>
      </w:pPr>
    </w:p>
    <w:p w14:paraId="1DF00523" w14:textId="731B709A" w:rsidR="002F72B5" w:rsidRDefault="002F72B5" w:rsidP="008E7508">
      <w:pPr>
        <w:pStyle w:val="bulletlist"/>
        <w:numPr>
          <w:ilvl w:val="0"/>
          <w:numId w:val="0"/>
        </w:numPr>
        <w:ind w:start="14.40pt"/>
        <w:rPr>
          <w:sz w:val="20"/>
          <w:szCs w:val="20"/>
          <w:lang w:val="en-IN"/>
        </w:rPr>
      </w:pPr>
    </w:p>
    <w:p w14:paraId="0A0627D9" w14:textId="15BCEFDB" w:rsidR="002F72B5" w:rsidRDefault="002F72B5" w:rsidP="008E7508">
      <w:pPr>
        <w:pStyle w:val="bulletlist"/>
        <w:numPr>
          <w:ilvl w:val="0"/>
          <w:numId w:val="0"/>
        </w:numPr>
        <w:ind w:start="14.40pt"/>
        <w:rPr>
          <w:sz w:val="20"/>
          <w:szCs w:val="20"/>
          <w:lang w:val="en-IN"/>
        </w:rPr>
      </w:pPr>
    </w:p>
    <w:p w14:paraId="34197800" w14:textId="2C316916" w:rsidR="002F72B5" w:rsidRDefault="002F72B5" w:rsidP="008E7508">
      <w:pPr>
        <w:pStyle w:val="bulletlist"/>
        <w:numPr>
          <w:ilvl w:val="0"/>
          <w:numId w:val="0"/>
        </w:numPr>
        <w:ind w:start="14.40pt"/>
        <w:rPr>
          <w:sz w:val="20"/>
          <w:szCs w:val="20"/>
          <w:lang w:val="en-IN"/>
        </w:rPr>
      </w:pPr>
    </w:p>
    <w:p w14:paraId="13DEBFB4" w14:textId="6CEE7AFA" w:rsidR="002F72B5" w:rsidRDefault="002F72B5" w:rsidP="008E7508">
      <w:pPr>
        <w:pStyle w:val="bulletlist"/>
        <w:numPr>
          <w:ilvl w:val="0"/>
          <w:numId w:val="0"/>
        </w:numPr>
        <w:ind w:start="14.40pt"/>
        <w:rPr>
          <w:sz w:val="20"/>
          <w:szCs w:val="20"/>
          <w:lang w:val="en-IN"/>
        </w:rPr>
      </w:pPr>
    </w:p>
    <w:p w14:paraId="6C53CECE" w14:textId="3E2E92CA" w:rsidR="002F72B5" w:rsidRDefault="002F72B5" w:rsidP="008E7508">
      <w:pPr>
        <w:pStyle w:val="bulletlist"/>
        <w:numPr>
          <w:ilvl w:val="0"/>
          <w:numId w:val="0"/>
        </w:numPr>
        <w:ind w:start="14.40pt"/>
        <w:rPr>
          <w:sz w:val="20"/>
          <w:szCs w:val="20"/>
          <w:lang w:val="en-IN"/>
        </w:rPr>
      </w:pPr>
    </w:p>
    <w:p w14:paraId="1BCA34A8" w14:textId="723F0F10" w:rsidR="002F72B5" w:rsidRDefault="002F72B5" w:rsidP="008E7508">
      <w:pPr>
        <w:pStyle w:val="bulletlist"/>
        <w:numPr>
          <w:ilvl w:val="0"/>
          <w:numId w:val="0"/>
        </w:numPr>
        <w:ind w:start="14.40pt"/>
        <w:rPr>
          <w:sz w:val="20"/>
          <w:szCs w:val="20"/>
          <w:lang w:val="en-IN"/>
        </w:rPr>
      </w:pPr>
    </w:p>
    <w:p w14:paraId="7E4F1520" w14:textId="19CE342D" w:rsidR="002F72B5" w:rsidRDefault="002F72B5" w:rsidP="008E7508">
      <w:pPr>
        <w:pStyle w:val="bulletlist"/>
        <w:numPr>
          <w:ilvl w:val="0"/>
          <w:numId w:val="0"/>
        </w:numPr>
        <w:ind w:start="14.40pt"/>
        <w:rPr>
          <w:sz w:val="20"/>
          <w:szCs w:val="20"/>
          <w:lang w:val="en-IN"/>
        </w:rPr>
      </w:pPr>
    </w:p>
    <w:p w14:paraId="4F972497" w14:textId="44A8A8A9" w:rsidR="002F72B5" w:rsidRDefault="002F72B5" w:rsidP="008E7508">
      <w:pPr>
        <w:pStyle w:val="bulletlist"/>
        <w:numPr>
          <w:ilvl w:val="0"/>
          <w:numId w:val="0"/>
        </w:numPr>
        <w:ind w:start="14.40pt"/>
        <w:rPr>
          <w:sz w:val="20"/>
          <w:szCs w:val="20"/>
          <w:lang w:val="en-IN"/>
        </w:rPr>
      </w:pPr>
    </w:p>
    <w:p w14:paraId="2C0121D8" w14:textId="336727CB" w:rsidR="002F72B5" w:rsidRDefault="002F72B5" w:rsidP="008E7508">
      <w:pPr>
        <w:pStyle w:val="bulletlist"/>
        <w:numPr>
          <w:ilvl w:val="0"/>
          <w:numId w:val="0"/>
        </w:numPr>
        <w:ind w:start="14.40pt"/>
        <w:rPr>
          <w:sz w:val="20"/>
          <w:szCs w:val="20"/>
          <w:lang w:val="en-IN"/>
        </w:rPr>
      </w:pPr>
    </w:p>
    <w:p w14:paraId="2FF3C1F2" w14:textId="712AC88E" w:rsidR="002F72B5" w:rsidRDefault="002F72B5" w:rsidP="008E7508">
      <w:pPr>
        <w:pStyle w:val="bulletlist"/>
        <w:numPr>
          <w:ilvl w:val="0"/>
          <w:numId w:val="0"/>
        </w:numPr>
        <w:ind w:start="14.40pt"/>
        <w:rPr>
          <w:sz w:val="20"/>
          <w:szCs w:val="20"/>
          <w:lang w:val="en-IN"/>
        </w:rPr>
      </w:pPr>
    </w:p>
    <w:p w14:paraId="5DB9779E" w14:textId="3F251728" w:rsidR="002F72B5" w:rsidRDefault="002F72B5" w:rsidP="008E7508">
      <w:pPr>
        <w:pStyle w:val="bulletlist"/>
        <w:numPr>
          <w:ilvl w:val="0"/>
          <w:numId w:val="0"/>
        </w:numPr>
        <w:ind w:start="14.40pt"/>
        <w:rPr>
          <w:sz w:val="20"/>
          <w:szCs w:val="20"/>
          <w:lang w:val="en-IN"/>
        </w:rPr>
      </w:pPr>
    </w:p>
    <w:p w14:paraId="304BAAEB" w14:textId="54451FC4" w:rsidR="002F72B5" w:rsidRDefault="002F72B5" w:rsidP="008E7508">
      <w:pPr>
        <w:pStyle w:val="bulletlist"/>
        <w:numPr>
          <w:ilvl w:val="0"/>
          <w:numId w:val="0"/>
        </w:numPr>
        <w:ind w:start="14.40pt"/>
        <w:rPr>
          <w:sz w:val="20"/>
          <w:szCs w:val="20"/>
          <w:lang w:val="en-IN"/>
        </w:rPr>
      </w:pPr>
    </w:p>
    <w:p w14:paraId="3B71967F" w14:textId="4EB04603" w:rsidR="002F72B5" w:rsidRDefault="002F72B5" w:rsidP="008E7508">
      <w:pPr>
        <w:pStyle w:val="bulletlist"/>
        <w:numPr>
          <w:ilvl w:val="0"/>
          <w:numId w:val="0"/>
        </w:numPr>
        <w:ind w:start="14.40pt"/>
        <w:rPr>
          <w:sz w:val="20"/>
          <w:szCs w:val="20"/>
          <w:lang w:val="en-IN"/>
        </w:rPr>
      </w:pPr>
    </w:p>
    <w:p w14:paraId="23EE81ED" w14:textId="7FA9446C" w:rsidR="002F72B5" w:rsidRDefault="002F72B5" w:rsidP="008E7508">
      <w:pPr>
        <w:pStyle w:val="bulletlist"/>
        <w:numPr>
          <w:ilvl w:val="0"/>
          <w:numId w:val="0"/>
        </w:numPr>
        <w:ind w:start="14.40pt"/>
        <w:rPr>
          <w:sz w:val="20"/>
          <w:szCs w:val="20"/>
          <w:lang w:val="en-IN"/>
        </w:rPr>
      </w:pPr>
    </w:p>
    <w:p w14:paraId="1BB2E743" w14:textId="3585956F" w:rsidR="002F72B5" w:rsidRDefault="002F72B5" w:rsidP="008E7508">
      <w:pPr>
        <w:pStyle w:val="bulletlist"/>
        <w:numPr>
          <w:ilvl w:val="0"/>
          <w:numId w:val="0"/>
        </w:numPr>
        <w:ind w:start="14.40pt"/>
        <w:rPr>
          <w:sz w:val="20"/>
          <w:szCs w:val="20"/>
          <w:lang w:val="en-IN"/>
        </w:rPr>
      </w:pPr>
    </w:p>
    <w:p w14:paraId="60C2A687" w14:textId="267B75C4" w:rsidR="002F72B5" w:rsidRDefault="002F72B5" w:rsidP="008E7508">
      <w:pPr>
        <w:pStyle w:val="bulletlist"/>
        <w:numPr>
          <w:ilvl w:val="0"/>
          <w:numId w:val="0"/>
        </w:numPr>
        <w:ind w:start="14.40pt"/>
        <w:rPr>
          <w:sz w:val="20"/>
          <w:szCs w:val="20"/>
          <w:lang w:val="en-IN"/>
        </w:rPr>
      </w:pPr>
    </w:p>
    <w:p w14:paraId="6961A92E" w14:textId="62A446C4" w:rsidR="002F72B5" w:rsidRDefault="002F72B5" w:rsidP="008E7508">
      <w:pPr>
        <w:pStyle w:val="bulletlist"/>
        <w:numPr>
          <w:ilvl w:val="0"/>
          <w:numId w:val="0"/>
        </w:numPr>
        <w:ind w:start="14.40pt"/>
        <w:rPr>
          <w:sz w:val="20"/>
          <w:szCs w:val="20"/>
          <w:lang w:val="en-IN"/>
        </w:rPr>
      </w:pPr>
    </w:p>
    <w:p w14:paraId="533BAD1C" w14:textId="336CF832" w:rsidR="002F72B5" w:rsidRDefault="002F72B5" w:rsidP="008E7508">
      <w:pPr>
        <w:pStyle w:val="bulletlist"/>
        <w:numPr>
          <w:ilvl w:val="0"/>
          <w:numId w:val="0"/>
        </w:numPr>
        <w:ind w:start="14.40pt"/>
        <w:rPr>
          <w:sz w:val="20"/>
          <w:szCs w:val="20"/>
          <w:lang w:val="en-IN"/>
        </w:rPr>
      </w:pPr>
    </w:p>
    <w:p w14:paraId="767A54A7" w14:textId="4E0E773D" w:rsidR="002F72B5" w:rsidRDefault="002F72B5" w:rsidP="008E7508">
      <w:pPr>
        <w:pStyle w:val="bulletlist"/>
        <w:numPr>
          <w:ilvl w:val="0"/>
          <w:numId w:val="0"/>
        </w:numPr>
        <w:ind w:start="14.40pt"/>
        <w:rPr>
          <w:sz w:val="20"/>
          <w:szCs w:val="20"/>
          <w:lang w:val="en-IN"/>
        </w:rPr>
      </w:pPr>
    </w:p>
    <w:p w14:paraId="1C0140A5" w14:textId="7719B97A" w:rsidR="002F72B5" w:rsidRDefault="002F72B5" w:rsidP="008E7508">
      <w:pPr>
        <w:pStyle w:val="bulletlist"/>
        <w:numPr>
          <w:ilvl w:val="0"/>
          <w:numId w:val="0"/>
        </w:numPr>
        <w:ind w:start="14.40pt"/>
        <w:rPr>
          <w:sz w:val="20"/>
          <w:szCs w:val="20"/>
          <w:lang w:val="en-IN"/>
        </w:rPr>
      </w:pPr>
    </w:p>
    <w:p w14:paraId="30ED7EB9" w14:textId="22234D5C" w:rsidR="002F72B5" w:rsidRDefault="002F72B5" w:rsidP="008E7508">
      <w:pPr>
        <w:pStyle w:val="bulletlist"/>
        <w:numPr>
          <w:ilvl w:val="0"/>
          <w:numId w:val="0"/>
        </w:numPr>
        <w:ind w:start="14.40pt"/>
        <w:rPr>
          <w:sz w:val="20"/>
          <w:szCs w:val="20"/>
          <w:lang w:val="en-IN"/>
        </w:rPr>
      </w:pPr>
    </w:p>
    <w:p w14:paraId="3F5B8735" w14:textId="355ECC5A" w:rsidR="002F72B5" w:rsidRDefault="002F72B5" w:rsidP="008E7508">
      <w:pPr>
        <w:pStyle w:val="bulletlist"/>
        <w:numPr>
          <w:ilvl w:val="0"/>
          <w:numId w:val="0"/>
        </w:numPr>
        <w:ind w:start="14.40pt"/>
        <w:rPr>
          <w:sz w:val="20"/>
          <w:szCs w:val="20"/>
          <w:lang w:val="en-IN"/>
        </w:rPr>
      </w:pPr>
    </w:p>
    <w:p w14:paraId="10D27935" w14:textId="758097EE" w:rsidR="002F72B5" w:rsidRDefault="002F72B5" w:rsidP="008E7508">
      <w:pPr>
        <w:pStyle w:val="bulletlist"/>
        <w:numPr>
          <w:ilvl w:val="0"/>
          <w:numId w:val="0"/>
        </w:numPr>
        <w:ind w:start="14.40pt"/>
        <w:rPr>
          <w:sz w:val="20"/>
          <w:szCs w:val="20"/>
          <w:lang w:val="en-IN"/>
        </w:rPr>
      </w:pPr>
    </w:p>
    <w:p w14:paraId="6F9B8133" w14:textId="77777777" w:rsidR="003B45F9" w:rsidRDefault="003B45F9" w:rsidP="008E7508">
      <w:pPr>
        <w:pStyle w:val="bulletlist"/>
        <w:numPr>
          <w:ilvl w:val="0"/>
          <w:numId w:val="0"/>
        </w:numPr>
        <w:ind w:start="14.40pt"/>
        <w:rPr>
          <w:sz w:val="20"/>
          <w:szCs w:val="20"/>
          <w:lang w:val="en-IN"/>
        </w:rPr>
      </w:pPr>
    </w:p>
    <w:p w14:paraId="6CA4A054" w14:textId="491BE52B" w:rsidR="00615A87" w:rsidRPr="008E7508" w:rsidRDefault="003B45F9" w:rsidP="003B45F9">
      <w:pPr>
        <w:pStyle w:val="bulletlist"/>
        <w:numPr>
          <w:ilvl w:val="0"/>
          <w:numId w:val="0"/>
        </w:numPr>
        <w:ind w:start="14.40pt"/>
        <w:jc w:val="center"/>
        <w:rPr>
          <w:sz w:val="20"/>
          <w:szCs w:val="20"/>
          <w:lang w:val="en-IN"/>
        </w:rPr>
      </w:pPr>
      <w:r>
        <w:rPr>
          <w:sz w:val="20"/>
          <w:szCs w:val="20"/>
          <w:lang w:val="en-IN"/>
        </w:rPr>
        <w:t>Fig. 4. CNN Architecture</w:t>
      </w:r>
    </w:p>
    <w:p w14:paraId="6A6F7CFA" w14:textId="28DC50B8" w:rsidR="00C26D70" w:rsidRPr="00764771" w:rsidRDefault="00087602" w:rsidP="00C26D70">
      <w:pPr>
        <w:pStyle w:val="Heading2"/>
        <w:rPr>
          <w:sz w:val="20"/>
          <w:szCs w:val="20"/>
        </w:rPr>
      </w:pPr>
      <w:r w:rsidRPr="001D0CE3">
        <w:rPr>
          <w:sz w:val="20"/>
          <w:szCs w:val="20"/>
        </w:rPr>
        <w:t>Optimizers</w:t>
      </w:r>
      <w:r w:rsidR="0091004C" w:rsidRPr="00DC7123">
        <w:rPr>
          <w:sz w:val="20"/>
          <w:szCs w:val="20"/>
        </w:rPr>
        <w:tab/>
      </w:r>
    </w:p>
    <w:p w14:paraId="5EAB35A1" w14:textId="1700E01D" w:rsidR="0098425B" w:rsidRDefault="009551BD" w:rsidP="006C397C">
      <w:pPr>
        <w:jc w:val="both"/>
        <w:rPr>
          <w:sz w:val="20"/>
          <w:szCs w:val="20"/>
        </w:rPr>
      </w:pPr>
      <w:r>
        <w:t xml:space="preserve">      </w:t>
      </w:r>
      <w:r w:rsidR="00764771" w:rsidRPr="00D91C2F">
        <w:rPr>
          <w:sz w:val="20"/>
          <w:szCs w:val="20"/>
        </w:rPr>
        <w:t xml:space="preserve">Optimizers are algorithms which help compute the errors upon forward propagations and thus help in adjusting the </w:t>
      </w:r>
      <w:r w:rsidR="005A4DB9">
        <w:rPr>
          <w:sz w:val="20"/>
          <w:szCs w:val="20"/>
        </w:rPr>
        <w:t>features</w:t>
      </w:r>
      <w:r w:rsidR="00764771" w:rsidRPr="00D91C2F">
        <w:rPr>
          <w:sz w:val="20"/>
          <w:szCs w:val="20"/>
        </w:rPr>
        <w:t xml:space="preserve"> of a neural network, such as its weights and learning rate, </w:t>
      </w:r>
      <w:r w:rsidR="00CE7C65">
        <w:rPr>
          <w:sz w:val="20"/>
          <w:szCs w:val="20"/>
        </w:rPr>
        <w:t>thereby</w:t>
      </w:r>
      <w:r w:rsidR="00764771" w:rsidRPr="00D91C2F">
        <w:rPr>
          <w:sz w:val="20"/>
          <w:szCs w:val="20"/>
        </w:rPr>
        <w:t xml:space="preserve"> reduc</w:t>
      </w:r>
      <w:r w:rsidR="007E62CE">
        <w:rPr>
          <w:sz w:val="20"/>
          <w:szCs w:val="20"/>
        </w:rPr>
        <w:t>ing</w:t>
      </w:r>
      <w:r w:rsidR="00764771" w:rsidRPr="00D91C2F">
        <w:rPr>
          <w:sz w:val="20"/>
          <w:szCs w:val="20"/>
        </w:rPr>
        <w:t xml:space="preserve"> the loss</w:t>
      </w:r>
      <w:r w:rsidR="005763CA" w:rsidRPr="00D91C2F">
        <w:rPr>
          <w:sz w:val="20"/>
          <w:szCs w:val="20"/>
        </w:rPr>
        <w:t xml:space="preserve"> [19]</w:t>
      </w:r>
      <w:r w:rsidR="00764771" w:rsidRPr="00D91C2F">
        <w:rPr>
          <w:sz w:val="20"/>
          <w:szCs w:val="20"/>
        </w:rPr>
        <w:t>.</w:t>
      </w:r>
    </w:p>
    <w:p w14:paraId="3B0C4D5C" w14:textId="77777777" w:rsidR="0098425B" w:rsidRPr="006C397C" w:rsidRDefault="0098425B" w:rsidP="006C397C">
      <w:pPr>
        <w:jc w:val="both"/>
        <w:rPr>
          <w:sz w:val="20"/>
          <w:szCs w:val="20"/>
        </w:rPr>
      </w:pPr>
    </w:p>
    <w:p w14:paraId="1737CC0C" w14:textId="340F6F7D" w:rsidR="00935964" w:rsidRPr="007E75AB" w:rsidRDefault="009618C4" w:rsidP="00935964">
      <w:pPr>
        <w:pStyle w:val="ListParagraph"/>
        <w:numPr>
          <w:ilvl w:val="0"/>
          <w:numId w:val="27"/>
        </w:numPr>
        <w:jc w:val="both"/>
        <w:rPr>
          <w:sz w:val="20"/>
          <w:szCs w:val="20"/>
        </w:rPr>
      </w:pPr>
      <w:r w:rsidRPr="001D0CE3">
        <w:rPr>
          <w:sz w:val="20"/>
          <w:szCs w:val="20"/>
        </w:rPr>
        <w:t>RMSprop</w:t>
      </w:r>
    </w:p>
    <w:p w14:paraId="6828AEFD" w14:textId="1A183032" w:rsidR="003D2D9A" w:rsidRPr="00020D74" w:rsidRDefault="007244DA" w:rsidP="002F72B5">
      <w:pPr>
        <w:pStyle w:val="ListParagraph"/>
        <w:jc w:val="both"/>
        <w:rPr>
          <w:sz w:val="20"/>
          <w:szCs w:val="20"/>
        </w:rPr>
      </w:pPr>
      <w:r>
        <w:rPr>
          <w:sz w:val="20"/>
          <w:szCs w:val="20"/>
        </w:rPr>
        <w:t xml:space="preserve">      </w:t>
      </w:r>
      <w:r w:rsidR="00276F10">
        <w:rPr>
          <w:color w:val="000000"/>
          <w:sz w:val="20"/>
          <w:szCs w:val="20"/>
        </w:rPr>
        <w:t xml:space="preserve">RMSprop Optimizer employs a dynamic learning rate which results in superior performance as compared to Adagrad optimizer by taking </w:t>
      </w:r>
      <w:r w:rsidR="008357BF">
        <w:rPr>
          <w:color w:val="000000"/>
          <w:sz w:val="20"/>
          <w:szCs w:val="20"/>
        </w:rPr>
        <w:t xml:space="preserve">an </w:t>
      </w:r>
      <w:r w:rsidR="00276F10">
        <w:rPr>
          <w:color w:val="000000"/>
          <w:sz w:val="20"/>
          <w:szCs w:val="20"/>
        </w:rPr>
        <w:t>exponential moving average of gradients rather than considering the cumulative sum of squared gradients (Adagrad) [20].</w:t>
      </w:r>
    </w:p>
    <w:p w14:paraId="292E743D" w14:textId="4E338A9F" w:rsidR="00031E3E" w:rsidRDefault="00620298" w:rsidP="0013545F">
      <w:pPr>
        <w:pStyle w:val="ListParagraph"/>
        <w:jc w:val="both"/>
        <w:rPr>
          <w:sz w:val="20"/>
          <w:szCs w:val="20"/>
        </w:rPr>
      </w:pPr>
      <m:oMathPara>
        <m:oMath>
          <m:r>
            <w:rPr>
              <w:rFonts w:ascii="Cambria Math" w:hAnsi="Cambria Math"/>
              <w:sz w:val="20"/>
              <w:szCs w:val="20"/>
            </w:rPr>
            <m:t xml:space="preserve">ω(t+1) = ω(t) - </m:t>
          </m:r>
          <m:f>
            <m:fPr>
              <m:ctrlPr>
                <w:rPr>
                  <w:rFonts w:ascii="Cambria Math" w:hAnsi="Cambria Math"/>
                  <w:i/>
                  <w:sz w:val="20"/>
                  <w:szCs w:val="20"/>
                </w:rPr>
              </m:ctrlPr>
            </m:fPr>
            <m:num>
              <m:r>
                <w:rPr>
                  <w:rFonts w:ascii="Cambria Math" w:hAnsi="Cambria Math"/>
                  <w:sz w:val="20"/>
                  <w:szCs w:val="20"/>
                </w:rPr>
                <m:t>α</m:t>
              </m:r>
            </m:num>
            <m:den>
              <m:rad>
                <m:radPr>
                  <m:degHide m:val="1"/>
                  <m:ctrlPr>
                    <w:rPr>
                      <w:rFonts w:ascii="Cambria Math" w:hAnsi="Cambria Math"/>
                      <w:i/>
                      <w:sz w:val="20"/>
                      <w:szCs w:val="20"/>
                    </w:rPr>
                  </m:ctrlPr>
                </m:radPr>
                <m:deg/>
                <m:e>
                  <m:r>
                    <w:rPr>
                      <w:rFonts w:ascii="Cambria Math" w:hAnsi="Cambria Math"/>
                      <w:sz w:val="20"/>
                      <w:szCs w:val="20"/>
                    </w:rPr>
                    <m:t>λ(t) + ε</m:t>
                  </m:r>
                </m:e>
              </m:rad>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m:t>
              </m:r>
            </m:num>
            <m:den>
              <m:r>
                <w:rPr>
                  <w:rFonts w:ascii="Cambria Math" w:hAnsi="Cambria Math"/>
                  <w:sz w:val="20"/>
                  <w:szCs w:val="20"/>
                </w:rPr>
                <m:t>∂ω(t)</m:t>
              </m:r>
            </m:den>
          </m:f>
        </m:oMath>
      </m:oMathPara>
    </w:p>
    <w:p w14:paraId="04790044" w14:textId="2427087B" w:rsidR="0013545F" w:rsidRPr="00731622" w:rsidRDefault="006B3A4B" w:rsidP="0013545F">
      <w:pPr>
        <w:pStyle w:val="ListParagraph"/>
        <w:jc w:val="both"/>
        <w:rPr>
          <w:sz w:val="20"/>
          <w:szCs w:val="20"/>
        </w:rPr>
      </w:pPr>
      <w:r>
        <w:rPr>
          <w:sz w:val="20"/>
          <w:szCs w:val="20"/>
        </w:rPr>
        <w:lastRenderedPageBreak/>
        <w:t>Where</w:t>
      </w:r>
      <w:r w:rsidR="0013545F">
        <w:rPr>
          <w:sz w:val="20"/>
          <w:szCs w:val="20"/>
        </w:rPr>
        <w:t>,</w:t>
      </w:r>
      <m:oMath>
        <m:r>
          <m:rPr>
            <m:sty m:val="p"/>
          </m:rPr>
          <w:rPr>
            <w:rFonts w:ascii="Cambria Math" w:hAnsi="Cambria Math"/>
            <w:sz w:val="20"/>
            <w:szCs w:val="20"/>
          </w:rPr>
          <w:br/>
        </m:r>
      </m:oMath>
      <m:oMathPara>
        <m:oMath>
          <m:r>
            <w:rPr>
              <w:rFonts w:ascii="Cambria Math" w:hAnsi="Cambria Math"/>
              <w:sz w:val="20"/>
              <w:szCs w:val="20"/>
            </w:rPr>
            <m:t>λ(t) = βλ(t-1) + (1-β)</m:t>
          </m:r>
          <m:sSup>
            <m:sSupPr>
              <m:ctrlPr>
                <w:rPr>
                  <w:rFonts w:ascii="Cambria Math" w:hAnsi="Cambria Math"/>
                  <w:i/>
                  <w:sz w:val="20"/>
                  <w:szCs w:val="20"/>
                </w:rPr>
              </m:ctrlPr>
            </m:sSupPr>
            <m:e>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m:t>
                  </m:r>
                </m:num>
                <m:den>
                  <m:r>
                    <w:rPr>
                      <w:rFonts w:ascii="Cambria Math" w:hAnsi="Cambria Math"/>
                      <w:sz w:val="20"/>
                      <w:szCs w:val="20"/>
                    </w:rPr>
                    <m:t>∂ω(t)</m:t>
                  </m:r>
                </m:den>
              </m:f>
              <m:r>
                <w:rPr>
                  <w:rFonts w:ascii="Cambria Math" w:hAnsi="Cambria Math"/>
                  <w:sz w:val="20"/>
                  <w:szCs w:val="20"/>
                </w:rPr>
                <m:t>]</m:t>
              </m:r>
            </m:e>
            <m:sup>
              <m:r>
                <w:rPr>
                  <w:rFonts w:ascii="Cambria Math" w:hAnsi="Cambria Math"/>
                  <w:sz w:val="20"/>
                  <w:szCs w:val="20"/>
                </w:rPr>
                <m:t>2</m:t>
              </m:r>
            </m:sup>
          </m:sSup>
        </m:oMath>
      </m:oMathPara>
    </w:p>
    <w:p w14:paraId="087D2955" w14:textId="77777777" w:rsidR="00731622" w:rsidRPr="0013545F" w:rsidRDefault="00731622" w:rsidP="0013545F">
      <w:pPr>
        <w:pStyle w:val="ListParagraph"/>
        <w:jc w:val="both"/>
        <w:rPr>
          <w:sz w:val="20"/>
          <w:szCs w:val="20"/>
        </w:rPr>
      </w:pPr>
    </w:p>
    <w:p w14:paraId="2B38A09E" w14:textId="446E113D" w:rsidR="0067143F" w:rsidRDefault="00F1588F" w:rsidP="00935964">
      <w:pPr>
        <w:pStyle w:val="ListParagraph"/>
        <w:jc w:val="both"/>
        <w:rPr>
          <w:sz w:val="20"/>
          <w:szCs w:val="20"/>
        </w:rPr>
      </w:pPr>
      <w:r>
        <w:rPr>
          <w:sz w:val="20"/>
          <w:szCs w:val="20"/>
        </w:rPr>
        <w:tab/>
      </w:r>
      <m:oMath>
        <m:r>
          <w:rPr>
            <w:rFonts w:ascii="Cambria Math" w:hAnsi="Cambria Math"/>
            <w:sz w:val="20"/>
            <w:szCs w:val="20"/>
          </w:rPr>
          <m:t>λ</m:t>
        </m:r>
      </m:oMath>
      <w:r w:rsidR="003306C5">
        <w:rPr>
          <w:sz w:val="20"/>
          <w:szCs w:val="20"/>
        </w:rPr>
        <w:t xml:space="preserve"> is initialised to 0,</w:t>
      </w:r>
    </w:p>
    <w:p w14:paraId="5FCA0205" w14:textId="25A0335A" w:rsidR="00B63C78" w:rsidRDefault="0067143F" w:rsidP="00935964">
      <w:pPr>
        <w:pStyle w:val="ListParagraph"/>
        <w:jc w:val="both"/>
        <w:rPr>
          <w:sz w:val="20"/>
          <w:szCs w:val="20"/>
        </w:rPr>
      </w:pPr>
      <w:r>
        <w:rPr>
          <w:sz w:val="20"/>
          <w:szCs w:val="20"/>
        </w:rPr>
        <w:tab/>
      </w:r>
      <m:oMath>
        <m:r>
          <w:rPr>
            <w:rFonts w:ascii="Cambria Math" w:hAnsi="Cambria Math"/>
            <w:sz w:val="20"/>
            <w:szCs w:val="20"/>
          </w:rPr>
          <m:t>β</m:t>
        </m:r>
      </m:oMath>
      <w:r w:rsidR="00B63C78">
        <w:rPr>
          <w:sz w:val="20"/>
          <w:szCs w:val="20"/>
        </w:rPr>
        <w:t xml:space="preserve"> = 0.95,</w:t>
      </w:r>
    </w:p>
    <w:p w14:paraId="30E660FA" w14:textId="05BA067F" w:rsidR="00935964" w:rsidRDefault="00B63C78" w:rsidP="001631E1">
      <w:pPr>
        <w:jc w:val="both"/>
        <w:rPr>
          <w:sz w:val="20"/>
          <w:szCs w:val="20"/>
        </w:rPr>
      </w:pPr>
      <w:r>
        <w:rPr>
          <w:sz w:val="20"/>
          <w:szCs w:val="20"/>
        </w:rPr>
        <w:tab/>
      </w:r>
      <w:r>
        <w:rPr>
          <w:sz w:val="20"/>
          <w:szCs w:val="20"/>
        </w:rPr>
        <w:tab/>
      </w:r>
      <m:oMath>
        <m:r>
          <w:rPr>
            <w:rFonts w:ascii="Cambria Math" w:hAnsi="Cambria Math"/>
            <w:sz w:val="20"/>
            <w:szCs w:val="20"/>
          </w:rPr>
          <m:t>ε</m:t>
        </m:r>
      </m:oMath>
      <w:r>
        <w:rPr>
          <w:sz w:val="20"/>
          <w:szCs w:val="20"/>
        </w:rPr>
        <w:t xml:space="preserve"> is the Regularization Term</w:t>
      </w:r>
    </w:p>
    <w:p w14:paraId="4C97E26B" w14:textId="77777777" w:rsidR="00932AD3" w:rsidRPr="001D0CE3" w:rsidRDefault="00932AD3" w:rsidP="001631E1">
      <w:pPr>
        <w:jc w:val="both"/>
        <w:rPr>
          <w:sz w:val="20"/>
          <w:szCs w:val="20"/>
        </w:rPr>
      </w:pPr>
    </w:p>
    <w:p w14:paraId="712587F5" w14:textId="63AFE239" w:rsidR="00890C5E" w:rsidRPr="00B82D6F" w:rsidRDefault="009618C4" w:rsidP="00890C5E">
      <w:pPr>
        <w:pStyle w:val="ListParagraph"/>
        <w:numPr>
          <w:ilvl w:val="0"/>
          <w:numId w:val="27"/>
        </w:numPr>
        <w:jc w:val="both"/>
        <w:rPr>
          <w:sz w:val="20"/>
          <w:szCs w:val="20"/>
        </w:rPr>
      </w:pPr>
      <w:r w:rsidRPr="001D0CE3">
        <w:rPr>
          <w:sz w:val="20"/>
          <w:szCs w:val="20"/>
        </w:rPr>
        <w:t>Adam</w:t>
      </w:r>
    </w:p>
    <w:p w14:paraId="3020D4BD" w14:textId="5DB9C9F4" w:rsidR="00B610F8" w:rsidRPr="00BB6666" w:rsidRDefault="00C90D08" w:rsidP="00BB6666">
      <w:pPr>
        <w:pStyle w:val="ListParagraph"/>
        <w:jc w:val="both"/>
        <w:rPr>
          <w:sz w:val="20"/>
          <w:szCs w:val="20"/>
        </w:rPr>
      </w:pPr>
      <w:r>
        <w:rPr>
          <w:sz w:val="20"/>
          <w:szCs w:val="20"/>
        </w:rPr>
        <w:t xml:space="preserve">      </w:t>
      </w:r>
      <w:r w:rsidR="00276F10">
        <w:rPr>
          <w:color w:val="000000"/>
          <w:sz w:val="20"/>
          <w:szCs w:val="20"/>
        </w:rPr>
        <w:t xml:space="preserve">Adam Optimizer introduces the property of momentum in the RMSprop Optimizer. </w:t>
      </w:r>
      <w:r w:rsidR="009C1DA0" w:rsidRPr="00B610F8">
        <w:rPr>
          <w:sz w:val="20"/>
          <w:szCs w:val="20"/>
        </w:rPr>
        <w:t xml:space="preserve">It </w:t>
      </w:r>
      <w:r w:rsidR="009C1DA0">
        <w:rPr>
          <w:sz w:val="20"/>
          <w:szCs w:val="20"/>
        </w:rPr>
        <w:t xml:space="preserve">regulates </w:t>
      </w:r>
      <w:r w:rsidR="009C1DA0" w:rsidRPr="003221B0">
        <w:rPr>
          <w:sz w:val="20"/>
          <w:szCs w:val="20"/>
        </w:rPr>
        <w:t xml:space="preserve">the gradient component </w:t>
      </w:r>
      <w:r w:rsidR="009C1DA0">
        <w:rPr>
          <w:sz w:val="20"/>
          <w:szCs w:val="20"/>
        </w:rPr>
        <w:t>with respect to</w:t>
      </w:r>
      <w:r w:rsidR="009C1DA0" w:rsidRPr="003221B0">
        <w:rPr>
          <w:sz w:val="20"/>
          <w:szCs w:val="20"/>
        </w:rPr>
        <w:t xml:space="preserve"> the </w:t>
      </w:r>
      <w:r w:rsidR="0033351E">
        <w:rPr>
          <w:sz w:val="20"/>
          <w:szCs w:val="20"/>
        </w:rPr>
        <w:t>dynamic</w:t>
      </w:r>
      <w:r w:rsidR="009C1DA0" w:rsidRPr="003221B0">
        <w:rPr>
          <w:sz w:val="20"/>
          <w:szCs w:val="20"/>
        </w:rPr>
        <w:t xml:space="preserve"> </w:t>
      </w:r>
      <w:r w:rsidR="00876651">
        <w:rPr>
          <w:sz w:val="20"/>
          <w:szCs w:val="20"/>
        </w:rPr>
        <w:t>mean</w:t>
      </w:r>
      <w:r w:rsidR="009C1DA0" w:rsidRPr="003221B0">
        <w:rPr>
          <w:sz w:val="20"/>
          <w:szCs w:val="20"/>
        </w:rPr>
        <w:t xml:space="preserve"> of </w:t>
      </w:r>
      <w:r w:rsidR="00862207">
        <w:rPr>
          <w:sz w:val="20"/>
          <w:szCs w:val="20"/>
        </w:rPr>
        <w:t>slopes</w:t>
      </w:r>
      <w:r w:rsidR="009C1DA0" w:rsidRPr="003221B0">
        <w:rPr>
          <w:sz w:val="20"/>
          <w:szCs w:val="20"/>
        </w:rPr>
        <w:t xml:space="preserve"> </w:t>
      </w:r>
      <w:r w:rsidR="009C1DA0">
        <w:rPr>
          <w:sz w:val="20"/>
          <w:szCs w:val="20"/>
        </w:rPr>
        <w:t>(</w:t>
      </w:r>
      <m:oMath>
        <m:r>
          <w:rPr>
            <w:rFonts w:ascii="Cambria Math" w:hAnsi="Cambria Math"/>
            <w:sz w:val="20"/>
            <w:szCs w:val="20"/>
          </w:rPr>
          <m:t>μ</m:t>
        </m:r>
      </m:oMath>
      <w:r w:rsidR="009C1DA0">
        <w:rPr>
          <w:sz w:val="20"/>
          <w:szCs w:val="20"/>
        </w:rPr>
        <w:t>)</w:t>
      </w:r>
      <w:r w:rsidR="00455014">
        <w:rPr>
          <w:sz w:val="20"/>
          <w:szCs w:val="20"/>
        </w:rPr>
        <w:t>,</w:t>
      </w:r>
      <w:r w:rsidR="009C1DA0" w:rsidRPr="003221B0">
        <w:rPr>
          <w:sz w:val="20"/>
          <w:szCs w:val="20"/>
        </w:rPr>
        <w:t xml:space="preserve"> and</w:t>
      </w:r>
      <w:r w:rsidR="009C1DA0">
        <w:rPr>
          <w:sz w:val="20"/>
          <w:szCs w:val="20"/>
        </w:rPr>
        <w:t xml:space="preserve"> </w:t>
      </w:r>
      <w:r w:rsidR="009C1DA0" w:rsidRPr="00BB6666">
        <w:rPr>
          <w:sz w:val="20"/>
          <w:szCs w:val="20"/>
        </w:rPr>
        <w:t xml:space="preserve">the learning rate </w:t>
      </w:r>
      <w:r w:rsidR="00455014">
        <w:rPr>
          <w:sz w:val="20"/>
          <w:szCs w:val="20"/>
        </w:rPr>
        <w:t xml:space="preserve">component </w:t>
      </w:r>
      <w:r w:rsidR="006413A8">
        <w:rPr>
          <w:sz w:val="20"/>
          <w:szCs w:val="20"/>
        </w:rPr>
        <w:t>with respect to</w:t>
      </w:r>
      <w:r w:rsidR="009C1DA0" w:rsidRPr="00BB6666">
        <w:rPr>
          <w:sz w:val="20"/>
          <w:szCs w:val="20"/>
        </w:rPr>
        <w:t xml:space="preserve"> </w:t>
      </w:r>
      <m:oMath>
        <m:rad>
          <m:radPr>
            <m:degHide m:val="1"/>
            <m:ctrlPr>
              <w:rPr>
                <w:rFonts w:ascii="Cambria Math" w:hAnsi="Cambria Math"/>
                <w:i/>
                <w:sz w:val="20"/>
                <w:szCs w:val="20"/>
              </w:rPr>
            </m:ctrlPr>
          </m:radPr>
          <m:deg/>
          <m:e>
            <m:r>
              <w:rPr>
                <w:rFonts w:ascii="Cambria Math" w:hAnsi="Cambria Math"/>
                <w:sz w:val="20"/>
                <w:szCs w:val="20"/>
              </w:rPr>
              <m:t>λ</m:t>
            </m:r>
          </m:e>
        </m:rad>
      </m:oMath>
      <w:r w:rsidR="009C1DA0" w:rsidRPr="00BB6666">
        <w:rPr>
          <w:sz w:val="20"/>
          <w:szCs w:val="20"/>
        </w:rPr>
        <w:t xml:space="preserve">, </w:t>
      </w:r>
      <w:r w:rsidR="004E32DC">
        <w:rPr>
          <w:sz w:val="20"/>
          <w:szCs w:val="20"/>
        </w:rPr>
        <w:t xml:space="preserve">which represents </w:t>
      </w:r>
      <w:r w:rsidR="009C1DA0" w:rsidRPr="00BB6666">
        <w:rPr>
          <w:sz w:val="20"/>
          <w:szCs w:val="20"/>
        </w:rPr>
        <w:t xml:space="preserve">the exponential </w:t>
      </w:r>
      <w:r w:rsidR="00D860DE">
        <w:rPr>
          <w:sz w:val="20"/>
          <w:szCs w:val="20"/>
        </w:rPr>
        <w:t>dynamic</w:t>
      </w:r>
      <w:r w:rsidR="009C1DA0" w:rsidRPr="00BB6666">
        <w:rPr>
          <w:sz w:val="20"/>
          <w:szCs w:val="20"/>
        </w:rPr>
        <w:t xml:space="preserve"> </w:t>
      </w:r>
      <w:r w:rsidR="00D860DE">
        <w:rPr>
          <w:sz w:val="20"/>
          <w:szCs w:val="20"/>
        </w:rPr>
        <w:t>mean</w:t>
      </w:r>
      <w:r w:rsidR="009C1DA0" w:rsidRPr="00BB6666">
        <w:rPr>
          <w:sz w:val="20"/>
          <w:szCs w:val="20"/>
        </w:rPr>
        <w:t xml:space="preserve"> of squared gradients (</w:t>
      </w:r>
      <w:r w:rsidR="009C1DA0">
        <w:rPr>
          <w:sz w:val="20"/>
          <w:szCs w:val="20"/>
        </w:rPr>
        <w:t>similar to</w:t>
      </w:r>
      <w:r w:rsidR="009C1DA0" w:rsidRPr="00BB6666">
        <w:rPr>
          <w:sz w:val="20"/>
          <w:szCs w:val="20"/>
        </w:rPr>
        <w:t xml:space="preserve"> RMSprop)</w:t>
      </w:r>
      <w:r w:rsidR="009C1DA0">
        <w:rPr>
          <w:sz w:val="20"/>
          <w:szCs w:val="20"/>
        </w:rPr>
        <w:t xml:space="preserve"> [21,22]</w:t>
      </w:r>
      <w:r w:rsidR="00276F10">
        <w:rPr>
          <w:color w:val="000000"/>
          <w:sz w:val="20"/>
          <w:szCs w:val="20"/>
        </w:rPr>
        <w:t>.</w:t>
      </w:r>
    </w:p>
    <w:p w14:paraId="41EAF5A6" w14:textId="01D5B115" w:rsidR="00890C5E" w:rsidRDefault="00890C5E" w:rsidP="00890C5E">
      <w:pPr>
        <w:pStyle w:val="ListParagraph"/>
        <w:jc w:val="both"/>
        <w:rPr>
          <w:sz w:val="20"/>
          <w:szCs w:val="20"/>
        </w:rPr>
      </w:pPr>
    </w:p>
    <w:p w14:paraId="2BB8A4EF" w14:textId="02027A36" w:rsidR="00952974" w:rsidRPr="00EE0952" w:rsidRDefault="00620298" w:rsidP="00952974">
      <w:pPr>
        <w:pStyle w:val="ListParagraph"/>
        <w:jc w:val="both"/>
        <w:rPr>
          <w:sz w:val="20"/>
          <w:szCs w:val="20"/>
        </w:rPr>
      </w:pPr>
      <m:oMathPara>
        <m:oMathParaPr>
          <m:jc m:val="center"/>
        </m:oMathParaPr>
        <m:oMath>
          <m:r>
            <w:rPr>
              <w:rFonts w:ascii="Cambria Math" w:hAnsi="Cambria Math"/>
              <w:sz w:val="20"/>
              <w:szCs w:val="20"/>
            </w:rPr>
            <m:t xml:space="preserve">ω(t+1) = ω(t) - </m:t>
          </m:r>
          <m:f>
            <m:fPr>
              <m:ctrlPr>
                <w:rPr>
                  <w:rFonts w:ascii="Cambria Math" w:hAnsi="Cambria Math"/>
                  <w:i/>
                  <w:sz w:val="20"/>
                  <w:szCs w:val="20"/>
                </w:rPr>
              </m:ctrlPr>
            </m:fPr>
            <m:num>
              <m:r>
                <w:rPr>
                  <w:rFonts w:ascii="Cambria Math" w:hAnsi="Cambria Math"/>
                  <w:sz w:val="20"/>
                  <w:szCs w:val="20"/>
                </w:rPr>
                <m:t>α</m:t>
              </m:r>
            </m:num>
            <m:den>
              <m:rad>
                <m:radPr>
                  <m:degHide m:val="1"/>
                  <m:ctrlPr>
                    <w:rPr>
                      <w:rFonts w:ascii="Cambria Math" w:hAnsi="Cambria Math"/>
                      <w:i/>
                      <w:sz w:val="20"/>
                      <w:szCs w:val="20"/>
                    </w:rPr>
                  </m:ctrlPr>
                </m:radPr>
                <m:deg/>
                <m:e>
                  <m:acc>
                    <m:accPr>
                      <m:ctrlPr>
                        <w:rPr>
                          <w:rFonts w:ascii="Cambria Math" w:hAnsi="Cambria Math"/>
                          <w:i/>
                          <w:sz w:val="20"/>
                          <w:szCs w:val="20"/>
                        </w:rPr>
                      </m:ctrlPr>
                    </m:accPr>
                    <m:e>
                      <m:r>
                        <w:rPr>
                          <w:rFonts w:ascii="Cambria Math" w:hAnsi="Cambria Math"/>
                          <w:sz w:val="20"/>
                          <w:szCs w:val="20"/>
                        </w:rPr>
                        <m:t>λ</m:t>
                      </m:r>
                    </m:e>
                  </m:acc>
                  <m:r>
                    <w:rPr>
                      <w:rFonts w:ascii="Cambria Math" w:hAnsi="Cambria Math"/>
                      <w:sz w:val="20"/>
                      <w:szCs w:val="20"/>
                    </w:rPr>
                    <m:t>(t)</m:t>
                  </m:r>
                </m:e>
              </m:rad>
              <m:r>
                <w:rPr>
                  <w:rFonts w:ascii="Cambria Math" w:hAnsi="Cambria Math"/>
                  <w:sz w:val="20"/>
                  <w:szCs w:val="20"/>
                </w:rPr>
                <m:t>+ε</m:t>
              </m:r>
            </m:den>
          </m:f>
          <m:r>
            <w:rPr>
              <w:rFonts w:ascii="Cambria Math" w:hAnsi="Cambria Math"/>
              <w:sz w:val="20"/>
              <w:szCs w:val="20"/>
            </w:rPr>
            <m:t>*</m:t>
          </m:r>
          <m:acc>
            <m:accPr>
              <m:ctrlPr>
                <w:rPr>
                  <w:rFonts w:ascii="Cambria Math" w:hAnsi="Cambria Math"/>
                  <w:i/>
                  <w:sz w:val="20"/>
                  <w:szCs w:val="20"/>
                </w:rPr>
              </m:ctrlPr>
            </m:accPr>
            <m:e>
              <m:r>
                <w:rPr>
                  <w:rFonts w:ascii="Cambria Math" w:hAnsi="Cambria Math"/>
                  <w:sz w:val="20"/>
                  <w:szCs w:val="20"/>
                </w:rPr>
                <m:t>μ(t)</m:t>
              </m:r>
            </m:e>
          </m:acc>
        </m:oMath>
      </m:oMathPara>
    </w:p>
    <w:p w14:paraId="5EE4F122" w14:textId="44A762C4" w:rsidR="00E23865" w:rsidRDefault="003B1322" w:rsidP="00890C5E">
      <w:pPr>
        <w:pStyle w:val="ListParagraph"/>
        <w:jc w:val="both"/>
        <w:rPr>
          <w:sz w:val="20"/>
          <w:szCs w:val="20"/>
        </w:rPr>
      </w:pPr>
      <w:r>
        <w:rPr>
          <w:sz w:val="20"/>
          <w:szCs w:val="20"/>
        </w:rPr>
        <w:t>Where,</w:t>
      </w:r>
    </w:p>
    <w:p w14:paraId="22523064" w14:textId="25E50F1A" w:rsidR="00E53EA3" w:rsidRPr="00057B04" w:rsidRDefault="00B72E72" w:rsidP="00A7280D">
      <w:pPr>
        <w:pStyle w:val="ListParagraph"/>
        <w:jc w:val="center"/>
        <w:rPr>
          <w:sz w:val="20"/>
          <w:szCs w:val="20"/>
        </w:rPr>
      </w:pPr>
      <m:oMathPara>
        <m:oMathParaPr>
          <m:jc m:val="center"/>
        </m:oMathParaPr>
        <m:oMath>
          <m:acc>
            <m:accPr>
              <m:ctrlPr>
                <w:rPr>
                  <w:rFonts w:ascii="Cambria Math" w:hAnsi="Cambria Math"/>
                  <w:i/>
                  <w:sz w:val="20"/>
                  <w:szCs w:val="20"/>
                </w:rPr>
              </m:ctrlPr>
            </m:accPr>
            <m:e>
              <m:r>
                <w:rPr>
                  <w:rFonts w:ascii="Cambria Math" w:hAnsi="Cambria Math"/>
                  <w:sz w:val="20"/>
                  <w:szCs w:val="20"/>
                </w:rPr>
                <m:t>μ</m:t>
              </m:r>
              <m:d>
                <m:dPr>
                  <m:ctrlPr>
                    <w:rPr>
                      <w:rFonts w:ascii="Cambria Math" w:hAnsi="Cambria Math"/>
                      <w:i/>
                      <w:sz w:val="20"/>
                      <w:szCs w:val="20"/>
                    </w:rPr>
                  </m:ctrlPr>
                </m:dPr>
                <m:e>
                  <m:r>
                    <w:rPr>
                      <w:rFonts w:ascii="Cambria Math" w:hAnsi="Cambria Math"/>
                      <w:sz w:val="20"/>
                      <w:szCs w:val="20"/>
                    </w:rPr>
                    <m:t>t</m:t>
                  </m:r>
                </m:e>
              </m:d>
            </m:e>
          </m:ac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μ(t)</m:t>
              </m:r>
            </m:num>
            <m:den>
              <m:r>
                <w:rPr>
                  <w:rFonts w:ascii="Cambria Math" w:hAnsi="Cambria Math"/>
                  <w:sz w:val="20"/>
                  <w:szCs w:val="20"/>
                </w:rPr>
                <m:t>1-β1(t)</m:t>
              </m:r>
            </m:den>
          </m:f>
        </m:oMath>
      </m:oMathPara>
    </w:p>
    <w:p w14:paraId="4D13B60B" w14:textId="4BF444D7" w:rsidR="00A7280D" w:rsidRPr="00057B04" w:rsidRDefault="00B72E72" w:rsidP="00A7280D">
      <w:pPr>
        <w:pStyle w:val="ListParagraph"/>
        <w:jc w:val="center"/>
        <w:rPr>
          <w:sz w:val="20"/>
          <w:szCs w:val="20"/>
        </w:rPr>
      </w:pPr>
      <m:oMathPara>
        <m:oMathParaPr>
          <m:jc m:val="center"/>
        </m:oMathParaPr>
        <m:oMath>
          <m:acc>
            <m:accPr>
              <m:ctrlPr>
                <w:rPr>
                  <w:rFonts w:ascii="Cambria Math" w:hAnsi="Cambria Math"/>
                  <w:i/>
                  <w:sz w:val="20"/>
                  <w:szCs w:val="20"/>
                </w:rPr>
              </m:ctrlPr>
            </m:accPr>
            <m:e>
              <m:r>
                <w:rPr>
                  <w:rFonts w:ascii="Cambria Math" w:hAnsi="Cambria Math"/>
                  <w:sz w:val="20"/>
                  <w:szCs w:val="20"/>
                </w:rPr>
                <m:t>λ</m:t>
              </m:r>
              <m:d>
                <m:dPr>
                  <m:ctrlPr>
                    <w:rPr>
                      <w:rFonts w:ascii="Cambria Math" w:hAnsi="Cambria Math"/>
                      <w:i/>
                      <w:sz w:val="20"/>
                      <w:szCs w:val="20"/>
                    </w:rPr>
                  </m:ctrlPr>
                </m:dPr>
                <m:e>
                  <m:r>
                    <w:rPr>
                      <w:rFonts w:ascii="Cambria Math" w:hAnsi="Cambria Math"/>
                      <w:sz w:val="20"/>
                      <w:szCs w:val="20"/>
                    </w:rPr>
                    <m:t>t</m:t>
                  </m:r>
                </m:e>
              </m:d>
            </m:e>
          </m:ac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λ</m:t>
              </m:r>
              <m:d>
                <m:dPr>
                  <m:ctrlPr>
                    <w:rPr>
                      <w:rFonts w:ascii="Cambria Math" w:hAnsi="Cambria Math"/>
                      <w:i/>
                      <w:sz w:val="20"/>
                      <w:szCs w:val="20"/>
                    </w:rPr>
                  </m:ctrlPr>
                </m:dPr>
                <m:e>
                  <m:r>
                    <w:rPr>
                      <w:rFonts w:ascii="Cambria Math" w:hAnsi="Cambria Math"/>
                      <w:sz w:val="20"/>
                      <w:szCs w:val="20"/>
                    </w:rPr>
                    <m:t>t</m:t>
                  </m:r>
                </m:e>
              </m:d>
            </m:num>
            <m:den>
              <m:r>
                <w:rPr>
                  <w:rFonts w:ascii="Cambria Math" w:hAnsi="Cambria Math"/>
                  <w:sz w:val="20"/>
                  <w:szCs w:val="20"/>
                </w:rPr>
                <m:t>1-β2</m:t>
              </m:r>
              <m:d>
                <m:dPr>
                  <m:ctrlPr>
                    <w:rPr>
                      <w:rFonts w:ascii="Cambria Math" w:hAnsi="Cambria Math"/>
                      <w:i/>
                      <w:sz w:val="20"/>
                      <w:szCs w:val="20"/>
                    </w:rPr>
                  </m:ctrlPr>
                </m:dPr>
                <m:e>
                  <m:r>
                    <w:rPr>
                      <w:rFonts w:ascii="Cambria Math" w:hAnsi="Cambria Math"/>
                      <w:sz w:val="20"/>
                      <w:szCs w:val="20"/>
                    </w:rPr>
                    <m:t>t</m:t>
                  </m:r>
                </m:e>
              </m:d>
            </m:den>
          </m:f>
        </m:oMath>
      </m:oMathPara>
    </w:p>
    <w:p w14:paraId="3E23512F" w14:textId="3B99EE7A" w:rsidR="00BA6ECD" w:rsidRPr="00A7280D" w:rsidRDefault="009261A5" w:rsidP="00B44C77">
      <w:pPr>
        <w:pStyle w:val="ListParagraph"/>
        <w:rPr>
          <w:sz w:val="20"/>
          <w:szCs w:val="20"/>
        </w:rPr>
      </w:pPr>
      <w:r w:rsidRPr="00A7280D">
        <w:rPr>
          <w:sz w:val="20"/>
          <w:szCs w:val="20"/>
        </w:rPr>
        <w:tab/>
      </w:r>
      <w:r w:rsidRPr="00A7280D">
        <w:rPr>
          <w:sz w:val="20"/>
          <w:szCs w:val="20"/>
        </w:rPr>
        <w:tab/>
      </w:r>
      <m:oMath>
        <m:r>
          <m:rPr>
            <m:sty m:val="p"/>
          </m:rPr>
          <w:rPr>
            <w:rFonts w:ascii="Cambria Math" w:hAnsi="Cambria Math"/>
            <w:sz w:val="20"/>
            <w:szCs w:val="20"/>
          </w:rPr>
          <w:br/>
        </m:r>
      </m:oMath>
      <m:oMathPara>
        <m:oMathParaPr>
          <m:jc m:val="center"/>
        </m:oMathParaPr>
        <m:oMath>
          <m:r>
            <w:rPr>
              <w:rFonts w:ascii="Cambria Math" w:hAnsi="Cambria Math"/>
              <w:sz w:val="20"/>
              <w:szCs w:val="20"/>
            </w:rPr>
            <m:t>μ</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β1μ1</m:t>
          </m:r>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 xml:space="preserve">+ </m:t>
          </m:r>
          <m:d>
            <m:dPr>
              <m:ctrlPr>
                <w:rPr>
                  <w:rFonts w:ascii="Cambria Math" w:hAnsi="Cambria Math"/>
                  <w:i/>
                  <w:sz w:val="20"/>
                  <w:szCs w:val="20"/>
                </w:rPr>
              </m:ctrlPr>
            </m:dPr>
            <m:e>
              <m:r>
                <w:rPr>
                  <w:rFonts w:ascii="Cambria Math" w:hAnsi="Cambria Math"/>
                  <w:sz w:val="20"/>
                  <w:szCs w:val="20"/>
                </w:rPr>
                <m:t>1-β1</m:t>
              </m:r>
            </m:e>
          </m:d>
          <m:f>
            <m:fPr>
              <m:ctrlPr>
                <w:rPr>
                  <w:rFonts w:ascii="Cambria Math" w:hAnsi="Cambria Math"/>
                  <w:i/>
                  <w:sz w:val="20"/>
                  <w:szCs w:val="20"/>
                </w:rPr>
              </m:ctrlPr>
            </m:fPr>
            <m:num>
              <m:r>
                <w:rPr>
                  <w:rFonts w:ascii="Cambria Math" w:hAnsi="Cambria Math"/>
                  <w:sz w:val="20"/>
                  <w:szCs w:val="20"/>
                </w:rPr>
                <m:t>∂∆</m:t>
              </m:r>
            </m:num>
            <m:den>
              <m:r>
                <w:rPr>
                  <w:rFonts w:ascii="Cambria Math" w:hAnsi="Cambria Math"/>
                  <w:sz w:val="20"/>
                  <w:szCs w:val="20"/>
                </w:rPr>
                <m:t>∂ω</m:t>
              </m:r>
              <m:d>
                <m:dPr>
                  <m:ctrlPr>
                    <w:rPr>
                      <w:rFonts w:ascii="Cambria Math" w:hAnsi="Cambria Math"/>
                      <w:i/>
                      <w:sz w:val="20"/>
                      <w:szCs w:val="20"/>
                    </w:rPr>
                  </m:ctrlPr>
                </m:dPr>
                <m:e>
                  <m:r>
                    <w:rPr>
                      <w:rFonts w:ascii="Cambria Math" w:hAnsi="Cambria Math"/>
                      <w:sz w:val="20"/>
                      <w:szCs w:val="20"/>
                    </w:rPr>
                    <m:t>t</m:t>
                  </m:r>
                </m:e>
              </m:d>
            </m:den>
          </m:f>
          <m:r>
            <m:rPr>
              <m:sty m:val="p"/>
            </m:rPr>
            <w:rPr>
              <w:rFonts w:ascii="Cambria Math" w:hAnsi="Cambria Math"/>
              <w:sz w:val="20"/>
              <w:szCs w:val="20"/>
            </w:rPr>
            <w:br/>
          </m:r>
        </m:oMath>
        <m:oMath>
          <m:r>
            <w:rPr>
              <w:rFonts w:ascii="Cambria Math" w:hAnsi="Cambria Math"/>
              <w:sz w:val="20"/>
              <w:szCs w:val="20"/>
            </w:rPr>
            <m:t>λ(t) = β2λ(t-1) - (β2 -1)</m:t>
          </m:r>
          <m:sSup>
            <m:sSupPr>
              <m:ctrlPr>
                <w:rPr>
                  <w:rFonts w:ascii="Cambria Math" w:hAnsi="Cambria Math"/>
                  <w:i/>
                  <w:sz w:val="20"/>
                  <w:szCs w:val="20"/>
                </w:rPr>
              </m:ctrlPr>
            </m:sSupPr>
            <m:e>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m:t>
                  </m:r>
                </m:num>
                <m:den>
                  <m:r>
                    <w:rPr>
                      <w:rFonts w:ascii="Cambria Math" w:hAnsi="Cambria Math"/>
                      <w:sz w:val="20"/>
                      <w:szCs w:val="20"/>
                    </w:rPr>
                    <m:t>∂ω(t)</m:t>
                  </m:r>
                </m:den>
              </m:f>
              <m:r>
                <w:rPr>
                  <w:rFonts w:ascii="Cambria Math" w:hAnsi="Cambria Math"/>
                  <w:sz w:val="20"/>
                  <w:szCs w:val="20"/>
                </w:rPr>
                <m:t>]</m:t>
              </m:r>
            </m:e>
            <m:sup>
              <m:r>
                <w:rPr>
                  <w:rFonts w:ascii="Cambria Math" w:hAnsi="Cambria Math"/>
                  <w:sz w:val="20"/>
                  <w:szCs w:val="20"/>
                </w:rPr>
                <m:t>2</m:t>
              </m:r>
            </m:sup>
          </m:sSup>
        </m:oMath>
      </m:oMathPara>
    </w:p>
    <w:p w14:paraId="6A078918" w14:textId="77777777" w:rsidR="00BA6ECD" w:rsidRPr="00FD0274" w:rsidRDefault="00BA6ECD" w:rsidP="00FD0274">
      <w:pPr>
        <w:pStyle w:val="ListParagraph"/>
        <w:jc w:val="both"/>
        <w:rPr>
          <w:sz w:val="20"/>
          <w:szCs w:val="20"/>
        </w:rPr>
      </w:pPr>
    </w:p>
    <w:p w14:paraId="5B579434" w14:textId="3C448AB6" w:rsidR="009261A5" w:rsidRDefault="00ED2EFA" w:rsidP="00890C5E">
      <w:pPr>
        <w:pStyle w:val="ListParagraph"/>
        <w:jc w:val="both"/>
        <w:rPr>
          <w:sz w:val="20"/>
          <w:szCs w:val="20"/>
        </w:rPr>
      </w:pPr>
      <w:r>
        <w:rPr>
          <w:sz w:val="20"/>
          <w:szCs w:val="20"/>
        </w:rPr>
        <w:tab/>
      </w:r>
      <m:oMath>
        <m:r>
          <w:rPr>
            <w:rFonts w:ascii="Cambria Math" w:hAnsi="Cambria Math"/>
            <w:sz w:val="20"/>
            <w:szCs w:val="20"/>
          </w:rPr>
          <m:t>μ</m:t>
        </m:r>
      </m:oMath>
      <w:r>
        <w:rPr>
          <w:sz w:val="20"/>
          <w:szCs w:val="20"/>
        </w:rPr>
        <w:t xml:space="preserve"> and </w:t>
      </w:r>
      <m:oMath>
        <m:r>
          <w:rPr>
            <w:rFonts w:ascii="Cambria Math" w:hAnsi="Cambria Math"/>
            <w:sz w:val="20"/>
            <w:szCs w:val="20"/>
          </w:rPr>
          <m:t>λ</m:t>
        </m:r>
      </m:oMath>
      <w:r>
        <w:rPr>
          <w:sz w:val="20"/>
          <w:szCs w:val="20"/>
        </w:rPr>
        <w:t xml:space="preserve"> are initialised to 0,</w:t>
      </w:r>
    </w:p>
    <w:p w14:paraId="1693D533" w14:textId="2926A500" w:rsidR="00ED2EFA" w:rsidRDefault="00ED2EFA" w:rsidP="00890C5E">
      <w:pPr>
        <w:pStyle w:val="ListParagraph"/>
        <w:jc w:val="both"/>
        <w:rPr>
          <w:sz w:val="20"/>
          <w:szCs w:val="20"/>
        </w:rPr>
      </w:pPr>
      <w:r>
        <w:rPr>
          <w:sz w:val="20"/>
          <w:szCs w:val="20"/>
        </w:rPr>
        <w:tab/>
      </w:r>
      <m:oMath>
        <m:r>
          <w:rPr>
            <w:rFonts w:ascii="Cambria Math" w:hAnsi="Cambria Math"/>
            <w:sz w:val="20"/>
            <w:szCs w:val="20"/>
          </w:rPr>
          <m:t>α</m:t>
        </m:r>
      </m:oMath>
      <w:r>
        <w:rPr>
          <w:sz w:val="20"/>
          <w:szCs w:val="20"/>
        </w:rPr>
        <w:t xml:space="preserve"> is the Learning Rate</w:t>
      </w:r>
      <w:r w:rsidR="003A7675">
        <w:rPr>
          <w:sz w:val="20"/>
          <w:szCs w:val="20"/>
        </w:rPr>
        <w:t>,</w:t>
      </w:r>
    </w:p>
    <w:p w14:paraId="4A94BA48" w14:textId="1FB52A7D" w:rsidR="003A7675" w:rsidRDefault="003A7675" w:rsidP="00890C5E">
      <w:pPr>
        <w:pStyle w:val="ListParagraph"/>
        <w:jc w:val="both"/>
        <w:rPr>
          <w:sz w:val="20"/>
          <w:szCs w:val="20"/>
        </w:rPr>
      </w:pPr>
      <w:r>
        <w:rPr>
          <w:sz w:val="20"/>
          <w:szCs w:val="20"/>
        </w:rPr>
        <w:tab/>
      </w:r>
      <m:oMath>
        <m:r>
          <w:rPr>
            <w:rFonts w:ascii="Cambria Math" w:hAnsi="Cambria Math"/>
            <w:sz w:val="20"/>
            <w:szCs w:val="20"/>
          </w:rPr>
          <m:t>β1</m:t>
        </m:r>
      </m:oMath>
      <w:r w:rsidR="00FB47BE">
        <w:rPr>
          <w:sz w:val="20"/>
          <w:szCs w:val="20"/>
        </w:rPr>
        <w:t xml:space="preserve"> = 0.9 (Keras)</w:t>
      </w:r>
      <w:r w:rsidR="003F418A">
        <w:rPr>
          <w:sz w:val="20"/>
          <w:szCs w:val="20"/>
        </w:rPr>
        <w:t>,</w:t>
      </w:r>
    </w:p>
    <w:p w14:paraId="66197270" w14:textId="25EBB967" w:rsidR="003A7675" w:rsidRPr="003F418A" w:rsidRDefault="003F418A" w:rsidP="00890C5E">
      <w:pPr>
        <w:pStyle w:val="ListParagraph"/>
        <w:jc w:val="both"/>
        <w:rPr>
          <w:sz w:val="20"/>
          <w:szCs w:val="20"/>
        </w:rPr>
      </w:pPr>
      <w:r w:rsidRPr="003F418A">
        <w:rPr>
          <w:sz w:val="20"/>
          <w:szCs w:val="20"/>
        </w:rPr>
        <w:tab/>
      </w:r>
      <m:oMath>
        <m:r>
          <w:rPr>
            <w:rFonts w:ascii="Cambria Math" w:hAnsi="Cambria Math"/>
            <w:sz w:val="20"/>
            <w:szCs w:val="20"/>
          </w:rPr>
          <m:t>β2=0.999 (Keras)</m:t>
        </m:r>
      </m:oMath>
      <w:r w:rsidR="00E143CF">
        <w:rPr>
          <w:sz w:val="20"/>
          <w:szCs w:val="20"/>
        </w:rPr>
        <w:t>,</w:t>
      </w:r>
    </w:p>
    <w:p w14:paraId="17398F89" w14:textId="1E119D45" w:rsidR="00890C5E" w:rsidRPr="00B325C2" w:rsidRDefault="003A7675" w:rsidP="00B325C2">
      <w:pPr>
        <w:pStyle w:val="ListParagraph"/>
        <w:jc w:val="both"/>
        <w:rPr>
          <w:sz w:val="20"/>
          <w:szCs w:val="20"/>
        </w:rPr>
      </w:pPr>
      <w:r>
        <w:rPr>
          <w:sz w:val="20"/>
          <w:szCs w:val="20"/>
        </w:rPr>
        <w:tab/>
      </w:r>
      <m:oMath>
        <m:r>
          <w:rPr>
            <w:rFonts w:ascii="Cambria Math" w:hAnsi="Cambria Math"/>
            <w:sz w:val="20"/>
            <w:szCs w:val="20"/>
          </w:rPr>
          <m:t>ε</m:t>
        </m:r>
      </m:oMath>
      <w:r>
        <w:rPr>
          <w:sz w:val="20"/>
          <w:szCs w:val="20"/>
        </w:rPr>
        <w:t xml:space="preserve"> is the Regularization Term</w:t>
      </w:r>
    </w:p>
    <w:p w14:paraId="46455E26" w14:textId="5F3A8909" w:rsidR="00B8667B" w:rsidRPr="00DC7123" w:rsidRDefault="00B8667B" w:rsidP="00DC7123">
      <w:pPr>
        <w:jc w:val="both"/>
        <w:rPr>
          <w:sz w:val="20"/>
          <w:szCs w:val="20"/>
        </w:rPr>
      </w:pPr>
    </w:p>
    <w:p w14:paraId="3719CA4D" w14:textId="419EF8BF" w:rsidR="0083026E" w:rsidRPr="00B82D6F" w:rsidRDefault="009618C4" w:rsidP="00334DB5">
      <w:pPr>
        <w:pStyle w:val="ListParagraph"/>
        <w:numPr>
          <w:ilvl w:val="0"/>
          <w:numId w:val="27"/>
        </w:numPr>
        <w:jc w:val="both"/>
        <w:rPr>
          <w:sz w:val="20"/>
          <w:szCs w:val="20"/>
        </w:rPr>
      </w:pPr>
      <w:r w:rsidRPr="001D0CE3">
        <w:rPr>
          <w:sz w:val="20"/>
          <w:szCs w:val="20"/>
        </w:rPr>
        <w:t>AMSgrad</w:t>
      </w:r>
    </w:p>
    <w:p w14:paraId="37975916" w14:textId="7AEBA7FA" w:rsidR="006D0B78" w:rsidRPr="006D0B78" w:rsidRDefault="00754F58" w:rsidP="006D0B78">
      <w:pPr>
        <w:pStyle w:val="BodyText"/>
        <w:ind w:start="36pt" w:firstLine="0pt"/>
        <w:rPr>
          <w:i/>
          <w:sz w:val="20"/>
          <w:szCs w:val="20"/>
        </w:rPr>
      </w:pPr>
      <w:r>
        <w:rPr>
          <w:sz w:val="20"/>
          <w:szCs w:val="20"/>
          <w:lang w:val="en-IN"/>
        </w:rPr>
        <w:t xml:space="preserve">      </w:t>
      </w:r>
      <w:r w:rsidR="00BE262F" w:rsidRPr="00D224B7">
        <w:rPr>
          <w:sz w:val="20"/>
          <w:szCs w:val="20"/>
          <w:lang w:val="en-IN"/>
        </w:rPr>
        <w:t>AMSgrad</w:t>
      </w:r>
      <w:r w:rsidR="00D224B7" w:rsidRPr="00D224B7">
        <w:rPr>
          <w:sz w:val="20"/>
          <w:szCs w:val="20"/>
          <w:lang w:val="en-IN"/>
        </w:rPr>
        <w:t xml:space="preserve"> </w:t>
      </w:r>
      <w:r w:rsidR="00D224B7">
        <w:rPr>
          <w:sz w:val="20"/>
          <w:szCs w:val="20"/>
          <w:lang w:val="en-IN"/>
        </w:rPr>
        <w:t>Optimizer is a variant of Adam Optimizer which</w:t>
      </w:r>
      <w:r w:rsidR="00D224B7" w:rsidRPr="00D224B7">
        <w:rPr>
          <w:sz w:val="20"/>
          <w:szCs w:val="20"/>
          <w:lang w:val="en-IN"/>
        </w:rPr>
        <w:t xml:space="preserve"> </w:t>
      </w:r>
      <w:r w:rsidR="00183929">
        <w:rPr>
          <w:sz w:val="20"/>
          <w:szCs w:val="20"/>
          <w:lang w:val="en-IN"/>
        </w:rPr>
        <w:t>uses</w:t>
      </w:r>
      <w:r w:rsidR="00D224B7" w:rsidRPr="00D224B7">
        <w:rPr>
          <w:sz w:val="20"/>
          <w:szCs w:val="20"/>
          <w:lang w:val="en-IN"/>
        </w:rPr>
        <w:t xml:space="preserve"> the </w:t>
      </w:r>
      <w:r w:rsidR="00183929">
        <w:rPr>
          <w:sz w:val="20"/>
          <w:szCs w:val="20"/>
          <w:lang w:val="en-IN"/>
        </w:rPr>
        <w:t>dynamic</w:t>
      </w:r>
      <w:r w:rsidR="00D224B7" w:rsidRPr="00D224B7">
        <w:rPr>
          <w:sz w:val="20"/>
          <w:szCs w:val="20"/>
          <w:lang w:val="en-IN"/>
        </w:rPr>
        <w:t xml:space="preserve"> learning rate </w:t>
      </w:r>
      <w:r w:rsidR="0059045D">
        <w:rPr>
          <w:sz w:val="20"/>
          <w:szCs w:val="20"/>
          <w:lang w:val="en-IN"/>
        </w:rPr>
        <w:t>property</w:t>
      </w:r>
      <w:r w:rsidR="00D224B7" w:rsidRPr="00D224B7">
        <w:rPr>
          <w:sz w:val="20"/>
          <w:szCs w:val="20"/>
          <w:lang w:val="en-IN"/>
        </w:rPr>
        <w:t xml:space="preserve"> </w:t>
      </w:r>
      <w:r w:rsidR="0059045D">
        <w:rPr>
          <w:sz w:val="20"/>
          <w:szCs w:val="20"/>
          <w:lang w:val="en-IN"/>
        </w:rPr>
        <w:t>of</w:t>
      </w:r>
      <w:r w:rsidR="00D224B7" w:rsidRPr="00D224B7">
        <w:rPr>
          <w:sz w:val="20"/>
          <w:szCs w:val="20"/>
          <w:lang w:val="en-IN"/>
        </w:rPr>
        <w:t xml:space="preserve"> Adam </w:t>
      </w:r>
      <w:r w:rsidR="0059045D">
        <w:rPr>
          <w:sz w:val="20"/>
          <w:szCs w:val="20"/>
          <w:lang w:val="en-IN"/>
        </w:rPr>
        <w:t xml:space="preserve">Optimizer </w:t>
      </w:r>
      <w:r w:rsidR="00D224B7" w:rsidRPr="00D224B7">
        <w:rPr>
          <w:sz w:val="20"/>
          <w:szCs w:val="20"/>
          <w:lang w:val="en-IN"/>
        </w:rPr>
        <w:t xml:space="preserve">and </w:t>
      </w:r>
      <w:r w:rsidR="0059045D">
        <w:rPr>
          <w:sz w:val="20"/>
          <w:szCs w:val="20"/>
          <w:lang w:val="en-IN"/>
        </w:rPr>
        <w:t>modifies</w:t>
      </w:r>
      <w:r w:rsidR="00D224B7" w:rsidRPr="00D224B7">
        <w:rPr>
          <w:sz w:val="20"/>
          <w:szCs w:val="20"/>
          <w:lang w:val="en-IN"/>
        </w:rPr>
        <w:t xml:space="preserve"> it to ensure that the current </w:t>
      </w:r>
      <m:oMath>
        <m:r>
          <w:rPr>
            <w:rFonts w:ascii="Cambria Math" w:hAnsi="Cambria Math"/>
            <w:sz w:val="20"/>
            <w:szCs w:val="20"/>
          </w:rPr>
          <m:t>λ</m:t>
        </m:r>
      </m:oMath>
      <w:r w:rsidR="00D224B7" w:rsidRPr="00D224B7">
        <w:rPr>
          <w:i/>
          <w:iCs/>
          <w:sz w:val="20"/>
          <w:szCs w:val="20"/>
          <w:lang w:val="en-IN"/>
        </w:rPr>
        <w:t> </w:t>
      </w:r>
      <w:r w:rsidR="00D224B7" w:rsidRPr="00D224B7">
        <w:rPr>
          <w:sz w:val="20"/>
          <w:szCs w:val="20"/>
          <w:lang w:val="en-IN"/>
        </w:rPr>
        <w:t>is always larger than the </w:t>
      </w:r>
      <w:r w:rsidR="006D0B78">
        <w:rPr>
          <w:sz w:val="20"/>
          <w:szCs w:val="20"/>
          <w:lang w:val="en-IN"/>
        </w:rPr>
        <w:t>previous</w:t>
      </w:r>
      <w:r w:rsidR="006D0B78">
        <w:rPr>
          <w:i/>
          <w:iCs/>
          <w:sz w:val="20"/>
          <w:szCs w:val="20"/>
          <w:lang w:val="en-IN"/>
        </w:rPr>
        <w:t xml:space="preserve"> </w:t>
      </w:r>
      <m:oMath>
        <m:r>
          <w:rPr>
            <w:rFonts w:ascii="Cambria Math" w:hAnsi="Cambria Math"/>
            <w:sz w:val="20"/>
            <w:szCs w:val="20"/>
          </w:rPr>
          <m:t>λ</m:t>
        </m:r>
      </m:oMath>
      <w:r w:rsidR="00B0586B" w:rsidRPr="00B0586B">
        <w:rPr>
          <w:sz w:val="20"/>
          <w:szCs w:val="20"/>
          <w:lang w:val="en-IN"/>
        </w:rPr>
        <w:t xml:space="preserve">  </w:t>
      </w:r>
      <w:r w:rsidR="008F3D70">
        <w:rPr>
          <w:sz w:val="20"/>
          <w:szCs w:val="20"/>
          <w:lang w:val="en-IN"/>
        </w:rPr>
        <w:t>(</w:t>
      </w:r>
      <w:r w:rsidR="00867654">
        <w:rPr>
          <w:sz w:val="20"/>
          <w:szCs w:val="20"/>
          <w:lang w:val="en-IN"/>
        </w:rPr>
        <w:t>ever-</w:t>
      </w:r>
      <w:r w:rsidR="00277551">
        <w:rPr>
          <w:sz w:val="20"/>
          <w:szCs w:val="20"/>
          <w:lang w:val="en-IN"/>
        </w:rPr>
        <w:t>i</w:t>
      </w:r>
      <w:r w:rsidR="008F3D70">
        <w:rPr>
          <w:sz w:val="20"/>
          <w:szCs w:val="20"/>
          <w:lang w:val="en-IN"/>
        </w:rPr>
        <w:t xml:space="preserve">ncreasing) </w:t>
      </w:r>
      <w:r w:rsidR="009B00BC">
        <w:rPr>
          <w:sz w:val="20"/>
          <w:szCs w:val="20"/>
          <w:lang w:val="en-IN"/>
        </w:rPr>
        <w:t>[2</w:t>
      </w:r>
      <w:r w:rsidR="00A82532">
        <w:rPr>
          <w:sz w:val="20"/>
          <w:szCs w:val="20"/>
          <w:lang w:val="en-IN"/>
        </w:rPr>
        <w:t>3</w:t>
      </w:r>
      <w:r w:rsidR="00B0586B" w:rsidRPr="00B0586B">
        <w:rPr>
          <w:sz w:val="20"/>
          <w:szCs w:val="20"/>
          <w:lang w:val="en-IN"/>
        </w:rPr>
        <w:t>]</w:t>
      </w:r>
      <w:r w:rsidR="00D224B7" w:rsidRPr="00B0586B">
        <w:rPr>
          <w:sz w:val="20"/>
          <w:szCs w:val="20"/>
          <w:lang w:val="en-IN"/>
        </w:rPr>
        <w:t>.</w:t>
      </w:r>
    </w:p>
    <w:p w14:paraId="1BA4901A" w14:textId="405AE3EC" w:rsidR="00907120" w:rsidRPr="00057B04" w:rsidRDefault="00620298" w:rsidP="00395ADA">
      <w:pPr>
        <w:pStyle w:val="BodyText"/>
        <w:ind w:start="36pt" w:firstLine="0pt"/>
        <w:rPr>
          <w:i/>
          <w:iCs/>
          <w:sz w:val="20"/>
          <w:szCs w:val="20"/>
          <w:lang w:val="en-IN"/>
        </w:rPr>
      </w:pPr>
      <m:oMathPara>
        <m:oMathParaPr>
          <m:jc m:val="center"/>
        </m:oMathParaPr>
        <m:oMath>
          <m:r>
            <w:rPr>
              <w:rFonts w:ascii="Cambria Math" w:hAnsi="Cambria Math"/>
              <w:sz w:val="20"/>
              <w:szCs w:val="20"/>
            </w:rPr>
            <m:t xml:space="preserve">ω(t+1) = ω(t) - </m:t>
          </m:r>
          <m:f>
            <m:fPr>
              <m:ctrlPr>
                <w:rPr>
                  <w:rFonts w:ascii="Cambria Math" w:hAnsi="Cambria Math"/>
                  <w:i/>
                  <w:sz w:val="20"/>
                  <w:szCs w:val="20"/>
                </w:rPr>
              </m:ctrlPr>
            </m:fPr>
            <m:num>
              <m:r>
                <w:rPr>
                  <w:rFonts w:ascii="Cambria Math" w:hAnsi="Cambria Math"/>
                  <w:sz w:val="20"/>
                  <w:szCs w:val="20"/>
                </w:rPr>
                <m:t>α</m:t>
              </m:r>
            </m:num>
            <m:den>
              <m:rad>
                <m:radPr>
                  <m:degHide m:val="1"/>
                  <m:ctrlPr>
                    <w:rPr>
                      <w:rFonts w:ascii="Cambria Math" w:hAnsi="Cambria Math"/>
                      <w:i/>
                      <w:sz w:val="20"/>
                      <w:szCs w:val="20"/>
                    </w:rPr>
                  </m:ctrlPr>
                </m:radPr>
                <m:deg/>
                <m:e>
                  <m:acc>
                    <m:accPr>
                      <m:ctrlPr>
                        <w:rPr>
                          <w:rFonts w:ascii="Cambria Math" w:hAnsi="Cambria Math"/>
                          <w:i/>
                          <w:sz w:val="20"/>
                          <w:szCs w:val="20"/>
                        </w:rPr>
                      </m:ctrlPr>
                    </m:accPr>
                    <m:e>
                      <m:r>
                        <w:rPr>
                          <w:rFonts w:ascii="Cambria Math" w:hAnsi="Cambria Math"/>
                          <w:sz w:val="20"/>
                          <w:szCs w:val="20"/>
                        </w:rPr>
                        <m:t>λ</m:t>
                      </m:r>
                    </m:e>
                  </m:acc>
                  <m:d>
                    <m:dPr>
                      <m:ctrlPr>
                        <w:rPr>
                          <w:rFonts w:ascii="Cambria Math" w:hAnsi="Cambria Math"/>
                          <w:i/>
                          <w:sz w:val="20"/>
                          <w:szCs w:val="20"/>
                        </w:rPr>
                      </m:ctrlPr>
                    </m:dPr>
                    <m:e>
                      <m:r>
                        <w:rPr>
                          <w:rFonts w:ascii="Cambria Math" w:hAnsi="Cambria Math"/>
                          <w:sz w:val="20"/>
                          <w:szCs w:val="20"/>
                        </w:rPr>
                        <m:t>t</m:t>
                      </m:r>
                    </m:e>
                  </m:d>
                </m:e>
              </m:rad>
              <m:r>
                <w:rPr>
                  <w:rFonts w:ascii="Cambria Math" w:hAnsi="Cambria Math"/>
                  <w:sz w:val="20"/>
                  <w:szCs w:val="20"/>
                </w:rPr>
                <m:t>+ε</m:t>
              </m:r>
            </m:den>
          </m:f>
          <m:r>
            <w:rPr>
              <w:rFonts w:ascii="Cambria Math" w:hAnsi="Cambria Math"/>
              <w:sz w:val="20"/>
              <w:szCs w:val="20"/>
            </w:rPr>
            <m:t>*μ(t)</m:t>
          </m:r>
        </m:oMath>
      </m:oMathPara>
    </w:p>
    <w:p w14:paraId="348AC668" w14:textId="6484DE94" w:rsidR="006D66FD" w:rsidRDefault="00C80BB4" w:rsidP="00F72669">
      <w:pPr>
        <w:pStyle w:val="BodyText"/>
        <w:ind w:firstLine="0pt"/>
        <w:rPr>
          <w:sz w:val="20"/>
          <w:szCs w:val="20"/>
          <w:lang w:val="en-US"/>
        </w:rPr>
      </w:pPr>
      <w:r>
        <w:rPr>
          <w:sz w:val="20"/>
          <w:szCs w:val="20"/>
        </w:rPr>
        <w:tab/>
      </w:r>
      <w:r>
        <w:rPr>
          <w:sz w:val="20"/>
          <w:szCs w:val="20"/>
        </w:rPr>
        <w:tab/>
      </w:r>
      <w:r w:rsidR="004A41CB">
        <w:rPr>
          <w:sz w:val="20"/>
          <w:szCs w:val="20"/>
          <w:lang w:val="en-US"/>
        </w:rPr>
        <w:t>Where,</w:t>
      </w:r>
    </w:p>
    <w:p w14:paraId="08991B09" w14:textId="0B266468" w:rsidR="004924C9" w:rsidRDefault="00B72E72" w:rsidP="00A7280D">
      <w:pPr>
        <w:pStyle w:val="BodyText"/>
        <w:ind w:firstLine="0pt"/>
        <w:jc w:val="center"/>
        <w:rPr>
          <w:sz w:val="20"/>
          <w:szCs w:val="20"/>
          <w:lang w:val="en-US"/>
        </w:rPr>
      </w:pPr>
      <m:oMath>
        <m:acc>
          <m:accPr>
            <m:ctrlPr>
              <w:rPr>
                <w:rFonts w:ascii="Cambria Math" w:hAnsi="Cambria Math"/>
                <w:i/>
                <w:sz w:val="20"/>
                <w:szCs w:val="20"/>
                <w:lang w:val="en-US"/>
              </w:rPr>
            </m:ctrlPr>
          </m:accPr>
          <m:e>
            <m:r>
              <w:rPr>
                <w:rFonts w:ascii="Cambria Math" w:hAnsi="Cambria Math"/>
                <w:sz w:val="20"/>
                <w:szCs w:val="20"/>
              </w:rPr>
              <m:t>λ</m:t>
            </m:r>
            <m:r>
              <w:rPr>
                <w:rFonts w:ascii="Cambria Math" w:hAnsi="Cambria Math"/>
                <w:sz w:val="20"/>
                <w:szCs w:val="20"/>
                <w:lang w:val="en-US"/>
              </w:rPr>
              <m:t>(t)</m:t>
            </m:r>
          </m:e>
        </m:acc>
        <m:r>
          <w:rPr>
            <w:rFonts w:ascii="Cambria Math" w:hAnsi="Cambria Math"/>
            <w:sz w:val="20"/>
            <w:szCs w:val="20"/>
            <w:lang w:val="en-US"/>
          </w:rPr>
          <m:t>=</m:t>
        </m:r>
        <m:r>
          <m:rPr>
            <m:sty m:val="p"/>
          </m:rPr>
          <w:rPr>
            <w:rFonts w:ascii="Cambria Math" w:hAnsi="Cambria Math"/>
            <w:sz w:val="20"/>
            <w:szCs w:val="20"/>
            <w:lang w:val="en-US"/>
          </w:rPr>
          <m:t>max⁡</m:t>
        </m:r>
        <m:r>
          <w:rPr>
            <w:rFonts w:ascii="Cambria Math" w:hAnsi="Cambria Math"/>
            <w:sz w:val="20"/>
            <w:szCs w:val="20"/>
            <w:lang w:val="en-US"/>
          </w:rPr>
          <m:t>(</m:t>
        </m:r>
        <m:acc>
          <m:accPr>
            <m:ctrlPr>
              <w:rPr>
                <w:rFonts w:ascii="Cambria Math" w:hAnsi="Cambria Math"/>
                <w:i/>
                <w:sz w:val="20"/>
                <w:szCs w:val="20"/>
                <w:lang w:val="en-US"/>
              </w:rPr>
            </m:ctrlPr>
          </m:accPr>
          <m:e>
            <m:r>
              <w:rPr>
                <w:rFonts w:ascii="Cambria Math" w:hAnsi="Cambria Math"/>
                <w:sz w:val="20"/>
                <w:szCs w:val="20"/>
              </w:rPr>
              <m:t>λ</m:t>
            </m:r>
            <m:d>
              <m:dPr>
                <m:ctrlPr>
                  <w:rPr>
                    <w:rFonts w:ascii="Cambria Math" w:hAnsi="Cambria Math"/>
                    <w:i/>
                    <w:sz w:val="20"/>
                    <w:szCs w:val="20"/>
                    <w:lang w:val="en-US"/>
                  </w:rPr>
                </m:ctrlPr>
              </m:dPr>
              <m:e>
                <m:r>
                  <w:rPr>
                    <w:rFonts w:ascii="Cambria Math" w:hAnsi="Cambria Math"/>
                    <w:sz w:val="20"/>
                    <w:szCs w:val="20"/>
                    <w:lang w:val="en-US"/>
                  </w:rPr>
                  <m:t>t-1</m:t>
                </m:r>
              </m:e>
            </m:d>
            <m:r>
              <w:rPr>
                <w:rFonts w:ascii="Cambria Math" w:hAnsi="Cambria Math"/>
                <w:sz w:val="20"/>
                <w:szCs w:val="20"/>
                <w:lang w:val="en-US"/>
              </w:rPr>
              <m:t>,</m:t>
            </m:r>
          </m:e>
        </m:acc>
        <m:acc>
          <m:accPr>
            <m:ctrlPr>
              <w:rPr>
                <w:rFonts w:ascii="Cambria Math" w:hAnsi="Cambria Math"/>
                <w:i/>
                <w:sz w:val="20"/>
                <w:szCs w:val="20"/>
                <w:lang w:val="en-US"/>
              </w:rPr>
            </m:ctrlPr>
          </m:accPr>
          <m:e>
            <m:r>
              <w:rPr>
                <w:rFonts w:ascii="Cambria Math" w:hAnsi="Cambria Math"/>
                <w:sz w:val="20"/>
                <w:szCs w:val="20"/>
              </w:rPr>
              <m:t>λ</m:t>
            </m:r>
            <m:r>
              <w:rPr>
                <w:rFonts w:ascii="Cambria Math" w:hAnsi="Cambria Math"/>
                <w:sz w:val="20"/>
                <w:szCs w:val="20"/>
                <w:lang w:val="en-US"/>
              </w:rPr>
              <m:t>(t)</m:t>
            </m:r>
          </m:e>
        </m:acc>
      </m:oMath>
      <w:r w:rsidR="000B1CB8">
        <w:rPr>
          <w:sz w:val="20"/>
          <w:szCs w:val="20"/>
          <w:lang w:val="en-US"/>
        </w:rPr>
        <w:t>)</w:t>
      </w:r>
    </w:p>
    <w:p w14:paraId="547E12AC" w14:textId="36B6C688" w:rsidR="00731622" w:rsidRPr="00867654" w:rsidRDefault="00BE289F" w:rsidP="006D0B78">
      <w:pPr>
        <w:pStyle w:val="BodyText"/>
        <w:ind w:firstLine="0pt"/>
        <w:jc w:val="center"/>
        <w:rPr>
          <w:sz w:val="20"/>
          <w:szCs w:val="20"/>
        </w:rPr>
      </w:pPr>
      <m:oMathPara>
        <m:oMathParaPr>
          <m:jc m:val="center"/>
        </m:oMathParaPr>
        <m:oMath>
          <m:r>
            <w:rPr>
              <w:rFonts w:ascii="Cambria Math" w:hAnsi="Cambria Math"/>
              <w:sz w:val="20"/>
              <w:szCs w:val="20"/>
            </w:rPr>
            <m:t>μ(t) = β1μ1(t-1) + (1-β1)</m:t>
          </m:r>
          <m:f>
            <m:fPr>
              <m:ctrlPr>
                <w:rPr>
                  <w:rFonts w:ascii="Cambria Math" w:hAnsi="Cambria Math"/>
                  <w:i/>
                  <w:spacing w:val="0"/>
                  <w:sz w:val="20"/>
                  <w:szCs w:val="20"/>
                  <w:lang w:val="en-IN" w:eastAsia="en-GB"/>
                </w:rPr>
              </m:ctrlPr>
            </m:fPr>
            <m:num>
              <m:r>
                <w:rPr>
                  <w:rFonts w:ascii="Cambria Math" w:hAnsi="Cambria Math"/>
                  <w:sz w:val="20"/>
                  <w:szCs w:val="20"/>
                </w:rPr>
                <m:t>∂∆</m:t>
              </m:r>
            </m:num>
            <m:den>
              <m:r>
                <w:rPr>
                  <w:rFonts w:ascii="Cambria Math" w:hAnsi="Cambria Math"/>
                  <w:sz w:val="20"/>
                  <w:szCs w:val="20"/>
                </w:rPr>
                <m:t>∂ω(t)</m:t>
              </m:r>
            </m:den>
          </m:f>
          <m:r>
            <m:rPr>
              <m:sty m:val="p"/>
            </m:rPr>
            <w:rPr>
              <w:rFonts w:ascii="Cambria Math" w:hAnsi="Cambria Math"/>
              <w:sz w:val="20"/>
              <w:szCs w:val="20"/>
            </w:rPr>
            <w:br/>
          </m:r>
        </m:oMath>
        <m:oMath>
          <m:r>
            <w:rPr>
              <w:rFonts w:ascii="Cambria Math" w:hAnsi="Cambria Math"/>
              <w:sz w:val="20"/>
              <w:szCs w:val="20"/>
            </w:rPr>
            <m:t>λ(t) = β2λ(t-1) + (1-β2)</m:t>
          </m:r>
          <m:sSup>
            <m:sSupPr>
              <m:ctrlPr>
                <w:rPr>
                  <w:rFonts w:ascii="Cambria Math" w:hAnsi="Cambria Math"/>
                  <w:i/>
                  <w:sz w:val="20"/>
                  <w:szCs w:val="20"/>
                </w:rPr>
              </m:ctrlPr>
            </m:sSupPr>
            <m:e>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m:t>
                  </m:r>
                </m:num>
                <m:den>
                  <m:r>
                    <w:rPr>
                      <w:rFonts w:ascii="Cambria Math" w:hAnsi="Cambria Math"/>
                      <w:sz w:val="20"/>
                      <w:szCs w:val="20"/>
                    </w:rPr>
                    <m:t>∂ω(t)</m:t>
                  </m:r>
                </m:den>
              </m:f>
              <m:r>
                <w:rPr>
                  <w:rFonts w:ascii="Cambria Math" w:hAnsi="Cambria Math"/>
                  <w:sz w:val="20"/>
                  <w:szCs w:val="20"/>
                </w:rPr>
                <m:t>]</m:t>
              </m:r>
            </m:e>
            <m:sup>
              <m:r>
                <w:rPr>
                  <w:rFonts w:ascii="Cambria Math" w:hAnsi="Cambria Math"/>
                  <w:sz w:val="20"/>
                  <w:szCs w:val="20"/>
                </w:rPr>
                <m:t>2</m:t>
              </m:r>
            </m:sup>
          </m:sSup>
        </m:oMath>
      </m:oMathPara>
    </w:p>
    <w:p w14:paraId="727E9EF5" w14:textId="3772710C" w:rsidR="00D90385" w:rsidRDefault="00BE289F" w:rsidP="00D90385">
      <w:pPr>
        <w:pStyle w:val="ListParagraph"/>
        <w:ind w:firstLine="36pt"/>
        <w:jc w:val="both"/>
        <w:rPr>
          <w:sz w:val="20"/>
          <w:szCs w:val="20"/>
        </w:rPr>
      </w:pPr>
      <m:oMath>
        <m:r>
          <w:rPr>
            <w:rFonts w:ascii="Cambria Math" w:hAnsi="Cambria Math"/>
            <w:sz w:val="20"/>
            <w:szCs w:val="20"/>
          </w:rPr>
          <m:t>μ</m:t>
        </m:r>
      </m:oMath>
      <w:r w:rsidR="00D90385">
        <w:rPr>
          <w:sz w:val="20"/>
          <w:szCs w:val="20"/>
        </w:rPr>
        <w:t xml:space="preserve"> and </w:t>
      </w:r>
      <m:oMath>
        <m:r>
          <w:rPr>
            <w:rFonts w:ascii="Cambria Math" w:hAnsi="Cambria Math"/>
            <w:sz w:val="20"/>
            <w:szCs w:val="20"/>
          </w:rPr>
          <m:t>λ</m:t>
        </m:r>
      </m:oMath>
      <w:r w:rsidR="00D90385">
        <w:rPr>
          <w:sz w:val="20"/>
          <w:szCs w:val="20"/>
        </w:rPr>
        <w:t xml:space="preserve"> are initialised to 0,</w:t>
      </w:r>
    </w:p>
    <w:p w14:paraId="7EA50F0B" w14:textId="77777777" w:rsidR="00D90385" w:rsidRDefault="00D90385" w:rsidP="00D90385">
      <w:pPr>
        <w:pStyle w:val="ListParagraph"/>
        <w:jc w:val="both"/>
        <w:rPr>
          <w:sz w:val="20"/>
          <w:szCs w:val="20"/>
        </w:rPr>
      </w:pPr>
      <w:r>
        <w:rPr>
          <w:sz w:val="20"/>
          <w:szCs w:val="20"/>
        </w:rPr>
        <w:tab/>
      </w:r>
      <m:oMath>
        <m:r>
          <w:rPr>
            <w:rFonts w:ascii="Cambria Math" w:hAnsi="Cambria Math"/>
            <w:sz w:val="20"/>
            <w:szCs w:val="20"/>
          </w:rPr>
          <m:t>α</m:t>
        </m:r>
      </m:oMath>
      <w:r>
        <w:rPr>
          <w:sz w:val="20"/>
          <w:szCs w:val="20"/>
        </w:rPr>
        <w:t xml:space="preserve"> is the Learning Rate,</w:t>
      </w:r>
    </w:p>
    <w:p w14:paraId="1D3F0485" w14:textId="1619EB82" w:rsidR="00D90385" w:rsidRDefault="00D90385" w:rsidP="00D90385">
      <w:pPr>
        <w:pStyle w:val="ListParagraph"/>
        <w:jc w:val="both"/>
        <w:rPr>
          <w:sz w:val="20"/>
          <w:szCs w:val="20"/>
        </w:rPr>
      </w:pPr>
      <w:r>
        <w:rPr>
          <w:sz w:val="20"/>
          <w:szCs w:val="20"/>
        </w:rPr>
        <w:tab/>
      </w:r>
      <m:oMath>
        <m:r>
          <w:rPr>
            <w:rFonts w:ascii="Cambria Math" w:hAnsi="Cambria Math"/>
            <w:sz w:val="20"/>
            <w:szCs w:val="20"/>
          </w:rPr>
          <m:t>β1</m:t>
        </m:r>
      </m:oMath>
      <w:r>
        <w:rPr>
          <w:sz w:val="20"/>
          <w:szCs w:val="20"/>
        </w:rPr>
        <w:t xml:space="preserve"> = 0.9</w:t>
      </w:r>
      <w:r w:rsidR="00845421">
        <w:rPr>
          <w:sz w:val="20"/>
          <w:szCs w:val="20"/>
        </w:rPr>
        <w:t>,</w:t>
      </w:r>
    </w:p>
    <w:p w14:paraId="159D2EF9" w14:textId="0C4D7E9A" w:rsidR="00D90385" w:rsidRDefault="00D90385" w:rsidP="00D90385">
      <w:pPr>
        <w:pStyle w:val="ListParagraph"/>
        <w:jc w:val="both"/>
        <w:rPr>
          <w:sz w:val="20"/>
          <w:szCs w:val="20"/>
        </w:rPr>
      </w:pPr>
      <w:r>
        <w:rPr>
          <w:sz w:val="20"/>
          <w:szCs w:val="20"/>
        </w:rPr>
        <w:tab/>
      </w:r>
      <m:oMath>
        <m:r>
          <w:rPr>
            <w:rFonts w:ascii="Cambria Math" w:hAnsi="Cambria Math"/>
            <w:sz w:val="20"/>
            <w:szCs w:val="20"/>
          </w:rPr>
          <m:t>β2</m:t>
        </m:r>
      </m:oMath>
      <w:r>
        <w:rPr>
          <w:sz w:val="20"/>
          <w:szCs w:val="20"/>
        </w:rPr>
        <w:t xml:space="preserve"> = 0.999</w:t>
      </w:r>
      <w:r w:rsidR="00845421">
        <w:rPr>
          <w:sz w:val="20"/>
          <w:szCs w:val="20"/>
        </w:rPr>
        <w:t>,</w:t>
      </w:r>
    </w:p>
    <w:p w14:paraId="0E84E75B" w14:textId="7C7C99D2" w:rsidR="00A008BA" w:rsidRPr="001D0CE3" w:rsidRDefault="00D90385" w:rsidP="008A098C">
      <w:pPr>
        <w:pStyle w:val="ListParagraph"/>
        <w:jc w:val="both"/>
        <w:rPr>
          <w:sz w:val="20"/>
          <w:szCs w:val="20"/>
        </w:rPr>
      </w:pPr>
      <w:r>
        <w:rPr>
          <w:sz w:val="20"/>
          <w:szCs w:val="20"/>
        </w:rPr>
        <w:tab/>
      </w:r>
      <m:oMath>
        <m:r>
          <w:rPr>
            <w:rFonts w:ascii="Cambria Math" w:hAnsi="Cambria Math"/>
            <w:sz w:val="20"/>
            <w:szCs w:val="20"/>
          </w:rPr>
          <m:t>ε</m:t>
        </m:r>
      </m:oMath>
      <w:r>
        <w:rPr>
          <w:sz w:val="20"/>
          <w:szCs w:val="20"/>
        </w:rPr>
        <w:t xml:space="preserve"> is the Regularization Term</w:t>
      </w:r>
    </w:p>
    <w:p w14:paraId="367ADA29" w14:textId="22B5DB7B" w:rsidR="009303D9" w:rsidRPr="001D0CE3" w:rsidRDefault="00A46771" w:rsidP="00B66A95">
      <w:pPr>
        <w:pStyle w:val="Heading1"/>
        <w:jc w:val="center"/>
      </w:pPr>
      <w:r w:rsidRPr="001D0CE3">
        <w:t>Results</w:t>
      </w:r>
    </w:p>
    <w:p w14:paraId="0E632EB7" w14:textId="3DDD8438" w:rsidR="00191550" w:rsidRPr="00B94966" w:rsidRDefault="009E504B" w:rsidP="00B94966">
      <w:pPr>
        <w:pStyle w:val="BodyText"/>
        <w:rPr>
          <w:lang w:val="en-US"/>
        </w:rPr>
      </w:pPr>
      <w:r>
        <w:rPr>
          <w:sz w:val="20"/>
          <w:szCs w:val="20"/>
          <w:lang w:val="en-US"/>
        </w:rPr>
        <w:t xml:space="preserve">The research </w:t>
      </w:r>
      <w:r w:rsidR="00626C74">
        <w:rPr>
          <w:sz w:val="20"/>
          <w:szCs w:val="20"/>
          <w:lang w:val="en-US"/>
        </w:rPr>
        <w:t>is</w:t>
      </w:r>
      <w:r>
        <w:rPr>
          <w:sz w:val="20"/>
          <w:szCs w:val="20"/>
          <w:lang w:val="en-US"/>
        </w:rPr>
        <w:t xml:space="preserve"> performed on </w:t>
      </w:r>
      <w:r w:rsidR="007321D0">
        <w:rPr>
          <w:sz w:val="20"/>
          <w:szCs w:val="20"/>
          <w:lang w:val="en-US"/>
        </w:rPr>
        <w:t>the</w:t>
      </w:r>
      <w:r>
        <w:rPr>
          <w:sz w:val="20"/>
          <w:szCs w:val="20"/>
          <w:lang w:val="en-US"/>
        </w:rPr>
        <w:t xml:space="preserve"> aforementioned optimizers and </w:t>
      </w:r>
      <w:r w:rsidR="00C030C2">
        <w:rPr>
          <w:sz w:val="20"/>
          <w:szCs w:val="20"/>
          <w:lang w:val="en-US"/>
        </w:rPr>
        <w:t>their performance</w:t>
      </w:r>
      <w:r w:rsidR="006F0810">
        <w:rPr>
          <w:sz w:val="20"/>
          <w:szCs w:val="20"/>
          <w:lang w:val="en-US"/>
        </w:rPr>
        <w:t xml:space="preserve"> </w:t>
      </w:r>
      <w:r w:rsidR="00626C74">
        <w:rPr>
          <w:sz w:val="20"/>
          <w:szCs w:val="20"/>
          <w:lang w:val="en-US"/>
        </w:rPr>
        <w:t>is</w:t>
      </w:r>
      <w:r w:rsidR="006F0810">
        <w:rPr>
          <w:sz w:val="20"/>
          <w:szCs w:val="20"/>
          <w:lang w:val="en-US"/>
        </w:rPr>
        <w:t xml:space="preserve"> </w:t>
      </w:r>
      <w:r w:rsidR="004721DA">
        <w:rPr>
          <w:sz w:val="20"/>
          <w:szCs w:val="20"/>
          <w:lang w:val="en-US"/>
        </w:rPr>
        <w:t>visuali</w:t>
      </w:r>
      <w:r w:rsidR="002F1B59">
        <w:rPr>
          <w:sz w:val="20"/>
          <w:szCs w:val="20"/>
          <w:lang w:val="en-US"/>
        </w:rPr>
        <w:t>z</w:t>
      </w:r>
      <w:r w:rsidR="004721DA">
        <w:rPr>
          <w:sz w:val="20"/>
          <w:szCs w:val="20"/>
          <w:lang w:val="en-US"/>
        </w:rPr>
        <w:t>ed</w:t>
      </w:r>
      <w:r w:rsidR="006F0810">
        <w:rPr>
          <w:sz w:val="20"/>
          <w:szCs w:val="20"/>
          <w:lang w:val="en-US"/>
        </w:rPr>
        <w:t xml:space="preserve"> </w:t>
      </w:r>
      <w:r w:rsidR="00E01608">
        <w:rPr>
          <w:sz w:val="20"/>
          <w:szCs w:val="20"/>
          <w:lang w:val="en-US"/>
        </w:rPr>
        <w:t>by plotting the Confusion Matrix and ROC Curve for each optimizer.</w:t>
      </w:r>
    </w:p>
    <w:p w14:paraId="61EF48AC" w14:textId="17CE9609" w:rsidR="00B94966" w:rsidRPr="00994FAB" w:rsidRDefault="00F47CA7" w:rsidP="00B94966">
      <w:pPr>
        <w:pStyle w:val="Heading2"/>
        <w:rPr>
          <w:sz w:val="20"/>
          <w:szCs w:val="20"/>
        </w:rPr>
      </w:pPr>
      <w:r w:rsidRPr="001D0CE3">
        <w:rPr>
          <w:sz w:val="20"/>
          <w:szCs w:val="20"/>
        </w:rPr>
        <w:t>RMSprop Optimizer</w:t>
      </w:r>
    </w:p>
    <w:p w14:paraId="1362B1FA" w14:textId="08CA065D" w:rsidR="00F47CA7" w:rsidRPr="001D0CE3" w:rsidRDefault="00F01A6C" w:rsidP="00B94966">
      <w:pPr>
        <w:jc w:val="center"/>
        <w:rPr>
          <w:sz w:val="20"/>
          <w:szCs w:val="20"/>
        </w:rPr>
      </w:pPr>
      <w:r>
        <w:rPr>
          <w:noProof/>
          <w:sz w:val="20"/>
          <w:szCs w:val="20"/>
        </w:rPr>
        <w:drawing>
          <wp:anchor distT="0" distB="0" distL="114300" distR="114300" simplePos="0" relativeHeight="251688448" behindDoc="0" locked="0" layoutInCell="1" allowOverlap="1" wp14:anchorId="366768CD" wp14:editId="3AF67E4C">
            <wp:simplePos x="0" y="0"/>
            <wp:positionH relativeFrom="column">
              <wp:posOffset>1200150</wp:posOffset>
            </wp:positionH>
            <wp:positionV relativeFrom="paragraph">
              <wp:posOffset>17196</wp:posOffset>
            </wp:positionV>
            <wp:extent cx="1548031" cy="981710"/>
            <wp:effectExtent l="0" t="0" r="1905" b="0"/>
            <wp:wrapNone/>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pic:cNvPicPr/>
                  </pic:nvPicPr>
                  <pic:blipFill>
                    <a:blip r:embed="rId18"/>
                    <a:stretch>
                      <a:fillRect/>
                    </a:stretch>
                  </pic:blipFill>
                  <pic:spPr>
                    <a:xfrm>
                      <a:off x="0" y="0"/>
                      <a:ext cx="1548031" cy="981710"/>
                    </a:xfrm>
                    <a:prstGeom prst="rect">
                      <a:avLst/>
                    </a:prstGeom>
                  </pic:spPr>
                </pic:pic>
              </a:graphicData>
            </a:graphic>
            <wp14:sizeRelH relativeFrom="page">
              <wp14:pctWidth>0%</wp14:pctWidth>
            </wp14:sizeRelH>
            <wp14:sizeRelV relativeFrom="page">
              <wp14:pctHeight>0%</wp14:pctHeight>
            </wp14:sizeRelV>
          </wp:anchor>
        </w:drawing>
      </w:r>
      <w:r w:rsidR="00B629B9" w:rsidRPr="001D0CE3">
        <w:rPr>
          <w:noProof/>
          <w:sz w:val="20"/>
          <w:szCs w:val="20"/>
        </w:rPr>
        <w:drawing>
          <wp:anchor distT="0" distB="0" distL="114300" distR="114300" simplePos="0" relativeHeight="251680256" behindDoc="0" locked="0" layoutInCell="1" allowOverlap="1" wp14:anchorId="6A8CFE83" wp14:editId="23B037E6">
            <wp:simplePos x="0" y="0"/>
            <wp:positionH relativeFrom="column">
              <wp:posOffset>16089</wp:posOffset>
            </wp:positionH>
            <wp:positionV relativeFrom="paragraph">
              <wp:posOffset>66101</wp:posOffset>
            </wp:positionV>
            <wp:extent cx="1137024" cy="969484"/>
            <wp:effectExtent l="0" t="0" r="0" b="0"/>
            <wp:wrapNone/>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37024" cy="969484"/>
                    </a:xfrm>
                    <a:prstGeom prst="rect">
                      <a:avLst/>
                    </a:prstGeom>
                  </pic:spPr>
                </pic:pic>
              </a:graphicData>
            </a:graphic>
            <wp14:sizeRelH relativeFrom="page">
              <wp14:pctWidth>0%</wp14:pctWidth>
            </wp14:sizeRelH>
            <wp14:sizeRelV relativeFrom="page">
              <wp14:pctHeight>0%</wp14:pctHeight>
            </wp14:sizeRelV>
          </wp:anchor>
        </w:drawing>
      </w:r>
    </w:p>
    <w:p w14:paraId="0D735252" w14:textId="1D6ED105" w:rsidR="00B629B9" w:rsidRDefault="00B629B9" w:rsidP="004A611E">
      <w:pPr>
        <w:jc w:val="center"/>
        <w:rPr>
          <w:sz w:val="20"/>
          <w:szCs w:val="20"/>
        </w:rPr>
      </w:pPr>
    </w:p>
    <w:p w14:paraId="08641DAC" w14:textId="1A3A6FA2" w:rsidR="00B629B9" w:rsidRDefault="00B629B9" w:rsidP="004A611E">
      <w:pPr>
        <w:jc w:val="center"/>
        <w:rPr>
          <w:sz w:val="20"/>
          <w:szCs w:val="20"/>
        </w:rPr>
      </w:pPr>
    </w:p>
    <w:p w14:paraId="5427C661" w14:textId="12F15624" w:rsidR="00B629B9" w:rsidRDefault="00B629B9" w:rsidP="004A611E">
      <w:pPr>
        <w:jc w:val="center"/>
        <w:rPr>
          <w:sz w:val="20"/>
          <w:szCs w:val="20"/>
        </w:rPr>
      </w:pPr>
    </w:p>
    <w:p w14:paraId="304270BF" w14:textId="4433B4BB" w:rsidR="00B629B9" w:rsidRDefault="00B629B9" w:rsidP="004A611E">
      <w:pPr>
        <w:jc w:val="center"/>
        <w:rPr>
          <w:sz w:val="20"/>
          <w:szCs w:val="20"/>
        </w:rPr>
      </w:pPr>
    </w:p>
    <w:p w14:paraId="222465AD" w14:textId="7E7183C5" w:rsidR="00B629B9" w:rsidRDefault="00B629B9" w:rsidP="004A611E">
      <w:pPr>
        <w:jc w:val="center"/>
        <w:rPr>
          <w:sz w:val="20"/>
          <w:szCs w:val="20"/>
        </w:rPr>
      </w:pPr>
    </w:p>
    <w:p w14:paraId="3D981CB8" w14:textId="0B43F681" w:rsidR="00B629B9" w:rsidRDefault="00B629B9" w:rsidP="004A611E">
      <w:pPr>
        <w:jc w:val="center"/>
        <w:rPr>
          <w:sz w:val="20"/>
          <w:szCs w:val="20"/>
        </w:rPr>
      </w:pPr>
    </w:p>
    <w:p w14:paraId="61CFC9BF" w14:textId="01995E8A" w:rsidR="00B629B9" w:rsidRDefault="00A85945" w:rsidP="00A85945">
      <w:pPr>
        <w:rPr>
          <w:sz w:val="20"/>
          <w:szCs w:val="20"/>
        </w:rPr>
      </w:pPr>
      <w:r>
        <w:rPr>
          <w:sz w:val="20"/>
          <w:szCs w:val="20"/>
        </w:rPr>
        <w:tab/>
        <w:t xml:space="preserve">   (a)                                     (b)</w:t>
      </w:r>
    </w:p>
    <w:p w14:paraId="062FCEBA" w14:textId="536A788A" w:rsidR="00A75776" w:rsidRDefault="00A75776" w:rsidP="004A611E">
      <w:pPr>
        <w:jc w:val="center"/>
        <w:rPr>
          <w:sz w:val="20"/>
          <w:szCs w:val="20"/>
        </w:rPr>
      </w:pPr>
    </w:p>
    <w:p w14:paraId="0E609057" w14:textId="10C591F6" w:rsidR="00F47CA7" w:rsidRPr="001D0CE3" w:rsidRDefault="00F47CA7" w:rsidP="004A611E">
      <w:pPr>
        <w:jc w:val="center"/>
        <w:rPr>
          <w:sz w:val="20"/>
          <w:szCs w:val="20"/>
        </w:rPr>
      </w:pPr>
      <w:r w:rsidRPr="001D0CE3">
        <w:rPr>
          <w:sz w:val="20"/>
          <w:szCs w:val="20"/>
        </w:rPr>
        <w:t>Fig</w:t>
      </w:r>
      <w:r w:rsidR="007408F6" w:rsidRPr="001D0CE3">
        <w:rPr>
          <w:sz w:val="20"/>
          <w:szCs w:val="20"/>
        </w:rPr>
        <w:t>.</w:t>
      </w:r>
      <w:r w:rsidRPr="001D0CE3">
        <w:rPr>
          <w:sz w:val="20"/>
          <w:szCs w:val="20"/>
        </w:rPr>
        <w:t xml:space="preserve"> </w:t>
      </w:r>
      <w:r w:rsidR="007F3A58">
        <w:rPr>
          <w:sz w:val="20"/>
          <w:szCs w:val="20"/>
        </w:rPr>
        <w:t>5</w:t>
      </w:r>
      <w:r w:rsidRPr="001D0CE3">
        <w:rPr>
          <w:sz w:val="20"/>
          <w:szCs w:val="20"/>
        </w:rPr>
        <w:t xml:space="preserve">. </w:t>
      </w:r>
      <w:r w:rsidR="00A85945">
        <w:rPr>
          <w:sz w:val="20"/>
          <w:szCs w:val="20"/>
        </w:rPr>
        <w:t>(a)</w:t>
      </w:r>
      <w:r w:rsidR="003D31FC">
        <w:rPr>
          <w:sz w:val="20"/>
          <w:szCs w:val="20"/>
        </w:rPr>
        <w:t xml:space="preserve"> </w:t>
      </w:r>
      <w:r w:rsidRPr="001D0CE3">
        <w:rPr>
          <w:sz w:val="20"/>
          <w:szCs w:val="20"/>
        </w:rPr>
        <w:t xml:space="preserve">Confusion Matrix </w:t>
      </w:r>
      <w:r w:rsidR="00A85945">
        <w:rPr>
          <w:sz w:val="20"/>
          <w:szCs w:val="20"/>
        </w:rPr>
        <w:t xml:space="preserve">(b) ROC curve </w:t>
      </w:r>
      <w:r w:rsidRPr="001D0CE3">
        <w:rPr>
          <w:sz w:val="20"/>
          <w:szCs w:val="20"/>
        </w:rPr>
        <w:t>for RMSprop Optimizer</w:t>
      </w:r>
    </w:p>
    <w:p w14:paraId="252BA7B4" w14:textId="4ADF7C3E" w:rsidR="003F4B60" w:rsidRPr="001D0CE3" w:rsidRDefault="003F4B60" w:rsidP="009403E3">
      <w:pPr>
        <w:rPr>
          <w:b/>
          <w:bCs/>
          <w:sz w:val="20"/>
          <w:szCs w:val="20"/>
        </w:rPr>
      </w:pPr>
    </w:p>
    <w:p w14:paraId="1D83C31C" w14:textId="0DD1581C" w:rsidR="00C77584" w:rsidRPr="001D0CE3" w:rsidRDefault="00754F58" w:rsidP="00663A16">
      <w:pPr>
        <w:jc w:val="both"/>
        <w:rPr>
          <w:sz w:val="20"/>
          <w:szCs w:val="20"/>
        </w:rPr>
      </w:pPr>
      <w:r>
        <w:rPr>
          <w:sz w:val="20"/>
          <w:szCs w:val="20"/>
        </w:rPr>
        <w:t xml:space="preserve">      </w:t>
      </w:r>
      <w:r w:rsidR="00C815DE">
        <w:rPr>
          <w:sz w:val="20"/>
          <w:szCs w:val="20"/>
        </w:rPr>
        <w:t xml:space="preserve">From </w:t>
      </w:r>
      <w:r w:rsidR="00424478">
        <w:rPr>
          <w:sz w:val="20"/>
          <w:szCs w:val="20"/>
        </w:rPr>
        <w:t xml:space="preserve">Fig. </w:t>
      </w:r>
      <w:r w:rsidR="007F3A58">
        <w:rPr>
          <w:sz w:val="20"/>
          <w:szCs w:val="20"/>
        </w:rPr>
        <w:t>5</w:t>
      </w:r>
      <w:r w:rsidR="00424478">
        <w:rPr>
          <w:sz w:val="20"/>
          <w:szCs w:val="20"/>
        </w:rPr>
        <w:t>. (a)</w:t>
      </w:r>
      <w:r w:rsidR="00C815DE">
        <w:rPr>
          <w:sz w:val="20"/>
          <w:szCs w:val="20"/>
        </w:rPr>
        <w:t xml:space="preserve">, it is </w:t>
      </w:r>
      <w:r w:rsidR="00413D4C">
        <w:rPr>
          <w:sz w:val="20"/>
          <w:szCs w:val="20"/>
        </w:rPr>
        <w:t>observable</w:t>
      </w:r>
      <w:r w:rsidR="00C815DE">
        <w:rPr>
          <w:sz w:val="20"/>
          <w:szCs w:val="20"/>
        </w:rPr>
        <w:t xml:space="preserve"> that </w:t>
      </w:r>
      <w:r w:rsidR="004B4937">
        <w:rPr>
          <w:sz w:val="20"/>
          <w:szCs w:val="20"/>
        </w:rPr>
        <w:t>RMSprop</w:t>
      </w:r>
      <w:r w:rsidR="00C815DE">
        <w:rPr>
          <w:sz w:val="20"/>
          <w:szCs w:val="20"/>
        </w:rPr>
        <w:t xml:space="preserve"> performs perfect classification of </w:t>
      </w:r>
      <w:r w:rsidR="004A611E">
        <w:rPr>
          <w:sz w:val="20"/>
          <w:szCs w:val="20"/>
        </w:rPr>
        <w:t xml:space="preserve">almost all classes except it misclassifies </w:t>
      </w:r>
      <w:r w:rsidR="00C4043F" w:rsidRPr="001D0CE3">
        <w:rPr>
          <w:sz w:val="20"/>
          <w:szCs w:val="20"/>
        </w:rPr>
        <w:t>Tomato Target Spot</w:t>
      </w:r>
      <w:r w:rsidR="004A611E">
        <w:rPr>
          <w:sz w:val="20"/>
          <w:szCs w:val="20"/>
        </w:rPr>
        <w:t xml:space="preserve"> as </w:t>
      </w:r>
      <w:r w:rsidR="00DB29F0" w:rsidRPr="001D0CE3">
        <w:rPr>
          <w:sz w:val="20"/>
          <w:szCs w:val="20"/>
        </w:rPr>
        <w:t>Tomato Late Blight</w:t>
      </w:r>
      <w:r w:rsidR="004A611E">
        <w:rPr>
          <w:sz w:val="20"/>
          <w:szCs w:val="20"/>
        </w:rPr>
        <w:t>.</w:t>
      </w:r>
    </w:p>
    <w:p w14:paraId="53258E0D" w14:textId="20D8EC83" w:rsidR="005F37E6" w:rsidRDefault="00C77584" w:rsidP="00406660">
      <w:pPr>
        <w:pStyle w:val="Heading2"/>
        <w:rPr>
          <w:sz w:val="20"/>
          <w:szCs w:val="20"/>
        </w:rPr>
      </w:pPr>
      <w:r w:rsidRPr="001D0CE3">
        <w:rPr>
          <w:sz w:val="20"/>
          <w:szCs w:val="20"/>
        </w:rPr>
        <w:t>Adam Optimizer</w:t>
      </w:r>
    </w:p>
    <w:p w14:paraId="259648C3" w14:textId="3CF613C3" w:rsidR="00B94966" w:rsidRPr="00B94966" w:rsidRDefault="00DF57F0" w:rsidP="00B94966">
      <w:r>
        <w:rPr>
          <w:noProof/>
          <w:sz w:val="20"/>
          <w:szCs w:val="20"/>
        </w:rPr>
        <w:drawing>
          <wp:anchor distT="0" distB="0" distL="114300" distR="114300" simplePos="0" relativeHeight="251689472" behindDoc="0" locked="0" layoutInCell="1" allowOverlap="1" wp14:anchorId="26841ADF" wp14:editId="272EA378">
            <wp:simplePos x="0" y="0"/>
            <wp:positionH relativeFrom="column">
              <wp:posOffset>1200150</wp:posOffset>
            </wp:positionH>
            <wp:positionV relativeFrom="paragraph">
              <wp:posOffset>27711</wp:posOffset>
            </wp:positionV>
            <wp:extent cx="1546860" cy="981710"/>
            <wp:effectExtent l="0" t="0" r="2540" b="0"/>
            <wp:wrapNone/>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pic:cNvPicPr/>
                  </pic:nvPicPr>
                  <pic:blipFill>
                    <a:blip r:embed="rId20"/>
                    <a:stretch>
                      <a:fillRect/>
                    </a:stretch>
                  </pic:blipFill>
                  <pic:spPr>
                    <a:xfrm>
                      <a:off x="0" y="0"/>
                      <a:ext cx="1546860" cy="981710"/>
                    </a:xfrm>
                    <a:prstGeom prst="rect">
                      <a:avLst/>
                    </a:prstGeom>
                  </pic:spPr>
                </pic:pic>
              </a:graphicData>
            </a:graphic>
            <wp14:sizeRelH relativeFrom="page">
              <wp14:pctWidth>0%</wp14:pctWidth>
            </wp14:sizeRelH>
            <wp14:sizeRelV relativeFrom="page">
              <wp14:pctHeight>0%</wp14:pctHeight>
            </wp14:sizeRelV>
          </wp:anchor>
        </w:drawing>
      </w:r>
      <w:r w:rsidR="00994FAB" w:rsidRPr="001D0CE3">
        <w:rPr>
          <w:noProof/>
          <w:sz w:val="20"/>
          <w:szCs w:val="20"/>
        </w:rPr>
        <w:drawing>
          <wp:anchor distT="0" distB="0" distL="114300" distR="114300" simplePos="0" relativeHeight="251682304" behindDoc="0" locked="0" layoutInCell="1" allowOverlap="1" wp14:anchorId="12A226BC" wp14:editId="1B40435E">
            <wp:simplePos x="0" y="0"/>
            <wp:positionH relativeFrom="column">
              <wp:posOffset>13335</wp:posOffset>
            </wp:positionH>
            <wp:positionV relativeFrom="paragraph">
              <wp:posOffset>31404</wp:posOffset>
            </wp:positionV>
            <wp:extent cx="1136820" cy="969010"/>
            <wp:effectExtent l="0" t="0" r="6350" b="0"/>
            <wp:wrapNone/>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1136820" cy="969010"/>
                    </a:xfrm>
                    <a:prstGeom prst="rect">
                      <a:avLst/>
                    </a:prstGeom>
                  </pic:spPr>
                </pic:pic>
              </a:graphicData>
            </a:graphic>
            <wp14:sizeRelH relativeFrom="page">
              <wp14:pctWidth>0%</wp14:pctWidth>
            </wp14:sizeRelH>
            <wp14:sizeRelV relativeFrom="page">
              <wp14:pctHeight>0%</wp14:pctHeight>
            </wp14:sizeRelV>
          </wp:anchor>
        </w:drawing>
      </w:r>
    </w:p>
    <w:p w14:paraId="37E6062F" w14:textId="343D6681" w:rsidR="004615FF" w:rsidRPr="001D0CE3" w:rsidRDefault="004615FF" w:rsidP="007254EE">
      <w:pPr>
        <w:jc w:val="center"/>
        <w:rPr>
          <w:sz w:val="20"/>
          <w:szCs w:val="20"/>
        </w:rPr>
      </w:pPr>
    </w:p>
    <w:p w14:paraId="3889402B" w14:textId="7638E9AE" w:rsidR="00994FAB" w:rsidRDefault="00994FAB" w:rsidP="0068679C">
      <w:pPr>
        <w:jc w:val="center"/>
        <w:rPr>
          <w:sz w:val="20"/>
          <w:szCs w:val="20"/>
        </w:rPr>
      </w:pPr>
    </w:p>
    <w:p w14:paraId="4742F429" w14:textId="642CD244" w:rsidR="00994FAB" w:rsidRDefault="00994FAB" w:rsidP="0068679C">
      <w:pPr>
        <w:jc w:val="center"/>
        <w:rPr>
          <w:sz w:val="20"/>
          <w:szCs w:val="20"/>
        </w:rPr>
      </w:pPr>
    </w:p>
    <w:p w14:paraId="2DCCB6C0" w14:textId="5BA0EE4D" w:rsidR="00994FAB" w:rsidRDefault="00994FAB" w:rsidP="0068679C">
      <w:pPr>
        <w:jc w:val="center"/>
        <w:rPr>
          <w:sz w:val="20"/>
          <w:szCs w:val="20"/>
        </w:rPr>
      </w:pPr>
    </w:p>
    <w:p w14:paraId="0665B904" w14:textId="1521B9BA" w:rsidR="00994FAB" w:rsidRDefault="009336B4" w:rsidP="0068679C">
      <w:pPr>
        <w:jc w:val="center"/>
        <w:rPr>
          <w:sz w:val="20"/>
          <w:szCs w:val="20"/>
        </w:rPr>
      </w:pPr>
      <w:r>
        <w:rPr>
          <w:sz w:val="20"/>
          <w:szCs w:val="20"/>
        </w:rPr>
        <w:t>ß</w:t>
      </w:r>
    </w:p>
    <w:p w14:paraId="11837952" w14:textId="60A7E1BD" w:rsidR="00994FAB" w:rsidRDefault="00994FAB" w:rsidP="0068679C">
      <w:pPr>
        <w:jc w:val="center"/>
        <w:rPr>
          <w:sz w:val="20"/>
          <w:szCs w:val="20"/>
        </w:rPr>
      </w:pPr>
    </w:p>
    <w:p w14:paraId="0324A40E" w14:textId="4424F99E" w:rsidR="00994FAB" w:rsidRDefault="00735D1D" w:rsidP="00735D1D">
      <w:pPr>
        <w:rPr>
          <w:sz w:val="20"/>
          <w:szCs w:val="20"/>
        </w:rPr>
      </w:pPr>
      <w:r>
        <w:rPr>
          <w:sz w:val="20"/>
          <w:szCs w:val="20"/>
        </w:rPr>
        <w:t xml:space="preserve">                  (a)                                    (b)</w:t>
      </w:r>
    </w:p>
    <w:p w14:paraId="54C73F5A" w14:textId="25EF1DC4" w:rsidR="00A75776" w:rsidRDefault="00A75776" w:rsidP="0068679C">
      <w:pPr>
        <w:jc w:val="center"/>
        <w:rPr>
          <w:sz w:val="20"/>
          <w:szCs w:val="20"/>
        </w:rPr>
      </w:pPr>
    </w:p>
    <w:p w14:paraId="09441970" w14:textId="025AB272" w:rsidR="007F2E60" w:rsidRPr="001D0CE3" w:rsidRDefault="007F2E60" w:rsidP="0068679C">
      <w:pPr>
        <w:jc w:val="center"/>
        <w:rPr>
          <w:sz w:val="20"/>
          <w:szCs w:val="20"/>
        </w:rPr>
      </w:pPr>
      <w:r w:rsidRPr="001D0CE3">
        <w:rPr>
          <w:sz w:val="20"/>
          <w:szCs w:val="20"/>
        </w:rPr>
        <w:t>Fig</w:t>
      </w:r>
      <w:r w:rsidR="007408F6" w:rsidRPr="001D0CE3">
        <w:rPr>
          <w:sz w:val="20"/>
          <w:szCs w:val="20"/>
        </w:rPr>
        <w:t>.</w:t>
      </w:r>
      <w:r w:rsidRPr="001D0CE3">
        <w:rPr>
          <w:sz w:val="20"/>
          <w:szCs w:val="20"/>
        </w:rPr>
        <w:t xml:space="preserve"> </w:t>
      </w:r>
      <w:r w:rsidR="007F3A58">
        <w:rPr>
          <w:sz w:val="20"/>
          <w:szCs w:val="20"/>
        </w:rPr>
        <w:t>6</w:t>
      </w:r>
      <w:r w:rsidRPr="001D0CE3">
        <w:rPr>
          <w:sz w:val="20"/>
          <w:szCs w:val="20"/>
        </w:rPr>
        <w:t xml:space="preserve">. </w:t>
      </w:r>
      <w:r w:rsidR="003D31FC">
        <w:rPr>
          <w:sz w:val="20"/>
          <w:szCs w:val="20"/>
        </w:rPr>
        <w:t xml:space="preserve">(a) </w:t>
      </w:r>
      <w:r w:rsidRPr="001D0CE3">
        <w:rPr>
          <w:sz w:val="20"/>
          <w:szCs w:val="20"/>
        </w:rPr>
        <w:t>Confusion Matrix</w:t>
      </w:r>
      <w:r w:rsidR="003D31FC">
        <w:rPr>
          <w:sz w:val="20"/>
          <w:szCs w:val="20"/>
        </w:rPr>
        <w:t xml:space="preserve"> (b) ROC curve</w:t>
      </w:r>
      <w:r w:rsidRPr="001D0CE3">
        <w:rPr>
          <w:sz w:val="20"/>
          <w:szCs w:val="20"/>
        </w:rPr>
        <w:t xml:space="preserve"> for Adam Optimizer</w:t>
      </w:r>
    </w:p>
    <w:p w14:paraId="5E7BE60F" w14:textId="02065EBD" w:rsidR="004F5E5C" w:rsidRPr="001D0CE3" w:rsidRDefault="004F5E5C" w:rsidP="00E977F7">
      <w:pPr>
        <w:rPr>
          <w:b/>
          <w:bCs/>
          <w:sz w:val="20"/>
          <w:szCs w:val="20"/>
        </w:rPr>
      </w:pPr>
    </w:p>
    <w:p w14:paraId="2C3C156E" w14:textId="7CBAED39" w:rsidR="00B14DAF" w:rsidRPr="001D0CE3" w:rsidRDefault="00754F58" w:rsidP="00377727">
      <w:pPr>
        <w:jc w:val="both"/>
        <w:rPr>
          <w:sz w:val="20"/>
          <w:szCs w:val="20"/>
        </w:rPr>
      </w:pPr>
      <w:r>
        <w:rPr>
          <w:sz w:val="20"/>
          <w:szCs w:val="20"/>
        </w:rPr>
        <w:t xml:space="preserve">      </w:t>
      </w:r>
      <w:r w:rsidR="00A1726A">
        <w:rPr>
          <w:sz w:val="20"/>
          <w:szCs w:val="20"/>
        </w:rPr>
        <w:t xml:space="preserve">From </w:t>
      </w:r>
      <w:r w:rsidR="00424478">
        <w:rPr>
          <w:sz w:val="20"/>
          <w:szCs w:val="20"/>
        </w:rPr>
        <w:t xml:space="preserve">Fig. </w:t>
      </w:r>
      <w:r w:rsidR="007F3A58">
        <w:rPr>
          <w:sz w:val="20"/>
          <w:szCs w:val="20"/>
        </w:rPr>
        <w:t>6</w:t>
      </w:r>
      <w:r w:rsidR="00424478">
        <w:rPr>
          <w:sz w:val="20"/>
          <w:szCs w:val="20"/>
        </w:rPr>
        <w:t>. (a)</w:t>
      </w:r>
      <w:r w:rsidR="00A1726A">
        <w:rPr>
          <w:sz w:val="20"/>
          <w:szCs w:val="20"/>
        </w:rPr>
        <w:t xml:space="preserve">, it is evident that </w:t>
      </w:r>
      <w:r w:rsidR="007A5985">
        <w:rPr>
          <w:sz w:val="20"/>
          <w:szCs w:val="20"/>
        </w:rPr>
        <w:t>Adam</w:t>
      </w:r>
      <w:r w:rsidR="00A1726A">
        <w:rPr>
          <w:sz w:val="20"/>
          <w:szCs w:val="20"/>
        </w:rPr>
        <w:t xml:space="preserve"> performs perfect classification of </w:t>
      </w:r>
      <w:r w:rsidR="00AD57F4">
        <w:rPr>
          <w:sz w:val="20"/>
          <w:szCs w:val="20"/>
        </w:rPr>
        <w:t xml:space="preserve">almost all classes except it misclassifies </w:t>
      </w:r>
      <w:r w:rsidR="00C4043F" w:rsidRPr="001D0CE3">
        <w:rPr>
          <w:sz w:val="20"/>
          <w:szCs w:val="20"/>
        </w:rPr>
        <w:t>Tomato Target Spot</w:t>
      </w:r>
      <w:r w:rsidR="00C808C0">
        <w:rPr>
          <w:sz w:val="20"/>
          <w:szCs w:val="20"/>
        </w:rPr>
        <w:t xml:space="preserve"> as </w:t>
      </w:r>
      <w:r w:rsidR="00637051" w:rsidRPr="001D0CE3">
        <w:rPr>
          <w:sz w:val="20"/>
          <w:szCs w:val="20"/>
        </w:rPr>
        <w:t>Potato Late Blight</w:t>
      </w:r>
      <w:r w:rsidR="00C808C0">
        <w:rPr>
          <w:sz w:val="20"/>
          <w:szCs w:val="20"/>
        </w:rPr>
        <w:t>.</w:t>
      </w:r>
    </w:p>
    <w:p w14:paraId="07CB60F8" w14:textId="26D55D54" w:rsidR="00E9441F" w:rsidRDefault="00175967" w:rsidP="0086651A">
      <w:pPr>
        <w:pStyle w:val="Heading2"/>
        <w:rPr>
          <w:sz w:val="20"/>
          <w:szCs w:val="20"/>
        </w:rPr>
      </w:pPr>
      <w:r>
        <w:rPr>
          <w:sz w:val="20"/>
          <w:szCs w:val="20"/>
        </w:rPr>
        <w:t>AMSgrad</w:t>
      </w:r>
      <w:r w:rsidR="00B14DAF" w:rsidRPr="001D0CE3">
        <w:rPr>
          <w:sz w:val="20"/>
          <w:szCs w:val="20"/>
        </w:rPr>
        <w:t xml:space="preserve"> Optimizer</w:t>
      </w:r>
    </w:p>
    <w:p w14:paraId="6C63FA10" w14:textId="626A378E" w:rsidR="00B94966" w:rsidRPr="00B94966" w:rsidRDefault="000D0696" w:rsidP="00B94966">
      <w:r>
        <w:rPr>
          <w:noProof/>
          <w:sz w:val="20"/>
          <w:szCs w:val="20"/>
        </w:rPr>
        <w:drawing>
          <wp:anchor distT="0" distB="0" distL="114300" distR="114300" simplePos="0" relativeHeight="251690496" behindDoc="0" locked="0" layoutInCell="1" allowOverlap="1" wp14:anchorId="748CEAC7" wp14:editId="28EE9351">
            <wp:simplePos x="0" y="0"/>
            <wp:positionH relativeFrom="column">
              <wp:posOffset>1198880</wp:posOffset>
            </wp:positionH>
            <wp:positionV relativeFrom="paragraph">
              <wp:posOffset>31750</wp:posOffset>
            </wp:positionV>
            <wp:extent cx="1546860" cy="981710"/>
            <wp:effectExtent l="0" t="0" r="2540" b="0"/>
            <wp:wrapNone/>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pic:cNvPicPr/>
                  </pic:nvPicPr>
                  <pic:blipFill>
                    <a:blip r:embed="rId22"/>
                    <a:stretch>
                      <a:fillRect/>
                    </a:stretch>
                  </pic:blipFill>
                  <pic:spPr>
                    <a:xfrm>
                      <a:off x="0" y="0"/>
                      <a:ext cx="1546860" cy="981710"/>
                    </a:xfrm>
                    <a:prstGeom prst="rect">
                      <a:avLst/>
                    </a:prstGeom>
                  </pic:spPr>
                </pic:pic>
              </a:graphicData>
            </a:graphic>
            <wp14:sizeRelH relativeFrom="page">
              <wp14:pctWidth>0%</wp14:pctWidth>
            </wp14:sizeRelH>
            <wp14:sizeRelV relativeFrom="page">
              <wp14:pctHeight>0%</wp14:pctHeight>
            </wp14:sizeRelV>
          </wp:anchor>
        </w:drawing>
      </w:r>
      <w:r w:rsidR="005F7F5A" w:rsidRPr="001D0CE3">
        <w:rPr>
          <w:noProof/>
          <w:sz w:val="20"/>
          <w:szCs w:val="20"/>
        </w:rPr>
        <w:drawing>
          <wp:anchor distT="0" distB="0" distL="114300" distR="114300" simplePos="0" relativeHeight="251684352" behindDoc="0" locked="0" layoutInCell="1" allowOverlap="1" wp14:anchorId="40F29810" wp14:editId="1D4E1404">
            <wp:simplePos x="0" y="0"/>
            <wp:positionH relativeFrom="column">
              <wp:posOffset>10160</wp:posOffset>
            </wp:positionH>
            <wp:positionV relativeFrom="paragraph">
              <wp:posOffset>41106</wp:posOffset>
            </wp:positionV>
            <wp:extent cx="1136576" cy="969010"/>
            <wp:effectExtent l="0" t="0" r="0" b="0"/>
            <wp:wrapNone/>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1136576" cy="969010"/>
                    </a:xfrm>
                    <a:prstGeom prst="rect">
                      <a:avLst/>
                    </a:prstGeom>
                  </pic:spPr>
                </pic:pic>
              </a:graphicData>
            </a:graphic>
            <wp14:sizeRelH relativeFrom="page">
              <wp14:pctWidth>0%</wp14:pctWidth>
            </wp14:sizeRelH>
            <wp14:sizeRelV relativeFrom="page">
              <wp14:pctHeight>0%</wp14:pctHeight>
            </wp14:sizeRelV>
          </wp:anchor>
        </w:drawing>
      </w:r>
    </w:p>
    <w:p w14:paraId="1A0740AA" w14:textId="47BA71A4" w:rsidR="005F7F5A" w:rsidRDefault="005F7F5A" w:rsidP="007254EE">
      <w:pPr>
        <w:jc w:val="center"/>
        <w:rPr>
          <w:sz w:val="20"/>
          <w:szCs w:val="20"/>
        </w:rPr>
      </w:pPr>
    </w:p>
    <w:p w14:paraId="2D795E20" w14:textId="77777777" w:rsidR="005F7F5A" w:rsidRDefault="005F7F5A" w:rsidP="007254EE">
      <w:pPr>
        <w:jc w:val="center"/>
        <w:rPr>
          <w:sz w:val="20"/>
          <w:szCs w:val="20"/>
        </w:rPr>
      </w:pPr>
    </w:p>
    <w:p w14:paraId="7C3B4DFD" w14:textId="77777777" w:rsidR="005F7F5A" w:rsidRDefault="005F7F5A" w:rsidP="007254EE">
      <w:pPr>
        <w:jc w:val="center"/>
        <w:rPr>
          <w:sz w:val="20"/>
          <w:szCs w:val="20"/>
        </w:rPr>
      </w:pPr>
    </w:p>
    <w:p w14:paraId="525E0E24" w14:textId="77777777" w:rsidR="005F7F5A" w:rsidRDefault="005F7F5A" w:rsidP="007254EE">
      <w:pPr>
        <w:jc w:val="center"/>
        <w:rPr>
          <w:sz w:val="20"/>
          <w:szCs w:val="20"/>
        </w:rPr>
      </w:pPr>
    </w:p>
    <w:p w14:paraId="35C31B11" w14:textId="77777777" w:rsidR="005F7F5A" w:rsidRDefault="005F7F5A" w:rsidP="007254EE">
      <w:pPr>
        <w:jc w:val="center"/>
        <w:rPr>
          <w:sz w:val="20"/>
          <w:szCs w:val="20"/>
        </w:rPr>
      </w:pPr>
    </w:p>
    <w:p w14:paraId="1F3EE83F" w14:textId="77777777" w:rsidR="005F7F5A" w:rsidRDefault="005F7F5A" w:rsidP="007254EE">
      <w:pPr>
        <w:jc w:val="center"/>
        <w:rPr>
          <w:sz w:val="20"/>
          <w:szCs w:val="20"/>
        </w:rPr>
      </w:pPr>
    </w:p>
    <w:p w14:paraId="7860B069" w14:textId="330B4600" w:rsidR="00B94966" w:rsidRDefault="00B87855" w:rsidP="00D74D62">
      <w:pPr>
        <w:rPr>
          <w:sz w:val="20"/>
          <w:szCs w:val="20"/>
        </w:rPr>
      </w:pPr>
      <w:r>
        <w:rPr>
          <w:sz w:val="20"/>
          <w:szCs w:val="20"/>
        </w:rPr>
        <w:t xml:space="preserve">                  (a)                                    (b)</w:t>
      </w:r>
    </w:p>
    <w:p w14:paraId="269ED850" w14:textId="77777777" w:rsidR="003265B3" w:rsidRDefault="003265B3" w:rsidP="00873660">
      <w:pPr>
        <w:jc w:val="center"/>
        <w:rPr>
          <w:sz w:val="20"/>
          <w:szCs w:val="20"/>
        </w:rPr>
      </w:pPr>
    </w:p>
    <w:p w14:paraId="6A7EA4FB" w14:textId="4102E1D7" w:rsidR="0063520C" w:rsidRDefault="0086651A" w:rsidP="00873660">
      <w:pPr>
        <w:jc w:val="center"/>
        <w:rPr>
          <w:sz w:val="20"/>
          <w:szCs w:val="20"/>
        </w:rPr>
      </w:pPr>
      <w:r w:rsidRPr="001D0CE3">
        <w:rPr>
          <w:sz w:val="20"/>
          <w:szCs w:val="20"/>
        </w:rPr>
        <w:t>Fig</w:t>
      </w:r>
      <w:r w:rsidR="007408F6" w:rsidRPr="001D0CE3">
        <w:rPr>
          <w:sz w:val="20"/>
          <w:szCs w:val="20"/>
        </w:rPr>
        <w:t>.</w:t>
      </w:r>
      <w:r w:rsidRPr="001D0CE3">
        <w:rPr>
          <w:sz w:val="20"/>
          <w:szCs w:val="20"/>
        </w:rPr>
        <w:t xml:space="preserve"> </w:t>
      </w:r>
      <w:r w:rsidR="006C7167">
        <w:rPr>
          <w:sz w:val="20"/>
          <w:szCs w:val="20"/>
        </w:rPr>
        <w:t>7</w:t>
      </w:r>
      <w:r w:rsidRPr="001D0CE3">
        <w:rPr>
          <w:sz w:val="20"/>
          <w:szCs w:val="20"/>
        </w:rPr>
        <w:t xml:space="preserve"> </w:t>
      </w:r>
      <w:r w:rsidR="0077254F">
        <w:rPr>
          <w:sz w:val="20"/>
          <w:szCs w:val="20"/>
        </w:rPr>
        <w:t xml:space="preserve">(a) </w:t>
      </w:r>
      <w:r w:rsidRPr="001D0CE3">
        <w:rPr>
          <w:sz w:val="20"/>
          <w:szCs w:val="20"/>
        </w:rPr>
        <w:t xml:space="preserve">Confusion Matrix </w:t>
      </w:r>
      <w:r w:rsidR="0077254F">
        <w:rPr>
          <w:sz w:val="20"/>
          <w:szCs w:val="20"/>
        </w:rPr>
        <w:t xml:space="preserve">(b) ROC curve </w:t>
      </w:r>
      <w:r w:rsidRPr="001D0CE3">
        <w:rPr>
          <w:sz w:val="20"/>
          <w:szCs w:val="20"/>
        </w:rPr>
        <w:t xml:space="preserve">for </w:t>
      </w:r>
      <w:r w:rsidR="002E0275">
        <w:rPr>
          <w:sz w:val="20"/>
          <w:szCs w:val="20"/>
        </w:rPr>
        <w:t>AMSgrad</w:t>
      </w:r>
      <w:r w:rsidRPr="001D0CE3">
        <w:rPr>
          <w:sz w:val="20"/>
          <w:szCs w:val="20"/>
        </w:rPr>
        <w:t xml:space="preserve"> Optimize</w:t>
      </w:r>
      <w:r w:rsidR="001A06D0">
        <w:rPr>
          <w:sz w:val="20"/>
          <w:szCs w:val="20"/>
        </w:rPr>
        <w:t>r</w:t>
      </w:r>
    </w:p>
    <w:p w14:paraId="7A0B79C4" w14:textId="77777777" w:rsidR="001A06D0" w:rsidRDefault="001A06D0" w:rsidP="00873660">
      <w:pPr>
        <w:jc w:val="center"/>
        <w:rPr>
          <w:sz w:val="20"/>
          <w:szCs w:val="20"/>
        </w:rPr>
      </w:pPr>
    </w:p>
    <w:p w14:paraId="72043BB7" w14:textId="37DB580B" w:rsidR="001A06D0" w:rsidRDefault="00F54367" w:rsidP="001A06D0">
      <w:pPr>
        <w:jc w:val="both"/>
        <w:rPr>
          <w:sz w:val="20"/>
          <w:szCs w:val="20"/>
        </w:rPr>
        <w:sectPr w:rsidR="001A06D0" w:rsidSect="006F584A">
          <w:type w:val="continuous"/>
          <w:pgSz w:w="595.30pt" w:h="841.90pt" w:code="9"/>
          <w:pgMar w:top="54pt" w:right="44.65pt" w:bottom="72pt" w:left="44.65pt" w:header="36pt" w:footer="36pt" w:gutter="0pt"/>
          <w:cols w:num="2" w:space="35.45pt"/>
          <w:docGrid w:linePitch="360"/>
        </w:sectPr>
      </w:pPr>
      <w:r>
        <w:rPr>
          <w:sz w:val="20"/>
          <w:szCs w:val="20"/>
        </w:rPr>
        <w:t xml:space="preserve">      </w:t>
      </w:r>
      <w:r w:rsidR="001A06D0" w:rsidRPr="001A06D0">
        <w:rPr>
          <w:sz w:val="20"/>
          <w:szCs w:val="20"/>
        </w:rPr>
        <w:t xml:space="preserve">From Fig. </w:t>
      </w:r>
      <w:r w:rsidR="006C7167">
        <w:rPr>
          <w:sz w:val="20"/>
          <w:szCs w:val="20"/>
        </w:rPr>
        <w:t>7</w:t>
      </w:r>
      <w:r w:rsidR="001A06D0" w:rsidRPr="001A06D0">
        <w:rPr>
          <w:sz w:val="20"/>
          <w:szCs w:val="20"/>
        </w:rPr>
        <w:t xml:space="preserve"> (a), it is evident that AMSgrad performs perfect classification of most classes except it misclassifies</w:t>
      </w:r>
      <w:r w:rsidR="001A06D0">
        <w:rPr>
          <w:sz w:val="20"/>
          <w:szCs w:val="20"/>
        </w:rPr>
        <w:t xml:space="preserve"> </w:t>
      </w:r>
      <w:r w:rsidR="001A06D0" w:rsidRPr="001D0CE3">
        <w:rPr>
          <w:sz w:val="20"/>
          <w:szCs w:val="20"/>
        </w:rPr>
        <w:t>Tomato Mosaic Virus</w:t>
      </w:r>
      <w:r w:rsidR="001A06D0">
        <w:rPr>
          <w:sz w:val="20"/>
          <w:szCs w:val="20"/>
        </w:rPr>
        <w:t xml:space="preserve"> as </w:t>
      </w:r>
      <w:r w:rsidR="001A06D0" w:rsidRPr="001D0CE3">
        <w:rPr>
          <w:sz w:val="20"/>
          <w:szCs w:val="20"/>
        </w:rPr>
        <w:t>Potato Late Blight</w:t>
      </w:r>
      <w:r w:rsidR="001A06D0">
        <w:rPr>
          <w:sz w:val="20"/>
          <w:szCs w:val="20"/>
        </w:rPr>
        <w:t xml:space="preserve">, </w:t>
      </w:r>
      <w:r w:rsidR="001A06D0" w:rsidRPr="001D0CE3">
        <w:rPr>
          <w:sz w:val="20"/>
          <w:szCs w:val="20"/>
        </w:rPr>
        <w:t>Tomato Target Spot</w:t>
      </w:r>
      <w:r w:rsidR="001A06D0">
        <w:rPr>
          <w:sz w:val="20"/>
          <w:szCs w:val="20"/>
        </w:rPr>
        <w:t xml:space="preserve"> as </w:t>
      </w:r>
      <w:r w:rsidR="001A06D0" w:rsidRPr="001D0CE3">
        <w:rPr>
          <w:sz w:val="20"/>
          <w:szCs w:val="20"/>
        </w:rPr>
        <w:t>Potato Late Blig</w:t>
      </w:r>
      <w:r w:rsidR="006E30C3">
        <w:rPr>
          <w:sz w:val="20"/>
          <w:szCs w:val="20"/>
        </w:rPr>
        <w:t>ht.</w:t>
      </w:r>
    </w:p>
    <w:p w14:paraId="2773C55B" w14:textId="0AA48B5C" w:rsidR="00C51B96" w:rsidRDefault="00C51B96" w:rsidP="00F60DD1">
      <w:pPr>
        <w:jc w:val="both"/>
        <w:rPr>
          <w:sz w:val="20"/>
          <w:szCs w:val="20"/>
        </w:rPr>
        <w:sectPr w:rsidR="00C51B96" w:rsidSect="006C09B8">
          <w:type w:val="continuous"/>
          <w:pgSz w:w="595.30pt" w:h="841.90pt" w:code="9"/>
          <w:pgMar w:top="54pt" w:right="45.35pt" w:bottom="72pt" w:left="45.35pt" w:header="36pt" w:footer="36pt" w:gutter="0pt"/>
          <w:cols w:num="2" w:space="35.45pt"/>
          <w:docGrid w:linePitch="360"/>
        </w:sectPr>
      </w:pPr>
    </w:p>
    <w:p w14:paraId="518E904A" w14:textId="77777777" w:rsidR="0000789F" w:rsidRPr="006E30C3" w:rsidRDefault="0000789F" w:rsidP="006E30C3">
      <w:pPr>
        <w:pStyle w:val="Heading1"/>
        <w:jc w:val="center"/>
      </w:pPr>
      <w:r w:rsidRPr="006E30C3">
        <w:lastRenderedPageBreak/>
        <w:t>Conclusion</w:t>
      </w:r>
    </w:p>
    <w:p w14:paraId="04B44426" w14:textId="55AAA30C" w:rsidR="00DD5873" w:rsidRPr="00DD5873" w:rsidRDefault="00967D56" w:rsidP="00DD5873">
      <w:pPr>
        <w:jc w:val="both"/>
        <w:rPr>
          <w:sz w:val="20"/>
          <w:szCs w:val="20"/>
        </w:rPr>
      </w:pPr>
      <w:r>
        <w:rPr>
          <w:color w:val="000000"/>
          <w:sz w:val="20"/>
          <w:szCs w:val="20"/>
        </w:rPr>
        <w:t xml:space="preserve">      </w:t>
      </w:r>
      <w:r w:rsidR="00DD5873" w:rsidRPr="00DD5873">
        <w:rPr>
          <w:color w:val="000000"/>
          <w:sz w:val="20"/>
          <w:szCs w:val="20"/>
        </w:rPr>
        <w:t>The proposed 28-layer Sequential CNN model is experimented with different optimizers and its performance is evaluated with multiple performance graphs including Confusion Matrix and ROC curve. The best performance is achieved by Adam optimizer, with the maximum validation accuracy being 98%. It is closely followed by RMSprop optimizer, with a 95% validation accuracy. This research thus analyses the performance of various optimizers for plant disease classification task and proves that plant diseases can be predicted and pre-empted using deep learning methodology on satellite, drone-based, or mobile-based images, and thus, reduce crop failure and pre-empt agricultural losses. </w:t>
      </w:r>
    </w:p>
    <w:p w14:paraId="27DEFA4B" w14:textId="60637C9C" w:rsidR="0000789F" w:rsidRPr="004F22F2" w:rsidRDefault="0000789F" w:rsidP="0000789F">
      <w:pPr>
        <w:pStyle w:val="Heading1"/>
        <w:jc w:val="center"/>
      </w:pPr>
      <w:r w:rsidRPr="001D0CE3">
        <w:t>References</w:t>
      </w:r>
    </w:p>
    <w:p w14:paraId="3034E14B" w14:textId="5FCD22DB" w:rsidR="0000789F" w:rsidRPr="00205988" w:rsidRDefault="000F75D5" w:rsidP="006306E2">
      <w:pPr>
        <w:pStyle w:val="references"/>
        <w:ind w:start="17.70pt" w:hanging="17.70pt"/>
      </w:pPr>
      <w:r w:rsidRPr="000F75D5">
        <w:rPr>
          <w:lang w:val="en-GB"/>
        </w:rPr>
        <w:t>K. Guo and N. Li, "Research on classification of architectural style image based on convolution neural network," 2017 IEEE 3rd Information Technology and Mechatronics Engineering Conference (ITOEC), Chongqing, 2017, pp. 1062-1066, doi: 10.1109/ITOEC.2017.8122517.</w:t>
      </w:r>
    </w:p>
    <w:p w14:paraId="77B3D01C" w14:textId="77777777" w:rsidR="0000789F" w:rsidRPr="00205988" w:rsidRDefault="0000789F" w:rsidP="0000789F">
      <w:pPr>
        <w:pStyle w:val="references"/>
        <w:ind w:start="17.70pt" w:hanging="17.70pt"/>
      </w:pPr>
      <w:r w:rsidRPr="00205988">
        <w:rPr>
          <w:lang w:val="en-GB"/>
        </w:rPr>
        <w:t>Yin Xiaojun et al., "The disease severity estimation of bacterial spot disease of processing tomato based on hyperspectral remote sensing," 2015 23rd International Conference on Geoinformatics, Wuhan, 2015, pp. 1-5, doi: 10.1109/GEOINFORMATICS.2015.7378661.</w:t>
      </w:r>
    </w:p>
    <w:p w14:paraId="4843C885" w14:textId="3D37C637" w:rsidR="0000789F" w:rsidRPr="00205988" w:rsidRDefault="00D67B2A" w:rsidP="00D67B2A">
      <w:pPr>
        <w:pStyle w:val="references"/>
        <w:ind w:start="17.70pt" w:hanging="17.70pt"/>
      </w:pPr>
      <w:r w:rsidRPr="00205988">
        <w:rPr>
          <w:lang w:val="en-GB"/>
        </w:rPr>
        <w:t>P. Patil, N. Yaligar and S. M. Meena, "Comparision of Performance of Classifiers - SVM, RF and ANN in Potato Blight Disease Detection Using Leaf Images," 2017 IEEE International Conference on Computational Intelligence and Computing Research (ICCIC), Coimbatore, 2017, pp. 1-5, doi: 10.1109/ICCIC.2017.8524301</w:t>
      </w:r>
      <w:r w:rsidR="0000789F" w:rsidRPr="00D67B2A">
        <w:rPr>
          <w:lang w:val="en-GB"/>
        </w:rPr>
        <w:t>.</w:t>
      </w:r>
    </w:p>
    <w:p w14:paraId="6B706404" w14:textId="77777777" w:rsidR="0000789F" w:rsidRPr="00205988" w:rsidRDefault="0000789F" w:rsidP="0000789F">
      <w:pPr>
        <w:pStyle w:val="references"/>
        <w:ind w:start="17.70pt" w:hanging="17.70pt"/>
      </w:pPr>
      <w:r w:rsidRPr="00205988">
        <w:rPr>
          <w:lang w:val="en-GB"/>
        </w:rPr>
        <w:t>S. Ashok, G. Kishore, V. Rajesh, S. Suchitra, S. G. G. Sophia and B. Pavithra, "Tomato Leaf Disease Detection Using Deep Learning Techniques," 2020 5th International Conference on Communication and Electronics Systems (ICCES), COIMBATORE, India, 2020, pp. 979-983, doi: 10.1109/ICCES48766.2020.9137986.</w:t>
      </w:r>
    </w:p>
    <w:p w14:paraId="51B9D527" w14:textId="2B2A36D1" w:rsidR="0000789F" w:rsidRDefault="0000789F" w:rsidP="0000789F">
      <w:pPr>
        <w:pStyle w:val="references"/>
        <w:ind w:start="17.70pt" w:hanging="17.70pt"/>
      </w:pPr>
      <w:r w:rsidRPr="00205988">
        <w:rPr>
          <w:lang w:val="en-GB"/>
        </w:rPr>
        <w:t>J. Shijie, W. Ping, J. Peiyi and H. Siping, "Research on data augmentation for image classification based on convolution neural networks," 2017 Chinese Automation Congress (CAC), Jinan, 2017, pp. 4165-4170, doi: 10.1109/CAC.2017.8243510</w:t>
      </w:r>
      <w:r w:rsidRPr="00205988">
        <w:t>.</w:t>
      </w:r>
    </w:p>
    <w:p w14:paraId="0D85C68C" w14:textId="698B2ACA" w:rsidR="006306E2" w:rsidRPr="00205988" w:rsidRDefault="006306E2" w:rsidP="006306E2">
      <w:pPr>
        <w:pStyle w:val="references"/>
        <w:ind w:start="17.70pt" w:hanging="17.70pt"/>
      </w:pPr>
      <w:r w:rsidRPr="00205988">
        <w:rPr>
          <w:lang w:val="en-GB"/>
        </w:rPr>
        <w:t>S. Bhimavarapu and P. J. Vinitha, "Analysis and Characterization of Plant Diseases using Transfer Learning," 2020 International Conference on Communication and Signal Processing (ICCSP), Chennai, India, 2020, pp. 1293-1296, doi: 10.1109/ICCSP48568.2020.9182451.</w:t>
      </w:r>
    </w:p>
    <w:p w14:paraId="0D8FD25A" w14:textId="74B98D28" w:rsidR="001765AC" w:rsidRPr="001765AC" w:rsidRDefault="001765AC" w:rsidP="0000789F">
      <w:pPr>
        <w:pStyle w:val="references"/>
        <w:ind w:start="17.70pt" w:hanging="17.70pt"/>
      </w:pPr>
      <w:r w:rsidRPr="001765AC">
        <w:t>X. Liang, W. Liu, Y. Zhang, J. Yu and H. Qu, "Dimensionality-Varied Convolutional Neural Network for Hyperspectral Image Classification With Small-Sized Labeled Samples," 2018 9th Workshop on Hyperspectral Image and Signal Processing: Evolution in Remote Sensing (WHISPERS), Amsterdam, Netherlands, 2018, pp. 1-5, doi: 10.1109/WHISPERS.2018.8747243.</w:t>
      </w:r>
    </w:p>
    <w:p w14:paraId="794AD331" w14:textId="45C7658E" w:rsidR="0000789F" w:rsidRPr="00205988" w:rsidRDefault="0000789F" w:rsidP="0000789F">
      <w:pPr>
        <w:pStyle w:val="references"/>
        <w:ind w:start="17.70pt" w:hanging="17.70pt"/>
      </w:pPr>
      <w:r w:rsidRPr="00205988">
        <w:rPr>
          <w:lang w:val="en-GB"/>
        </w:rPr>
        <w:t>Z. Zhang, "Improved Adam Optimizer for Deep Neural Networks," 2018 IEEE/ACM 26th International Symposium on Quality of Service (IWQoS), Banff, AB, Canada, 2018, pp. 1-2, doi: 10.1109/IWQoS.2018.8624183.</w:t>
      </w:r>
    </w:p>
    <w:p w14:paraId="2B67ED15" w14:textId="2F9010EC" w:rsidR="00E5657E" w:rsidRPr="00E5657E" w:rsidRDefault="00E5657E" w:rsidP="00E5657E">
      <w:pPr>
        <w:pStyle w:val="references"/>
        <w:ind w:start="17.70pt" w:hanging="17.70pt"/>
      </w:pPr>
      <w:r w:rsidRPr="00205988">
        <w:rPr>
          <w:lang w:val="en-GB"/>
        </w:rPr>
        <w:t>P. Sharma, B. K. Singh and R. P. Singh, "Prediction of Potato Late Blight Disease Based Upon Weather Parameters Using Artificial Neural Network Approach," 2018 9th International Conference on Computing, Communication and Networking Technologies (ICCCNT), Bangalore, 2018, pp. 1-13, doi: 10.1109/ICCCNT.2018.8494024.</w:t>
      </w:r>
    </w:p>
    <w:p w14:paraId="7C74A4C9" w14:textId="4D4000B5" w:rsidR="00646A77" w:rsidRPr="00205988" w:rsidRDefault="00646A77" w:rsidP="0000789F">
      <w:pPr>
        <w:pStyle w:val="references"/>
        <w:ind w:start="17.70pt" w:hanging="17.70pt"/>
      </w:pPr>
      <w:r w:rsidRPr="00646A77">
        <w:rPr>
          <w:lang w:val="en-GB"/>
        </w:rPr>
        <w:t>Z. Huang et al., "Convolutional Neural Network Based on Complex Networks for Brain Tumor Image Classification With a Modified Activation Function," in IEEE Access, vol. 8, pp. 89281-89290, 2020, doi: 10.1109/ACCESS.2020.2993618</w:t>
      </w:r>
      <w:r w:rsidR="001415D4">
        <w:rPr>
          <w:lang w:val="en-GB"/>
        </w:rPr>
        <w:t>.</w:t>
      </w:r>
    </w:p>
    <w:p w14:paraId="69A679EC" w14:textId="09726EDE" w:rsidR="00FD4D66" w:rsidRPr="00205988" w:rsidRDefault="0000789F" w:rsidP="00E267F9">
      <w:pPr>
        <w:pStyle w:val="references"/>
        <w:ind w:start="17.70pt" w:hanging="17.70pt"/>
      </w:pPr>
      <w:r w:rsidRPr="00205988">
        <w:t>Julliand, Thibaut &amp; Nozick, Vincent &amp; Talbot, Hugues. (2016). Image Noise and Digital Image Forensics. 9569. 3-17. 10.1007/978-3-319-31960-5_1.</w:t>
      </w:r>
    </w:p>
    <w:p w14:paraId="07F85E83" w14:textId="77777777" w:rsidR="0000789F" w:rsidRPr="00205988" w:rsidRDefault="0000789F" w:rsidP="0000789F">
      <w:pPr>
        <w:pStyle w:val="references"/>
        <w:ind w:start="17.70pt" w:hanging="17.70pt"/>
      </w:pPr>
      <w:r w:rsidRPr="00205988">
        <w:rPr>
          <w:lang w:val="en-GB"/>
        </w:rPr>
        <w:t xml:space="preserve">R. S. Sarkate, N. V. Kalyankar and P. B. Khanale, "Application of computer vision and color image segmentation for yield prediction </w:t>
      </w:r>
      <w:r w:rsidRPr="00205988">
        <w:rPr>
          <w:lang w:val="en-GB"/>
        </w:rPr>
        <w:t>precision," 2013 International Conference on Information Systems and Computer Networks, Mathura, 2013, pp. 9-13, doi: 10.1109/ICISCON.2013.6524164.</w:t>
      </w:r>
    </w:p>
    <w:p w14:paraId="5E4E7538" w14:textId="4003BE01" w:rsidR="0000789F" w:rsidRPr="00205988" w:rsidRDefault="0000789F" w:rsidP="0000789F">
      <w:pPr>
        <w:pStyle w:val="references"/>
        <w:ind w:start="17.70pt" w:hanging="17.70pt"/>
      </w:pPr>
      <w:r w:rsidRPr="00205988">
        <w:rPr>
          <w:lang w:val="en-GB"/>
        </w:rPr>
        <w:t>A. Devaraj, K. Rathan, S. Jaahnavi and K. Indira, "Identification of Plant Disease using Image Processing Technique," 2019 International Conference on Communication and Signal Processing (ICCSP), Chennai, India, 2019, pp. 0749-0753, doi: 10.1109/ICCSP.2019.8698056.</w:t>
      </w:r>
    </w:p>
    <w:p w14:paraId="6A9D1017" w14:textId="0330FDE9" w:rsidR="008D44A5" w:rsidRPr="00205988" w:rsidRDefault="00240EFA" w:rsidP="0000789F">
      <w:pPr>
        <w:pStyle w:val="references"/>
        <w:ind w:start="17.70pt" w:hanging="17.70pt"/>
      </w:pPr>
      <w:r w:rsidRPr="00205988">
        <w:t>E. S. Gedraite and M. Hadad, "Investigation on the effect of a Gaussian Blur in image filtering and segmentation," Proceedings ELMAR-2011, Zadar, 2011, pp. 393-396.</w:t>
      </w:r>
    </w:p>
    <w:p w14:paraId="09899343" w14:textId="42E3E93C" w:rsidR="00240EFA" w:rsidRPr="00205988" w:rsidRDefault="005706A3" w:rsidP="0000789F">
      <w:pPr>
        <w:pStyle w:val="references"/>
        <w:ind w:start="17.70pt" w:hanging="17.70pt"/>
      </w:pPr>
      <w:r w:rsidRPr="00205988">
        <w:t>P. E. Robinson and Y. Roodt, "Blind deconvolution of Gaussian blurred images containing additive white Gaussian noise," 2013 IEEE International Conference on Industrial Technology (ICIT), Cape Town, 2013, pp. 1092-1097, doi: 10.1109/ICIT.2013.6505824.</w:t>
      </w:r>
    </w:p>
    <w:p w14:paraId="3C777392" w14:textId="628A9205" w:rsidR="00F769E8" w:rsidRPr="00205988" w:rsidRDefault="00ED5630" w:rsidP="0000789F">
      <w:pPr>
        <w:pStyle w:val="references"/>
        <w:ind w:start="17.70pt" w:hanging="17.70pt"/>
      </w:pPr>
      <w:r w:rsidRPr="00205988">
        <w:t>F. K. Noble, "Comparison of OpenCV's feature detectors and feature matchers," 2016 23rd International Conference on Mechatronics and Machine Vision in Practice (M2VIP), Nanjing, 2016, pp. 1-6, doi: 10.1109/M2VIP.2016.7827292.</w:t>
      </w:r>
    </w:p>
    <w:p w14:paraId="25DE4EAB" w14:textId="6EF288B8" w:rsidR="0089711B" w:rsidRPr="00205988" w:rsidRDefault="008C3A86" w:rsidP="0000789F">
      <w:pPr>
        <w:pStyle w:val="references"/>
        <w:ind w:start="17.70pt" w:hanging="17.70pt"/>
      </w:pPr>
      <w:r w:rsidRPr="00205988">
        <w:t>N. Mittas and L. Angelis, "Managing the Uncertainty of Bias-Variance Tradeoff in Software Predictive Analytics," 2016 42th Euromicro Conference on Software Engineering and Advanced Applications (SEAA), Limassol, 2016, pp. 351-358, doi: 10.1109/SEAA.2016.30.</w:t>
      </w:r>
    </w:p>
    <w:p w14:paraId="1A351D5A" w14:textId="33414940" w:rsidR="0089711B" w:rsidRPr="00205988" w:rsidRDefault="00ED7DBE" w:rsidP="0000789F">
      <w:pPr>
        <w:pStyle w:val="references"/>
        <w:ind w:start="17.70pt" w:hanging="17.70pt"/>
      </w:pPr>
      <w:r w:rsidRPr="00205988">
        <w:t>Qiujun Huang, Jingli Mao and Yong Liu, "An improved grid search algorithm of SVR parameters optimization," 2012 IEEE 14th International Conference on Communication Technology, Chengdu, 2012, pp. 1022-1026, doi: 10.1109/ICCT.2012.6511415.</w:t>
      </w:r>
    </w:p>
    <w:p w14:paraId="1B2B7102" w14:textId="0CB314AE" w:rsidR="00A82532" w:rsidRPr="00A82532" w:rsidRDefault="00613D05" w:rsidP="0000789F">
      <w:pPr>
        <w:pStyle w:val="references"/>
        <w:ind w:start="17.70pt" w:hanging="17.70pt"/>
      </w:pPr>
      <w:r>
        <w:t>Shreyas (2019). Sentiment Analysis of Customer Satisfaction using Deep Learning. International Research Journal of Computer Science (IRJCS), Volume</w:t>
      </w:r>
      <w:r w:rsidR="00B27BA3">
        <w:t xml:space="preserve"> </w:t>
      </w:r>
      <w:r w:rsidR="00B27BA3">
        <w:fldChar w:fldCharType="begin"/>
      </w:r>
      <w:r w:rsidR="00B27BA3">
        <w:instrText xml:space="preserve"> =6\*Roman </w:instrText>
      </w:r>
      <w:r w:rsidR="00B27BA3">
        <w:fldChar w:fldCharType="separate"/>
      </w:r>
      <w:r w:rsidR="00B27BA3">
        <w:t>VI</w:t>
      </w:r>
      <w:r w:rsidR="00B27BA3">
        <w:fldChar w:fldCharType="end"/>
      </w:r>
      <w:r w:rsidR="00C314DA">
        <w:t>, 709-715. doi://10.26562/IRJCS.2019.DCCS10083</w:t>
      </w:r>
    </w:p>
    <w:p w14:paraId="709B5B60" w14:textId="378C4478" w:rsidR="0089711B" w:rsidRPr="00205988" w:rsidRDefault="00E85B46" w:rsidP="0000789F">
      <w:pPr>
        <w:pStyle w:val="references"/>
        <w:ind w:start="17.70pt" w:hanging="17.70pt"/>
      </w:pPr>
      <w:r w:rsidRPr="00205988">
        <w:rPr>
          <w:lang w:val="en-GB"/>
        </w:rPr>
        <w:t>F. Zou, L. Shen, Z. Jie, W. Zhang and W. Liu, "A Sufficient Condition for Convergences of Adam and RMSProp," 2019 IEEE/CVF Conference on Computer Vision and Pattern Recognition (CVPR), Long Beach, CA, USA, 2019, pp. 11119-11127, doi: 10.1109/CVPR.2019.01138.</w:t>
      </w:r>
    </w:p>
    <w:p w14:paraId="6030EBB5" w14:textId="36B9ED25" w:rsidR="007D6FC4" w:rsidRPr="00205988" w:rsidRDefault="002421E2" w:rsidP="0000789F">
      <w:pPr>
        <w:pStyle w:val="references"/>
        <w:ind w:start="17.70pt" w:hanging="17.70pt"/>
      </w:pPr>
      <w:r w:rsidRPr="00205988">
        <w:rPr>
          <w:lang w:val="en-GB"/>
        </w:rPr>
        <w:t>Z. Zhang, "Improved Adam Optimizer for Deep Neural Networks," 2018 IEEE/ACM 26th International Symposium on Quality of Service (IWQoS), Banff, AB, Canada, 2018, pp. 1-2, doi: 10.1109/IWQoS.2018.8624183.</w:t>
      </w:r>
    </w:p>
    <w:p w14:paraId="15CB8181" w14:textId="6A8353CD" w:rsidR="002B08C2" w:rsidRPr="00205988" w:rsidRDefault="00442E42" w:rsidP="0000789F">
      <w:pPr>
        <w:pStyle w:val="references"/>
        <w:ind w:start="17.70pt" w:hanging="17.70pt"/>
      </w:pPr>
      <w:r w:rsidRPr="00205988">
        <w:t>S. Bock and M. Weiß, "A Proof of Local Convergence for the Adam Optimizer," 2019 International Joint Conference on Neural Networks (IJCNN), Budapest, Hungary, 2019, pp. 1-8, doi: 10.1109/IJCNN.2019.8852239.</w:t>
      </w:r>
    </w:p>
    <w:p w14:paraId="12608444" w14:textId="37210AB5" w:rsidR="002250CB" w:rsidRPr="00205988" w:rsidRDefault="00725A1C" w:rsidP="00F60DD1">
      <w:pPr>
        <w:pStyle w:val="references"/>
        <w:ind w:start="17.70pt" w:hanging="17.70pt"/>
      </w:pPr>
      <w:r w:rsidRPr="00205988">
        <w:rPr>
          <w:lang w:val="en-GB"/>
        </w:rPr>
        <w:t>T. Tan, S. Yin, K. Liu and M. Wan, "On the Convergence Speed of AMSGRAD and Beyond," 2019 IEEE 31st International Conference on Tools with Artificial Intelligence (ICTAI), Portland, OR, USA, 2019, pp. 464-470, doi: 10.1109/ICTAI.2019.00071.</w:t>
      </w:r>
    </w:p>
    <w:sectPr w:rsidR="002250CB" w:rsidRPr="00205988" w:rsidSect="0063520C">
      <w:type w:val="continuous"/>
      <w:pgSz w:w="595.30pt" w:h="841.90pt" w:code="9"/>
      <w:pgMar w:top="54pt" w:right="44.65pt" w:bottom="72pt" w:left="44.65pt" w:header="36pt" w:footer="36pt" w:gutter="0pt"/>
      <w:cols w:num="2" w:space="35.45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104BCC8C" w14:textId="77777777" w:rsidR="00B72E72" w:rsidRDefault="00B72E72" w:rsidP="001A3B3D">
      <w:r>
        <w:separator/>
      </w:r>
    </w:p>
  </w:endnote>
  <w:endnote w:type="continuationSeparator" w:id="0">
    <w:p w14:paraId="6DC73A34" w14:textId="77777777" w:rsidR="00B72E72" w:rsidRDefault="00B72E7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20002A87" w:usb1="80000000" w:usb2="00000008"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1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TimesNewRomanPS">
    <w:altName w:val="Times New Roman"/>
    <w:panose1 w:val="020B0604020202020204"/>
    <w:charset w:characterSet="iso-8859-1"/>
    <w:family w:val="roman"/>
    <w:notTrueType/>
    <w:pitch w:val="default"/>
  </w:font>
  <w:font w:name="Calibri">
    <w:panose1 w:val="020F0502020204030204"/>
    <w:charset w:characterSet="iso-8859-1"/>
    <w:family w:val="swiss"/>
    <w:pitch w:val="variable"/>
    <w:sig w:usb0="A00002EF" w:usb1="4000207B" w:usb2="00000000" w:usb3="00000000" w:csb0="0000009F" w:csb1="00000000"/>
  </w:font>
  <w:font w:name="TimesNewRoman">
    <w:altName w:val="Times New Roman"/>
    <w:panose1 w:val="020B0604020202020204"/>
    <w:charset w:characterSet="iso-8859-1"/>
    <w:family w:val="roman"/>
    <w:notTrueType/>
    <w:pitch w:val="default"/>
  </w:font>
  <w:font w:name="Cambria Math">
    <w:panose1 w:val="02040503050406030204"/>
    <w:charset w:characterSet="iso-8859-1"/>
    <w:family w:val="roman"/>
    <w:pitch w:val="variable"/>
    <w:sig w:usb0="E00006FF" w:usb1="420024FF" w:usb2="02000000" w:usb3="00000000" w:csb0="0000019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0F069163" w14:textId="77777777" w:rsidR="00B72E72" w:rsidRDefault="00B72E72" w:rsidP="001A3B3D">
      <w:r>
        <w:separator/>
      </w:r>
    </w:p>
  </w:footnote>
  <w:footnote w:type="continuationSeparator" w:id="0">
    <w:p w14:paraId="60080EF1" w14:textId="77777777" w:rsidR="00B72E72" w:rsidRDefault="00B72E7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AAE83008"/>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13.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7FE27B1"/>
    <w:multiLevelType w:val="hybridMultilevel"/>
    <w:tmpl w:val="B3C4F29E"/>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194717E"/>
    <w:multiLevelType w:val="hybridMultilevel"/>
    <w:tmpl w:val="2D9E5382"/>
    <w:lvl w:ilvl="0" w:tplc="0809000F">
      <w:start w:val="1"/>
      <w:numFmt w:val="decimal"/>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AEC4DDE"/>
    <w:multiLevelType w:val="hybridMultilevel"/>
    <w:tmpl w:val="D3AE7A9E"/>
    <w:lvl w:ilvl="0" w:tplc="0809000F">
      <w:start w:val="1"/>
      <w:numFmt w:val="decimal"/>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71B0432A"/>
    <w:multiLevelType w:val="hybridMultilevel"/>
    <w:tmpl w:val="67AEFB88"/>
    <w:lvl w:ilvl="0" w:tplc="E4B0EBF2">
      <w:start w:val="1"/>
      <w:numFmt w:val="decimal"/>
      <w:lvlText w:val="%1."/>
      <w:lvlJc w:val="start"/>
      <w:pPr>
        <w:ind w:start="32.40pt" w:hanging="18pt"/>
      </w:pPr>
      <w:rPr>
        <w:rFonts w:hint="default"/>
      </w:rPr>
    </w:lvl>
    <w:lvl w:ilvl="1" w:tplc="08090019" w:tentative="1">
      <w:start w:val="1"/>
      <w:numFmt w:val="lowerLetter"/>
      <w:lvlText w:val="%2."/>
      <w:lvlJc w:val="start"/>
      <w:pPr>
        <w:ind w:start="68.40pt" w:hanging="18pt"/>
      </w:pPr>
    </w:lvl>
    <w:lvl w:ilvl="2" w:tplc="0809001B" w:tentative="1">
      <w:start w:val="1"/>
      <w:numFmt w:val="lowerRoman"/>
      <w:lvlText w:val="%3."/>
      <w:lvlJc w:val="end"/>
      <w:pPr>
        <w:ind w:start="104.40pt" w:hanging="9pt"/>
      </w:pPr>
    </w:lvl>
    <w:lvl w:ilvl="3" w:tplc="0809000F" w:tentative="1">
      <w:start w:val="1"/>
      <w:numFmt w:val="decimal"/>
      <w:lvlText w:val="%4."/>
      <w:lvlJc w:val="start"/>
      <w:pPr>
        <w:ind w:start="140.40pt" w:hanging="18pt"/>
      </w:pPr>
    </w:lvl>
    <w:lvl w:ilvl="4" w:tplc="08090019" w:tentative="1">
      <w:start w:val="1"/>
      <w:numFmt w:val="lowerLetter"/>
      <w:lvlText w:val="%5."/>
      <w:lvlJc w:val="start"/>
      <w:pPr>
        <w:ind w:start="176.40pt" w:hanging="18pt"/>
      </w:pPr>
    </w:lvl>
    <w:lvl w:ilvl="5" w:tplc="0809001B" w:tentative="1">
      <w:start w:val="1"/>
      <w:numFmt w:val="lowerRoman"/>
      <w:lvlText w:val="%6."/>
      <w:lvlJc w:val="end"/>
      <w:pPr>
        <w:ind w:start="212.40pt" w:hanging="9pt"/>
      </w:pPr>
    </w:lvl>
    <w:lvl w:ilvl="6" w:tplc="0809000F" w:tentative="1">
      <w:start w:val="1"/>
      <w:numFmt w:val="decimal"/>
      <w:lvlText w:val="%7."/>
      <w:lvlJc w:val="start"/>
      <w:pPr>
        <w:ind w:start="248.40pt" w:hanging="18pt"/>
      </w:pPr>
    </w:lvl>
    <w:lvl w:ilvl="7" w:tplc="08090019" w:tentative="1">
      <w:start w:val="1"/>
      <w:numFmt w:val="lowerLetter"/>
      <w:lvlText w:val="%8."/>
      <w:lvlJc w:val="start"/>
      <w:pPr>
        <w:ind w:start="284.40pt" w:hanging="18pt"/>
      </w:pPr>
    </w:lvl>
    <w:lvl w:ilvl="8" w:tplc="0809001B" w:tentative="1">
      <w:start w:val="1"/>
      <w:numFmt w:val="lowerRoman"/>
      <w:lvlText w:val="%9."/>
      <w:lvlJc w:val="end"/>
      <w:pPr>
        <w:ind w:start="320.40pt" w:hanging="9pt"/>
      </w:pPr>
    </w:lvl>
  </w:abstractNum>
  <w:abstractNum w:abstractNumId="25" w15:restartNumberingAfterBreak="0">
    <w:nsid w:val="72DB7E2F"/>
    <w:multiLevelType w:val="multilevel"/>
    <w:tmpl w:val="33300BF8"/>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num w:numId="1">
    <w:abstractNumId w:val="14"/>
  </w:num>
  <w:num w:numId="2">
    <w:abstractNumId w:val="22"/>
  </w:num>
  <w:num w:numId="3">
    <w:abstractNumId w:val="13"/>
  </w:num>
  <w:num w:numId="4">
    <w:abstractNumId w:val="16"/>
  </w:num>
  <w:num w:numId="5">
    <w:abstractNumId w:val="16"/>
  </w:num>
  <w:num w:numId="6">
    <w:abstractNumId w:val="16"/>
  </w:num>
  <w:num w:numId="7">
    <w:abstractNumId w:val="16"/>
  </w:num>
  <w:num w:numId="8">
    <w:abstractNumId w:val="20"/>
  </w:num>
  <w:num w:numId="9">
    <w:abstractNumId w:val="23"/>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21"/>
  </w:num>
  <w:num w:numId="26">
    <w:abstractNumId w:val="19"/>
  </w:num>
  <w:num w:numId="27">
    <w:abstractNumId w:val="17"/>
  </w:num>
  <w:num w:numId="28">
    <w:abstractNumId w:val="24"/>
  </w:num>
  <w:num w:numId="29">
    <w:abstractNumId w:val="2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F14"/>
    <w:rsid w:val="00005FCF"/>
    <w:rsid w:val="000075CD"/>
    <w:rsid w:val="0000789F"/>
    <w:rsid w:val="000172B8"/>
    <w:rsid w:val="00020D74"/>
    <w:rsid w:val="000221F2"/>
    <w:rsid w:val="0002455D"/>
    <w:rsid w:val="0002457D"/>
    <w:rsid w:val="00025317"/>
    <w:rsid w:val="00026F59"/>
    <w:rsid w:val="000304EB"/>
    <w:rsid w:val="00030C24"/>
    <w:rsid w:val="00030F14"/>
    <w:rsid w:val="00031327"/>
    <w:rsid w:val="00031E3E"/>
    <w:rsid w:val="00032A70"/>
    <w:rsid w:val="0003541B"/>
    <w:rsid w:val="00035DA1"/>
    <w:rsid w:val="00041685"/>
    <w:rsid w:val="0004241A"/>
    <w:rsid w:val="00042CCC"/>
    <w:rsid w:val="000473D2"/>
    <w:rsid w:val="0004781E"/>
    <w:rsid w:val="00051463"/>
    <w:rsid w:val="00052117"/>
    <w:rsid w:val="0005567C"/>
    <w:rsid w:val="00057B04"/>
    <w:rsid w:val="0006047C"/>
    <w:rsid w:val="00062328"/>
    <w:rsid w:val="00063AD5"/>
    <w:rsid w:val="00065403"/>
    <w:rsid w:val="00065650"/>
    <w:rsid w:val="00065D99"/>
    <w:rsid w:val="00067D79"/>
    <w:rsid w:val="00067DD2"/>
    <w:rsid w:val="000719DD"/>
    <w:rsid w:val="00071DEC"/>
    <w:rsid w:val="000734C3"/>
    <w:rsid w:val="00073A77"/>
    <w:rsid w:val="00075FF8"/>
    <w:rsid w:val="000767DB"/>
    <w:rsid w:val="00080DFC"/>
    <w:rsid w:val="00080E2A"/>
    <w:rsid w:val="00081F48"/>
    <w:rsid w:val="000825C7"/>
    <w:rsid w:val="000839BD"/>
    <w:rsid w:val="00083C18"/>
    <w:rsid w:val="00086413"/>
    <w:rsid w:val="0008758A"/>
    <w:rsid w:val="00087602"/>
    <w:rsid w:val="0008780F"/>
    <w:rsid w:val="00087B8A"/>
    <w:rsid w:val="00090402"/>
    <w:rsid w:val="00090BB6"/>
    <w:rsid w:val="000913C2"/>
    <w:rsid w:val="0009375B"/>
    <w:rsid w:val="00096DFF"/>
    <w:rsid w:val="000A20B9"/>
    <w:rsid w:val="000A38A2"/>
    <w:rsid w:val="000A40D5"/>
    <w:rsid w:val="000A41BE"/>
    <w:rsid w:val="000A5330"/>
    <w:rsid w:val="000A5388"/>
    <w:rsid w:val="000A7215"/>
    <w:rsid w:val="000B1CB8"/>
    <w:rsid w:val="000B4AD0"/>
    <w:rsid w:val="000B4CD4"/>
    <w:rsid w:val="000B5C6B"/>
    <w:rsid w:val="000C0C35"/>
    <w:rsid w:val="000C1E68"/>
    <w:rsid w:val="000C2250"/>
    <w:rsid w:val="000C25CC"/>
    <w:rsid w:val="000C35BD"/>
    <w:rsid w:val="000C41D3"/>
    <w:rsid w:val="000C4A64"/>
    <w:rsid w:val="000C5D9B"/>
    <w:rsid w:val="000D0696"/>
    <w:rsid w:val="000D5518"/>
    <w:rsid w:val="000D6C9C"/>
    <w:rsid w:val="000D72B6"/>
    <w:rsid w:val="000E004D"/>
    <w:rsid w:val="000E02E1"/>
    <w:rsid w:val="000E2315"/>
    <w:rsid w:val="000E23B3"/>
    <w:rsid w:val="000E3ACE"/>
    <w:rsid w:val="000E3AEF"/>
    <w:rsid w:val="000E44EA"/>
    <w:rsid w:val="000E5D60"/>
    <w:rsid w:val="000E65A8"/>
    <w:rsid w:val="000F1026"/>
    <w:rsid w:val="000F1D92"/>
    <w:rsid w:val="000F3A5F"/>
    <w:rsid w:val="000F5371"/>
    <w:rsid w:val="000F75D5"/>
    <w:rsid w:val="000F7B00"/>
    <w:rsid w:val="0010191D"/>
    <w:rsid w:val="00102C47"/>
    <w:rsid w:val="00104F6E"/>
    <w:rsid w:val="0010562B"/>
    <w:rsid w:val="00106B1A"/>
    <w:rsid w:val="00107359"/>
    <w:rsid w:val="001075FD"/>
    <w:rsid w:val="001076D0"/>
    <w:rsid w:val="00107D0C"/>
    <w:rsid w:val="00110B0A"/>
    <w:rsid w:val="00111DF6"/>
    <w:rsid w:val="00111F02"/>
    <w:rsid w:val="00112E05"/>
    <w:rsid w:val="00113C31"/>
    <w:rsid w:val="00113C8C"/>
    <w:rsid w:val="00114C56"/>
    <w:rsid w:val="00114D84"/>
    <w:rsid w:val="00116BF3"/>
    <w:rsid w:val="00117F0C"/>
    <w:rsid w:val="00122779"/>
    <w:rsid w:val="00123494"/>
    <w:rsid w:val="001238B2"/>
    <w:rsid w:val="001269FD"/>
    <w:rsid w:val="00134BAA"/>
    <w:rsid w:val="0013545F"/>
    <w:rsid w:val="00135756"/>
    <w:rsid w:val="00137B04"/>
    <w:rsid w:val="001408F1"/>
    <w:rsid w:val="00140AAB"/>
    <w:rsid w:val="001415D4"/>
    <w:rsid w:val="00142AF5"/>
    <w:rsid w:val="001434CE"/>
    <w:rsid w:val="001440E8"/>
    <w:rsid w:val="00144735"/>
    <w:rsid w:val="00145D6C"/>
    <w:rsid w:val="00147CF0"/>
    <w:rsid w:val="00150516"/>
    <w:rsid w:val="00153E47"/>
    <w:rsid w:val="0015452E"/>
    <w:rsid w:val="001570A7"/>
    <w:rsid w:val="0016087F"/>
    <w:rsid w:val="001631E1"/>
    <w:rsid w:val="0016357F"/>
    <w:rsid w:val="00163C54"/>
    <w:rsid w:val="00167612"/>
    <w:rsid w:val="00174228"/>
    <w:rsid w:val="00175967"/>
    <w:rsid w:val="001765AC"/>
    <w:rsid w:val="001778B3"/>
    <w:rsid w:val="00180487"/>
    <w:rsid w:val="00181AFF"/>
    <w:rsid w:val="00182141"/>
    <w:rsid w:val="00183929"/>
    <w:rsid w:val="00184779"/>
    <w:rsid w:val="001853D2"/>
    <w:rsid w:val="00191017"/>
    <w:rsid w:val="00191550"/>
    <w:rsid w:val="001961B4"/>
    <w:rsid w:val="00197482"/>
    <w:rsid w:val="001A06D0"/>
    <w:rsid w:val="001A0CC7"/>
    <w:rsid w:val="001A167B"/>
    <w:rsid w:val="001A1F45"/>
    <w:rsid w:val="001A2CB0"/>
    <w:rsid w:val="001A2EFD"/>
    <w:rsid w:val="001A3B3D"/>
    <w:rsid w:val="001A4636"/>
    <w:rsid w:val="001A6BA4"/>
    <w:rsid w:val="001A773E"/>
    <w:rsid w:val="001B1A13"/>
    <w:rsid w:val="001B3607"/>
    <w:rsid w:val="001B4420"/>
    <w:rsid w:val="001B5A61"/>
    <w:rsid w:val="001B5E30"/>
    <w:rsid w:val="001B6132"/>
    <w:rsid w:val="001B67DC"/>
    <w:rsid w:val="001B7684"/>
    <w:rsid w:val="001B7FDA"/>
    <w:rsid w:val="001C059E"/>
    <w:rsid w:val="001C40A2"/>
    <w:rsid w:val="001C5F7D"/>
    <w:rsid w:val="001D0CE3"/>
    <w:rsid w:val="001D13F4"/>
    <w:rsid w:val="001D399C"/>
    <w:rsid w:val="001D7A5A"/>
    <w:rsid w:val="001E0697"/>
    <w:rsid w:val="001E24DF"/>
    <w:rsid w:val="001E26D7"/>
    <w:rsid w:val="001E3E46"/>
    <w:rsid w:val="001E441F"/>
    <w:rsid w:val="001E44B1"/>
    <w:rsid w:val="001E546E"/>
    <w:rsid w:val="001F087A"/>
    <w:rsid w:val="001F0B82"/>
    <w:rsid w:val="001F0D09"/>
    <w:rsid w:val="001F2995"/>
    <w:rsid w:val="001F3228"/>
    <w:rsid w:val="001F3FAA"/>
    <w:rsid w:val="001F472B"/>
    <w:rsid w:val="001F4DE5"/>
    <w:rsid w:val="001F5D32"/>
    <w:rsid w:val="001F64EF"/>
    <w:rsid w:val="001F76E4"/>
    <w:rsid w:val="00200DED"/>
    <w:rsid w:val="00203578"/>
    <w:rsid w:val="002051E5"/>
    <w:rsid w:val="00205988"/>
    <w:rsid w:val="00206EC0"/>
    <w:rsid w:val="0021198C"/>
    <w:rsid w:val="00212B9E"/>
    <w:rsid w:val="0021312A"/>
    <w:rsid w:val="00214456"/>
    <w:rsid w:val="00222EB9"/>
    <w:rsid w:val="00224EEE"/>
    <w:rsid w:val="002250CB"/>
    <w:rsid w:val="002254A9"/>
    <w:rsid w:val="00225D1A"/>
    <w:rsid w:val="002264B6"/>
    <w:rsid w:val="00230D44"/>
    <w:rsid w:val="0023128D"/>
    <w:rsid w:val="00233D2C"/>
    <w:rsid w:val="00233D97"/>
    <w:rsid w:val="002347A2"/>
    <w:rsid w:val="00240EFA"/>
    <w:rsid w:val="0024154F"/>
    <w:rsid w:val="002421E2"/>
    <w:rsid w:val="0024718E"/>
    <w:rsid w:val="00252420"/>
    <w:rsid w:val="0025358C"/>
    <w:rsid w:val="00257CC7"/>
    <w:rsid w:val="0026212D"/>
    <w:rsid w:val="002631EB"/>
    <w:rsid w:val="00263759"/>
    <w:rsid w:val="00267968"/>
    <w:rsid w:val="00270211"/>
    <w:rsid w:val="0027098A"/>
    <w:rsid w:val="002709E4"/>
    <w:rsid w:val="002710A0"/>
    <w:rsid w:val="00271509"/>
    <w:rsid w:val="00272440"/>
    <w:rsid w:val="002760B3"/>
    <w:rsid w:val="00276F10"/>
    <w:rsid w:val="00277551"/>
    <w:rsid w:val="002836A4"/>
    <w:rsid w:val="002850E3"/>
    <w:rsid w:val="00285AAC"/>
    <w:rsid w:val="00285DFA"/>
    <w:rsid w:val="00287C86"/>
    <w:rsid w:val="0029050B"/>
    <w:rsid w:val="002925CB"/>
    <w:rsid w:val="002928F7"/>
    <w:rsid w:val="00295B4C"/>
    <w:rsid w:val="002967CD"/>
    <w:rsid w:val="00296811"/>
    <w:rsid w:val="00296866"/>
    <w:rsid w:val="00296A25"/>
    <w:rsid w:val="00297FD5"/>
    <w:rsid w:val="002A18A8"/>
    <w:rsid w:val="002A37BE"/>
    <w:rsid w:val="002A4D50"/>
    <w:rsid w:val="002A62B1"/>
    <w:rsid w:val="002A6841"/>
    <w:rsid w:val="002B08C2"/>
    <w:rsid w:val="002B2EE2"/>
    <w:rsid w:val="002B3786"/>
    <w:rsid w:val="002B4C9C"/>
    <w:rsid w:val="002B74B4"/>
    <w:rsid w:val="002B770E"/>
    <w:rsid w:val="002C1DE2"/>
    <w:rsid w:val="002C26DB"/>
    <w:rsid w:val="002C3719"/>
    <w:rsid w:val="002D09C9"/>
    <w:rsid w:val="002D4813"/>
    <w:rsid w:val="002D52AB"/>
    <w:rsid w:val="002D6590"/>
    <w:rsid w:val="002D7840"/>
    <w:rsid w:val="002E0275"/>
    <w:rsid w:val="002E1048"/>
    <w:rsid w:val="002E36A3"/>
    <w:rsid w:val="002E64A3"/>
    <w:rsid w:val="002F1B59"/>
    <w:rsid w:val="002F2534"/>
    <w:rsid w:val="002F2712"/>
    <w:rsid w:val="002F2714"/>
    <w:rsid w:val="002F379C"/>
    <w:rsid w:val="002F72B5"/>
    <w:rsid w:val="002F7327"/>
    <w:rsid w:val="002F7827"/>
    <w:rsid w:val="0030242E"/>
    <w:rsid w:val="003039A6"/>
    <w:rsid w:val="00303D6C"/>
    <w:rsid w:val="00304F06"/>
    <w:rsid w:val="003058F3"/>
    <w:rsid w:val="00307460"/>
    <w:rsid w:val="00310508"/>
    <w:rsid w:val="00310D50"/>
    <w:rsid w:val="0031177C"/>
    <w:rsid w:val="0031415B"/>
    <w:rsid w:val="003149A6"/>
    <w:rsid w:val="00315D9C"/>
    <w:rsid w:val="00320A23"/>
    <w:rsid w:val="00320BD9"/>
    <w:rsid w:val="003221B0"/>
    <w:rsid w:val="00324F80"/>
    <w:rsid w:val="0032513D"/>
    <w:rsid w:val="00325528"/>
    <w:rsid w:val="003265B3"/>
    <w:rsid w:val="00326F29"/>
    <w:rsid w:val="003302BA"/>
    <w:rsid w:val="003306C5"/>
    <w:rsid w:val="00331787"/>
    <w:rsid w:val="0033340D"/>
    <w:rsid w:val="0033351E"/>
    <w:rsid w:val="00334DB5"/>
    <w:rsid w:val="00335F2F"/>
    <w:rsid w:val="00336DC8"/>
    <w:rsid w:val="00337F36"/>
    <w:rsid w:val="00341440"/>
    <w:rsid w:val="00342E38"/>
    <w:rsid w:val="00346284"/>
    <w:rsid w:val="00347F6D"/>
    <w:rsid w:val="00350EDA"/>
    <w:rsid w:val="00351077"/>
    <w:rsid w:val="00351D0F"/>
    <w:rsid w:val="00352991"/>
    <w:rsid w:val="003548A1"/>
    <w:rsid w:val="00354FCF"/>
    <w:rsid w:val="0036119F"/>
    <w:rsid w:val="00361A10"/>
    <w:rsid w:val="00361CF1"/>
    <w:rsid w:val="00363D8B"/>
    <w:rsid w:val="00364B38"/>
    <w:rsid w:val="00364CBC"/>
    <w:rsid w:val="00365694"/>
    <w:rsid w:val="0036642E"/>
    <w:rsid w:val="003664D1"/>
    <w:rsid w:val="003671C6"/>
    <w:rsid w:val="00367DFA"/>
    <w:rsid w:val="003766F7"/>
    <w:rsid w:val="00377727"/>
    <w:rsid w:val="00377DC0"/>
    <w:rsid w:val="0038114D"/>
    <w:rsid w:val="00384DAB"/>
    <w:rsid w:val="00387909"/>
    <w:rsid w:val="00387D3A"/>
    <w:rsid w:val="00395ADA"/>
    <w:rsid w:val="003970C5"/>
    <w:rsid w:val="0039759E"/>
    <w:rsid w:val="003A19E2"/>
    <w:rsid w:val="003A2348"/>
    <w:rsid w:val="003A5A08"/>
    <w:rsid w:val="003A5D6F"/>
    <w:rsid w:val="003A7521"/>
    <w:rsid w:val="003A7675"/>
    <w:rsid w:val="003A78FF"/>
    <w:rsid w:val="003B035F"/>
    <w:rsid w:val="003B1322"/>
    <w:rsid w:val="003B237A"/>
    <w:rsid w:val="003B24B6"/>
    <w:rsid w:val="003B2B40"/>
    <w:rsid w:val="003B3203"/>
    <w:rsid w:val="003B3721"/>
    <w:rsid w:val="003B3BE2"/>
    <w:rsid w:val="003B45F9"/>
    <w:rsid w:val="003B4761"/>
    <w:rsid w:val="003B4E04"/>
    <w:rsid w:val="003B4FE9"/>
    <w:rsid w:val="003B57FC"/>
    <w:rsid w:val="003B6F6B"/>
    <w:rsid w:val="003B6FBE"/>
    <w:rsid w:val="003C0261"/>
    <w:rsid w:val="003C0B0B"/>
    <w:rsid w:val="003C0EDE"/>
    <w:rsid w:val="003C3932"/>
    <w:rsid w:val="003C4028"/>
    <w:rsid w:val="003C54E1"/>
    <w:rsid w:val="003C68F0"/>
    <w:rsid w:val="003C6AD2"/>
    <w:rsid w:val="003C74F2"/>
    <w:rsid w:val="003D10D8"/>
    <w:rsid w:val="003D1ACA"/>
    <w:rsid w:val="003D2D9A"/>
    <w:rsid w:val="003D31FC"/>
    <w:rsid w:val="003D40E3"/>
    <w:rsid w:val="003D48E2"/>
    <w:rsid w:val="003D4B5C"/>
    <w:rsid w:val="003D4F22"/>
    <w:rsid w:val="003D6096"/>
    <w:rsid w:val="003D6274"/>
    <w:rsid w:val="003D7047"/>
    <w:rsid w:val="003D7293"/>
    <w:rsid w:val="003D77AC"/>
    <w:rsid w:val="003E0804"/>
    <w:rsid w:val="003E21B5"/>
    <w:rsid w:val="003E2FE7"/>
    <w:rsid w:val="003F0F06"/>
    <w:rsid w:val="003F2596"/>
    <w:rsid w:val="003F418A"/>
    <w:rsid w:val="003F4263"/>
    <w:rsid w:val="003F4B60"/>
    <w:rsid w:val="003F5A08"/>
    <w:rsid w:val="00401C16"/>
    <w:rsid w:val="00402043"/>
    <w:rsid w:val="00402D5A"/>
    <w:rsid w:val="0040339E"/>
    <w:rsid w:val="00405953"/>
    <w:rsid w:val="00406660"/>
    <w:rsid w:val="00407199"/>
    <w:rsid w:val="0041291E"/>
    <w:rsid w:val="00413D4C"/>
    <w:rsid w:val="004149BD"/>
    <w:rsid w:val="004171C1"/>
    <w:rsid w:val="00420716"/>
    <w:rsid w:val="0042078A"/>
    <w:rsid w:val="00420F07"/>
    <w:rsid w:val="004215EE"/>
    <w:rsid w:val="00422C9E"/>
    <w:rsid w:val="004241F1"/>
    <w:rsid w:val="00424478"/>
    <w:rsid w:val="00426747"/>
    <w:rsid w:val="004325FB"/>
    <w:rsid w:val="00434037"/>
    <w:rsid w:val="004349E5"/>
    <w:rsid w:val="00434B7C"/>
    <w:rsid w:val="00434E9A"/>
    <w:rsid w:val="004379F0"/>
    <w:rsid w:val="0044269C"/>
    <w:rsid w:val="00442E42"/>
    <w:rsid w:val="004432BA"/>
    <w:rsid w:val="00443865"/>
    <w:rsid w:val="0044407E"/>
    <w:rsid w:val="0044429D"/>
    <w:rsid w:val="0044545F"/>
    <w:rsid w:val="00446E99"/>
    <w:rsid w:val="00447BB9"/>
    <w:rsid w:val="00451AAB"/>
    <w:rsid w:val="004520A6"/>
    <w:rsid w:val="00455014"/>
    <w:rsid w:val="004565FE"/>
    <w:rsid w:val="00456FB9"/>
    <w:rsid w:val="0045757F"/>
    <w:rsid w:val="0046031D"/>
    <w:rsid w:val="004605F9"/>
    <w:rsid w:val="00460F71"/>
    <w:rsid w:val="004615FF"/>
    <w:rsid w:val="00462021"/>
    <w:rsid w:val="0046267D"/>
    <w:rsid w:val="00465830"/>
    <w:rsid w:val="00465DA1"/>
    <w:rsid w:val="00466672"/>
    <w:rsid w:val="004704EF"/>
    <w:rsid w:val="00470913"/>
    <w:rsid w:val="004721DA"/>
    <w:rsid w:val="00472585"/>
    <w:rsid w:val="0047299B"/>
    <w:rsid w:val="00473AC9"/>
    <w:rsid w:val="00474CF1"/>
    <w:rsid w:val="00476C17"/>
    <w:rsid w:val="00476FF6"/>
    <w:rsid w:val="00477669"/>
    <w:rsid w:val="00482317"/>
    <w:rsid w:val="00486959"/>
    <w:rsid w:val="0048729D"/>
    <w:rsid w:val="0049167B"/>
    <w:rsid w:val="004916E0"/>
    <w:rsid w:val="004924C9"/>
    <w:rsid w:val="0049268E"/>
    <w:rsid w:val="004926C2"/>
    <w:rsid w:val="00493569"/>
    <w:rsid w:val="0049467E"/>
    <w:rsid w:val="00496112"/>
    <w:rsid w:val="004962A4"/>
    <w:rsid w:val="00496364"/>
    <w:rsid w:val="00497189"/>
    <w:rsid w:val="00497CD4"/>
    <w:rsid w:val="004A2091"/>
    <w:rsid w:val="004A3AF9"/>
    <w:rsid w:val="004A41CB"/>
    <w:rsid w:val="004A4D82"/>
    <w:rsid w:val="004A611E"/>
    <w:rsid w:val="004A6A54"/>
    <w:rsid w:val="004A6F7F"/>
    <w:rsid w:val="004A7C23"/>
    <w:rsid w:val="004A7D78"/>
    <w:rsid w:val="004B2F76"/>
    <w:rsid w:val="004B401A"/>
    <w:rsid w:val="004B407D"/>
    <w:rsid w:val="004B463B"/>
    <w:rsid w:val="004B4937"/>
    <w:rsid w:val="004B550C"/>
    <w:rsid w:val="004B6702"/>
    <w:rsid w:val="004B70D1"/>
    <w:rsid w:val="004C0354"/>
    <w:rsid w:val="004C05D9"/>
    <w:rsid w:val="004C06AD"/>
    <w:rsid w:val="004C0A35"/>
    <w:rsid w:val="004C2A41"/>
    <w:rsid w:val="004C398A"/>
    <w:rsid w:val="004C3C4A"/>
    <w:rsid w:val="004C4545"/>
    <w:rsid w:val="004C5AB1"/>
    <w:rsid w:val="004C7179"/>
    <w:rsid w:val="004C7591"/>
    <w:rsid w:val="004D07AC"/>
    <w:rsid w:val="004D50A8"/>
    <w:rsid w:val="004D5C17"/>
    <w:rsid w:val="004D72B5"/>
    <w:rsid w:val="004D7B33"/>
    <w:rsid w:val="004D7C84"/>
    <w:rsid w:val="004E1019"/>
    <w:rsid w:val="004E2670"/>
    <w:rsid w:val="004E32DC"/>
    <w:rsid w:val="004E4C06"/>
    <w:rsid w:val="004E5C7A"/>
    <w:rsid w:val="004E65B0"/>
    <w:rsid w:val="004F0323"/>
    <w:rsid w:val="004F22F2"/>
    <w:rsid w:val="004F5D9D"/>
    <w:rsid w:val="004F5E5C"/>
    <w:rsid w:val="004F62BB"/>
    <w:rsid w:val="005010AC"/>
    <w:rsid w:val="00502F61"/>
    <w:rsid w:val="00503958"/>
    <w:rsid w:val="00503CD5"/>
    <w:rsid w:val="00504170"/>
    <w:rsid w:val="00506E00"/>
    <w:rsid w:val="0050751C"/>
    <w:rsid w:val="00507A7B"/>
    <w:rsid w:val="00510C6C"/>
    <w:rsid w:val="00511785"/>
    <w:rsid w:val="00512479"/>
    <w:rsid w:val="00513465"/>
    <w:rsid w:val="00514CF6"/>
    <w:rsid w:val="00516415"/>
    <w:rsid w:val="00516D81"/>
    <w:rsid w:val="00517D26"/>
    <w:rsid w:val="00525350"/>
    <w:rsid w:val="0052672C"/>
    <w:rsid w:val="005272B7"/>
    <w:rsid w:val="005309C6"/>
    <w:rsid w:val="005311EA"/>
    <w:rsid w:val="005318E3"/>
    <w:rsid w:val="00532278"/>
    <w:rsid w:val="0053425A"/>
    <w:rsid w:val="00535894"/>
    <w:rsid w:val="00542D43"/>
    <w:rsid w:val="005444F7"/>
    <w:rsid w:val="005465C2"/>
    <w:rsid w:val="00547DF5"/>
    <w:rsid w:val="00551B7F"/>
    <w:rsid w:val="00552BF9"/>
    <w:rsid w:val="00553161"/>
    <w:rsid w:val="0055329C"/>
    <w:rsid w:val="00553500"/>
    <w:rsid w:val="00554E6E"/>
    <w:rsid w:val="005564B2"/>
    <w:rsid w:val="00560B05"/>
    <w:rsid w:val="005613ED"/>
    <w:rsid w:val="0056264D"/>
    <w:rsid w:val="005638E9"/>
    <w:rsid w:val="0056527C"/>
    <w:rsid w:val="0056610F"/>
    <w:rsid w:val="005706A3"/>
    <w:rsid w:val="0057144E"/>
    <w:rsid w:val="00573311"/>
    <w:rsid w:val="005749CE"/>
    <w:rsid w:val="00575BCA"/>
    <w:rsid w:val="005763CA"/>
    <w:rsid w:val="005802FB"/>
    <w:rsid w:val="005813E9"/>
    <w:rsid w:val="00582081"/>
    <w:rsid w:val="00582639"/>
    <w:rsid w:val="0058622A"/>
    <w:rsid w:val="005864D5"/>
    <w:rsid w:val="005865F0"/>
    <w:rsid w:val="00587214"/>
    <w:rsid w:val="00587374"/>
    <w:rsid w:val="00587646"/>
    <w:rsid w:val="00587D14"/>
    <w:rsid w:val="00587D34"/>
    <w:rsid w:val="0059045D"/>
    <w:rsid w:val="00590AB1"/>
    <w:rsid w:val="0059350E"/>
    <w:rsid w:val="00594E41"/>
    <w:rsid w:val="00594F4B"/>
    <w:rsid w:val="00595BF3"/>
    <w:rsid w:val="00595D62"/>
    <w:rsid w:val="005974FD"/>
    <w:rsid w:val="005A0C30"/>
    <w:rsid w:val="005A319B"/>
    <w:rsid w:val="005A4176"/>
    <w:rsid w:val="005A4BCC"/>
    <w:rsid w:val="005A4DB9"/>
    <w:rsid w:val="005A4F25"/>
    <w:rsid w:val="005A5C73"/>
    <w:rsid w:val="005A6453"/>
    <w:rsid w:val="005B0344"/>
    <w:rsid w:val="005B2980"/>
    <w:rsid w:val="005B4516"/>
    <w:rsid w:val="005B4AA8"/>
    <w:rsid w:val="005B520E"/>
    <w:rsid w:val="005B5BA1"/>
    <w:rsid w:val="005B6728"/>
    <w:rsid w:val="005B7D68"/>
    <w:rsid w:val="005C0162"/>
    <w:rsid w:val="005C0CD0"/>
    <w:rsid w:val="005C15A8"/>
    <w:rsid w:val="005C32BA"/>
    <w:rsid w:val="005C3C30"/>
    <w:rsid w:val="005C5379"/>
    <w:rsid w:val="005C5CBB"/>
    <w:rsid w:val="005D1703"/>
    <w:rsid w:val="005D1A38"/>
    <w:rsid w:val="005D3DDA"/>
    <w:rsid w:val="005D56FC"/>
    <w:rsid w:val="005D68F0"/>
    <w:rsid w:val="005D6936"/>
    <w:rsid w:val="005E0F82"/>
    <w:rsid w:val="005E2800"/>
    <w:rsid w:val="005E40F1"/>
    <w:rsid w:val="005E4826"/>
    <w:rsid w:val="005E607C"/>
    <w:rsid w:val="005E716A"/>
    <w:rsid w:val="005F17E2"/>
    <w:rsid w:val="005F2DF3"/>
    <w:rsid w:val="005F37E6"/>
    <w:rsid w:val="005F4C8B"/>
    <w:rsid w:val="005F4DBC"/>
    <w:rsid w:val="005F62C0"/>
    <w:rsid w:val="005F62C9"/>
    <w:rsid w:val="005F6790"/>
    <w:rsid w:val="005F7F5A"/>
    <w:rsid w:val="006009CA"/>
    <w:rsid w:val="0060299A"/>
    <w:rsid w:val="00602EEE"/>
    <w:rsid w:val="0060362F"/>
    <w:rsid w:val="00604781"/>
    <w:rsid w:val="006054B7"/>
    <w:rsid w:val="00605825"/>
    <w:rsid w:val="00605987"/>
    <w:rsid w:val="00610A3E"/>
    <w:rsid w:val="00612FB0"/>
    <w:rsid w:val="00613D05"/>
    <w:rsid w:val="00615A87"/>
    <w:rsid w:val="00620298"/>
    <w:rsid w:val="0062167F"/>
    <w:rsid w:val="00621D59"/>
    <w:rsid w:val="00622F24"/>
    <w:rsid w:val="006244CD"/>
    <w:rsid w:val="00624F5F"/>
    <w:rsid w:val="006258A1"/>
    <w:rsid w:val="00626C74"/>
    <w:rsid w:val="006302A0"/>
    <w:rsid w:val="006306E2"/>
    <w:rsid w:val="00630B6E"/>
    <w:rsid w:val="00632366"/>
    <w:rsid w:val="006349B0"/>
    <w:rsid w:val="0063520C"/>
    <w:rsid w:val="00635C01"/>
    <w:rsid w:val="00636F0A"/>
    <w:rsid w:val="00637051"/>
    <w:rsid w:val="0063756F"/>
    <w:rsid w:val="00637854"/>
    <w:rsid w:val="006402BB"/>
    <w:rsid w:val="006413A8"/>
    <w:rsid w:val="006428EC"/>
    <w:rsid w:val="006447D6"/>
    <w:rsid w:val="00644FB6"/>
    <w:rsid w:val="00645D22"/>
    <w:rsid w:val="00646A77"/>
    <w:rsid w:val="00650374"/>
    <w:rsid w:val="00651A08"/>
    <w:rsid w:val="00652134"/>
    <w:rsid w:val="006529E7"/>
    <w:rsid w:val="00653D77"/>
    <w:rsid w:val="00654204"/>
    <w:rsid w:val="0065560A"/>
    <w:rsid w:val="00656445"/>
    <w:rsid w:val="00660BFC"/>
    <w:rsid w:val="00661DCB"/>
    <w:rsid w:val="00662910"/>
    <w:rsid w:val="0066395D"/>
    <w:rsid w:val="00663A16"/>
    <w:rsid w:val="0066498F"/>
    <w:rsid w:val="00665A29"/>
    <w:rsid w:val="00665EB5"/>
    <w:rsid w:val="006676DA"/>
    <w:rsid w:val="00670434"/>
    <w:rsid w:val="0067051B"/>
    <w:rsid w:val="0067143F"/>
    <w:rsid w:val="00671FF2"/>
    <w:rsid w:val="00673209"/>
    <w:rsid w:val="006735BF"/>
    <w:rsid w:val="00673C82"/>
    <w:rsid w:val="0067588F"/>
    <w:rsid w:val="006768F6"/>
    <w:rsid w:val="00680348"/>
    <w:rsid w:val="0068190A"/>
    <w:rsid w:val="0068340E"/>
    <w:rsid w:val="00683A13"/>
    <w:rsid w:val="00683A5D"/>
    <w:rsid w:val="0068679C"/>
    <w:rsid w:val="006917E3"/>
    <w:rsid w:val="0069444A"/>
    <w:rsid w:val="006A2763"/>
    <w:rsid w:val="006A63F3"/>
    <w:rsid w:val="006B0440"/>
    <w:rsid w:val="006B065D"/>
    <w:rsid w:val="006B0B48"/>
    <w:rsid w:val="006B1181"/>
    <w:rsid w:val="006B1D87"/>
    <w:rsid w:val="006B2CF7"/>
    <w:rsid w:val="006B3A4B"/>
    <w:rsid w:val="006B4270"/>
    <w:rsid w:val="006B4498"/>
    <w:rsid w:val="006B4BC2"/>
    <w:rsid w:val="006B50B4"/>
    <w:rsid w:val="006B593D"/>
    <w:rsid w:val="006B6875"/>
    <w:rsid w:val="006B6B66"/>
    <w:rsid w:val="006B7587"/>
    <w:rsid w:val="006C09B8"/>
    <w:rsid w:val="006C1567"/>
    <w:rsid w:val="006C24BC"/>
    <w:rsid w:val="006C29CA"/>
    <w:rsid w:val="006C2AED"/>
    <w:rsid w:val="006C397C"/>
    <w:rsid w:val="006C46E0"/>
    <w:rsid w:val="006C4FB8"/>
    <w:rsid w:val="006C5C36"/>
    <w:rsid w:val="006C6755"/>
    <w:rsid w:val="006C7167"/>
    <w:rsid w:val="006C7F91"/>
    <w:rsid w:val="006D04BD"/>
    <w:rsid w:val="006D0B78"/>
    <w:rsid w:val="006D20D7"/>
    <w:rsid w:val="006D286C"/>
    <w:rsid w:val="006D2F08"/>
    <w:rsid w:val="006D3A59"/>
    <w:rsid w:val="006D3D59"/>
    <w:rsid w:val="006D66FD"/>
    <w:rsid w:val="006D747B"/>
    <w:rsid w:val="006E140E"/>
    <w:rsid w:val="006E149D"/>
    <w:rsid w:val="006E2F59"/>
    <w:rsid w:val="006E30C3"/>
    <w:rsid w:val="006E3A37"/>
    <w:rsid w:val="006E4335"/>
    <w:rsid w:val="006E7EA2"/>
    <w:rsid w:val="006F0810"/>
    <w:rsid w:val="006F09F5"/>
    <w:rsid w:val="006F132A"/>
    <w:rsid w:val="006F1818"/>
    <w:rsid w:val="006F584A"/>
    <w:rsid w:val="006F6805"/>
    <w:rsid w:val="006F6C26"/>
    <w:rsid w:val="006F6D3D"/>
    <w:rsid w:val="006F6E49"/>
    <w:rsid w:val="007002B5"/>
    <w:rsid w:val="00700DAB"/>
    <w:rsid w:val="00700EDE"/>
    <w:rsid w:val="00702CEC"/>
    <w:rsid w:val="00703901"/>
    <w:rsid w:val="00705362"/>
    <w:rsid w:val="00705737"/>
    <w:rsid w:val="00706ABB"/>
    <w:rsid w:val="0070764D"/>
    <w:rsid w:val="007108A0"/>
    <w:rsid w:val="0071324D"/>
    <w:rsid w:val="00715BEA"/>
    <w:rsid w:val="0072079F"/>
    <w:rsid w:val="00720F0C"/>
    <w:rsid w:val="00721012"/>
    <w:rsid w:val="00723FCE"/>
    <w:rsid w:val="007244DA"/>
    <w:rsid w:val="00724829"/>
    <w:rsid w:val="00724BC5"/>
    <w:rsid w:val="007254EE"/>
    <w:rsid w:val="00725A1C"/>
    <w:rsid w:val="00730DB5"/>
    <w:rsid w:val="00731622"/>
    <w:rsid w:val="007321D0"/>
    <w:rsid w:val="00735D1D"/>
    <w:rsid w:val="00735F1E"/>
    <w:rsid w:val="00736FA1"/>
    <w:rsid w:val="007408F6"/>
    <w:rsid w:val="00740EEA"/>
    <w:rsid w:val="00740FC8"/>
    <w:rsid w:val="0074152A"/>
    <w:rsid w:val="00741921"/>
    <w:rsid w:val="007436FD"/>
    <w:rsid w:val="00743756"/>
    <w:rsid w:val="00744155"/>
    <w:rsid w:val="007506B9"/>
    <w:rsid w:val="00754C64"/>
    <w:rsid w:val="00754F58"/>
    <w:rsid w:val="00755E9E"/>
    <w:rsid w:val="00761B7A"/>
    <w:rsid w:val="00761DFF"/>
    <w:rsid w:val="00764771"/>
    <w:rsid w:val="00767031"/>
    <w:rsid w:val="0076767A"/>
    <w:rsid w:val="007679AE"/>
    <w:rsid w:val="00767BAA"/>
    <w:rsid w:val="00767F9E"/>
    <w:rsid w:val="0077132B"/>
    <w:rsid w:val="00771332"/>
    <w:rsid w:val="0077234C"/>
    <w:rsid w:val="0077254F"/>
    <w:rsid w:val="00774A25"/>
    <w:rsid w:val="007805E9"/>
    <w:rsid w:val="00780964"/>
    <w:rsid w:val="00780B36"/>
    <w:rsid w:val="0078118C"/>
    <w:rsid w:val="0078176C"/>
    <w:rsid w:val="00781F78"/>
    <w:rsid w:val="007831CF"/>
    <w:rsid w:val="0078366C"/>
    <w:rsid w:val="00784A73"/>
    <w:rsid w:val="00784BAD"/>
    <w:rsid w:val="0078604D"/>
    <w:rsid w:val="00792928"/>
    <w:rsid w:val="00793388"/>
    <w:rsid w:val="0079345E"/>
    <w:rsid w:val="0079419F"/>
    <w:rsid w:val="00794804"/>
    <w:rsid w:val="00794EC6"/>
    <w:rsid w:val="00795A36"/>
    <w:rsid w:val="00796015"/>
    <w:rsid w:val="007A000C"/>
    <w:rsid w:val="007A0235"/>
    <w:rsid w:val="007A30C4"/>
    <w:rsid w:val="007A4D5C"/>
    <w:rsid w:val="007A4DAE"/>
    <w:rsid w:val="007A53F0"/>
    <w:rsid w:val="007A5985"/>
    <w:rsid w:val="007A5B81"/>
    <w:rsid w:val="007A74E5"/>
    <w:rsid w:val="007A7AB2"/>
    <w:rsid w:val="007B0435"/>
    <w:rsid w:val="007B13CF"/>
    <w:rsid w:val="007B33F1"/>
    <w:rsid w:val="007B3F65"/>
    <w:rsid w:val="007B45F9"/>
    <w:rsid w:val="007B460D"/>
    <w:rsid w:val="007B4D37"/>
    <w:rsid w:val="007B6DDA"/>
    <w:rsid w:val="007C0308"/>
    <w:rsid w:val="007C0EBB"/>
    <w:rsid w:val="007C2FF2"/>
    <w:rsid w:val="007C4214"/>
    <w:rsid w:val="007C559D"/>
    <w:rsid w:val="007C5D11"/>
    <w:rsid w:val="007C5D2C"/>
    <w:rsid w:val="007C5FAD"/>
    <w:rsid w:val="007C628B"/>
    <w:rsid w:val="007D17BC"/>
    <w:rsid w:val="007D1D17"/>
    <w:rsid w:val="007D212A"/>
    <w:rsid w:val="007D37E8"/>
    <w:rsid w:val="007D40A7"/>
    <w:rsid w:val="007D46E7"/>
    <w:rsid w:val="007D4C4A"/>
    <w:rsid w:val="007D5ED3"/>
    <w:rsid w:val="007D6232"/>
    <w:rsid w:val="007D6FC4"/>
    <w:rsid w:val="007D7687"/>
    <w:rsid w:val="007D7727"/>
    <w:rsid w:val="007D7CE8"/>
    <w:rsid w:val="007E0EB6"/>
    <w:rsid w:val="007E1A82"/>
    <w:rsid w:val="007E26D6"/>
    <w:rsid w:val="007E33B7"/>
    <w:rsid w:val="007E62CE"/>
    <w:rsid w:val="007E75AB"/>
    <w:rsid w:val="007F0D5F"/>
    <w:rsid w:val="007F1F99"/>
    <w:rsid w:val="007F2359"/>
    <w:rsid w:val="007F2B08"/>
    <w:rsid w:val="007F2E60"/>
    <w:rsid w:val="007F3467"/>
    <w:rsid w:val="007F3A58"/>
    <w:rsid w:val="007F54C3"/>
    <w:rsid w:val="007F5C53"/>
    <w:rsid w:val="007F5CFB"/>
    <w:rsid w:val="007F65B1"/>
    <w:rsid w:val="007F7087"/>
    <w:rsid w:val="007F768F"/>
    <w:rsid w:val="00803514"/>
    <w:rsid w:val="00803CCA"/>
    <w:rsid w:val="00806228"/>
    <w:rsid w:val="008070C3"/>
    <w:rsid w:val="00807417"/>
    <w:rsid w:val="0080791D"/>
    <w:rsid w:val="008104E9"/>
    <w:rsid w:val="00811263"/>
    <w:rsid w:val="00811907"/>
    <w:rsid w:val="00812B5A"/>
    <w:rsid w:val="00813054"/>
    <w:rsid w:val="008146B7"/>
    <w:rsid w:val="0081500F"/>
    <w:rsid w:val="00817947"/>
    <w:rsid w:val="00820BDE"/>
    <w:rsid w:val="00820F86"/>
    <w:rsid w:val="00824685"/>
    <w:rsid w:val="0082514E"/>
    <w:rsid w:val="00826383"/>
    <w:rsid w:val="00827800"/>
    <w:rsid w:val="0083026E"/>
    <w:rsid w:val="008306EA"/>
    <w:rsid w:val="00831CED"/>
    <w:rsid w:val="008326EA"/>
    <w:rsid w:val="00832C41"/>
    <w:rsid w:val="00833D86"/>
    <w:rsid w:val="00834B7A"/>
    <w:rsid w:val="008357BF"/>
    <w:rsid w:val="00836367"/>
    <w:rsid w:val="00836629"/>
    <w:rsid w:val="008372B8"/>
    <w:rsid w:val="008442FC"/>
    <w:rsid w:val="00845421"/>
    <w:rsid w:val="00845AEE"/>
    <w:rsid w:val="008523EB"/>
    <w:rsid w:val="0085243B"/>
    <w:rsid w:val="00852AE5"/>
    <w:rsid w:val="00853F06"/>
    <w:rsid w:val="00854D4B"/>
    <w:rsid w:val="00855DDA"/>
    <w:rsid w:val="0085608B"/>
    <w:rsid w:val="0085657C"/>
    <w:rsid w:val="00857F8A"/>
    <w:rsid w:val="0086107D"/>
    <w:rsid w:val="00862207"/>
    <w:rsid w:val="00864461"/>
    <w:rsid w:val="00864649"/>
    <w:rsid w:val="00865979"/>
    <w:rsid w:val="0086651A"/>
    <w:rsid w:val="00867654"/>
    <w:rsid w:val="008713CF"/>
    <w:rsid w:val="00871F81"/>
    <w:rsid w:val="00872E9F"/>
    <w:rsid w:val="008732C4"/>
    <w:rsid w:val="00873603"/>
    <w:rsid w:val="00873660"/>
    <w:rsid w:val="00874193"/>
    <w:rsid w:val="008743E2"/>
    <w:rsid w:val="0087661A"/>
    <w:rsid w:val="00876651"/>
    <w:rsid w:val="00876B8E"/>
    <w:rsid w:val="00877807"/>
    <w:rsid w:val="0088077D"/>
    <w:rsid w:val="00880AD1"/>
    <w:rsid w:val="00881691"/>
    <w:rsid w:val="008830C7"/>
    <w:rsid w:val="00883918"/>
    <w:rsid w:val="00883D17"/>
    <w:rsid w:val="00884EC5"/>
    <w:rsid w:val="0088502F"/>
    <w:rsid w:val="00885EEB"/>
    <w:rsid w:val="0089036E"/>
    <w:rsid w:val="00890C5E"/>
    <w:rsid w:val="00894375"/>
    <w:rsid w:val="00894FC4"/>
    <w:rsid w:val="0089711B"/>
    <w:rsid w:val="008A098C"/>
    <w:rsid w:val="008A2C7D"/>
    <w:rsid w:val="008A3AE1"/>
    <w:rsid w:val="008A3BF5"/>
    <w:rsid w:val="008A3E91"/>
    <w:rsid w:val="008A5756"/>
    <w:rsid w:val="008A633C"/>
    <w:rsid w:val="008A648F"/>
    <w:rsid w:val="008A6687"/>
    <w:rsid w:val="008A776C"/>
    <w:rsid w:val="008B1BD1"/>
    <w:rsid w:val="008B3410"/>
    <w:rsid w:val="008B5B1B"/>
    <w:rsid w:val="008B6524"/>
    <w:rsid w:val="008C211F"/>
    <w:rsid w:val="008C346B"/>
    <w:rsid w:val="008C3A86"/>
    <w:rsid w:val="008C4B23"/>
    <w:rsid w:val="008C5BEC"/>
    <w:rsid w:val="008D0E51"/>
    <w:rsid w:val="008D1B80"/>
    <w:rsid w:val="008D44A5"/>
    <w:rsid w:val="008D46A4"/>
    <w:rsid w:val="008D4D63"/>
    <w:rsid w:val="008D67AD"/>
    <w:rsid w:val="008E1D39"/>
    <w:rsid w:val="008E2034"/>
    <w:rsid w:val="008E2C6F"/>
    <w:rsid w:val="008E32EA"/>
    <w:rsid w:val="008E3E46"/>
    <w:rsid w:val="008E3F93"/>
    <w:rsid w:val="008E57F0"/>
    <w:rsid w:val="008E5CCC"/>
    <w:rsid w:val="008E7508"/>
    <w:rsid w:val="008E7B33"/>
    <w:rsid w:val="008F319B"/>
    <w:rsid w:val="008F3D70"/>
    <w:rsid w:val="008F435B"/>
    <w:rsid w:val="008F5A1B"/>
    <w:rsid w:val="008F6E2C"/>
    <w:rsid w:val="008F7171"/>
    <w:rsid w:val="009014C9"/>
    <w:rsid w:val="00901D42"/>
    <w:rsid w:val="00903ECB"/>
    <w:rsid w:val="009059DF"/>
    <w:rsid w:val="00905A3A"/>
    <w:rsid w:val="00906AB3"/>
    <w:rsid w:val="00907120"/>
    <w:rsid w:val="009077EE"/>
    <w:rsid w:val="0091004C"/>
    <w:rsid w:val="00911574"/>
    <w:rsid w:val="00911DDF"/>
    <w:rsid w:val="00913A91"/>
    <w:rsid w:val="00913C7B"/>
    <w:rsid w:val="00915574"/>
    <w:rsid w:val="00915736"/>
    <w:rsid w:val="00917F3B"/>
    <w:rsid w:val="00920999"/>
    <w:rsid w:val="00921430"/>
    <w:rsid w:val="00921699"/>
    <w:rsid w:val="0092406B"/>
    <w:rsid w:val="009251B8"/>
    <w:rsid w:val="009261A5"/>
    <w:rsid w:val="00926B92"/>
    <w:rsid w:val="009279CE"/>
    <w:rsid w:val="009303D9"/>
    <w:rsid w:val="00931CDD"/>
    <w:rsid w:val="00932AD3"/>
    <w:rsid w:val="009336B4"/>
    <w:rsid w:val="00933C64"/>
    <w:rsid w:val="00933D12"/>
    <w:rsid w:val="00934271"/>
    <w:rsid w:val="00935964"/>
    <w:rsid w:val="009361C5"/>
    <w:rsid w:val="009369EC"/>
    <w:rsid w:val="009403E3"/>
    <w:rsid w:val="009406AD"/>
    <w:rsid w:val="00940AC8"/>
    <w:rsid w:val="00941184"/>
    <w:rsid w:val="0094199E"/>
    <w:rsid w:val="00941B8B"/>
    <w:rsid w:val="0094209D"/>
    <w:rsid w:val="0094339A"/>
    <w:rsid w:val="009435BC"/>
    <w:rsid w:val="00943C4D"/>
    <w:rsid w:val="00944318"/>
    <w:rsid w:val="00945657"/>
    <w:rsid w:val="00950ECF"/>
    <w:rsid w:val="00952974"/>
    <w:rsid w:val="00952F7E"/>
    <w:rsid w:val="009536AD"/>
    <w:rsid w:val="00953D46"/>
    <w:rsid w:val="009551BD"/>
    <w:rsid w:val="0095556C"/>
    <w:rsid w:val="009567D3"/>
    <w:rsid w:val="00957BBA"/>
    <w:rsid w:val="009601B0"/>
    <w:rsid w:val="00960DFE"/>
    <w:rsid w:val="00961803"/>
    <w:rsid w:val="009618C4"/>
    <w:rsid w:val="0096217D"/>
    <w:rsid w:val="0096297D"/>
    <w:rsid w:val="00962A29"/>
    <w:rsid w:val="009630E9"/>
    <w:rsid w:val="009643F3"/>
    <w:rsid w:val="00965A63"/>
    <w:rsid w:val="0096609C"/>
    <w:rsid w:val="009660F5"/>
    <w:rsid w:val="00966409"/>
    <w:rsid w:val="009679BF"/>
    <w:rsid w:val="00967D56"/>
    <w:rsid w:val="00967F21"/>
    <w:rsid w:val="0097140D"/>
    <w:rsid w:val="00972203"/>
    <w:rsid w:val="009753E4"/>
    <w:rsid w:val="00976444"/>
    <w:rsid w:val="00980ED2"/>
    <w:rsid w:val="00981E4A"/>
    <w:rsid w:val="0098296B"/>
    <w:rsid w:val="0098425B"/>
    <w:rsid w:val="00985C2B"/>
    <w:rsid w:val="00985D2A"/>
    <w:rsid w:val="00985E5F"/>
    <w:rsid w:val="00986997"/>
    <w:rsid w:val="00987CAB"/>
    <w:rsid w:val="0099086D"/>
    <w:rsid w:val="00990FCA"/>
    <w:rsid w:val="0099286F"/>
    <w:rsid w:val="00994FAB"/>
    <w:rsid w:val="009964E0"/>
    <w:rsid w:val="009A03AD"/>
    <w:rsid w:val="009A246D"/>
    <w:rsid w:val="009A251F"/>
    <w:rsid w:val="009A306D"/>
    <w:rsid w:val="009A3461"/>
    <w:rsid w:val="009A35E0"/>
    <w:rsid w:val="009A3793"/>
    <w:rsid w:val="009A3956"/>
    <w:rsid w:val="009A5E7B"/>
    <w:rsid w:val="009A7B02"/>
    <w:rsid w:val="009B00BC"/>
    <w:rsid w:val="009B0338"/>
    <w:rsid w:val="009B0BB2"/>
    <w:rsid w:val="009B28EC"/>
    <w:rsid w:val="009B2DA8"/>
    <w:rsid w:val="009B372C"/>
    <w:rsid w:val="009B3FD7"/>
    <w:rsid w:val="009B5000"/>
    <w:rsid w:val="009B51FD"/>
    <w:rsid w:val="009B7F79"/>
    <w:rsid w:val="009C1DA0"/>
    <w:rsid w:val="009C2E48"/>
    <w:rsid w:val="009C4383"/>
    <w:rsid w:val="009C7354"/>
    <w:rsid w:val="009D0097"/>
    <w:rsid w:val="009D0701"/>
    <w:rsid w:val="009D0AFE"/>
    <w:rsid w:val="009D3D0D"/>
    <w:rsid w:val="009D422E"/>
    <w:rsid w:val="009D4EB1"/>
    <w:rsid w:val="009D500E"/>
    <w:rsid w:val="009E0B7B"/>
    <w:rsid w:val="009E1954"/>
    <w:rsid w:val="009E2F31"/>
    <w:rsid w:val="009E3868"/>
    <w:rsid w:val="009E47B3"/>
    <w:rsid w:val="009E4D01"/>
    <w:rsid w:val="009E4DAC"/>
    <w:rsid w:val="009E504B"/>
    <w:rsid w:val="009E5F86"/>
    <w:rsid w:val="009F1881"/>
    <w:rsid w:val="009F1D79"/>
    <w:rsid w:val="009F2C68"/>
    <w:rsid w:val="00A008BA"/>
    <w:rsid w:val="00A0180B"/>
    <w:rsid w:val="00A02B69"/>
    <w:rsid w:val="00A059B3"/>
    <w:rsid w:val="00A05A07"/>
    <w:rsid w:val="00A05CEE"/>
    <w:rsid w:val="00A070DA"/>
    <w:rsid w:val="00A0720F"/>
    <w:rsid w:val="00A078A7"/>
    <w:rsid w:val="00A11F98"/>
    <w:rsid w:val="00A15C41"/>
    <w:rsid w:val="00A1726A"/>
    <w:rsid w:val="00A20155"/>
    <w:rsid w:val="00A21E13"/>
    <w:rsid w:val="00A22C80"/>
    <w:rsid w:val="00A240C1"/>
    <w:rsid w:val="00A242DA"/>
    <w:rsid w:val="00A25089"/>
    <w:rsid w:val="00A266C6"/>
    <w:rsid w:val="00A26B5E"/>
    <w:rsid w:val="00A30F72"/>
    <w:rsid w:val="00A31E48"/>
    <w:rsid w:val="00A32D2B"/>
    <w:rsid w:val="00A3310E"/>
    <w:rsid w:val="00A331FC"/>
    <w:rsid w:val="00A33913"/>
    <w:rsid w:val="00A35FF6"/>
    <w:rsid w:val="00A36405"/>
    <w:rsid w:val="00A37C9B"/>
    <w:rsid w:val="00A4481E"/>
    <w:rsid w:val="00A4541A"/>
    <w:rsid w:val="00A45E12"/>
    <w:rsid w:val="00A46212"/>
    <w:rsid w:val="00A46335"/>
    <w:rsid w:val="00A46771"/>
    <w:rsid w:val="00A5468D"/>
    <w:rsid w:val="00A54F61"/>
    <w:rsid w:val="00A568EB"/>
    <w:rsid w:val="00A607B2"/>
    <w:rsid w:val="00A60E11"/>
    <w:rsid w:val="00A64184"/>
    <w:rsid w:val="00A67791"/>
    <w:rsid w:val="00A67D09"/>
    <w:rsid w:val="00A702BE"/>
    <w:rsid w:val="00A71B15"/>
    <w:rsid w:val="00A72071"/>
    <w:rsid w:val="00A7280D"/>
    <w:rsid w:val="00A72E3D"/>
    <w:rsid w:val="00A73493"/>
    <w:rsid w:val="00A74F8E"/>
    <w:rsid w:val="00A75776"/>
    <w:rsid w:val="00A75FFF"/>
    <w:rsid w:val="00A803AC"/>
    <w:rsid w:val="00A81039"/>
    <w:rsid w:val="00A81E36"/>
    <w:rsid w:val="00A82532"/>
    <w:rsid w:val="00A851C7"/>
    <w:rsid w:val="00A85945"/>
    <w:rsid w:val="00A85BFE"/>
    <w:rsid w:val="00A86553"/>
    <w:rsid w:val="00A868B4"/>
    <w:rsid w:val="00A87544"/>
    <w:rsid w:val="00A87DF9"/>
    <w:rsid w:val="00A90E53"/>
    <w:rsid w:val="00A91C45"/>
    <w:rsid w:val="00A94018"/>
    <w:rsid w:val="00A9483B"/>
    <w:rsid w:val="00AA125E"/>
    <w:rsid w:val="00AA18BB"/>
    <w:rsid w:val="00AA1D8F"/>
    <w:rsid w:val="00AA2196"/>
    <w:rsid w:val="00AA230A"/>
    <w:rsid w:val="00AA4B9F"/>
    <w:rsid w:val="00AA630B"/>
    <w:rsid w:val="00AA6600"/>
    <w:rsid w:val="00AA6CF8"/>
    <w:rsid w:val="00AB0EC1"/>
    <w:rsid w:val="00AB39AE"/>
    <w:rsid w:val="00AB4487"/>
    <w:rsid w:val="00AB4DF7"/>
    <w:rsid w:val="00AC1EB5"/>
    <w:rsid w:val="00AC763C"/>
    <w:rsid w:val="00AC7E50"/>
    <w:rsid w:val="00AD0519"/>
    <w:rsid w:val="00AD0C4B"/>
    <w:rsid w:val="00AD2C32"/>
    <w:rsid w:val="00AD3E75"/>
    <w:rsid w:val="00AD57F4"/>
    <w:rsid w:val="00AD7493"/>
    <w:rsid w:val="00AE3409"/>
    <w:rsid w:val="00AE52A8"/>
    <w:rsid w:val="00AE5953"/>
    <w:rsid w:val="00AE6BFD"/>
    <w:rsid w:val="00AE6E2D"/>
    <w:rsid w:val="00AE78C9"/>
    <w:rsid w:val="00AF2E07"/>
    <w:rsid w:val="00AF3CC5"/>
    <w:rsid w:val="00AF3DD0"/>
    <w:rsid w:val="00AF43C2"/>
    <w:rsid w:val="00AF6B70"/>
    <w:rsid w:val="00B0054F"/>
    <w:rsid w:val="00B01515"/>
    <w:rsid w:val="00B034FA"/>
    <w:rsid w:val="00B036E2"/>
    <w:rsid w:val="00B0586B"/>
    <w:rsid w:val="00B06A21"/>
    <w:rsid w:val="00B1174B"/>
    <w:rsid w:val="00B11A60"/>
    <w:rsid w:val="00B121C8"/>
    <w:rsid w:val="00B12861"/>
    <w:rsid w:val="00B12E64"/>
    <w:rsid w:val="00B130EC"/>
    <w:rsid w:val="00B1396B"/>
    <w:rsid w:val="00B14014"/>
    <w:rsid w:val="00B14DAF"/>
    <w:rsid w:val="00B20616"/>
    <w:rsid w:val="00B22613"/>
    <w:rsid w:val="00B233E7"/>
    <w:rsid w:val="00B24266"/>
    <w:rsid w:val="00B25B05"/>
    <w:rsid w:val="00B260DB"/>
    <w:rsid w:val="00B27BA3"/>
    <w:rsid w:val="00B30583"/>
    <w:rsid w:val="00B30C55"/>
    <w:rsid w:val="00B325C2"/>
    <w:rsid w:val="00B36FF7"/>
    <w:rsid w:val="00B370A5"/>
    <w:rsid w:val="00B37EC9"/>
    <w:rsid w:val="00B40ABF"/>
    <w:rsid w:val="00B412BA"/>
    <w:rsid w:val="00B414F0"/>
    <w:rsid w:val="00B42CA6"/>
    <w:rsid w:val="00B432F2"/>
    <w:rsid w:val="00B44A76"/>
    <w:rsid w:val="00B44B5E"/>
    <w:rsid w:val="00B44C77"/>
    <w:rsid w:val="00B4606E"/>
    <w:rsid w:val="00B47615"/>
    <w:rsid w:val="00B506BF"/>
    <w:rsid w:val="00B5117E"/>
    <w:rsid w:val="00B51973"/>
    <w:rsid w:val="00B51D89"/>
    <w:rsid w:val="00B52B75"/>
    <w:rsid w:val="00B54DCA"/>
    <w:rsid w:val="00B55768"/>
    <w:rsid w:val="00B60AAD"/>
    <w:rsid w:val="00B610F8"/>
    <w:rsid w:val="00B618B4"/>
    <w:rsid w:val="00B61957"/>
    <w:rsid w:val="00B629B9"/>
    <w:rsid w:val="00B629F9"/>
    <w:rsid w:val="00B63C78"/>
    <w:rsid w:val="00B6506A"/>
    <w:rsid w:val="00B66A95"/>
    <w:rsid w:val="00B70956"/>
    <w:rsid w:val="00B716F0"/>
    <w:rsid w:val="00B729F6"/>
    <w:rsid w:val="00B72CE1"/>
    <w:rsid w:val="00B72E72"/>
    <w:rsid w:val="00B736BC"/>
    <w:rsid w:val="00B7460B"/>
    <w:rsid w:val="00B762AF"/>
    <w:rsid w:val="00B768D1"/>
    <w:rsid w:val="00B76C51"/>
    <w:rsid w:val="00B76E1D"/>
    <w:rsid w:val="00B77477"/>
    <w:rsid w:val="00B8050E"/>
    <w:rsid w:val="00B828E7"/>
    <w:rsid w:val="00B82D6F"/>
    <w:rsid w:val="00B8667B"/>
    <w:rsid w:val="00B86DD5"/>
    <w:rsid w:val="00B87248"/>
    <w:rsid w:val="00B87855"/>
    <w:rsid w:val="00B91543"/>
    <w:rsid w:val="00B92B8F"/>
    <w:rsid w:val="00B92CA5"/>
    <w:rsid w:val="00B932F7"/>
    <w:rsid w:val="00B93D1A"/>
    <w:rsid w:val="00B94966"/>
    <w:rsid w:val="00B953E4"/>
    <w:rsid w:val="00B95CB8"/>
    <w:rsid w:val="00B966B8"/>
    <w:rsid w:val="00B96D94"/>
    <w:rsid w:val="00BA1025"/>
    <w:rsid w:val="00BA2FF7"/>
    <w:rsid w:val="00BA4755"/>
    <w:rsid w:val="00BA5340"/>
    <w:rsid w:val="00BA6BA8"/>
    <w:rsid w:val="00BA6ECD"/>
    <w:rsid w:val="00BA7DF6"/>
    <w:rsid w:val="00BB138E"/>
    <w:rsid w:val="00BB2BDE"/>
    <w:rsid w:val="00BB30A8"/>
    <w:rsid w:val="00BB4683"/>
    <w:rsid w:val="00BB48C1"/>
    <w:rsid w:val="00BB4C30"/>
    <w:rsid w:val="00BB6666"/>
    <w:rsid w:val="00BB72ED"/>
    <w:rsid w:val="00BB7796"/>
    <w:rsid w:val="00BC0890"/>
    <w:rsid w:val="00BC165F"/>
    <w:rsid w:val="00BC32BA"/>
    <w:rsid w:val="00BC3420"/>
    <w:rsid w:val="00BC5BA8"/>
    <w:rsid w:val="00BC6843"/>
    <w:rsid w:val="00BC76B9"/>
    <w:rsid w:val="00BD0AC6"/>
    <w:rsid w:val="00BD1B35"/>
    <w:rsid w:val="00BD29D1"/>
    <w:rsid w:val="00BD2BF9"/>
    <w:rsid w:val="00BD670B"/>
    <w:rsid w:val="00BD7B5D"/>
    <w:rsid w:val="00BE0FD2"/>
    <w:rsid w:val="00BE1F35"/>
    <w:rsid w:val="00BE262F"/>
    <w:rsid w:val="00BE289F"/>
    <w:rsid w:val="00BE3913"/>
    <w:rsid w:val="00BE452D"/>
    <w:rsid w:val="00BE6BC0"/>
    <w:rsid w:val="00BE7D3C"/>
    <w:rsid w:val="00BF1A95"/>
    <w:rsid w:val="00BF2957"/>
    <w:rsid w:val="00BF2CE4"/>
    <w:rsid w:val="00BF46CC"/>
    <w:rsid w:val="00BF4D6E"/>
    <w:rsid w:val="00BF5E44"/>
    <w:rsid w:val="00BF5FF6"/>
    <w:rsid w:val="00C00A92"/>
    <w:rsid w:val="00C00F34"/>
    <w:rsid w:val="00C01346"/>
    <w:rsid w:val="00C01C2D"/>
    <w:rsid w:val="00C01CFC"/>
    <w:rsid w:val="00C01E3B"/>
    <w:rsid w:val="00C0207F"/>
    <w:rsid w:val="00C02305"/>
    <w:rsid w:val="00C02D33"/>
    <w:rsid w:val="00C030C2"/>
    <w:rsid w:val="00C03B38"/>
    <w:rsid w:val="00C04F73"/>
    <w:rsid w:val="00C05BDF"/>
    <w:rsid w:val="00C06FD3"/>
    <w:rsid w:val="00C072B7"/>
    <w:rsid w:val="00C07E38"/>
    <w:rsid w:val="00C11AF6"/>
    <w:rsid w:val="00C132C0"/>
    <w:rsid w:val="00C1489E"/>
    <w:rsid w:val="00C15A9D"/>
    <w:rsid w:val="00C16117"/>
    <w:rsid w:val="00C161F9"/>
    <w:rsid w:val="00C16437"/>
    <w:rsid w:val="00C20E31"/>
    <w:rsid w:val="00C22533"/>
    <w:rsid w:val="00C2395D"/>
    <w:rsid w:val="00C245D5"/>
    <w:rsid w:val="00C25041"/>
    <w:rsid w:val="00C26D70"/>
    <w:rsid w:val="00C272AE"/>
    <w:rsid w:val="00C2785A"/>
    <w:rsid w:val="00C27E84"/>
    <w:rsid w:val="00C30656"/>
    <w:rsid w:val="00C3075A"/>
    <w:rsid w:val="00C314DA"/>
    <w:rsid w:val="00C32314"/>
    <w:rsid w:val="00C32378"/>
    <w:rsid w:val="00C32602"/>
    <w:rsid w:val="00C35374"/>
    <w:rsid w:val="00C3626A"/>
    <w:rsid w:val="00C36B4F"/>
    <w:rsid w:val="00C4043F"/>
    <w:rsid w:val="00C406A9"/>
    <w:rsid w:val="00C40856"/>
    <w:rsid w:val="00C41367"/>
    <w:rsid w:val="00C43C4E"/>
    <w:rsid w:val="00C442D2"/>
    <w:rsid w:val="00C44799"/>
    <w:rsid w:val="00C44BC5"/>
    <w:rsid w:val="00C46BFF"/>
    <w:rsid w:val="00C46E41"/>
    <w:rsid w:val="00C51B96"/>
    <w:rsid w:val="00C568E3"/>
    <w:rsid w:val="00C569B4"/>
    <w:rsid w:val="00C56B76"/>
    <w:rsid w:val="00C57F53"/>
    <w:rsid w:val="00C60299"/>
    <w:rsid w:val="00C63136"/>
    <w:rsid w:val="00C64285"/>
    <w:rsid w:val="00C66C8E"/>
    <w:rsid w:val="00C66DCE"/>
    <w:rsid w:val="00C6752F"/>
    <w:rsid w:val="00C7028B"/>
    <w:rsid w:val="00C70CB0"/>
    <w:rsid w:val="00C7137C"/>
    <w:rsid w:val="00C715E4"/>
    <w:rsid w:val="00C7169A"/>
    <w:rsid w:val="00C735F7"/>
    <w:rsid w:val="00C73E22"/>
    <w:rsid w:val="00C74AC0"/>
    <w:rsid w:val="00C77584"/>
    <w:rsid w:val="00C808C0"/>
    <w:rsid w:val="00C80AEF"/>
    <w:rsid w:val="00C80BB4"/>
    <w:rsid w:val="00C815DE"/>
    <w:rsid w:val="00C81EEF"/>
    <w:rsid w:val="00C82958"/>
    <w:rsid w:val="00C841AC"/>
    <w:rsid w:val="00C8484C"/>
    <w:rsid w:val="00C850E2"/>
    <w:rsid w:val="00C85E4D"/>
    <w:rsid w:val="00C863F6"/>
    <w:rsid w:val="00C9042E"/>
    <w:rsid w:val="00C90D08"/>
    <w:rsid w:val="00C9127E"/>
    <w:rsid w:val="00C91874"/>
    <w:rsid w:val="00C919A4"/>
    <w:rsid w:val="00C92771"/>
    <w:rsid w:val="00C9712B"/>
    <w:rsid w:val="00CA00CF"/>
    <w:rsid w:val="00CA06C0"/>
    <w:rsid w:val="00CA1812"/>
    <w:rsid w:val="00CA29E6"/>
    <w:rsid w:val="00CA3886"/>
    <w:rsid w:val="00CA4392"/>
    <w:rsid w:val="00CA7479"/>
    <w:rsid w:val="00CB00FE"/>
    <w:rsid w:val="00CB1820"/>
    <w:rsid w:val="00CB1A39"/>
    <w:rsid w:val="00CB42F4"/>
    <w:rsid w:val="00CB4A19"/>
    <w:rsid w:val="00CB602E"/>
    <w:rsid w:val="00CB69AC"/>
    <w:rsid w:val="00CB715D"/>
    <w:rsid w:val="00CC0387"/>
    <w:rsid w:val="00CC0C93"/>
    <w:rsid w:val="00CC25B3"/>
    <w:rsid w:val="00CC393F"/>
    <w:rsid w:val="00CC5E66"/>
    <w:rsid w:val="00CC7F47"/>
    <w:rsid w:val="00CD0B50"/>
    <w:rsid w:val="00CD2C7E"/>
    <w:rsid w:val="00CD3653"/>
    <w:rsid w:val="00CD425D"/>
    <w:rsid w:val="00CD4503"/>
    <w:rsid w:val="00CD4702"/>
    <w:rsid w:val="00CD496B"/>
    <w:rsid w:val="00CD4B6C"/>
    <w:rsid w:val="00CD4F14"/>
    <w:rsid w:val="00CD7524"/>
    <w:rsid w:val="00CE0424"/>
    <w:rsid w:val="00CE0FAB"/>
    <w:rsid w:val="00CE1144"/>
    <w:rsid w:val="00CE25A4"/>
    <w:rsid w:val="00CE48D6"/>
    <w:rsid w:val="00CE554C"/>
    <w:rsid w:val="00CE5614"/>
    <w:rsid w:val="00CE581A"/>
    <w:rsid w:val="00CE7C65"/>
    <w:rsid w:val="00CF17BE"/>
    <w:rsid w:val="00CF189E"/>
    <w:rsid w:val="00CF1F43"/>
    <w:rsid w:val="00CF250A"/>
    <w:rsid w:val="00CF6B10"/>
    <w:rsid w:val="00D01B7E"/>
    <w:rsid w:val="00D0291D"/>
    <w:rsid w:val="00D0795A"/>
    <w:rsid w:val="00D115CA"/>
    <w:rsid w:val="00D14904"/>
    <w:rsid w:val="00D14F46"/>
    <w:rsid w:val="00D20065"/>
    <w:rsid w:val="00D2176E"/>
    <w:rsid w:val="00D221D6"/>
    <w:rsid w:val="00D224B7"/>
    <w:rsid w:val="00D26285"/>
    <w:rsid w:val="00D27A4B"/>
    <w:rsid w:val="00D30D43"/>
    <w:rsid w:val="00D33CB3"/>
    <w:rsid w:val="00D351C1"/>
    <w:rsid w:val="00D3571B"/>
    <w:rsid w:val="00D363FB"/>
    <w:rsid w:val="00D373E8"/>
    <w:rsid w:val="00D40ABB"/>
    <w:rsid w:val="00D4146D"/>
    <w:rsid w:val="00D458DB"/>
    <w:rsid w:val="00D510F9"/>
    <w:rsid w:val="00D51906"/>
    <w:rsid w:val="00D53231"/>
    <w:rsid w:val="00D5480C"/>
    <w:rsid w:val="00D55191"/>
    <w:rsid w:val="00D5548A"/>
    <w:rsid w:val="00D567B2"/>
    <w:rsid w:val="00D62047"/>
    <w:rsid w:val="00D62A65"/>
    <w:rsid w:val="00D63024"/>
    <w:rsid w:val="00D632BE"/>
    <w:rsid w:val="00D640A3"/>
    <w:rsid w:val="00D6673B"/>
    <w:rsid w:val="00D67474"/>
    <w:rsid w:val="00D67B2A"/>
    <w:rsid w:val="00D706C9"/>
    <w:rsid w:val="00D70EAD"/>
    <w:rsid w:val="00D72D06"/>
    <w:rsid w:val="00D744B7"/>
    <w:rsid w:val="00D74D62"/>
    <w:rsid w:val="00D7522C"/>
    <w:rsid w:val="00D75346"/>
    <w:rsid w:val="00D7536F"/>
    <w:rsid w:val="00D76668"/>
    <w:rsid w:val="00D767DD"/>
    <w:rsid w:val="00D77BD3"/>
    <w:rsid w:val="00D809DD"/>
    <w:rsid w:val="00D84F74"/>
    <w:rsid w:val="00D860DE"/>
    <w:rsid w:val="00D90385"/>
    <w:rsid w:val="00D9074A"/>
    <w:rsid w:val="00D90AE0"/>
    <w:rsid w:val="00D90CFE"/>
    <w:rsid w:val="00D90E74"/>
    <w:rsid w:val="00D90F83"/>
    <w:rsid w:val="00D91686"/>
    <w:rsid w:val="00D91C2F"/>
    <w:rsid w:val="00D942D6"/>
    <w:rsid w:val="00D945F6"/>
    <w:rsid w:val="00D9553A"/>
    <w:rsid w:val="00D961F1"/>
    <w:rsid w:val="00D96CB6"/>
    <w:rsid w:val="00DA0050"/>
    <w:rsid w:val="00DA0E50"/>
    <w:rsid w:val="00DA15C6"/>
    <w:rsid w:val="00DA1EDA"/>
    <w:rsid w:val="00DA2C82"/>
    <w:rsid w:val="00DA32EA"/>
    <w:rsid w:val="00DA72F4"/>
    <w:rsid w:val="00DA7B12"/>
    <w:rsid w:val="00DA7FCB"/>
    <w:rsid w:val="00DB1A37"/>
    <w:rsid w:val="00DB29F0"/>
    <w:rsid w:val="00DB4367"/>
    <w:rsid w:val="00DB7029"/>
    <w:rsid w:val="00DC18A0"/>
    <w:rsid w:val="00DC4668"/>
    <w:rsid w:val="00DC4CF4"/>
    <w:rsid w:val="00DC5661"/>
    <w:rsid w:val="00DC5C09"/>
    <w:rsid w:val="00DC6498"/>
    <w:rsid w:val="00DC6586"/>
    <w:rsid w:val="00DC7123"/>
    <w:rsid w:val="00DD0445"/>
    <w:rsid w:val="00DD07F6"/>
    <w:rsid w:val="00DD0A62"/>
    <w:rsid w:val="00DD1E9F"/>
    <w:rsid w:val="00DD2FFF"/>
    <w:rsid w:val="00DD38C7"/>
    <w:rsid w:val="00DD4A8F"/>
    <w:rsid w:val="00DD5873"/>
    <w:rsid w:val="00DD5971"/>
    <w:rsid w:val="00DD6CB0"/>
    <w:rsid w:val="00DD71D8"/>
    <w:rsid w:val="00DE05F9"/>
    <w:rsid w:val="00DE2CA1"/>
    <w:rsid w:val="00DE32DD"/>
    <w:rsid w:val="00DE5F30"/>
    <w:rsid w:val="00DF0AD3"/>
    <w:rsid w:val="00DF57F0"/>
    <w:rsid w:val="00DF5DC7"/>
    <w:rsid w:val="00DF6694"/>
    <w:rsid w:val="00DF7C26"/>
    <w:rsid w:val="00E01608"/>
    <w:rsid w:val="00E01825"/>
    <w:rsid w:val="00E02D11"/>
    <w:rsid w:val="00E0381E"/>
    <w:rsid w:val="00E06109"/>
    <w:rsid w:val="00E07383"/>
    <w:rsid w:val="00E10A89"/>
    <w:rsid w:val="00E10CDE"/>
    <w:rsid w:val="00E12022"/>
    <w:rsid w:val="00E126C6"/>
    <w:rsid w:val="00E143CF"/>
    <w:rsid w:val="00E149FB"/>
    <w:rsid w:val="00E165BC"/>
    <w:rsid w:val="00E16C70"/>
    <w:rsid w:val="00E20A30"/>
    <w:rsid w:val="00E224E2"/>
    <w:rsid w:val="00E23865"/>
    <w:rsid w:val="00E23A8E"/>
    <w:rsid w:val="00E24FEC"/>
    <w:rsid w:val="00E25773"/>
    <w:rsid w:val="00E267F9"/>
    <w:rsid w:val="00E26C94"/>
    <w:rsid w:val="00E3201E"/>
    <w:rsid w:val="00E321D6"/>
    <w:rsid w:val="00E32F60"/>
    <w:rsid w:val="00E330FC"/>
    <w:rsid w:val="00E353F7"/>
    <w:rsid w:val="00E371BB"/>
    <w:rsid w:val="00E4424F"/>
    <w:rsid w:val="00E442A9"/>
    <w:rsid w:val="00E449C8"/>
    <w:rsid w:val="00E47486"/>
    <w:rsid w:val="00E47567"/>
    <w:rsid w:val="00E51399"/>
    <w:rsid w:val="00E53EA3"/>
    <w:rsid w:val="00E54047"/>
    <w:rsid w:val="00E546AC"/>
    <w:rsid w:val="00E54E8D"/>
    <w:rsid w:val="00E557EE"/>
    <w:rsid w:val="00E5657E"/>
    <w:rsid w:val="00E600FA"/>
    <w:rsid w:val="00E61E12"/>
    <w:rsid w:val="00E6231A"/>
    <w:rsid w:val="00E625F7"/>
    <w:rsid w:val="00E65BCC"/>
    <w:rsid w:val="00E6694A"/>
    <w:rsid w:val="00E676BC"/>
    <w:rsid w:val="00E70956"/>
    <w:rsid w:val="00E72D9D"/>
    <w:rsid w:val="00E735FC"/>
    <w:rsid w:val="00E736A7"/>
    <w:rsid w:val="00E73942"/>
    <w:rsid w:val="00E74076"/>
    <w:rsid w:val="00E7407D"/>
    <w:rsid w:val="00E74C18"/>
    <w:rsid w:val="00E758A5"/>
    <w:rsid w:val="00E7596C"/>
    <w:rsid w:val="00E75E44"/>
    <w:rsid w:val="00E7632A"/>
    <w:rsid w:val="00E76634"/>
    <w:rsid w:val="00E76B98"/>
    <w:rsid w:val="00E76DB1"/>
    <w:rsid w:val="00E81EEB"/>
    <w:rsid w:val="00E84321"/>
    <w:rsid w:val="00E851AC"/>
    <w:rsid w:val="00E85B46"/>
    <w:rsid w:val="00E86921"/>
    <w:rsid w:val="00E869CB"/>
    <w:rsid w:val="00E878F2"/>
    <w:rsid w:val="00E8793E"/>
    <w:rsid w:val="00E90A74"/>
    <w:rsid w:val="00E92B2E"/>
    <w:rsid w:val="00E9441F"/>
    <w:rsid w:val="00E9472E"/>
    <w:rsid w:val="00E95A46"/>
    <w:rsid w:val="00E977F7"/>
    <w:rsid w:val="00EA0347"/>
    <w:rsid w:val="00EA11A3"/>
    <w:rsid w:val="00EA4F06"/>
    <w:rsid w:val="00EB4896"/>
    <w:rsid w:val="00EB4F87"/>
    <w:rsid w:val="00EC10D8"/>
    <w:rsid w:val="00EC1255"/>
    <w:rsid w:val="00EC149A"/>
    <w:rsid w:val="00EC432A"/>
    <w:rsid w:val="00ED0149"/>
    <w:rsid w:val="00ED0B23"/>
    <w:rsid w:val="00ED1BF7"/>
    <w:rsid w:val="00ED2967"/>
    <w:rsid w:val="00ED2EFA"/>
    <w:rsid w:val="00ED337D"/>
    <w:rsid w:val="00ED4052"/>
    <w:rsid w:val="00ED5630"/>
    <w:rsid w:val="00ED751C"/>
    <w:rsid w:val="00ED792D"/>
    <w:rsid w:val="00ED7DBE"/>
    <w:rsid w:val="00EE0952"/>
    <w:rsid w:val="00EE12FB"/>
    <w:rsid w:val="00EE1677"/>
    <w:rsid w:val="00EE207B"/>
    <w:rsid w:val="00EE243E"/>
    <w:rsid w:val="00EE3C13"/>
    <w:rsid w:val="00EE4644"/>
    <w:rsid w:val="00EF1246"/>
    <w:rsid w:val="00EF1F6E"/>
    <w:rsid w:val="00EF21C5"/>
    <w:rsid w:val="00EF2F1C"/>
    <w:rsid w:val="00EF45CA"/>
    <w:rsid w:val="00EF4A2C"/>
    <w:rsid w:val="00EF56A4"/>
    <w:rsid w:val="00EF5A2C"/>
    <w:rsid w:val="00EF6C50"/>
    <w:rsid w:val="00EF7800"/>
    <w:rsid w:val="00EF7913"/>
    <w:rsid w:val="00EF7DE3"/>
    <w:rsid w:val="00F00F3A"/>
    <w:rsid w:val="00F01A6C"/>
    <w:rsid w:val="00F02898"/>
    <w:rsid w:val="00F03103"/>
    <w:rsid w:val="00F03266"/>
    <w:rsid w:val="00F05E1A"/>
    <w:rsid w:val="00F0634A"/>
    <w:rsid w:val="00F0677B"/>
    <w:rsid w:val="00F06A16"/>
    <w:rsid w:val="00F06B53"/>
    <w:rsid w:val="00F113DF"/>
    <w:rsid w:val="00F1213B"/>
    <w:rsid w:val="00F12725"/>
    <w:rsid w:val="00F1327A"/>
    <w:rsid w:val="00F14315"/>
    <w:rsid w:val="00F14ABD"/>
    <w:rsid w:val="00F1588F"/>
    <w:rsid w:val="00F216AE"/>
    <w:rsid w:val="00F23231"/>
    <w:rsid w:val="00F23FC1"/>
    <w:rsid w:val="00F244D4"/>
    <w:rsid w:val="00F26EBB"/>
    <w:rsid w:val="00F271DE"/>
    <w:rsid w:val="00F277F7"/>
    <w:rsid w:val="00F321DB"/>
    <w:rsid w:val="00F35EC2"/>
    <w:rsid w:val="00F35EFB"/>
    <w:rsid w:val="00F36E05"/>
    <w:rsid w:val="00F37B87"/>
    <w:rsid w:val="00F407D4"/>
    <w:rsid w:val="00F40BC2"/>
    <w:rsid w:val="00F429C3"/>
    <w:rsid w:val="00F42C28"/>
    <w:rsid w:val="00F44243"/>
    <w:rsid w:val="00F47CA7"/>
    <w:rsid w:val="00F529E1"/>
    <w:rsid w:val="00F52C64"/>
    <w:rsid w:val="00F54367"/>
    <w:rsid w:val="00F54E69"/>
    <w:rsid w:val="00F56C17"/>
    <w:rsid w:val="00F57011"/>
    <w:rsid w:val="00F60DD1"/>
    <w:rsid w:val="00F6173D"/>
    <w:rsid w:val="00F627DA"/>
    <w:rsid w:val="00F635D4"/>
    <w:rsid w:val="00F63723"/>
    <w:rsid w:val="00F663C4"/>
    <w:rsid w:val="00F670E5"/>
    <w:rsid w:val="00F702D9"/>
    <w:rsid w:val="00F70742"/>
    <w:rsid w:val="00F714BA"/>
    <w:rsid w:val="00F72669"/>
    <w:rsid w:val="00F7288F"/>
    <w:rsid w:val="00F73434"/>
    <w:rsid w:val="00F76892"/>
    <w:rsid w:val="00F769E8"/>
    <w:rsid w:val="00F76AD9"/>
    <w:rsid w:val="00F7713A"/>
    <w:rsid w:val="00F80D8E"/>
    <w:rsid w:val="00F820D9"/>
    <w:rsid w:val="00F82EB0"/>
    <w:rsid w:val="00F84441"/>
    <w:rsid w:val="00F847A6"/>
    <w:rsid w:val="00F857A0"/>
    <w:rsid w:val="00F857A4"/>
    <w:rsid w:val="00F92929"/>
    <w:rsid w:val="00F92B00"/>
    <w:rsid w:val="00F9441B"/>
    <w:rsid w:val="00F95106"/>
    <w:rsid w:val="00FA1614"/>
    <w:rsid w:val="00FA1D21"/>
    <w:rsid w:val="00FA2A04"/>
    <w:rsid w:val="00FA4C32"/>
    <w:rsid w:val="00FA4EC8"/>
    <w:rsid w:val="00FA7881"/>
    <w:rsid w:val="00FA7D7A"/>
    <w:rsid w:val="00FB027F"/>
    <w:rsid w:val="00FB3852"/>
    <w:rsid w:val="00FB47BE"/>
    <w:rsid w:val="00FB6651"/>
    <w:rsid w:val="00FB6F46"/>
    <w:rsid w:val="00FC3862"/>
    <w:rsid w:val="00FC3D02"/>
    <w:rsid w:val="00FC4259"/>
    <w:rsid w:val="00FC5E86"/>
    <w:rsid w:val="00FC5F5D"/>
    <w:rsid w:val="00FC6360"/>
    <w:rsid w:val="00FC67D4"/>
    <w:rsid w:val="00FC76AC"/>
    <w:rsid w:val="00FC781F"/>
    <w:rsid w:val="00FD0152"/>
    <w:rsid w:val="00FD0274"/>
    <w:rsid w:val="00FD0CB7"/>
    <w:rsid w:val="00FD25D2"/>
    <w:rsid w:val="00FD2799"/>
    <w:rsid w:val="00FD383E"/>
    <w:rsid w:val="00FD4D66"/>
    <w:rsid w:val="00FD5776"/>
    <w:rsid w:val="00FD7986"/>
    <w:rsid w:val="00FE1D5D"/>
    <w:rsid w:val="00FE30A0"/>
    <w:rsid w:val="00FE339B"/>
    <w:rsid w:val="00FE372E"/>
    <w:rsid w:val="00FE3D3B"/>
    <w:rsid w:val="00FE550F"/>
    <w:rsid w:val="00FE7114"/>
    <w:rsid w:val="00FE73FE"/>
    <w:rsid w:val="00FF02C6"/>
    <w:rsid w:val="00FF520A"/>
    <w:rsid w:val="00FF5E1E"/>
    <w:rsid w:val="00FF7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52DF54EF"/>
  <w14:defaultImageDpi w14:val="32767"/>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224E2"/>
    <w:rPr>
      <w:rFonts w:eastAsia="Times New Roman"/>
      <w:sz w:val="24"/>
      <w:szCs w:val="24"/>
      <w:lang w:val="en-IN" w:eastAsia="en-GB"/>
    </w:r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styleId="TableGrid">
    <w:name w:val="Table Grid"/>
    <w:basedOn w:val="TableNormal"/>
    <w:rsid w:val="00DA15C6"/>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styleId="TableGridLight">
    <w:name w:val="Grid Table Light"/>
    <w:basedOn w:val="TableNormal"/>
    <w:uiPriority w:val="40"/>
    <w:rsid w:val="00DA15C6"/>
    <w:tblPr>
      <w:tblBorders>
        <w:top w:val="single" w:sz="4" w:space="0" w:color="BFBFBF" w:themeColor="background1" w:themeShade="BF"/>
        <w:start w:val="single" w:sz="4" w:space="0" w:color="BFBFBF" w:themeColor="background1" w:themeShade="BF"/>
        <w:bottom w:val="single" w:sz="4" w:space="0" w:color="BFBFBF" w:themeColor="background1" w:themeShade="BF"/>
        <w:end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A15C6"/>
    <w:tblPr>
      <w:tblStyleRowBandSize w:val="1"/>
      <w:tblStyleColBandSize w:val="1"/>
      <w:tblBorders>
        <w:top w:val="single" w:sz="4" w:space="0" w:color="BFBFBF" w:themeColor="background1" w:themeShade="BF"/>
        <w:start w:val="single" w:sz="4" w:space="0" w:color="BFBFBF" w:themeColor="background1" w:themeShade="BF"/>
        <w:bottom w:val="single" w:sz="4" w:space="0" w:color="BFBFBF" w:themeColor="background1" w:themeShade="BF"/>
        <w:end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A15C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start w:val="single" w:sz="4" w:space="0" w:color="7F7F7F" w:themeColor="text1" w:themeTint="80"/>
          <w:end w:val="single" w:sz="4" w:space="0" w:color="7F7F7F" w:themeColor="text1" w:themeTint="80"/>
        </w:tcBorders>
      </w:tcPr>
    </w:tblStylePr>
    <w:tblStylePr w:type="band2Vert">
      <w:tblPr/>
      <w:tcPr>
        <w:tcBorders>
          <w:start w:val="single" w:sz="4" w:space="0" w:color="7F7F7F" w:themeColor="text1" w:themeTint="80"/>
          <w:end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A15C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end w:val="single" w:sz="4" w:space="0" w:color="7F7F7F" w:themeColor="text1" w:themeTint="80"/>
        </w:tcBorders>
      </w:tcPr>
    </w:tblStylePr>
    <w:tblStylePr w:type="lastCol">
      <w:rPr>
        <w:b/>
        <w:bCs/>
        <w:caps/>
      </w:rPr>
      <w:tblPr/>
      <w:tcPr>
        <w:tcBorders>
          <w:star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start w:val="nil"/>
        </w:tcBorders>
      </w:tcPr>
    </w:tblStylePr>
    <w:tblStylePr w:type="nwCell">
      <w:tblPr/>
      <w:tcPr>
        <w:tcBorders>
          <w:end w:val="nil"/>
        </w:tcBorders>
      </w:tcPr>
    </w:tblStylePr>
  </w:style>
  <w:style w:type="table" w:styleId="PlainTable4">
    <w:name w:val="Plain Table 4"/>
    <w:basedOn w:val="TableNormal"/>
    <w:uiPriority w:val="44"/>
    <w:rsid w:val="00DA15C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A15C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end"/>
      </w:pPr>
      <w:rPr>
        <w:rFonts w:asciiTheme="majorHAnsi" w:eastAsiaTheme="majorEastAsia" w:hAnsiTheme="majorHAnsi" w:cstheme="majorBidi"/>
        <w:i/>
        <w:iCs/>
        <w:sz w:val="26"/>
      </w:rPr>
      <w:tblPr/>
      <w:tcPr>
        <w:tcBorders>
          <w:end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star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start w:val="nil"/>
        </w:tcBorders>
      </w:tcPr>
    </w:tblStylePr>
    <w:tblStylePr w:type="nwCell">
      <w:tblPr/>
      <w:tcPr>
        <w:tcBorders>
          <w:end w:val="nil"/>
        </w:tcBorders>
      </w:tcPr>
    </w:tblStylePr>
    <w:tblStylePr w:type="seCell">
      <w:tblPr/>
      <w:tcPr>
        <w:tcBorders>
          <w:start w:val="nil"/>
        </w:tcBorders>
      </w:tcPr>
    </w:tblStylePr>
    <w:tblStylePr w:type="swCell">
      <w:tblPr/>
      <w:tcPr>
        <w:tcBorders>
          <w:end w:val="nil"/>
        </w:tcBorders>
      </w:tcPr>
    </w:tblStylePr>
  </w:style>
  <w:style w:type="table" w:styleId="GridTable1Light">
    <w:name w:val="Grid Table 1 Light"/>
    <w:basedOn w:val="TableNormal"/>
    <w:uiPriority w:val="46"/>
    <w:rsid w:val="00DA15C6"/>
    <w:tblPr>
      <w:tblStyleRowBandSize w:val="1"/>
      <w:tblStyleColBandSize w:val="1"/>
      <w:tblBorders>
        <w:top w:val="single" w:sz="4" w:space="0" w:color="999999" w:themeColor="text1" w:themeTint="66"/>
        <w:start w:val="single" w:sz="4" w:space="0" w:color="999999" w:themeColor="text1" w:themeTint="66"/>
        <w:bottom w:val="single" w:sz="4" w:space="0" w:color="999999" w:themeColor="text1" w:themeTint="66"/>
        <w:end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A15C6"/>
    <w:tblPr>
      <w:tblStyleRowBandSize w:val="1"/>
      <w:tblStyleColBandSize w:val="1"/>
      <w:tblBorders>
        <w:top w:val="single" w:sz="4" w:space="0" w:color="BDD6EE" w:themeColor="accent1" w:themeTint="66"/>
        <w:start w:val="single" w:sz="4" w:space="0" w:color="BDD6EE" w:themeColor="accent1" w:themeTint="66"/>
        <w:bottom w:val="single" w:sz="4" w:space="0" w:color="BDD6EE" w:themeColor="accent1" w:themeTint="66"/>
        <w:end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9C4383"/>
    <w:pPr>
      <w:ind w:start="36pt"/>
      <w:contextualSpacing/>
    </w:pPr>
  </w:style>
  <w:style w:type="paragraph" w:styleId="NormalWeb">
    <w:name w:val="Normal (Web)"/>
    <w:basedOn w:val="Normal"/>
    <w:uiPriority w:val="99"/>
    <w:unhideWhenUsed/>
    <w:rsid w:val="009E5F86"/>
    <w:pPr>
      <w:spacing w:before="5pt" w:beforeAutospacing="1" w:after="5pt" w:afterAutospacing="1"/>
    </w:pPr>
  </w:style>
  <w:style w:type="paragraph" w:styleId="BalloonText">
    <w:name w:val="Balloon Text"/>
    <w:basedOn w:val="Normal"/>
    <w:link w:val="BalloonTextChar"/>
    <w:semiHidden/>
    <w:unhideWhenUsed/>
    <w:rsid w:val="00C7169A"/>
    <w:rPr>
      <w:sz w:val="18"/>
      <w:szCs w:val="18"/>
    </w:rPr>
  </w:style>
  <w:style w:type="character" w:customStyle="1" w:styleId="BalloonTextChar">
    <w:name w:val="Balloon Text Char"/>
    <w:basedOn w:val="DefaultParagraphFont"/>
    <w:link w:val="BalloonText"/>
    <w:semiHidden/>
    <w:rsid w:val="00C7169A"/>
    <w:rPr>
      <w:sz w:val="18"/>
      <w:szCs w:val="18"/>
    </w:rPr>
  </w:style>
  <w:style w:type="character" w:styleId="PlaceholderText">
    <w:name w:val="Placeholder Text"/>
    <w:basedOn w:val="DefaultParagraphFont"/>
    <w:uiPriority w:val="99"/>
    <w:semiHidden/>
    <w:rsid w:val="00B1396B"/>
    <w:rPr>
      <w:color w:val="808080"/>
    </w:rPr>
  </w:style>
  <w:style w:type="character" w:customStyle="1" w:styleId="mjx-char">
    <w:name w:val="mjx-char"/>
    <w:basedOn w:val="DefaultParagraphFont"/>
    <w:rsid w:val="005D56FC"/>
  </w:style>
  <w:style w:type="character" w:styleId="Hyperlink">
    <w:name w:val="Hyperlink"/>
    <w:basedOn w:val="DefaultParagraphFont"/>
    <w:rsid w:val="003B4761"/>
    <w:rPr>
      <w:color w:val="0563C1" w:themeColor="hyperlink"/>
      <w:u w:val="single"/>
    </w:rPr>
  </w:style>
  <w:style w:type="character" w:styleId="UnresolvedMention">
    <w:name w:val="Unresolved Mention"/>
    <w:basedOn w:val="DefaultParagraphFont"/>
    <w:uiPriority w:val="99"/>
    <w:semiHidden/>
    <w:unhideWhenUsed/>
    <w:rsid w:val="003B4761"/>
    <w:rPr>
      <w:color w:val="605E5C"/>
      <w:shd w:val="clear" w:color="auto" w:fill="E1DFDD"/>
    </w:rPr>
  </w:style>
  <w:style w:type="character" w:styleId="FollowedHyperlink">
    <w:name w:val="FollowedHyperlink"/>
    <w:basedOn w:val="DefaultParagraphFont"/>
    <w:rsid w:val="00EB4896"/>
    <w:rPr>
      <w:color w:val="954F72" w:themeColor="followedHyperlink"/>
      <w:u w:val="single"/>
    </w:rPr>
  </w:style>
  <w:style w:type="paragraph" w:styleId="Revision">
    <w:name w:val="Revision"/>
    <w:hidden/>
    <w:uiPriority w:val="99"/>
    <w:semiHidden/>
    <w:rsid w:val="005E607C"/>
    <w:rPr>
      <w:rFonts w:eastAsia="Times New Roman"/>
      <w:sz w:val="24"/>
      <w:szCs w:val="24"/>
      <w:lang w:val="en-IN" w:eastAsia="en-GB"/>
    </w:rPr>
  </w:style>
  <w:style w:type="paragraph" w:customStyle="1" w:styleId="gmail-msobodytext">
    <w:name w:val="gmail-msobodytext"/>
    <w:basedOn w:val="Normal"/>
    <w:rsid w:val="00793388"/>
    <w:pPr>
      <w:spacing w:before="5pt" w:beforeAutospacing="1" w:after="5pt" w:afterAutospacing="1"/>
    </w:pPr>
  </w:style>
  <w:style w:type="paragraph" w:customStyle="1" w:styleId="gmail-abstract">
    <w:name w:val="gmail-abstract"/>
    <w:basedOn w:val="Normal"/>
    <w:rsid w:val="00793388"/>
    <w:pPr>
      <w:spacing w:before="5pt" w:beforeAutospacing="1" w:after="5pt" w:afterAutospacing="1"/>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86090">
      <w:bodyDiv w:val="1"/>
      <w:marLeft w:val="0pt"/>
      <w:marRight w:val="0pt"/>
      <w:marTop w:val="0pt"/>
      <w:marBottom w:val="0pt"/>
      <w:divBdr>
        <w:top w:val="none" w:sz="0" w:space="0" w:color="auto"/>
        <w:left w:val="none" w:sz="0" w:space="0" w:color="auto"/>
        <w:bottom w:val="none" w:sz="0" w:space="0" w:color="auto"/>
        <w:right w:val="none" w:sz="0" w:space="0" w:color="auto"/>
      </w:divBdr>
    </w:div>
    <w:div w:id="75907379">
      <w:bodyDiv w:val="1"/>
      <w:marLeft w:val="0pt"/>
      <w:marRight w:val="0pt"/>
      <w:marTop w:val="0pt"/>
      <w:marBottom w:val="0pt"/>
      <w:divBdr>
        <w:top w:val="none" w:sz="0" w:space="0" w:color="auto"/>
        <w:left w:val="none" w:sz="0" w:space="0" w:color="auto"/>
        <w:bottom w:val="none" w:sz="0" w:space="0" w:color="auto"/>
        <w:right w:val="none" w:sz="0" w:space="0" w:color="auto"/>
      </w:divBdr>
    </w:div>
    <w:div w:id="108090727">
      <w:bodyDiv w:val="1"/>
      <w:marLeft w:val="0pt"/>
      <w:marRight w:val="0pt"/>
      <w:marTop w:val="0pt"/>
      <w:marBottom w:val="0pt"/>
      <w:divBdr>
        <w:top w:val="none" w:sz="0" w:space="0" w:color="auto"/>
        <w:left w:val="none" w:sz="0" w:space="0" w:color="auto"/>
        <w:bottom w:val="none" w:sz="0" w:space="0" w:color="auto"/>
        <w:right w:val="none" w:sz="0" w:space="0" w:color="auto"/>
      </w:divBdr>
    </w:div>
    <w:div w:id="111871650">
      <w:bodyDiv w:val="1"/>
      <w:marLeft w:val="0pt"/>
      <w:marRight w:val="0pt"/>
      <w:marTop w:val="0pt"/>
      <w:marBottom w:val="0pt"/>
      <w:divBdr>
        <w:top w:val="none" w:sz="0" w:space="0" w:color="auto"/>
        <w:left w:val="none" w:sz="0" w:space="0" w:color="auto"/>
        <w:bottom w:val="none" w:sz="0" w:space="0" w:color="auto"/>
        <w:right w:val="none" w:sz="0" w:space="0" w:color="auto"/>
      </w:divBdr>
    </w:div>
    <w:div w:id="113642040">
      <w:bodyDiv w:val="1"/>
      <w:marLeft w:val="0pt"/>
      <w:marRight w:val="0pt"/>
      <w:marTop w:val="0pt"/>
      <w:marBottom w:val="0pt"/>
      <w:divBdr>
        <w:top w:val="none" w:sz="0" w:space="0" w:color="auto"/>
        <w:left w:val="none" w:sz="0" w:space="0" w:color="auto"/>
        <w:bottom w:val="none" w:sz="0" w:space="0" w:color="auto"/>
        <w:right w:val="none" w:sz="0" w:space="0" w:color="auto"/>
      </w:divBdr>
    </w:div>
    <w:div w:id="118033283">
      <w:bodyDiv w:val="1"/>
      <w:marLeft w:val="0pt"/>
      <w:marRight w:val="0pt"/>
      <w:marTop w:val="0pt"/>
      <w:marBottom w:val="0pt"/>
      <w:divBdr>
        <w:top w:val="none" w:sz="0" w:space="0" w:color="auto"/>
        <w:left w:val="none" w:sz="0" w:space="0" w:color="auto"/>
        <w:bottom w:val="none" w:sz="0" w:space="0" w:color="auto"/>
        <w:right w:val="none" w:sz="0" w:space="0" w:color="auto"/>
      </w:divBdr>
    </w:div>
    <w:div w:id="135228139">
      <w:bodyDiv w:val="1"/>
      <w:marLeft w:val="0pt"/>
      <w:marRight w:val="0pt"/>
      <w:marTop w:val="0pt"/>
      <w:marBottom w:val="0pt"/>
      <w:divBdr>
        <w:top w:val="none" w:sz="0" w:space="0" w:color="auto"/>
        <w:left w:val="none" w:sz="0" w:space="0" w:color="auto"/>
        <w:bottom w:val="none" w:sz="0" w:space="0" w:color="auto"/>
        <w:right w:val="none" w:sz="0" w:space="0" w:color="auto"/>
      </w:divBdr>
    </w:div>
    <w:div w:id="150173467">
      <w:bodyDiv w:val="1"/>
      <w:marLeft w:val="0pt"/>
      <w:marRight w:val="0pt"/>
      <w:marTop w:val="0pt"/>
      <w:marBottom w:val="0pt"/>
      <w:divBdr>
        <w:top w:val="none" w:sz="0" w:space="0" w:color="auto"/>
        <w:left w:val="none" w:sz="0" w:space="0" w:color="auto"/>
        <w:bottom w:val="none" w:sz="0" w:space="0" w:color="auto"/>
        <w:right w:val="none" w:sz="0" w:space="0" w:color="auto"/>
      </w:divBdr>
    </w:div>
    <w:div w:id="156842959">
      <w:bodyDiv w:val="1"/>
      <w:marLeft w:val="0pt"/>
      <w:marRight w:val="0pt"/>
      <w:marTop w:val="0pt"/>
      <w:marBottom w:val="0pt"/>
      <w:divBdr>
        <w:top w:val="none" w:sz="0" w:space="0" w:color="auto"/>
        <w:left w:val="none" w:sz="0" w:space="0" w:color="auto"/>
        <w:bottom w:val="none" w:sz="0" w:space="0" w:color="auto"/>
        <w:right w:val="none" w:sz="0" w:space="0" w:color="auto"/>
      </w:divBdr>
    </w:div>
    <w:div w:id="162093965">
      <w:bodyDiv w:val="1"/>
      <w:marLeft w:val="0pt"/>
      <w:marRight w:val="0pt"/>
      <w:marTop w:val="0pt"/>
      <w:marBottom w:val="0pt"/>
      <w:divBdr>
        <w:top w:val="none" w:sz="0" w:space="0" w:color="auto"/>
        <w:left w:val="none" w:sz="0" w:space="0" w:color="auto"/>
        <w:bottom w:val="none" w:sz="0" w:space="0" w:color="auto"/>
        <w:right w:val="none" w:sz="0" w:space="0" w:color="auto"/>
      </w:divBdr>
    </w:div>
    <w:div w:id="1713795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77831565">
          <w:marLeft w:val="0.75pt"/>
          <w:marRight w:val="0pt"/>
          <w:marTop w:val="0pt"/>
          <w:marBottom w:val="0pt"/>
          <w:divBdr>
            <w:top w:val="none" w:sz="0" w:space="0" w:color="auto"/>
            <w:left w:val="none" w:sz="0" w:space="0" w:color="auto"/>
            <w:bottom w:val="none" w:sz="0" w:space="0" w:color="auto"/>
            <w:right w:val="none" w:sz="0" w:space="0" w:color="auto"/>
          </w:divBdr>
        </w:div>
      </w:divsChild>
    </w:div>
    <w:div w:id="176895184">
      <w:bodyDiv w:val="1"/>
      <w:marLeft w:val="0pt"/>
      <w:marRight w:val="0pt"/>
      <w:marTop w:val="0pt"/>
      <w:marBottom w:val="0pt"/>
      <w:divBdr>
        <w:top w:val="none" w:sz="0" w:space="0" w:color="auto"/>
        <w:left w:val="none" w:sz="0" w:space="0" w:color="auto"/>
        <w:bottom w:val="none" w:sz="0" w:space="0" w:color="auto"/>
        <w:right w:val="none" w:sz="0" w:space="0" w:color="auto"/>
      </w:divBdr>
    </w:div>
    <w:div w:id="236593989">
      <w:bodyDiv w:val="1"/>
      <w:marLeft w:val="0pt"/>
      <w:marRight w:val="0pt"/>
      <w:marTop w:val="0pt"/>
      <w:marBottom w:val="0pt"/>
      <w:divBdr>
        <w:top w:val="none" w:sz="0" w:space="0" w:color="auto"/>
        <w:left w:val="none" w:sz="0" w:space="0" w:color="auto"/>
        <w:bottom w:val="none" w:sz="0" w:space="0" w:color="auto"/>
        <w:right w:val="none" w:sz="0" w:space="0" w:color="auto"/>
      </w:divBdr>
    </w:div>
    <w:div w:id="2625699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07687614">
          <w:marLeft w:val="0pt"/>
          <w:marRight w:val="0pt"/>
          <w:marTop w:val="0pt"/>
          <w:marBottom w:val="0pt"/>
          <w:divBdr>
            <w:top w:val="none" w:sz="0" w:space="0" w:color="auto"/>
            <w:left w:val="none" w:sz="0" w:space="0" w:color="auto"/>
            <w:bottom w:val="none" w:sz="0" w:space="0" w:color="auto"/>
            <w:right w:val="none" w:sz="0" w:space="0" w:color="auto"/>
          </w:divBdr>
          <w:divsChild>
            <w:div w:id="554658403">
              <w:marLeft w:val="0pt"/>
              <w:marRight w:val="0pt"/>
              <w:marTop w:val="0pt"/>
              <w:marBottom w:val="0pt"/>
              <w:divBdr>
                <w:top w:val="none" w:sz="0" w:space="0" w:color="auto"/>
                <w:left w:val="none" w:sz="0" w:space="0" w:color="auto"/>
                <w:bottom w:val="none" w:sz="0" w:space="0" w:color="auto"/>
                <w:right w:val="none" w:sz="0" w:space="0" w:color="auto"/>
              </w:divBdr>
              <w:divsChild>
                <w:div w:id="10281439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68195763">
      <w:bodyDiv w:val="1"/>
      <w:marLeft w:val="0pt"/>
      <w:marRight w:val="0pt"/>
      <w:marTop w:val="0pt"/>
      <w:marBottom w:val="0pt"/>
      <w:divBdr>
        <w:top w:val="none" w:sz="0" w:space="0" w:color="auto"/>
        <w:left w:val="none" w:sz="0" w:space="0" w:color="auto"/>
        <w:bottom w:val="none" w:sz="0" w:space="0" w:color="auto"/>
        <w:right w:val="none" w:sz="0" w:space="0" w:color="auto"/>
      </w:divBdr>
    </w:div>
    <w:div w:id="269239980">
      <w:bodyDiv w:val="1"/>
      <w:marLeft w:val="0pt"/>
      <w:marRight w:val="0pt"/>
      <w:marTop w:val="0pt"/>
      <w:marBottom w:val="0pt"/>
      <w:divBdr>
        <w:top w:val="none" w:sz="0" w:space="0" w:color="auto"/>
        <w:left w:val="none" w:sz="0" w:space="0" w:color="auto"/>
        <w:bottom w:val="none" w:sz="0" w:space="0" w:color="auto"/>
        <w:right w:val="none" w:sz="0" w:space="0" w:color="auto"/>
      </w:divBdr>
    </w:div>
    <w:div w:id="275675241">
      <w:bodyDiv w:val="1"/>
      <w:marLeft w:val="0pt"/>
      <w:marRight w:val="0pt"/>
      <w:marTop w:val="0pt"/>
      <w:marBottom w:val="0pt"/>
      <w:divBdr>
        <w:top w:val="none" w:sz="0" w:space="0" w:color="auto"/>
        <w:left w:val="none" w:sz="0" w:space="0" w:color="auto"/>
        <w:bottom w:val="none" w:sz="0" w:space="0" w:color="auto"/>
        <w:right w:val="none" w:sz="0" w:space="0" w:color="auto"/>
      </w:divBdr>
    </w:div>
    <w:div w:id="336275265">
      <w:bodyDiv w:val="1"/>
      <w:marLeft w:val="0pt"/>
      <w:marRight w:val="0pt"/>
      <w:marTop w:val="0pt"/>
      <w:marBottom w:val="0pt"/>
      <w:divBdr>
        <w:top w:val="none" w:sz="0" w:space="0" w:color="auto"/>
        <w:left w:val="none" w:sz="0" w:space="0" w:color="auto"/>
        <w:bottom w:val="none" w:sz="0" w:space="0" w:color="auto"/>
        <w:right w:val="none" w:sz="0" w:space="0" w:color="auto"/>
      </w:divBdr>
    </w:div>
    <w:div w:id="337542158">
      <w:bodyDiv w:val="1"/>
      <w:marLeft w:val="0pt"/>
      <w:marRight w:val="0pt"/>
      <w:marTop w:val="0pt"/>
      <w:marBottom w:val="0pt"/>
      <w:divBdr>
        <w:top w:val="none" w:sz="0" w:space="0" w:color="auto"/>
        <w:left w:val="none" w:sz="0" w:space="0" w:color="auto"/>
        <w:bottom w:val="none" w:sz="0" w:space="0" w:color="auto"/>
        <w:right w:val="none" w:sz="0" w:space="0" w:color="auto"/>
      </w:divBdr>
    </w:div>
    <w:div w:id="3388215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61706592">
          <w:marLeft w:val="0pt"/>
          <w:marRight w:val="0pt"/>
          <w:marTop w:val="0pt"/>
          <w:marBottom w:val="0pt"/>
          <w:divBdr>
            <w:top w:val="none" w:sz="0" w:space="0" w:color="auto"/>
            <w:left w:val="none" w:sz="0" w:space="0" w:color="auto"/>
            <w:bottom w:val="none" w:sz="0" w:space="0" w:color="auto"/>
            <w:right w:val="none" w:sz="0" w:space="0" w:color="auto"/>
          </w:divBdr>
          <w:divsChild>
            <w:div w:id="1845976285">
              <w:marLeft w:val="0pt"/>
              <w:marRight w:val="0pt"/>
              <w:marTop w:val="0pt"/>
              <w:marBottom w:val="0pt"/>
              <w:divBdr>
                <w:top w:val="none" w:sz="0" w:space="0" w:color="auto"/>
                <w:left w:val="none" w:sz="0" w:space="0" w:color="auto"/>
                <w:bottom w:val="none" w:sz="0" w:space="0" w:color="auto"/>
                <w:right w:val="none" w:sz="0" w:space="0" w:color="auto"/>
              </w:divBdr>
              <w:divsChild>
                <w:div w:id="57555548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56008936">
      <w:bodyDiv w:val="1"/>
      <w:marLeft w:val="0pt"/>
      <w:marRight w:val="0pt"/>
      <w:marTop w:val="0pt"/>
      <w:marBottom w:val="0pt"/>
      <w:divBdr>
        <w:top w:val="none" w:sz="0" w:space="0" w:color="auto"/>
        <w:left w:val="none" w:sz="0" w:space="0" w:color="auto"/>
        <w:bottom w:val="none" w:sz="0" w:space="0" w:color="auto"/>
        <w:right w:val="none" w:sz="0" w:space="0" w:color="auto"/>
      </w:divBdr>
    </w:div>
    <w:div w:id="374696877">
      <w:bodyDiv w:val="1"/>
      <w:marLeft w:val="0pt"/>
      <w:marRight w:val="0pt"/>
      <w:marTop w:val="0pt"/>
      <w:marBottom w:val="0pt"/>
      <w:divBdr>
        <w:top w:val="none" w:sz="0" w:space="0" w:color="auto"/>
        <w:left w:val="none" w:sz="0" w:space="0" w:color="auto"/>
        <w:bottom w:val="none" w:sz="0" w:space="0" w:color="auto"/>
        <w:right w:val="none" w:sz="0" w:space="0" w:color="auto"/>
      </w:divBdr>
    </w:div>
    <w:div w:id="376660504">
      <w:bodyDiv w:val="1"/>
      <w:marLeft w:val="0pt"/>
      <w:marRight w:val="0pt"/>
      <w:marTop w:val="0pt"/>
      <w:marBottom w:val="0pt"/>
      <w:divBdr>
        <w:top w:val="none" w:sz="0" w:space="0" w:color="auto"/>
        <w:left w:val="none" w:sz="0" w:space="0" w:color="auto"/>
        <w:bottom w:val="none" w:sz="0" w:space="0" w:color="auto"/>
        <w:right w:val="none" w:sz="0" w:space="0" w:color="auto"/>
      </w:divBdr>
    </w:div>
    <w:div w:id="376979559">
      <w:bodyDiv w:val="1"/>
      <w:marLeft w:val="0pt"/>
      <w:marRight w:val="0pt"/>
      <w:marTop w:val="0pt"/>
      <w:marBottom w:val="0pt"/>
      <w:divBdr>
        <w:top w:val="none" w:sz="0" w:space="0" w:color="auto"/>
        <w:left w:val="none" w:sz="0" w:space="0" w:color="auto"/>
        <w:bottom w:val="none" w:sz="0" w:space="0" w:color="auto"/>
        <w:right w:val="none" w:sz="0" w:space="0" w:color="auto"/>
      </w:divBdr>
    </w:div>
    <w:div w:id="415245142">
      <w:bodyDiv w:val="1"/>
      <w:marLeft w:val="0pt"/>
      <w:marRight w:val="0pt"/>
      <w:marTop w:val="0pt"/>
      <w:marBottom w:val="0pt"/>
      <w:divBdr>
        <w:top w:val="none" w:sz="0" w:space="0" w:color="auto"/>
        <w:left w:val="none" w:sz="0" w:space="0" w:color="auto"/>
        <w:bottom w:val="none" w:sz="0" w:space="0" w:color="auto"/>
        <w:right w:val="none" w:sz="0" w:space="0" w:color="auto"/>
      </w:divBdr>
    </w:div>
    <w:div w:id="4318198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32274795">
          <w:marLeft w:val="0pt"/>
          <w:marRight w:val="0pt"/>
          <w:marTop w:val="0pt"/>
          <w:marBottom w:val="0pt"/>
          <w:divBdr>
            <w:top w:val="none" w:sz="0" w:space="0" w:color="auto"/>
            <w:left w:val="none" w:sz="0" w:space="0" w:color="auto"/>
            <w:bottom w:val="none" w:sz="0" w:space="0" w:color="auto"/>
            <w:right w:val="none" w:sz="0" w:space="0" w:color="auto"/>
          </w:divBdr>
          <w:divsChild>
            <w:div w:id="1516265785">
              <w:marLeft w:val="0pt"/>
              <w:marRight w:val="0pt"/>
              <w:marTop w:val="0pt"/>
              <w:marBottom w:val="0pt"/>
              <w:divBdr>
                <w:top w:val="none" w:sz="0" w:space="0" w:color="auto"/>
                <w:left w:val="none" w:sz="0" w:space="0" w:color="auto"/>
                <w:bottom w:val="none" w:sz="0" w:space="0" w:color="auto"/>
                <w:right w:val="none" w:sz="0" w:space="0" w:color="auto"/>
              </w:divBdr>
              <w:divsChild>
                <w:div w:id="15985651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440225729">
      <w:bodyDiv w:val="1"/>
      <w:marLeft w:val="0pt"/>
      <w:marRight w:val="0pt"/>
      <w:marTop w:val="0pt"/>
      <w:marBottom w:val="0pt"/>
      <w:divBdr>
        <w:top w:val="none" w:sz="0" w:space="0" w:color="auto"/>
        <w:left w:val="none" w:sz="0" w:space="0" w:color="auto"/>
        <w:bottom w:val="none" w:sz="0" w:space="0" w:color="auto"/>
        <w:right w:val="none" w:sz="0" w:space="0" w:color="auto"/>
      </w:divBdr>
    </w:div>
    <w:div w:id="458186637">
      <w:bodyDiv w:val="1"/>
      <w:marLeft w:val="0pt"/>
      <w:marRight w:val="0pt"/>
      <w:marTop w:val="0pt"/>
      <w:marBottom w:val="0pt"/>
      <w:divBdr>
        <w:top w:val="none" w:sz="0" w:space="0" w:color="auto"/>
        <w:left w:val="none" w:sz="0" w:space="0" w:color="auto"/>
        <w:bottom w:val="none" w:sz="0" w:space="0" w:color="auto"/>
        <w:right w:val="none" w:sz="0" w:space="0" w:color="auto"/>
      </w:divBdr>
    </w:div>
    <w:div w:id="472066599">
      <w:bodyDiv w:val="1"/>
      <w:marLeft w:val="0pt"/>
      <w:marRight w:val="0pt"/>
      <w:marTop w:val="0pt"/>
      <w:marBottom w:val="0pt"/>
      <w:divBdr>
        <w:top w:val="none" w:sz="0" w:space="0" w:color="auto"/>
        <w:left w:val="none" w:sz="0" w:space="0" w:color="auto"/>
        <w:bottom w:val="none" w:sz="0" w:space="0" w:color="auto"/>
        <w:right w:val="none" w:sz="0" w:space="0" w:color="auto"/>
      </w:divBdr>
    </w:div>
    <w:div w:id="474027668">
      <w:bodyDiv w:val="1"/>
      <w:marLeft w:val="0pt"/>
      <w:marRight w:val="0pt"/>
      <w:marTop w:val="0pt"/>
      <w:marBottom w:val="0pt"/>
      <w:divBdr>
        <w:top w:val="none" w:sz="0" w:space="0" w:color="auto"/>
        <w:left w:val="none" w:sz="0" w:space="0" w:color="auto"/>
        <w:bottom w:val="none" w:sz="0" w:space="0" w:color="auto"/>
        <w:right w:val="none" w:sz="0" w:space="0" w:color="auto"/>
      </w:divBdr>
    </w:div>
    <w:div w:id="475031829">
      <w:bodyDiv w:val="1"/>
      <w:marLeft w:val="0pt"/>
      <w:marRight w:val="0pt"/>
      <w:marTop w:val="0pt"/>
      <w:marBottom w:val="0pt"/>
      <w:divBdr>
        <w:top w:val="none" w:sz="0" w:space="0" w:color="auto"/>
        <w:left w:val="none" w:sz="0" w:space="0" w:color="auto"/>
        <w:bottom w:val="none" w:sz="0" w:space="0" w:color="auto"/>
        <w:right w:val="none" w:sz="0" w:space="0" w:color="auto"/>
      </w:divBdr>
    </w:div>
    <w:div w:id="478112457">
      <w:bodyDiv w:val="1"/>
      <w:marLeft w:val="0pt"/>
      <w:marRight w:val="0pt"/>
      <w:marTop w:val="0pt"/>
      <w:marBottom w:val="0pt"/>
      <w:divBdr>
        <w:top w:val="none" w:sz="0" w:space="0" w:color="auto"/>
        <w:left w:val="none" w:sz="0" w:space="0" w:color="auto"/>
        <w:bottom w:val="none" w:sz="0" w:space="0" w:color="auto"/>
        <w:right w:val="none" w:sz="0" w:space="0" w:color="auto"/>
      </w:divBdr>
    </w:div>
    <w:div w:id="494802008">
      <w:bodyDiv w:val="1"/>
      <w:marLeft w:val="0pt"/>
      <w:marRight w:val="0pt"/>
      <w:marTop w:val="0pt"/>
      <w:marBottom w:val="0pt"/>
      <w:divBdr>
        <w:top w:val="none" w:sz="0" w:space="0" w:color="auto"/>
        <w:left w:val="none" w:sz="0" w:space="0" w:color="auto"/>
        <w:bottom w:val="none" w:sz="0" w:space="0" w:color="auto"/>
        <w:right w:val="none" w:sz="0" w:space="0" w:color="auto"/>
      </w:divBdr>
    </w:div>
    <w:div w:id="494998649">
      <w:bodyDiv w:val="1"/>
      <w:marLeft w:val="0pt"/>
      <w:marRight w:val="0pt"/>
      <w:marTop w:val="0pt"/>
      <w:marBottom w:val="0pt"/>
      <w:divBdr>
        <w:top w:val="none" w:sz="0" w:space="0" w:color="auto"/>
        <w:left w:val="none" w:sz="0" w:space="0" w:color="auto"/>
        <w:bottom w:val="none" w:sz="0" w:space="0" w:color="auto"/>
        <w:right w:val="none" w:sz="0" w:space="0" w:color="auto"/>
      </w:divBdr>
    </w:div>
    <w:div w:id="510028941">
      <w:bodyDiv w:val="1"/>
      <w:marLeft w:val="0pt"/>
      <w:marRight w:val="0pt"/>
      <w:marTop w:val="0pt"/>
      <w:marBottom w:val="0pt"/>
      <w:divBdr>
        <w:top w:val="none" w:sz="0" w:space="0" w:color="auto"/>
        <w:left w:val="none" w:sz="0" w:space="0" w:color="auto"/>
        <w:bottom w:val="none" w:sz="0" w:space="0" w:color="auto"/>
        <w:right w:val="none" w:sz="0" w:space="0" w:color="auto"/>
      </w:divBdr>
    </w:div>
    <w:div w:id="51512303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64413460">
          <w:marLeft w:val="0pt"/>
          <w:marRight w:val="0pt"/>
          <w:marTop w:val="0pt"/>
          <w:marBottom w:val="0pt"/>
          <w:divBdr>
            <w:top w:val="none" w:sz="0" w:space="0" w:color="auto"/>
            <w:left w:val="none" w:sz="0" w:space="0" w:color="auto"/>
            <w:bottom w:val="none" w:sz="0" w:space="0" w:color="auto"/>
            <w:right w:val="none" w:sz="0" w:space="0" w:color="auto"/>
          </w:divBdr>
          <w:divsChild>
            <w:div w:id="500778268">
              <w:marLeft w:val="0pt"/>
              <w:marRight w:val="0pt"/>
              <w:marTop w:val="0pt"/>
              <w:marBottom w:val="0pt"/>
              <w:divBdr>
                <w:top w:val="none" w:sz="0" w:space="0" w:color="auto"/>
                <w:left w:val="none" w:sz="0" w:space="0" w:color="auto"/>
                <w:bottom w:val="none" w:sz="0" w:space="0" w:color="auto"/>
                <w:right w:val="none" w:sz="0" w:space="0" w:color="auto"/>
              </w:divBdr>
              <w:divsChild>
                <w:div w:id="151611336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516425885">
      <w:bodyDiv w:val="1"/>
      <w:marLeft w:val="0pt"/>
      <w:marRight w:val="0pt"/>
      <w:marTop w:val="0pt"/>
      <w:marBottom w:val="0pt"/>
      <w:divBdr>
        <w:top w:val="none" w:sz="0" w:space="0" w:color="auto"/>
        <w:left w:val="none" w:sz="0" w:space="0" w:color="auto"/>
        <w:bottom w:val="none" w:sz="0" w:space="0" w:color="auto"/>
        <w:right w:val="none" w:sz="0" w:space="0" w:color="auto"/>
      </w:divBdr>
    </w:div>
    <w:div w:id="519125311">
      <w:bodyDiv w:val="1"/>
      <w:marLeft w:val="0pt"/>
      <w:marRight w:val="0pt"/>
      <w:marTop w:val="0pt"/>
      <w:marBottom w:val="0pt"/>
      <w:divBdr>
        <w:top w:val="none" w:sz="0" w:space="0" w:color="auto"/>
        <w:left w:val="none" w:sz="0" w:space="0" w:color="auto"/>
        <w:bottom w:val="none" w:sz="0" w:space="0" w:color="auto"/>
        <w:right w:val="none" w:sz="0" w:space="0" w:color="auto"/>
      </w:divBdr>
    </w:div>
    <w:div w:id="538587091">
      <w:bodyDiv w:val="1"/>
      <w:marLeft w:val="0pt"/>
      <w:marRight w:val="0pt"/>
      <w:marTop w:val="0pt"/>
      <w:marBottom w:val="0pt"/>
      <w:divBdr>
        <w:top w:val="none" w:sz="0" w:space="0" w:color="auto"/>
        <w:left w:val="none" w:sz="0" w:space="0" w:color="auto"/>
        <w:bottom w:val="none" w:sz="0" w:space="0" w:color="auto"/>
        <w:right w:val="none" w:sz="0" w:space="0" w:color="auto"/>
      </w:divBdr>
    </w:div>
    <w:div w:id="545720622">
      <w:bodyDiv w:val="1"/>
      <w:marLeft w:val="0pt"/>
      <w:marRight w:val="0pt"/>
      <w:marTop w:val="0pt"/>
      <w:marBottom w:val="0pt"/>
      <w:divBdr>
        <w:top w:val="none" w:sz="0" w:space="0" w:color="auto"/>
        <w:left w:val="none" w:sz="0" w:space="0" w:color="auto"/>
        <w:bottom w:val="none" w:sz="0" w:space="0" w:color="auto"/>
        <w:right w:val="none" w:sz="0" w:space="0" w:color="auto"/>
      </w:divBdr>
    </w:div>
    <w:div w:id="556204565">
      <w:bodyDiv w:val="1"/>
      <w:marLeft w:val="0pt"/>
      <w:marRight w:val="0pt"/>
      <w:marTop w:val="0pt"/>
      <w:marBottom w:val="0pt"/>
      <w:divBdr>
        <w:top w:val="none" w:sz="0" w:space="0" w:color="auto"/>
        <w:left w:val="none" w:sz="0" w:space="0" w:color="auto"/>
        <w:bottom w:val="none" w:sz="0" w:space="0" w:color="auto"/>
        <w:right w:val="none" w:sz="0" w:space="0" w:color="auto"/>
      </w:divBdr>
    </w:div>
    <w:div w:id="576330991">
      <w:bodyDiv w:val="1"/>
      <w:marLeft w:val="0pt"/>
      <w:marRight w:val="0pt"/>
      <w:marTop w:val="0pt"/>
      <w:marBottom w:val="0pt"/>
      <w:divBdr>
        <w:top w:val="none" w:sz="0" w:space="0" w:color="auto"/>
        <w:left w:val="none" w:sz="0" w:space="0" w:color="auto"/>
        <w:bottom w:val="none" w:sz="0" w:space="0" w:color="auto"/>
        <w:right w:val="none" w:sz="0" w:space="0" w:color="auto"/>
      </w:divBdr>
    </w:div>
    <w:div w:id="589503589">
      <w:bodyDiv w:val="1"/>
      <w:marLeft w:val="0pt"/>
      <w:marRight w:val="0pt"/>
      <w:marTop w:val="0pt"/>
      <w:marBottom w:val="0pt"/>
      <w:divBdr>
        <w:top w:val="none" w:sz="0" w:space="0" w:color="auto"/>
        <w:left w:val="none" w:sz="0" w:space="0" w:color="auto"/>
        <w:bottom w:val="none" w:sz="0" w:space="0" w:color="auto"/>
        <w:right w:val="none" w:sz="0" w:space="0" w:color="auto"/>
      </w:divBdr>
    </w:div>
    <w:div w:id="595527855">
      <w:bodyDiv w:val="1"/>
      <w:marLeft w:val="0pt"/>
      <w:marRight w:val="0pt"/>
      <w:marTop w:val="0pt"/>
      <w:marBottom w:val="0pt"/>
      <w:divBdr>
        <w:top w:val="none" w:sz="0" w:space="0" w:color="auto"/>
        <w:left w:val="none" w:sz="0" w:space="0" w:color="auto"/>
        <w:bottom w:val="none" w:sz="0" w:space="0" w:color="auto"/>
        <w:right w:val="none" w:sz="0" w:space="0" w:color="auto"/>
      </w:divBdr>
    </w:div>
    <w:div w:id="622427162">
      <w:bodyDiv w:val="1"/>
      <w:marLeft w:val="0pt"/>
      <w:marRight w:val="0pt"/>
      <w:marTop w:val="0pt"/>
      <w:marBottom w:val="0pt"/>
      <w:divBdr>
        <w:top w:val="none" w:sz="0" w:space="0" w:color="auto"/>
        <w:left w:val="none" w:sz="0" w:space="0" w:color="auto"/>
        <w:bottom w:val="none" w:sz="0" w:space="0" w:color="auto"/>
        <w:right w:val="none" w:sz="0" w:space="0" w:color="auto"/>
      </w:divBdr>
    </w:div>
    <w:div w:id="6436305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03816155">
          <w:marLeft w:val="0pt"/>
          <w:marRight w:val="0pt"/>
          <w:marTop w:val="0pt"/>
          <w:marBottom w:val="0pt"/>
          <w:divBdr>
            <w:top w:val="none" w:sz="0" w:space="0" w:color="auto"/>
            <w:left w:val="none" w:sz="0" w:space="0" w:color="auto"/>
            <w:bottom w:val="none" w:sz="0" w:space="0" w:color="auto"/>
            <w:right w:val="none" w:sz="0" w:space="0" w:color="auto"/>
          </w:divBdr>
          <w:divsChild>
            <w:div w:id="442771411">
              <w:marLeft w:val="0pt"/>
              <w:marRight w:val="0pt"/>
              <w:marTop w:val="0pt"/>
              <w:marBottom w:val="0pt"/>
              <w:divBdr>
                <w:top w:val="none" w:sz="0" w:space="0" w:color="auto"/>
                <w:left w:val="none" w:sz="0" w:space="0" w:color="auto"/>
                <w:bottom w:val="none" w:sz="0" w:space="0" w:color="auto"/>
                <w:right w:val="none" w:sz="0" w:space="0" w:color="auto"/>
              </w:divBdr>
              <w:divsChild>
                <w:div w:id="197702934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54531295">
      <w:bodyDiv w:val="1"/>
      <w:marLeft w:val="0pt"/>
      <w:marRight w:val="0pt"/>
      <w:marTop w:val="0pt"/>
      <w:marBottom w:val="0pt"/>
      <w:divBdr>
        <w:top w:val="none" w:sz="0" w:space="0" w:color="auto"/>
        <w:left w:val="none" w:sz="0" w:space="0" w:color="auto"/>
        <w:bottom w:val="none" w:sz="0" w:space="0" w:color="auto"/>
        <w:right w:val="none" w:sz="0" w:space="0" w:color="auto"/>
      </w:divBdr>
    </w:div>
    <w:div w:id="68255904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57919369">
          <w:marLeft w:val="0pt"/>
          <w:marRight w:val="0pt"/>
          <w:marTop w:val="0pt"/>
          <w:marBottom w:val="0pt"/>
          <w:divBdr>
            <w:top w:val="none" w:sz="0" w:space="0" w:color="auto"/>
            <w:left w:val="none" w:sz="0" w:space="0" w:color="auto"/>
            <w:bottom w:val="none" w:sz="0" w:space="0" w:color="auto"/>
            <w:right w:val="none" w:sz="0" w:space="0" w:color="auto"/>
          </w:divBdr>
          <w:divsChild>
            <w:div w:id="709650825">
              <w:marLeft w:val="0pt"/>
              <w:marRight w:val="0pt"/>
              <w:marTop w:val="0pt"/>
              <w:marBottom w:val="0pt"/>
              <w:divBdr>
                <w:top w:val="none" w:sz="0" w:space="0" w:color="auto"/>
                <w:left w:val="none" w:sz="0" w:space="0" w:color="auto"/>
                <w:bottom w:val="none" w:sz="0" w:space="0" w:color="auto"/>
                <w:right w:val="none" w:sz="0" w:space="0" w:color="auto"/>
              </w:divBdr>
              <w:divsChild>
                <w:div w:id="73978967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94044910">
      <w:bodyDiv w:val="1"/>
      <w:marLeft w:val="0pt"/>
      <w:marRight w:val="0pt"/>
      <w:marTop w:val="0pt"/>
      <w:marBottom w:val="0pt"/>
      <w:divBdr>
        <w:top w:val="none" w:sz="0" w:space="0" w:color="auto"/>
        <w:left w:val="none" w:sz="0" w:space="0" w:color="auto"/>
        <w:bottom w:val="none" w:sz="0" w:space="0" w:color="auto"/>
        <w:right w:val="none" w:sz="0" w:space="0" w:color="auto"/>
      </w:divBdr>
    </w:div>
    <w:div w:id="715737971">
      <w:bodyDiv w:val="1"/>
      <w:marLeft w:val="0pt"/>
      <w:marRight w:val="0pt"/>
      <w:marTop w:val="0pt"/>
      <w:marBottom w:val="0pt"/>
      <w:divBdr>
        <w:top w:val="none" w:sz="0" w:space="0" w:color="auto"/>
        <w:left w:val="none" w:sz="0" w:space="0" w:color="auto"/>
        <w:bottom w:val="none" w:sz="0" w:space="0" w:color="auto"/>
        <w:right w:val="none" w:sz="0" w:space="0" w:color="auto"/>
      </w:divBdr>
    </w:div>
    <w:div w:id="721903161">
      <w:bodyDiv w:val="1"/>
      <w:marLeft w:val="0pt"/>
      <w:marRight w:val="0pt"/>
      <w:marTop w:val="0pt"/>
      <w:marBottom w:val="0pt"/>
      <w:divBdr>
        <w:top w:val="none" w:sz="0" w:space="0" w:color="auto"/>
        <w:left w:val="none" w:sz="0" w:space="0" w:color="auto"/>
        <w:bottom w:val="none" w:sz="0" w:space="0" w:color="auto"/>
        <w:right w:val="none" w:sz="0" w:space="0" w:color="auto"/>
      </w:divBdr>
    </w:div>
    <w:div w:id="730619379">
      <w:bodyDiv w:val="1"/>
      <w:marLeft w:val="0pt"/>
      <w:marRight w:val="0pt"/>
      <w:marTop w:val="0pt"/>
      <w:marBottom w:val="0pt"/>
      <w:divBdr>
        <w:top w:val="none" w:sz="0" w:space="0" w:color="auto"/>
        <w:left w:val="none" w:sz="0" w:space="0" w:color="auto"/>
        <w:bottom w:val="none" w:sz="0" w:space="0" w:color="auto"/>
        <w:right w:val="none" w:sz="0" w:space="0" w:color="auto"/>
      </w:divBdr>
    </w:div>
    <w:div w:id="740979557">
      <w:bodyDiv w:val="1"/>
      <w:marLeft w:val="0pt"/>
      <w:marRight w:val="0pt"/>
      <w:marTop w:val="0pt"/>
      <w:marBottom w:val="0pt"/>
      <w:divBdr>
        <w:top w:val="none" w:sz="0" w:space="0" w:color="auto"/>
        <w:left w:val="none" w:sz="0" w:space="0" w:color="auto"/>
        <w:bottom w:val="none" w:sz="0" w:space="0" w:color="auto"/>
        <w:right w:val="none" w:sz="0" w:space="0" w:color="auto"/>
      </w:divBdr>
    </w:div>
    <w:div w:id="749236951">
      <w:bodyDiv w:val="1"/>
      <w:marLeft w:val="0pt"/>
      <w:marRight w:val="0pt"/>
      <w:marTop w:val="0pt"/>
      <w:marBottom w:val="0pt"/>
      <w:divBdr>
        <w:top w:val="none" w:sz="0" w:space="0" w:color="auto"/>
        <w:left w:val="none" w:sz="0" w:space="0" w:color="auto"/>
        <w:bottom w:val="none" w:sz="0" w:space="0" w:color="auto"/>
        <w:right w:val="none" w:sz="0" w:space="0" w:color="auto"/>
      </w:divBdr>
    </w:div>
    <w:div w:id="767046280">
      <w:bodyDiv w:val="1"/>
      <w:marLeft w:val="0pt"/>
      <w:marRight w:val="0pt"/>
      <w:marTop w:val="0pt"/>
      <w:marBottom w:val="0pt"/>
      <w:divBdr>
        <w:top w:val="none" w:sz="0" w:space="0" w:color="auto"/>
        <w:left w:val="none" w:sz="0" w:space="0" w:color="auto"/>
        <w:bottom w:val="none" w:sz="0" w:space="0" w:color="auto"/>
        <w:right w:val="none" w:sz="0" w:space="0" w:color="auto"/>
      </w:divBdr>
    </w:div>
    <w:div w:id="774254991">
      <w:bodyDiv w:val="1"/>
      <w:marLeft w:val="0pt"/>
      <w:marRight w:val="0pt"/>
      <w:marTop w:val="0pt"/>
      <w:marBottom w:val="0pt"/>
      <w:divBdr>
        <w:top w:val="none" w:sz="0" w:space="0" w:color="auto"/>
        <w:left w:val="none" w:sz="0" w:space="0" w:color="auto"/>
        <w:bottom w:val="none" w:sz="0" w:space="0" w:color="auto"/>
        <w:right w:val="none" w:sz="0" w:space="0" w:color="auto"/>
      </w:divBdr>
    </w:div>
    <w:div w:id="791093329">
      <w:bodyDiv w:val="1"/>
      <w:marLeft w:val="0pt"/>
      <w:marRight w:val="0pt"/>
      <w:marTop w:val="0pt"/>
      <w:marBottom w:val="0pt"/>
      <w:divBdr>
        <w:top w:val="none" w:sz="0" w:space="0" w:color="auto"/>
        <w:left w:val="none" w:sz="0" w:space="0" w:color="auto"/>
        <w:bottom w:val="none" w:sz="0" w:space="0" w:color="auto"/>
        <w:right w:val="none" w:sz="0" w:space="0" w:color="auto"/>
      </w:divBdr>
    </w:div>
    <w:div w:id="793402823">
      <w:bodyDiv w:val="1"/>
      <w:marLeft w:val="0pt"/>
      <w:marRight w:val="0pt"/>
      <w:marTop w:val="0pt"/>
      <w:marBottom w:val="0pt"/>
      <w:divBdr>
        <w:top w:val="none" w:sz="0" w:space="0" w:color="auto"/>
        <w:left w:val="none" w:sz="0" w:space="0" w:color="auto"/>
        <w:bottom w:val="none" w:sz="0" w:space="0" w:color="auto"/>
        <w:right w:val="none" w:sz="0" w:space="0" w:color="auto"/>
      </w:divBdr>
    </w:div>
    <w:div w:id="7950988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68841834">
          <w:marLeft w:val="0pt"/>
          <w:marRight w:val="0pt"/>
          <w:marTop w:val="0pt"/>
          <w:marBottom w:val="0pt"/>
          <w:divBdr>
            <w:top w:val="none" w:sz="0" w:space="0" w:color="auto"/>
            <w:left w:val="none" w:sz="0" w:space="0" w:color="auto"/>
            <w:bottom w:val="none" w:sz="0" w:space="0" w:color="auto"/>
            <w:right w:val="none" w:sz="0" w:space="0" w:color="auto"/>
          </w:divBdr>
          <w:divsChild>
            <w:div w:id="831525755">
              <w:marLeft w:val="0pt"/>
              <w:marRight w:val="0pt"/>
              <w:marTop w:val="0pt"/>
              <w:marBottom w:val="0pt"/>
              <w:divBdr>
                <w:top w:val="none" w:sz="0" w:space="0" w:color="auto"/>
                <w:left w:val="none" w:sz="0" w:space="0" w:color="auto"/>
                <w:bottom w:val="none" w:sz="0" w:space="0" w:color="auto"/>
                <w:right w:val="none" w:sz="0" w:space="0" w:color="auto"/>
              </w:divBdr>
              <w:divsChild>
                <w:div w:id="164053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042000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40742086">
          <w:marLeft w:val="0pt"/>
          <w:marRight w:val="0pt"/>
          <w:marTop w:val="0pt"/>
          <w:marBottom w:val="0pt"/>
          <w:divBdr>
            <w:top w:val="none" w:sz="0" w:space="0" w:color="auto"/>
            <w:left w:val="none" w:sz="0" w:space="0" w:color="auto"/>
            <w:bottom w:val="none" w:sz="0" w:space="0" w:color="auto"/>
            <w:right w:val="none" w:sz="0" w:space="0" w:color="auto"/>
          </w:divBdr>
          <w:divsChild>
            <w:div w:id="1315647483">
              <w:marLeft w:val="0pt"/>
              <w:marRight w:val="0pt"/>
              <w:marTop w:val="0pt"/>
              <w:marBottom w:val="0pt"/>
              <w:divBdr>
                <w:top w:val="none" w:sz="0" w:space="0" w:color="auto"/>
                <w:left w:val="none" w:sz="0" w:space="0" w:color="auto"/>
                <w:bottom w:val="none" w:sz="0" w:space="0" w:color="auto"/>
                <w:right w:val="none" w:sz="0" w:space="0" w:color="auto"/>
              </w:divBdr>
              <w:divsChild>
                <w:div w:id="7971901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27403498">
      <w:bodyDiv w:val="1"/>
      <w:marLeft w:val="0pt"/>
      <w:marRight w:val="0pt"/>
      <w:marTop w:val="0pt"/>
      <w:marBottom w:val="0pt"/>
      <w:divBdr>
        <w:top w:val="none" w:sz="0" w:space="0" w:color="auto"/>
        <w:left w:val="none" w:sz="0" w:space="0" w:color="auto"/>
        <w:bottom w:val="none" w:sz="0" w:space="0" w:color="auto"/>
        <w:right w:val="none" w:sz="0" w:space="0" w:color="auto"/>
      </w:divBdr>
    </w:div>
    <w:div w:id="828834105">
      <w:bodyDiv w:val="1"/>
      <w:marLeft w:val="0pt"/>
      <w:marRight w:val="0pt"/>
      <w:marTop w:val="0pt"/>
      <w:marBottom w:val="0pt"/>
      <w:divBdr>
        <w:top w:val="none" w:sz="0" w:space="0" w:color="auto"/>
        <w:left w:val="none" w:sz="0" w:space="0" w:color="auto"/>
        <w:bottom w:val="none" w:sz="0" w:space="0" w:color="auto"/>
        <w:right w:val="none" w:sz="0" w:space="0" w:color="auto"/>
      </w:divBdr>
    </w:div>
    <w:div w:id="8418902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26431126">
          <w:marLeft w:val="0pt"/>
          <w:marRight w:val="0pt"/>
          <w:marTop w:val="0pt"/>
          <w:marBottom w:val="0pt"/>
          <w:divBdr>
            <w:top w:val="none" w:sz="0" w:space="0" w:color="auto"/>
            <w:left w:val="none" w:sz="0" w:space="0" w:color="auto"/>
            <w:bottom w:val="none" w:sz="0" w:space="0" w:color="auto"/>
            <w:right w:val="none" w:sz="0" w:space="0" w:color="auto"/>
          </w:divBdr>
          <w:divsChild>
            <w:div w:id="1195384400">
              <w:marLeft w:val="0pt"/>
              <w:marRight w:val="0pt"/>
              <w:marTop w:val="0pt"/>
              <w:marBottom w:val="0pt"/>
              <w:divBdr>
                <w:top w:val="none" w:sz="0" w:space="0" w:color="auto"/>
                <w:left w:val="none" w:sz="0" w:space="0" w:color="auto"/>
                <w:bottom w:val="none" w:sz="0" w:space="0" w:color="auto"/>
                <w:right w:val="none" w:sz="0" w:space="0" w:color="auto"/>
              </w:divBdr>
              <w:divsChild>
                <w:div w:id="97788399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70453552">
      <w:bodyDiv w:val="1"/>
      <w:marLeft w:val="0pt"/>
      <w:marRight w:val="0pt"/>
      <w:marTop w:val="0pt"/>
      <w:marBottom w:val="0pt"/>
      <w:divBdr>
        <w:top w:val="none" w:sz="0" w:space="0" w:color="auto"/>
        <w:left w:val="none" w:sz="0" w:space="0" w:color="auto"/>
        <w:bottom w:val="none" w:sz="0" w:space="0" w:color="auto"/>
        <w:right w:val="none" w:sz="0" w:space="0" w:color="auto"/>
      </w:divBdr>
    </w:div>
    <w:div w:id="890118695">
      <w:bodyDiv w:val="1"/>
      <w:marLeft w:val="0pt"/>
      <w:marRight w:val="0pt"/>
      <w:marTop w:val="0pt"/>
      <w:marBottom w:val="0pt"/>
      <w:divBdr>
        <w:top w:val="none" w:sz="0" w:space="0" w:color="auto"/>
        <w:left w:val="none" w:sz="0" w:space="0" w:color="auto"/>
        <w:bottom w:val="none" w:sz="0" w:space="0" w:color="auto"/>
        <w:right w:val="none" w:sz="0" w:space="0" w:color="auto"/>
      </w:divBdr>
    </w:div>
    <w:div w:id="891188811">
      <w:bodyDiv w:val="1"/>
      <w:marLeft w:val="0pt"/>
      <w:marRight w:val="0pt"/>
      <w:marTop w:val="0pt"/>
      <w:marBottom w:val="0pt"/>
      <w:divBdr>
        <w:top w:val="none" w:sz="0" w:space="0" w:color="auto"/>
        <w:left w:val="none" w:sz="0" w:space="0" w:color="auto"/>
        <w:bottom w:val="none" w:sz="0" w:space="0" w:color="auto"/>
        <w:right w:val="none" w:sz="0" w:space="0" w:color="auto"/>
      </w:divBdr>
    </w:div>
    <w:div w:id="923106696">
      <w:bodyDiv w:val="1"/>
      <w:marLeft w:val="0pt"/>
      <w:marRight w:val="0pt"/>
      <w:marTop w:val="0pt"/>
      <w:marBottom w:val="0pt"/>
      <w:divBdr>
        <w:top w:val="none" w:sz="0" w:space="0" w:color="auto"/>
        <w:left w:val="none" w:sz="0" w:space="0" w:color="auto"/>
        <w:bottom w:val="none" w:sz="0" w:space="0" w:color="auto"/>
        <w:right w:val="none" w:sz="0" w:space="0" w:color="auto"/>
      </w:divBdr>
    </w:div>
    <w:div w:id="924724811">
      <w:bodyDiv w:val="1"/>
      <w:marLeft w:val="0pt"/>
      <w:marRight w:val="0pt"/>
      <w:marTop w:val="0pt"/>
      <w:marBottom w:val="0pt"/>
      <w:divBdr>
        <w:top w:val="none" w:sz="0" w:space="0" w:color="auto"/>
        <w:left w:val="none" w:sz="0" w:space="0" w:color="auto"/>
        <w:bottom w:val="none" w:sz="0" w:space="0" w:color="auto"/>
        <w:right w:val="none" w:sz="0" w:space="0" w:color="auto"/>
      </w:divBdr>
    </w:div>
    <w:div w:id="937519320">
      <w:bodyDiv w:val="1"/>
      <w:marLeft w:val="0pt"/>
      <w:marRight w:val="0pt"/>
      <w:marTop w:val="0pt"/>
      <w:marBottom w:val="0pt"/>
      <w:divBdr>
        <w:top w:val="none" w:sz="0" w:space="0" w:color="auto"/>
        <w:left w:val="none" w:sz="0" w:space="0" w:color="auto"/>
        <w:bottom w:val="none" w:sz="0" w:space="0" w:color="auto"/>
        <w:right w:val="none" w:sz="0" w:space="0" w:color="auto"/>
      </w:divBdr>
    </w:div>
    <w:div w:id="967055828">
      <w:bodyDiv w:val="1"/>
      <w:marLeft w:val="0pt"/>
      <w:marRight w:val="0pt"/>
      <w:marTop w:val="0pt"/>
      <w:marBottom w:val="0pt"/>
      <w:divBdr>
        <w:top w:val="none" w:sz="0" w:space="0" w:color="auto"/>
        <w:left w:val="none" w:sz="0" w:space="0" w:color="auto"/>
        <w:bottom w:val="none" w:sz="0" w:space="0" w:color="auto"/>
        <w:right w:val="none" w:sz="0" w:space="0" w:color="auto"/>
      </w:divBdr>
    </w:div>
    <w:div w:id="967928984">
      <w:bodyDiv w:val="1"/>
      <w:marLeft w:val="0pt"/>
      <w:marRight w:val="0pt"/>
      <w:marTop w:val="0pt"/>
      <w:marBottom w:val="0pt"/>
      <w:divBdr>
        <w:top w:val="none" w:sz="0" w:space="0" w:color="auto"/>
        <w:left w:val="none" w:sz="0" w:space="0" w:color="auto"/>
        <w:bottom w:val="none" w:sz="0" w:space="0" w:color="auto"/>
        <w:right w:val="none" w:sz="0" w:space="0" w:color="auto"/>
      </w:divBdr>
    </w:div>
    <w:div w:id="9745307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46249213">
          <w:marLeft w:val="0pt"/>
          <w:marRight w:val="0pt"/>
          <w:marTop w:val="0pt"/>
          <w:marBottom w:val="0pt"/>
          <w:divBdr>
            <w:top w:val="none" w:sz="0" w:space="0" w:color="auto"/>
            <w:left w:val="none" w:sz="0" w:space="0" w:color="auto"/>
            <w:bottom w:val="none" w:sz="0" w:space="0" w:color="auto"/>
            <w:right w:val="none" w:sz="0" w:space="0" w:color="auto"/>
          </w:divBdr>
          <w:divsChild>
            <w:div w:id="1587882987">
              <w:marLeft w:val="0pt"/>
              <w:marRight w:val="0pt"/>
              <w:marTop w:val="0pt"/>
              <w:marBottom w:val="0pt"/>
              <w:divBdr>
                <w:top w:val="none" w:sz="0" w:space="0" w:color="auto"/>
                <w:left w:val="none" w:sz="0" w:space="0" w:color="auto"/>
                <w:bottom w:val="none" w:sz="0" w:space="0" w:color="auto"/>
                <w:right w:val="none" w:sz="0" w:space="0" w:color="auto"/>
              </w:divBdr>
              <w:divsChild>
                <w:div w:id="31326541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985477524">
      <w:bodyDiv w:val="1"/>
      <w:marLeft w:val="0pt"/>
      <w:marRight w:val="0pt"/>
      <w:marTop w:val="0pt"/>
      <w:marBottom w:val="0pt"/>
      <w:divBdr>
        <w:top w:val="none" w:sz="0" w:space="0" w:color="auto"/>
        <w:left w:val="none" w:sz="0" w:space="0" w:color="auto"/>
        <w:bottom w:val="none" w:sz="0" w:space="0" w:color="auto"/>
        <w:right w:val="none" w:sz="0" w:space="0" w:color="auto"/>
      </w:divBdr>
    </w:div>
    <w:div w:id="1002969848">
      <w:bodyDiv w:val="1"/>
      <w:marLeft w:val="0pt"/>
      <w:marRight w:val="0pt"/>
      <w:marTop w:val="0pt"/>
      <w:marBottom w:val="0pt"/>
      <w:divBdr>
        <w:top w:val="none" w:sz="0" w:space="0" w:color="auto"/>
        <w:left w:val="none" w:sz="0" w:space="0" w:color="auto"/>
        <w:bottom w:val="none" w:sz="0" w:space="0" w:color="auto"/>
        <w:right w:val="none" w:sz="0" w:space="0" w:color="auto"/>
      </w:divBdr>
    </w:div>
    <w:div w:id="1016617665">
      <w:bodyDiv w:val="1"/>
      <w:marLeft w:val="0pt"/>
      <w:marRight w:val="0pt"/>
      <w:marTop w:val="0pt"/>
      <w:marBottom w:val="0pt"/>
      <w:divBdr>
        <w:top w:val="none" w:sz="0" w:space="0" w:color="auto"/>
        <w:left w:val="none" w:sz="0" w:space="0" w:color="auto"/>
        <w:bottom w:val="none" w:sz="0" w:space="0" w:color="auto"/>
        <w:right w:val="none" w:sz="0" w:space="0" w:color="auto"/>
      </w:divBdr>
    </w:div>
    <w:div w:id="1023164633">
      <w:bodyDiv w:val="1"/>
      <w:marLeft w:val="0pt"/>
      <w:marRight w:val="0pt"/>
      <w:marTop w:val="0pt"/>
      <w:marBottom w:val="0pt"/>
      <w:divBdr>
        <w:top w:val="none" w:sz="0" w:space="0" w:color="auto"/>
        <w:left w:val="none" w:sz="0" w:space="0" w:color="auto"/>
        <w:bottom w:val="none" w:sz="0" w:space="0" w:color="auto"/>
        <w:right w:val="none" w:sz="0" w:space="0" w:color="auto"/>
      </w:divBdr>
    </w:div>
    <w:div w:id="1028915581">
      <w:bodyDiv w:val="1"/>
      <w:marLeft w:val="0pt"/>
      <w:marRight w:val="0pt"/>
      <w:marTop w:val="0pt"/>
      <w:marBottom w:val="0pt"/>
      <w:divBdr>
        <w:top w:val="none" w:sz="0" w:space="0" w:color="auto"/>
        <w:left w:val="none" w:sz="0" w:space="0" w:color="auto"/>
        <w:bottom w:val="none" w:sz="0" w:space="0" w:color="auto"/>
        <w:right w:val="none" w:sz="0" w:space="0" w:color="auto"/>
      </w:divBdr>
    </w:div>
    <w:div w:id="1033842953">
      <w:bodyDiv w:val="1"/>
      <w:marLeft w:val="0pt"/>
      <w:marRight w:val="0pt"/>
      <w:marTop w:val="0pt"/>
      <w:marBottom w:val="0pt"/>
      <w:divBdr>
        <w:top w:val="none" w:sz="0" w:space="0" w:color="auto"/>
        <w:left w:val="none" w:sz="0" w:space="0" w:color="auto"/>
        <w:bottom w:val="none" w:sz="0" w:space="0" w:color="auto"/>
        <w:right w:val="none" w:sz="0" w:space="0" w:color="auto"/>
      </w:divBdr>
    </w:div>
    <w:div w:id="1046872786">
      <w:bodyDiv w:val="1"/>
      <w:marLeft w:val="0pt"/>
      <w:marRight w:val="0pt"/>
      <w:marTop w:val="0pt"/>
      <w:marBottom w:val="0pt"/>
      <w:divBdr>
        <w:top w:val="none" w:sz="0" w:space="0" w:color="auto"/>
        <w:left w:val="none" w:sz="0" w:space="0" w:color="auto"/>
        <w:bottom w:val="none" w:sz="0" w:space="0" w:color="auto"/>
        <w:right w:val="none" w:sz="0" w:space="0" w:color="auto"/>
      </w:divBdr>
    </w:div>
    <w:div w:id="1087076331">
      <w:bodyDiv w:val="1"/>
      <w:marLeft w:val="0pt"/>
      <w:marRight w:val="0pt"/>
      <w:marTop w:val="0pt"/>
      <w:marBottom w:val="0pt"/>
      <w:divBdr>
        <w:top w:val="none" w:sz="0" w:space="0" w:color="auto"/>
        <w:left w:val="none" w:sz="0" w:space="0" w:color="auto"/>
        <w:bottom w:val="none" w:sz="0" w:space="0" w:color="auto"/>
        <w:right w:val="none" w:sz="0" w:space="0" w:color="auto"/>
      </w:divBdr>
    </w:div>
    <w:div w:id="1094088953">
      <w:bodyDiv w:val="1"/>
      <w:marLeft w:val="0pt"/>
      <w:marRight w:val="0pt"/>
      <w:marTop w:val="0pt"/>
      <w:marBottom w:val="0pt"/>
      <w:divBdr>
        <w:top w:val="none" w:sz="0" w:space="0" w:color="auto"/>
        <w:left w:val="none" w:sz="0" w:space="0" w:color="auto"/>
        <w:bottom w:val="none" w:sz="0" w:space="0" w:color="auto"/>
        <w:right w:val="none" w:sz="0" w:space="0" w:color="auto"/>
      </w:divBdr>
    </w:div>
    <w:div w:id="10954458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96906613">
          <w:marLeft w:val="0pt"/>
          <w:marRight w:val="0pt"/>
          <w:marTop w:val="0pt"/>
          <w:marBottom w:val="0pt"/>
          <w:divBdr>
            <w:top w:val="none" w:sz="0" w:space="0" w:color="auto"/>
            <w:left w:val="none" w:sz="0" w:space="0" w:color="auto"/>
            <w:bottom w:val="none" w:sz="0" w:space="0" w:color="auto"/>
            <w:right w:val="none" w:sz="0" w:space="0" w:color="auto"/>
          </w:divBdr>
          <w:divsChild>
            <w:div w:id="1087844726">
              <w:marLeft w:val="0pt"/>
              <w:marRight w:val="0pt"/>
              <w:marTop w:val="0pt"/>
              <w:marBottom w:val="0pt"/>
              <w:divBdr>
                <w:top w:val="none" w:sz="0" w:space="0" w:color="auto"/>
                <w:left w:val="none" w:sz="0" w:space="0" w:color="auto"/>
                <w:bottom w:val="none" w:sz="0" w:space="0" w:color="auto"/>
                <w:right w:val="none" w:sz="0" w:space="0" w:color="auto"/>
              </w:divBdr>
              <w:divsChild>
                <w:div w:id="45857515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122380258">
      <w:bodyDiv w:val="1"/>
      <w:marLeft w:val="0pt"/>
      <w:marRight w:val="0pt"/>
      <w:marTop w:val="0pt"/>
      <w:marBottom w:val="0pt"/>
      <w:divBdr>
        <w:top w:val="none" w:sz="0" w:space="0" w:color="auto"/>
        <w:left w:val="none" w:sz="0" w:space="0" w:color="auto"/>
        <w:bottom w:val="none" w:sz="0" w:space="0" w:color="auto"/>
        <w:right w:val="none" w:sz="0" w:space="0" w:color="auto"/>
      </w:divBdr>
    </w:div>
    <w:div w:id="1133598785">
      <w:bodyDiv w:val="1"/>
      <w:marLeft w:val="0pt"/>
      <w:marRight w:val="0pt"/>
      <w:marTop w:val="0pt"/>
      <w:marBottom w:val="0pt"/>
      <w:divBdr>
        <w:top w:val="none" w:sz="0" w:space="0" w:color="auto"/>
        <w:left w:val="none" w:sz="0" w:space="0" w:color="auto"/>
        <w:bottom w:val="none" w:sz="0" w:space="0" w:color="auto"/>
        <w:right w:val="none" w:sz="0" w:space="0" w:color="auto"/>
      </w:divBdr>
    </w:div>
    <w:div w:id="1152335915">
      <w:bodyDiv w:val="1"/>
      <w:marLeft w:val="0pt"/>
      <w:marRight w:val="0pt"/>
      <w:marTop w:val="0pt"/>
      <w:marBottom w:val="0pt"/>
      <w:divBdr>
        <w:top w:val="none" w:sz="0" w:space="0" w:color="auto"/>
        <w:left w:val="none" w:sz="0" w:space="0" w:color="auto"/>
        <w:bottom w:val="none" w:sz="0" w:space="0" w:color="auto"/>
        <w:right w:val="none" w:sz="0" w:space="0" w:color="auto"/>
      </w:divBdr>
    </w:div>
    <w:div w:id="1157577768">
      <w:bodyDiv w:val="1"/>
      <w:marLeft w:val="0pt"/>
      <w:marRight w:val="0pt"/>
      <w:marTop w:val="0pt"/>
      <w:marBottom w:val="0pt"/>
      <w:divBdr>
        <w:top w:val="none" w:sz="0" w:space="0" w:color="auto"/>
        <w:left w:val="none" w:sz="0" w:space="0" w:color="auto"/>
        <w:bottom w:val="none" w:sz="0" w:space="0" w:color="auto"/>
        <w:right w:val="none" w:sz="0" w:space="0" w:color="auto"/>
      </w:divBdr>
    </w:div>
    <w:div w:id="1176070310">
      <w:bodyDiv w:val="1"/>
      <w:marLeft w:val="0pt"/>
      <w:marRight w:val="0pt"/>
      <w:marTop w:val="0pt"/>
      <w:marBottom w:val="0pt"/>
      <w:divBdr>
        <w:top w:val="none" w:sz="0" w:space="0" w:color="auto"/>
        <w:left w:val="none" w:sz="0" w:space="0" w:color="auto"/>
        <w:bottom w:val="none" w:sz="0" w:space="0" w:color="auto"/>
        <w:right w:val="none" w:sz="0" w:space="0" w:color="auto"/>
      </w:divBdr>
    </w:div>
    <w:div w:id="1188786783">
      <w:bodyDiv w:val="1"/>
      <w:marLeft w:val="0pt"/>
      <w:marRight w:val="0pt"/>
      <w:marTop w:val="0pt"/>
      <w:marBottom w:val="0pt"/>
      <w:divBdr>
        <w:top w:val="none" w:sz="0" w:space="0" w:color="auto"/>
        <w:left w:val="none" w:sz="0" w:space="0" w:color="auto"/>
        <w:bottom w:val="none" w:sz="0" w:space="0" w:color="auto"/>
        <w:right w:val="none" w:sz="0" w:space="0" w:color="auto"/>
      </w:divBdr>
    </w:div>
    <w:div w:id="1228303231">
      <w:bodyDiv w:val="1"/>
      <w:marLeft w:val="0pt"/>
      <w:marRight w:val="0pt"/>
      <w:marTop w:val="0pt"/>
      <w:marBottom w:val="0pt"/>
      <w:divBdr>
        <w:top w:val="none" w:sz="0" w:space="0" w:color="auto"/>
        <w:left w:val="none" w:sz="0" w:space="0" w:color="auto"/>
        <w:bottom w:val="none" w:sz="0" w:space="0" w:color="auto"/>
        <w:right w:val="none" w:sz="0" w:space="0" w:color="auto"/>
      </w:divBdr>
    </w:div>
    <w:div w:id="1229144324">
      <w:bodyDiv w:val="1"/>
      <w:marLeft w:val="0pt"/>
      <w:marRight w:val="0pt"/>
      <w:marTop w:val="0pt"/>
      <w:marBottom w:val="0pt"/>
      <w:divBdr>
        <w:top w:val="none" w:sz="0" w:space="0" w:color="auto"/>
        <w:left w:val="none" w:sz="0" w:space="0" w:color="auto"/>
        <w:bottom w:val="none" w:sz="0" w:space="0" w:color="auto"/>
        <w:right w:val="none" w:sz="0" w:space="0" w:color="auto"/>
      </w:divBdr>
    </w:div>
    <w:div w:id="1229727295">
      <w:bodyDiv w:val="1"/>
      <w:marLeft w:val="0pt"/>
      <w:marRight w:val="0pt"/>
      <w:marTop w:val="0pt"/>
      <w:marBottom w:val="0pt"/>
      <w:divBdr>
        <w:top w:val="none" w:sz="0" w:space="0" w:color="auto"/>
        <w:left w:val="none" w:sz="0" w:space="0" w:color="auto"/>
        <w:bottom w:val="none" w:sz="0" w:space="0" w:color="auto"/>
        <w:right w:val="none" w:sz="0" w:space="0" w:color="auto"/>
      </w:divBdr>
    </w:div>
    <w:div w:id="12444180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69236494">
          <w:marLeft w:val="0pt"/>
          <w:marRight w:val="0pt"/>
          <w:marTop w:val="0pt"/>
          <w:marBottom w:val="0pt"/>
          <w:divBdr>
            <w:top w:val="none" w:sz="0" w:space="0" w:color="auto"/>
            <w:left w:val="none" w:sz="0" w:space="0" w:color="auto"/>
            <w:bottom w:val="none" w:sz="0" w:space="0" w:color="auto"/>
            <w:right w:val="none" w:sz="0" w:space="0" w:color="auto"/>
          </w:divBdr>
          <w:divsChild>
            <w:div w:id="795367419">
              <w:marLeft w:val="0pt"/>
              <w:marRight w:val="0pt"/>
              <w:marTop w:val="0pt"/>
              <w:marBottom w:val="0pt"/>
              <w:divBdr>
                <w:top w:val="none" w:sz="0" w:space="0" w:color="auto"/>
                <w:left w:val="none" w:sz="0" w:space="0" w:color="auto"/>
                <w:bottom w:val="none" w:sz="0" w:space="0" w:color="auto"/>
                <w:right w:val="none" w:sz="0" w:space="0" w:color="auto"/>
              </w:divBdr>
              <w:divsChild>
                <w:div w:id="50609361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248539169">
      <w:bodyDiv w:val="1"/>
      <w:marLeft w:val="0pt"/>
      <w:marRight w:val="0pt"/>
      <w:marTop w:val="0pt"/>
      <w:marBottom w:val="0pt"/>
      <w:divBdr>
        <w:top w:val="none" w:sz="0" w:space="0" w:color="auto"/>
        <w:left w:val="none" w:sz="0" w:space="0" w:color="auto"/>
        <w:bottom w:val="none" w:sz="0" w:space="0" w:color="auto"/>
        <w:right w:val="none" w:sz="0" w:space="0" w:color="auto"/>
      </w:divBdr>
    </w:div>
    <w:div w:id="1263105204">
      <w:bodyDiv w:val="1"/>
      <w:marLeft w:val="0pt"/>
      <w:marRight w:val="0pt"/>
      <w:marTop w:val="0pt"/>
      <w:marBottom w:val="0pt"/>
      <w:divBdr>
        <w:top w:val="none" w:sz="0" w:space="0" w:color="auto"/>
        <w:left w:val="none" w:sz="0" w:space="0" w:color="auto"/>
        <w:bottom w:val="none" w:sz="0" w:space="0" w:color="auto"/>
        <w:right w:val="none" w:sz="0" w:space="0" w:color="auto"/>
      </w:divBdr>
    </w:div>
    <w:div w:id="1263146845">
      <w:bodyDiv w:val="1"/>
      <w:marLeft w:val="0pt"/>
      <w:marRight w:val="0pt"/>
      <w:marTop w:val="0pt"/>
      <w:marBottom w:val="0pt"/>
      <w:divBdr>
        <w:top w:val="none" w:sz="0" w:space="0" w:color="auto"/>
        <w:left w:val="none" w:sz="0" w:space="0" w:color="auto"/>
        <w:bottom w:val="none" w:sz="0" w:space="0" w:color="auto"/>
        <w:right w:val="none" w:sz="0" w:space="0" w:color="auto"/>
      </w:divBdr>
    </w:div>
    <w:div w:id="1267083388">
      <w:bodyDiv w:val="1"/>
      <w:marLeft w:val="0pt"/>
      <w:marRight w:val="0pt"/>
      <w:marTop w:val="0pt"/>
      <w:marBottom w:val="0pt"/>
      <w:divBdr>
        <w:top w:val="none" w:sz="0" w:space="0" w:color="auto"/>
        <w:left w:val="none" w:sz="0" w:space="0" w:color="auto"/>
        <w:bottom w:val="none" w:sz="0" w:space="0" w:color="auto"/>
        <w:right w:val="none" w:sz="0" w:space="0" w:color="auto"/>
      </w:divBdr>
    </w:div>
    <w:div w:id="1298874953">
      <w:bodyDiv w:val="1"/>
      <w:marLeft w:val="0pt"/>
      <w:marRight w:val="0pt"/>
      <w:marTop w:val="0pt"/>
      <w:marBottom w:val="0pt"/>
      <w:divBdr>
        <w:top w:val="none" w:sz="0" w:space="0" w:color="auto"/>
        <w:left w:val="none" w:sz="0" w:space="0" w:color="auto"/>
        <w:bottom w:val="none" w:sz="0" w:space="0" w:color="auto"/>
        <w:right w:val="none" w:sz="0" w:space="0" w:color="auto"/>
      </w:divBdr>
    </w:div>
    <w:div w:id="1332370702">
      <w:bodyDiv w:val="1"/>
      <w:marLeft w:val="0pt"/>
      <w:marRight w:val="0pt"/>
      <w:marTop w:val="0pt"/>
      <w:marBottom w:val="0pt"/>
      <w:divBdr>
        <w:top w:val="none" w:sz="0" w:space="0" w:color="auto"/>
        <w:left w:val="none" w:sz="0" w:space="0" w:color="auto"/>
        <w:bottom w:val="none" w:sz="0" w:space="0" w:color="auto"/>
        <w:right w:val="none" w:sz="0" w:space="0" w:color="auto"/>
      </w:divBdr>
    </w:div>
    <w:div w:id="1372420761">
      <w:bodyDiv w:val="1"/>
      <w:marLeft w:val="0pt"/>
      <w:marRight w:val="0pt"/>
      <w:marTop w:val="0pt"/>
      <w:marBottom w:val="0pt"/>
      <w:divBdr>
        <w:top w:val="none" w:sz="0" w:space="0" w:color="auto"/>
        <w:left w:val="none" w:sz="0" w:space="0" w:color="auto"/>
        <w:bottom w:val="none" w:sz="0" w:space="0" w:color="auto"/>
        <w:right w:val="none" w:sz="0" w:space="0" w:color="auto"/>
      </w:divBdr>
    </w:div>
    <w:div w:id="1375278508">
      <w:bodyDiv w:val="1"/>
      <w:marLeft w:val="0pt"/>
      <w:marRight w:val="0pt"/>
      <w:marTop w:val="0pt"/>
      <w:marBottom w:val="0pt"/>
      <w:divBdr>
        <w:top w:val="none" w:sz="0" w:space="0" w:color="auto"/>
        <w:left w:val="none" w:sz="0" w:space="0" w:color="auto"/>
        <w:bottom w:val="none" w:sz="0" w:space="0" w:color="auto"/>
        <w:right w:val="none" w:sz="0" w:space="0" w:color="auto"/>
      </w:divBdr>
    </w:div>
    <w:div w:id="1414282166">
      <w:bodyDiv w:val="1"/>
      <w:marLeft w:val="0pt"/>
      <w:marRight w:val="0pt"/>
      <w:marTop w:val="0pt"/>
      <w:marBottom w:val="0pt"/>
      <w:divBdr>
        <w:top w:val="none" w:sz="0" w:space="0" w:color="auto"/>
        <w:left w:val="none" w:sz="0" w:space="0" w:color="auto"/>
        <w:bottom w:val="none" w:sz="0" w:space="0" w:color="auto"/>
        <w:right w:val="none" w:sz="0" w:space="0" w:color="auto"/>
      </w:divBdr>
    </w:div>
    <w:div w:id="1432505371">
      <w:bodyDiv w:val="1"/>
      <w:marLeft w:val="0pt"/>
      <w:marRight w:val="0pt"/>
      <w:marTop w:val="0pt"/>
      <w:marBottom w:val="0pt"/>
      <w:divBdr>
        <w:top w:val="none" w:sz="0" w:space="0" w:color="auto"/>
        <w:left w:val="none" w:sz="0" w:space="0" w:color="auto"/>
        <w:bottom w:val="none" w:sz="0" w:space="0" w:color="auto"/>
        <w:right w:val="none" w:sz="0" w:space="0" w:color="auto"/>
      </w:divBdr>
    </w:div>
    <w:div w:id="1466042753">
      <w:bodyDiv w:val="1"/>
      <w:marLeft w:val="0pt"/>
      <w:marRight w:val="0pt"/>
      <w:marTop w:val="0pt"/>
      <w:marBottom w:val="0pt"/>
      <w:divBdr>
        <w:top w:val="none" w:sz="0" w:space="0" w:color="auto"/>
        <w:left w:val="none" w:sz="0" w:space="0" w:color="auto"/>
        <w:bottom w:val="none" w:sz="0" w:space="0" w:color="auto"/>
        <w:right w:val="none" w:sz="0" w:space="0" w:color="auto"/>
      </w:divBdr>
    </w:div>
    <w:div w:id="1469282762">
      <w:bodyDiv w:val="1"/>
      <w:marLeft w:val="0pt"/>
      <w:marRight w:val="0pt"/>
      <w:marTop w:val="0pt"/>
      <w:marBottom w:val="0pt"/>
      <w:divBdr>
        <w:top w:val="none" w:sz="0" w:space="0" w:color="auto"/>
        <w:left w:val="none" w:sz="0" w:space="0" w:color="auto"/>
        <w:bottom w:val="none" w:sz="0" w:space="0" w:color="auto"/>
        <w:right w:val="none" w:sz="0" w:space="0" w:color="auto"/>
      </w:divBdr>
    </w:div>
    <w:div w:id="14698548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45279393">
          <w:marLeft w:val="0pt"/>
          <w:marRight w:val="0pt"/>
          <w:marTop w:val="0pt"/>
          <w:marBottom w:val="0pt"/>
          <w:divBdr>
            <w:top w:val="none" w:sz="0" w:space="0" w:color="auto"/>
            <w:left w:val="none" w:sz="0" w:space="0" w:color="auto"/>
            <w:bottom w:val="none" w:sz="0" w:space="0" w:color="auto"/>
            <w:right w:val="none" w:sz="0" w:space="0" w:color="auto"/>
          </w:divBdr>
          <w:divsChild>
            <w:div w:id="1275209730">
              <w:marLeft w:val="0pt"/>
              <w:marRight w:val="0pt"/>
              <w:marTop w:val="0pt"/>
              <w:marBottom w:val="0pt"/>
              <w:divBdr>
                <w:top w:val="none" w:sz="0" w:space="0" w:color="auto"/>
                <w:left w:val="none" w:sz="0" w:space="0" w:color="auto"/>
                <w:bottom w:val="none" w:sz="0" w:space="0" w:color="auto"/>
                <w:right w:val="none" w:sz="0" w:space="0" w:color="auto"/>
              </w:divBdr>
              <w:divsChild>
                <w:div w:id="20344727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477842414">
      <w:bodyDiv w:val="1"/>
      <w:marLeft w:val="0pt"/>
      <w:marRight w:val="0pt"/>
      <w:marTop w:val="0pt"/>
      <w:marBottom w:val="0pt"/>
      <w:divBdr>
        <w:top w:val="none" w:sz="0" w:space="0" w:color="auto"/>
        <w:left w:val="none" w:sz="0" w:space="0" w:color="auto"/>
        <w:bottom w:val="none" w:sz="0" w:space="0" w:color="auto"/>
        <w:right w:val="none" w:sz="0" w:space="0" w:color="auto"/>
      </w:divBdr>
    </w:div>
    <w:div w:id="1492409102">
      <w:bodyDiv w:val="1"/>
      <w:marLeft w:val="0pt"/>
      <w:marRight w:val="0pt"/>
      <w:marTop w:val="0pt"/>
      <w:marBottom w:val="0pt"/>
      <w:divBdr>
        <w:top w:val="none" w:sz="0" w:space="0" w:color="auto"/>
        <w:left w:val="none" w:sz="0" w:space="0" w:color="auto"/>
        <w:bottom w:val="none" w:sz="0" w:space="0" w:color="auto"/>
        <w:right w:val="none" w:sz="0" w:space="0" w:color="auto"/>
      </w:divBdr>
    </w:div>
    <w:div w:id="1505122036">
      <w:bodyDiv w:val="1"/>
      <w:marLeft w:val="0pt"/>
      <w:marRight w:val="0pt"/>
      <w:marTop w:val="0pt"/>
      <w:marBottom w:val="0pt"/>
      <w:divBdr>
        <w:top w:val="none" w:sz="0" w:space="0" w:color="auto"/>
        <w:left w:val="none" w:sz="0" w:space="0" w:color="auto"/>
        <w:bottom w:val="none" w:sz="0" w:space="0" w:color="auto"/>
        <w:right w:val="none" w:sz="0" w:space="0" w:color="auto"/>
      </w:divBdr>
    </w:div>
    <w:div w:id="15125241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89644172">
          <w:marLeft w:val="0pt"/>
          <w:marRight w:val="0pt"/>
          <w:marTop w:val="0pt"/>
          <w:marBottom w:val="0pt"/>
          <w:divBdr>
            <w:top w:val="none" w:sz="0" w:space="0" w:color="auto"/>
            <w:left w:val="none" w:sz="0" w:space="0" w:color="auto"/>
            <w:bottom w:val="none" w:sz="0" w:space="0" w:color="auto"/>
            <w:right w:val="none" w:sz="0" w:space="0" w:color="auto"/>
          </w:divBdr>
          <w:divsChild>
            <w:div w:id="346906444">
              <w:marLeft w:val="0pt"/>
              <w:marRight w:val="0pt"/>
              <w:marTop w:val="0pt"/>
              <w:marBottom w:val="0pt"/>
              <w:divBdr>
                <w:top w:val="none" w:sz="0" w:space="0" w:color="auto"/>
                <w:left w:val="none" w:sz="0" w:space="0" w:color="auto"/>
                <w:bottom w:val="none" w:sz="0" w:space="0" w:color="auto"/>
                <w:right w:val="none" w:sz="0" w:space="0" w:color="auto"/>
              </w:divBdr>
              <w:divsChild>
                <w:div w:id="125632798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523667362">
      <w:bodyDiv w:val="1"/>
      <w:marLeft w:val="0pt"/>
      <w:marRight w:val="0pt"/>
      <w:marTop w:val="0pt"/>
      <w:marBottom w:val="0pt"/>
      <w:divBdr>
        <w:top w:val="none" w:sz="0" w:space="0" w:color="auto"/>
        <w:left w:val="none" w:sz="0" w:space="0" w:color="auto"/>
        <w:bottom w:val="none" w:sz="0" w:space="0" w:color="auto"/>
        <w:right w:val="none" w:sz="0" w:space="0" w:color="auto"/>
      </w:divBdr>
    </w:div>
    <w:div w:id="1529221979">
      <w:bodyDiv w:val="1"/>
      <w:marLeft w:val="0pt"/>
      <w:marRight w:val="0pt"/>
      <w:marTop w:val="0pt"/>
      <w:marBottom w:val="0pt"/>
      <w:divBdr>
        <w:top w:val="none" w:sz="0" w:space="0" w:color="auto"/>
        <w:left w:val="none" w:sz="0" w:space="0" w:color="auto"/>
        <w:bottom w:val="none" w:sz="0" w:space="0" w:color="auto"/>
        <w:right w:val="none" w:sz="0" w:space="0" w:color="auto"/>
      </w:divBdr>
    </w:div>
    <w:div w:id="1533419516">
      <w:bodyDiv w:val="1"/>
      <w:marLeft w:val="0pt"/>
      <w:marRight w:val="0pt"/>
      <w:marTop w:val="0pt"/>
      <w:marBottom w:val="0pt"/>
      <w:divBdr>
        <w:top w:val="none" w:sz="0" w:space="0" w:color="auto"/>
        <w:left w:val="none" w:sz="0" w:space="0" w:color="auto"/>
        <w:bottom w:val="none" w:sz="0" w:space="0" w:color="auto"/>
        <w:right w:val="none" w:sz="0" w:space="0" w:color="auto"/>
      </w:divBdr>
    </w:div>
    <w:div w:id="1536766763">
      <w:bodyDiv w:val="1"/>
      <w:marLeft w:val="0pt"/>
      <w:marRight w:val="0pt"/>
      <w:marTop w:val="0pt"/>
      <w:marBottom w:val="0pt"/>
      <w:divBdr>
        <w:top w:val="none" w:sz="0" w:space="0" w:color="auto"/>
        <w:left w:val="none" w:sz="0" w:space="0" w:color="auto"/>
        <w:bottom w:val="none" w:sz="0" w:space="0" w:color="auto"/>
        <w:right w:val="none" w:sz="0" w:space="0" w:color="auto"/>
      </w:divBdr>
    </w:div>
    <w:div w:id="1546330478">
      <w:bodyDiv w:val="1"/>
      <w:marLeft w:val="0pt"/>
      <w:marRight w:val="0pt"/>
      <w:marTop w:val="0pt"/>
      <w:marBottom w:val="0pt"/>
      <w:divBdr>
        <w:top w:val="none" w:sz="0" w:space="0" w:color="auto"/>
        <w:left w:val="none" w:sz="0" w:space="0" w:color="auto"/>
        <w:bottom w:val="none" w:sz="0" w:space="0" w:color="auto"/>
        <w:right w:val="none" w:sz="0" w:space="0" w:color="auto"/>
      </w:divBdr>
    </w:div>
    <w:div w:id="1551765515">
      <w:bodyDiv w:val="1"/>
      <w:marLeft w:val="0pt"/>
      <w:marRight w:val="0pt"/>
      <w:marTop w:val="0pt"/>
      <w:marBottom w:val="0pt"/>
      <w:divBdr>
        <w:top w:val="none" w:sz="0" w:space="0" w:color="auto"/>
        <w:left w:val="none" w:sz="0" w:space="0" w:color="auto"/>
        <w:bottom w:val="none" w:sz="0" w:space="0" w:color="auto"/>
        <w:right w:val="none" w:sz="0" w:space="0" w:color="auto"/>
      </w:divBdr>
    </w:div>
    <w:div w:id="1557819358">
      <w:bodyDiv w:val="1"/>
      <w:marLeft w:val="0pt"/>
      <w:marRight w:val="0pt"/>
      <w:marTop w:val="0pt"/>
      <w:marBottom w:val="0pt"/>
      <w:divBdr>
        <w:top w:val="none" w:sz="0" w:space="0" w:color="auto"/>
        <w:left w:val="none" w:sz="0" w:space="0" w:color="auto"/>
        <w:bottom w:val="none" w:sz="0" w:space="0" w:color="auto"/>
        <w:right w:val="none" w:sz="0" w:space="0" w:color="auto"/>
      </w:divBdr>
    </w:div>
    <w:div w:id="1585526381">
      <w:bodyDiv w:val="1"/>
      <w:marLeft w:val="0pt"/>
      <w:marRight w:val="0pt"/>
      <w:marTop w:val="0pt"/>
      <w:marBottom w:val="0pt"/>
      <w:divBdr>
        <w:top w:val="none" w:sz="0" w:space="0" w:color="auto"/>
        <w:left w:val="none" w:sz="0" w:space="0" w:color="auto"/>
        <w:bottom w:val="none" w:sz="0" w:space="0" w:color="auto"/>
        <w:right w:val="none" w:sz="0" w:space="0" w:color="auto"/>
      </w:divBdr>
    </w:div>
    <w:div w:id="1585727781">
      <w:bodyDiv w:val="1"/>
      <w:marLeft w:val="0pt"/>
      <w:marRight w:val="0pt"/>
      <w:marTop w:val="0pt"/>
      <w:marBottom w:val="0pt"/>
      <w:divBdr>
        <w:top w:val="none" w:sz="0" w:space="0" w:color="auto"/>
        <w:left w:val="none" w:sz="0" w:space="0" w:color="auto"/>
        <w:bottom w:val="none" w:sz="0" w:space="0" w:color="auto"/>
        <w:right w:val="none" w:sz="0" w:space="0" w:color="auto"/>
      </w:divBdr>
    </w:div>
    <w:div w:id="159809795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63094367">
          <w:marLeft w:val="0pt"/>
          <w:marRight w:val="0pt"/>
          <w:marTop w:val="0pt"/>
          <w:marBottom w:val="0pt"/>
          <w:divBdr>
            <w:top w:val="none" w:sz="0" w:space="0" w:color="auto"/>
            <w:left w:val="none" w:sz="0" w:space="0" w:color="auto"/>
            <w:bottom w:val="none" w:sz="0" w:space="0" w:color="auto"/>
            <w:right w:val="none" w:sz="0" w:space="0" w:color="auto"/>
          </w:divBdr>
          <w:divsChild>
            <w:div w:id="78791770">
              <w:marLeft w:val="0pt"/>
              <w:marRight w:val="0pt"/>
              <w:marTop w:val="0pt"/>
              <w:marBottom w:val="0pt"/>
              <w:divBdr>
                <w:top w:val="none" w:sz="0" w:space="0" w:color="auto"/>
                <w:left w:val="none" w:sz="0" w:space="0" w:color="auto"/>
                <w:bottom w:val="none" w:sz="0" w:space="0" w:color="auto"/>
                <w:right w:val="none" w:sz="0" w:space="0" w:color="auto"/>
              </w:divBdr>
              <w:divsChild>
                <w:div w:id="57509582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651248706">
      <w:bodyDiv w:val="1"/>
      <w:marLeft w:val="0pt"/>
      <w:marRight w:val="0pt"/>
      <w:marTop w:val="0pt"/>
      <w:marBottom w:val="0pt"/>
      <w:divBdr>
        <w:top w:val="none" w:sz="0" w:space="0" w:color="auto"/>
        <w:left w:val="none" w:sz="0" w:space="0" w:color="auto"/>
        <w:bottom w:val="none" w:sz="0" w:space="0" w:color="auto"/>
        <w:right w:val="none" w:sz="0" w:space="0" w:color="auto"/>
      </w:divBdr>
    </w:div>
    <w:div w:id="1659919033">
      <w:bodyDiv w:val="1"/>
      <w:marLeft w:val="0pt"/>
      <w:marRight w:val="0pt"/>
      <w:marTop w:val="0pt"/>
      <w:marBottom w:val="0pt"/>
      <w:divBdr>
        <w:top w:val="none" w:sz="0" w:space="0" w:color="auto"/>
        <w:left w:val="none" w:sz="0" w:space="0" w:color="auto"/>
        <w:bottom w:val="none" w:sz="0" w:space="0" w:color="auto"/>
        <w:right w:val="none" w:sz="0" w:space="0" w:color="auto"/>
      </w:divBdr>
    </w:div>
    <w:div w:id="1663654219">
      <w:bodyDiv w:val="1"/>
      <w:marLeft w:val="0pt"/>
      <w:marRight w:val="0pt"/>
      <w:marTop w:val="0pt"/>
      <w:marBottom w:val="0pt"/>
      <w:divBdr>
        <w:top w:val="none" w:sz="0" w:space="0" w:color="auto"/>
        <w:left w:val="none" w:sz="0" w:space="0" w:color="auto"/>
        <w:bottom w:val="none" w:sz="0" w:space="0" w:color="auto"/>
        <w:right w:val="none" w:sz="0" w:space="0" w:color="auto"/>
      </w:divBdr>
    </w:div>
    <w:div w:id="1675448406">
      <w:bodyDiv w:val="1"/>
      <w:marLeft w:val="0pt"/>
      <w:marRight w:val="0pt"/>
      <w:marTop w:val="0pt"/>
      <w:marBottom w:val="0pt"/>
      <w:divBdr>
        <w:top w:val="none" w:sz="0" w:space="0" w:color="auto"/>
        <w:left w:val="none" w:sz="0" w:space="0" w:color="auto"/>
        <w:bottom w:val="none" w:sz="0" w:space="0" w:color="auto"/>
        <w:right w:val="none" w:sz="0" w:space="0" w:color="auto"/>
      </w:divBdr>
    </w:div>
    <w:div w:id="1775053286">
      <w:bodyDiv w:val="1"/>
      <w:marLeft w:val="0pt"/>
      <w:marRight w:val="0pt"/>
      <w:marTop w:val="0pt"/>
      <w:marBottom w:val="0pt"/>
      <w:divBdr>
        <w:top w:val="none" w:sz="0" w:space="0" w:color="auto"/>
        <w:left w:val="none" w:sz="0" w:space="0" w:color="auto"/>
        <w:bottom w:val="none" w:sz="0" w:space="0" w:color="auto"/>
        <w:right w:val="none" w:sz="0" w:space="0" w:color="auto"/>
      </w:divBdr>
    </w:div>
    <w:div w:id="1801074252">
      <w:bodyDiv w:val="1"/>
      <w:marLeft w:val="0pt"/>
      <w:marRight w:val="0pt"/>
      <w:marTop w:val="0pt"/>
      <w:marBottom w:val="0pt"/>
      <w:divBdr>
        <w:top w:val="none" w:sz="0" w:space="0" w:color="auto"/>
        <w:left w:val="none" w:sz="0" w:space="0" w:color="auto"/>
        <w:bottom w:val="none" w:sz="0" w:space="0" w:color="auto"/>
        <w:right w:val="none" w:sz="0" w:space="0" w:color="auto"/>
      </w:divBdr>
    </w:div>
    <w:div w:id="1866019374">
      <w:bodyDiv w:val="1"/>
      <w:marLeft w:val="0pt"/>
      <w:marRight w:val="0pt"/>
      <w:marTop w:val="0pt"/>
      <w:marBottom w:val="0pt"/>
      <w:divBdr>
        <w:top w:val="none" w:sz="0" w:space="0" w:color="auto"/>
        <w:left w:val="none" w:sz="0" w:space="0" w:color="auto"/>
        <w:bottom w:val="none" w:sz="0" w:space="0" w:color="auto"/>
        <w:right w:val="none" w:sz="0" w:space="0" w:color="auto"/>
      </w:divBdr>
    </w:div>
    <w:div w:id="189635642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17452795">
          <w:marLeft w:val="0pt"/>
          <w:marRight w:val="0pt"/>
          <w:marTop w:val="0pt"/>
          <w:marBottom w:val="0pt"/>
          <w:divBdr>
            <w:top w:val="none" w:sz="0" w:space="0" w:color="auto"/>
            <w:left w:val="none" w:sz="0" w:space="0" w:color="auto"/>
            <w:bottom w:val="none" w:sz="0" w:space="0" w:color="auto"/>
            <w:right w:val="none" w:sz="0" w:space="0" w:color="auto"/>
          </w:divBdr>
          <w:divsChild>
            <w:div w:id="1244756525">
              <w:marLeft w:val="0pt"/>
              <w:marRight w:val="0pt"/>
              <w:marTop w:val="0pt"/>
              <w:marBottom w:val="0pt"/>
              <w:divBdr>
                <w:top w:val="none" w:sz="0" w:space="0" w:color="auto"/>
                <w:left w:val="none" w:sz="0" w:space="0" w:color="auto"/>
                <w:bottom w:val="none" w:sz="0" w:space="0" w:color="auto"/>
                <w:right w:val="none" w:sz="0" w:space="0" w:color="auto"/>
              </w:divBdr>
              <w:divsChild>
                <w:div w:id="81502871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897204799">
      <w:bodyDiv w:val="1"/>
      <w:marLeft w:val="0pt"/>
      <w:marRight w:val="0pt"/>
      <w:marTop w:val="0pt"/>
      <w:marBottom w:val="0pt"/>
      <w:divBdr>
        <w:top w:val="none" w:sz="0" w:space="0" w:color="auto"/>
        <w:left w:val="none" w:sz="0" w:space="0" w:color="auto"/>
        <w:bottom w:val="none" w:sz="0" w:space="0" w:color="auto"/>
        <w:right w:val="none" w:sz="0" w:space="0" w:color="auto"/>
      </w:divBdr>
    </w:div>
    <w:div w:id="1931426364">
      <w:bodyDiv w:val="1"/>
      <w:marLeft w:val="0pt"/>
      <w:marRight w:val="0pt"/>
      <w:marTop w:val="0pt"/>
      <w:marBottom w:val="0pt"/>
      <w:divBdr>
        <w:top w:val="none" w:sz="0" w:space="0" w:color="auto"/>
        <w:left w:val="none" w:sz="0" w:space="0" w:color="auto"/>
        <w:bottom w:val="none" w:sz="0" w:space="0" w:color="auto"/>
        <w:right w:val="none" w:sz="0" w:space="0" w:color="auto"/>
      </w:divBdr>
    </w:div>
    <w:div w:id="1943488156">
      <w:bodyDiv w:val="1"/>
      <w:marLeft w:val="0pt"/>
      <w:marRight w:val="0pt"/>
      <w:marTop w:val="0pt"/>
      <w:marBottom w:val="0pt"/>
      <w:divBdr>
        <w:top w:val="none" w:sz="0" w:space="0" w:color="auto"/>
        <w:left w:val="none" w:sz="0" w:space="0" w:color="auto"/>
        <w:bottom w:val="none" w:sz="0" w:space="0" w:color="auto"/>
        <w:right w:val="none" w:sz="0" w:space="0" w:color="auto"/>
      </w:divBdr>
    </w:div>
    <w:div w:id="1960409631">
      <w:bodyDiv w:val="1"/>
      <w:marLeft w:val="0pt"/>
      <w:marRight w:val="0pt"/>
      <w:marTop w:val="0pt"/>
      <w:marBottom w:val="0pt"/>
      <w:divBdr>
        <w:top w:val="none" w:sz="0" w:space="0" w:color="auto"/>
        <w:left w:val="none" w:sz="0" w:space="0" w:color="auto"/>
        <w:bottom w:val="none" w:sz="0" w:space="0" w:color="auto"/>
        <w:right w:val="none" w:sz="0" w:space="0" w:color="auto"/>
      </w:divBdr>
    </w:div>
    <w:div w:id="2003309801">
      <w:bodyDiv w:val="1"/>
      <w:marLeft w:val="0pt"/>
      <w:marRight w:val="0pt"/>
      <w:marTop w:val="0pt"/>
      <w:marBottom w:val="0pt"/>
      <w:divBdr>
        <w:top w:val="none" w:sz="0" w:space="0" w:color="auto"/>
        <w:left w:val="none" w:sz="0" w:space="0" w:color="auto"/>
        <w:bottom w:val="none" w:sz="0" w:space="0" w:color="auto"/>
        <w:right w:val="none" w:sz="0" w:space="0" w:color="auto"/>
      </w:divBdr>
    </w:div>
    <w:div w:id="2014992592">
      <w:bodyDiv w:val="1"/>
      <w:marLeft w:val="0pt"/>
      <w:marRight w:val="0pt"/>
      <w:marTop w:val="0pt"/>
      <w:marBottom w:val="0pt"/>
      <w:divBdr>
        <w:top w:val="none" w:sz="0" w:space="0" w:color="auto"/>
        <w:left w:val="none" w:sz="0" w:space="0" w:color="auto"/>
        <w:bottom w:val="none" w:sz="0" w:space="0" w:color="auto"/>
        <w:right w:val="none" w:sz="0" w:space="0" w:color="auto"/>
      </w:divBdr>
    </w:div>
    <w:div w:id="2015526368">
      <w:bodyDiv w:val="1"/>
      <w:marLeft w:val="0pt"/>
      <w:marRight w:val="0pt"/>
      <w:marTop w:val="0pt"/>
      <w:marBottom w:val="0pt"/>
      <w:divBdr>
        <w:top w:val="none" w:sz="0" w:space="0" w:color="auto"/>
        <w:left w:val="none" w:sz="0" w:space="0" w:color="auto"/>
        <w:bottom w:val="none" w:sz="0" w:space="0" w:color="auto"/>
        <w:right w:val="none" w:sz="0" w:space="0" w:color="auto"/>
      </w:divBdr>
    </w:div>
    <w:div w:id="2028483150">
      <w:bodyDiv w:val="1"/>
      <w:marLeft w:val="0pt"/>
      <w:marRight w:val="0pt"/>
      <w:marTop w:val="0pt"/>
      <w:marBottom w:val="0pt"/>
      <w:divBdr>
        <w:top w:val="none" w:sz="0" w:space="0" w:color="auto"/>
        <w:left w:val="none" w:sz="0" w:space="0" w:color="auto"/>
        <w:bottom w:val="none" w:sz="0" w:space="0" w:color="auto"/>
        <w:right w:val="none" w:sz="0" w:space="0" w:color="auto"/>
      </w:divBdr>
    </w:div>
    <w:div w:id="2037608652">
      <w:bodyDiv w:val="1"/>
      <w:marLeft w:val="0pt"/>
      <w:marRight w:val="0pt"/>
      <w:marTop w:val="0pt"/>
      <w:marBottom w:val="0pt"/>
      <w:divBdr>
        <w:top w:val="none" w:sz="0" w:space="0" w:color="auto"/>
        <w:left w:val="none" w:sz="0" w:space="0" w:color="auto"/>
        <w:bottom w:val="none" w:sz="0" w:space="0" w:color="auto"/>
        <w:right w:val="none" w:sz="0" w:space="0" w:color="auto"/>
      </w:divBdr>
    </w:div>
    <w:div w:id="2062364653">
      <w:bodyDiv w:val="1"/>
      <w:marLeft w:val="0pt"/>
      <w:marRight w:val="0pt"/>
      <w:marTop w:val="0pt"/>
      <w:marBottom w:val="0pt"/>
      <w:divBdr>
        <w:top w:val="none" w:sz="0" w:space="0" w:color="auto"/>
        <w:left w:val="none" w:sz="0" w:space="0" w:color="auto"/>
        <w:bottom w:val="none" w:sz="0" w:space="0" w:color="auto"/>
        <w:right w:val="none" w:sz="0" w:space="0" w:color="auto"/>
      </w:divBdr>
    </w:div>
    <w:div w:id="2076587701">
      <w:bodyDiv w:val="1"/>
      <w:marLeft w:val="0pt"/>
      <w:marRight w:val="0pt"/>
      <w:marTop w:val="0pt"/>
      <w:marBottom w:val="0pt"/>
      <w:divBdr>
        <w:top w:val="none" w:sz="0" w:space="0" w:color="auto"/>
        <w:left w:val="none" w:sz="0" w:space="0" w:color="auto"/>
        <w:bottom w:val="none" w:sz="0" w:space="0" w:color="auto"/>
        <w:right w:val="none" w:sz="0" w:space="0" w:color="auto"/>
      </w:divBdr>
    </w:div>
    <w:div w:id="2077820555">
      <w:bodyDiv w:val="1"/>
      <w:marLeft w:val="0pt"/>
      <w:marRight w:val="0pt"/>
      <w:marTop w:val="0pt"/>
      <w:marBottom w:val="0pt"/>
      <w:divBdr>
        <w:top w:val="none" w:sz="0" w:space="0" w:color="auto"/>
        <w:left w:val="none" w:sz="0" w:space="0" w:color="auto"/>
        <w:bottom w:val="none" w:sz="0" w:space="0" w:color="auto"/>
        <w:right w:val="none" w:sz="0" w:space="0" w:color="auto"/>
      </w:divBdr>
    </w:div>
    <w:div w:id="2099982157">
      <w:bodyDiv w:val="1"/>
      <w:marLeft w:val="0pt"/>
      <w:marRight w:val="0pt"/>
      <w:marTop w:val="0pt"/>
      <w:marBottom w:val="0pt"/>
      <w:divBdr>
        <w:top w:val="none" w:sz="0" w:space="0" w:color="auto"/>
        <w:left w:val="none" w:sz="0" w:space="0" w:color="auto"/>
        <w:bottom w:val="none" w:sz="0" w:space="0" w:color="auto"/>
        <w:right w:val="none" w:sz="0" w:space="0" w:color="auto"/>
      </w:divBdr>
    </w:div>
    <w:div w:id="2101832908">
      <w:bodyDiv w:val="1"/>
      <w:marLeft w:val="0pt"/>
      <w:marRight w:val="0pt"/>
      <w:marTop w:val="0pt"/>
      <w:marBottom w:val="0pt"/>
      <w:divBdr>
        <w:top w:val="none" w:sz="0" w:space="0" w:color="auto"/>
        <w:left w:val="none" w:sz="0" w:space="0" w:color="auto"/>
        <w:bottom w:val="none" w:sz="0" w:space="0" w:color="auto"/>
        <w:right w:val="none" w:sz="0" w:space="0" w:color="auto"/>
      </w:divBdr>
    </w:div>
    <w:div w:id="2102408072">
      <w:bodyDiv w:val="1"/>
      <w:marLeft w:val="0pt"/>
      <w:marRight w:val="0pt"/>
      <w:marTop w:val="0pt"/>
      <w:marBottom w:val="0pt"/>
      <w:divBdr>
        <w:top w:val="none" w:sz="0" w:space="0" w:color="auto"/>
        <w:left w:val="none" w:sz="0" w:space="0" w:color="auto"/>
        <w:bottom w:val="none" w:sz="0" w:space="0" w:color="auto"/>
        <w:right w:val="none" w:sz="0" w:space="0" w:color="auto"/>
      </w:divBdr>
    </w:div>
    <w:div w:id="2109621174">
      <w:bodyDiv w:val="1"/>
      <w:marLeft w:val="0pt"/>
      <w:marRight w:val="0pt"/>
      <w:marTop w:val="0pt"/>
      <w:marBottom w:val="0pt"/>
      <w:divBdr>
        <w:top w:val="none" w:sz="0" w:space="0" w:color="auto"/>
        <w:left w:val="none" w:sz="0" w:space="0" w:color="auto"/>
        <w:bottom w:val="none" w:sz="0" w:space="0" w:color="auto"/>
        <w:right w:val="none" w:sz="0" w:space="0" w:color="auto"/>
      </w:divBdr>
    </w:div>
    <w:div w:id="2135058336">
      <w:bodyDiv w:val="1"/>
      <w:marLeft w:val="0pt"/>
      <w:marRight w:val="0pt"/>
      <w:marTop w:val="0pt"/>
      <w:marBottom w:val="0pt"/>
      <w:divBdr>
        <w:top w:val="none" w:sz="0" w:space="0" w:color="auto"/>
        <w:left w:val="none" w:sz="0" w:space="0" w:color="auto"/>
        <w:bottom w:val="none" w:sz="0" w:space="0" w:color="auto"/>
        <w:right w:val="none" w:sz="0" w:space="0" w:color="auto"/>
      </w:divBdr>
    </w:div>
    <w:div w:id="213755384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allowPNG/>
  <w:pixelsPerInch w:val="240"/>
</w:webSettings>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image" Target="media/image6.png"/><Relationship Id="rId18" Type="http://purl.oclc.org/ooxml/officeDocument/relationships/image" Target="media/image11.png"/><Relationship Id="rId3" Type="http://purl.oclc.org/ooxml/officeDocument/relationships/styles" Target="styles.xml"/><Relationship Id="rId21" Type="http://purl.oclc.org/ooxml/officeDocument/relationships/image" Target="media/image14.png"/><Relationship Id="rId7" Type="http://purl.oclc.org/ooxml/officeDocument/relationships/endnotes" Target="endnotes.xml"/><Relationship Id="rId12" Type="http://purl.oclc.org/ooxml/officeDocument/relationships/image" Target="media/image5.jpeg"/><Relationship Id="rId17" Type="http://purl.oclc.org/ooxml/officeDocument/relationships/image" Target="media/image10.png"/><Relationship Id="rId25" Type="http://purl.oclc.org/ooxml/officeDocument/relationships/theme" Target="theme/theme1.xml"/><Relationship Id="rId2" Type="http://purl.oclc.org/ooxml/officeDocument/relationships/numbering" Target="numbering.xml"/><Relationship Id="rId16" Type="http://purl.oclc.org/ooxml/officeDocument/relationships/image" Target="media/image9.png"/><Relationship Id="rId20" Type="http://purl.oclc.org/ooxml/officeDocument/relationships/image" Target="media/image13.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4.JPG"/><Relationship Id="rId24" Type="http://purl.oclc.org/ooxml/officeDocument/relationships/fontTable" Target="fontTable.xml"/><Relationship Id="rId5" Type="http://purl.oclc.org/ooxml/officeDocument/relationships/webSettings" Target="webSettings.xml"/><Relationship Id="rId15" Type="http://purl.oclc.org/ooxml/officeDocument/relationships/image" Target="media/image8.png"/><Relationship Id="rId23" Type="http://purl.oclc.org/ooxml/officeDocument/relationships/image" Target="media/image16.png"/><Relationship Id="rId10" Type="http://purl.oclc.org/ooxml/officeDocument/relationships/image" Target="media/image3.JPG"/><Relationship Id="rId19" Type="http://purl.oclc.org/ooxml/officeDocument/relationships/image" Target="media/image12.png"/><Relationship Id="rId4" Type="http://purl.oclc.org/ooxml/officeDocument/relationships/settings" Target="settings.xml"/><Relationship Id="rId9" Type="http://purl.oclc.org/ooxml/officeDocument/relationships/image" Target="media/image2.JPG"/><Relationship Id="rId14" Type="http://purl.oclc.org/ooxml/officeDocument/relationships/image" Target="media/image7.png"/><Relationship Id="rId22" Type="http://purl.oclc.org/ooxml/officeDocument/relationships/image" Target="media/image15.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1137</TotalTime>
  <Pages>6</Pages>
  <Words>3684</Words>
  <Characters>21001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shreyas.labh@gmail.com</cp:lastModifiedBy>
  <cp:revision>1760</cp:revision>
  <cp:lastPrinted>2020-12-19T16:20:00Z</cp:lastPrinted>
  <dcterms:created xsi:type="dcterms:W3CDTF">2020-09-27T17:52:00Z</dcterms:created>
  <dcterms:modified xsi:type="dcterms:W3CDTF">2020-12-20T14:15:00Z</dcterms:modified>
</cp:coreProperties>
</file>