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68D7DD64" w14:textId="2224F184" w:rsidR="009303D9" w:rsidRPr="008B6524" w:rsidRDefault="00EA500F" w:rsidP="008B6524">
      <w:pPr>
        <w:pStyle w:val="papertitle"/>
        <w:spacing w:before="5pt" w:beforeAutospacing="1" w:after="5pt" w:afterAutospacing="1"/>
        <w:rPr>
          <w:kern w:val="48"/>
        </w:rPr>
      </w:pPr>
      <w:r>
        <w:rPr>
          <w:kern w:val="48"/>
        </w:rPr>
        <w:t>Analy</w:t>
      </w:r>
      <w:r w:rsidR="00187813">
        <w:rPr>
          <w:kern w:val="48"/>
        </w:rPr>
        <w:t>sis of</w:t>
      </w:r>
      <w:r w:rsidR="00F71E70" w:rsidRPr="00F71E70">
        <w:rPr>
          <w:kern w:val="48"/>
        </w:rPr>
        <w:t xml:space="preserve"> </w:t>
      </w:r>
      <w:r w:rsidR="00F71E70">
        <w:rPr>
          <w:kern w:val="48"/>
        </w:rPr>
        <w:t xml:space="preserve">Dimensional </w:t>
      </w:r>
      <w:r w:rsidR="00F71E70" w:rsidRPr="00F71E70">
        <w:rPr>
          <w:kern w:val="48"/>
        </w:rPr>
        <w:t xml:space="preserve">Influence of </w:t>
      </w:r>
      <w:r w:rsidR="00187813">
        <w:rPr>
          <w:kern w:val="48"/>
        </w:rPr>
        <w:t xml:space="preserve">Convolutional </w:t>
      </w:r>
      <w:r w:rsidR="00F71E70" w:rsidRPr="00F71E70">
        <w:rPr>
          <w:kern w:val="48"/>
        </w:rPr>
        <w:t xml:space="preserve"> Neural Network</w:t>
      </w:r>
      <w:r w:rsidR="008F1A55">
        <w:rPr>
          <w:kern w:val="48"/>
        </w:rPr>
        <w:t>s</w:t>
      </w:r>
      <w:r w:rsidR="00F71E70" w:rsidRPr="00F71E70">
        <w:rPr>
          <w:kern w:val="48"/>
        </w:rPr>
        <w:t xml:space="preserve"> for </w:t>
      </w:r>
      <w:r w:rsidR="00187813" w:rsidRPr="00F71E70">
        <w:rPr>
          <w:kern w:val="48"/>
        </w:rPr>
        <w:t>Histopathological</w:t>
      </w:r>
      <w:r w:rsidR="00E5123A">
        <w:rPr>
          <w:kern w:val="48"/>
        </w:rPr>
        <w:t xml:space="preserve"> </w:t>
      </w:r>
      <w:r w:rsidR="00F71E70" w:rsidRPr="00F71E70">
        <w:rPr>
          <w:kern w:val="48"/>
        </w:rPr>
        <w:t>Cancer Classification</w:t>
      </w:r>
    </w:p>
    <w:p w14:paraId="2D596F97" w14:textId="1D787014" w:rsidR="00D7522C" w:rsidRPr="009A7320" w:rsidRDefault="00D7522C" w:rsidP="003B4E04">
      <w:pPr>
        <w:pStyle w:val="Author"/>
        <w:spacing w:before="5pt" w:beforeAutospacing="1" w:after="5pt" w:afterAutospacing="1" w:line="6pt" w:lineRule="auto"/>
        <w:rPr>
          <w:sz w:val="18"/>
          <w:szCs w:val="18"/>
        </w:rPr>
      </w:pPr>
    </w:p>
    <w:p w14:paraId="5B1ABC62" w14:textId="77777777" w:rsidR="00D7522C" w:rsidRPr="009A7320" w:rsidRDefault="00D7522C" w:rsidP="00CA4392">
      <w:pPr>
        <w:pStyle w:val="Author"/>
        <w:spacing w:before="5pt" w:beforeAutospacing="1" w:after="5pt" w:afterAutospacing="1" w:line="6pt" w:lineRule="auto"/>
        <w:rPr>
          <w:sz w:val="18"/>
          <w:szCs w:val="18"/>
        </w:rPr>
        <w:sectPr w:rsidR="00D7522C" w:rsidRPr="009A7320" w:rsidSect="003B4E04">
          <w:headerReference w:type="even" r:id="rId8"/>
          <w:headerReference w:type="default" r:id="rId9"/>
          <w:footerReference w:type="even" r:id="rId10"/>
          <w:footerReference w:type="default" r:id="rId11"/>
          <w:headerReference w:type="first" r:id="rId12"/>
          <w:footerReference w:type="first" r:id="rId13"/>
          <w:pgSz w:w="595.30pt" w:h="841.90pt" w:code="9"/>
          <w:pgMar w:top="27pt" w:right="44.65pt" w:bottom="72pt" w:left="44.65pt" w:header="36pt" w:footer="36pt" w:gutter="0pt"/>
          <w:cols w:space="36pt"/>
          <w:titlePg/>
          <w:docGrid w:linePitch="360"/>
        </w:sectPr>
      </w:pPr>
    </w:p>
    <w:p w14:paraId="5052B3BD" w14:textId="77777777" w:rsidR="00115A1B" w:rsidRDefault="00035C9C" w:rsidP="00115A1B">
      <w:pPr>
        <w:pStyle w:val="Author"/>
        <w:spacing w:before="0pt" w:after="0pt"/>
        <w:rPr>
          <w:sz w:val="16"/>
          <w:szCs w:val="16"/>
        </w:rPr>
      </w:pPr>
      <w:r w:rsidRPr="00BD40E2">
        <w:rPr>
          <w:sz w:val="16"/>
          <w:szCs w:val="16"/>
        </w:rPr>
        <w:t xml:space="preserve">Alistair </w:t>
      </w:r>
      <w:r>
        <w:rPr>
          <w:sz w:val="16"/>
          <w:szCs w:val="16"/>
        </w:rPr>
        <w:t xml:space="preserve">Michael </w:t>
      </w:r>
      <w:r w:rsidRPr="00BD40E2">
        <w:rPr>
          <w:sz w:val="16"/>
          <w:szCs w:val="16"/>
        </w:rPr>
        <w:t>Baretto</w:t>
      </w:r>
      <w:r w:rsidRPr="00BD40E2">
        <w:rPr>
          <w:sz w:val="16"/>
          <w:szCs w:val="16"/>
        </w:rPr>
        <w:br/>
      </w:r>
      <w:r w:rsidRPr="00BD40E2">
        <w:rPr>
          <w:i/>
          <w:sz w:val="16"/>
          <w:szCs w:val="16"/>
        </w:rPr>
        <w:t>Department of Computer Engineering</w:t>
      </w:r>
      <w:r w:rsidRPr="00BD40E2">
        <w:rPr>
          <w:sz w:val="16"/>
          <w:szCs w:val="16"/>
        </w:rPr>
        <w:br/>
        <w:t>Fr. Conceicao Rodrigues Institute of Technology, Vashi</w:t>
      </w:r>
      <w:r w:rsidRPr="00BD40E2">
        <w:rPr>
          <w:i/>
          <w:sz w:val="16"/>
          <w:szCs w:val="16"/>
        </w:rPr>
        <w:br/>
      </w:r>
      <w:r w:rsidRPr="00BD40E2">
        <w:rPr>
          <w:sz w:val="16"/>
          <w:szCs w:val="16"/>
        </w:rPr>
        <w:t>Navi Mumbai, India</w:t>
      </w:r>
      <w:r w:rsidRPr="00BD40E2">
        <w:rPr>
          <w:sz w:val="16"/>
          <w:szCs w:val="16"/>
        </w:rPr>
        <w:br/>
        <w:t xml:space="preserve">alistair.baretto@fcrit.onmicrosoft.com </w:t>
      </w:r>
    </w:p>
    <w:p w14:paraId="4A9587AA" w14:textId="26F6421A" w:rsidR="00115A1B" w:rsidRDefault="00234227" w:rsidP="00115A1B">
      <w:pPr>
        <w:pStyle w:val="Author"/>
        <w:spacing w:before="0pt" w:after="0pt"/>
        <w:rPr>
          <w:sz w:val="16"/>
          <w:szCs w:val="16"/>
        </w:rPr>
      </w:pPr>
      <w:r w:rsidRPr="00BD40E2">
        <w:rPr>
          <w:sz w:val="16"/>
          <w:szCs w:val="16"/>
        </w:rPr>
        <w:t>Raj</w:t>
      </w:r>
      <w:r w:rsidR="00CD10E1" w:rsidRPr="00BD40E2">
        <w:rPr>
          <w:sz w:val="16"/>
          <w:szCs w:val="16"/>
        </w:rPr>
        <w:t xml:space="preserve"> </w:t>
      </w:r>
      <w:r w:rsidR="009967F8">
        <w:rPr>
          <w:sz w:val="16"/>
          <w:szCs w:val="16"/>
        </w:rPr>
        <w:t xml:space="preserve">Sunil </w:t>
      </w:r>
      <w:r w:rsidRPr="00BD40E2">
        <w:rPr>
          <w:sz w:val="16"/>
          <w:szCs w:val="16"/>
        </w:rPr>
        <w:t>Salvi</w:t>
      </w:r>
      <w:r w:rsidR="00CD10E1" w:rsidRPr="00BD40E2">
        <w:rPr>
          <w:sz w:val="16"/>
          <w:szCs w:val="16"/>
        </w:rPr>
        <w:br/>
      </w:r>
      <w:r w:rsidR="00CD10E1" w:rsidRPr="00BD40E2">
        <w:rPr>
          <w:i/>
          <w:sz w:val="16"/>
          <w:szCs w:val="16"/>
        </w:rPr>
        <w:t>Department of Computer Engineering</w:t>
      </w:r>
      <w:r w:rsidR="00CD10E1" w:rsidRPr="00BD40E2">
        <w:rPr>
          <w:sz w:val="16"/>
          <w:szCs w:val="16"/>
        </w:rPr>
        <w:br/>
        <w:t>Fr. Conceicao Rodrigues Institute of Technology, Vashi</w:t>
      </w:r>
      <w:r w:rsidR="00CD10E1" w:rsidRPr="00BD40E2">
        <w:rPr>
          <w:i/>
          <w:sz w:val="16"/>
          <w:szCs w:val="16"/>
        </w:rPr>
        <w:br/>
      </w:r>
      <w:r w:rsidR="00CD10E1" w:rsidRPr="00BD40E2">
        <w:rPr>
          <w:sz w:val="16"/>
          <w:szCs w:val="16"/>
        </w:rPr>
        <w:t>Navi Mumbai, India</w:t>
      </w:r>
      <w:r w:rsidR="00CD10E1" w:rsidRPr="00BD40E2">
        <w:rPr>
          <w:sz w:val="16"/>
          <w:szCs w:val="16"/>
        </w:rPr>
        <w:br/>
      </w:r>
      <w:r w:rsidR="009027DD" w:rsidRPr="00BD40E2">
        <w:rPr>
          <w:sz w:val="16"/>
          <w:szCs w:val="16"/>
        </w:rPr>
        <w:t>raj</w:t>
      </w:r>
      <w:r w:rsidR="00CD10E1" w:rsidRPr="00BD40E2">
        <w:rPr>
          <w:sz w:val="16"/>
          <w:szCs w:val="16"/>
        </w:rPr>
        <w:t>.</w:t>
      </w:r>
      <w:r w:rsidR="009027DD" w:rsidRPr="00BD40E2">
        <w:rPr>
          <w:sz w:val="16"/>
          <w:szCs w:val="16"/>
        </w:rPr>
        <w:t>salvi</w:t>
      </w:r>
      <w:r w:rsidR="00CD10E1" w:rsidRPr="00BD40E2">
        <w:rPr>
          <w:sz w:val="16"/>
          <w:szCs w:val="16"/>
        </w:rPr>
        <w:t xml:space="preserve">@fcrit.onmicrosoft.com </w:t>
      </w:r>
    </w:p>
    <w:p w14:paraId="512B2ADC" w14:textId="4E3461B7" w:rsidR="00B647C8" w:rsidRPr="00BD40E2" w:rsidRDefault="00035C9C" w:rsidP="00115A1B">
      <w:pPr>
        <w:pStyle w:val="Author"/>
        <w:spacing w:before="0pt" w:after="0pt"/>
        <w:rPr>
          <w:sz w:val="16"/>
          <w:szCs w:val="16"/>
        </w:rPr>
      </w:pPr>
      <w:r w:rsidRPr="00BD40E2">
        <w:rPr>
          <w:sz w:val="16"/>
          <w:szCs w:val="16"/>
        </w:rPr>
        <w:t xml:space="preserve">Shreyas </w:t>
      </w:r>
      <w:r>
        <w:rPr>
          <w:sz w:val="16"/>
          <w:szCs w:val="16"/>
        </w:rPr>
        <w:t xml:space="preserve">Rajesh </w:t>
      </w:r>
      <w:r w:rsidRPr="00BD40E2">
        <w:rPr>
          <w:sz w:val="16"/>
          <w:szCs w:val="16"/>
        </w:rPr>
        <w:t>Labhsetwar</w:t>
      </w:r>
      <w:r w:rsidRPr="00BD40E2">
        <w:rPr>
          <w:sz w:val="16"/>
          <w:szCs w:val="16"/>
        </w:rPr>
        <w:br/>
      </w:r>
      <w:r w:rsidRPr="00BD40E2">
        <w:rPr>
          <w:i/>
          <w:sz w:val="16"/>
          <w:szCs w:val="16"/>
        </w:rPr>
        <w:t>Department of Computer Engineering</w:t>
      </w:r>
      <w:r w:rsidRPr="00BD40E2">
        <w:rPr>
          <w:sz w:val="16"/>
          <w:szCs w:val="16"/>
        </w:rPr>
        <w:br/>
        <w:t>Fr. Conceicao Rodrigues Institute of Technology, Vashi</w:t>
      </w:r>
      <w:r w:rsidRPr="00BD40E2">
        <w:rPr>
          <w:i/>
          <w:sz w:val="16"/>
          <w:szCs w:val="16"/>
        </w:rPr>
        <w:br/>
      </w:r>
      <w:r w:rsidRPr="00BD40E2">
        <w:rPr>
          <w:sz w:val="16"/>
          <w:szCs w:val="16"/>
        </w:rPr>
        <w:t>Navi Mumbai, India</w:t>
      </w:r>
      <w:r w:rsidRPr="00BD40E2">
        <w:rPr>
          <w:sz w:val="16"/>
          <w:szCs w:val="16"/>
        </w:rPr>
        <w:br/>
        <w:t>shreyas.labhsetwar@fcrit.onmicrosoft.com</w:t>
      </w:r>
    </w:p>
    <w:p w14:paraId="52BD02F9" w14:textId="77777777" w:rsidR="00115A1B" w:rsidRDefault="00115A1B" w:rsidP="00115A1B">
      <w:pPr>
        <w:pStyle w:val="Author"/>
        <w:spacing w:before="0pt" w:after="0pt"/>
        <w:rPr>
          <w:sz w:val="16"/>
          <w:szCs w:val="16"/>
        </w:rPr>
        <w:sectPr w:rsidR="00115A1B" w:rsidSect="00115A1B">
          <w:type w:val="continuous"/>
          <w:pgSz w:w="595.30pt" w:h="841.90pt" w:code="9"/>
          <w:pgMar w:top="22.50pt" w:right="44.65pt" w:bottom="72pt" w:left="44.65pt" w:header="36pt" w:footer="36pt" w:gutter="0pt"/>
          <w:cols w:num="3" w:space="36pt"/>
          <w:docGrid w:linePitch="360"/>
        </w:sectPr>
      </w:pPr>
    </w:p>
    <w:p w14:paraId="6807786D" w14:textId="574E2FEA" w:rsidR="00035C9C" w:rsidRPr="00BD40E2" w:rsidRDefault="00035C9C" w:rsidP="00F23111">
      <w:pPr>
        <w:pStyle w:val="Author"/>
        <w:spacing w:after="0pt"/>
        <w:ind w:start="53.85pt"/>
        <w:rPr>
          <w:sz w:val="16"/>
          <w:szCs w:val="16"/>
        </w:rPr>
      </w:pPr>
      <w:r w:rsidRPr="00BD40E2">
        <w:rPr>
          <w:sz w:val="16"/>
          <w:szCs w:val="16"/>
        </w:rPr>
        <w:t xml:space="preserve">Piyush </w:t>
      </w:r>
      <w:r>
        <w:rPr>
          <w:sz w:val="16"/>
          <w:szCs w:val="16"/>
        </w:rPr>
        <w:t xml:space="preserve">Arvind </w:t>
      </w:r>
      <w:r w:rsidRPr="00BD40E2">
        <w:rPr>
          <w:sz w:val="16"/>
          <w:szCs w:val="16"/>
        </w:rPr>
        <w:t>Kolte</w:t>
      </w:r>
      <w:r w:rsidRPr="00BD40E2">
        <w:rPr>
          <w:sz w:val="16"/>
          <w:szCs w:val="16"/>
        </w:rPr>
        <w:br/>
      </w:r>
      <w:r w:rsidRPr="00BD40E2">
        <w:rPr>
          <w:i/>
          <w:sz w:val="16"/>
          <w:szCs w:val="16"/>
        </w:rPr>
        <w:t>Department of Computer Engineering</w:t>
      </w:r>
      <w:r w:rsidRPr="00BD40E2">
        <w:rPr>
          <w:sz w:val="16"/>
          <w:szCs w:val="16"/>
        </w:rPr>
        <w:br/>
        <w:t>Fr. Conceicao Rodrigues Institute of Technology, Vashi</w:t>
      </w:r>
      <w:r w:rsidRPr="00BD40E2">
        <w:rPr>
          <w:i/>
          <w:sz w:val="16"/>
          <w:szCs w:val="16"/>
        </w:rPr>
        <w:br/>
      </w:r>
      <w:r w:rsidRPr="00BD40E2">
        <w:rPr>
          <w:sz w:val="16"/>
          <w:szCs w:val="16"/>
        </w:rPr>
        <w:t>Navi Mumbai, India</w:t>
      </w:r>
      <w:r w:rsidRPr="00BD40E2">
        <w:rPr>
          <w:sz w:val="16"/>
          <w:szCs w:val="16"/>
        </w:rPr>
        <w:br/>
        <w:t>piyush.kolte@fcrit.onmicrosoft.com</w:t>
      </w:r>
    </w:p>
    <w:p w14:paraId="7445F946" w14:textId="7E42B1C9" w:rsidR="00F23111" w:rsidRDefault="00F23111" w:rsidP="00F23111">
      <w:pPr>
        <w:pStyle w:val="Author"/>
        <w:spacing w:after="0pt"/>
        <w:ind w:end="53.85pt"/>
        <w:rPr>
          <w:sz w:val="16"/>
          <w:szCs w:val="16"/>
        </w:rPr>
      </w:pPr>
      <w:r w:rsidRPr="00BD40E2">
        <w:rPr>
          <w:sz w:val="16"/>
          <w:szCs w:val="16"/>
        </w:rPr>
        <w:t>Veerasai</w:t>
      </w:r>
      <w:r w:rsidRPr="00B350B9">
        <w:rPr>
          <w:color w:val="FF0000"/>
          <w:sz w:val="16"/>
          <w:szCs w:val="16"/>
        </w:rPr>
        <w:t xml:space="preserve"> </w:t>
      </w:r>
      <w:r w:rsidRPr="00BD40E2">
        <w:rPr>
          <w:sz w:val="16"/>
          <w:szCs w:val="16"/>
        </w:rPr>
        <w:t>Subramaniam</w:t>
      </w:r>
      <w:r w:rsidR="00E5123A">
        <w:rPr>
          <w:sz w:val="16"/>
          <w:szCs w:val="16"/>
        </w:rPr>
        <w:t xml:space="preserve"> Venkatesh</w:t>
      </w:r>
      <w:r w:rsidRPr="00BD40E2">
        <w:rPr>
          <w:sz w:val="16"/>
          <w:szCs w:val="16"/>
        </w:rPr>
        <w:br/>
      </w:r>
      <w:r w:rsidRPr="00BD40E2">
        <w:rPr>
          <w:i/>
          <w:sz w:val="16"/>
          <w:szCs w:val="16"/>
        </w:rPr>
        <w:t>Department of Computer Engineering</w:t>
      </w:r>
      <w:r w:rsidRPr="00BD40E2">
        <w:rPr>
          <w:sz w:val="16"/>
          <w:szCs w:val="16"/>
        </w:rPr>
        <w:br/>
        <w:t>Fr. Conceicao Rodrigues Institute of Technology, Vashi</w:t>
      </w:r>
      <w:r w:rsidRPr="00BD40E2">
        <w:rPr>
          <w:i/>
          <w:sz w:val="16"/>
          <w:szCs w:val="16"/>
        </w:rPr>
        <w:br/>
      </w:r>
      <w:r w:rsidRPr="00BD40E2">
        <w:rPr>
          <w:sz w:val="16"/>
          <w:szCs w:val="16"/>
        </w:rPr>
        <w:t>Navi Mumbai, India</w:t>
      </w:r>
      <w:r w:rsidRPr="00BD40E2">
        <w:rPr>
          <w:sz w:val="16"/>
          <w:szCs w:val="16"/>
        </w:rPr>
        <w:br/>
        <w:t>veerasai</w:t>
      </w:r>
      <w:r>
        <w:rPr>
          <w:sz w:val="16"/>
          <w:szCs w:val="16"/>
        </w:rPr>
        <w:t>.subramaniam</w:t>
      </w:r>
      <w:r w:rsidRPr="00BD40E2">
        <w:rPr>
          <w:sz w:val="16"/>
          <w:szCs w:val="16"/>
        </w:rPr>
        <w:t>@</w:t>
      </w:r>
      <w:r>
        <w:rPr>
          <w:sz w:val="16"/>
          <w:szCs w:val="16"/>
        </w:rPr>
        <w:t>fcrit.onmicrosoft</w:t>
      </w:r>
      <w:r w:rsidRPr="00BD40E2">
        <w:rPr>
          <w:sz w:val="16"/>
          <w:szCs w:val="16"/>
        </w:rPr>
        <w:t xml:space="preserve">.com </w:t>
      </w:r>
    </w:p>
    <w:p w14:paraId="10F0BB69" w14:textId="01A3D826" w:rsidR="009F1D79" w:rsidRDefault="009F1D79" w:rsidP="00EB2D49">
      <w:pPr>
        <w:pStyle w:val="Author"/>
        <w:spacing w:before="5pt" w:beforeAutospacing="1"/>
        <w:ind w:end="51pt"/>
        <w:sectPr w:rsidR="009F1D79" w:rsidSect="00EB2D49">
          <w:type w:val="continuous"/>
          <w:pgSz w:w="595.30pt" w:h="841.90pt" w:code="9"/>
          <w:pgMar w:top="22.50pt" w:right="44.65pt" w:bottom="72pt" w:left="44.65pt" w:header="36pt" w:footer="36pt" w:gutter="0pt"/>
          <w:cols w:num="2" w:space="96.40pt"/>
          <w:docGrid w:linePitch="360"/>
        </w:sectPr>
      </w:pPr>
    </w:p>
    <w:p w14:paraId="7E525AF2" w14:textId="77777777" w:rsidR="009303D9" w:rsidRPr="005B520E" w:rsidRDefault="00BD670B" w:rsidP="00EB2D49">
      <w:pPr>
        <w:ind w:end="51pt"/>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1B277BE" w14:textId="6F697E39" w:rsidR="004012BB" w:rsidRPr="004012BB" w:rsidRDefault="004012BB" w:rsidP="004012BB">
      <w:pPr>
        <w:pStyle w:val="Keywords"/>
        <w:rPr>
          <w:iCs/>
          <w:lang w:val="en-IN"/>
        </w:rPr>
      </w:pPr>
      <w:r w:rsidRPr="004012BB">
        <w:rPr>
          <w:iCs/>
        </w:rPr>
        <w:t>Abstract—</w:t>
      </w:r>
      <w:r w:rsidRPr="004012BB">
        <w:rPr>
          <w:i w:val="0"/>
        </w:rPr>
        <w:t> </w:t>
      </w:r>
      <w:r w:rsidRPr="004012BB">
        <w:rPr>
          <w:i w:val="0"/>
          <w:lang w:val="en-IN"/>
        </w:rPr>
        <w:t>Convolutional Neural Networks can be designed with different levels of complexity depending upon the task at hand. </w:t>
      </w:r>
      <w:r w:rsidRPr="004012BB">
        <w:rPr>
          <w:i w:val="0"/>
        </w:rPr>
        <w:t>This paper analyzes the effect of dimensional changes to the CNN architecture on its performance on the task of Histopathological Cancer Classification. The research starts with a baseline 10-layer CNN model with (3 X 3) convolution filters. Thereafter, the baseline architecture is scaled in multiple dimensions including width, depth, resolution, and a combination of all of these. Width scaling involves inculcating a greater number of neurons per CNN layer, whereas depth scaling involves deepening the hierarchical layered structure. Resolution scaling is performed by increasing the dimensions of the input image, and compound scaling involve a hybrid combination of width, depth, and resolution scaling. The results indicate that histopathological cancer scans are very complex in nature and hence require high-resolution images fed to a large hierarchy of Convolution, MaxPooling, Dropout, and Batch Normalization layers to extract all the intricacies and perform perfect classification. Since compound scaling the baseline model ensures that all three dimensions: width, depth, and resolution are scaled, the best performance is obtained with compound scaling. This research shows that better performance of CNN models is achieved by compound scaling of the baseline model for the task of Histopathological Cancer Classification.</w:t>
      </w:r>
    </w:p>
    <w:p w14:paraId="6C82F625" w14:textId="5DB788EC" w:rsidR="009303D9" w:rsidRPr="004D72B5" w:rsidRDefault="004D72B5" w:rsidP="00972203">
      <w:pPr>
        <w:pStyle w:val="Keywords"/>
      </w:pPr>
      <w:r w:rsidRPr="004D72B5">
        <w:t>Keywords—</w:t>
      </w:r>
      <w:r w:rsidR="002C5AAC">
        <w:t xml:space="preserve"> </w:t>
      </w:r>
      <w:r w:rsidR="00D23186">
        <w:t>CNN, Width Scaling, Depth Scaling, Resolution Scaling, Compound Scaling</w:t>
      </w:r>
    </w:p>
    <w:p w14:paraId="7729D2A3" w14:textId="0A87045C" w:rsidR="009303D9" w:rsidRPr="00D632BE" w:rsidRDefault="009303D9" w:rsidP="006B6B66">
      <w:pPr>
        <w:pStyle w:val="Heading1"/>
      </w:pPr>
      <w:r w:rsidRPr="00D632BE">
        <w:t>Introduction</w:t>
      </w:r>
    </w:p>
    <w:p w14:paraId="190A9564" w14:textId="6AC20CFB" w:rsidR="00A20B68" w:rsidRPr="00A20B68" w:rsidRDefault="00A20B68" w:rsidP="00A20B68">
      <w:pPr>
        <w:pStyle w:val="BodyText"/>
        <w:rPr>
          <w:lang w:val="en-IN"/>
        </w:rPr>
      </w:pPr>
      <w:r w:rsidRPr="00A20B68">
        <w:rPr>
          <w:lang w:val="en-IN"/>
        </w:rPr>
        <w:t>India has almost 32% of its population getting affected by cancer at some point in their lifetime. Cancer detection has always been an issue of major concern for the pathologists and medical practitioners for diagnosis and treatment planning. The manual detection of cancer through microscopic measures like biopsy images through histology</w:t>
      </w:r>
      <w:r w:rsidR="00BE0447">
        <w:rPr>
          <w:lang w:val="en-IN"/>
        </w:rPr>
        <w:t xml:space="preserve"> </w:t>
      </w:r>
      <w:r w:rsidRPr="00A20B68">
        <w:rPr>
          <w:lang w:val="en-IN"/>
        </w:rPr>
        <w:t>is often subjective in nature and in most cases</w:t>
      </w:r>
      <w:r w:rsidR="00FE6D12">
        <w:rPr>
          <w:lang w:val="en-IN"/>
        </w:rPr>
        <w:t>,</w:t>
      </w:r>
      <w:r w:rsidRPr="00A20B68">
        <w:rPr>
          <w:lang w:val="en-IN"/>
        </w:rPr>
        <w:t xml:space="preserve"> varies from expert to expert</w:t>
      </w:r>
      <w:r w:rsidR="00CB79BC">
        <w:rPr>
          <w:lang w:val="en-IN"/>
        </w:rPr>
        <w:t>.</w:t>
      </w:r>
      <w:r w:rsidRPr="00A20B68">
        <w:rPr>
          <w:lang w:val="en-IN"/>
        </w:rPr>
        <w:t xml:space="preserve"> </w:t>
      </w:r>
    </w:p>
    <w:p w14:paraId="4B5EC547" w14:textId="1617C0FD" w:rsidR="004A292C" w:rsidRDefault="00A20B68" w:rsidP="00A20B68">
      <w:pPr>
        <w:pStyle w:val="BodyText"/>
        <w:rPr>
          <w:lang w:val="en-IN"/>
        </w:rPr>
      </w:pPr>
      <w:r w:rsidRPr="00A20B68">
        <w:rPr>
          <w:lang w:val="en-IN"/>
        </w:rPr>
        <w:t xml:space="preserve">Through the advancements of </w:t>
      </w:r>
      <w:r w:rsidR="00A655BF">
        <w:rPr>
          <w:lang w:val="en-IN"/>
        </w:rPr>
        <w:t>deep learning</w:t>
      </w:r>
      <w:r w:rsidRPr="00A20B68">
        <w:rPr>
          <w:lang w:val="en-IN"/>
        </w:rPr>
        <w:t xml:space="preserve"> in the form of </w:t>
      </w:r>
      <w:r w:rsidR="00B879E4">
        <w:rPr>
          <w:lang w:val="en-IN"/>
        </w:rPr>
        <w:t>C</w:t>
      </w:r>
      <w:r w:rsidRPr="00A20B68">
        <w:rPr>
          <w:lang w:val="en-IN"/>
        </w:rPr>
        <w:t xml:space="preserve">onvolutional </w:t>
      </w:r>
      <w:r w:rsidR="00B879E4">
        <w:rPr>
          <w:lang w:val="en-IN"/>
        </w:rPr>
        <w:t>N</w:t>
      </w:r>
      <w:r w:rsidRPr="00A20B68">
        <w:rPr>
          <w:lang w:val="en-IN"/>
        </w:rPr>
        <w:t xml:space="preserve">eural </w:t>
      </w:r>
      <w:r w:rsidR="00B879E4">
        <w:rPr>
          <w:lang w:val="en-IN"/>
        </w:rPr>
        <w:t>N</w:t>
      </w:r>
      <w:r w:rsidRPr="00A20B68">
        <w:rPr>
          <w:lang w:val="en-IN"/>
        </w:rPr>
        <w:t>etworks</w:t>
      </w:r>
      <w:r w:rsidR="00B879E4">
        <w:rPr>
          <w:lang w:val="en-IN"/>
        </w:rPr>
        <w:t>,</w:t>
      </w:r>
      <w:r w:rsidRPr="00A20B68">
        <w:rPr>
          <w:lang w:val="en-IN"/>
        </w:rPr>
        <w:t xml:space="preserve"> </w:t>
      </w:r>
      <w:r w:rsidR="00A655BF">
        <w:rPr>
          <w:lang w:val="en-IN"/>
        </w:rPr>
        <w:t>we</w:t>
      </w:r>
      <w:r w:rsidRPr="00A20B68">
        <w:rPr>
          <w:lang w:val="en-IN"/>
        </w:rPr>
        <w:t xml:space="preserve"> can easily work on classification </w:t>
      </w:r>
      <w:r w:rsidR="00B879E4">
        <w:rPr>
          <w:lang w:val="en-IN"/>
        </w:rPr>
        <w:t xml:space="preserve">problems </w:t>
      </w:r>
      <w:r w:rsidRPr="00A20B68">
        <w:rPr>
          <w:lang w:val="en-IN"/>
        </w:rPr>
        <w:t xml:space="preserve">by detecting the core patterns in the </w:t>
      </w:r>
      <w:r w:rsidR="00B879E4">
        <w:rPr>
          <w:lang w:val="en-IN"/>
        </w:rPr>
        <w:t>dataset</w:t>
      </w:r>
      <w:r w:rsidRPr="00A20B68">
        <w:rPr>
          <w:lang w:val="en-IN"/>
        </w:rPr>
        <w:t xml:space="preserve">. </w:t>
      </w:r>
      <w:r w:rsidR="00F82F3B">
        <w:rPr>
          <w:lang w:val="en-IN"/>
        </w:rPr>
        <w:t>CNNs</w:t>
      </w:r>
      <w:r w:rsidRPr="00A20B68">
        <w:rPr>
          <w:lang w:val="en-IN"/>
        </w:rPr>
        <w:t xml:space="preserve"> have consistently been competitive with other techniques for image classification and recognition</w:t>
      </w:r>
      <w:r w:rsidR="00F82F3B">
        <w:rPr>
          <w:lang w:val="en-IN"/>
        </w:rPr>
        <w:t xml:space="preserve"> tasks</w:t>
      </w:r>
      <w:r w:rsidRPr="00A20B68">
        <w:rPr>
          <w:lang w:val="en-IN"/>
        </w:rPr>
        <w:t xml:space="preserve">. </w:t>
      </w:r>
      <w:r w:rsidR="009E05B6">
        <w:rPr>
          <w:lang w:val="en-IN"/>
        </w:rPr>
        <w:t>Nowadays</w:t>
      </w:r>
      <w:r w:rsidRPr="00A20B68">
        <w:rPr>
          <w:lang w:val="en-IN"/>
        </w:rPr>
        <w:t xml:space="preserve">, </w:t>
      </w:r>
      <w:r w:rsidR="009E05B6">
        <w:rPr>
          <w:lang w:val="en-IN"/>
        </w:rPr>
        <w:t>CNNs are outperforming</w:t>
      </w:r>
      <w:r w:rsidRPr="00A20B68">
        <w:rPr>
          <w:lang w:val="en-IN"/>
        </w:rPr>
        <w:t xml:space="preserve"> </w:t>
      </w:r>
      <w:r w:rsidR="00C05DDD">
        <w:rPr>
          <w:lang w:val="en-IN"/>
        </w:rPr>
        <w:t xml:space="preserve">their </w:t>
      </w:r>
      <w:r w:rsidRPr="00A20B68">
        <w:rPr>
          <w:lang w:val="en-IN"/>
        </w:rPr>
        <w:t xml:space="preserve">competing </w:t>
      </w:r>
      <w:r w:rsidRPr="00A20B68">
        <w:rPr>
          <w:lang w:val="en-IN"/>
        </w:rPr>
        <w:t>method</w:t>
      </w:r>
      <w:r w:rsidR="00C05DDD">
        <w:rPr>
          <w:lang w:val="en-IN"/>
        </w:rPr>
        <w:t>ologies</w:t>
      </w:r>
      <w:r w:rsidRPr="00A20B68">
        <w:rPr>
          <w:lang w:val="en-IN"/>
        </w:rPr>
        <w:t xml:space="preserve"> due </w:t>
      </w:r>
      <w:r w:rsidR="00C05DDD">
        <w:rPr>
          <w:lang w:val="en-IN"/>
        </w:rPr>
        <w:t xml:space="preserve">to </w:t>
      </w:r>
      <w:r w:rsidRPr="00A20B68">
        <w:rPr>
          <w:lang w:val="en-IN"/>
        </w:rPr>
        <w:t>the availability of larger data sets, better models</w:t>
      </w:r>
      <w:r w:rsidR="00B41125">
        <w:rPr>
          <w:lang w:val="en-IN"/>
        </w:rPr>
        <w:t>,</w:t>
      </w:r>
      <w:r w:rsidRPr="00A20B68">
        <w:rPr>
          <w:lang w:val="en-IN"/>
        </w:rPr>
        <w:t xml:space="preserve"> and training algorithms and the availability of GPU </w:t>
      </w:r>
      <w:r w:rsidR="00C05DDD">
        <w:rPr>
          <w:lang w:val="en-IN"/>
        </w:rPr>
        <w:t>(Cloud C</w:t>
      </w:r>
      <w:r w:rsidRPr="00A20B68">
        <w:rPr>
          <w:lang w:val="en-IN"/>
        </w:rPr>
        <w:t>omputing</w:t>
      </w:r>
      <w:r w:rsidR="00C05DDD">
        <w:rPr>
          <w:lang w:val="en-IN"/>
        </w:rPr>
        <w:t>)</w:t>
      </w:r>
      <w:r w:rsidRPr="00A20B68">
        <w:rPr>
          <w:lang w:val="en-IN"/>
        </w:rPr>
        <w:t xml:space="preserve"> to enable </w:t>
      </w:r>
      <w:r w:rsidR="00B41125">
        <w:rPr>
          <w:lang w:val="en-IN"/>
        </w:rPr>
        <w:t xml:space="preserve">the </w:t>
      </w:r>
      <w:r w:rsidR="00C05DDD">
        <w:rPr>
          <w:lang w:val="en-IN"/>
        </w:rPr>
        <w:t>implementation</w:t>
      </w:r>
      <w:r w:rsidRPr="00A20B68">
        <w:rPr>
          <w:lang w:val="en-IN"/>
        </w:rPr>
        <w:t xml:space="preserve"> of larger and deeper models. </w:t>
      </w:r>
      <w:r w:rsidR="00C45988">
        <w:rPr>
          <w:lang w:val="en-IN"/>
        </w:rPr>
        <w:t>They</w:t>
      </w:r>
      <w:r w:rsidRPr="00A20B68">
        <w:rPr>
          <w:lang w:val="en-IN"/>
        </w:rPr>
        <w:t xml:space="preserve"> have demonstrated excellent performance at tasks such as hand-written digit classification and fac</w:t>
      </w:r>
      <w:r w:rsidR="00C45988">
        <w:rPr>
          <w:lang w:val="en-IN"/>
        </w:rPr>
        <w:t>ial</w:t>
      </w:r>
      <w:r w:rsidRPr="00A20B68">
        <w:rPr>
          <w:lang w:val="en-IN"/>
        </w:rPr>
        <w:t xml:space="preserve"> detection. </w:t>
      </w:r>
      <w:r w:rsidR="00C45988">
        <w:rPr>
          <w:lang w:val="en-IN"/>
        </w:rPr>
        <w:t>S</w:t>
      </w:r>
      <w:r w:rsidRPr="00A20B68">
        <w:rPr>
          <w:lang w:val="en-IN"/>
        </w:rPr>
        <w:t xml:space="preserve">everal papers have </w:t>
      </w:r>
      <w:r w:rsidR="00C45988">
        <w:rPr>
          <w:lang w:val="en-IN"/>
        </w:rPr>
        <w:t>further elucidated</w:t>
      </w:r>
      <w:r w:rsidRPr="00A20B68">
        <w:rPr>
          <w:lang w:val="en-IN"/>
        </w:rPr>
        <w:t xml:space="preserve"> </w:t>
      </w:r>
      <w:r w:rsidR="00C1513F">
        <w:rPr>
          <w:lang w:val="en-IN"/>
        </w:rPr>
        <w:t>their capacity to</w:t>
      </w:r>
      <w:r w:rsidRPr="00A20B68">
        <w:rPr>
          <w:lang w:val="en-IN"/>
        </w:rPr>
        <w:t xml:space="preserve"> deliver outstanding performance on more challenging visual classification tasks. </w:t>
      </w:r>
    </w:p>
    <w:p w14:paraId="7C600B88" w14:textId="003476DD" w:rsidR="00A20F84" w:rsidRPr="00A20F84" w:rsidRDefault="00A20F84" w:rsidP="00A20F84">
      <w:pPr>
        <w:pStyle w:val="BodyText"/>
        <w:rPr>
          <w:lang w:val="en-IN"/>
        </w:rPr>
      </w:pPr>
      <w:r w:rsidRPr="00A20F84">
        <w:rPr>
          <w:lang w:val="en-IN"/>
        </w:rPr>
        <w:t>The objective of this work is to analyze the performance of CNN models subject to their dimensionality for the task of Histopathological Cancer Classification. In order to perform the task of histopathological cancer detection, the neural network must detect and learn the core differences between the two classes, namely, malignant and benign. A CNN architecture can be of different dimensions depending upon its purpose. For example, if an image classification task needs to be performed on images with few classes, the network shall have only a few layers and nodes, whereas on the other hand, if the problem was a multiclass classification problem, the architecture shall have relatively more number of layers and neurons per layer. Thus, this paper attempts to analyze and compare the classification performance of various CNN architectures, namely, baseline, depth scaled, width scaled, resolution scaled and compound scaled architecture for the binary classification task of histopathological scans into Malignant (Cancer Positive Metastatic Tissue) and Benign (Harmless) categories</w:t>
      </w:r>
      <w:r>
        <w:rPr>
          <w:lang w:val="en-IN"/>
        </w:rPr>
        <w:t>.</w:t>
      </w:r>
    </w:p>
    <w:p w14:paraId="7D80F357" w14:textId="53724E9D" w:rsidR="002E10BF" w:rsidRPr="001F2AE1" w:rsidRDefault="00AF66CE" w:rsidP="004D4A95">
      <w:pPr>
        <w:pStyle w:val="BodyText"/>
        <w:rPr>
          <w:lang w:val="en-IN"/>
        </w:rPr>
      </w:pPr>
      <w:r w:rsidRPr="00496F64">
        <w:rPr>
          <w:lang w:val="en-IN"/>
        </w:rPr>
        <w:t xml:space="preserve">The </w:t>
      </w:r>
      <w:r w:rsidR="00803839">
        <w:rPr>
          <w:lang w:val="en-IN"/>
        </w:rPr>
        <w:t>paper is organised into multiple sections</w:t>
      </w:r>
      <w:r w:rsidR="005E7CC0" w:rsidRPr="00496F64">
        <w:rPr>
          <w:lang w:val="en-IN"/>
        </w:rPr>
        <w:t>, the first section comprising the introduction to the topic. Second section highlights the related works, third section delves into the proposed work. Fourth section discusses the results of our research, and conclusion is presented in the fifth section.</w:t>
      </w:r>
    </w:p>
    <w:p w14:paraId="23E5D411" w14:textId="06096B55" w:rsidR="009303D9" w:rsidRPr="006B6B66" w:rsidRDefault="00D717EE" w:rsidP="006B6B66">
      <w:pPr>
        <w:pStyle w:val="Heading1"/>
      </w:pPr>
      <w:r>
        <w:t>Related work</w:t>
      </w:r>
    </w:p>
    <w:p w14:paraId="77B91886" w14:textId="26CCE69A" w:rsidR="00143D1B" w:rsidRDefault="00143D1B" w:rsidP="000C1EF5">
      <w:pPr>
        <w:pStyle w:val="BodyText"/>
        <w:rPr>
          <w:lang w:val="en-IN" w:eastAsia="en-GB"/>
        </w:rPr>
      </w:pPr>
      <w:r w:rsidRPr="00F717CC">
        <w:rPr>
          <w:color w:val="000000" w:themeColor="text1"/>
          <w:lang w:val="en-IN" w:eastAsia="en-GB"/>
        </w:rPr>
        <w:t xml:space="preserve">Mingxing Tan </w:t>
      </w:r>
      <w:r w:rsidR="00F717CC" w:rsidRPr="00F717CC">
        <w:rPr>
          <w:color w:val="000000" w:themeColor="text1"/>
          <w:lang w:val="en-IN" w:eastAsia="en-GB"/>
        </w:rPr>
        <w:t>et al.</w:t>
      </w:r>
      <w:r w:rsidRPr="00F717CC">
        <w:rPr>
          <w:color w:val="000000" w:themeColor="text1"/>
          <w:lang w:val="en-IN" w:eastAsia="en-GB"/>
        </w:rPr>
        <w:t xml:space="preserve"> </w:t>
      </w:r>
      <w:r w:rsidR="00B308B4">
        <w:rPr>
          <w:lang w:val="en-IN" w:eastAsia="en-GB"/>
        </w:rPr>
        <w:t>[1] studied CNN model scaling and identified that optimal performance can be obtained by carefully balancing width, depth</w:t>
      </w:r>
      <w:r w:rsidR="000C4773">
        <w:rPr>
          <w:lang w:val="en-IN" w:eastAsia="en-GB"/>
        </w:rPr>
        <w:t>,</w:t>
      </w:r>
      <w:r w:rsidR="00B308B4">
        <w:rPr>
          <w:lang w:val="en-IN" w:eastAsia="en-GB"/>
        </w:rPr>
        <w:t xml:space="preserve"> and resolution scaling.</w:t>
      </w:r>
      <w:r w:rsidR="003E17FE">
        <w:rPr>
          <w:lang w:val="en-IN" w:eastAsia="en-GB"/>
        </w:rPr>
        <w:t xml:space="preserve"> They proposed a new scaling methodology </w:t>
      </w:r>
      <w:r w:rsidR="000C4773">
        <w:rPr>
          <w:lang w:val="en-IN" w:eastAsia="en-GB"/>
        </w:rPr>
        <w:t>that</w:t>
      </w:r>
      <w:r w:rsidR="003E17FE">
        <w:rPr>
          <w:lang w:val="en-IN" w:eastAsia="en-GB"/>
        </w:rPr>
        <w:t xml:space="preserve"> makes use of compound coefficient</w:t>
      </w:r>
      <w:r w:rsidR="006C51FF">
        <w:rPr>
          <w:lang w:val="en-IN" w:eastAsia="en-GB"/>
        </w:rPr>
        <w:t>. They used this methodology to scale a</w:t>
      </w:r>
      <w:r w:rsidR="00BE0447">
        <w:rPr>
          <w:lang w:val="en-IN" w:eastAsia="en-GB"/>
        </w:rPr>
        <w:t xml:space="preserve"> </w:t>
      </w:r>
      <w:r w:rsidR="006C51FF">
        <w:rPr>
          <w:lang w:val="en-IN" w:eastAsia="en-GB"/>
        </w:rPr>
        <w:t>baseline neural architecture to obtain a family of ConvNets titled as Effici</w:t>
      </w:r>
      <w:r w:rsidR="000613D0">
        <w:rPr>
          <w:lang w:val="en-IN" w:eastAsia="en-GB"/>
        </w:rPr>
        <w:t>e</w:t>
      </w:r>
      <w:r w:rsidR="006C51FF">
        <w:rPr>
          <w:lang w:val="en-IN" w:eastAsia="en-GB"/>
        </w:rPr>
        <w:t>n</w:t>
      </w:r>
      <w:r w:rsidR="000613D0">
        <w:rPr>
          <w:lang w:val="en-IN" w:eastAsia="en-GB"/>
        </w:rPr>
        <w:t>t</w:t>
      </w:r>
      <w:r w:rsidR="006C51FF">
        <w:rPr>
          <w:lang w:val="en-IN" w:eastAsia="en-GB"/>
        </w:rPr>
        <w:t>Nets.</w:t>
      </w:r>
      <w:r w:rsidR="00B75831">
        <w:rPr>
          <w:lang w:val="en-IN" w:eastAsia="en-GB"/>
        </w:rPr>
        <w:t xml:space="preserve"> </w:t>
      </w:r>
    </w:p>
    <w:p w14:paraId="231A96E6" w14:textId="77777777" w:rsidR="00DD0892" w:rsidRPr="00DD0892" w:rsidRDefault="00DD0892" w:rsidP="00DD0892">
      <w:pPr>
        <w:pStyle w:val="BodyText"/>
        <w:rPr>
          <w:lang w:val="en-IN"/>
        </w:rPr>
      </w:pPr>
      <w:r w:rsidRPr="00DD0892">
        <w:rPr>
          <w:lang w:val="en-GB"/>
        </w:rPr>
        <w:lastRenderedPageBreak/>
        <w:t>Or Sharir et al.</w:t>
      </w:r>
      <w:r w:rsidRPr="00DD0892">
        <w:rPr>
          <w:lang w:val="en-IN"/>
        </w:rPr>
        <w:t> [2] and Chenxi Liu et al. [3] studied the expressive powers of Neural Network Architectures, particularly, the effect of architectural similarity or overlapping upon the expressive efficiency between two architectures. They start their research using Convolutional Arithmetic Circuits (ConvACs) and extrapolate the results onto traditional ConvNets as well. They conclude that denser connectivity in the network architecture leads to an exponential increase in the expressive capacity of the neural networks.</w:t>
      </w:r>
    </w:p>
    <w:p w14:paraId="4E1BC67A" w14:textId="77777777" w:rsidR="00DD0892" w:rsidRPr="00DD0892" w:rsidRDefault="00DD0892" w:rsidP="00DD0892">
      <w:pPr>
        <w:pStyle w:val="BodyText"/>
        <w:rPr>
          <w:lang w:val="en-IN"/>
        </w:rPr>
      </w:pPr>
      <w:r w:rsidRPr="00DD0892">
        <w:rPr>
          <w:lang w:val="en-IN"/>
        </w:rPr>
        <w:t>Ningning Ma et al. [4] study the effect of speed, memory access cost, platform characteristics, and other direct factors upon the NN performance. They explore the effect of indirect metrics, such as FLOPs, and direct metrics upon the classification performance, and propose a new architecture called ShuffleNet V2 that exhibits exceptional speed and accuracy in image classification tasks.</w:t>
      </w:r>
    </w:p>
    <w:p w14:paraId="1A9A16C1" w14:textId="77777777" w:rsidR="00DD0892" w:rsidRPr="00DD0892" w:rsidRDefault="00DD0892" w:rsidP="00DD0892">
      <w:pPr>
        <w:pStyle w:val="BodyText"/>
        <w:rPr>
          <w:lang w:val="en-IN"/>
        </w:rPr>
      </w:pPr>
      <w:r w:rsidRPr="00DD0892">
        <w:rPr>
          <w:lang w:val="en-IN"/>
        </w:rPr>
        <w:t>Karen Simonyan et al. [5] and Dan Ciresan et al. [6] study the effect of depth scaling on the classification performance of ConvNets. Their research was particularly focused upon large scale image recognition using architectures with very small convolution filters (3 X 3), and the performance variations with depth scaling. They demonstrate that depth scaling had a positive impact on the classification accuracy for the ImageNet challenge dataset, and they generalize the results of depth scaling onto other classification tasks and complex recognition problems.</w:t>
      </w:r>
    </w:p>
    <w:p w14:paraId="2467BB30" w14:textId="50AE0E34" w:rsidR="00DD0892" w:rsidRPr="00DD0892" w:rsidRDefault="00DD0892" w:rsidP="00DD0892">
      <w:pPr>
        <w:pStyle w:val="BodyText"/>
        <w:rPr>
          <w:lang w:val="en-IN"/>
        </w:rPr>
      </w:pPr>
      <w:r w:rsidRPr="00DD0892">
        <w:rPr>
          <w:lang w:val="en-IN"/>
        </w:rPr>
        <w:t xml:space="preserve">Andrew G. Howard [7] and Mathew D. Zeiler et al. [8] studied the effect of resolution scaling on the classification performance of CNNs. </w:t>
      </w:r>
      <w:r w:rsidR="009238A6">
        <w:rPr>
          <w:lang w:val="en-IN"/>
        </w:rPr>
        <w:t>They</w:t>
      </w:r>
      <w:r w:rsidRPr="00DD0892">
        <w:rPr>
          <w:lang w:val="en-IN"/>
        </w:rPr>
        <w:t xml:space="preserve"> explore the effect of inculcating image transformation in both the training dataset as well as the test dataset. </w:t>
      </w:r>
      <w:r w:rsidR="009238A6">
        <w:rPr>
          <w:lang w:val="en-IN"/>
        </w:rPr>
        <w:t>They</w:t>
      </w:r>
      <w:r w:rsidRPr="00DD0892">
        <w:rPr>
          <w:lang w:val="en-IN"/>
        </w:rPr>
        <w:t xml:space="preserve"> conclude that resolution scaling helped in improving the classification accuracy for the ImageNet Large Scale Visual Recognition Challenge. </w:t>
      </w:r>
    </w:p>
    <w:p w14:paraId="3A84E872" w14:textId="77777777" w:rsidR="00DD0892" w:rsidRPr="00DD0892" w:rsidRDefault="00DD0892" w:rsidP="00DD0892">
      <w:pPr>
        <w:pStyle w:val="BodyText"/>
        <w:rPr>
          <w:lang w:val="en-IN"/>
        </w:rPr>
      </w:pPr>
      <w:r w:rsidRPr="00DD0892">
        <w:rPr>
          <w:lang w:val="en-IN"/>
        </w:rPr>
        <w:t>Ali Sharif Razavian et al. [9] explore the generic descriptors extracted from CNNs, particularly from the OverFeat network to tackle a diverse range of object recognition tasks of image classification, scene recognition, fine-grained recognition, attribute detection, and image retrieval applied to a diverse set of datasets. They determine that, indeed, generic descriptors from complex CNNs are very powerful in object classification tasks.</w:t>
      </w:r>
    </w:p>
    <w:p w14:paraId="6B0719B7" w14:textId="002A9780" w:rsidR="003A4EA0" w:rsidRDefault="00DD0892" w:rsidP="002A2052">
      <w:pPr>
        <w:pStyle w:val="BodyText"/>
        <w:rPr>
          <w:lang w:val="en-IN"/>
        </w:rPr>
      </w:pPr>
      <w:r w:rsidRPr="00DD0892">
        <w:rPr>
          <w:lang w:val="en-IN"/>
        </w:rPr>
        <w:t>Alex Krizhevsky et al. [10] analyze and perform the ImageNet classification task of 1.2 million high-resolution images into 1000 classes. They develop a custom 8-layered convolutional neural network consisting of 60 million parameters and 650,000 neurons. The CNN architecture comprises of 2 Convolutional Layers, 3 MaxPooling Layers, and 3 Fully-Connected (Dense) Layers. ReLu activation function is applied to the output of every convolutional and fully-connected layer. A final 1000-way softmax activation function is applied. Dropout regularization is applied to reduce overfitting in the fully-connected layers. The research demonstrates that the complexity of a CNN architecture depends primarily upon the complexity of the task at hand</w:t>
      </w:r>
      <w:r w:rsidR="003A4EA0">
        <w:rPr>
          <w:lang w:val="en-IN" w:eastAsia="en-GB"/>
        </w:rPr>
        <w:t>.</w:t>
      </w:r>
    </w:p>
    <w:p w14:paraId="13942675" w14:textId="332C8555" w:rsidR="009303D9" w:rsidRDefault="00D717EE" w:rsidP="009C1588">
      <w:pPr>
        <w:pStyle w:val="Heading1"/>
      </w:pPr>
      <w:r>
        <w:t>Proposed work</w:t>
      </w:r>
    </w:p>
    <w:p w14:paraId="46CDB5B6" w14:textId="4D962096" w:rsidR="00DA456D" w:rsidRPr="00DA456D" w:rsidRDefault="00DA456D" w:rsidP="00377A24">
      <w:pPr>
        <w:spacing w:after="6pt"/>
        <w:ind w:firstLine="14.40pt"/>
        <w:jc w:val="both"/>
        <w:rPr>
          <w:rFonts w:eastAsia="Times New Roman"/>
          <w:color w:val="000000"/>
          <w:lang w:val="en-IN" w:eastAsia="en-GB"/>
        </w:rPr>
      </w:pPr>
      <w:r w:rsidRPr="00DA456D">
        <w:rPr>
          <w:rFonts w:eastAsia="Times New Roman"/>
          <w:color w:val="000000"/>
          <w:lang w:eastAsia="en-GB"/>
        </w:rPr>
        <w:t>This research aims to design, implement, and compare the influence of dimensionality modifications in deep neural networks and suggest the best model for performing the task of histopathological cancer classification. For this purpose, the research involves training 5 different CNNs on the Kaggle</w:t>
      </w:r>
      <w:r w:rsidR="004351DA">
        <w:rPr>
          <w:rFonts w:eastAsia="Times New Roman"/>
          <w:color w:val="000000"/>
          <w:lang w:eastAsia="en-GB"/>
        </w:rPr>
        <w:t xml:space="preserve"> </w:t>
      </w:r>
      <w:r w:rsidRPr="00DA456D">
        <w:rPr>
          <w:rFonts w:eastAsia="Times New Roman"/>
          <w:color w:val="000000"/>
          <w:lang w:eastAsia="en-GB"/>
        </w:rPr>
        <w:t>dataset. The different networks would be based on the baseline network, a network with scaled width, scaled depth, scaled resolution, and a compound scaled network. </w:t>
      </w:r>
    </w:p>
    <w:p w14:paraId="1EB91447" w14:textId="6CBF9CFA" w:rsidR="007F0023" w:rsidRPr="00DA456D" w:rsidRDefault="00DA456D" w:rsidP="00DA456D">
      <w:pPr>
        <w:spacing w:after="6pt" w:line="9.50pt" w:lineRule="atLeast"/>
        <w:ind w:firstLine="14.40pt"/>
        <w:jc w:val="both"/>
        <w:rPr>
          <w:rFonts w:eastAsia="Times New Roman"/>
          <w:color w:val="000000"/>
          <w:spacing w:val="-1"/>
          <w:lang w:val="en-IN" w:eastAsia="en-GB"/>
        </w:rPr>
      </w:pPr>
      <w:r w:rsidRPr="00DA456D">
        <w:rPr>
          <w:rFonts w:eastAsia="Times New Roman"/>
          <w:color w:val="000000"/>
          <w:lang w:eastAsia="en-GB"/>
        </w:rPr>
        <w:t>The presented work helps to understand the effect of networks with different dimensions on an image classification problem, in this case, the histopathological cancer classification. The initial analysis of the network design starts with a baseline architecture with few layers and having approximately optimal neural width. The subsequent networks are built on top of the baseline network by increasing the number of neurons per layer (width scaling), the addition of more layers (depth scaling), increasing the dataset image resolution (resolution scaling), and a combination of all these (compound scaling)</w:t>
      </w:r>
      <w:r w:rsidR="00095632">
        <w:t>.</w:t>
      </w:r>
    </w:p>
    <w:p w14:paraId="485CE76D" w14:textId="4929405F" w:rsidR="009303D9" w:rsidRDefault="00064F32" w:rsidP="00ED0149">
      <w:pPr>
        <w:pStyle w:val="Heading2"/>
      </w:pPr>
      <w:r>
        <w:t>Dataset Description</w:t>
      </w:r>
    </w:p>
    <w:p w14:paraId="7C74D806" w14:textId="201E312F" w:rsidR="00581F19" w:rsidRDefault="00C475EE" w:rsidP="001305A5">
      <w:pPr>
        <w:ind w:firstLine="14.40pt"/>
        <w:jc w:val="both"/>
      </w:pPr>
      <w:r>
        <w:t>The dataset used for this research is an open</w:t>
      </w:r>
      <w:r w:rsidR="009B195D">
        <w:t>-</w:t>
      </w:r>
      <w:r>
        <w:t xml:space="preserve">source histopathological cancer detection dataset containing 160,000 images of which 144000 are used for training and 16000 for </w:t>
      </w:r>
      <w:r w:rsidR="00A403B8">
        <w:t xml:space="preserve">the purpose of </w:t>
      </w:r>
      <w:r>
        <w:t>validation</w:t>
      </w:r>
      <w:r w:rsidR="00462AE7">
        <w:t xml:space="preserve"> [1</w:t>
      </w:r>
      <w:r w:rsidR="00C93B0B">
        <w:t>2</w:t>
      </w:r>
      <w:r w:rsidR="00462AE7">
        <w:t>,1</w:t>
      </w:r>
      <w:r w:rsidR="00C93B0B">
        <w:t>3</w:t>
      </w:r>
      <w:r w:rsidR="00462AE7">
        <w:t>]</w:t>
      </w:r>
      <w:r>
        <w:t>. The dataset consists of two classes viz, benign and malignant. The dataset is presented in the form of train and test folders with images and</w:t>
      </w:r>
      <w:r w:rsidR="008B5EE0">
        <w:t xml:space="preserve"> a</w:t>
      </w:r>
      <w:r>
        <w:t xml:space="preserve"> separate </w:t>
      </w:r>
      <w:r w:rsidR="009B195D">
        <w:t>CSV</w:t>
      </w:r>
      <w:r>
        <w:t xml:space="preserve"> file containing the corresponding class labels for the images.</w:t>
      </w:r>
      <w:r w:rsidR="001C6945">
        <w:t xml:space="preserve"> </w:t>
      </w:r>
      <w:r w:rsidR="00581F19">
        <w:t xml:space="preserve">A small sample of </w:t>
      </w:r>
      <w:r w:rsidR="0055320F">
        <w:t>benign and malignant</w:t>
      </w:r>
      <w:r w:rsidR="00581F19">
        <w:t xml:space="preserve"> images of the dataset is </w:t>
      </w:r>
      <w:r w:rsidR="0055320F">
        <w:t>shown</w:t>
      </w:r>
      <w:r w:rsidR="00581F19">
        <w:t xml:space="preserve"> in Fig. 1.</w:t>
      </w:r>
    </w:p>
    <w:p w14:paraId="5F7434EA" w14:textId="50DCC778" w:rsidR="003938B7" w:rsidRDefault="001006C3" w:rsidP="001305A5">
      <w:pPr>
        <w:ind w:firstLine="14.40pt"/>
        <w:jc w:val="both"/>
      </w:pPr>
      <w:r>
        <w:rPr>
          <w:noProof/>
        </w:rPr>
        <w:drawing>
          <wp:anchor distT="0" distB="0" distL="114300" distR="114300" simplePos="0" relativeHeight="251679232" behindDoc="0" locked="0" layoutInCell="1" allowOverlap="1" wp14:anchorId="3825723D" wp14:editId="3F06F588">
            <wp:simplePos x="0" y="0"/>
            <wp:positionH relativeFrom="column">
              <wp:posOffset>-24117</wp:posOffset>
            </wp:positionH>
            <wp:positionV relativeFrom="paragraph">
              <wp:posOffset>146685</wp:posOffset>
            </wp:positionV>
            <wp:extent cx="3089910" cy="721360"/>
            <wp:effectExtent l="0" t="0" r="0" b="2540"/>
            <wp:wrapNone/>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721360"/>
                    </a:xfrm>
                    <a:prstGeom prst="rect">
                      <a:avLst/>
                    </a:prstGeom>
                  </pic:spPr>
                </pic:pic>
              </a:graphicData>
            </a:graphic>
            <wp14:sizeRelH relativeFrom="page">
              <wp14:pctWidth>0%</wp14:pctWidth>
            </wp14:sizeRelH>
            <wp14:sizeRelV relativeFrom="page">
              <wp14:pctHeight>0%</wp14:pctHeight>
            </wp14:sizeRelV>
          </wp:anchor>
        </w:drawing>
      </w:r>
    </w:p>
    <w:p w14:paraId="21B2C3D7" w14:textId="45F4869B" w:rsidR="003938B7" w:rsidRDefault="003938B7" w:rsidP="001006C3">
      <w:pPr>
        <w:ind w:firstLine="14.40pt"/>
      </w:pPr>
    </w:p>
    <w:p w14:paraId="1634CB6D" w14:textId="424662FE" w:rsidR="003938B7" w:rsidRDefault="003938B7" w:rsidP="001305A5">
      <w:pPr>
        <w:ind w:firstLine="14.40pt"/>
        <w:jc w:val="both"/>
      </w:pPr>
    </w:p>
    <w:p w14:paraId="215094C0" w14:textId="2B674180" w:rsidR="00D85CF7" w:rsidRDefault="00D85CF7" w:rsidP="001305A5">
      <w:pPr>
        <w:ind w:firstLine="14.40pt"/>
        <w:jc w:val="both"/>
      </w:pPr>
    </w:p>
    <w:p w14:paraId="3348845F" w14:textId="000B052F" w:rsidR="00D85CF7" w:rsidRDefault="00D85CF7" w:rsidP="001305A5">
      <w:pPr>
        <w:ind w:firstLine="14.40pt"/>
        <w:jc w:val="both"/>
      </w:pPr>
    </w:p>
    <w:p w14:paraId="41D2994A" w14:textId="474F9515" w:rsidR="00D85CF7" w:rsidRDefault="00D85CF7" w:rsidP="001305A5">
      <w:pPr>
        <w:ind w:firstLine="14.40pt"/>
        <w:jc w:val="both"/>
      </w:pPr>
    </w:p>
    <w:p w14:paraId="7EF67010" w14:textId="0F116387" w:rsidR="0055650B" w:rsidRPr="001C37EF" w:rsidRDefault="00D84397" w:rsidP="001C37EF">
      <w:pPr>
        <w:pStyle w:val="Heading2"/>
        <w:numPr>
          <w:ilvl w:val="0"/>
          <w:numId w:val="0"/>
        </w:numPr>
        <w:ind w:start="14.40pt"/>
        <w:rPr>
          <w:i w:val="0"/>
          <w:iCs w:val="0"/>
        </w:rPr>
      </w:pPr>
      <w:r w:rsidRPr="001C37EF">
        <w:rPr>
          <w:i w:val="0"/>
          <w:iCs w:val="0"/>
        </w:rPr>
        <w:t xml:space="preserve">    (a)                    (b)                    (c)                   (d)</w:t>
      </w:r>
    </w:p>
    <w:p w14:paraId="67D23664" w14:textId="7B5B88DA" w:rsidR="0055650B" w:rsidRDefault="001C37EF" w:rsidP="001305A5">
      <w:pPr>
        <w:ind w:firstLine="14.40pt"/>
        <w:jc w:val="both"/>
      </w:pPr>
      <w:r>
        <w:rPr>
          <w:noProof/>
        </w:rPr>
        <w:drawing>
          <wp:anchor distT="0" distB="0" distL="114300" distR="114300" simplePos="0" relativeHeight="251680256" behindDoc="0" locked="0" layoutInCell="1" allowOverlap="1" wp14:anchorId="55771F5D" wp14:editId="7DAE4445">
            <wp:simplePos x="0" y="0"/>
            <wp:positionH relativeFrom="column">
              <wp:posOffset>4575</wp:posOffset>
            </wp:positionH>
            <wp:positionV relativeFrom="paragraph">
              <wp:posOffset>25724</wp:posOffset>
            </wp:positionV>
            <wp:extent cx="3089910" cy="733425"/>
            <wp:effectExtent l="0" t="0" r="0" b="3175"/>
            <wp:wrapNone/>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733425"/>
                    </a:xfrm>
                    <a:prstGeom prst="rect">
                      <a:avLst/>
                    </a:prstGeom>
                  </pic:spPr>
                </pic:pic>
              </a:graphicData>
            </a:graphic>
            <wp14:sizeRelH relativeFrom="page">
              <wp14:pctWidth>0%</wp14:pctWidth>
            </wp14:sizeRelH>
            <wp14:sizeRelV relativeFrom="page">
              <wp14:pctHeight>0%</wp14:pctHeight>
            </wp14:sizeRelV>
          </wp:anchor>
        </w:drawing>
      </w:r>
    </w:p>
    <w:p w14:paraId="16993EE4" w14:textId="77777777" w:rsidR="0055650B" w:rsidRDefault="0055650B" w:rsidP="001305A5">
      <w:pPr>
        <w:ind w:firstLine="14.40pt"/>
        <w:jc w:val="both"/>
      </w:pPr>
    </w:p>
    <w:p w14:paraId="1333759F" w14:textId="22418093" w:rsidR="0055650B" w:rsidRDefault="0055650B" w:rsidP="001305A5">
      <w:pPr>
        <w:ind w:firstLine="14.40pt"/>
        <w:jc w:val="both"/>
      </w:pPr>
    </w:p>
    <w:p w14:paraId="45EE5ADF" w14:textId="77777777" w:rsidR="0055650B" w:rsidRDefault="0055650B" w:rsidP="001305A5">
      <w:pPr>
        <w:ind w:firstLine="14.40pt"/>
        <w:jc w:val="both"/>
      </w:pPr>
    </w:p>
    <w:p w14:paraId="430111BB" w14:textId="221486D1" w:rsidR="0055650B" w:rsidRDefault="0055650B" w:rsidP="001305A5">
      <w:pPr>
        <w:ind w:firstLine="14.40pt"/>
        <w:jc w:val="both"/>
      </w:pPr>
    </w:p>
    <w:p w14:paraId="209951D2" w14:textId="60349A21" w:rsidR="001574C2" w:rsidRPr="009A44A0" w:rsidRDefault="00D84397" w:rsidP="009A44A0">
      <w:pPr>
        <w:pStyle w:val="Heading2"/>
        <w:numPr>
          <w:ilvl w:val="0"/>
          <w:numId w:val="0"/>
        </w:numPr>
        <w:ind w:start="14.40pt"/>
        <w:rPr>
          <w:i w:val="0"/>
          <w:iCs w:val="0"/>
        </w:rPr>
      </w:pPr>
      <w:r w:rsidRPr="009A44A0">
        <w:rPr>
          <w:i w:val="0"/>
          <w:iCs w:val="0"/>
        </w:rPr>
        <w:t xml:space="preserve">  </w:t>
      </w:r>
      <w:r w:rsidR="001C37EF">
        <w:rPr>
          <w:i w:val="0"/>
          <w:iCs w:val="0"/>
        </w:rPr>
        <w:t xml:space="preserve">  </w:t>
      </w:r>
      <w:r w:rsidRPr="009A44A0">
        <w:rPr>
          <w:i w:val="0"/>
          <w:iCs w:val="0"/>
        </w:rPr>
        <w:t xml:space="preserve"> (e)                    (f)                    (g)                   (h)        </w:t>
      </w:r>
    </w:p>
    <w:p w14:paraId="2DAFC3FC" w14:textId="77777777" w:rsidR="00D84397" w:rsidRDefault="00D84397" w:rsidP="001305A5">
      <w:pPr>
        <w:ind w:firstLine="14.40pt"/>
        <w:jc w:val="both"/>
      </w:pPr>
    </w:p>
    <w:p w14:paraId="1ED61ECB" w14:textId="2F187772" w:rsidR="00581F19" w:rsidRDefault="001006C3" w:rsidP="00D84397">
      <w:pPr>
        <w:ind w:firstLine="14.40pt"/>
      </w:pPr>
      <w:r>
        <w:t>Fig. 1.</w:t>
      </w:r>
      <w:r w:rsidR="0063716F">
        <w:t xml:space="preserve"> (a,b,c,d)</w:t>
      </w:r>
      <w:r>
        <w:t xml:space="preserve"> Benign </w:t>
      </w:r>
      <w:r w:rsidR="000C4927">
        <w:t>Tissues,</w:t>
      </w:r>
      <w:r w:rsidR="00A2136A">
        <w:t xml:space="preserve"> </w:t>
      </w:r>
      <w:r w:rsidR="000C4927">
        <w:t xml:space="preserve">(e,f,g,h) </w:t>
      </w:r>
      <w:r w:rsidR="004A1492">
        <w:t>Malignant</w:t>
      </w:r>
      <w:r w:rsidR="000C4927">
        <w:t xml:space="preserve"> Tissues</w:t>
      </w:r>
    </w:p>
    <w:p w14:paraId="0881BFA2" w14:textId="372BB3C7" w:rsidR="009303D9" w:rsidRDefault="00F7388F" w:rsidP="00ED0149">
      <w:pPr>
        <w:pStyle w:val="Heading2"/>
      </w:pPr>
      <w:r>
        <w:t>Data Preprocessing</w:t>
      </w:r>
    </w:p>
    <w:p w14:paraId="1742BC99" w14:textId="7BFB0AE5" w:rsidR="008C3FC0" w:rsidRDefault="00D11FBC" w:rsidP="00EB348C">
      <w:pPr>
        <w:ind w:firstLine="14.40pt"/>
        <w:jc w:val="both"/>
      </w:pPr>
      <w:r>
        <w:t xml:space="preserve">The data is segregated into different directories depending upon its class label and </w:t>
      </w:r>
      <w:r w:rsidR="00F97CF1">
        <w:t xml:space="preserve">the split </w:t>
      </w:r>
      <w:r w:rsidR="00F723D1">
        <w:t xml:space="preserve">it </w:t>
      </w:r>
      <w:r>
        <w:t xml:space="preserve">belongs to. Since the number of images is too large to train in a single batch for machine with lower RAM capacity, </w:t>
      </w:r>
      <w:r w:rsidR="007F53EC">
        <w:t>the research involves</w:t>
      </w:r>
      <w:r>
        <w:t xml:space="preserve"> making use of generators to read images in batches with the help of ImageDataGenerator class of keras.preprocessing</w:t>
      </w:r>
      <w:r w:rsidR="00950EB0">
        <w:t xml:space="preserve"> [14]</w:t>
      </w:r>
      <w:r w:rsidR="00843919">
        <w:t xml:space="preserve"> as depicted in Fig. 2</w:t>
      </w:r>
      <w:r>
        <w:t xml:space="preserve">. </w:t>
      </w:r>
    </w:p>
    <w:p w14:paraId="796B33F6" w14:textId="1BFF65AD" w:rsidR="004351DA" w:rsidRDefault="004351DA" w:rsidP="00EB348C">
      <w:pPr>
        <w:ind w:firstLine="14.40pt"/>
        <w:jc w:val="both"/>
      </w:pPr>
    </w:p>
    <w:p w14:paraId="7B4D5AC3" w14:textId="2FEC62EF" w:rsidR="00BE0447" w:rsidRDefault="004B4522" w:rsidP="00EB348C">
      <w:pPr>
        <w:ind w:firstLine="14.40pt"/>
        <w:jc w:val="both"/>
      </w:pPr>
      <w:r>
        <w:rPr>
          <w:noProof/>
        </w:rPr>
        <w:drawing>
          <wp:anchor distT="0" distB="0" distL="114300" distR="114300" simplePos="0" relativeHeight="251691520" behindDoc="0" locked="0" layoutInCell="1" allowOverlap="1" wp14:anchorId="200C9DBD" wp14:editId="0A9C7B9C">
            <wp:simplePos x="0" y="0"/>
            <wp:positionH relativeFrom="column">
              <wp:posOffset>7591</wp:posOffset>
            </wp:positionH>
            <wp:positionV relativeFrom="paragraph">
              <wp:posOffset>13970</wp:posOffset>
            </wp:positionV>
            <wp:extent cx="3178891" cy="1041991"/>
            <wp:effectExtent l="0" t="0" r="0" b="0"/>
            <wp:wrapNone/>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pic:nvPicPr>
                  <pic:blipFill>
                    <a:blip r:embed="rId16"/>
                    <a:stretch>
                      <a:fillRect/>
                    </a:stretch>
                  </pic:blipFill>
                  <pic:spPr>
                    <a:xfrm>
                      <a:off x="0" y="0"/>
                      <a:ext cx="3178891" cy="1041991"/>
                    </a:xfrm>
                    <a:prstGeom prst="rect">
                      <a:avLst/>
                    </a:prstGeom>
                  </pic:spPr>
                </pic:pic>
              </a:graphicData>
            </a:graphic>
            <wp14:sizeRelH relativeFrom="page">
              <wp14:pctWidth>0%</wp14:pctWidth>
            </wp14:sizeRelH>
            <wp14:sizeRelV relativeFrom="page">
              <wp14:pctHeight>0%</wp14:pctHeight>
            </wp14:sizeRelV>
          </wp:anchor>
        </w:drawing>
      </w:r>
    </w:p>
    <w:p w14:paraId="50228A11" w14:textId="4A48486A" w:rsidR="00BE0447" w:rsidRDefault="00BE0447" w:rsidP="00EB348C">
      <w:pPr>
        <w:ind w:firstLine="14.40pt"/>
        <w:jc w:val="both"/>
      </w:pPr>
    </w:p>
    <w:p w14:paraId="1D7B8894" w14:textId="1B4A5161" w:rsidR="00BE0447" w:rsidRDefault="00BE0447" w:rsidP="00EB348C">
      <w:pPr>
        <w:ind w:firstLine="14.40pt"/>
        <w:jc w:val="both"/>
      </w:pPr>
    </w:p>
    <w:p w14:paraId="79451663" w14:textId="2B576C58" w:rsidR="00BE0447" w:rsidRDefault="00BE0447" w:rsidP="00EB348C">
      <w:pPr>
        <w:ind w:firstLine="14.40pt"/>
        <w:jc w:val="both"/>
      </w:pPr>
    </w:p>
    <w:p w14:paraId="352BCCEE" w14:textId="5B40A23C" w:rsidR="00BE0447" w:rsidRDefault="00BE0447" w:rsidP="00EB348C">
      <w:pPr>
        <w:ind w:firstLine="14.40pt"/>
        <w:jc w:val="both"/>
      </w:pPr>
    </w:p>
    <w:p w14:paraId="710CEC0F" w14:textId="77777777" w:rsidR="00C0761A" w:rsidRDefault="00C0761A" w:rsidP="009A0A2B">
      <w:pPr>
        <w:ind w:firstLine="14.40pt"/>
      </w:pPr>
    </w:p>
    <w:p w14:paraId="14FC82CB" w14:textId="77777777" w:rsidR="00AD382E" w:rsidRDefault="00AD382E" w:rsidP="00E47A6C">
      <w:pPr>
        <w:ind w:firstLine="14.40pt"/>
      </w:pPr>
    </w:p>
    <w:p w14:paraId="5A9B3F33" w14:textId="77777777" w:rsidR="00A929CA" w:rsidRDefault="00A929CA" w:rsidP="00E47A6C">
      <w:pPr>
        <w:ind w:firstLine="14.40pt"/>
      </w:pPr>
    </w:p>
    <w:p w14:paraId="7FB3A6CA" w14:textId="10D46591" w:rsidR="008C3FC0" w:rsidRDefault="008C3FC0" w:rsidP="00E47A6C">
      <w:pPr>
        <w:ind w:firstLine="14.40pt"/>
      </w:pPr>
      <w:r>
        <w:t xml:space="preserve">Fig. </w:t>
      </w:r>
      <w:r w:rsidR="00C62263">
        <w:t>2</w:t>
      </w:r>
      <w:r>
        <w:t xml:space="preserve">. </w:t>
      </w:r>
      <w:r w:rsidR="00F25E36">
        <w:t>Preprocessing Flow</w:t>
      </w:r>
      <w:r w:rsidR="00C0062D">
        <w:t xml:space="preserve"> Diagram</w:t>
      </w:r>
    </w:p>
    <w:p w14:paraId="78510498" w14:textId="6C179ED0" w:rsidR="005D62E0" w:rsidRPr="005D62E0" w:rsidRDefault="00D11FBC" w:rsidP="00EB348C">
      <w:pPr>
        <w:ind w:firstLine="14.40pt"/>
        <w:jc w:val="both"/>
        <w:rPr>
          <w:lang w:val="en-IN"/>
        </w:rPr>
      </w:pPr>
      <w:r>
        <w:lastRenderedPageBreak/>
        <w:t>Before this</w:t>
      </w:r>
      <w:r w:rsidR="008C7DE5">
        <w:t xml:space="preserve"> step</w:t>
      </w:r>
      <w:r w:rsidR="007F53EC">
        <w:t>,</w:t>
      </w:r>
      <w:r>
        <w:t xml:space="preserve"> the data </w:t>
      </w:r>
      <w:r w:rsidR="007F53EC">
        <w:t>is</w:t>
      </w:r>
      <w:r>
        <w:t xml:space="preserve"> normalized to have a </w:t>
      </w:r>
      <w:r w:rsidR="005C3FBB">
        <w:t>uniform</w:t>
      </w:r>
      <w:r>
        <w:t xml:space="preserve"> data distribution and help </w:t>
      </w:r>
      <w:r w:rsidR="00F03DA5">
        <w:t>attain</w:t>
      </w:r>
      <w:r>
        <w:t xml:space="preserve"> convergence faster while training</w:t>
      </w:r>
      <w:r w:rsidRPr="001C3D40">
        <w:rPr>
          <w:color w:val="000000" w:themeColor="text1"/>
        </w:rPr>
        <w:t xml:space="preserve">. </w:t>
      </w:r>
    </w:p>
    <w:p w14:paraId="32C0FD26" w14:textId="47133C61" w:rsidR="009303D9" w:rsidRDefault="00571505" w:rsidP="009F384E">
      <w:pPr>
        <w:pStyle w:val="Heading2"/>
      </w:pPr>
      <w:r>
        <w:t>Convolutional Neural Network</w:t>
      </w:r>
    </w:p>
    <w:p w14:paraId="176FFC1C" w14:textId="767A0F05" w:rsidR="003D1546" w:rsidRDefault="00771693" w:rsidP="00E56A80">
      <w:pPr>
        <w:spacing w:after="6pt"/>
        <w:ind w:firstLine="14.40pt"/>
        <w:jc w:val="both"/>
        <w:rPr>
          <w:lang w:val="en-IN"/>
        </w:rPr>
      </w:pPr>
      <w:r>
        <w:rPr>
          <w:lang w:val="en-IN"/>
        </w:rPr>
        <w:t xml:space="preserve">CNN is a Data Mining Algorithm that employs deep learning methodology for classification problems. </w:t>
      </w:r>
      <w:r w:rsidR="00B45AE8">
        <w:rPr>
          <w:lang w:val="en-IN"/>
        </w:rPr>
        <w:t>It consists of a layered structure with three types of layers:</w:t>
      </w:r>
    </w:p>
    <w:p w14:paraId="6DA8FC79" w14:textId="0312B60B" w:rsidR="00B45AE8" w:rsidRDefault="00B45AE8" w:rsidP="00B45AE8">
      <w:pPr>
        <w:pStyle w:val="ListParagraph"/>
        <w:numPr>
          <w:ilvl w:val="0"/>
          <w:numId w:val="27"/>
        </w:numPr>
        <w:jc w:val="start"/>
      </w:pPr>
      <w:r>
        <w:t>Convolution Layer:</w:t>
      </w:r>
    </w:p>
    <w:p w14:paraId="7FDE7200" w14:textId="15C30306" w:rsidR="00B45AE8" w:rsidRDefault="00B45AE8" w:rsidP="00B45AE8">
      <w:pPr>
        <w:pStyle w:val="ListParagraph"/>
        <w:numPr>
          <w:ilvl w:val="0"/>
          <w:numId w:val="27"/>
        </w:numPr>
        <w:jc w:val="start"/>
      </w:pPr>
      <w:r>
        <w:t>Sub-sampling Layer (Max Pooling Layer)</w:t>
      </w:r>
    </w:p>
    <w:p w14:paraId="09A485F7" w14:textId="07E23A0D" w:rsidR="003D1546" w:rsidRDefault="00B45AE8" w:rsidP="00E56A80">
      <w:pPr>
        <w:pStyle w:val="ListParagraph"/>
        <w:numPr>
          <w:ilvl w:val="0"/>
          <w:numId w:val="27"/>
        </w:numPr>
        <w:spacing w:after="6pt"/>
        <w:jc w:val="start"/>
      </w:pPr>
      <w:r>
        <w:t>Full Connection Layer</w:t>
      </w:r>
    </w:p>
    <w:p w14:paraId="66C56E0C" w14:textId="0CD9C95C" w:rsidR="003D1546" w:rsidRDefault="003D1546" w:rsidP="00E56A80">
      <w:pPr>
        <w:spacing w:after="6pt"/>
        <w:ind w:firstLine="14.40pt"/>
        <w:jc w:val="both"/>
      </w:pPr>
      <w:r>
        <w:t xml:space="preserve">The complexity of a neural network depends upon the intricacy of the dataset involved </w:t>
      </w:r>
      <w:r w:rsidR="001C3D40">
        <w:t xml:space="preserve">as shown in Fig. 3, </w:t>
      </w:r>
      <w:r>
        <w:t>and can be scaled in multiple ways:</w:t>
      </w:r>
    </w:p>
    <w:p w14:paraId="6B715183" w14:textId="4C0467DB" w:rsidR="003D1546" w:rsidRDefault="003D1546" w:rsidP="003D1546">
      <w:pPr>
        <w:pStyle w:val="ListParagraph"/>
        <w:numPr>
          <w:ilvl w:val="0"/>
          <w:numId w:val="28"/>
        </w:numPr>
        <w:jc w:val="start"/>
      </w:pPr>
      <w:r>
        <w:t>Width Scaling</w:t>
      </w:r>
    </w:p>
    <w:p w14:paraId="6011072F" w14:textId="6681BED5" w:rsidR="003D1546" w:rsidRDefault="003D1546" w:rsidP="003D1546">
      <w:pPr>
        <w:pStyle w:val="ListParagraph"/>
        <w:numPr>
          <w:ilvl w:val="0"/>
          <w:numId w:val="28"/>
        </w:numPr>
        <w:jc w:val="start"/>
      </w:pPr>
      <w:r>
        <w:t>Depth Scaling</w:t>
      </w:r>
    </w:p>
    <w:p w14:paraId="1A82E752" w14:textId="5F4B0509" w:rsidR="003D1546" w:rsidRDefault="003D1546" w:rsidP="003D1546">
      <w:pPr>
        <w:pStyle w:val="ListParagraph"/>
        <w:numPr>
          <w:ilvl w:val="0"/>
          <w:numId w:val="28"/>
        </w:numPr>
        <w:jc w:val="start"/>
      </w:pPr>
      <w:r>
        <w:t>Resolution Scaling</w:t>
      </w:r>
    </w:p>
    <w:p w14:paraId="66CAD994" w14:textId="42CE5899" w:rsidR="00AA3FEA" w:rsidRDefault="00802C58" w:rsidP="00E56A80">
      <w:pPr>
        <w:pStyle w:val="ListParagraph"/>
        <w:numPr>
          <w:ilvl w:val="0"/>
          <w:numId w:val="28"/>
        </w:numPr>
        <w:spacing w:after="6pt"/>
        <w:jc w:val="start"/>
      </w:pPr>
      <w:r>
        <w:t>Compound Scaling</w:t>
      </w:r>
    </w:p>
    <w:p w14:paraId="2BA7C08D" w14:textId="78F01253" w:rsidR="00AA3FEA" w:rsidRDefault="00AA3FEA" w:rsidP="00CA5782">
      <w:pPr>
        <w:ind w:firstLine="14.40pt"/>
        <w:jc w:val="both"/>
      </w:pPr>
      <w:r>
        <w:t xml:space="preserve">Width scaling involves increasing the number of neurons present in each NN layer. </w:t>
      </w:r>
      <w:r w:rsidR="00CA5782">
        <w:t xml:space="preserve">In the context of a CNN, </w:t>
      </w:r>
      <w:r w:rsidR="0097742D">
        <w:t>it</w:t>
      </w:r>
      <w:r w:rsidR="00CA5782">
        <w:t xml:space="preserve"> implies increasing the number of feature detectors in each Convolution and MaxPooling layer. Thus, the number of Feature Maps</w:t>
      </w:r>
      <w:r w:rsidR="00DF4353">
        <w:t xml:space="preserve"> &amp;</w:t>
      </w:r>
      <w:r w:rsidR="00CA5782">
        <w:t xml:space="preserve"> Pooled Feature Maps increase in each layer. This helps the network extract and learn more intricate features per layer.</w:t>
      </w:r>
    </w:p>
    <w:p w14:paraId="65EC7F95" w14:textId="07EEE4B6" w:rsidR="00CA5782" w:rsidRDefault="00DA5605" w:rsidP="00CA5782">
      <w:pPr>
        <w:ind w:firstLine="14.40pt"/>
        <w:jc w:val="both"/>
      </w:pPr>
      <w:r>
        <w:rPr>
          <w:noProof/>
        </w:rPr>
        <w:drawing>
          <wp:anchor distT="0" distB="0" distL="114300" distR="114300" simplePos="0" relativeHeight="251693568" behindDoc="0" locked="0" layoutInCell="1" allowOverlap="1" wp14:anchorId="21D703BD" wp14:editId="614A3114">
            <wp:simplePos x="0" y="0"/>
            <wp:positionH relativeFrom="column">
              <wp:posOffset>1270</wp:posOffset>
            </wp:positionH>
            <wp:positionV relativeFrom="paragraph">
              <wp:posOffset>115202</wp:posOffset>
            </wp:positionV>
            <wp:extent cx="3089910" cy="2550695"/>
            <wp:effectExtent l="0" t="0" r="0" b="2540"/>
            <wp:wrapNone/>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pic:nvPicPr>
                  <pic:blipFill>
                    <a:blip r:embed="rId17"/>
                    <a:stretch>
                      <a:fillRect/>
                    </a:stretch>
                  </pic:blipFill>
                  <pic:spPr>
                    <a:xfrm>
                      <a:off x="0" y="0"/>
                      <a:ext cx="3089910" cy="2550695"/>
                    </a:xfrm>
                    <a:prstGeom prst="rect">
                      <a:avLst/>
                    </a:prstGeom>
                  </pic:spPr>
                </pic:pic>
              </a:graphicData>
            </a:graphic>
            <wp14:sizeRelH relativeFrom="page">
              <wp14:pctWidth>0%</wp14:pctWidth>
            </wp14:sizeRelH>
            <wp14:sizeRelV relativeFrom="page">
              <wp14:pctHeight>0%</wp14:pctHeight>
            </wp14:sizeRelV>
          </wp:anchor>
        </w:drawing>
      </w:r>
    </w:p>
    <w:p w14:paraId="45A2D478" w14:textId="046DEB77" w:rsidR="00BF5693" w:rsidRDefault="00BF5693" w:rsidP="00CA5782">
      <w:pPr>
        <w:ind w:firstLine="14.40pt"/>
        <w:jc w:val="both"/>
      </w:pPr>
    </w:p>
    <w:p w14:paraId="1634A10E" w14:textId="3E0F97D0" w:rsidR="00BF5693" w:rsidRDefault="00BF5693" w:rsidP="00CA5782">
      <w:pPr>
        <w:ind w:firstLine="14.40pt"/>
        <w:jc w:val="both"/>
      </w:pPr>
    </w:p>
    <w:p w14:paraId="0ACBED0F" w14:textId="39DC417C" w:rsidR="00BF5693" w:rsidRDefault="00BF5693" w:rsidP="00CA5782">
      <w:pPr>
        <w:ind w:firstLine="14.40pt"/>
        <w:jc w:val="both"/>
      </w:pPr>
    </w:p>
    <w:p w14:paraId="00F6E7EA" w14:textId="77777777" w:rsidR="00BF5693" w:rsidRDefault="00BF5693" w:rsidP="00CA5782">
      <w:pPr>
        <w:ind w:firstLine="14.40pt"/>
        <w:jc w:val="both"/>
      </w:pPr>
    </w:p>
    <w:p w14:paraId="75514138" w14:textId="77777777" w:rsidR="00BF5693" w:rsidRDefault="00BF5693" w:rsidP="00CA5782">
      <w:pPr>
        <w:ind w:firstLine="14.40pt"/>
        <w:jc w:val="both"/>
      </w:pPr>
    </w:p>
    <w:p w14:paraId="34C39986" w14:textId="1D001606" w:rsidR="00BF5693" w:rsidRDefault="00BF5693" w:rsidP="00CA5782">
      <w:pPr>
        <w:ind w:firstLine="14.40pt"/>
        <w:jc w:val="both"/>
      </w:pPr>
    </w:p>
    <w:p w14:paraId="54750830" w14:textId="717C60E7" w:rsidR="00BF5693" w:rsidRDefault="00BF5693" w:rsidP="00CA5782">
      <w:pPr>
        <w:ind w:firstLine="14.40pt"/>
        <w:jc w:val="both"/>
      </w:pPr>
    </w:p>
    <w:p w14:paraId="1B620A3B" w14:textId="5274CF6C" w:rsidR="00BF5693" w:rsidRDefault="00BF5693" w:rsidP="00CA5782">
      <w:pPr>
        <w:ind w:firstLine="14.40pt"/>
        <w:jc w:val="both"/>
      </w:pPr>
    </w:p>
    <w:p w14:paraId="0BEF1BB8" w14:textId="77777777" w:rsidR="000954D1" w:rsidRDefault="000954D1" w:rsidP="004C2112">
      <w:pPr>
        <w:ind w:firstLine="14.40pt"/>
      </w:pPr>
    </w:p>
    <w:p w14:paraId="7D486247" w14:textId="79C03A68" w:rsidR="000954D1" w:rsidRDefault="000954D1" w:rsidP="004C2112">
      <w:pPr>
        <w:ind w:firstLine="14.40pt"/>
      </w:pPr>
    </w:p>
    <w:p w14:paraId="5E8D940D" w14:textId="7875A2B1" w:rsidR="001E21A2" w:rsidRDefault="001E21A2" w:rsidP="004C2112">
      <w:pPr>
        <w:ind w:firstLine="14.40pt"/>
      </w:pPr>
    </w:p>
    <w:p w14:paraId="53EF56B0" w14:textId="1FDD777B" w:rsidR="001E21A2" w:rsidRDefault="001E21A2" w:rsidP="004C2112">
      <w:pPr>
        <w:ind w:firstLine="14.40pt"/>
      </w:pPr>
    </w:p>
    <w:p w14:paraId="0E3D5F7C" w14:textId="77777777" w:rsidR="001E21A2" w:rsidRDefault="001E21A2" w:rsidP="004C2112">
      <w:pPr>
        <w:ind w:firstLine="14.40pt"/>
      </w:pPr>
    </w:p>
    <w:p w14:paraId="3FF039E3" w14:textId="77777777" w:rsidR="00D638B5" w:rsidRDefault="00D638B5" w:rsidP="004C2112">
      <w:pPr>
        <w:ind w:firstLine="14.40pt"/>
      </w:pPr>
    </w:p>
    <w:p w14:paraId="27B1436C" w14:textId="014D035F" w:rsidR="0059114B" w:rsidRDefault="0059114B" w:rsidP="004C2112">
      <w:pPr>
        <w:ind w:firstLine="14.40pt"/>
      </w:pPr>
    </w:p>
    <w:p w14:paraId="0287093D" w14:textId="117A25B5" w:rsidR="005A7883" w:rsidRDefault="005A7883" w:rsidP="004C2112">
      <w:pPr>
        <w:ind w:firstLine="14.40pt"/>
      </w:pPr>
    </w:p>
    <w:p w14:paraId="160546BE" w14:textId="637791C5" w:rsidR="005A7883" w:rsidRDefault="005A7883" w:rsidP="004C2112">
      <w:pPr>
        <w:ind w:firstLine="14.40pt"/>
      </w:pPr>
    </w:p>
    <w:p w14:paraId="7D20113C" w14:textId="77777777" w:rsidR="005A7883" w:rsidRDefault="005A7883" w:rsidP="004C2112">
      <w:pPr>
        <w:ind w:firstLine="14.40pt"/>
      </w:pPr>
    </w:p>
    <w:p w14:paraId="46F8C8B5" w14:textId="77777777" w:rsidR="0059114B" w:rsidRDefault="0059114B" w:rsidP="004C2112">
      <w:pPr>
        <w:ind w:firstLine="14.40pt"/>
      </w:pPr>
    </w:p>
    <w:p w14:paraId="412AD466" w14:textId="5138A244" w:rsidR="00BF5693" w:rsidRDefault="005B1EFE" w:rsidP="004C2112">
      <w:pPr>
        <w:ind w:firstLine="14.40pt"/>
      </w:pPr>
      <w:r>
        <w:t xml:space="preserve">Fig. </w:t>
      </w:r>
      <w:r w:rsidR="00C62263">
        <w:t>3</w:t>
      </w:r>
      <w:r>
        <w:t xml:space="preserve">. </w:t>
      </w:r>
      <w:r w:rsidR="004C2112">
        <w:t>CNN Architectures</w:t>
      </w:r>
    </w:p>
    <w:p w14:paraId="6CBFB879" w14:textId="77777777" w:rsidR="004A1A66" w:rsidRDefault="004A1A66" w:rsidP="00CA5782">
      <w:pPr>
        <w:ind w:firstLine="14.40pt"/>
        <w:jc w:val="both"/>
      </w:pPr>
    </w:p>
    <w:p w14:paraId="67313122" w14:textId="694CCE76" w:rsidR="00E63340" w:rsidRDefault="00CA5782" w:rsidP="00313C2E">
      <w:pPr>
        <w:spacing w:after="6pt"/>
        <w:ind w:firstLine="14.40pt"/>
        <w:jc w:val="both"/>
      </w:pPr>
      <w:r>
        <w:t>Depth scaling involves</w:t>
      </w:r>
      <w:r w:rsidR="00143ADF">
        <w:t xml:space="preserve"> the</w:t>
      </w:r>
      <w:r>
        <w:t xml:space="preserve"> addition of more layers in the NN model. In the context of a CNN, </w:t>
      </w:r>
      <w:r w:rsidR="0097742D">
        <w:t>it implies increasing the hierarchies of Convolution, MaxPooling, Dropout</w:t>
      </w:r>
      <w:r w:rsidR="00143ADF">
        <w:t>,</w:t>
      </w:r>
      <w:r w:rsidR="0097742D">
        <w:t xml:space="preserve"> and Batch Normalization layers.</w:t>
      </w:r>
      <w:r w:rsidR="00747CA8">
        <w:t xml:space="preserve"> Although this helps the CNN model learn more complex features, depth scaling may </w:t>
      </w:r>
      <w:r w:rsidR="00FD19A8">
        <w:t>result in the challenge of</w:t>
      </w:r>
      <w:r w:rsidR="00747CA8">
        <w:t xml:space="preserve"> vanishing gradient descent, and training the network also becomes more difficult.</w:t>
      </w:r>
    </w:p>
    <w:p w14:paraId="055710AE" w14:textId="42997868" w:rsidR="0017062D" w:rsidRDefault="00EA79D5" w:rsidP="00313C2E">
      <w:pPr>
        <w:spacing w:after="6pt"/>
        <w:ind w:firstLine="14.40pt"/>
        <w:jc w:val="both"/>
      </w:pPr>
      <w:r>
        <w:t xml:space="preserve">Resolution scaling involves increasing the number of pixels of the images on which the model is trained. This helps retain more information in the input images, thereby, </w:t>
      </w:r>
      <w:r w:rsidR="0079639C">
        <w:t>increases the model’s ability to extract and learn more details from the dataset.</w:t>
      </w:r>
      <w:r w:rsidR="00CC6E43">
        <w:t xml:space="preserve"> But, increasing the image resolution may be </w:t>
      </w:r>
      <w:r w:rsidR="00CC6E43">
        <w:t>time</w:t>
      </w:r>
      <w:r w:rsidR="00742CE1">
        <w:t>-</w:t>
      </w:r>
      <w:r w:rsidR="00CC6E43">
        <w:t>consuming, require higher RAM</w:t>
      </w:r>
      <w:r w:rsidR="00742CE1">
        <w:t>,</w:t>
      </w:r>
      <w:r w:rsidR="00CC6E43">
        <w:t xml:space="preserve"> and increase the time required for training the network.</w:t>
      </w:r>
    </w:p>
    <w:p w14:paraId="4A61EF28" w14:textId="39945F8D" w:rsidR="00AD5925" w:rsidRDefault="00802C58" w:rsidP="00FA5F97">
      <w:pPr>
        <w:ind w:firstLine="14.40pt"/>
        <w:jc w:val="both"/>
      </w:pPr>
      <w:r>
        <w:t xml:space="preserve">Compound scaling involves increasing the CNN dimensions using one or more of the </w:t>
      </w:r>
      <w:r w:rsidRPr="00F84E4D">
        <w:rPr>
          <w:color w:val="000000" w:themeColor="text1"/>
        </w:rPr>
        <w:t>above methodologies</w:t>
      </w:r>
      <w:r>
        <w:t>. This research involves implementing a custom compound scaled model by increasing the width and depth of the CNN</w:t>
      </w:r>
      <w:r w:rsidR="00742CE1">
        <w:t xml:space="preserve"> </w:t>
      </w:r>
      <w:r>
        <w:t xml:space="preserve">and also increasing the </w:t>
      </w:r>
      <w:r w:rsidR="00081ED8">
        <w:t>resolution of input images.</w:t>
      </w:r>
    </w:p>
    <w:p w14:paraId="388EB662" w14:textId="68F73221" w:rsidR="00CA2A0E" w:rsidRDefault="00CA2A0E" w:rsidP="00CA2A0E">
      <w:pPr>
        <w:pStyle w:val="Heading2"/>
      </w:pPr>
      <w:r>
        <w:t>Adam Optimizer</w:t>
      </w:r>
    </w:p>
    <w:p w14:paraId="58F6089C" w14:textId="50562750" w:rsidR="00933B14" w:rsidRDefault="00CA2A0E" w:rsidP="00CA2A0E">
      <w:pPr>
        <w:ind w:firstLine="14.40pt"/>
        <w:jc w:val="both"/>
        <w:rPr>
          <w:lang w:val="x-none"/>
        </w:rPr>
      </w:pPr>
      <w:r w:rsidRPr="00CA2A0E">
        <w:rPr>
          <w:lang w:val="x-none"/>
        </w:rPr>
        <w:t xml:space="preserve">Optimizers are algorithms </w:t>
      </w:r>
      <w:r w:rsidR="00E879C6">
        <w:t>that</w:t>
      </w:r>
      <w:r w:rsidR="001A30DB">
        <w:t xml:space="preserve"> help compute the errors upon forward propagations and thus</w:t>
      </w:r>
      <w:r w:rsidRPr="00CA2A0E">
        <w:rPr>
          <w:lang w:val="x-none"/>
        </w:rPr>
        <w:t xml:space="preserve"> </w:t>
      </w:r>
      <w:r w:rsidR="001A30DB">
        <w:t>help in adjusting</w:t>
      </w:r>
      <w:r w:rsidRPr="00CA2A0E">
        <w:rPr>
          <w:lang w:val="x-none"/>
        </w:rPr>
        <w:t xml:space="preserve"> the attributes of </w:t>
      </w:r>
      <w:r w:rsidR="001A30DB">
        <w:t xml:space="preserve">a </w:t>
      </w:r>
      <w:r w:rsidRPr="00CA2A0E">
        <w:rPr>
          <w:lang w:val="x-none"/>
        </w:rPr>
        <w:t>neural network </w:t>
      </w:r>
      <w:r w:rsidR="001A30DB">
        <w:t>such as its</w:t>
      </w:r>
      <w:r w:rsidRPr="00CA2A0E">
        <w:rPr>
          <w:lang w:val="x-none"/>
        </w:rPr>
        <w:t xml:space="preserve"> weights</w:t>
      </w:r>
      <w:r w:rsidR="001A30DB">
        <w:t xml:space="preserve"> and </w:t>
      </w:r>
      <w:r w:rsidRPr="00CA2A0E">
        <w:rPr>
          <w:lang w:val="x-none"/>
        </w:rPr>
        <w:t>learning rate in order to reduce the losses</w:t>
      </w:r>
      <w:r w:rsidR="003D1E4D">
        <w:t xml:space="preserve"> [15]</w:t>
      </w:r>
      <w:r w:rsidRPr="00CA2A0E">
        <w:rPr>
          <w:lang w:val="x-none"/>
        </w:rPr>
        <w:t>.</w:t>
      </w:r>
    </w:p>
    <w:p w14:paraId="1CC6A98F" w14:textId="77777777" w:rsidR="00B008D0" w:rsidRDefault="00B008D0" w:rsidP="00CA2A0E">
      <w:pPr>
        <w:ind w:firstLine="14.40pt"/>
        <w:jc w:val="both"/>
        <w:rPr>
          <w:lang w:val="x-none"/>
        </w:rPr>
      </w:pPr>
    </w:p>
    <w:p w14:paraId="46E9C3EE" w14:textId="77777777" w:rsidR="00F46FF9" w:rsidRPr="00EE0952" w:rsidRDefault="007A1A4B" w:rsidP="00F46FF9">
      <w:pPr>
        <w:pStyle w:val="ListParagraph"/>
        <w:jc w:val="both"/>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 xml:space="preserve"> - </m:t>
          </m:r>
          <m:f>
            <m:fPr>
              <m:ctrlPr>
                <w:rPr>
                  <w:rFonts w:ascii="Cambria Math" w:hAnsi="Cambria Math"/>
                  <w:i/>
                </w:rPr>
              </m:ctrlPr>
            </m:fPr>
            <m:num>
              <m:r>
                <w:rPr>
                  <w:rFonts w:ascii="Cambria Math" w:hAnsi="Cambria Math"/>
                </w:rPr>
                <m:t>α</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t</m:t>
                      </m:r>
                    </m:sub>
                  </m:sSub>
                </m:e>
              </m:rad>
              <m:r>
                <w:rPr>
                  <w:rFonts w:ascii="Cambria Math" w:hAnsi="Cambria Math"/>
                </w:rPr>
                <m:t>+ε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t</m:t>
              </m:r>
            </m:sub>
          </m:sSub>
        </m:oMath>
      </m:oMathPara>
    </w:p>
    <w:p w14:paraId="110E595B" w14:textId="77777777" w:rsidR="00F46FF9" w:rsidRDefault="00F46FF9" w:rsidP="00F46FF9">
      <w:pPr>
        <w:pStyle w:val="ListParagraph"/>
        <w:jc w:val="both"/>
      </w:pPr>
      <w:r>
        <w:t>Where,</w:t>
      </w:r>
    </w:p>
    <w:p w14:paraId="6E86AE01" w14:textId="77777777" w:rsidR="00F46FF9" w:rsidRPr="00445E0B" w:rsidRDefault="007A1A4B" w:rsidP="00F46FF9">
      <w:pPr>
        <w:pStyle w:val="ListParagraph"/>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γ</m:t>
                  </m:r>
                </m:e>
                <m:sub>
                  <m:r>
                    <w:rPr>
                      <w:rFonts w:ascii="Cambria Math" w:hAnsi="Cambria Math"/>
                    </w:rPr>
                    <m:t>1</m:t>
                  </m:r>
                </m:sub>
                <m:sup>
                  <m:r>
                    <w:rPr>
                      <w:rFonts w:ascii="Cambria Math" w:hAnsi="Cambria Math"/>
                    </w:rPr>
                    <m:t>t</m:t>
                  </m:r>
                </m:sup>
              </m:sSubSup>
            </m:den>
          </m:f>
        </m:oMath>
      </m:oMathPara>
    </w:p>
    <w:p w14:paraId="3FCE542D" w14:textId="77777777" w:rsidR="00F46FF9" w:rsidRPr="00445E0B" w:rsidRDefault="00F46FF9" w:rsidP="00F46FF9">
      <w:pPr>
        <w:pStyle w:val="ListParagraph"/>
        <w:rPr>
          <w:sz w:val="12"/>
          <w:szCs w:val="12"/>
        </w:rPr>
      </w:pPr>
    </w:p>
    <w:p w14:paraId="698006E8" w14:textId="77777777" w:rsidR="00F46FF9" w:rsidRPr="00057B04" w:rsidRDefault="007A1A4B" w:rsidP="00F46FF9">
      <w:pPr>
        <w:pStyle w:val="ListParagraph"/>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γ</m:t>
                  </m:r>
                </m:e>
                <m:sub>
                  <m:r>
                    <w:rPr>
                      <w:rFonts w:ascii="Cambria Math" w:hAnsi="Cambria Math"/>
                    </w:rPr>
                    <m:t>2</m:t>
                  </m:r>
                </m:sub>
                <m:sup>
                  <m:r>
                    <w:rPr>
                      <w:rFonts w:ascii="Cambria Math" w:hAnsi="Cambria Math"/>
                    </w:rPr>
                    <m:t>t</m:t>
                  </m:r>
                </m:sup>
              </m:sSubSup>
            </m:den>
          </m:f>
        </m:oMath>
      </m:oMathPara>
    </w:p>
    <w:p w14:paraId="6F95D3D6" w14:textId="77777777" w:rsidR="00F46FF9" w:rsidRPr="00A7280D" w:rsidRDefault="00F46FF9" w:rsidP="00F46FF9">
      <w:pPr>
        <w:pStyle w:val="ListParagraph"/>
        <w:jc w:val="both"/>
      </w:pPr>
      <w:r w:rsidRPr="00A7280D">
        <w:tab/>
      </w:r>
      <w:r w:rsidRPr="00A7280D">
        <w:tab/>
      </w:r>
      <m:oMath>
        <m:r>
          <m:rPr>
            <m:sty m:val="p"/>
          </m:rPr>
          <w:rPr>
            <w:rFonts w:ascii="Cambria Math" w:hAnsi="Cambria Math"/>
            <w:sz w:val="8"/>
            <w:szCs w:val="8"/>
          </w:rPr>
          <w:br/>
        </m:r>
      </m:oMath>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t-1</m:t>
              </m:r>
            </m:sub>
          </m:sSub>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γ</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 xml:space="preserve"> + (1-</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den>
                  </m:f>
                </m:e>
              </m:d>
            </m:e>
            <m:sup>
              <m:r>
                <w:rPr>
                  <w:rFonts w:ascii="Cambria Math" w:hAnsi="Cambria Math"/>
                </w:rPr>
                <m:t>2</m:t>
              </m:r>
            </m:sup>
          </m:sSup>
        </m:oMath>
      </m:oMathPara>
    </w:p>
    <w:p w14:paraId="61ECA59C" w14:textId="77777777" w:rsidR="00F46FF9" w:rsidRPr="00D42D0B" w:rsidRDefault="00F46FF9" w:rsidP="00F46FF9">
      <w:pPr>
        <w:jc w:val="both"/>
        <w:rPr>
          <w:sz w:val="12"/>
          <w:szCs w:val="12"/>
        </w:rPr>
      </w:pPr>
    </w:p>
    <w:p w14:paraId="4E9A4F07" w14:textId="77777777" w:rsidR="00F46FF9" w:rsidRPr="00992B07" w:rsidRDefault="00F46FF9" w:rsidP="00F46FF9">
      <w:pPr>
        <w:pStyle w:val="ListParagraph"/>
        <w:jc w:val="both"/>
      </w:pPr>
      <w:r>
        <w:tab/>
        <w:t>µ</w:t>
      </w:r>
      <w:r w:rsidRPr="00992B07">
        <w:t xml:space="preserve"> and </w:t>
      </w:r>
      <m:oMath>
        <m:r>
          <w:rPr>
            <w:rFonts w:ascii="Cambria Math" w:hAnsi="Cambria Math"/>
          </w:rPr>
          <m:t>λ</m:t>
        </m:r>
      </m:oMath>
      <w:r w:rsidRPr="00992B07">
        <w:t xml:space="preserve"> are initialized to 0</w:t>
      </w:r>
    </w:p>
    <w:p w14:paraId="10D694F7" w14:textId="77777777" w:rsidR="00F46FF9" w:rsidRPr="00992B07" w:rsidRDefault="00F46FF9" w:rsidP="00F46FF9">
      <w:pPr>
        <w:pStyle w:val="ListParagraph"/>
        <w:jc w:val="both"/>
      </w:pPr>
      <w:r w:rsidRPr="00992B07">
        <w:tab/>
      </w:r>
      <m:oMath>
        <m:r>
          <w:rPr>
            <w:rFonts w:ascii="Cambria Math" w:hAnsi="Cambria Math"/>
          </w:rPr>
          <m:t>α</m:t>
        </m:r>
      </m:oMath>
      <w:r w:rsidRPr="00992B07">
        <w:t xml:space="preserve"> is the Learning Rate</w:t>
      </w:r>
    </w:p>
    <w:p w14:paraId="131D7DE8" w14:textId="77777777" w:rsidR="00F46FF9" w:rsidRPr="00992B07" w:rsidRDefault="00F46FF9" w:rsidP="00F46FF9">
      <w:pPr>
        <w:pStyle w:val="ListParagraph"/>
        <w:jc w:val="both"/>
      </w:pPr>
      <w:r w:rsidRPr="00992B07">
        <w:tab/>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Pr="00992B07">
        <w:t xml:space="preserve"> = 0.9</w:t>
      </w:r>
    </w:p>
    <w:p w14:paraId="6D73ED44" w14:textId="77777777" w:rsidR="00F46FF9" w:rsidRPr="00992B07" w:rsidRDefault="00F46FF9" w:rsidP="00F46FF9">
      <w:pPr>
        <w:pStyle w:val="ListParagraph"/>
        <w:jc w:val="both"/>
      </w:pPr>
      <w:r w:rsidRPr="00992B07">
        <w:tab/>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Pr="00992B07">
        <w:t xml:space="preserve"> = 0.999</w:t>
      </w:r>
    </w:p>
    <w:p w14:paraId="57A3C589" w14:textId="55E55673" w:rsidR="00723772" w:rsidRPr="00032616" w:rsidRDefault="00F46FF9" w:rsidP="00032616">
      <w:pPr>
        <w:pStyle w:val="ListParagraph"/>
        <w:spacing w:after="6pt"/>
        <w:jc w:val="both"/>
      </w:pPr>
      <w:r w:rsidRPr="00992B07">
        <w:tab/>
      </w:r>
      <m:oMath>
        <m:r>
          <w:rPr>
            <w:rFonts w:ascii="Cambria Math" w:hAnsi="Cambria Math"/>
          </w:rPr>
          <m:t>ε</m:t>
        </m:r>
      </m:oMath>
      <w:r w:rsidRPr="00992B07">
        <w:t xml:space="preserve"> is the Regularization Term</w:t>
      </w:r>
    </w:p>
    <w:p w14:paraId="5B738E44" w14:textId="36A75DC7" w:rsidR="00CA2A0E" w:rsidRPr="00CA2A0E" w:rsidRDefault="00CA2A0E" w:rsidP="005F4CE1">
      <w:pPr>
        <w:ind w:firstLine="14.40pt"/>
        <w:jc w:val="both"/>
        <w:rPr>
          <w:lang w:val="en-IN"/>
        </w:rPr>
      </w:pPr>
      <w:r w:rsidRPr="00CA2A0E">
        <w:rPr>
          <w:lang w:val="en-IN"/>
        </w:rPr>
        <w:t>Th</w:t>
      </w:r>
      <w:r w:rsidR="00ED4DDD">
        <w:rPr>
          <w:lang w:val="en-IN"/>
        </w:rPr>
        <w:t>is</w:t>
      </w:r>
      <w:r w:rsidRPr="00CA2A0E">
        <w:rPr>
          <w:lang w:val="en-IN"/>
        </w:rPr>
        <w:t xml:space="preserve"> </w:t>
      </w:r>
      <w:r w:rsidR="00ED4DDD">
        <w:rPr>
          <w:lang w:val="en-IN"/>
        </w:rPr>
        <w:t>research involves using</w:t>
      </w:r>
      <w:r w:rsidRPr="00CA2A0E">
        <w:rPr>
          <w:lang w:val="en-IN"/>
        </w:rPr>
        <w:t xml:space="preserve"> Adam optimizer for all the network</w:t>
      </w:r>
      <w:r w:rsidR="00ED4DDD">
        <w:rPr>
          <w:lang w:val="en-IN"/>
        </w:rPr>
        <w:t>s</w:t>
      </w:r>
      <w:r w:rsidRPr="00CA2A0E">
        <w:rPr>
          <w:lang w:val="en-IN"/>
        </w:rPr>
        <w:t xml:space="preserve"> in order to have </w:t>
      </w:r>
      <w:r w:rsidR="005F0A88">
        <w:rPr>
          <w:lang w:val="en-IN"/>
        </w:rPr>
        <w:t xml:space="preserve">a </w:t>
      </w:r>
      <w:r w:rsidRPr="00CA2A0E">
        <w:rPr>
          <w:lang w:val="en-IN"/>
        </w:rPr>
        <w:t xml:space="preserve">common base for </w:t>
      </w:r>
      <w:r w:rsidR="000A6EBD">
        <w:rPr>
          <w:lang w:val="en-IN"/>
        </w:rPr>
        <w:t>training</w:t>
      </w:r>
      <w:r w:rsidRPr="00CA2A0E">
        <w:rPr>
          <w:lang w:val="en-IN"/>
        </w:rPr>
        <w:t xml:space="preserve"> purposes.</w:t>
      </w:r>
      <w:r w:rsidRPr="00CA2A0E">
        <w:rPr>
          <w:lang w:val="x-none"/>
        </w:rPr>
        <w:t xml:space="preserve"> Adam Optimizer is a combination of momentum and RMSprop. It acts upon the gradient component using the exponential moving average of gradients (m) and the learning rate component by dividing the learning rate </w:t>
      </w:r>
      <w:r w:rsidRPr="00CA2A0E">
        <w:rPr>
          <w:i/>
          <w:iCs/>
          <w:lang w:val="x-none"/>
        </w:rPr>
        <w:t>α</w:t>
      </w:r>
      <w:r w:rsidRPr="00CA2A0E">
        <w:rPr>
          <w:lang w:val="x-none"/>
        </w:rPr>
        <w:t xml:space="preserve"> by </w:t>
      </w:r>
      <m:oMath>
        <m:rad>
          <m:radPr>
            <m:degHide m:val="1"/>
            <m:ctrlPr>
              <w:rPr>
                <w:rFonts w:ascii="Cambria Math" w:hAnsi="Cambria Math"/>
                <w:i/>
                <w:lang w:val="x-none"/>
              </w:rPr>
            </m:ctrlPr>
          </m:radPr>
          <m:deg/>
          <m:e>
            <m:r>
              <w:rPr>
                <w:rFonts w:ascii="Cambria Math" w:hAnsi="Cambria Math"/>
                <w:lang w:val="x-none"/>
              </w:rPr>
              <m:t>v</m:t>
            </m:r>
          </m:e>
        </m:rad>
      </m:oMath>
      <w:r w:rsidRPr="00CA2A0E">
        <w:rPr>
          <w:lang w:val="x-none"/>
        </w:rPr>
        <w:t>, the exponential moving average of squared gradients</w:t>
      </w:r>
      <w:r w:rsidRPr="00CA2A0E">
        <w:rPr>
          <w:lang w:val="en-IN"/>
        </w:rPr>
        <w:t>.</w:t>
      </w:r>
    </w:p>
    <w:p w14:paraId="7E7CBDBD" w14:textId="50FA9E36" w:rsidR="009B65A5" w:rsidRDefault="00CA2A0E" w:rsidP="00CA2A0E">
      <w:pPr>
        <w:jc w:val="both"/>
        <w:rPr>
          <w:lang w:val="en-IN"/>
        </w:rPr>
      </w:pPr>
      <w:r w:rsidRPr="00CA2A0E">
        <w:rPr>
          <w:lang w:val="en-IN"/>
        </w:rPr>
        <w:t xml:space="preserve">The initial learning rate is set to </w:t>
      </w:r>
      <w:r w:rsidRPr="00CA2A0E">
        <w:rPr>
          <w:i/>
          <w:iCs/>
          <w:lang w:val="en-IN"/>
        </w:rPr>
        <w:t>α =</w:t>
      </w:r>
      <w:r w:rsidRPr="00CA2A0E">
        <w:rPr>
          <w:lang w:val="en-IN"/>
        </w:rPr>
        <w:t xml:space="preserve"> 0.0001.</w:t>
      </w:r>
    </w:p>
    <w:p w14:paraId="0457D050" w14:textId="4A0160C0" w:rsidR="009B65A5" w:rsidRDefault="009B65A5" w:rsidP="009B65A5">
      <w:pPr>
        <w:pStyle w:val="Heading2"/>
      </w:pPr>
      <w:r>
        <w:t>Loss Function</w:t>
      </w:r>
    </w:p>
    <w:p w14:paraId="0618EA66" w14:textId="768FE2A7" w:rsidR="00660DE1" w:rsidRDefault="00F84402" w:rsidP="00E61D1E">
      <w:pPr>
        <w:ind w:firstLine="14.40pt"/>
        <w:jc w:val="both"/>
        <w:rPr>
          <w:lang w:val="en-IN"/>
        </w:rPr>
      </w:pPr>
      <w:r>
        <w:rPr>
          <w:lang w:val="en-IN"/>
        </w:rPr>
        <w:t xml:space="preserve">Training the </w:t>
      </w:r>
      <w:r w:rsidR="004F17E4" w:rsidRPr="004F17E4">
        <w:rPr>
          <w:lang w:val="en-IN"/>
        </w:rPr>
        <w:t xml:space="preserve">Neural </w:t>
      </w:r>
      <w:r w:rsidR="003E16FD">
        <w:rPr>
          <w:lang w:val="en-IN"/>
        </w:rPr>
        <w:t>N</w:t>
      </w:r>
      <w:r w:rsidR="004F17E4" w:rsidRPr="004F17E4">
        <w:rPr>
          <w:lang w:val="en-IN"/>
        </w:rPr>
        <w:t xml:space="preserve">etworks </w:t>
      </w:r>
      <w:r>
        <w:rPr>
          <w:lang w:val="en-IN"/>
        </w:rPr>
        <w:t xml:space="preserve">involves an </w:t>
      </w:r>
      <w:r w:rsidR="004F17E4" w:rsidRPr="004F17E4">
        <w:rPr>
          <w:lang w:val="en-IN"/>
        </w:rPr>
        <w:t xml:space="preserve">optimization process that </w:t>
      </w:r>
      <w:r w:rsidR="001850B7">
        <w:rPr>
          <w:lang w:val="en-IN"/>
        </w:rPr>
        <w:t>employs</w:t>
      </w:r>
      <w:r w:rsidR="004F17E4" w:rsidRPr="004F17E4">
        <w:rPr>
          <w:lang w:val="en-IN"/>
        </w:rPr>
        <w:t xml:space="preserve"> a loss function to calculate the model error. A loss function in simple terms is a</w:t>
      </w:r>
      <w:r w:rsidR="00257B9E">
        <w:rPr>
          <w:lang w:val="en-IN"/>
        </w:rPr>
        <w:t>n</w:t>
      </w:r>
      <w:r w:rsidR="004F17E4" w:rsidRPr="004F17E4">
        <w:rPr>
          <w:lang w:val="en-IN"/>
        </w:rPr>
        <w:t xml:space="preserve"> object</w:t>
      </w:r>
      <w:r w:rsidR="007E6EF1">
        <w:rPr>
          <w:lang w:val="en-IN"/>
        </w:rPr>
        <w:t>ive</w:t>
      </w:r>
      <w:r w:rsidR="004F17E4" w:rsidRPr="004F17E4">
        <w:rPr>
          <w:lang w:val="en-IN"/>
        </w:rPr>
        <w:t xml:space="preserve"> function that </w:t>
      </w:r>
      <w:r w:rsidR="00257B9E">
        <w:rPr>
          <w:lang w:val="en-IN"/>
        </w:rPr>
        <w:t>needs</w:t>
      </w:r>
      <w:r w:rsidR="004F17E4" w:rsidRPr="004F17E4">
        <w:rPr>
          <w:lang w:val="en-IN"/>
        </w:rPr>
        <w:t xml:space="preserve"> to</w:t>
      </w:r>
      <w:r w:rsidR="00257B9E">
        <w:rPr>
          <w:lang w:val="en-IN"/>
        </w:rPr>
        <w:t xml:space="preserve"> be</w:t>
      </w:r>
      <w:r w:rsidR="004F17E4" w:rsidRPr="004F17E4">
        <w:rPr>
          <w:lang w:val="en-IN"/>
        </w:rPr>
        <w:t xml:space="preserve"> minimize</w:t>
      </w:r>
      <w:r w:rsidR="00257B9E">
        <w:rPr>
          <w:lang w:val="en-IN"/>
        </w:rPr>
        <w:t>d</w:t>
      </w:r>
      <w:r w:rsidR="004F17E4" w:rsidRPr="004F17E4">
        <w:rPr>
          <w:lang w:val="en-IN"/>
        </w:rPr>
        <w:t>.</w:t>
      </w:r>
      <w:r w:rsidR="00D46B88">
        <w:rPr>
          <w:lang w:val="en-IN"/>
        </w:rPr>
        <w:t xml:space="preserve"> L</w:t>
      </w:r>
      <w:r w:rsidR="004F17E4" w:rsidRPr="004F17E4">
        <w:rPr>
          <w:lang w:val="en-IN"/>
        </w:rPr>
        <w:t xml:space="preserve">oss functions can be </w:t>
      </w:r>
      <w:r w:rsidR="001850B7">
        <w:rPr>
          <w:lang w:val="en-IN"/>
        </w:rPr>
        <w:t xml:space="preserve">broadly </w:t>
      </w:r>
      <w:r w:rsidR="004F17E4" w:rsidRPr="004F17E4">
        <w:rPr>
          <w:lang w:val="en-IN"/>
        </w:rPr>
        <w:t>classified into two major categories depending upon the type</w:t>
      </w:r>
      <w:r w:rsidR="009E1D90">
        <w:rPr>
          <w:lang w:val="en-IN"/>
        </w:rPr>
        <w:t xml:space="preserve"> of learning task, namely, Regression </w:t>
      </w:r>
      <w:r w:rsidR="004F17E4" w:rsidRPr="004F17E4">
        <w:rPr>
          <w:lang w:val="en-IN"/>
        </w:rPr>
        <w:t>and Classification losses</w:t>
      </w:r>
      <w:r w:rsidR="00A94D0F">
        <w:rPr>
          <w:lang w:val="en-IN"/>
        </w:rPr>
        <w:t xml:space="preserve"> [16]</w:t>
      </w:r>
      <w:r w:rsidR="004F17E4" w:rsidRPr="004F17E4">
        <w:rPr>
          <w:b/>
          <w:bCs/>
          <w:lang w:val="en-IN"/>
        </w:rPr>
        <w:t xml:space="preserve">. </w:t>
      </w:r>
      <w:r w:rsidR="00257B9E">
        <w:rPr>
          <w:lang w:val="en-IN"/>
        </w:rPr>
        <w:t>This research involves</w:t>
      </w:r>
      <w:r w:rsidR="004F17E4" w:rsidRPr="004F17E4">
        <w:rPr>
          <w:lang w:val="en-IN"/>
        </w:rPr>
        <w:t xml:space="preserve"> making use of a classification loss function called binary </w:t>
      </w:r>
      <w:r w:rsidR="006C5A66" w:rsidRPr="004F17E4">
        <w:rPr>
          <w:lang w:val="en-IN"/>
        </w:rPr>
        <w:t>cross</w:t>
      </w:r>
      <w:r w:rsidR="007E6EF1">
        <w:rPr>
          <w:lang w:val="en-IN"/>
        </w:rPr>
        <w:t>-</w:t>
      </w:r>
      <w:r w:rsidR="006C5A66" w:rsidRPr="004F17E4">
        <w:rPr>
          <w:lang w:val="en-IN"/>
        </w:rPr>
        <w:t>entropy</w:t>
      </w:r>
      <w:r w:rsidR="004F17E4" w:rsidRPr="004F17E4">
        <w:rPr>
          <w:lang w:val="en-IN"/>
        </w:rPr>
        <w:t xml:space="preserve"> since </w:t>
      </w:r>
      <w:r w:rsidR="00257B9E">
        <w:rPr>
          <w:lang w:val="en-IN"/>
        </w:rPr>
        <w:t>the task at hand is</w:t>
      </w:r>
      <w:r w:rsidR="004F17E4" w:rsidRPr="004F17E4">
        <w:rPr>
          <w:lang w:val="en-IN"/>
        </w:rPr>
        <w:t xml:space="preserve"> a binary classification problem.</w:t>
      </w:r>
    </w:p>
    <w:p w14:paraId="0DDA7A25" w14:textId="0B7544C4" w:rsidR="009303D9" w:rsidRPr="003D50F6" w:rsidRDefault="009259B6" w:rsidP="007041EE">
      <w:pPr>
        <w:pStyle w:val="Heading1"/>
        <w:rPr>
          <w:spacing w:val="-1"/>
          <w:shd w:val="clear" w:color="auto" w:fill="FFFFFF"/>
        </w:rPr>
      </w:pPr>
      <w:r>
        <w:t>Results</w:t>
      </w:r>
    </w:p>
    <w:p w14:paraId="118CA1A1" w14:textId="6770DE02" w:rsidR="009303D9" w:rsidRDefault="00B73454" w:rsidP="00E7596C">
      <w:pPr>
        <w:pStyle w:val="BodyText"/>
        <w:rPr>
          <w:lang w:val="en-US"/>
        </w:rPr>
      </w:pPr>
      <w:r>
        <w:rPr>
          <w:lang w:val="en-US"/>
        </w:rPr>
        <w:t xml:space="preserve">The research </w:t>
      </w:r>
      <w:r w:rsidRPr="009C52E7">
        <w:rPr>
          <w:color w:val="000000" w:themeColor="text1"/>
          <w:lang w:val="en-US"/>
        </w:rPr>
        <w:t>involve</w:t>
      </w:r>
      <w:r w:rsidR="005024D8" w:rsidRPr="009C52E7">
        <w:rPr>
          <w:color w:val="000000" w:themeColor="text1"/>
          <w:lang w:val="en-US"/>
        </w:rPr>
        <w:t>s</w:t>
      </w:r>
      <w:r w:rsidRPr="009C52E7">
        <w:rPr>
          <w:color w:val="000000" w:themeColor="text1"/>
          <w:lang w:val="en-US"/>
        </w:rPr>
        <w:t xml:space="preserve"> </w:t>
      </w:r>
      <w:r>
        <w:rPr>
          <w:lang w:val="en-US"/>
        </w:rPr>
        <w:t>training all the aforementioned CNN architectures with the open</w:t>
      </w:r>
      <w:r w:rsidR="00293876">
        <w:rPr>
          <w:lang w:val="en-US"/>
        </w:rPr>
        <w:t>-</w:t>
      </w:r>
      <w:r>
        <w:rPr>
          <w:lang w:val="en-US"/>
        </w:rPr>
        <w:t>source Histopathological Cancer Detection Dataset</w:t>
      </w:r>
      <w:r w:rsidR="003D50F6">
        <w:rPr>
          <w:lang w:val="en-US"/>
        </w:rPr>
        <w:t>. The performance</w:t>
      </w:r>
      <w:r w:rsidR="00CC2E37">
        <w:rPr>
          <w:lang w:val="en-US"/>
        </w:rPr>
        <w:t xml:space="preserve"> is</w:t>
      </w:r>
      <w:r w:rsidR="003D50F6" w:rsidRPr="009C52E7">
        <w:rPr>
          <w:color w:val="000000" w:themeColor="text1"/>
          <w:lang w:val="en-US"/>
        </w:rPr>
        <w:t xml:space="preserve"> </w:t>
      </w:r>
      <w:r w:rsidR="003D50F6">
        <w:rPr>
          <w:lang w:val="en-US"/>
        </w:rPr>
        <w:t>measured using various performance metrics including Precision, Recall, F1-Score</w:t>
      </w:r>
      <w:r w:rsidR="00293876">
        <w:rPr>
          <w:lang w:val="en-US"/>
        </w:rPr>
        <w:t>,</w:t>
      </w:r>
      <w:r w:rsidR="003D50F6">
        <w:rPr>
          <w:lang w:val="en-US"/>
        </w:rPr>
        <w:t xml:space="preserve"> and AUC of ROC curves. Also, performance graphs including Training and Validation Accuracy and Loss curves, </w:t>
      </w:r>
      <w:r w:rsidR="003D50F6">
        <w:rPr>
          <w:lang w:val="en-US"/>
        </w:rPr>
        <w:lastRenderedPageBreak/>
        <w:t>ROC curves</w:t>
      </w:r>
      <w:r w:rsidR="00293876">
        <w:rPr>
          <w:lang w:val="en-US"/>
        </w:rPr>
        <w:t>,</w:t>
      </w:r>
      <w:r w:rsidR="003D50F6">
        <w:rPr>
          <w:lang w:val="en-US"/>
        </w:rPr>
        <w:t xml:space="preserve"> and Confusion Matrix </w:t>
      </w:r>
      <w:r w:rsidR="005024D8" w:rsidRPr="00382A72">
        <w:rPr>
          <w:color w:val="000000" w:themeColor="text1"/>
          <w:lang w:val="en-US"/>
        </w:rPr>
        <w:t>are</w:t>
      </w:r>
      <w:r w:rsidR="003D50F6" w:rsidRPr="00382A72">
        <w:rPr>
          <w:color w:val="000000" w:themeColor="text1"/>
          <w:lang w:val="en-US"/>
        </w:rPr>
        <w:t xml:space="preserve"> plotted </w:t>
      </w:r>
      <w:r w:rsidR="003D50F6">
        <w:rPr>
          <w:lang w:val="en-US"/>
        </w:rPr>
        <w:t xml:space="preserve">for each CNN architecture trained </w:t>
      </w:r>
      <w:r w:rsidR="008E2DD9">
        <w:rPr>
          <w:lang w:val="en-US"/>
        </w:rPr>
        <w:t>for</w:t>
      </w:r>
      <w:r w:rsidR="003D50F6">
        <w:rPr>
          <w:lang w:val="en-US"/>
        </w:rPr>
        <w:t xml:space="preserve"> 20 epochs using Adam Optimizer.</w:t>
      </w:r>
    </w:p>
    <w:p w14:paraId="67F90F62" w14:textId="77777777" w:rsidR="00B87253" w:rsidRPr="005A07B0" w:rsidRDefault="00B87253" w:rsidP="00E7596C">
      <w:pPr>
        <w:pStyle w:val="BodyText"/>
        <w:rPr>
          <w:lang w:val="en-US"/>
        </w:rPr>
      </w:pPr>
    </w:p>
    <w:p w14:paraId="5B215C34" w14:textId="2F0A8327" w:rsidR="009303D9" w:rsidRDefault="00024255" w:rsidP="00ED0149">
      <w:pPr>
        <w:pStyle w:val="Heading2"/>
      </w:pPr>
      <w:r w:rsidRPr="00CA02A0">
        <w:rPr>
          <w:i w:val="0"/>
          <w:iCs w:val="0"/>
        </w:rPr>
        <w:drawing>
          <wp:anchor distT="0" distB="0" distL="114300" distR="114300" simplePos="0" relativeHeight="251658752" behindDoc="0" locked="0" layoutInCell="1" allowOverlap="1" wp14:anchorId="760BB923" wp14:editId="1E87F9D7">
            <wp:simplePos x="0" y="0"/>
            <wp:positionH relativeFrom="column">
              <wp:posOffset>1487385</wp:posOffset>
            </wp:positionH>
            <wp:positionV relativeFrom="paragraph">
              <wp:posOffset>142805</wp:posOffset>
            </wp:positionV>
            <wp:extent cx="1560748" cy="1118212"/>
            <wp:effectExtent l="0" t="0" r="1905" b="0"/>
            <wp:wrapNone/>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0748" cy="1118212"/>
                    </a:xfrm>
                    <a:prstGeom prst="rect">
                      <a:avLst/>
                    </a:prstGeom>
                  </pic:spPr>
                </pic:pic>
              </a:graphicData>
            </a:graphic>
            <wp14:sizeRelH relativeFrom="page">
              <wp14:pctWidth>0%</wp14:pctWidth>
            </wp14:sizeRelH>
            <wp14:sizeRelV relativeFrom="page">
              <wp14:pctHeight>0%</wp14:pctHeight>
            </wp14:sizeRelV>
          </wp:anchor>
        </w:drawing>
      </w:r>
      <w:r w:rsidR="00B862F3">
        <w:t>Baseline</w:t>
      </w:r>
      <w:r w:rsidR="00F60729">
        <w:t xml:space="preserve"> Model</w:t>
      </w:r>
    </w:p>
    <w:p w14:paraId="2FCEADAC" w14:textId="539B032F" w:rsidR="00804BFE" w:rsidRDefault="00024255" w:rsidP="006F6D3D">
      <w:pPr>
        <w:jc w:val="start"/>
        <w:rPr>
          <w:noProof/>
        </w:rPr>
      </w:pPr>
      <w:r>
        <w:rPr>
          <w:noProof/>
        </w:rPr>
        <w:drawing>
          <wp:anchor distT="0" distB="0" distL="114300" distR="114300" simplePos="0" relativeHeight="251686400" behindDoc="0" locked="0" layoutInCell="1" allowOverlap="1" wp14:anchorId="055CD9BF" wp14:editId="0C31BD7D">
            <wp:simplePos x="0" y="0"/>
            <wp:positionH relativeFrom="column">
              <wp:posOffset>-18117</wp:posOffset>
            </wp:positionH>
            <wp:positionV relativeFrom="paragraph">
              <wp:posOffset>49530</wp:posOffset>
            </wp:positionV>
            <wp:extent cx="1453515" cy="1079500"/>
            <wp:effectExtent l="0" t="0" r="0" b="0"/>
            <wp:wrapNone/>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53515" cy="1079500"/>
                    </a:xfrm>
                    <a:prstGeom prst="rect">
                      <a:avLst/>
                    </a:prstGeom>
                  </pic:spPr>
                </pic:pic>
              </a:graphicData>
            </a:graphic>
            <wp14:sizeRelH relativeFrom="page">
              <wp14:pctWidth>0%</wp14:pctWidth>
            </wp14:sizeRelH>
            <wp14:sizeRelV relativeFrom="page">
              <wp14:pctHeight>0%</wp14:pctHeight>
            </wp14:sizeRelV>
          </wp:anchor>
        </w:drawing>
      </w:r>
    </w:p>
    <w:p w14:paraId="634B1491" w14:textId="773F2A7F" w:rsidR="00804BFE" w:rsidRDefault="00804BFE" w:rsidP="006F6D3D">
      <w:pPr>
        <w:jc w:val="start"/>
        <w:rPr>
          <w:noProof/>
        </w:rPr>
      </w:pPr>
    </w:p>
    <w:p w14:paraId="6C5E6395" w14:textId="62A6CD35" w:rsidR="00804BFE" w:rsidRDefault="00804BFE" w:rsidP="006F6D3D">
      <w:pPr>
        <w:jc w:val="start"/>
        <w:rPr>
          <w:noProof/>
        </w:rPr>
      </w:pPr>
    </w:p>
    <w:p w14:paraId="56241E70" w14:textId="052373CF" w:rsidR="00804BFE" w:rsidRDefault="00804BFE" w:rsidP="006F6D3D">
      <w:pPr>
        <w:jc w:val="start"/>
        <w:rPr>
          <w:noProof/>
        </w:rPr>
      </w:pPr>
    </w:p>
    <w:p w14:paraId="0A3BABAA" w14:textId="6609B867" w:rsidR="00804BFE" w:rsidRDefault="00804BFE" w:rsidP="006F6D3D">
      <w:pPr>
        <w:jc w:val="start"/>
        <w:rPr>
          <w:noProof/>
        </w:rPr>
      </w:pPr>
    </w:p>
    <w:p w14:paraId="506C4C6E" w14:textId="5AE27F3A" w:rsidR="00804BFE" w:rsidRDefault="00804BFE" w:rsidP="006F6D3D">
      <w:pPr>
        <w:jc w:val="start"/>
        <w:rPr>
          <w:noProof/>
        </w:rPr>
      </w:pPr>
    </w:p>
    <w:p w14:paraId="1DC5C970" w14:textId="465B4BE4" w:rsidR="00804BFE" w:rsidRDefault="00804BFE" w:rsidP="006F6D3D">
      <w:pPr>
        <w:jc w:val="start"/>
        <w:rPr>
          <w:noProof/>
        </w:rPr>
      </w:pPr>
    </w:p>
    <w:p w14:paraId="21575D23" w14:textId="39DF46D7" w:rsidR="006F6D3D" w:rsidRDefault="00CA02A0" w:rsidP="006F6D3D">
      <w:pPr>
        <w:jc w:val="start"/>
        <w:rPr>
          <w:i/>
          <w:iCs/>
          <w:noProof/>
        </w:rPr>
      </w:pPr>
      <w:r w:rsidRPr="00CA02A0">
        <w:rPr>
          <w:noProof/>
        </w:rPr>
        <w:t xml:space="preserve"> </w:t>
      </w:r>
    </w:p>
    <w:p w14:paraId="77AB0A88" w14:textId="1AE95D42" w:rsidR="00F014E2" w:rsidRPr="00401CE5" w:rsidRDefault="00401CE5" w:rsidP="006F6D3D">
      <w:pPr>
        <w:jc w:val="start"/>
        <w:rPr>
          <w:noProof/>
        </w:rPr>
      </w:pPr>
      <w:r>
        <w:rPr>
          <w:i/>
          <w:iCs/>
          <w:noProof/>
        </w:rPr>
        <w:tab/>
        <w:t xml:space="preserve">    </w:t>
      </w:r>
      <w:r>
        <w:rPr>
          <w:noProof/>
        </w:rPr>
        <w:t xml:space="preserve">  </w:t>
      </w:r>
      <w:r w:rsidR="00317F65">
        <w:rPr>
          <w:noProof/>
        </w:rPr>
        <w:t xml:space="preserve"> </w:t>
      </w:r>
      <w:r>
        <w:rPr>
          <w:noProof/>
        </w:rPr>
        <w:t xml:space="preserve">(a)                                         </w:t>
      </w:r>
      <w:r w:rsidR="00DC5E00">
        <w:rPr>
          <w:noProof/>
        </w:rPr>
        <w:t xml:space="preserve">     (b)</w:t>
      </w:r>
      <w:r>
        <w:rPr>
          <w:noProof/>
        </w:rPr>
        <w:t xml:space="preserve">    </w:t>
      </w:r>
    </w:p>
    <w:p w14:paraId="1CECC2B2" w14:textId="3E133F2D" w:rsidR="00F014E2" w:rsidRDefault="00490A54" w:rsidP="006F6D3D">
      <w:pPr>
        <w:jc w:val="start"/>
        <w:rPr>
          <w:i/>
          <w:iCs/>
          <w:noProof/>
        </w:rPr>
      </w:pPr>
      <w:r w:rsidRPr="00DF7232">
        <w:rPr>
          <w:i/>
          <w:iCs/>
          <w:noProof/>
        </w:rPr>
        <w:drawing>
          <wp:anchor distT="0" distB="0" distL="114300" distR="114300" simplePos="0" relativeHeight="251660800" behindDoc="0" locked="0" layoutInCell="1" allowOverlap="1" wp14:anchorId="4C009B7B" wp14:editId="26FD759A">
            <wp:simplePos x="0" y="0"/>
            <wp:positionH relativeFrom="column">
              <wp:posOffset>1612900</wp:posOffset>
            </wp:positionH>
            <wp:positionV relativeFrom="paragraph">
              <wp:posOffset>43180</wp:posOffset>
            </wp:positionV>
            <wp:extent cx="1425743" cy="1005981"/>
            <wp:effectExtent l="0" t="0" r="0" b="0"/>
            <wp:wrapNone/>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5743" cy="1005981"/>
                    </a:xfrm>
                    <a:prstGeom prst="rect">
                      <a:avLst/>
                    </a:prstGeom>
                  </pic:spPr>
                </pic:pic>
              </a:graphicData>
            </a:graphic>
            <wp14:sizeRelH relativeFrom="page">
              <wp14:pctWidth>0%</wp14:pctWidth>
            </wp14:sizeRelH>
            <wp14:sizeRelV relativeFrom="page">
              <wp14:pctHeight>0%</wp14:pctHeight>
            </wp14:sizeRelV>
          </wp:anchor>
        </w:drawing>
      </w:r>
      <w:r w:rsidR="003114A4" w:rsidRPr="00694F99">
        <w:rPr>
          <w:i/>
          <w:iCs/>
          <w:noProof/>
        </w:rPr>
        <w:drawing>
          <wp:anchor distT="0" distB="0" distL="114300" distR="114300" simplePos="0" relativeHeight="251659776" behindDoc="0" locked="0" layoutInCell="1" allowOverlap="1" wp14:anchorId="2E0C524C" wp14:editId="203CD228">
            <wp:simplePos x="0" y="0"/>
            <wp:positionH relativeFrom="column">
              <wp:posOffset>62230</wp:posOffset>
            </wp:positionH>
            <wp:positionV relativeFrom="paragraph">
              <wp:posOffset>65069</wp:posOffset>
            </wp:positionV>
            <wp:extent cx="1426941" cy="986790"/>
            <wp:effectExtent l="0" t="0" r="0" b="3810"/>
            <wp:wrapNone/>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26941" cy="986790"/>
                    </a:xfrm>
                    <a:prstGeom prst="rect">
                      <a:avLst/>
                    </a:prstGeom>
                  </pic:spPr>
                </pic:pic>
              </a:graphicData>
            </a:graphic>
            <wp14:sizeRelH relativeFrom="page">
              <wp14:pctWidth>0%</wp14:pctWidth>
            </wp14:sizeRelH>
            <wp14:sizeRelV relativeFrom="page">
              <wp14:pctHeight>0%</wp14:pctHeight>
            </wp14:sizeRelV>
          </wp:anchor>
        </w:drawing>
      </w:r>
    </w:p>
    <w:p w14:paraId="131CC1F5" w14:textId="787629C9" w:rsidR="00F014E2" w:rsidRDefault="00F014E2" w:rsidP="006F6D3D">
      <w:pPr>
        <w:jc w:val="start"/>
        <w:rPr>
          <w:i/>
          <w:iCs/>
          <w:noProof/>
        </w:rPr>
      </w:pPr>
    </w:p>
    <w:p w14:paraId="0B809B23" w14:textId="20E71A57" w:rsidR="00F014E2" w:rsidRDefault="00F014E2" w:rsidP="006F6D3D">
      <w:pPr>
        <w:jc w:val="start"/>
        <w:rPr>
          <w:i/>
          <w:iCs/>
          <w:noProof/>
        </w:rPr>
      </w:pPr>
    </w:p>
    <w:p w14:paraId="3A77C044" w14:textId="5004AB4D" w:rsidR="00F014E2" w:rsidRDefault="00F014E2" w:rsidP="006F6D3D">
      <w:pPr>
        <w:jc w:val="start"/>
        <w:rPr>
          <w:i/>
          <w:iCs/>
          <w:noProof/>
        </w:rPr>
      </w:pPr>
    </w:p>
    <w:p w14:paraId="4FB938EE" w14:textId="33292096" w:rsidR="0089111D" w:rsidRDefault="0089111D" w:rsidP="006F6D3D">
      <w:pPr>
        <w:jc w:val="start"/>
        <w:rPr>
          <w:i/>
          <w:iCs/>
          <w:noProof/>
        </w:rPr>
      </w:pPr>
    </w:p>
    <w:p w14:paraId="06253F45" w14:textId="291E8AD3" w:rsidR="00F014E2" w:rsidRDefault="00F014E2" w:rsidP="00F014E2">
      <w:pPr>
        <w:pStyle w:val="Heading2"/>
        <w:numPr>
          <w:ilvl w:val="0"/>
          <w:numId w:val="0"/>
        </w:numPr>
        <w:ind w:start="14.40pt"/>
      </w:pPr>
    </w:p>
    <w:p w14:paraId="47ABEF8E" w14:textId="02446624" w:rsidR="00490A54" w:rsidRDefault="00490A54" w:rsidP="00490A54">
      <w:pPr>
        <w:pStyle w:val="Heading2"/>
        <w:numPr>
          <w:ilvl w:val="0"/>
          <w:numId w:val="0"/>
        </w:numPr>
        <w:ind w:start="14.40pt"/>
        <w:rPr>
          <w:i w:val="0"/>
          <w:iCs w:val="0"/>
        </w:rPr>
      </w:pPr>
      <w:r>
        <w:t xml:space="preserve">          </w:t>
      </w:r>
      <w:r>
        <w:rPr>
          <w:i w:val="0"/>
          <w:iCs w:val="0"/>
        </w:rPr>
        <w:t xml:space="preserve">      (c)                                              (d)</w:t>
      </w:r>
    </w:p>
    <w:p w14:paraId="01AB6096" w14:textId="77385C61" w:rsidR="0093015E" w:rsidRDefault="007924AB" w:rsidP="00C813C4">
      <w:pPr>
        <w:spacing w:after="6pt"/>
      </w:pPr>
      <w:r>
        <w:t xml:space="preserve">Fig. </w:t>
      </w:r>
      <w:r w:rsidR="00C62263">
        <w:t>4</w:t>
      </w:r>
      <w:r>
        <w:t xml:space="preserve">.  </w:t>
      </w:r>
      <w:r w:rsidR="00254811">
        <w:t xml:space="preserve">(a) </w:t>
      </w:r>
      <w:r w:rsidR="00254811" w:rsidRPr="00AB711B">
        <w:rPr>
          <w:color w:val="000000" w:themeColor="text1"/>
        </w:rPr>
        <w:t xml:space="preserve">Confusion Matrix </w:t>
      </w:r>
      <w:r w:rsidR="00254811">
        <w:t xml:space="preserve">(b) ROC curve (c) Training and Validation Accuracy </w:t>
      </w:r>
      <w:r w:rsidR="00834D42">
        <w:t>C</w:t>
      </w:r>
      <w:r w:rsidR="00254811">
        <w:t xml:space="preserve">urve (d) Training and Validation Loss </w:t>
      </w:r>
      <w:r w:rsidR="00834D42">
        <w:t>C</w:t>
      </w:r>
      <w:r w:rsidR="00254811">
        <w:t xml:space="preserve">urve </w:t>
      </w:r>
      <w:r w:rsidR="00C54168">
        <w:t>for Baseline Model</w:t>
      </w:r>
    </w:p>
    <w:p w14:paraId="5C96BB1F" w14:textId="17B1EA5F" w:rsidR="00DB03A9" w:rsidRPr="00DB03A9" w:rsidRDefault="00DB03A9" w:rsidP="00DB03A9">
      <w:pPr>
        <w:jc w:val="both"/>
        <w:rPr>
          <w:lang w:val="en-IN"/>
        </w:rPr>
      </w:pPr>
      <w:r w:rsidRPr="00DB03A9">
        <w:rPr>
          <w:lang w:val="en-IN"/>
        </w:rPr>
        <w:t>The Baseline Model successfully predicted 7609 benign and 7307 malignant out of 8000 and 8000 images respectively, while 391 benign got classified as malignant and 693 malignant got classified as benign. The AUC value for the ROC curve in Fig. 4(b) is 0.979. From Fig. 4(c), it is understood that the baseline model overfits the given dataset as there is a large deviation between training and validation accuracy after 10 epochs. Fig. 4(d) demonstrates that the training loss is decreasing and is about to flatten whereas the validation loss is having chaotic fluctuations. Hence, from all figures, we can conclude that the baseline model overfits the dataset. The baseline model’s architecture is depicted in TABLE 1</w:t>
      </w:r>
      <w:r>
        <w:rPr>
          <w:lang w:val="en-IN"/>
        </w:rPr>
        <w:t>.</w:t>
      </w:r>
    </w:p>
    <w:p w14:paraId="225CA422" w14:textId="2C912908" w:rsidR="0093015E" w:rsidRDefault="0093015E" w:rsidP="0093015E">
      <w:pPr>
        <w:jc w:val="both"/>
      </w:pPr>
    </w:p>
    <w:p w14:paraId="6C2C0A86" w14:textId="4D32E7BF" w:rsidR="00015C73" w:rsidRPr="00314F87" w:rsidRDefault="00015C73" w:rsidP="00015C73">
      <w:pPr>
        <w:keepNext/>
        <w:keepLines/>
        <w:spacing w:line="13.25pt" w:lineRule="auto"/>
        <w:ind w:start="0.50pt"/>
        <w:outlineLvl w:val="2"/>
        <w:rPr>
          <w:rFonts w:eastAsia="Calibri"/>
          <w:color w:val="000000"/>
        </w:rPr>
      </w:pPr>
      <w:r w:rsidRPr="001D0CE3">
        <w:rPr>
          <w:rFonts w:eastAsia="Calibri"/>
          <w:color w:val="000000"/>
        </w:rPr>
        <w:t xml:space="preserve">TABLE 1.  </w:t>
      </w:r>
      <w:r>
        <w:rPr>
          <w:rFonts w:eastAsia="Calibri"/>
          <w:color w:val="000000"/>
        </w:rPr>
        <w:t xml:space="preserve">Baseline CNN </w:t>
      </w:r>
      <w:r w:rsidR="00BA1DE6">
        <w:rPr>
          <w:rFonts w:eastAsia="Calibri"/>
          <w:color w:val="000000"/>
        </w:rPr>
        <w:t>Architecture</w:t>
      </w:r>
    </w:p>
    <w:tbl>
      <w:tblPr>
        <w:tblStyle w:val="PlainTable2"/>
        <w:tblW w:w="246.90pt" w:type="dxa"/>
        <w:tblLook w:firstRow="1" w:lastRow="0" w:firstColumn="1" w:lastColumn="0" w:noHBand="0" w:noVBand="1"/>
      </w:tblPr>
      <w:tblGrid>
        <w:gridCol w:w="1616"/>
        <w:gridCol w:w="1741"/>
        <w:gridCol w:w="1581"/>
      </w:tblGrid>
      <w:tr w:rsidR="00015C73" w14:paraId="27099481" w14:textId="77777777" w:rsidTr="0033574D">
        <w:trPr>
          <w:cnfStyle w:firstRow="1" w:lastRow="0" w:firstColumn="0" w:lastColumn="0" w:oddVBand="0" w:evenVBand="0" w:oddHBand="0" w:evenHBand="0" w:firstRowFirstColumn="0" w:firstRowLastColumn="0" w:lastRowFirstColumn="0" w:lastRowLastColumn="0"/>
          <w:trHeight w:val="368"/>
        </w:trPr>
        <w:tc>
          <w:tcPr>
            <w:cnfStyle w:firstRow="0" w:lastRow="0" w:firstColumn="1" w:lastColumn="0" w:oddVBand="0" w:evenVBand="0" w:oddHBand="0" w:evenHBand="0" w:firstRowFirstColumn="0" w:firstRowLastColumn="0" w:lastRowFirstColumn="0" w:lastRowLastColumn="0"/>
            <w:tcW w:w="80.80pt" w:type="dxa"/>
          </w:tcPr>
          <w:p w14:paraId="709CA1AD" w14:textId="77777777" w:rsidR="00015C73" w:rsidRDefault="00015C73" w:rsidP="00D7546D">
            <w:pPr>
              <w:pStyle w:val="BodyText"/>
              <w:ind w:firstLine="0pt"/>
              <w:rPr>
                <w:lang w:val="en-US"/>
              </w:rPr>
            </w:pPr>
            <w:r>
              <w:rPr>
                <w:lang w:val="en-US"/>
              </w:rPr>
              <w:t>Layer</w:t>
            </w:r>
          </w:p>
        </w:tc>
        <w:tc>
          <w:tcPr>
            <w:tcW w:w="87.05pt" w:type="dxa"/>
          </w:tcPr>
          <w:p w14:paraId="43F3525F" w14:textId="77777777" w:rsidR="00015C73" w:rsidRDefault="00015C73" w:rsidP="00D7546D">
            <w:pPr>
              <w:pStyle w:val="BodyText"/>
              <w:ind w:firstLine="0pt"/>
              <w:cnfStyle w:firstRow="1" w:lastRow="0" w:firstColumn="0" w:lastColumn="0" w:oddVBand="0" w:evenVBand="0" w:oddHBand="0" w:evenHBand="0" w:firstRowFirstColumn="0" w:firstRowLastColumn="0" w:lastRowFirstColumn="0" w:lastRowLastColumn="0"/>
              <w:rPr>
                <w:lang w:val="en-US"/>
              </w:rPr>
            </w:pPr>
            <w:r>
              <w:rPr>
                <w:lang w:val="en-US"/>
              </w:rPr>
              <w:t>Output Shape</w:t>
            </w:r>
          </w:p>
        </w:tc>
        <w:tc>
          <w:tcPr>
            <w:tcW w:w="79.05pt" w:type="dxa"/>
          </w:tcPr>
          <w:p w14:paraId="68ABEF56" w14:textId="77777777" w:rsidR="00015C73" w:rsidRDefault="00015C73" w:rsidP="00D7546D">
            <w:pPr>
              <w:pStyle w:val="BodyText"/>
              <w:ind w:firstLine="0pt"/>
              <w:cnfStyle w:firstRow="1" w:lastRow="0" w:firstColumn="0" w:lastColumn="0" w:oddVBand="0" w:evenVBand="0" w:oddHBand="0" w:evenHBand="0" w:firstRowFirstColumn="0" w:firstRowLastColumn="0" w:lastRowFirstColumn="0" w:lastRowLastColumn="0"/>
              <w:rPr>
                <w:lang w:val="en-US"/>
              </w:rPr>
            </w:pPr>
            <w:r>
              <w:rPr>
                <w:lang w:val="en-US"/>
              </w:rPr>
              <w:t>Parameters</w:t>
            </w:r>
          </w:p>
        </w:tc>
      </w:tr>
      <w:tr w:rsidR="00015C73" w14:paraId="644D059C" w14:textId="77777777" w:rsidTr="0033574D">
        <w:trPr>
          <w:cnfStyle w:firstRow="0" w:lastRow="0" w:firstColumn="0" w:lastColumn="0" w:oddVBand="0" w:evenVBand="0" w:oddHBand="1" w:evenHBand="0" w:firstRowFirstColumn="0" w:firstRowLastColumn="0" w:lastRowFirstColumn="0" w:lastRowLastColumn="0"/>
          <w:trHeight w:val="394"/>
        </w:trPr>
        <w:tc>
          <w:tcPr>
            <w:cnfStyle w:firstRow="0" w:lastRow="0" w:firstColumn="1" w:lastColumn="0" w:oddVBand="0" w:evenVBand="0" w:oddHBand="0" w:evenHBand="0" w:firstRowFirstColumn="0" w:firstRowLastColumn="0" w:lastRowFirstColumn="0" w:lastRowLastColumn="0"/>
            <w:tcW w:w="80.80pt" w:type="dxa"/>
          </w:tcPr>
          <w:p w14:paraId="3592DFAC" w14:textId="77777777" w:rsidR="00015C73" w:rsidRPr="009A167F" w:rsidRDefault="00015C73" w:rsidP="00D7546D">
            <w:pPr>
              <w:pStyle w:val="BodyText"/>
              <w:ind w:firstLine="0pt"/>
              <w:rPr>
                <w:b w:val="0"/>
                <w:bCs w:val="0"/>
                <w:lang w:val="en-US"/>
              </w:rPr>
            </w:pPr>
            <w:r>
              <w:rPr>
                <w:b w:val="0"/>
                <w:bCs w:val="0"/>
                <w:lang w:val="en-US"/>
              </w:rPr>
              <w:t>Conv2D</w:t>
            </w:r>
          </w:p>
        </w:tc>
        <w:tc>
          <w:tcPr>
            <w:tcW w:w="87.05pt" w:type="dxa"/>
          </w:tcPr>
          <w:p w14:paraId="5E9B95E9"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(None,106,106,16)</w:t>
            </w:r>
          </w:p>
        </w:tc>
        <w:tc>
          <w:tcPr>
            <w:tcW w:w="79.05pt" w:type="dxa"/>
          </w:tcPr>
          <w:p w14:paraId="11D2EFFA"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448</w:t>
            </w:r>
          </w:p>
        </w:tc>
      </w:tr>
      <w:tr w:rsidR="00015C73" w14:paraId="3347E67A" w14:textId="77777777" w:rsidTr="0033574D">
        <w:trPr>
          <w:trHeight w:val="368"/>
        </w:trPr>
        <w:tc>
          <w:tcPr>
            <w:cnfStyle w:firstRow="0" w:lastRow="0" w:firstColumn="1" w:lastColumn="0" w:oddVBand="0" w:evenVBand="0" w:oddHBand="0" w:evenHBand="0" w:firstRowFirstColumn="0" w:firstRowLastColumn="0" w:lastRowFirstColumn="0" w:lastRowLastColumn="0"/>
            <w:tcW w:w="80.80pt" w:type="dxa"/>
          </w:tcPr>
          <w:p w14:paraId="31ACCB8F" w14:textId="77777777" w:rsidR="00015C73" w:rsidRPr="009A167F" w:rsidRDefault="00015C73" w:rsidP="00D7546D">
            <w:pPr>
              <w:pStyle w:val="BodyText"/>
              <w:ind w:firstLine="0pt"/>
              <w:rPr>
                <w:b w:val="0"/>
                <w:bCs w:val="0"/>
                <w:lang w:val="en-US"/>
              </w:rPr>
            </w:pPr>
            <w:r w:rsidRPr="009A167F">
              <w:rPr>
                <w:b w:val="0"/>
                <w:bCs w:val="0"/>
                <w:lang w:val="en-US"/>
              </w:rPr>
              <w:t>MaxPooling2D</w:t>
            </w:r>
          </w:p>
        </w:tc>
        <w:tc>
          <w:tcPr>
            <w:tcW w:w="87.05pt" w:type="dxa"/>
          </w:tcPr>
          <w:p w14:paraId="4D09EAB1"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(None,51,51,16)</w:t>
            </w:r>
          </w:p>
        </w:tc>
        <w:tc>
          <w:tcPr>
            <w:tcW w:w="79.05pt" w:type="dxa"/>
          </w:tcPr>
          <w:p w14:paraId="107D558E"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015C73" w14:paraId="7A6B9327" w14:textId="77777777" w:rsidTr="0033574D">
        <w:trPr>
          <w:cnfStyle w:firstRow="0" w:lastRow="0" w:firstColumn="0" w:lastColumn="0" w:oddVBand="0" w:evenVBand="0" w:oddHBand="1" w:evenHBand="0" w:firstRowFirstColumn="0" w:firstRowLastColumn="0" w:lastRowFirstColumn="0" w:lastRowLastColumn="0"/>
          <w:trHeight w:val="368"/>
        </w:trPr>
        <w:tc>
          <w:tcPr>
            <w:cnfStyle w:firstRow="0" w:lastRow="0" w:firstColumn="1" w:lastColumn="0" w:oddVBand="0" w:evenVBand="0" w:oddHBand="0" w:evenHBand="0" w:firstRowFirstColumn="0" w:firstRowLastColumn="0" w:lastRowFirstColumn="0" w:lastRowLastColumn="0"/>
            <w:tcW w:w="80.80pt" w:type="dxa"/>
          </w:tcPr>
          <w:p w14:paraId="617B1615" w14:textId="77777777" w:rsidR="00015C73" w:rsidRDefault="00015C73" w:rsidP="00D7546D">
            <w:pPr>
              <w:pStyle w:val="BodyText"/>
              <w:ind w:firstLine="0pt"/>
              <w:rPr>
                <w:lang w:val="en-US"/>
              </w:rPr>
            </w:pPr>
            <w:r>
              <w:rPr>
                <w:b w:val="0"/>
                <w:bCs w:val="0"/>
                <w:lang w:val="en-US"/>
              </w:rPr>
              <w:t>Conv2D</w:t>
            </w:r>
          </w:p>
        </w:tc>
        <w:tc>
          <w:tcPr>
            <w:tcW w:w="87.05pt" w:type="dxa"/>
          </w:tcPr>
          <w:p w14:paraId="4A0AFB5F"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(None,45,45,32)</w:t>
            </w:r>
          </w:p>
        </w:tc>
        <w:tc>
          <w:tcPr>
            <w:tcW w:w="79.05pt" w:type="dxa"/>
          </w:tcPr>
          <w:p w14:paraId="225A39E4"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9248</w:t>
            </w:r>
          </w:p>
        </w:tc>
      </w:tr>
      <w:tr w:rsidR="00015C73" w14:paraId="2DEA44CA" w14:textId="77777777" w:rsidTr="0033574D">
        <w:trPr>
          <w:trHeight w:val="368"/>
        </w:trPr>
        <w:tc>
          <w:tcPr>
            <w:cnfStyle w:firstRow="0" w:lastRow="0" w:firstColumn="1" w:lastColumn="0" w:oddVBand="0" w:evenVBand="0" w:oddHBand="0" w:evenHBand="0" w:firstRowFirstColumn="0" w:firstRowLastColumn="0" w:lastRowFirstColumn="0" w:lastRowLastColumn="0"/>
            <w:tcW w:w="80.80pt" w:type="dxa"/>
          </w:tcPr>
          <w:p w14:paraId="0BF92945" w14:textId="77777777" w:rsidR="00015C73" w:rsidRPr="006A2C90" w:rsidRDefault="00015C73" w:rsidP="00D7546D">
            <w:pPr>
              <w:pStyle w:val="BodyText"/>
              <w:ind w:firstLine="0pt"/>
              <w:rPr>
                <w:b w:val="0"/>
                <w:bCs w:val="0"/>
                <w:lang w:val="en-US"/>
              </w:rPr>
            </w:pPr>
            <w:r w:rsidRPr="006A2C90">
              <w:rPr>
                <w:b w:val="0"/>
                <w:bCs w:val="0"/>
                <w:lang w:val="en-US"/>
              </w:rPr>
              <w:t>MaxPooling2D</w:t>
            </w:r>
          </w:p>
        </w:tc>
        <w:tc>
          <w:tcPr>
            <w:tcW w:w="87.05pt" w:type="dxa"/>
          </w:tcPr>
          <w:p w14:paraId="70B0F755"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(None,22,22,32)</w:t>
            </w:r>
          </w:p>
        </w:tc>
        <w:tc>
          <w:tcPr>
            <w:tcW w:w="79.05pt" w:type="dxa"/>
          </w:tcPr>
          <w:p w14:paraId="500D6BB8"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015C73" w14:paraId="34A21B9F" w14:textId="77777777" w:rsidTr="0033574D">
        <w:trPr>
          <w:cnfStyle w:firstRow="0" w:lastRow="0" w:firstColumn="0" w:lastColumn="0" w:oddVBand="0" w:evenVBand="0" w:oddHBand="1" w:evenHBand="0" w:firstRowFirstColumn="0" w:firstRowLastColumn="0" w:lastRowFirstColumn="0" w:lastRowLastColumn="0"/>
          <w:trHeight w:val="394"/>
        </w:trPr>
        <w:tc>
          <w:tcPr>
            <w:cnfStyle w:firstRow="0" w:lastRow="0" w:firstColumn="1" w:lastColumn="0" w:oddVBand="0" w:evenVBand="0" w:oddHBand="0" w:evenHBand="0" w:firstRowFirstColumn="0" w:firstRowLastColumn="0" w:lastRowFirstColumn="0" w:lastRowLastColumn="0"/>
            <w:tcW w:w="80.80pt" w:type="dxa"/>
          </w:tcPr>
          <w:p w14:paraId="0F5DD626" w14:textId="77777777" w:rsidR="00015C73" w:rsidRPr="006A2C90" w:rsidRDefault="00015C73" w:rsidP="00D7546D">
            <w:pPr>
              <w:pStyle w:val="BodyText"/>
              <w:ind w:firstLine="0pt"/>
              <w:rPr>
                <w:b w:val="0"/>
                <w:bCs w:val="0"/>
                <w:lang w:val="en-US"/>
              </w:rPr>
            </w:pPr>
            <w:r w:rsidRPr="006A2C90">
              <w:rPr>
                <w:b w:val="0"/>
                <w:bCs w:val="0"/>
                <w:lang w:val="en-US"/>
              </w:rPr>
              <w:t>Dropout</w:t>
            </w:r>
          </w:p>
        </w:tc>
        <w:tc>
          <w:tcPr>
            <w:tcW w:w="87.05pt" w:type="dxa"/>
          </w:tcPr>
          <w:p w14:paraId="1DED1E56"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(None,22,22,32)</w:t>
            </w:r>
          </w:p>
        </w:tc>
        <w:tc>
          <w:tcPr>
            <w:tcW w:w="79.05pt" w:type="dxa"/>
          </w:tcPr>
          <w:p w14:paraId="2CB19B5D"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015C73" w14:paraId="1DFDB2CF" w14:textId="77777777" w:rsidTr="0033574D">
        <w:trPr>
          <w:trHeight w:val="368"/>
        </w:trPr>
        <w:tc>
          <w:tcPr>
            <w:cnfStyle w:firstRow="0" w:lastRow="0" w:firstColumn="1" w:lastColumn="0" w:oddVBand="0" w:evenVBand="0" w:oddHBand="0" w:evenHBand="0" w:firstRowFirstColumn="0" w:firstRowLastColumn="0" w:lastRowFirstColumn="0" w:lastRowLastColumn="0"/>
            <w:tcW w:w="80.80pt" w:type="dxa"/>
          </w:tcPr>
          <w:p w14:paraId="4381E0B0" w14:textId="77777777" w:rsidR="00015C73" w:rsidRDefault="00015C73" w:rsidP="00D7546D">
            <w:pPr>
              <w:pStyle w:val="BodyText"/>
              <w:ind w:firstLine="0pt"/>
              <w:rPr>
                <w:lang w:val="en-US"/>
              </w:rPr>
            </w:pPr>
            <w:r>
              <w:rPr>
                <w:b w:val="0"/>
                <w:bCs w:val="0"/>
                <w:lang w:val="en-US"/>
              </w:rPr>
              <w:t>Conv2D</w:t>
            </w:r>
          </w:p>
        </w:tc>
        <w:tc>
          <w:tcPr>
            <w:tcW w:w="87.05pt" w:type="dxa"/>
          </w:tcPr>
          <w:p w14:paraId="689595E1"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(None,2,2,128)</w:t>
            </w:r>
          </w:p>
        </w:tc>
        <w:tc>
          <w:tcPr>
            <w:tcW w:w="79.05pt" w:type="dxa"/>
          </w:tcPr>
          <w:p w14:paraId="4DA3BFB0" w14:textId="64977105"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147584</w:t>
            </w:r>
          </w:p>
        </w:tc>
      </w:tr>
      <w:tr w:rsidR="00015C73" w14:paraId="678CB4A5" w14:textId="77777777" w:rsidTr="0033574D">
        <w:trPr>
          <w:cnfStyle w:firstRow="0" w:lastRow="0" w:firstColumn="0" w:lastColumn="0" w:oddVBand="0" w:evenVBand="0" w:oddHBand="1" w:evenHBand="0" w:firstRowFirstColumn="0" w:firstRowLastColumn="0" w:lastRowFirstColumn="0" w:lastRowLastColumn="0"/>
          <w:trHeight w:val="368"/>
        </w:trPr>
        <w:tc>
          <w:tcPr>
            <w:cnfStyle w:firstRow="0" w:lastRow="0" w:firstColumn="1" w:lastColumn="0" w:oddVBand="0" w:evenVBand="0" w:oddHBand="0" w:evenHBand="0" w:firstRowFirstColumn="0" w:firstRowLastColumn="0" w:lastRowFirstColumn="0" w:lastRowLastColumn="0"/>
            <w:tcW w:w="80.80pt" w:type="dxa"/>
          </w:tcPr>
          <w:p w14:paraId="28C169F2" w14:textId="77777777" w:rsidR="00015C73" w:rsidRPr="00110D37" w:rsidRDefault="00015C73" w:rsidP="00D7546D">
            <w:pPr>
              <w:pStyle w:val="BodyText"/>
              <w:ind w:firstLine="0pt"/>
              <w:rPr>
                <w:b w:val="0"/>
                <w:bCs w:val="0"/>
                <w:lang w:val="en-US"/>
              </w:rPr>
            </w:pPr>
            <w:r w:rsidRPr="00110D37">
              <w:rPr>
                <w:b w:val="0"/>
                <w:bCs w:val="0"/>
                <w:lang w:val="en-US"/>
              </w:rPr>
              <w:t>MaxPooling2D</w:t>
            </w:r>
          </w:p>
        </w:tc>
        <w:tc>
          <w:tcPr>
            <w:tcW w:w="87.05pt" w:type="dxa"/>
          </w:tcPr>
          <w:p w14:paraId="1F0A2BFA" w14:textId="1A5F8DF9"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(None,1,1,128)</w:t>
            </w:r>
          </w:p>
        </w:tc>
        <w:tc>
          <w:tcPr>
            <w:tcW w:w="79.05pt" w:type="dxa"/>
          </w:tcPr>
          <w:p w14:paraId="6445DF19" w14:textId="26CD5ED8"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015C73" w14:paraId="61D42D21" w14:textId="77777777" w:rsidTr="0033574D">
        <w:trPr>
          <w:trHeight w:val="394"/>
        </w:trPr>
        <w:tc>
          <w:tcPr>
            <w:cnfStyle w:firstRow="0" w:lastRow="0" w:firstColumn="1" w:lastColumn="0" w:oddVBand="0" w:evenVBand="0" w:oddHBand="0" w:evenHBand="0" w:firstRowFirstColumn="0" w:firstRowLastColumn="0" w:lastRowFirstColumn="0" w:lastRowLastColumn="0"/>
            <w:tcW w:w="80.80pt" w:type="dxa"/>
          </w:tcPr>
          <w:p w14:paraId="3743DD9E" w14:textId="77777777" w:rsidR="00015C73" w:rsidRDefault="00015C73" w:rsidP="00D7546D">
            <w:pPr>
              <w:pStyle w:val="BodyText"/>
              <w:ind w:firstLine="0pt"/>
              <w:rPr>
                <w:lang w:val="en-US"/>
              </w:rPr>
            </w:pPr>
            <w:r>
              <w:rPr>
                <w:b w:val="0"/>
                <w:bCs w:val="0"/>
                <w:lang w:val="en-US"/>
              </w:rPr>
              <w:t>Flatten</w:t>
            </w:r>
          </w:p>
        </w:tc>
        <w:tc>
          <w:tcPr>
            <w:tcW w:w="87.05pt" w:type="dxa"/>
          </w:tcPr>
          <w:p w14:paraId="4199B543" w14:textId="4CD89D63"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(None,128)</w:t>
            </w:r>
          </w:p>
        </w:tc>
        <w:tc>
          <w:tcPr>
            <w:tcW w:w="79.05pt" w:type="dxa"/>
          </w:tcPr>
          <w:p w14:paraId="40CBB464"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015C73" w14:paraId="438CB699" w14:textId="77777777" w:rsidTr="0033574D">
        <w:trPr>
          <w:cnfStyle w:firstRow="0" w:lastRow="0" w:firstColumn="0" w:lastColumn="0" w:oddVBand="0" w:evenVBand="0" w:oddHBand="1" w:evenHBand="0" w:firstRowFirstColumn="0" w:firstRowLastColumn="0" w:lastRowFirstColumn="0" w:lastRowLastColumn="0"/>
          <w:trHeight w:val="368"/>
        </w:trPr>
        <w:tc>
          <w:tcPr>
            <w:cnfStyle w:firstRow="0" w:lastRow="0" w:firstColumn="1" w:lastColumn="0" w:oddVBand="0" w:evenVBand="0" w:oddHBand="0" w:evenHBand="0" w:firstRowFirstColumn="0" w:firstRowLastColumn="0" w:lastRowFirstColumn="0" w:lastRowLastColumn="0"/>
            <w:tcW w:w="80.80pt" w:type="dxa"/>
          </w:tcPr>
          <w:p w14:paraId="23D42BCC" w14:textId="77777777" w:rsidR="00015C73" w:rsidRDefault="00015C73" w:rsidP="00D7546D">
            <w:pPr>
              <w:pStyle w:val="BodyText"/>
              <w:ind w:firstLine="0pt"/>
              <w:rPr>
                <w:lang w:val="en-US"/>
              </w:rPr>
            </w:pPr>
            <w:r>
              <w:rPr>
                <w:b w:val="0"/>
                <w:bCs w:val="0"/>
                <w:lang w:val="en-US"/>
              </w:rPr>
              <w:t>Dense</w:t>
            </w:r>
          </w:p>
        </w:tc>
        <w:tc>
          <w:tcPr>
            <w:tcW w:w="87.05pt" w:type="dxa"/>
          </w:tcPr>
          <w:p w14:paraId="1DA0FEAA"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(None,256)</w:t>
            </w:r>
          </w:p>
        </w:tc>
        <w:tc>
          <w:tcPr>
            <w:tcW w:w="79.05pt" w:type="dxa"/>
          </w:tcPr>
          <w:p w14:paraId="44567329"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33024</w:t>
            </w:r>
          </w:p>
        </w:tc>
      </w:tr>
      <w:tr w:rsidR="00015C73" w14:paraId="06BA1B3D" w14:textId="77777777" w:rsidTr="0033574D">
        <w:trPr>
          <w:trHeight w:val="368"/>
        </w:trPr>
        <w:tc>
          <w:tcPr>
            <w:cnfStyle w:firstRow="0" w:lastRow="0" w:firstColumn="1" w:lastColumn="0" w:oddVBand="0" w:evenVBand="0" w:oddHBand="0" w:evenHBand="0" w:firstRowFirstColumn="0" w:firstRowLastColumn="0" w:lastRowFirstColumn="0" w:lastRowLastColumn="0"/>
            <w:tcW w:w="80.80pt" w:type="dxa"/>
          </w:tcPr>
          <w:p w14:paraId="490208B1" w14:textId="77777777" w:rsidR="00015C73" w:rsidRPr="00110D37" w:rsidRDefault="00015C73" w:rsidP="00D7546D">
            <w:pPr>
              <w:pStyle w:val="BodyText"/>
              <w:ind w:firstLine="0pt"/>
              <w:rPr>
                <w:b w:val="0"/>
                <w:bCs w:val="0"/>
                <w:lang w:val="en-US"/>
              </w:rPr>
            </w:pPr>
            <w:r w:rsidRPr="00110D37">
              <w:rPr>
                <w:b w:val="0"/>
                <w:bCs w:val="0"/>
                <w:lang w:val="en-US"/>
              </w:rPr>
              <w:t>Dense</w:t>
            </w:r>
          </w:p>
        </w:tc>
        <w:tc>
          <w:tcPr>
            <w:tcW w:w="87.05pt" w:type="dxa"/>
          </w:tcPr>
          <w:p w14:paraId="6E144C2F" w14:textId="185BBB8B"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w:t>
            </w:r>
          </w:p>
        </w:tc>
        <w:tc>
          <w:tcPr>
            <w:tcW w:w="79.05pt" w:type="dxa"/>
          </w:tcPr>
          <w:p w14:paraId="1BBB97C5"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514</w:t>
            </w:r>
          </w:p>
        </w:tc>
      </w:tr>
    </w:tbl>
    <w:p w14:paraId="2F9CBD71" w14:textId="21180E67" w:rsidR="009303D9" w:rsidRDefault="006E607F" w:rsidP="002C3D08">
      <w:pPr>
        <w:pStyle w:val="Heading2"/>
      </w:pPr>
      <w:r>
        <w:t>Width Scaling</w:t>
      </w:r>
    </w:p>
    <w:p w14:paraId="112919A5" w14:textId="60B1FEAA" w:rsidR="00496305" w:rsidRDefault="00C135F9" w:rsidP="00496305">
      <w:r>
        <w:rPr>
          <w:noProof/>
        </w:rPr>
        <w:drawing>
          <wp:anchor distT="0" distB="0" distL="114300" distR="114300" simplePos="0" relativeHeight="251687424" behindDoc="0" locked="0" layoutInCell="1" allowOverlap="1" wp14:anchorId="6AA43BA7" wp14:editId="5AC89D87">
            <wp:simplePos x="0" y="0"/>
            <wp:positionH relativeFrom="column">
              <wp:posOffset>-635</wp:posOffset>
            </wp:positionH>
            <wp:positionV relativeFrom="paragraph">
              <wp:posOffset>143510</wp:posOffset>
            </wp:positionV>
            <wp:extent cx="1493520" cy="1076325"/>
            <wp:effectExtent l="0" t="0" r="5080" b="3175"/>
            <wp:wrapNone/>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3520" cy="1076325"/>
                    </a:xfrm>
                    <a:prstGeom prst="rect">
                      <a:avLst/>
                    </a:prstGeom>
                  </pic:spPr>
                </pic:pic>
              </a:graphicData>
            </a:graphic>
            <wp14:sizeRelH relativeFrom="page">
              <wp14:pctWidth>0%</wp14:pctWidth>
            </wp14:sizeRelH>
            <wp14:sizeRelV relativeFrom="page">
              <wp14:pctHeight>0%</wp14:pctHeight>
            </wp14:sizeRelV>
          </wp:anchor>
        </w:drawing>
      </w:r>
      <w:r w:rsidR="00A61CA0" w:rsidRPr="00CA02A0">
        <w:rPr>
          <w:i/>
          <w:iCs/>
          <w:noProof/>
        </w:rPr>
        <w:drawing>
          <wp:anchor distT="0" distB="0" distL="114300" distR="114300" simplePos="0" relativeHeight="251674112" behindDoc="0" locked="0" layoutInCell="1" allowOverlap="1" wp14:anchorId="21268F08" wp14:editId="58391195">
            <wp:simplePos x="0" y="0"/>
            <wp:positionH relativeFrom="column">
              <wp:posOffset>1493520</wp:posOffset>
            </wp:positionH>
            <wp:positionV relativeFrom="paragraph">
              <wp:posOffset>102701</wp:posOffset>
            </wp:positionV>
            <wp:extent cx="1560195" cy="1117600"/>
            <wp:effectExtent l="0" t="0" r="1905" b="0"/>
            <wp:wrapNone/>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0195" cy="1117600"/>
                    </a:xfrm>
                    <a:prstGeom prst="rect">
                      <a:avLst/>
                    </a:prstGeom>
                  </pic:spPr>
                </pic:pic>
              </a:graphicData>
            </a:graphic>
            <wp14:sizeRelH relativeFrom="page">
              <wp14:pctWidth>0%</wp14:pctWidth>
            </wp14:sizeRelH>
            <wp14:sizeRelV relativeFrom="page">
              <wp14:pctHeight>0%</wp14:pctHeight>
            </wp14:sizeRelV>
          </wp:anchor>
        </w:drawing>
      </w:r>
    </w:p>
    <w:p w14:paraId="60C1A3A5" w14:textId="4CE60011" w:rsidR="00E264C2" w:rsidRDefault="00E264C2" w:rsidP="000201C7">
      <w:pPr>
        <w:jc w:val="start"/>
        <w:rPr>
          <w:noProof/>
        </w:rPr>
      </w:pPr>
    </w:p>
    <w:p w14:paraId="182B1380" w14:textId="0264AE56" w:rsidR="00E264C2" w:rsidRDefault="00E264C2" w:rsidP="000201C7">
      <w:pPr>
        <w:jc w:val="start"/>
        <w:rPr>
          <w:noProof/>
        </w:rPr>
      </w:pPr>
    </w:p>
    <w:p w14:paraId="2722582E" w14:textId="5A91D919" w:rsidR="00E264C2" w:rsidRDefault="00E264C2" w:rsidP="000201C7">
      <w:pPr>
        <w:jc w:val="start"/>
        <w:rPr>
          <w:noProof/>
        </w:rPr>
      </w:pPr>
    </w:p>
    <w:p w14:paraId="1B405E9B" w14:textId="15F6A769" w:rsidR="00E264C2" w:rsidRDefault="00E264C2" w:rsidP="000201C7">
      <w:pPr>
        <w:jc w:val="start"/>
        <w:rPr>
          <w:noProof/>
        </w:rPr>
      </w:pPr>
    </w:p>
    <w:p w14:paraId="5B7DBEDC" w14:textId="29FBD7E3" w:rsidR="00E264C2" w:rsidRDefault="00E264C2" w:rsidP="000201C7">
      <w:pPr>
        <w:jc w:val="start"/>
        <w:rPr>
          <w:noProof/>
        </w:rPr>
      </w:pPr>
    </w:p>
    <w:p w14:paraId="36EBCD75" w14:textId="291FAAB1" w:rsidR="00E264C2" w:rsidRDefault="00E264C2" w:rsidP="000201C7">
      <w:pPr>
        <w:jc w:val="start"/>
        <w:rPr>
          <w:noProof/>
        </w:rPr>
      </w:pPr>
    </w:p>
    <w:p w14:paraId="20382721" w14:textId="72B1BF3B" w:rsidR="00E264C2" w:rsidRDefault="00E264C2" w:rsidP="000201C7">
      <w:pPr>
        <w:jc w:val="start"/>
        <w:rPr>
          <w:noProof/>
        </w:rPr>
      </w:pPr>
    </w:p>
    <w:p w14:paraId="54B8D4EE" w14:textId="444C6894" w:rsidR="000201C7" w:rsidRDefault="000201C7" w:rsidP="000201C7">
      <w:pPr>
        <w:jc w:val="start"/>
        <w:rPr>
          <w:i/>
          <w:iCs/>
          <w:noProof/>
        </w:rPr>
      </w:pPr>
      <w:r w:rsidRPr="00CA02A0">
        <w:rPr>
          <w:noProof/>
        </w:rPr>
        <w:t xml:space="preserve"> </w:t>
      </w:r>
    </w:p>
    <w:p w14:paraId="51CD9663" w14:textId="6458685D" w:rsidR="000201C7" w:rsidRPr="00401CE5" w:rsidRDefault="000201C7" w:rsidP="000201C7">
      <w:pPr>
        <w:jc w:val="start"/>
        <w:rPr>
          <w:noProof/>
        </w:rPr>
      </w:pPr>
      <w:r>
        <w:rPr>
          <w:i/>
          <w:iCs/>
          <w:noProof/>
        </w:rPr>
        <w:tab/>
        <w:t xml:space="preserve">    </w:t>
      </w:r>
      <w:r>
        <w:rPr>
          <w:noProof/>
        </w:rPr>
        <w:t xml:space="preserve">   (a)                                              </w:t>
      </w:r>
      <w:r w:rsidR="00EE1B6E">
        <w:rPr>
          <w:noProof/>
        </w:rPr>
        <w:t xml:space="preserve"> </w:t>
      </w:r>
      <w:r>
        <w:rPr>
          <w:noProof/>
        </w:rPr>
        <w:t xml:space="preserve">(b)    </w:t>
      </w:r>
    </w:p>
    <w:p w14:paraId="570F2B55" w14:textId="64963128" w:rsidR="000201C7" w:rsidRDefault="00151E47" w:rsidP="000201C7">
      <w:pPr>
        <w:jc w:val="start"/>
        <w:rPr>
          <w:i/>
          <w:iCs/>
          <w:noProof/>
        </w:rPr>
      </w:pPr>
      <w:r>
        <w:rPr>
          <w:noProof/>
          <w:color w:val="000000" w:themeColor="text1"/>
        </w:rPr>
        <w:drawing>
          <wp:anchor distT="0" distB="0" distL="114300" distR="114300" simplePos="0" relativeHeight="251682304" behindDoc="0" locked="0" layoutInCell="1" allowOverlap="1" wp14:anchorId="6A87D08F" wp14:editId="6AC4226C">
            <wp:simplePos x="0" y="0"/>
            <wp:positionH relativeFrom="column">
              <wp:posOffset>-47188</wp:posOffset>
            </wp:positionH>
            <wp:positionV relativeFrom="paragraph">
              <wp:posOffset>64135</wp:posOffset>
            </wp:positionV>
            <wp:extent cx="1426860" cy="986790"/>
            <wp:effectExtent l="0" t="0" r="0" b="3810"/>
            <wp:wrapNone/>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26860" cy="986790"/>
                    </a:xfrm>
                    <a:prstGeom prst="rect">
                      <a:avLst/>
                    </a:prstGeom>
                  </pic:spPr>
                </pic:pic>
              </a:graphicData>
            </a:graphic>
            <wp14:sizeRelH relativeFrom="page">
              <wp14:pctWidth>0%</wp14:pctWidth>
            </wp14:sizeRelH>
            <wp14:sizeRelV relativeFrom="page">
              <wp14:pctHeight>0%</wp14:pctHeight>
            </wp14:sizeRelV>
          </wp:anchor>
        </w:drawing>
      </w:r>
      <w:r w:rsidR="000F5B98">
        <w:rPr>
          <w:noProof/>
          <w:color w:val="000000" w:themeColor="text1"/>
        </w:rPr>
        <w:drawing>
          <wp:anchor distT="0" distB="0" distL="114300" distR="114300" simplePos="0" relativeHeight="251681280" behindDoc="0" locked="0" layoutInCell="1" allowOverlap="1" wp14:anchorId="1495A74B" wp14:editId="7D70A5AE">
            <wp:simplePos x="0" y="0"/>
            <wp:positionH relativeFrom="column">
              <wp:posOffset>1613466</wp:posOffset>
            </wp:positionH>
            <wp:positionV relativeFrom="paragraph">
              <wp:posOffset>64539</wp:posOffset>
            </wp:positionV>
            <wp:extent cx="1402019" cy="986790"/>
            <wp:effectExtent l="0" t="0" r="0" b="3810"/>
            <wp:wrapNone/>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2019" cy="986790"/>
                    </a:xfrm>
                    <a:prstGeom prst="rect">
                      <a:avLst/>
                    </a:prstGeom>
                  </pic:spPr>
                </pic:pic>
              </a:graphicData>
            </a:graphic>
            <wp14:sizeRelH relativeFrom="page">
              <wp14:pctWidth>0%</wp14:pctWidth>
            </wp14:sizeRelH>
            <wp14:sizeRelV relativeFrom="page">
              <wp14:pctHeight>0%</wp14:pctHeight>
            </wp14:sizeRelV>
          </wp:anchor>
        </w:drawing>
      </w:r>
    </w:p>
    <w:p w14:paraId="7BFE2DC6" w14:textId="4F1CFE9F" w:rsidR="000201C7" w:rsidRDefault="000201C7" w:rsidP="000201C7">
      <w:pPr>
        <w:jc w:val="start"/>
        <w:rPr>
          <w:i/>
          <w:iCs/>
          <w:noProof/>
        </w:rPr>
      </w:pPr>
    </w:p>
    <w:p w14:paraId="612EF339" w14:textId="37EA8791" w:rsidR="000201C7" w:rsidRDefault="000201C7" w:rsidP="000201C7">
      <w:pPr>
        <w:jc w:val="start"/>
        <w:rPr>
          <w:i/>
          <w:iCs/>
          <w:noProof/>
        </w:rPr>
      </w:pPr>
    </w:p>
    <w:p w14:paraId="6135B9EE" w14:textId="2AD07673" w:rsidR="000201C7" w:rsidRDefault="000201C7" w:rsidP="000201C7">
      <w:pPr>
        <w:jc w:val="start"/>
        <w:rPr>
          <w:i/>
          <w:iCs/>
          <w:noProof/>
        </w:rPr>
      </w:pPr>
    </w:p>
    <w:p w14:paraId="652AD2B3" w14:textId="401780B9" w:rsidR="000201C7" w:rsidRDefault="000201C7" w:rsidP="000201C7">
      <w:pPr>
        <w:jc w:val="start"/>
        <w:rPr>
          <w:i/>
          <w:iCs/>
          <w:noProof/>
        </w:rPr>
      </w:pPr>
    </w:p>
    <w:p w14:paraId="36E204CE" w14:textId="3B6CDED6" w:rsidR="000201C7" w:rsidRDefault="000201C7" w:rsidP="000201C7">
      <w:pPr>
        <w:pStyle w:val="Heading2"/>
        <w:numPr>
          <w:ilvl w:val="0"/>
          <w:numId w:val="0"/>
        </w:numPr>
        <w:ind w:start="14.40pt"/>
      </w:pPr>
    </w:p>
    <w:p w14:paraId="17DF1C45" w14:textId="1BD92E9D" w:rsidR="000201C7" w:rsidRDefault="000201C7" w:rsidP="000201C7">
      <w:pPr>
        <w:pStyle w:val="Heading2"/>
        <w:numPr>
          <w:ilvl w:val="0"/>
          <w:numId w:val="0"/>
        </w:numPr>
        <w:ind w:start="14.40pt"/>
        <w:rPr>
          <w:i w:val="0"/>
          <w:iCs w:val="0"/>
        </w:rPr>
      </w:pPr>
      <w:r>
        <w:t xml:space="preserve">          </w:t>
      </w:r>
      <w:r>
        <w:rPr>
          <w:i w:val="0"/>
          <w:iCs w:val="0"/>
        </w:rPr>
        <w:t xml:space="preserve">      (c)                                               (d)</w:t>
      </w:r>
    </w:p>
    <w:p w14:paraId="4FA7F8E0" w14:textId="56DAA881" w:rsidR="000759AA" w:rsidRDefault="000759AA" w:rsidP="000759AA">
      <w:r>
        <w:t xml:space="preserve">Fig. </w:t>
      </w:r>
      <w:r w:rsidR="00C62263">
        <w:t>5</w:t>
      </w:r>
      <w:r>
        <w:t xml:space="preserve">.  (a) Confusion Matrix (b) ROC curve (c) Training and Validation Accuracy Curve (d) Training and Validation Loss Curve </w:t>
      </w:r>
      <w:r w:rsidR="00C54168">
        <w:t>for Width Scal</w:t>
      </w:r>
      <w:r w:rsidR="00C01102">
        <w:t xml:space="preserve">ing </w:t>
      </w:r>
      <w:r w:rsidR="00C54168">
        <w:t>Model</w:t>
      </w:r>
    </w:p>
    <w:p w14:paraId="5D127736" w14:textId="4F094C2B" w:rsidR="00046256" w:rsidRDefault="00046256" w:rsidP="005A07B0"/>
    <w:p w14:paraId="47E61983" w14:textId="47027756" w:rsidR="001F0463" w:rsidRPr="00496305" w:rsidRDefault="00CA622C" w:rsidP="00F36680">
      <w:pPr>
        <w:ind w:firstLine="14.40pt"/>
        <w:jc w:val="both"/>
      </w:pPr>
      <w:r>
        <w:t xml:space="preserve">From </w:t>
      </w:r>
      <w:r w:rsidR="00C2690B">
        <w:t>F</w:t>
      </w:r>
      <w:r>
        <w:t>ig</w:t>
      </w:r>
      <w:r w:rsidR="00C2690B">
        <w:t>.</w:t>
      </w:r>
      <w:r w:rsidR="00C62263">
        <w:t xml:space="preserve"> </w:t>
      </w:r>
      <w:r w:rsidR="000920BB">
        <w:t>5</w:t>
      </w:r>
      <w:r>
        <w:t>(a), 756</w:t>
      </w:r>
      <w:r w:rsidR="00C135F9">
        <w:t>1</w:t>
      </w:r>
      <w:r>
        <w:t xml:space="preserve"> benign and 739</w:t>
      </w:r>
      <w:r w:rsidR="00C135F9">
        <w:t>5</w:t>
      </w:r>
      <w:r>
        <w:t xml:space="preserve"> malignant </w:t>
      </w:r>
      <w:r w:rsidR="00917B01">
        <w:t xml:space="preserve">images </w:t>
      </w:r>
      <w:r w:rsidR="00BB0951" w:rsidRPr="002B319C">
        <w:rPr>
          <w:color w:val="000000" w:themeColor="text1"/>
        </w:rPr>
        <w:t>are</w:t>
      </w:r>
      <w:r w:rsidRPr="002B319C">
        <w:rPr>
          <w:color w:val="000000" w:themeColor="text1"/>
        </w:rPr>
        <w:t xml:space="preserve"> </w:t>
      </w:r>
      <w:r>
        <w:t>classified accurately out of 8000 images each</w:t>
      </w:r>
      <w:r w:rsidR="00C2690B">
        <w:t>,</w:t>
      </w:r>
      <w:r>
        <w:t xml:space="preserve"> whereas 43</w:t>
      </w:r>
      <w:r w:rsidR="00C135F9">
        <w:t>9</w:t>
      </w:r>
      <w:r>
        <w:t xml:space="preserve"> benign </w:t>
      </w:r>
      <w:r w:rsidR="00635FED">
        <w:t xml:space="preserve">images </w:t>
      </w:r>
      <w:r w:rsidR="00C2690B">
        <w:t xml:space="preserve">got </w:t>
      </w:r>
      <w:r>
        <w:t xml:space="preserve">classified as malignant and </w:t>
      </w:r>
      <w:r w:rsidR="00C135F9">
        <w:t>605</w:t>
      </w:r>
      <w:r>
        <w:t xml:space="preserve"> malignant </w:t>
      </w:r>
      <w:r w:rsidR="00635FED">
        <w:t xml:space="preserve">images </w:t>
      </w:r>
      <w:r w:rsidR="00C2690B">
        <w:t xml:space="preserve">got </w:t>
      </w:r>
      <w:r>
        <w:t xml:space="preserve">classified as benign. </w:t>
      </w:r>
      <w:r w:rsidR="009E7D34">
        <w:t xml:space="preserve">The AUC value for the ROC curve in Fig. </w:t>
      </w:r>
      <w:r w:rsidR="00C62263">
        <w:t>5</w:t>
      </w:r>
      <w:r w:rsidR="009E7D34">
        <w:t xml:space="preserve">(b) is 0.983. </w:t>
      </w:r>
      <w:r w:rsidR="00535008" w:rsidRPr="00535008">
        <w:rPr>
          <w:color w:val="000000" w:themeColor="text1"/>
        </w:rPr>
        <w:t>T</w:t>
      </w:r>
      <w:r w:rsidR="00135E90" w:rsidRPr="00535008">
        <w:rPr>
          <w:color w:val="000000" w:themeColor="text1"/>
        </w:rPr>
        <w:t xml:space="preserve">he gap between </w:t>
      </w:r>
      <w:r w:rsidRPr="00535008">
        <w:rPr>
          <w:color w:val="000000" w:themeColor="text1"/>
        </w:rPr>
        <w:t>Training and Validation accuracy</w:t>
      </w:r>
      <w:r w:rsidR="00135E90" w:rsidRPr="00535008">
        <w:rPr>
          <w:color w:val="000000" w:themeColor="text1"/>
        </w:rPr>
        <w:t xml:space="preserve"> </w:t>
      </w:r>
      <w:r w:rsidR="002B319C" w:rsidRPr="00535008">
        <w:rPr>
          <w:color w:val="000000" w:themeColor="text1"/>
        </w:rPr>
        <w:t>as well as</w:t>
      </w:r>
      <w:r w:rsidR="00135E90" w:rsidRPr="00535008">
        <w:rPr>
          <w:color w:val="000000" w:themeColor="text1"/>
        </w:rPr>
        <w:t xml:space="preserve"> loss curve</w:t>
      </w:r>
      <w:r w:rsidRPr="00535008">
        <w:rPr>
          <w:color w:val="000000" w:themeColor="text1"/>
        </w:rPr>
        <w:t xml:space="preserve"> </w:t>
      </w:r>
      <w:r w:rsidR="00135E90" w:rsidRPr="00535008">
        <w:rPr>
          <w:color w:val="000000" w:themeColor="text1"/>
        </w:rPr>
        <w:t>is</w:t>
      </w:r>
      <w:r w:rsidRPr="00535008">
        <w:rPr>
          <w:color w:val="000000" w:themeColor="text1"/>
        </w:rPr>
        <w:t xml:space="preserve"> increasing </w:t>
      </w:r>
      <w:r w:rsidR="00135E90" w:rsidRPr="00535008">
        <w:rPr>
          <w:color w:val="000000" w:themeColor="text1"/>
        </w:rPr>
        <w:t xml:space="preserve">with the number of epochs </w:t>
      </w:r>
      <w:r w:rsidR="002B319C" w:rsidRPr="00535008">
        <w:rPr>
          <w:color w:val="000000" w:themeColor="text1"/>
        </w:rPr>
        <w:t>as shown</w:t>
      </w:r>
      <w:r w:rsidR="00135E90" w:rsidRPr="00535008">
        <w:rPr>
          <w:color w:val="000000" w:themeColor="text1"/>
        </w:rPr>
        <w:t xml:space="preserve"> </w:t>
      </w:r>
      <w:r w:rsidR="00F75BE8">
        <w:rPr>
          <w:color w:val="000000" w:themeColor="text1"/>
        </w:rPr>
        <w:t xml:space="preserve">in </w:t>
      </w:r>
      <w:r w:rsidR="00135E90" w:rsidRPr="00535008">
        <w:rPr>
          <w:color w:val="000000" w:themeColor="text1"/>
        </w:rPr>
        <w:t>Fig.</w:t>
      </w:r>
      <w:r w:rsidR="00C62263" w:rsidRPr="00535008">
        <w:rPr>
          <w:color w:val="000000" w:themeColor="text1"/>
        </w:rPr>
        <w:t xml:space="preserve"> </w:t>
      </w:r>
      <w:r w:rsidR="00EC726F" w:rsidRPr="00535008">
        <w:rPr>
          <w:color w:val="000000" w:themeColor="text1"/>
        </w:rPr>
        <w:t>5</w:t>
      </w:r>
      <w:r w:rsidR="00135E90" w:rsidRPr="00535008">
        <w:rPr>
          <w:color w:val="000000" w:themeColor="text1"/>
        </w:rPr>
        <w:t xml:space="preserve">(c) and Fig. </w:t>
      </w:r>
      <w:r w:rsidR="00C62263" w:rsidRPr="00535008">
        <w:rPr>
          <w:color w:val="000000" w:themeColor="text1"/>
        </w:rPr>
        <w:t>5</w:t>
      </w:r>
      <w:r w:rsidR="00135E90" w:rsidRPr="00535008">
        <w:rPr>
          <w:color w:val="000000" w:themeColor="text1"/>
        </w:rPr>
        <w:t>(d)</w:t>
      </w:r>
      <w:r w:rsidR="00535008" w:rsidRPr="00535008">
        <w:rPr>
          <w:color w:val="000000" w:themeColor="text1"/>
        </w:rPr>
        <w:t>. Thus,</w:t>
      </w:r>
      <w:r w:rsidR="00135E90" w:rsidRPr="00535008">
        <w:rPr>
          <w:color w:val="000000" w:themeColor="text1"/>
        </w:rPr>
        <w:t xml:space="preserve"> we conclude</w:t>
      </w:r>
      <w:r w:rsidR="002B319C" w:rsidRPr="00535008">
        <w:rPr>
          <w:color w:val="000000" w:themeColor="text1"/>
        </w:rPr>
        <w:t xml:space="preserve"> </w:t>
      </w:r>
      <w:r w:rsidR="00135E90" w:rsidRPr="00535008">
        <w:rPr>
          <w:color w:val="000000" w:themeColor="text1"/>
        </w:rPr>
        <w:t>that width scaling is resulting in extreme overfitting</w:t>
      </w:r>
      <w:r w:rsidRPr="00535008">
        <w:rPr>
          <w:color w:val="000000" w:themeColor="text1"/>
        </w:rPr>
        <w:t>.</w:t>
      </w:r>
      <w:r w:rsidR="000201C7">
        <w:t xml:space="preserve">  </w:t>
      </w:r>
    </w:p>
    <w:p w14:paraId="57704241" w14:textId="78988B5F" w:rsidR="0086681B" w:rsidRDefault="00496305" w:rsidP="0086681B">
      <w:pPr>
        <w:pStyle w:val="Heading2"/>
      </w:pPr>
      <w:r>
        <w:t>De</w:t>
      </w:r>
      <w:r w:rsidR="0090518A">
        <w:t>pth Scaling</w:t>
      </w:r>
    </w:p>
    <w:p w14:paraId="5587016B" w14:textId="5AAD80A5" w:rsidR="00C87703" w:rsidRPr="00C87703" w:rsidRDefault="00C135F9" w:rsidP="0086681B">
      <w:pPr>
        <w:pStyle w:val="Heading2"/>
        <w:numPr>
          <w:ilvl w:val="0"/>
          <w:numId w:val="0"/>
        </w:numPr>
        <w:ind w:start="14.40pt"/>
      </w:pPr>
      <w:r>
        <w:rPr>
          <w:i w:val="0"/>
          <w:iCs w:val="0"/>
        </w:rPr>
        <w:drawing>
          <wp:anchor distT="0" distB="0" distL="114300" distR="114300" simplePos="0" relativeHeight="251688448" behindDoc="0" locked="0" layoutInCell="1" allowOverlap="1" wp14:anchorId="29044D1B" wp14:editId="49C12DEE">
            <wp:simplePos x="0" y="0"/>
            <wp:positionH relativeFrom="column">
              <wp:posOffset>-3074</wp:posOffset>
            </wp:positionH>
            <wp:positionV relativeFrom="paragraph">
              <wp:posOffset>198320</wp:posOffset>
            </wp:positionV>
            <wp:extent cx="1448435" cy="1042035"/>
            <wp:effectExtent l="0" t="0" r="0" b="0"/>
            <wp:wrapNone/>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8435" cy="1042035"/>
                    </a:xfrm>
                    <a:prstGeom prst="rect">
                      <a:avLst/>
                    </a:prstGeom>
                  </pic:spPr>
                </pic:pic>
              </a:graphicData>
            </a:graphic>
            <wp14:sizeRelH relativeFrom="page">
              <wp14:pctWidth>0%</wp14:pctWidth>
            </wp14:sizeRelH>
            <wp14:sizeRelV relativeFrom="page">
              <wp14:pctHeight>0%</wp14:pctHeight>
            </wp14:sizeRelV>
          </wp:anchor>
        </w:drawing>
      </w:r>
      <w:r w:rsidR="00666C85" w:rsidRPr="0053251B">
        <w:rPr>
          <w:i w:val="0"/>
          <w:iCs w:val="0"/>
        </w:rPr>
        <w:drawing>
          <wp:anchor distT="0" distB="0" distL="114300" distR="114300" simplePos="0" relativeHeight="251662848" behindDoc="0" locked="0" layoutInCell="1" allowOverlap="1" wp14:anchorId="37829EEC" wp14:editId="771E76F9">
            <wp:simplePos x="0" y="0"/>
            <wp:positionH relativeFrom="column">
              <wp:posOffset>1485900</wp:posOffset>
            </wp:positionH>
            <wp:positionV relativeFrom="paragraph">
              <wp:posOffset>118134</wp:posOffset>
            </wp:positionV>
            <wp:extent cx="1560195" cy="1117600"/>
            <wp:effectExtent l="0" t="0" r="1905" b="0"/>
            <wp:wrapNone/>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0195" cy="1117600"/>
                    </a:xfrm>
                    <a:prstGeom prst="rect">
                      <a:avLst/>
                    </a:prstGeom>
                  </pic:spPr>
                </pic:pic>
              </a:graphicData>
            </a:graphic>
            <wp14:sizeRelH relativeFrom="page">
              <wp14:pctWidth>0%</wp14:pctWidth>
            </wp14:sizeRelH>
            <wp14:sizeRelV relativeFrom="page">
              <wp14:pctHeight>0%</wp14:pctHeight>
            </wp14:sizeRelV>
          </wp:anchor>
        </w:drawing>
      </w:r>
    </w:p>
    <w:p w14:paraId="4DF6FC11" w14:textId="21348C8A" w:rsidR="00C87703" w:rsidRDefault="00C87703" w:rsidP="00E7596C">
      <w:pPr>
        <w:pStyle w:val="BodyText"/>
      </w:pPr>
    </w:p>
    <w:p w14:paraId="4AEC9EB2" w14:textId="3775832F" w:rsidR="00C87703" w:rsidRDefault="00C87703" w:rsidP="00E7596C">
      <w:pPr>
        <w:pStyle w:val="BodyText"/>
      </w:pPr>
    </w:p>
    <w:p w14:paraId="3C71E6AD" w14:textId="2FACE2AC" w:rsidR="00C87703" w:rsidRDefault="00C87703" w:rsidP="00E7596C">
      <w:pPr>
        <w:pStyle w:val="BodyText"/>
      </w:pPr>
    </w:p>
    <w:p w14:paraId="5C955B5F" w14:textId="54AC4AE7" w:rsidR="00C87703" w:rsidRDefault="00C87703" w:rsidP="00E7596C">
      <w:pPr>
        <w:pStyle w:val="BodyText"/>
      </w:pPr>
    </w:p>
    <w:p w14:paraId="55B9A792" w14:textId="121A0DA7" w:rsidR="00C87703" w:rsidRDefault="00867B5A" w:rsidP="00E7596C">
      <w:pPr>
        <w:pStyle w:val="BodyText"/>
        <w:rPr>
          <w:lang w:val="en-US"/>
        </w:rPr>
      </w:pPr>
      <w:r>
        <w:rPr>
          <w:lang w:val="en-US"/>
        </w:rPr>
        <w:t xml:space="preserve">           </w:t>
      </w:r>
    </w:p>
    <w:p w14:paraId="360ABB91" w14:textId="78978A3B" w:rsidR="00867B5A" w:rsidRPr="003A316F" w:rsidRDefault="00666C85" w:rsidP="00F715BE">
      <w:pPr>
        <w:pStyle w:val="Heading2"/>
        <w:numPr>
          <w:ilvl w:val="0"/>
          <w:numId w:val="0"/>
        </w:numPr>
        <w:ind w:start="14.40pt"/>
        <w:rPr>
          <w:i w:val="0"/>
          <w:iCs w:val="0"/>
        </w:rPr>
      </w:pPr>
      <w:r w:rsidRPr="006617DE">
        <w:drawing>
          <wp:anchor distT="0" distB="0" distL="114300" distR="114300" simplePos="0" relativeHeight="251663872" behindDoc="0" locked="0" layoutInCell="1" allowOverlap="1" wp14:anchorId="0B200696" wp14:editId="3E231BA7">
            <wp:simplePos x="0" y="0"/>
            <wp:positionH relativeFrom="column">
              <wp:posOffset>64770</wp:posOffset>
            </wp:positionH>
            <wp:positionV relativeFrom="paragraph">
              <wp:posOffset>188595</wp:posOffset>
            </wp:positionV>
            <wp:extent cx="1398270" cy="986790"/>
            <wp:effectExtent l="0" t="0" r="0" b="3810"/>
            <wp:wrapNone/>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98270" cy="986790"/>
                    </a:xfrm>
                    <a:prstGeom prst="rect">
                      <a:avLst/>
                    </a:prstGeom>
                  </pic:spPr>
                </pic:pic>
              </a:graphicData>
            </a:graphic>
            <wp14:sizeRelH relativeFrom="page">
              <wp14:pctWidth>0%</wp14:pctWidth>
            </wp14:sizeRelH>
            <wp14:sizeRelV relativeFrom="page">
              <wp14:pctHeight>0%</wp14:pctHeight>
            </wp14:sizeRelV>
          </wp:anchor>
        </w:drawing>
      </w:r>
      <w:r w:rsidRPr="00452C57">
        <w:drawing>
          <wp:anchor distT="0" distB="0" distL="114300" distR="114300" simplePos="0" relativeHeight="251664896" behindDoc="0" locked="0" layoutInCell="1" allowOverlap="1" wp14:anchorId="3BDC081D" wp14:editId="5CB215B0">
            <wp:simplePos x="0" y="0"/>
            <wp:positionH relativeFrom="column">
              <wp:posOffset>1602740</wp:posOffset>
            </wp:positionH>
            <wp:positionV relativeFrom="paragraph">
              <wp:posOffset>189852</wp:posOffset>
            </wp:positionV>
            <wp:extent cx="1398270" cy="986155"/>
            <wp:effectExtent l="0" t="0" r="0" b="4445"/>
            <wp:wrapNone/>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98270" cy="986155"/>
                    </a:xfrm>
                    <a:prstGeom prst="rect">
                      <a:avLst/>
                    </a:prstGeom>
                  </pic:spPr>
                </pic:pic>
              </a:graphicData>
            </a:graphic>
            <wp14:sizeRelH relativeFrom="page">
              <wp14:pctWidth>0%</wp14:pctWidth>
            </wp14:sizeRelH>
            <wp14:sizeRelV relativeFrom="page">
              <wp14:pctHeight>0%</wp14:pctHeight>
            </wp14:sizeRelV>
          </wp:anchor>
        </w:drawing>
      </w:r>
      <w:r w:rsidR="00867B5A">
        <w:t xml:space="preserve">         </w:t>
      </w:r>
      <w:r w:rsidR="00B30733">
        <w:t xml:space="preserve"> </w:t>
      </w:r>
      <w:r w:rsidR="00C35C78">
        <w:t xml:space="preserve">     </w:t>
      </w:r>
      <w:r w:rsidR="00EE1B6E">
        <w:t xml:space="preserve"> </w:t>
      </w:r>
      <w:r w:rsidR="00A75296">
        <w:t xml:space="preserve"> </w:t>
      </w:r>
      <w:r w:rsidR="00867B5A" w:rsidRPr="003A316F">
        <w:rPr>
          <w:i w:val="0"/>
          <w:iCs w:val="0"/>
        </w:rPr>
        <w:t>(a)</w:t>
      </w:r>
      <w:r w:rsidR="00A75296" w:rsidRPr="003A316F">
        <w:rPr>
          <w:i w:val="0"/>
          <w:iCs w:val="0"/>
        </w:rPr>
        <w:t xml:space="preserve">                                              (b)</w:t>
      </w:r>
    </w:p>
    <w:p w14:paraId="17BEEBAB" w14:textId="0A58A4F3" w:rsidR="00C87703" w:rsidRDefault="00C87703" w:rsidP="00E7596C">
      <w:pPr>
        <w:pStyle w:val="BodyText"/>
      </w:pPr>
    </w:p>
    <w:p w14:paraId="30176A01" w14:textId="5F486F2E" w:rsidR="006617DE" w:rsidRDefault="006617DE" w:rsidP="00E7596C">
      <w:pPr>
        <w:pStyle w:val="BodyText"/>
      </w:pPr>
    </w:p>
    <w:p w14:paraId="7AB7817F" w14:textId="42BD18EA" w:rsidR="006617DE" w:rsidRDefault="006617DE" w:rsidP="00E7596C">
      <w:pPr>
        <w:pStyle w:val="BodyText"/>
      </w:pPr>
    </w:p>
    <w:p w14:paraId="483E635F" w14:textId="42F68ACD" w:rsidR="006617DE" w:rsidRDefault="006617DE" w:rsidP="00E7596C">
      <w:pPr>
        <w:pStyle w:val="BodyText"/>
      </w:pPr>
    </w:p>
    <w:p w14:paraId="1FF733F8" w14:textId="068C7FD6" w:rsidR="006617DE" w:rsidRDefault="006617DE" w:rsidP="00E7596C">
      <w:pPr>
        <w:pStyle w:val="BodyText"/>
      </w:pPr>
    </w:p>
    <w:p w14:paraId="41F16C80" w14:textId="2080CF4F" w:rsidR="003A316F" w:rsidRPr="007D7B3E" w:rsidRDefault="009303D9" w:rsidP="007924AB">
      <w:pPr>
        <w:pStyle w:val="Heading2"/>
        <w:numPr>
          <w:ilvl w:val="0"/>
          <w:numId w:val="0"/>
        </w:numPr>
        <w:ind w:start="14.40pt"/>
        <w:rPr>
          <w:i w:val="0"/>
          <w:iCs w:val="0"/>
        </w:rPr>
      </w:pPr>
      <w:r w:rsidRPr="007D7B3E">
        <w:rPr>
          <w:i w:val="0"/>
          <w:iCs w:val="0"/>
        </w:rPr>
        <w:t xml:space="preserve"> </w:t>
      </w:r>
      <w:r w:rsidR="003A316F" w:rsidRPr="007D7B3E">
        <w:rPr>
          <w:i w:val="0"/>
          <w:iCs w:val="0"/>
        </w:rPr>
        <w:tab/>
        <w:t xml:space="preserve">    </w:t>
      </w:r>
      <w:r w:rsidR="00C35C78">
        <w:rPr>
          <w:i w:val="0"/>
          <w:iCs w:val="0"/>
        </w:rPr>
        <w:t xml:space="preserve">    </w:t>
      </w:r>
      <w:r w:rsidR="00EE1B6E">
        <w:rPr>
          <w:i w:val="0"/>
          <w:iCs w:val="0"/>
        </w:rPr>
        <w:t xml:space="preserve"> </w:t>
      </w:r>
      <w:r w:rsidR="003A316F" w:rsidRPr="007D7B3E">
        <w:rPr>
          <w:i w:val="0"/>
          <w:iCs w:val="0"/>
        </w:rPr>
        <w:t xml:space="preserve">(c)                                            </w:t>
      </w:r>
      <w:r w:rsidR="00EF27D0">
        <w:rPr>
          <w:i w:val="0"/>
          <w:iCs w:val="0"/>
        </w:rPr>
        <w:t xml:space="preserve"> </w:t>
      </w:r>
      <w:r w:rsidR="003A316F" w:rsidRPr="007D7B3E">
        <w:rPr>
          <w:i w:val="0"/>
          <w:iCs w:val="0"/>
        </w:rPr>
        <w:t xml:space="preserve">(d)                 </w:t>
      </w:r>
    </w:p>
    <w:p w14:paraId="210F0769" w14:textId="254AABF0" w:rsidR="007924AB" w:rsidRDefault="00C43571" w:rsidP="00F4113F">
      <w:r>
        <w:t xml:space="preserve">Fig. </w:t>
      </w:r>
      <w:r w:rsidR="00922F97">
        <w:t>6</w:t>
      </w:r>
      <w:r>
        <w:t xml:space="preserve">.  (a) Confusion Matrix (b) ROC curve (c) Training and Validation Accuracy Curve (d) Training and Validation Loss Curve </w:t>
      </w:r>
      <w:r w:rsidR="00C01102">
        <w:t>for Depth Scaling Model</w:t>
      </w:r>
    </w:p>
    <w:p w14:paraId="30D14260" w14:textId="77777777" w:rsidR="007041EE" w:rsidRDefault="007041EE" w:rsidP="006940F4">
      <w:pPr>
        <w:ind w:firstLine="14.40pt"/>
        <w:jc w:val="both"/>
      </w:pPr>
    </w:p>
    <w:p w14:paraId="00340AD3" w14:textId="0C031658" w:rsidR="006940F4" w:rsidRPr="007924AB" w:rsidRDefault="006940F4" w:rsidP="00DA562A">
      <w:pPr>
        <w:ind w:firstLine="14.40pt"/>
        <w:jc w:val="both"/>
      </w:pPr>
      <w:r>
        <w:t xml:space="preserve">From </w:t>
      </w:r>
      <w:r w:rsidR="00922F97">
        <w:t>Fig. 6</w:t>
      </w:r>
      <w:r>
        <w:t xml:space="preserve">(a), 7563 benign and 7539 malignant </w:t>
      </w:r>
      <w:r w:rsidR="00475AFC">
        <w:t xml:space="preserve">images </w:t>
      </w:r>
      <w:r w:rsidR="00C84001" w:rsidRPr="00C84001">
        <w:rPr>
          <w:color w:val="000000" w:themeColor="text1"/>
        </w:rPr>
        <w:t>are</w:t>
      </w:r>
      <w:r w:rsidRPr="00C84001">
        <w:rPr>
          <w:color w:val="000000" w:themeColor="text1"/>
        </w:rPr>
        <w:t xml:space="preserve"> </w:t>
      </w:r>
      <w:r>
        <w:t xml:space="preserve">classified accurately out of 8000 images each whereas 437 benign </w:t>
      </w:r>
      <w:r w:rsidR="00927BFF">
        <w:t xml:space="preserve">images </w:t>
      </w:r>
      <w:r w:rsidR="008A63F6">
        <w:t xml:space="preserve">got </w:t>
      </w:r>
      <w:r>
        <w:t xml:space="preserve">classified as malignant and 461 malignant </w:t>
      </w:r>
      <w:r w:rsidR="00927BFF">
        <w:t xml:space="preserve">images </w:t>
      </w:r>
      <w:r w:rsidR="008A63F6">
        <w:t xml:space="preserve">got </w:t>
      </w:r>
      <w:r>
        <w:t>classified as benign.</w:t>
      </w:r>
      <w:r w:rsidR="007F6A42" w:rsidRPr="007F6A42">
        <w:t xml:space="preserve"> </w:t>
      </w:r>
      <w:r w:rsidR="007F6A42">
        <w:t xml:space="preserve">The AUC value for the ROC curve in </w:t>
      </w:r>
      <w:r w:rsidR="00922F97">
        <w:t>Fig. 6</w:t>
      </w:r>
      <w:r w:rsidR="007F6A42">
        <w:t>(b) is 0.985.</w:t>
      </w:r>
      <w:r>
        <w:t xml:space="preserve"> Training accuracy </w:t>
      </w:r>
      <w:r>
        <w:lastRenderedPageBreak/>
        <w:t xml:space="preserve">and Validation accuracy </w:t>
      </w:r>
      <w:r w:rsidR="008A63F6">
        <w:t>is</w:t>
      </w:r>
      <w:r>
        <w:t xml:space="preserve"> increasing and the gap between the curves </w:t>
      </w:r>
      <w:r w:rsidR="008A63F6">
        <w:t>is</w:t>
      </w:r>
      <w:r>
        <w:t xml:space="preserve"> also small. Training loss and validation loss </w:t>
      </w:r>
      <w:r w:rsidR="008A63F6">
        <w:t xml:space="preserve">is </w:t>
      </w:r>
      <w:r>
        <w:t>decreasing</w:t>
      </w:r>
      <w:r w:rsidR="008A63F6">
        <w:t xml:space="preserve">. Thus, </w:t>
      </w:r>
      <w:r>
        <w:t xml:space="preserve">the Depth Scaling model does not overfit </w:t>
      </w:r>
      <w:r w:rsidR="008A63F6">
        <w:t>or</w:t>
      </w:r>
      <w:r>
        <w:t xml:space="preserve"> underfit </w:t>
      </w:r>
      <w:r w:rsidR="008A63F6">
        <w:t xml:space="preserve">on </w:t>
      </w:r>
      <w:r>
        <w:t xml:space="preserve">the data but is also not considered as the </w:t>
      </w:r>
      <w:r w:rsidR="008A63F6">
        <w:t xml:space="preserve">most </w:t>
      </w:r>
      <w:r>
        <w:t xml:space="preserve">efficient </w:t>
      </w:r>
      <w:r w:rsidR="008A63F6">
        <w:t>model</w:t>
      </w:r>
      <w:r>
        <w:t xml:space="preserve"> as validation accuracy and validation loss </w:t>
      </w:r>
      <w:r w:rsidR="00A81494">
        <w:t>is</w:t>
      </w:r>
      <w:r>
        <w:t xml:space="preserve"> fluctuating.</w:t>
      </w:r>
    </w:p>
    <w:p w14:paraId="726DAD4B" w14:textId="4BC095F1" w:rsidR="00B862F3" w:rsidRDefault="00CE5D45" w:rsidP="00B862F3">
      <w:pPr>
        <w:pStyle w:val="Heading2"/>
      </w:pPr>
      <w:r>
        <w:rPr>
          <w:rFonts w:ascii="Roboto Mono" w:eastAsia="Roboto Mono" w:hAnsi="Roboto Mono" w:cs="Roboto Mono"/>
        </w:rPr>
        <w:drawing>
          <wp:anchor distT="0" distB="0" distL="114300" distR="114300" simplePos="0" relativeHeight="251676160" behindDoc="0" locked="0" layoutInCell="1" allowOverlap="1" wp14:anchorId="1DB98745" wp14:editId="38AF44E5">
            <wp:simplePos x="0" y="0"/>
            <wp:positionH relativeFrom="column">
              <wp:posOffset>1485321</wp:posOffset>
            </wp:positionH>
            <wp:positionV relativeFrom="paragraph">
              <wp:posOffset>179705</wp:posOffset>
            </wp:positionV>
            <wp:extent cx="1560195" cy="1117600"/>
            <wp:effectExtent l="0" t="0" r="1905" b="0"/>
            <wp:wrapNone/>
            <wp:docPr id="25" name="image1.png"/>
            <wp:cNvGraphicFramePr/>
            <a:graphic xmlns:a="http://purl.oclc.org/ooxml/drawingml/main">
              <a:graphicData uri="http://purl.oclc.org/ooxml/drawingml/picture">
                <pic:pic xmlns:pic="http://purl.oclc.org/ooxml/drawingml/picture">
                  <pic:nvPicPr>
                    <pic:cNvPr id="0" name="image1.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1560195" cy="1117600"/>
                    </a:xfrm>
                    <a:prstGeom prst="rect">
                      <a:avLst/>
                    </a:prstGeom>
                    <a:ln/>
                  </pic:spPr>
                </pic:pic>
              </a:graphicData>
            </a:graphic>
            <wp14:sizeRelH relativeFrom="page">
              <wp14:pctWidth>0%</wp14:pctWidth>
            </wp14:sizeRelH>
            <wp14:sizeRelV relativeFrom="page">
              <wp14:pctHeight>0%</wp14:pctHeight>
            </wp14:sizeRelV>
          </wp:anchor>
        </w:drawing>
      </w:r>
      <w:r w:rsidR="00D93086">
        <w:t>Resolution Scaling</w:t>
      </w:r>
    </w:p>
    <w:p w14:paraId="5D798BA8" w14:textId="6591F6BB" w:rsidR="00DC679F" w:rsidRDefault="00F063C6" w:rsidP="002C7C80">
      <w:r>
        <w:rPr>
          <w:noProof/>
        </w:rPr>
        <w:drawing>
          <wp:anchor distT="0" distB="0" distL="114300" distR="114300" simplePos="0" relativeHeight="251692544" behindDoc="0" locked="0" layoutInCell="1" allowOverlap="1" wp14:anchorId="35EBCEC3" wp14:editId="78F16723">
            <wp:simplePos x="0" y="0"/>
            <wp:positionH relativeFrom="column">
              <wp:posOffset>1571</wp:posOffset>
            </wp:positionH>
            <wp:positionV relativeFrom="paragraph">
              <wp:posOffset>142307</wp:posOffset>
            </wp:positionV>
            <wp:extent cx="1427412" cy="1050758"/>
            <wp:effectExtent l="0" t="0" r="0" b="3810"/>
            <wp:wrapNone/>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30"/>
                    <a:stretch>
                      <a:fillRect/>
                    </a:stretch>
                  </pic:blipFill>
                  <pic:spPr>
                    <a:xfrm>
                      <a:off x="0" y="0"/>
                      <a:ext cx="1444797" cy="1063556"/>
                    </a:xfrm>
                    <a:prstGeom prst="rect">
                      <a:avLst/>
                    </a:prstGeom>
                  </pic:spPr>
                </pic:pic>
              </a:graphicData>
            </a:graphic>
            <wp14:sizeRelH relativeFrom="page">
              <wp14:pctWidth>0%</wp14:pctWidth>
            </wp14:sizeRelH>
            <wp14:sizeRelV relativeFrom="page">
              <wp14:pctHeight>0%</wp14:pctHeight>
            </wp14:sizeRelV>
          </wp:anchor>
        </w:drawing>
      </w:r>
    </w:p>
    <w:p w14:paraId="739BDA69" w14:textId="58D45A1D" w:rsidR="00DC679F" w:rsidRDefault="00DC679F" w:rsidP="002C7C80"/>
    <w:p w14:paraId="33A8BF52" w14:textId="294CA937" w:rsidR="00DC679F" w:rsidRDefault="00DC679F" w:rsidP="002C7C80"/>
    <w:p w14:paraId="500E6D4B" w14:textId="1C0A6B7E" w:rsidR="00DC679F" w:rsidRDefault="00DC679F" w:rsidP="002C7C80"/>
    <w:p w14:paraId="5DCA2DD9" w14:textId="2FC45A25" w:rsidR="00DC679F" w:rsidRDefault="00DC679F" w:rsidP="002C7C80"/>
    <w:p w14:paraId="33C7EDE9" w14:textId="62D17996" w:rsidR="00DC679F" w:rsidRDefault="00DC679F" w:rsidP="002C7C80"/>
    <w:p w14:paraId="27CE6C5C" w14:textId="0539235F" w:rsidR="00DC679F" w:rsidRDefault="00DC679F" w:rsidP="002C7C80"/>
    <w:p w14:paraId="1E24944C" w14:textId="1246EDC1" w:rsidR="00DC679F" w:rsidRDefault="00DC679F" w:rsidP="002C7C80"/>
    <w:p w14:paraId="1FA0DC5F" w14:textId="4D88BA47" w:rsidR="00DC679F" w:rsidRPr="0026137A" w:rsidRDefault="00842792" w:rsidP="0026137A">
      <w:pPr>
        <w:pStyle w:val="Heading2"/>
        <w:numPr>
          <w:ilvl w:val="0"/>
          <w:numId w:val="0"/>
        </w:numPr>
        <w:ind w:start="14.40pt"/>
        <w:rPr>
          <w:i w:val="0"/>
          <w:iCs w:val="0"/>
        </w:rPr>
      </w:pPr>
      <w:r>
        <w:rPr>
          <w:i w:val="0"/>
          <w:iCs w:val="0"/>
        </w:rPr>
        <w:t xml:space="preserve">              </w:t>
      </w:r>
      <w:r w:rsidR="00B74466">
        <w:rPr>
          <w:i w:val="0"/>
          <w:iCs w:val="0"/>
        </w:rPr>
        <w:t xml:space="preserve">   </w:t>
      </w:r>
      <w:r w:rsidRPr="00D91B57">
        <w:rPr>
          <w:i w:val="0"/>
          <w:iCs w:val="0"/>
        </w:rPr>
        <w:t xml:space="preserve">(a)                                            </w:t>
      </w:r>
      <w:r>
        <w:rPr>
          <w:i w:val="0"/>
          <w:iCs w:val="0"/>
        </w:rPr>
        <w:t xml:space="preserve"> </w:t>
      </w:r>
      <w:r w:rsidR="004B7F20">
        <w:rPr>
          <w:i w:val="0"/>
          <w:iCs w:val="0"/>
        </w:rPr>
        <w:t xml:space="preserve"> </w:t>
      </w:r>
      <w:r w:rsidRPr="00D91B57">
        <w:rPr>
          <w:i w:val="0"/>
          <w:iCs w:val="0"/>
        </w:rPr>
        <w:t>(b)</w:t>
      </w:r>
    </w:p>
    <w:p w14:paraId="31C92C94" w14:textId="001EDAB6" w:rsidR="00DC679F" w:rsidRDefault="00401213" w:rsidP="002C7C80">
      <w:r>
        <w:rPr>
          <w:rFonts w:ascii="Roboto Mono" w:eastAsia="Roboto Mono" w:hAnsi="Roboto Mono" w:cs="Roboto Mono"/>
          <w:noProof/>
        </w:rPr>
        <w:drawing>
          <wp:anchor distT="0" distB="0" distL="114300" distR="114300" simplePos="0" relativeHeight="251678208" behindDoc="0" locked="0" layoutInCell="1" allowOverlap="1" wp14:anchorId="5B0A6578" wp14:editId="613F88BA">
            <wp:simplePos x="0" y="0"/>
            <wp:positionH relativeFrom="column">
              <wp:posOffset>1598930</wp:posOffset>
            </wp:positionH>
            <wp:positionV relativeFrom="paragraph">
              <wp:posOffset>60325</wp:posOffset>
            </wp:positionV>
            <wp:extent cx="1407795" cy="985520"/>
            <wp:effectExtent l="0" t="0" r="1905" b="5080"/>
            <wp:wrapNone/>
            <wp:docPr id="27" name="image3.png"/>
            <wp:cNvGraphicFramePr/>
            <a:graphic xmlns:a="http://purl.oclc.org/ooxml/drawingml/main">
              <a:graphicData uri="http://purl.oclc.org/ooxml/drawingml/picture">
                <pic:pic xmlns:pic="http://purl.oclc.org/ooxml/drawingml/picture">
                  <pic:nvPicPr>
                    <pic:cNvPr id="0" name="image3.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1407795" cy="985520"/>
                    </a:xfrm>
                    <a:prstGeom prst="rect">
                      <a:avLst/>
                    </a:prstGeom>
                    <a:ln/>
                  </pic:spPr>
                </pic:pic>
              </a:graphicData>
            </a:graphic>
            <wp14:sizeRelH relativeFrom="page">
              <wp14:pctWidth>0%</wp14:pctWidth>
            </wp14:sizeRelH>
            <wp14:sizeRelV relativeFrom="page">
              <wp14:pctHeight>0%</wp14:pctHeight>
            </wp14:sizeRelV>
          </wp:anchor>
        </w:drawing>
      </w:r>
      <w:r>
        <w:rPr>
          <w:rFonts w:ascii="Roboto Mono" w:eastAsia="Roboto Mono" w:hAnsi="Roboto Mono" w:cs="Roboto Mono"/>
          <w:noProof/>
        </w:rPr>
        <w:drawing>
          <wp:anchor distT="0" distB="0" distL="114300" distR="114300" simplePos="0" relativeHeight="251677184" behindDoc="0" locked="0" layoutInCell="1" allowOverlap="1" wp14:anchorId="51832936" wp14:editId="25C3BD3D">
            <wp:simplePos x="0" y="0"/>
            <wp:positionH relativeFrom="column">
              <wp:posOffset>52761</wp:posOffset>
            </wp:positionH>
            <wp:positionV relativeFrom="paragraph">
              <wp:posOffset>60325</wp:posOffset>
            </wp:positionV>
            <wp:extent cx="1398270" cy="985520"/>
            <wp:effectExtent l="0" t="0" r="0" b="5080"/>
            <wp:wrapNone/>
            <wp:docPr id="26" name="image4.png"/>
            <wp:cNvGraphicFramePr/>
            <a:graphic xmlns:a="http://purl.oclc.org/ooxml/drawingml/main">
              <a:graphicData uri="http://purl.oclc.org/ooxml/drawingml/picture">
                <pic:pic xmlns:pic="http://purl.oclc.org/ooxml/drawingml/picture">
                  <pic:nvPicPr>
                    <pic:cNvPr id="0" name="image4.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1398270" cy="985520"/>
                    </a:xfrm>
                    <a:prstGeom prst="rect">
                      <a:avLst/>
                    </a:prstGeom>
                    <a:ln/>
                  </pic:spPr>
                </pic:pic>
              </a:graphicData>
            </a:graphic>
            <wp14:sizeRelH relativeFrom="page">
              <wp14:pctWidth>0%</wp14:pctWidth>
            </wp14:sizeRelH>
            <wp14:sizeRelV relativeFrom="page">
              <wp14:pctHeight>0%</wp14:pctHeight>
            </wp14:sizeRelV>
          </wp:anchor>
        </w:drawing>
      </w:r>
    </w:p>
    <w:p w14:paraId="1ABE9E54" w14:textId="3417027B" w:rsidR="00DC679F" w:rsidRDefault="00DC679F" w:rsidP="002C7C80"/>
    <w:p w14:paraId="513AACED" w14:textId="654E8334" w:rsidR="00DC679F" w:rsidRDefault="00DC679F" w:rsidP="002C7C80"/>
    <w:p w14:paraId="17808823" w14:textId="16D840EE" w:rsidR="00DC679F" w:rsidRDefault="00DC679F" w:rsidP="002C7C80"/>
    <w:p w14:paraId="6A819F5A" w14:textId="6D051D0D" w:rsidR="00DC679F" w:rsidRDefault="00DC679F" w:rsidP="002C7C80"/>
    <w:p w14:paraId="50D5E079" w14:textId="679DA154" w:rsidR="00DC679F" w:rsidRDefault="00DC679F" w:rsidP="002C7C80"/>
    <w:p w14:paraId="64C174F5" w14:textId="77777777" w:rsidR="00842792" w:rsidRDefault="00842792" w:rsidP="002C7C80"/>
    <w:p w14:paraId="5EC90ED9" w14:textId="04CEAEBE" w:rsidR="002C7C80" w:rsidRPr="0026137A" w:rsidRDefault="0026137A" w:rsidP="0026137A">
      <w:pPr>
        <w:pStyle w:val="Heading2"/>
        <w:numPr>
          <w:ilvl w:val="0"/>
          <w:numId w:val="0"/>
        </w:numPr>
        <w:ind w:start="14.40pt"/>
        <w:rPr>
          <w:i w:val="0"/>
          <w:iCs w:val="0"/>
        </w:rPr>
      </w:pPr>
      <w:r>
        <w:rPr>
          <w:i w:val="0"/>
          <w:iCs w:val="0"/>
        </w:rPr>
        <w:t xml:space="preserve">              </w:t>
      </w:r>
      <w:r w:rsidR="00B74466">
        <w:rPr>
          <w:i w:val="0"/>
          <w:iCs w:val="0"/>
        </w:rPr>
        <w:t xml:space="preserve">   </w:t>
      </w:r>
      <w:r w:rsidR="00842792" w:rsidRPr="0026137A">
        <w:rPr>
          <w:i w:val="0"/>
          <w:iCs w:val="0"/>
        </w:rPr>
        <w:t>(c)                                              (d)</w:t>
      </w:r>
    </w:p>
    <w:p w14:paraId="1AAF6E02" w14:textId="4BAC67D3" w:rsidR="00AB2C4F" w:rsidRDefault="00760BD8" w:rsidP="00B54196">
      <w:pPr>
        <w:spacing w:after="6pt"/>
      </w:pPr>
      <w:r>
        <w:t xml:space="preserve">Fig. </w:t>
      </w:r>
      <w:r w:rsidR="00922F97">
        <w:t>7</w:t>
      </w:r>
      <w:r>
        <w:t xml:space="preserve">.  (a) Confusion Matrix (b) ROC curve (c) Training and Validation Accuracy Curve (d) Training and Validation Loss Curve </w:t>
      </w:r>
      <w:r w:rsidR="00C01102">
        <w:t>for Resolution Scaling Model</w:t>
      </w:r>
    </w:p>
    <w:p w14:paraId="7A462B57" w14:textId="16C0EA28" w:rsidR="00476E2B" w:rsidRDefault="00CB3603" w:rsidP="00DA562A">
      <w:pPr>
        <w:ind w:firstLine="14.40pt"/>
        <w:jc w:val="both"/>
      </w:pPr>
      <w:r>
        <w:t xml:space="preserve">The </w:t>
      </w:r>
      <w:r w:rsidR="00476E2B">
        <w:t xml:space="preserve">Confusion Matrix </w:t>
      </w:r>
      <w:r>
        <w:t xml:space="preserve">in Fig. </w:t>
      </w:r>
      <w:r w:rsidR="00922F97">
        <w:t>7</w:t>
      </w:r>
      <w:r>
        <w:t xml:space="preserve">(a) </w:t>
      </w:r>
      <w:r w:rsidR="00476E2B">
        <w:t xml:space="preserve">shows that 7634 benign and 7462 malignant images </w:t>
      </w:r>
      <w:r w:rsidR="0010540C" w:rsidRPr="0010540C">
        <w:rPr>
          <w:color w:val="000000" w:themeColor="text1"/>
        </w:rPr>
        <w:t>are</w:t>
      </w:r>
      <w:r w:rsidR="00476E2B" w:rsidRPr="0010540C">
        <w:rPr>
          <w:color w:val="000000" w:themeColor="text1"/>
        </w:rPr>
        <w:t xml:space="preserve"> classified </w:t>
      </w:r>
      <w:r w:rsidRPr="0010540C">
        <w:rPr>
          <w:color w:val="000000" w:themeColor="text1"/>
        </w:rPr>
        <w:t xml:space="preserve">correctly, whereas </w:t>
      </w:r>
      <w:r w:rsidR="00476E2B" w:rsidRPr="0010540C">
        <w:rPr>
          <w:color w:val="000000" w:themeColor="text1"/>
        </w:rPr>
        <w:t xml:space="preserve">366 benign </w:t>
      </w:r>
      <w:r w:rsidR="00F246F4">
        <w:rPr>
          <w:color w:val="000000" w:themeColor="text1"/>
        </w:rPr>
        <w:t xml:space="preserve">images </w:t>
      </w:r>
      <w:r w:rsidR="0010540C" w:rsidRPr="0010540C">
        <w:rPr>
          <w:color w:val="000000" w:themeColor="text1"/>
        </w:rPr>
        <w:t>are</w:t>
      </w:r>
      <w:r w:rsidRPr="0010540C">
        <w:rPr>
          <w:color w:val="000000" w:themeColor="text1"/>
        </w:rPr>
        <w:t xml:space="preserve"> </w:t>
      </w:r>
      <w:r w:rsidR="00476E2B" w:rsidRPr="0010540C">
        <w:rPr>
          <w:color w:val="000000" w:themeColor="text1"/>
        </w:rPr>
        <w:t>classified as malignant and 538 malignant</w:t>
      </w:r>
      <w:r w:rsidRPr="0010540C">
        <w:rPr>
          <w:color w:val="000000" w:themeColor="text1"/>
        </w:rPr>
        <w:t xml:space="preserve"> </w:t>
      </w:r>
      <w:r w:rsidR="00F246F4">
        <w:rPr>
          <w:color w:val="000000" w:themeColor="text1"/>
        </w:rPr>
        <w:t xml:space="preserve">images </w:t>
      </w:r>
      <w:r w:rsidR="0010540C" w:rsidRPr="0010540C">
        <w:rPr>
          <w:color w:val="000000" w:themeColor="text1"/>
        </w:rPr>
        <w:t>are</w:t>
      </w:r>
      <w:r w:rsidR="00476E2B" w:rsidRPr="0010540C">
        <w:rPr>
          <w:color w:val="000000" w:themeColor="text1"/>
        </w:rPr>
        <w:t xml:space="preserve"> classified as benign. </w:t>
      </w:r>
      <w:r w:rsidR="00AD68FE" w:rsidRPr="0010540C">
        <w:rPr>
          <w:color w:val="000000" w:themeColor="text1"/>
        </w:rPr>
        <w:t xml:space="preserve">The AUC value for the ROC curve in Fig. </w:t>
      </w:r>
      <w:r w:rsidR="00922F97" w:rsidRPr="0010540C">
        <w:rPr>
          <w:color w:val="000000" w:themeColor="text1"/>
        </w:rPr>
        <w:t>7</w:t>
      </w:r>
      <w:r w:rsidR="00AD68FE" w:rsidRPr="0010540C">
        <w:rPr>
          <w:color w:val="000000" w:themeColor="text1"/>
        </w:rPr>
        <w:t>(b) is 0.98</w:t>
      </w:r>
      <w:r w:rsidR="00BB4707" w:rsidRPr="0010540C">
        <w:rPr>
          <w:color w:val="000000" w:themeColor="text1"/>
        </w:rPr>
        <w:t>3</w:t>
      </w:r>
      <w:r w:rsidR="00AD68FE" w:rsidRPr="0010540C">
        <w:rPr>
          <w:color w:val="000000" w:themeColor="text1"/>
        </w:rPr>
        <w:t>.</w:t>
      </w:r>
      <w:r w:rsidR="00AD68FE">
        <w:t xml:space="preserve"> </w:t>
      </w:r>
      <w:r>
        <w:t xml:space="preserve">From Fig. </w:t>
      </w:r>
      <w:r w:rsidR="00922F97">
        <w:t>7</w:t>
      </w:r>
      <w:r>
        <w:t xml:space="preserve">(c), </w:t>
      </w:r>
      <w:r w:rsidR="004461D8">
        <w:t>it</w:t>
      </w:r>
      <w:r>
        <w:t xml:space="preserve"> can</w:t>
      </w:r>
      <w:r w:rsidR="004461D8">
        <w:t xml:space="preserve"> be</w:t>
      </w:r>
      <w:r>
        <w:t xml:space="preserve"> observe</w:t>
      </w:r>
      <w:r w:rsidR="004461D8">
        <w:t>d</w:t>
      </w:r>
      <w:r>
        <w:t xml:space="preserve"> that the</w:t>
      </w:r>
      <w:r w:rsidR="00476E2B">
        <w:t xml:space="preserve"> model works well </w:t>
      </w:r>
      <w:r w:rsidR="00B32C38">
        <w:t>up to the</w:t>
      </w:r>
      <w:r>
        <w:t xml:space="preserve"> </w:t>
      </w:r>
      <w:r w:rsidR="00476E2B">
        <w:t xml:space="preserve">7th epoch, </w:t>
      </w:r>
      <w:r w:rsidR="008E3002">
        <w:t>after</w:t>
      </w:r>
      <w:r>
        <w:t xml:space="preserve"> which the</w:t>
      </w:r>
      <w:r w:rsidR="00476E2B">
        <w:t xml:space="preserve"> validation accuracy starts fluctuating </w:t>
      </w:r>
      <w:r w:rsidR="008E3002">
        <w:t>and</w:t>
      </w:r>
      <w:r w:rsidR="00476E2B">
        <w:t xml:space="preserve"> training accuracy keeps increasing result</w:t>
      </w:r>
      <w:r>
        <w:t>ing</w:t>
      </w:r>
      <w:r w:rsidR="00476E2B">
        <w:t xml:space="preserve"> in overfitting. </w:t>
      </w:r>
    </w:p>
    <w:p w14:paraId="067C7CFE" w14:textId="41402398" w:rsidR="002C7C80" w:rsidRDefault="001F72E6" w:rsidP="002C7C80">
      <w:pPr>
        <w:pStyle w:val="Heading2"/>
      </w:pPr>
      <w:r>
        <w:rPr>
          <w:rFonts w:ascii="Roboto Mono" w:eastAsia="Roboto Mono" w:hAnsi="Roboto Mono" w:cs="Roboto Mono"/>
        </w:rPr>
        <w:drawing>
          <wp:anchor distT="0" distB="0" distL="114300" distR="114300" simplePos="0" relativeHeight="251666944" behindDoc="0" locked="0" layoutInCell="1" allowOverlap="1" wp14:anchorId="3415B1F5" wp14:editId="1178B608">
            <wp:simplePos x="0" y="0"/>
            <wp:positionH relativeFrom="column">
              <wp:posOffset>1444429</wp:posOffset>
            </wp:positionH>
            <wp:positionV relativeFrom="paragraph">
              <wp:posOffset>209550</wp:posOffset>
            </wp:positionV>
            <wp:extent cx="1560195" cy="1117600"/>
            <wp:effectExtent l="0" t="0" r="1905" b="0"/>
            <wp:wrapNone/>
            <wp:docPr id="11" name="image1.png"/>
            <wp:cNvGraphicFramePr/>
            <a:graphic xmlns:a="http://purl.oclc.org/ooxml/drawingml/main">
              <a:graphicData uri="http://purl.oclc.org/ooxml/drawingml/picture">
                <pic:pic xmlns:pic="http://purl.oclc.org/ooxml/drawingml/picture">
                  <pic:nvPicPr>
                    <pic:cNvPr id="0" name="image1.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1560195" cy="1117600"/>
                    </a:xfrm>
                    <a:prstGeom prst="rect">
                      <a:avLst/>
                    </a:prstGeom>
                    <a:ln/>
                  </pic:spPr>
                </pic:pic>
              </a:graphicData>
            </a:graphic>
            <wp14:sizeRelH relativeFrom="page">
              <wp14:pctWidth>0%</wp14:pctWidth>
            </wp14:sizeRelH>
            <wp14:sizeRelV relativeFrom="page">
              <wp14:pctHeight>0%</wp14:pctHeight>
            </wp14:sizeRelV>
          </wp:anchor>
        </w:drawing>
      </w:r>
      <w:r w:rsidR="00340F5D">
        <w:t>Compound Scaling</w:t>
      </w:r>
    </w:p>
    <w:p w14:paraId="27A10FDA" w14:textId="54A258F5" w:rsidR="00E30414" w:rsidRPr="00E30414" w:rsidRDefault="00AF2417" w:rsidP="00E30414">
      <w:r>
        <w:rPr>
          <w:noProof/>
        </w:rPr>
        <w:drawing>
          <wp:anchor distT="0" distB="0" distL="114300" distR="114300" simplePos="0" relativeHeight="251690496" behindDoc="0" locked="0" layoutInCell="1" allowOverlap="1" wp14:anchorId="61A477B5" wp14:editId="60869A88">
            <wp:simplePos x="0" y="0"/>
            <wp:positionH relativeFrom="column">
              <wp:posOffset>-45797</wp:posOffset>
            </wp:positionH>
            <wp:positionV relativeFrom="paragraph">
              <wp:posOffset>68580</wp:posOffset>
            </wp:positionV>
            <wp:extent cx="1452916" cy="1054006"/>
            <wp:effectExtent l="0" t="0" r="0" b="635"/>
            <wp:wrapNone/>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52916" cy="1054006"/>
                    </a:xfrm>
                    <a:prstGeom prst="rect">
                      <a:avLst/>
                    </a:prstGeom>
                  </pic:spPr>
                </pic:pic>
              </a:graphicData>
            </a:graphic>
            <wp14:sizeRelH relativeFrom="page">
              <wp14:pctWidth>0%</wp14:pctWidth>
            </wp14:sizeRelH>
            <wp14:sizeRelV relativeFrom="page">
              <wp14:pctHeight>0%</wp14:pctHeight>
            </wp14:sizeRelV>
          </wp:anchor>
        </w:drawing>
      </w:r>
    </w:p>
    <w:p w14:paraId="0EA63428" w14:textId="2B446660" w:rsidR="009D01F7" w:rsidRDefault="009D01F7" w:rsidP="00E7596C">
      <w:pPr>
        <w:pStyle w:val="BodyText"/>
      </w:pPr>
    </w:p>
    <w:p w14:paraId="3B489851" w14:textId="0A306153" w:rsidR="009D01F7" w:rsidRDefault="009D01F7" w:rsidP="00E7596C">
      <w:pPr>
        <w:pStyle w:val="BodyText"/>
      </w:pPr>
    </w:p>
    <w:p w14:paraId="350A2236" w14:textId="4ECA4F44" w:rsidR="009D01F7" w:rsidRDefault="009D01F7" w:rsidP="00E7596C">
      <w:pPr>
        <w:pStyle w:val="BodyText"/>
      </w:pPr>
    </w:p>
    <w:p w14:paraId="0BB117A1" w14:textId="02BEBE5E" w:rsidR="009D01F7" w:rsidRDefault="009D01F7" w:rsidP="00E7596C">
      <w:pPr>
        <w:pStyle w:val="BodyText"/>
      </w:pPr>
    </w:p>
    <w:p w14:paraId="022FDF53" w14:textId="2951870F" w:rsidR="009D01F7" w:rsidRDefault="009D01F7" w:rsidP="00E7596C">
      <w:pPr>
        <w:pStyle w:val="BodyText"/>
      </w:pPr>
    </w:p>
    <w:p w14:paraId="1BFFDF34" w14:textId="41DF98F0" w:rsidR="009D01F7" w:rsidRDefault="00933ABB" w:rsidP="00D91B57">
      <w:pPr>
        <w:pStyle w:val="Heading2"/>
        <w:numPr>
          <w:ilvl w:val="0"/>
          <w:numId w:val="0"/>
        </w:numPr>
        <w:ind w:start="14.40pt"/>
        <w:rPr>
          <w:i w:val="0"/>
          <w:iCs w:val="0"/>
        </w:rPr>
      </w:pPr>
      <w:r>
        <w:rPr>
          <w:rFonts w:ascii="Roboto Mono" w:eastAsia="Roboto Mono" w:hAnsi="Roboto Mono" w:cs="Roboto Mono"/>
        </w:rPr>
        <w:drawing>
          <wp:anchor distT="0" distB="0" distL="114300" distR="114300" simplePos="0" relativeHeight="251667968" behindDoc="0" locked="0" layoutInCell="1" allowOverlap="1" wp14:anchorId="744D3E89" wp14:editId="6498ED5C">
            <wp:simplePos x="0" y="0"/>
            <wp:positionH relativeFrom="column">
              <wp:posOffset>-40005</wp:posOffset>
            </wp:positionH>
            <wp:positionV relativeFrom="paragraph">
              <wp:posOffset>208280</wp:posOffset>
            </wp:positionV>
            <wp:extent cx="1398270" cy="986155"/>
            <wp:effectExtent l="0" t="0" r="0" b="4445"/>
            <wp:wrapNone/>
            <wp:docPr id="12" name="image2.png"/>
            <wp:cNvGraphicFramePr/>
            <a:graphic xmlns:a="http://purl.oclc.org/ooxml/drawingml/main">
              <a:graphicData uri="http://purl.oclc.org/ooxml/drawingml/picture">
                <pic:pic xmlns:pic="http://purl.oclc.org/ooxml/drawingml/picture">
                  <pic:nvPicPr>
                    <pic:cNvPr id="0" name="image2.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1398270" cy="986155"/>
                    </a:xfrm>
                    <a:prstGeom prst="rect">
                      <a:avLst/>
                    </a:prstGeom>
                    <a:ln/>
                  </pic:spPr>
                </pic:pic>
              </a:graphicData>
            </a:graphic>
            <wp14:sizeRelH relativeFrom="page">
              <wp14:pctWidth>0%</wp14:pctWidth>
            </wp14:sizeRelH>
            <wp14:sizeRelV relativeFrom="page">
              <wp14:pctHeight>0%</wp14:pctHeight>
            </wp14:sizeRelV>
          </wp:anchor>
        </w:drawing>
      </w:r>
      <w:r w:rsidR="00961A2B" w:rsidRPr="00D91B57">
        <w:rPr>
          <w:i w:val="0"/>
          <w:iCs w:val="0"/>
        </w:rPr>
        <w:t xml:space="preserve">             (a)                                            </w:t>
      </w:r>
      <w:r w:rsidR="00EA08C4">
        <w:rPr>
          <w:i w:val="0"/>
          <w:iCs w:val="0"/>
        </w:rPr>
        <w:t xml:space="preserve"> </w:t>
      </w:r>
      <w:r w:rsidR="00961A2B" w:rsidRPr="00D91B57">
        <w:rPr>
          <w:i w:val="0"/>
          <w:iCs w:val="0"/>
        </w:rPr>
        <w:t xml:space="preserve"> </w:t>
      </w:r>
      <w:r w:rsidR="00466161">
        <w:rPr>
          <w:i w:val="0"/>
          <w:iCs w:val="0"/>
        </w:rPr>
        <w:t xml:space="preserve">   </w:t>
      </w:r>
      <w:r w:rsidR="00961A2B" w:rsidRPr="00D91B57">
        <w:rPr>
          <w:i w:val="0"/>
          <w:iCs w:val="0"/>
        </w:rPr>
        <w:t>(b)</w:t>
      </w:r>
    </w:p>
    <w:p w14:paraId="52D10685" w14:textId="772C6D0F" w:rsidR="00933ABB" w:rsidRPr="00933ABB" w:rsidRDefault="001F72E6" w:rsidP="00933ABB">
      <w:pPr>
        <w:jc w:val="both"/>
      </w:pPr>
      <w:r>
        <w:rPr>
          <w:rFonts w:ascii="Roboto Mono" w:eastAsia="Roboto Mono" w:hAnsi="Roboto Mono" w:cs="Roboto Mono"/>
          <w:noProof/>
        </w:rPr>
        <w:drawing>
          <wp:anchor distT="0" distB="0" distL="114300" distR="114300" simplePos="0" relativeHeight="251668992" behindDoc="0" locked="0" layoutInCell="1" allowOverlap="1" wp14:anchorId="343348F9" wp14:editId="1EFB53C4">
            <wp:simplePos x="0" y="0"/>
            <wp:positionH relativeFrom="column">
              <wp:posOffset>1599565</wp:posOffset>
            </wp:positionH>
            <wp:positionV relativeFrom="paragraph">
              <wp:posOffset>22225</wp:posOffset>
            </wp:positionV>
            <wp:extent cx="1397000" cy="985520"/>
            <wp:effectExtent l="0" t="0" r="0" b="5080"/>
            <wp:wrapNone/>
            <wp:docPr id="13" name="image4.png"/>
            <wp:cNvGraphicFramePr/>
            <a:graphic xmlns:a="http://purl.oclc.org/ooxml/drawingml/main">
              <a:graphicData uri="http://purl.oclc.org/ooxml/drawingml/picture">
                <pic:pic xmlns:pic="http://purl.oclc.org/ooxml/drawingml/picture">
                  <pic:nvPicPr>
                    <pic:cNvPr id="0" name="image4.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1397000" cy="985520"/>
                    </a:xfrm>
                    <a:prstGeom prst="rect">
                      <a:avLst/>
                    </a:prstGeom>
                    <a:ln/>
                  </pic:spPr>
                </pic:pic>
              </a:graphicData>
            </a:graphic>
            <wp14:sizeRelH relativeFrom="page">
              <wp14:pctWidth>0%</wp14:pctWidth>
            </wp14:sizeRelH>
            <wp14:sizeRelV relativeFrom="page">
              <wp14:pctHeight>0%</wp14:pctHeight>
            </wp14:sizeRelV>
          </wp:anchor>
        </w:drawing>
      </w:r>
    </w:p>
    <w:p w14:paraId="23FA8F54" w14:textId="3D9A9B81" w:rsidR="00D91B57" w:rsidRPr="00961A2B" w:rsidRDefault="00D91B57" w:rsidP="00E7596C">
      <w:pPr>
        <w:pStyle w:val="BodyText"/>
        <w:rPr>
          <w:lang w:val="en-US"/>
        </w:rPr>
      </w:pPr>
    </w:p>
    <w:p w14:paraId="42E8D2DF" w14:textId="1D8AB1ED" w:rsidR="009D01F7" w:rsidRPr="00961A2B" w:rsidRDefault="00961A2B" w:rsidP="00E7596C">
      <w:pPr>
        <w:pStyle w:val="BodyText"/>
        <w:rPr>
          <w:lang w:val="en-US"/>
        </w:rPr>
      </w:pPr>
      <w:r>
        <w:rPr>
          <w:lang w:val="en-US"/>
        </w:rPr>
        <w:t xml:space="preserve"> </w:t>
      </w:r>
    </w:p>
    <w:p w14:paraId="2314019F" w14:textId="77777777" w:rsidR="00933ABB" w:rsidRDefault="00933ABB" w:rsidP="00E7596C">
      <w:pPr>
        <w:pStyle w:val="BodyText"/>
      </w:pPr>
    </w:p>
    <w:p w14:paraId="754C21FF" w14:textId="77777777" w:rsidR="00933ABB" w:rsidRDefault="00933ABB" w:rsidP="00E7596C">
      <w:pPr>
        <w:pStyle w:val="BodyText"/>
      </w:pPr>
    </w:p>
    <w:p w14:paraId="025ED753" w14:textId="53CB4192" w:rsidR="00933ABB" w:rsidRPr="00127F43" w:rsidRDefault="00AA2F72" w:rsidP="00127F43">
      <w:pPr>
        <w:pStyle w:val="Heading2"/>
        <w:numPr>
          <w:ilvl w:val="0"/>
          <w:numId w:val="0"/>
        </w:numPr>
        <w:ind w:start="14.40pt"/>
        <w:rPr>
          <w:i w:val="0"/>
          <w:iCs w:val="0"/>
        </w:rPr>
      </w:pPr>
      <w:r w:rsidRPr="00127F43">
        <w:rPr>
          <w:i w:val="0"/>
          <w:iCs w:val="0"/>
        </w:rPr>
        <w:t xml:space="preserve">             (c)                                              </w:t>
      </w:r>
      <w:r w:rsidR="00466161">
        <w:rPr>
          <w:i w:val="0"/>
          <w:iCs w:val="0"/>
        </w:rPr>
        <w:t xml:space="preserve">   </w:t>
      </w:r>
      <w:r w:rsidRPr="00127F43">
        <w:rPr>
          <w:i w:val="0"/>
          <w:iCs w:val="0"/>
        </w:rPr>
        <w:t>(d)</w:t>
      </w:r>
    </w:p>
    <w:p w14:paraId="550C7CDD" w14:textId="406CF0B7" w:rsidR="002C3D08" w:rsidRDefault="00E92A4B" w:rsidP="00660DE1">
      <w:r>
        <w:t xml:space="preserve">Fig. </w:t>
      </w:r>
      <w:r w:rsidR="003B7344">
        <w:t>8</w:t>
      </w:r>
      <w:r>
        <w:t xml:space="preserve">.  (a) Confusion Matrix (b) ROC curve (c) Training and Validation Accuracy Curve (d) Training and Validation Loss Curve </w:t>
      </w:r>
      <w:r w:rsidR="00115CB1">
        <w:t>for Compound Scaling Model</w:t>
      </w:r>
    </w:p>
    <w:p w14:paraId="21E273AD" w14:textId="4DA05DC1" w:rsidR="00314F87" w:rsidRDefault="005A6D20" w:rsidP="00860149">
      <w:pPr>
        <w:spacing w:after="6pt"/>
        <w:ind w:firstLine="14.40pt"/>
        <w:jc w:val="both"/>
      </w:pPr>
      <w:r>
        <w:t xml:space="preserve">The Confusion Matrix </w:t>
      </w:r>
      <w:r w:rsidR="007F77C6">
        <w:t xml:space="preserve">for Compound Scaling as shown in Fig. </w:t>
      </w:r>
      <w:r w:rsidR="003B7344">
        <w:t>8</w:t>
      </w:r>
      <w:r w:rsidR="007F77C6">
        <w:t>(a) demonstrates that</w:t>
      </w:r>
      <w:r>
        <w:t xml:space="preserve"> </w:t>
      </w:r>
      <w:r w:rsidR="00822A06">
        <w:t>7440</w:t>
      </w:r>
      <w:r>
        <w:t xml:space="preserve"> benign and 74</w:t>
      </w:r>
      <w:r w:rsidR="00822A06">
        <w:t>15</w:t>
      </w:r>
      <w:r>
        <w:t xml:space="preserve"> malignant </w:t>
      </w:r>
      <w:r w:rsidRPr="00A91974">
        <w:rPr>
          <w:color w:val="000000" w:themeColor="text1"/>
        </w:rPr>
        <w:t xml:space="preserve">images </w:t>
      </w:r>
      <w:r w:rsidR="00A91974" w:rsidRPr="00A91974">
        <w:rPr>
          <w:color w:val="000000" w:themeColor="text1"/>
        </w:rPr>
        <w:t>are</w:t>
      </w:r>
      <w:r w:rsidR="007F77C6" w:rsidRPr="00A91974">
        <w:rPr>
          <w:color w:val="000000" w:themeColor="text1"/>
        </w:rPr>
        <w:t xml:space="preserve"> </w:t>
      </w:r>
      <w:r w:rsidR="007F77C6">
        <w:t xml:space="preserve">correctly </w:t>
      </w:r>
      <w:r>
        <w:t>classified</w:t>
      </w:r>
      <w:r w:rsidR="007F77C6">
        <w:t>,</w:t>
      </w:r>
      <w:r>
        <w:t xml:space="preserve"> </w:t>
      </w:r>
      <w:r w:rsidR="007F77C6">
        <w:t>whereas</w:t>
      </w:r>
      <w:r>
        <w:t xml:space="preserve"> </w:t>
      </w:r>
      <w:r w:rsidR="00822A06">
        <w:t>560</w:t>
      </w:r>
      <w:r>
        <w:t xml:space="preserve"> benign </w:t>
      </w:r>
      <w:r w:rsidR="00270B31">
        <w:t xml:space="preserve">images </w:t>
      </w:r>
      <w:r w:rsidR="00A91974" w:rsidRPr="00A91974">
        <w:rPr>
          <w:color w:val="000000" w:themeColor="text1"/>
        </w:rPr>
        <w:t>are</w:t>
      </w:r>
      <w:r w:rsidR="007F77C6" w:rsidRPr="00A91974">
        <w:rPr>
          <w:color w:val="000000" w:themeColor="text1"/>
        </w:rPr>
        <w:t xml:space="preserve"> </w:t>
      </w:r>
      <w:r>
        <w:t>classified as malignant and 58</w:t>
      </w:r>
      <w:r w:rsidR="00822A06">
        <w:t>5</w:t>
      </w:r>
      <w:r>
        <w:t xml:space="preserve"> malignant </w:t>
      </w:r>
      <w:r w:rsidR="00270B31">
        <w:t xml:space="preserve">images </w:t>
      </w:r>
      <w:r w:rsidR="00A91974" w:rsidRPr="00A91974">
        <w:rPr>
          <w:color w:val="000000" w:themeColor="text1"/>
        </w:rPr>
        <w:t>are</w:t>
      </w:r>
      <w:r w:rsidR="007F77C6" w:rsidRPr="00A91974">
        <w:rPr>
          <w:color w:val="000000" w:themeColor="text1"/>
        </w:rPr>
        <w:t xml:space="preserve"> </w:t>
      </w:r>
      <w:r>
        <w:t>classified as benign.</w:t>
      </w:r>
      <w:r w:rsidR="007F77C6">
        <w:t xml:space="preserve"> </w:t>
      </w:r>
      <w:r w:rsidR="00A3089A">
        <w:t xml:space="preserve">The AUC value for the ROC curve in Fig. </w:t>
      </w:r>
      <w:r w:rsidR="003B7344">
        <w:t>8</w:t>
      </w:r>
      <w:r w:rsidR="00A3089A">
        <w:t xml:space="preserve">(b) is 0.978. </w:t>
      </w:r>
      <w:r>
        <w:t xml:space="preserve">Graph from </w:t>
      </w:r>
      <w:r w:rsidR="007F77C6">
        <w:t xml:space="preserve">Fig. </w:t>
      </w:r>
      <w:r w:rsidR="003B7344">
        <w:t>8</w:t>
      </w:r>
      <w:r>
        <w:t xml:space="preserve">(c) shows that Training and Validation accuracy </w:t>
      </w:r>
      <w:r w:rsidR="007F77C6">
        <w:t>values</w:t>
      </w:r>
      <w:r>
        <w:t xml:space="preserve"> are </w:t>
      </w:r>
      <w:r w:rsidR="007F77C6">
        <w:t xml:space="preserve">both </w:t>
      </w:r>
      <w:r>
        <w:t>increasing</w:t>
      </w:r>
      <w:r w:rsidR="007F77C6">
        <w:t>, and the gap between them is decreasing</w:t>
      </w:r>
      <w:r>
        <w:t>. Fig</w:t>
      </w:r>
      <w:r w:rsidR="00D2466A">
        <w:t xml:space="preserve">. </w:t>
      </w:r>
      <w:r w:rsidR="003B7344">
        <w:t>8</w:t>
      </w:r>
      <w:r>
        <w:t>(d) shows th</w:t>
      </w:r>
      <w:r w:rsidR="00D2466A">
        <w:t>at</w:t>
      </w:r>
      <w:r>
        <w:t xml:space="preserve"> both training and validation loss </w:t>
      </w:r>
      <w:r w:rsidR="00D2466A">
        <w:t xml:space="preserve">values are </w:t>
      </w:r>
      <w:r>
        <w:t xml:space="preserve">decreasing </w:t>
      </w:r>
      <w:r w:rsidR="00D2466A">
        <w:t>with</w:t>
      </w:r>
      <w:r>
        <w:t xml:space="preserve"> epoch</w:t>
      </w:r>
      <w:r w:rsidR="00D2466A">
        <w:t xml:space="preserve">s </w:t>
      </w:r>
      <w:r>
        <w:t xml:space="preserve">and </w:t>
      </w:r>
      <w:r w:rsidR="00D2466A">
        <w:t>are tending to flatten</w:t>
      </w:r>
      <w:r>
        <w:t>. Hence</w:t>
      </w:r>
      <w:r w:rsidR="00D2466A">
        <w:t>,</w:t>
      </w:r>
      <w:r>
        <w:t xml:space="preserve"> </w:t>
      </w:r>
      <w:r w:rsidRPr="00B25DA9">
        <w:rPr>
          <w:color w:val="000000" w:themeColor="text1"/>
        </w:rPr>
        <w:t>from all</w:t>
      </w:r>
      <w:r w:rsidR="00D010B2">
        <w:rPr>
          <w:color w:val="000000" w:themeColor="text1"/>
        </w:rPr>
        <w:t xml:space="preserve"> the</w:t>
      </w:r>
      <w:r w:rsidRPr="00B25DA9">
        <w:rPr>
          <w:color w:val="000000" w:themeColor="text1"/>
        </w:rPr>
        <w:t xml:space="preserve"> above </w:t>
      </w:r>
      <w:r w:rsidR="00D2466A" w:rsidRPr="00B25DA9">
        <w:rPr>
          <w:color w:val="000000" w:themeColor="text1"/>
        </w:rPr>
        <w:t>observations,</w:t>
      </w:r>
      <w:r w:rsidRPr="00B25DA9">
        <w:rPr>
          <w:color w:val="000000" w:themeColor="text1"/>
        </w:rPr>
        <w:t xml:space="preserve"> </w:t>
      </w:r>
      <w:r w:rsidR="00A91974" w:rsidRPr="00B25DA9">
        <w:rPr>
          <w:color w:val="000000" w:themeColor="text1"/>
        </w:rPr>
        <w:t xml:space="preserve">we </w:t>
      </w:r>
      <w:r w:rsidR="00D2466A" w:rsidRPr="00B25DA9">
        <w:rPr>
          <w:color w:val="000000" w:themeColor="text1"/>
        </w:rPr>
        <w:t>conclude</w:t>
      </w:r>
      <w:r w:rsidRPr="00107C14">
        <w:rPr>
          <w:color w:val="FF0000"/>
        </w:rPr>
        <w:t xml:space="preserve"> </w:t>
      </w:r>
      <w:r>
        <w:t xml:space="preserve">that Compound Scaling Model does not overfit </w:t>
      </w:r>
      <w:r w:rsidR="00A03425">
        <w:t>or</w:t>
      </w:r>
      <w:r>
        <w:t xml:space="preserve"> underfit </w:t>
      </w:r>
      <w:r w:rsidR="00D2466A">
        <w:t xml:space="preserve">on </w:t>
      </w:r>
      <w:r>
        <w:t>the data and is the most efficient model for the given dataset.</w:t>
      </w:r>
      <w:r w:rsidR="00A91974">
        <w:t xml:space="preserve"> The baseline model’s architecture is depicted in TABLE </w:t>
      </w:r>
      <w:r w:rsidR="003B3D74">
        <w:t>2</w:t>
      </w:r>
      <w:r w:rsidR="00A91974">
        <w:t>.</w:t>
      </w:r>
    </w:p>
    <w:p w14:paraId="3F75A592" w14:textId="1E5F348A" w:rsidR="00AF3CC0" w:rsidRPr="00314F87" w:rsidRDefault="00314F87" w:rsidP="00314F87">
      <w:pPr>
        <w:keepNext/>
        <w:keepLines/>
        <w:spacing w:line="13.25pt" w:lineRule="auto"/>
        <w:ind w:start="0.50pt"/>
        <w:outlineLvl w:val="2"/>
        <w:rPr>
          <w:rFonts w:eastAsia="Calibri"/>
          <w:color w:val="000000"/>
        </w:rPr>
      </w:pPr>
      <w:r w:rsidRPr="001D0CE3">
        <w:rPr>
          <w:rFonts w:eastAsia="Calibri"/>
          <w:color w:val="000000"/>
        </w:rPr>
        <w:t xml:space="preserve">TABLE </w:t>
      </w:r>
      <w:r w:rsidR="003B7344">
        <w:rPr>
          <w:rFonts w:eastAsia="Calibri"/>
          <w:color w:val="000000"/>
        </w:rPr>
        <w:t>2</w:t>
      </w:r>
      <w:r w:rsidRPr="001D0CE3">
        <w:rPr>
          <w:rFonts w:eastAsia="Calibri"/>
          <w:color w:val="000000"/>
        </w:rPr>
        <w:t xml:space="preserve">.  </w:t>
      </w:r>
      <w:r>
        <w:rPr>
          <w:rFonts w:eastAsia="Calibri"/>
          <w:color w:val="000000"/>
        </w:rPr>
        <w:t xml:space="preserve">Compound Scaled CNN </w:t>
      </w:r>
      <w:r w:rsidR="001E7BB2">
        <w:rPr>
          <w:rFonts w:eastAsia="Calibri"/>
          <w:color w:val="000000"/>
        </w:rPr>
        <w:t>Architecture</w:t>
      </w:r>
    </w:p>
    <w:tbl>
      <w:tblPr>
        <w:tblStyle w:val="PlainTable2"/>
        <w:tblW w:w="0pt" w:type="dxa"/>
        <w:tblLook w:firstRow="1" w:lastRow="0" w:firstColumn="1" w:lastColumn="0" w:noHBand="0" w:noVBand="1"/>
      </w:tblPr>
      <w:tblGrid>
        <w:gridCol w:w="1592"/>
        <w:gridCol w:w="1716"/>
        <w:gridCol w:w="1558"/>
      </w:tblGrid>
      <w:tr w:rsidR="009A167F" w14:paraId="6A5C6613" w14:textId="77777777" w:rsidTr="009A167F">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761B6EB4" w14:textId="149C3541" w:rsidR="009A167F" w:rsidRDefault="009A167F" w:rsidP="00D84494">
            <w:pPr>
              <w:pStyle w:val="BodyText"/>
              <w:ind w:firstLine="0pt"/>
              <w:rPr>
                <w:lang w:val="en-US"/>
              </w:rPr>
            </w:pPr>
            <w:r>
              <w:rPr>
                <w:lang w:val="en-US"/>
              </w:rPr>
              <w:t>Layer</w:t>
            </w:r>
          </w:p>
        </w:tc>
        <w:tc>
          <w:tcPr>
            <w:tcW w:w="80.95pt" w:type="dxa"/>
          </w:tcPr>
          <w:p w14:paraId="1572D79E" w14:textId="5F318018" w:rsidR="009A167F" w:rsidRDefault="009A167F" w:rsidP="00D84494">
            <w:pPr>
              <w:pStyle w:val="BodyText"/>
              <w:ind w:firstLine="0pt"/>
              <w:cnfStyle w:firstRow="1" w:lastRow="0" w:firstColumn="0" w:lastColumn="0" w:oddVBand="0" w:evenVBand="0" w:oddHBand="0" w:evenHBand="0" w:firstRowFirstColumn="0" w:firstRowLastColumn="0" w:lastRowFirstColumn="0" w:lastRowLastColumn="0"/>
              <w:rPr>
                <w:lang w:val="en-US"/>
              </w:rPr>
            </w:pPr>
            <w:r>
              <w:rPr>
                <w:lang w:val="en-US"/>
              </w:rPr>
              <w:t>Output Shape</w:t>
            </w:r>
          </w:p>
        </w:tc>
        <w:tc>
          <w:tcPr>
            <w:tcW w:w="80.95pt" w:type="dxa"/>
          </w:tcPr>
          <w:p w14:paraId="71C69559" w14:textId="41E690F2" w:rsidR="009A167F" w:rsidRDefault="009A167F" w:rsidP="00D84494">
            <w:pPr>
              <w:pStyle w:val="BodyText"/>
              <w:ind w:firstLine="0pt"/>
              <w:cnfStyle w:firstRow="1" w:lastRow="0" w:firstColumn="0" w:lastColumn="0" w:oddVBand="0" w:evenVBand="0" w:oddHBand="0" w:evenHBand="0" w:firstRowFirstColumn="0" w:firstRowLastColumn="0" w:lastRowFirstColumn="0" w:lastRowLastColumn="0"/>
              <w:rPr>
                <w:lang w:val="en-US"/>
              </w:rPr>
            </w:pPr>
            <w:r>
              <w:rPr>
                <w:lang w:val="en-US"/>
              </w:rPr>
              <w:t>Parameters</w:t>
            </w:r>
          </w:p>
        </w:tc>
      </w:tr>
      <w:tr w:rsidR="009A167F" w14:paraId="35C45FB8"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75C4D2B9" w14:textId="197D97E7" w:rsidR="009A167F" w:rsidRPr="009A167F" w:rsidRDefault="009A167F" w:rsidP="00D84494">
            <w:pPr>
              <w:pStyle w:val="BodyText"/>
              <w:ind w:firstLine="0pt"/>
              <w:rPr>
                <w:b w:val="0"/>
                <w:bCs w:val="0"/>
                <w:lang w:val="en-US"/>
              </w:rPr>
            </w:pPr>
            <w:r>
              <w:rPr>
                <w:b w:val="0"/>
                <w:bCs w:val="0"/>
                <w:lang w:val="en-US"/>
              </w:rPr>
              <w:t>Conv2D</w:t>
            </w:r>
          </w:p>
        </w:tc>
        <w:tc>
          <w:tcPr>
            <w:tcW w:w="80.95pt" w:type="dxa"/>
          </w:tcPr>
          <w:p w14:paraId="1AD4EBA9" w14:textId="6174FDF3" w:rsidR="009A167F" w:rsidRDefault="00252D7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(None,106,106,16)</w:t>
            </w:r>
          </w:p>
        </w:tc>
        <w:tc>
          <w:tcPr>
            <w:tcW w:w="80.95pt" w:type="dxa"/>
          </w:tcPr>
          <w:p w14:paraId="75616DF6" w14:textId="4E13539D"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448</w:t>
            </w:r>
          </w:p>
        </w:tc>
      </w:tr>
      <w:tr w:rsidR="009A167F" w14:paraId="7DA5E2C0" w14:textId="77777777" w:rsidTr="009A167F">
        <w:tc>
          <w:tcPr>
            <w:cnfStyle w:firstRow="0" w:lastRow="0" w:firstColumn="1" w:lastColumn="0" w:oddVBand="0" w:evenVBand="0" w:oddHBand="0" w:evenHBand="0" w:firstRowFirstColumn="0" w:firstRowLastColumn="0" w:lastRowFirstColumn="0" w:lastRowLastColumn="0"/>
            <w:tcW w:w="80.90pt" w:type="dxa"/>
          </w:tcPr>
          <w:p w14:paraId="4998D84E" w14:textId="65D37716" w:rsidR="009A167F" w:rsidRDefault="009A167F" w:rsidP="00D84494">
            <w:pPr>
              <w:pStyle w:val="BodyText"/>
              <w:ind w:firstLine="0pt"/>
              <w:rPr>
                <w:lang w:val="en-US"/>
              </w:rPr>
            </w:pPr>
            <w:r>
              <w:rPr>
                <w:b w:val="0"/>
                <w:bCs w:val="0"/>
                <w:lang w:val="en-US"/>
              </w:rPr>
              <w:t>Conv2D</w:t>
            </w:r>
          </w:p>
        </w:tc>
        <w:tc>
          <w:tcPr>
            <w:tcW w:w="80.95pt" w:type="dxa"/>
          </w:tcPr>
          <w:p w14:paraId="07AF0699" w14:textId="2E79D68D" w:rsidR="009A167F" w:rsidRDefault="00252D7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(None,104,104,16)</w:t>
            </w:r>
          </w:p>
        </w:tc>
        <w:tc>
          <w:tcPr>
            <w:tcW w:w="80.95pt" w:type="dxa"/>
          </w:tcPr>
          <w:p w14:paraId="609CE263" w14:textId="2A7A1C8B"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2320</w:t>
            </w:r>
          </w:p>
        </w:tc>
      </w:tr>
      <w:tr w:rsidR="009A167F" w14:paraId="671E81CB"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5FF8EA71" w14:textId="7C8C76DC" w:rsidR="009A167F" w:rsidRDefault="009A167F" w:rsidP="00D84494">
            <w:pPr>
              <w:pStyle w:val="BodyText"/>
              <w:ind w:firstLine="0pt"/>
              <w:rPr>
                <w:lang w:val="en-US"/>
              </w:rPr>
            </w:pPr>
            <w:r>
              <w:rPr>
                <w:b w:val="0"/>
                <w:bCs w:val="0"/>
                <w:lang w:val="en-US"/>
              </w:rPr>
              <w:t>Conv2D</w:t>
            </w:r>
          </w:p>
        </w:tc>
        <w:tc>
          <w:tcPr>
            <w:tcW w:w="80.95pt" w:type="dxa"/>
          </w:tcPr>
          <w:p w14:paraId="6B46D348" w14:textId="1DE4DDC8" w:rsidR="009A167F" w:rsidRDefault="00252D7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(None,102,102,16)</w:t>
            </w:r>
          </w:p>
        </w:tc>
        <w:tc>
          <w:tcPr>
            <w:tcW w:w="80.95pt" w:type="dxa"/>
          </w:tcPr>
          <w:p w14:paraId="17245005" w14:textId="5F25AD7D"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2320</w:t>
            </w:r>
          </w:p>
        </w:tc>
      </w:tr>
      <w:tr w:rsidR="009A167F" w14:paraId="295FD88D" w14:textId="77777777" w:rsidTr="009A167F">
        <w:tc>
          <w:tcPr>
            <w:cnfStyle w:firstRow="0" w:lastRow="0" w:firstColumn="1" w:lastColumn="0" w:oddVBand="0" w:evenVBand="0" w:oddHBand="0" w:evenHBand="0" w:firstRowFirstColumn="0" w:firstRowLastColumn="0" w:lastRowFirstColumn="0" w:lastRowLastColumn="0"/>
            <w:tcW w:w="80.90pt" w:type="dxa"/>
          </w:tcPr>
          <w:p w14:paraId="18662882" w14:textId="5EE81EDE" w:rsidR="009A167F" w:rsidRPr="009A167F" w:rsidRDefault="009A167F" w:rsidP="00D84494">
            <w:pPr>
              <w:pStyle w:val="BodyText"/>
              <w:ind w:firstLine="0pt"/>
              <w:rPr>
                <w:b w:val="0"/>
                <w:bCs w:val="0"/>
                <w:lang w:val="en-US"/>
              </w:rPr>
            </w:pPr>
            <w:r w:rsidRPr="009A167F">
              <w:rPr>
                <w:b w:val="0"/>
                <w:bCs w:val="0"/>
                <w:lang w:val="en-US"/>
              </w:rPr>
              <w:t>MaxPooling2D</w:t>
            </w:r>
          </w:p>
        </w:tc>
        <w:tc>
          <w:tcPr>
            <w:tcW w:w="80.95pt" w:type="dxa"/>
          </w:tcPr>
          <w:p w14:paraId="222CBBF3" w14:textId="01E55B4C" w:rsidR="009A167F" w:rsidRDefault="00252D7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(None,51,51,16)</w:t>
            </w:r>
          </w:p>
        </w:tc>
        <w:tc>
          <w:tcPr>
            <w:tcW w:w="80.95pt" w:type="dxa"/>
          </w:tcPr>
          <w:p w14:paraId="29332003" w14:textId="437D8C12"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9A167F" w14:paraId="59D3AAA2"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5D035B4F" w14:textId="2F3A0372" w:rsidR="009A167F" w:rsidRPr="009A167F" w:rsidRDefault="009A167F" w:rsidP="00D84494">
            <w:pPr>
              <w:pStyle w:val="BodyText"/>
              <w:ind w:firstLine="0pt"/>
              <w:rPr>
                <w:b w:val="0"/>
                <w:bCs w:val="0"/>
                <w:lang w:val="en-US"/>
              </w:rPr>
            </w:pPr>
            <w:r>
              <w:rPr>
                <w:b w:val="0"/>
                <w:bCs w:val="0"/>
                <w:lang w:val="en-US"/>
              </w:rPr>
              <w:t>Dropout</w:t>
            </w:r>
          </w:p>
        </w:tc>
        <w:tc>
          <w:tcPr>
            <w:tcW w:w="80.95pt" w:type="dxa"/>
          </w:tcPr>
          <w:p w14:paraId="64D2C77B" w14:textId="546EE8D0" w:rsidR="009A167F" w:rsidRDefault="00252D7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(None,51,51,16)</w:t>
            </w:r>
          </w:p>
        </w:tc>
        <w:tc>
          <w:tcPr>
            <w:tcW w:w="80.95pt" w:type="dxa"/>
          </w:tcPr>
          <w:p w14:paraId="053B951A" w14:textId="42736B73"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9A167F" w14:paraId="31516D19" w14:textId="77777777" w:rsidTr="009A167F">
        <w:tc>
          <w:tcPr>
            <w:cnfStyle w:firstRow="0" w:lastRow="0" w:firstColumn="1" w:lastColumn="0" w:oddVBand="0" w:evenVBand="0" w:oddHBand="0" w:evenHBand="0" w:firstRowFirstColumn="0" w:firstRowLastColumn="0" w:lastRowFirstColumn="0" w:lastRowLastColumn="0"/>
            <w:tcW w:w="80.90pt" w:type="dxa"/>
          </w:tcPr>
          <w:p w14:paraId="2845FECA" w14:textId="5FA2FA0A" w:rsidR="009A167F" w:rsidRPr="009A167F" w:rsidRDefault="009A167F" w:rsidP="00D84494">
            <w:pPr>
              <w:pStyle w:val="BodyText"/>
              <w:ind w:firstLine="0pt"/>
              <w:rPr>
                <w:b w:val="0"/>
                <w:bCs w:val="0"/>
                <w:lang w:val="en-US"/>
              </w:rPr>
            </w:pPr>
            <w:r>
              <w:rPr>
                <w:b w:val="0"/>
                <w:bCs w:val="0"/>
                <w:lang w:val="en-US"/>
              </w:rPr>
              <w:t>Conv2D</w:t>
            </w:r>
          </w:p>
        </w:tc>
        <w:tc>
          <w:tcPr>
            <w:tcW w:w="80.95pt" w:type="dxa"/>
          </w:tcPr>
          <w:p w14:paraId="204C617A" w14:textId="36D11F2F" w:rsidR="009A167F" w:rsidRDefault="00252D7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(None,49</w:t>
            </w:r>
            <w:r w:rsidR="003D423B">
              <w:rPr>
                <w:lang w:val="en-US"/>
              </w:rPr>
              <w:t>,49</w:t>
            </w:r>
            <w:r>
              <w:rPr>
                <w:lang w:val="en-US"/>
              </w:rPr>
              <w:t>,</w:t>
            </w:r>
            <w:r w:rsidR="003D423B">
              <w:rPr>
                <w:lang w:val="en-US"/>
              </w:rPr>
              <w:t>32</w:t>
            </w:r>
            <w:r>
              <w:rPr>
                <w:lang w:val="en-US"/>
              </w:rPr>
              <w:t>)</w:t>
            </w:r>
          </w:p>
        </w:tc>
        <w:tc>
          <w:tcPr>
            <w:tcW w:w="80.95pt" w:type="dxa"/>
          </w:tcPr>
          <w:p w14:paraId="2D4453D9" w14:textId="33EE0B05"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4640</w:t>
            </w:r>
          </w:p>
        </w:tc>
      </w:tr>
      <w:tr w:rsidR="009A167F" w14:paraId="5E16B316"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1BD31394" w14:textId="0A5F325E" w:rsidR="009A167F" w:rsidRDefault="009A167F" w:rsidP="00D84494">
            <w:pPr>
              <w:pStyle w:val="BodyText"/>
              <w:ind w:firstLine="0pt"/>
              <w:rPr>
                <w:lang w:val="en-US"/>
              </w:rPr>
            </w:pPr>
            <w:r>
              <w:rPr>
                <w:b w:val="0"/>
                <w:bCs w:val="0"/>
                <w:lang w:val="en-US"/>
              </w:rPr>
              <w:t>Conv2D</w:t>
            </w:r>
          </w:p>
        </w:tc>
        <w:tc>
          <w:tcPr>
            <w:tcW w:w="80.95pt" w:type="dxa"/>
          </w:tcPr>
          <w:p w14:paraId="0BA2D0C9" w14:textId="4660622F" w:rsidR="009A167F" w:rsidRDefault="00252D7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w:t>
            </w:r>
            <w:r w:rsidR="003D423B">
              <w:rPr>
                <w:lang w:val="en-US"/>
              </w:rPr>
              <w:t>47</w:t>
            </w:r>
            <w:r>
              <w:rPr>
                <w:lang w:val="en-US"/>
              </w:rPr>
              <w:t>,</w:t>
            </w:r>
            <w:r w:rsidR="003D423B">
              <w:rPr>
                <w:lang w:val="en-US"/>
              </w:rPr>
              <w:t>47</w:t>
            </w:r>
            <w:r>
              <w:rPr>
                <w:lang w:val="en-US"/>
              </w:rPr>
              <w:t>,</w:t>
            </w:r>
            <w:r w:rsidR="003D423B">
              <w:rPr>
                <w:lang w:val="en-US"/>
              </w:rPr>
              <w:t>32</w:t>
            </w:r>
            <w:r>
              <w:rPr>
                <w:lang w:val="en-US"/>
              </w:rPr>
              <w:t>)</w:t>
            </w:r>
          </w:p>
        </w:tc>
        <w:tc>
          <w:tcPr>
            <w:tcW w:w="80.95pt" w:type="dxa"/>
          </w:tcPr>
          <w:p w14:paraId="00307575" w14:textId="084B0F25"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9248</w:t>
            </w:r>
          </w:p>
        </w:tc>
      </w:tr>
      <w:tr w:rsidR="009A167F" w14:paraId="05ADF2EB" w14:textId="77777777" w:rsidTr="009A167F">
        <w:tc>
          <w:tcPr>
            <w:cnfStyle w:firstRow="0" w:lastRow="0" w:firstColumn="1" w:lastColumn="0" w:oddVBand="0" w:evenVBand="0" w:oddHBand="0" w:evenHBand="0" w:firstRowFirstColumn="0" w:firstRowLastColumn="0" w:lastRowFirstColumn="0" w:lastRowLastColumn="0"/>
            <w:tcW w:w="80.90pt" w:type="dxa"/>
          </w:tcPr>
          <w:p w14:paraId="27E14BEE" w14:textId="011C06BC" w:rsidR="009A167F" w:rsidRDefault="009A167F" w:rsidP="00D84494">
            <w:pPr>
              <w:pStyle w:val="BodyText"/>
              <w:ind w:firstLine="0pt"/>
              <w:rPr>
                <w:lang w:val="en-US"/>
              </w:rPr>
            </w:pPr>
            <w:r>
              <w:rPr>
                <w:b w:val="0"/>
                <w:bCs w:val="0"/>
                <w:lang w:val="en-US"/>
              </w:rPr>
              <w:t>Conv2D</w:t>
            </w:r>
          </w:p>
        </w:tc>
        <w:tc>
          <w:tcPr>
            <w:tcW w:w="80.95pt" w:type="dxa"/>
          </w:tcPr>
          <w:p w14:paraId="092AB1C5" w14:textId="11C74890" w:rsidR="009A167F" w:rsidRDefault="003D423B"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(None,45,45,32)</w:t>
            </w:r>
          </w:p>
        </w:tc>
        <w:tc>
          <w:tcPr>
            <w:tcW w:w="80.95pt" w:type="dxa"/>
          </w:tcPr>
          <w:p w14:paraId="45F290E8" w14:textId="5D752642"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9248</w:t>
            </w:r>
          </w:p>
        </w:tc>
      </w:tr>
      <w:tr w:rsidR="009A167F" w14:paraId="21BAE67F"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7D4CE4A7" w14:textId="582D64FA" w:rsidR="009A167F" w:rsidRPr="006A2C90" w:rsidRDefault="006A2C90" w:rsidP="00D84494">
            <w:pPr>
              <w:pStyle w:val="BodyText"/>
              <w:ind w:firstLine="0pt"/>
              <w:rPr>
                <w:b w:val="0"/>
                <w:bCs w:val="0"/>
                <w:lang w:val="en-US"/>
              </w:rPr>
            </w:pPr>
            <w:r w:rsidRPr="006A2C90">
              <w:rPr>
                <w:b w:val="0"/>
                <w:bCs w:val="0"/>
                <w:lang w:val="en-US"/>
              </w:rPr>
              <w:t>MaxPooling2D</w:t>
            </w:r>
          </w:p>
        </w:tc>
        <w:tc>
          <w:tcPr>
            <w:tcW w:w="80.95pt" w:type="dxa"/>
          </w:tcPr>
          <w:p w14:paraId="09ECDF38" w14:textId="61737619" w:rsidR="009A167F" w:rsidRDefault="003D423B"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(None,22,22,32)</w:t>
            </w:r>
          </w:p>
        </w:tc>
        <w:tc>
          <w:tcPr>
            <w:tcW w:w="80.95pt" w:type="dxa"/>
          </w:tcPr>
          <w:p w14:paraId="5F3C2742" w14:textId="724995B4"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9A167F" w14:paraId="2ABE63E4" w14:textId="77777777" w:rsidTr="009A167F">
        <w:tc>
          <w:tcPr>
            <w:cnfStyle w:firstRow="0" w:lastRow="0" w:firstColumn="1" w:lastColumn="0" w:oddVBand="0" w:evenVBand="0" w:oddHBand="0" w:evenHBand="0" w:firstRowFirstColumn="0" w:firstRowLastColumn="0" w:lastRowFirstColumn="0" w:lastRowLastColumn="0"/>
            <w:tcW w:w="80.90pt" w:type="dxa"/>
          </w:tcPr>
          <w:p w14:paraId="1A294F9C" w14:textId="2C361C10" w:rsidR="009A167F" w:rsidRPr="006A2C90" w:rsidRDefault="006A2C90" w:rsidP="00D84494">
            <w:pPr>
              <w:pStyle w:val="BodyText"/>
              <w:ind w:firstLine="0pt"/>
              <w:rPr>
                <w:b w:val="0"/>
                <w:bCs w:val="0"/>
                <w:lang w:val="en-US"/>
              </w:rPr>
            </w:pPr>
            <w:r w:rsidRPr="006A2C90">
              <w:rPr>
                <w:b w:val="0"/>
                <w:bCs w:val="0"/>
                <w:lang w:val="en-US"/>
              </w:rPr>
              <w:t>Dropout</w:t>
            </w:r>
          </w:p>
        </w:tc>
        <w:tc>
          <w:tcPr>
            <w:tcW w:w="80.95pt" w:type="dxa"/>
          </w:tcPr>
          <w:p w14:paraId="3DDFD35D" w14:textId="57BAC77C" w:rsidR="009A167F" w:rsidRDefault="003D423B"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(None,22,22,32)</w:t>
            </w:r>
          </w:p>
        </w:tc>
        <w:tc>
          <w:tcPr>
            <w:tcW w:w="80.95pt" w:type="dxa"/>
          </w:tcPr>
          <w:p w14:paraId="4EBC5965" w14:textId="0C011188"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9A167F" w14:paraId="2570B436"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650AE064" w14:textId="32DF59F8" w:rsidR="009A167F" w:rsidRPr="006A2C90" w:rsidRDefault="006A2C90" w:rsidP="00D84494">
            <w:pPr>
              <w:pStyle w:val="BodyText"/>
              <w:ind w:firstLine="0pt"/>
              <w:rPr>
                <w:b w:val="0"/>
                <w:bCs w:val="0"/>
                <w:lang w:val="en-US"/>
              </w:rPr>
            </w:pPr>
            <w:r w:rsidRPr="006A2C90">
              <w:rPr>
                <w:b w:val="0"/>
                <w:bCs w:val="0"/>
                <w:lang w:val="en-US"/>
              </w:rPr>
              <w:t>Conv2D</w:t>
            </w:r>
          </w:p>
        </w:tc>
        <w:tc>
          <w:tcPr>
            <w:tcW w:w="80.95pt" w:type="dxa"/>
          </w:tcPr>
          <w:p w14:paraId="6D4F4FDD" w14:textId="5D26F68A" w:rsidR="009A167F" w:rsidRDefault="003D423B"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(None,20,20,64)</w:t>
            </w:r>
          </w:p>
        </w:tc>
        <w:tc>
          <w:tcPr>
            <w:tcW w:w="80.95pt" w:type="dxa"/>
          </w:tcPr>
          <w:p w14:paraId="16B7D4F0" w14:textId="4A2542C8"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18496</w:t>
            </w:r>
          </w:p>
        </w:tc>
      </w:tr>
      <w:tr w:rsidR="009A167F" w14:paraId="0C5A6EBE" w14:textId="77777777" w:rsidTr="009A167F">
        <w:tc>
          <w:tcPr>
            <w:cnfStyle w:firstRow="0" w:lastRow="0" w:firstColumn="1" w:lastColumn="0" w:oddVBand="0" w:evenVBand="0" w:oddHBand="0" w:evenHBand="0" w:firstRowFirstColumn="0" w:firstRowLastColumn="0" w:lastRowFirstColumn="0" w:lastRowLastColumn="0"/>
            <w:tcW w:w="80.90pt" w:type="dxa"/>
          </w:tcPr>
          <w:p w14:paraId="6FBE37DB" w14:textId="3D8B55DC" w:rsidR="009A167F" w:rsidRPr="006A2C90" w:rsidRDefault="006A2C90" w:rsidP="00D84494">
            <w:pPr>
              <w:pStyle w:val="BodyText"/>
              <w:ind w:firstLine="0pt"/>
              <w:rPr>
                <w:b w:val="0"/>
                <w:bCs w:val="0"/>
                <w:lang w:val="en-US"/>
              </w:rPr>
            </w:pPr>
            <w:r w:rsidRPr="006A2C90">
              <w:rPr>
                <w:b w:val="0"/>
                <w:bCs w:val="0"/>
                <w:lang w:val="en-US"/>
              </w:rPr>
              <w:t>Conv2D</w:t>
            </w:r>
          </w:p>
        </w:tc>
        <w:tc>
          <w:tcPr>
            <w:tcW w:w="80.95pt" w:type="dxa"/>
          </w:tcPr>
          <w:p w14:paraId="6F71CE42" w14:textId="2FC27870" w:rsidR="009A167F" w:rsidRDefault="003D423B"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(None,18,18,64)</w:t>
            </w:r>
          </w:p>
        </w:tc>
        <w:tc>
          <w:tcPr>
            <w:tcW w:w="80.95pt" w:type="dxa"/>
          </w:tcPr>
          <w:p w14:paraId="7C02A3FF" w14:textId="154A8A3B"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36928</w:t>
            </w:r>
          </w:p>
        </w:tc>
      </w:tr>
      <w:tr w:rsidR="009A167F" w14:paraId="398FE4DB"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0457214E" w14:textId="2569BFCD" w:rsidR="009A167F" w:rsidRPr="006A2C90" w:rsidRDefault="006A2C90" w:rsidP="00D84494">
            <w:pPr>
              <w:pStyle w:val="BodyText"/>
              <w:ind w:firstLine="0pt"/>
              <w:rPr>
                <w:b w:val="0"/>
                <w:bCs w:val="0"/>
                <w:lang w:val="en-US"/>
              </w:rPr>
            </w:pPr>
            <w:r w:rsidRPr="006A2C90">
              <w:rPr>
                <w:b w:val="0"/>
                <w:bCs w:val="0"/>
                <w:lang w:val="en-US"/>
              </w:rPr>
              <w:t>Conv2D</w:t>
            </w:r>
          </w:p>
        </w:tc>
        <w:tc>
          <w:tcPr>
            <w:tcW w:w="80.95pt" w:type="dxa"/>
          </w:tcPr>
          <w:p w14:paraId="1DA55C3E" w14:textId="63499E02" w:rsidR="009A167F" w:rsidRDefault="003D423B"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(None,16,16,64)</w:t>
            </w:r>
          </w:p>
        </w:tc>
        <w:tc>
          <w:tcPr>
            <w:tcW w:w="80.95pt" w:type="dxa"/>
          </w:tcPr>
          <w:p w14:paraId="6BD0851F" w14:textId="52CC5662"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36928</w:t>
            </w:r>
          </w:p>
        </w:tc>
      </w:tr>
      <w:tr w:rsidR="006A2C90" w14:paraId="27C0B323" w14:textId="77777777" w:rsidTr="009A167F">
        <w:tc>
          <w:tcPr>
            <w:cnfStyle w:firstRow="0" w:lastRow="0" w:firstColumn="1" w:lastColumn="0" w:oddVBand="0" w:evenVBand="0" w:oddHBand="0" w:evenHBand="0" w:firstRowFirstColumn="0" w:firstRowLastColumn="0" w:lastRowFirstColumn="0" w:lastRowLastColumn="0"/>
            <w:tcW w:w="80.90pt" w:type="dxa"/>
          </w:tcPr>
          <w:p w14:paraId="604B834B" w14:textId="685E9112" w:rsidR="006A2C90" w:rsidRPr="006A2C90" w:rsidRDefault="006A2C90" w:rsidP="006A2C90">
            <w:pPr>
              <w:pStyle w:val="BodyText"/>
              <w:ind w:firstLine="0pt"/>
              <w:rPr>
                <w:b w:val="0"/>
                <w:bCs w:val="0"/>
                <w:lang w:val="en-US"/>
              </w:rPr>
            </w:pPr>
            <w:r w:rsidRPr="006A2C90">
              <w:rPr>
                <w:b w:val="0"/>
                <w:bCs w:val="0"/>
                <w:lang w:val="en-US"/>
              </w:rPr>
              <w:t>MaxPooling2D</w:t>
            </w:r>
          </w:p>
        </w:tc>
        <w:tc>
          <w:tcPr>
            <w:tcW w:w="80.95pt" w:type="dxa"/>
          </w:tcPr>
          <w:p w14:paraId="4BF8B700" w14:textId="67669D85" w:rsidR="006A2C90" w:rsidRDefault="003D423B"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(None,8,8,64)</w:t>
            </w:r>
          </w:p>
        </w:tc>
        <w:tc>
          <w:tcPr>
            <w:tcW w:w="80.95pt" w:type="dxa"/>
          </w:tcPr>
          <w:p w14:paraId="1F916447" w14:textId="67A5B347" w:rsidR="006A2C90" w:rsidRDefault="00610113"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6A2C90" w14:paraId="54A13AC6"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26A51A29" w14:textId="0EF04824" w:rsidR="006A2C90" w:rsidRPr="006A2C90" w:rsidRDefault="006A2C90" w:rsidP="006A2C90">
            <w:pPr>
              <w:pStyle w:val="BodyText"/>
              <w:ind w:firstLine="0pt"/>
              <w:rPr>
                <w:b w:val="0"/>
                <w:bCs w:val="0"/>
                <w:lang w:val="en-US"/>
              </w:rPr>
            </w:pPr>
            <w:r w:rsidRPr="006A2C90">
              <w:rPr>
                <w:b w:val="0"/>
                <w:bCs w:val="0"/>
                <w:lang w:val="en-US"/>
              </w:rPr>
              <w:t>Dropout</w:t>
            </w:r>
          </w:p>
        </w:tc>
        <w:tc>
          <w:tcPr>
            <w:tcW w:w="80.95pt" w:type="dxa"/>
          </w:tcPr>
          <w:p w14:paraId="26E96592" w14:textId="5EF16D08" w:rsidR="006A2C90" w:rsidRDefault="003D423B" w:rsidP="006A2C90">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(None,8,8,64)</w:t>
            </w:r>
          </w:p>
        </w:tc>
        <w:tc>
          <w:tcPr>
            <w:tcW w:w="80.95pt" w:type="dxa"/>
          </w:tcPr>
          <w:p w14:paraId="62EA613D" w14:textId="5ADB8D53" w:rsidR="006A2C90" w:rsidRDefault="00610113" w:rsidP="006A2C90">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6A2C90" w14:paraId="62CFF397" w14:textId="77777777" w:rsidTr="009A167F">
        <w:tc>
          <w:tcPr>
            <w:cnfStyle w:firstRow="0" w:lastRow="0" w:firstColumn="1" w:lastColumn="0" w:oddVBand="0" w:evenVBand="0" w:oddHBand="0" w:evenHBand="0" w:firstRowFirstColumn="0" w:firstRowLastColumn="0" w:lastRowFirstColumn="0" w:lastRowLastColumn="0"/>
            <w:tcW w:w="80.90pt" w:type="dxa"/>
          </w:tcPr>
          <w:p w14:paraId="4858A10F" w14:textId="330C566F" w:rsidR="006A2C90" w:rsidRDefault="006A2C90" w:rsidP="006A2C90">
            <w:pPr>
              <w:pStyle w:val="BodyText"/>
              <w:ind w:firstLine="0pt"/>
              <w:rPr>
                <w:lang w:val="en-US"/>
              </w:rPr>
            </w:pPr>
            <w:r>
              <w:rPr>
                <w:b w:val="0"/>
                <w:bCs w:val="0"/>
                <w:lang w:val="en-US"/>
              </w:rPr>
              <w:t>Conv2D</w:t>
            </w:r>
          </w:p>
        </w:tc>
        <w:tc>
          <w:tcPr>
            <w:tcW w:w="80.95pt" w:type="dxa"/>
          </w:tcPr>
          <w:p w14:paraId="0B27A235" w14:textId="5348F1E3" w:rsidR="006A2C90" w:rsidRDefault="003D423B"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(None,6,6,128)</w:t>
            </w:r>
          </w:p>
        </w:tc>
        <w:tc>
          <w:tcPr>
            <w:tcW w:w="80.95pt" w:type="dxa"/>
          </w:tcPr>
          <w:p w14:paraId="0A8671FF" w14:textId="466F0821" w:rsidR="006A2C90" w:rsidRDefault="00610113"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73856</w:t>
            </w:r>
          </w:p>
        </w:tc>
      </w:tr>
      <w:tr w:rsidR="006A2C90" w14:paraId="6B222E07"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5EC0CB49" w14:textId="7B5CB37E" w:rsidR="006A2C90" w:rsidRDefault="006A2C90" w:rsidP="006A2C90">
            <w:pPr>
              <w:pStyle w:val="BodyText"/>
              <w:ind w:firstLine="0pt"/>
              <w:rPr>
                <w:lang w:val="en-US"/>
              </w:rPr>
            </w:pPr>
            <w:r>
              <w:rPr>
                <w:b w:val="0"/>
                <w:bCs w:val="0"/>
                <w:lang w:val="en-US"/>
              </w:rPr>
              <w:t>Conv2D</w:t>
            </w:r>
          </w:p>
        </w:tc>
        <w:tc>
          <w:tcPr>
            <w:tcW w:w="80.95pt" w:type="dxa"/>
          </w:tcPr>
          <w:p w14:paraId="25438AC9" w14:textId="7FA6E642" w:rsidR="006A2C90" w:rsidRDefault="003D423B" w:rsidP="006A2C90">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(None,4,4,128)</w:t>
            </w:r>
          </w:p>
        </w:tc>
        <w:tc>
          <w:tcPr>
            <w:tcW w:w="80.95pt" w:type="dxa"/>
          </w:tcPr>
          <w:p w14:paraId="2B2FFDA3" w14:textId="0CCCBD92" w:rsidR="006A2C90" w:rsidRDefault="00610113" w:rsidP="006A2C90">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147584</w:t>
            </w:r>
          </w:p>
        </w:tc>
      </w:tr>
      <w:tr w:rsidR="006A2C90" w14:paraId="6CA2DF0E" w14:textId="77777777" w:rsidTr="009A167F">
        <w:tc>
          <w:tcPr>
            <w:cnfStyle w:firstRow="0" w:lastRow="0" w:firstColumn="1" w:lastColumn="0" w:oddVBand="0" w:evenVBand="0" w:oddHBand="0" w:evenHBand="0" w:firstRowFirstColumn="0" w:firstRowLastColumn="0" w:lastRowFirstColumn="0" w:lastRowLastColumn="0"/>
            <w:tcW w:w="80.90pt" w:type="dxa"/>
          </w:tcPr>
          <w:p w14:paraId="194CBE41" w14:textId="2E5EDA71" w:rsidR="006A2C90" w:rsidRDefault="006A2C90" w:rsidP="006A2C90">
            <w:pPr>
              <w:pStyle w:val="BodyText"/>
              <w:ind w:firstLine="0pt"/>
              <w:rPr>
                <w:lang w:val="en-US"/>
              </w:rPr>
            </w:pPr>
            <w:r>
              <w:rPr>
                <w:b w:val="0"/>
                <w:bCs w:val="0"/>
                <w:lang w:val="en-US"/>
              </w:rPr>
              <w:t>Conv2D</w:t>
            </w:r>
          </w:p>
        </w:tc>
        <w:tc>
          <w:tcPr>
            <w:tcW w:w="80.95pt" w:type="dxa"/>
          </w:tcPr>
          <w:p w14:paraId="302B72E5" w14:textId="2E845F42" w:rsidR="006A2C90" w:rsidRDefault="003D423B"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(None,2,2,128)</w:t>
            </w:r>
          </w:p>
        </w:tc>
        <w:tc>
          <w:tcPr>
            <w:tcW w:w="80.95pt" w:type="dxa"/>
          </w:tcPr>
          <w:p w14:paraId="0DE38646" w14:textId="6E69063E" w:rsidR="006A2C90" w:rsidRDefault="00610113"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147584</w:t>
            </w:r>
          </w:p>
        </w:tc>
      </w:tr>
      <w:tr w:rsidR="00110D37" w14:paraId="773D50D7"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3F53FBB2" w14:textId="68AFA0C2" w:rsidR="00110D37" w:rsidRPr="00110D37" w:rsidRDefault="00110D37" w:rsidP="00110D37">
            <w:pPr>
              <w:pStyle w:val="BodyText"/>
              <w:ind w:firstLine="0pt"/>
              <w:rPr>
                <w:b w:val="0"/>
                <w:bCs w:val="0"/>
                <w:lang w:val="en-US"/>
              </w:rPr>
            </w:pPr>
            <w:r w:rsidRPr="00110D37">
              <w:rPr>
                <w:b w:val="0"/>
                <w:bCs w:val="0"/>
                <w:lang w:val="en-US"/>
              </w:rPr>
              <w:t>MaxPooling2D</w:t>
            </w:r>
          </w:p>
        </w:tc>
        <w:tc>
          <w:tcPr>
            <w:tcW w:w="80.95pt" w:type="dxa"/>
          </w:tcPr>
          <w:p w14:paraId="13EBACD0" w14:textId="23E2A583" w:rsidR="00110D37" w:rsidRDefault="003D423B"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(None,1,1,128)</w:t>
            </w:r>
          </w:p>
        </w:tc>
        <w:tc>
          <w:tcPr>
            <w:tcW w:w="80.95pt" w:type="dxa"/>
          </w:tcPr>
          <w:p w14:paraId="53517689" w14:textId="4E2167CB" w:rsidR="00110D37" w:rsidRDefault="00610113"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110D37" w14:paraId="73EE7FEC" w14:textId="77777777" w:rsidTr="009A167F">
        <w:tc>
          <w:tcPr>
            <w:cnfStyle w:firstRow="0" w:lastRow="0" w:firstColumn="1" w:lastColumn="0" w:oddVBand="0" w:evenVBand="0" w:oddHBand="0" w:evenHBand="0" w:firstRowFirstColumn="0" w:firstRowLastColumn="0" w:lastRowFirstColumn="0" w:lastRowLastColumn="0"/>
            <w:tcW w:w="80.90pt" w:type="dxa"/>
          </w:tcPr>
          <w:p w14:paraId="0653379A" w14:textId="34B716BB" w:rsidR="00110D37" w:rsidRPr="00110D37" w:rsidRDefault="00110D37" w:rsidP="00110D37">
            <w:pPr>
              <w:pStyle w:val="BodyText"/>
              <w:ind w:firstLine="0pt"/>
              <w:rPr>
                <w:b w:val="0"/>
                <w:bCs w:val="0"/>
                <w:lang w:val="en-US"/>
              </w:rPr>
            </w:pPr>
            <w:r w:rsidRPr="00110D37">
              <w:rPr>
                <w:b w:val="0"/>
                <w:bCs w:val="0"/>
                <w:lang w:val="en-US"/>
              </w:rPr>
              <w:t>Dropout</w:t>
            </w:r>
          </w:p>
        </w:tc>
        <w:tc>
          <w:tcPr>
            <w:tcW w:w="80.95pt" w:type="dxa"/>
          </w:tcPr>
          <w:p w14:paraId="4188CD36" w14:textId="0BF09839" w:rsidR="00110D37" w:rsidRDefault="003D423B"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(None,1,1,128)</w:t>
            </w:r>
          </w:p>
        </w:tc>
        <w:tc>
          <w:tcPr>
            <w:tcW w:w="80.95pt" w:type="dxa"/>
          </w:tcPr>
          <w:p w14:paraId="38356849" w14:textId="7297A68B" w:rsidR="00110D37" w:rsidRDefault="00610113"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110D37" w14:paraId="7DEDDB08"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1FAE84E9" w14:textId="1F96E494" w:rsidR="00110D37" w:rsidRDefault="00110D37" w:rsidP="00110D37">
            <w:pPr>
              <w:pStyle w:val="BodyText"/>
              <w:ind w:firstLine="0pt"/>
              <w:rPr>
                <w:lang w:val="en-US"/>
              </w:rPr>
            </w:pPr>
            <w:r>
              <w:rPr>
                <w:b w:val="0"/>
                <w:bCs w:val="0"/>
                <w:lang w:val="en-US"/>
              </w:rPr>
              <w:t>Flatten</w:t>
            </w:r>
          </w:p>
        </w:tc>
        <w:tc>
          <w:tcPr>
            <w:tcW w:w="80.95pt" w:type="dxa"/>
          </w:tcPr>
          <w:p w14:paraId="052DA202" w14:textId="243C8160" w:rsidR="00110D37" w:rsidRDefault="003D423B"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(None,128)</w:t>
            </w:r>
          </w:p>
        </w:tc>
        <w:tc>
          <w:tcPr>
            <w:tcW w:w="80.95pt" w:type="dxa"/>
          </w:tcPr>
          <w:p w14:paraId="42ACE584" w14:textId="3EDD0D7E" w:rsidR="00110D37" w:rsidRDefault="00610113"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110D37" w14:paraId="3F499E05" w14:textId="77777777" w:rsidTr="009A167F">
        <w:tc>
          <w:tcPr>
            <w:cnfStyle w:firstRow="0" w:lastRow="0" w:firstColumn="1" w:lastColumn="0" w:oddVBand="0" w:evenVBand="0" w:oddHBand="0" w:evenHBand="0" w:firstRowFirstColumn="0" w:firstRowLastColumn="0" w:lastRowFirstColumn="0" w:lastRowLastColumn="0"/>
            <w:tcW w:w="80.90pt" w:type="dxa"/>
          </w:tcPr>
          <w:p w14:paraId="28F8B932" w14:textId="20835949" w:rsidR="00110D37" w:rsidRDefault="00110D37" w:rsidP="00110D37">
            <w:pPr>
              <w:pStyle w:val="BodyText"/>
              <w:ind w:firstLine="0pt"/>
              <w:rPr>
                <w:lang w:val="en-US"/>
              </w:rPr>
            </w:pPr>
            <w:r>
              <w:rPr>
                <w:b w:val="0"/>
                <w:bCs w:val="0"/>
                <w:lang w:val="en-US"/>
              </w:rPr>
              <w:t>Dense</w:t>
            </w:r>
          </w:p>
        </w:tc>
        <w:tc>
          <w:tcPr>
            <w:tcW w:w="80.95pt" w:type="dxa"/>
          </w:tcPr>
          <w:p w14:paraId="68E56D3B" w14:textId="0DE76502" w:rsidR="00110D37" w:rsidRDefault="003D423B"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(None,256)</w:t>
            </w:r>
          </w:p>
        </w:tc>
        <w:tc>
          <w:tcPr>
            <w:tcW w:w="80.95pt" w:type="dxa"/>
          </w:tcPr>
          <w:p w14:paraId="449C67DF" w14:textId="75317211" w:rsidR="00110D37" w:rsidRDefault="00610113"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33024</w:t>
            </w:r>
          </w:p>
        </w:tc>
      </w:tr>
      <w:tr w:rsidR="00110D37" w14:paraId="1FF55BDB"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063FEEA7" w14:textId="26BFC21B" w:rsidR="00110D37" w:rsidRDefault="00110D37" w:rsidP="00110D37">
            <w:pPr>
              <w:pStyle w:val="BodyText"/>
              <w:ind w:firstLine="0pt"/>
              <w:rPr>
                <w:lang w:val="en-US"/>
              </w:rPr>
            </w:pPr>
            <w:r>
              <w:rPr>
                <w:b w:val="0"/>
                <w:bCs w:val="0"/>
                <w:lang w:val="en-US"/>
              </w:rPr>
              <w:t>Dropout</w:t>
            </w:r>
          </w:p>
        </w:tc>
        <w:tc>
          <w:tcPr>
            <w:tcW w:w="80.95pt" w:type="dxa"/>
          </w:tcPr>
          <w:p w14:paraId="5DB31F0F" w14:textId="59BF954C" w:rsidR="00110D37" w:rsidRDefault="003D423B"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 xml:space="preserve">(None,256) </w:t>
            </w:r>
          </w:p>
        </w:tc>
        <w:tc>
          <w:tcPr>
            <w:tcW w:w="80.95pt" w:type="dxa"/>
          </w:tcPr>
          <w:p w14:paraId="3BBB6A9A" w14:textId="04F1D9E9" w:rsidR="00110D37" w:rsidRDefault="00610113"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110D37" w14:paraId="4A2EA8A4" w14:textId="77777777" w:rsidTr="009A167F">
        <w:tc>
          <w:tcPr>
            <w:cnfStyle w:firstRow="0" w:lastRow="0" w:firstColumn="1" w:lastColumn="0" w:oddVBand="0" w:evenVBand="0" w:oddHBand="0" w:evenHBand="0" w:firstRowFirstColumn="0" w:firstRowLastColumn="0" w:lastRowFirstColumn="0" w:lastRowLastColumn="0"/>
            <w:tcW w:w="80.90pt" w:type="dxa"/>
          </w:tcPr>
          <w:p w14:paraId="22D1A618" w14:textId="2700323A" w:rsidR="00110D37" w:rsidRPr="00110D37" w:rsidRDefault="00110D37" w:rsidP="00110D37">
            <w:pPr>
              <w:pStyle w:val="BodyText"/>
              <w:ind w:firstLine="0pt"/>
              <w:rPr>
                <w:b w:val="0"/>
                <w:bCs w:val="0"/>
                <w:lang w:val="en-US"/>
              </w:rPr>
            </w:pPr>
            <w:r w:rsidRPr="00110D37">
              <w:rPr>
                <w:b w:val="0"/>
                <w:bCs w:val="0"/>
                <w:lang w:val="en-US"/>
              </w:rPr>
              <w:t>Dense</w:t>
            </w:r>
          </w:p>
        </w:tc>
        <w:tc>
          <w:tcPr>
            <w:tcW w:w="80.95pt" w:type="dxa"/>
          </w:tcPr>
          <w:p w14:paraId="5FDDAFC6" w14:textId="03ACC974" w:rsidR="00110D37" w:rsidRDefault="003D423B"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w:t>
            </w:r>
          </w:p>
        </w:tc>
        <w:tc>
          <w:tcPr>
            <w:tcW w:w="80.95pt" w:type="dxa"/>
          </w:tcPr>
          <w:p w14:paraId="56AD1C97" w14:textId="1E553056" w:rsidR="00110D37" w:rsidRDefault="00610113"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514</w:t>
            </w:r>
          </w:p>
        </w:tc>
      </w:tr>
    </w:tbl>
    <w:p w14:paraId="102D6C9A" w14:textId="77777777" w:rsidR="00AB2C4F" w:rsidRDefault="00AB2C4F" w:rsidP="006361E4">
      <w:pPr>
        <w:ind w:firstLine="14.40pt"/>
        <w:jc w:val="both"/>
        <w:rPr>
          <w:color w:val="000000" w:themeColor="text1"/>
        </w:rPr>
      </w:pPr>
    </w:p>
    <w:p w14:paraId="731C7AA1" w14:textId="5D9E93D9" w:rsidR="006618BA" w:rsidRPr="00A243F1" w:rsidRDefault="00B50EC6" w:rsidP="006361E4">
      <w:pPr>
        <w:ind w:firstLine="14.40pt"/>
        <w:jc w:val="both"/>
        <w:sectPr w:rsidR="006618BA" w:rsidRPr="00A243F1" w:rsidSect="00621486">
          <w:type w:val="continuous"/>
          <w:pgSz w:w="595.30pt" w:h="841.90pt" w:code="9"/>
          <w:pgMar w:top="54pt" w:right="45.35pt" w:bottom="72pt" w:left="45.35pt" w:header="36pt" w:footer="36pt" w:gutter="0pt"/>
          <w:cols w:num="2" w:space="18pt"/>
          <w:docGrid w:linePitch="360"/>
        </w:sectPr>
      </w:pPr>
      <w:r w:rsidRPr="006618BA">
        <w:rPr>
          <w:color w:val="000000" w:themeColor="text1"/>
        </w:rPr>
        <w:t xml:space="preserve">It is understood from the above analysis </w:t>
      </w:r>
      <w:r>
        <w:t>that</w:t>
      </w:r>
      <w:r w:rsidR="005273CD">
        <w:t xml:space="preserve"> the</w:t>
      </w:r>
      <w:r>
        <w:t xml:space="preserve"> performance of </w:t>
      </w:r>
      <w:r w:rsidR="000B5A4D">
        <w:t xml:space="preserve">a </w:t>
      </w:r>
      <w:r>
        <w:t>CNN model varies with modifications in its architecture</w:t>
      </w:r>
      <w:r w:rsidR="00A07053">
        <w:t>, as also evident in TABLE 3</w:t>
      </w:r>
      <w:r>
        <w:t>. Keeping the number of epochs constant (</w:t>
      </w:r>
      <m:oMath>
        <m:r>
          <w:rPr>
            <w:rFonts w:ascii="Cambria Math" w:hAnsi="Cambria Math"/>
          </w:rPr>
          <m:t>η=20</m:t>
        </m:r>
      </m:oMath>
      <w:r>
        <w:t>) and Adam optimizer ensures that these variations are primarily due to the architectural/hierarchical modifications.</w:t>
      </w:r>
    </w:p>
    <w:p w14:paraId="74113790" w14:textId="77777777" w:rsidR="00DA562A" w:rsidRDefault="00DA562A" w:rsidP="0067270D"/>
    <w:p w14:paraId="42E6876F" w14:textId="1EA8809F" w:rsidR="00B93DDC" w:rsidRPr="00B93DDC" w:rsidRDefault="00B93DDC" w:rsidP="0067270D">
      <w:pPr>
        <w:sectPr w:rsidR="00B93DDC" w:rsidRPr="00B93DDC" w:rsidSect="00B93DDC">
          <w:type w:val="continuous"/>
          <w:pgSz w:w="595.30pt" w:h="841.90pt" w:code="9"/>
          <w:pgMar w:top="54pt" w:right="45.35pt" w:bottom="72pt" w:left="45.35pt" w:header="36pt" w:footer="36pt" w:gutter="0pt"/>
          <w:cols w:space="18pt"/>
          <w:docGrid w:linePitch="360"/>
        </w:sectPr>
      </w:pPr>
      <w:r>
        <w:lastRenderedPageBreak/>
        <w:t>TABLE</w:t>
      </w:r>
      <w:r w:rsidR="00E60680">
        <w:t xml:space="preserve"> </w:t>
      </w:r>
      <w:r w:rsidR="003B7344">
        <w:t>3</w:t>
      </w:r>
      <w:r>
        <w:t>.</w:t>
      </w:r>
      <w:r w:rsidR="00332AB4">
        <w:t xml:space="preserve"> </w:t>
      </w:r>
      <w:r>
        <w:t>Performance Summary</w:t>
      </w:r>
      <w:r w:rsidR="00CD6B4A">
        <w:t xml:space="preserve"> of CNN </w:t>
      </w:r>
      <w:r w:rsidR="00AC2081">
        <w:t>A</w:t>
      </w:r>
      <w:r w:rsidR="00CD6B4A">
        <w:t>rchitectures</w:t>
      </w:r>
    </w:p>
    <w:tbl>
      <w:tblPr>
        <w:tblStyle w:val="PlainTable1"/>
        <w:tblW w:w="510.95pt" w:type="dxa"/>
        <w:tblInd w:w="0.25pt" w:type="dxa"/>
        <w:tblLayout w:type="fixed"/>
        <w:tblLook w:firstRow="1" w:lastRow="0" w:firstColumn="1" w:lastColumn="0" w:noHBand="0" w:noVBand="1"/>
      </w:tblPr>
      <w:tblGrid>
        <w:gridCol w:w="1305"/>
        <w:gridCol w:w="782"/>
        <w:gridCol w:w="1046"/>
        <w:gridCol w:w="781"/>
        <w:gridCol w:w="959"/>
        <w:gridCol w:w="736"/>
        <w:gridCol w:w="1060"/>
        <w:gridCol w:w="767"/>
        <w:gridCol w:w="1028"/>
        <w:gridCol w:w="769"/>
        <w:gridCol w:w="986"/>
      </w:tblGrid>
      <w:tr w:rsidR="002E139C" w:rsidRPr="00C31D0F" w14:paraId="2A4FAC04" w14:textId="77777777" w:rsidTr="0067270D">
        <w:trPr>
          <w:cnfStyle w:firstRow="1" w:lastRow="0" w:firstColumn="0" w:lastColumn="0" w:oddVBand="0" w:evenVBand="0" w:oddHBand="0" w:evenHBand="0" w:firstRowFirstColumn="0" w:firstRowLastColumn="0" w:lastRowFirstColumn="0" w:lastRowLastColumn="0"/>
          <w:trHeight w:val="208"/>
        </w:trPr>
        <w:tc>
          <w:tcPr>
            <w:cnfStyle w:firstRow="0" w:lastRow="0" w:firstColumn="1" w:lastColumn="0" w:oddVBand="0" w:evenVBand="0" w:oddHBand="0" w:evenHBand="0" w:firstRowFirstColumn="0" w:firstRowLastColumn="0" w:lastRowFirstColumn="0" w:lastRowLastColumn="0"/>
            <w:tcW w:w="65.25pt" w:type="dxa"/>
            <w:vMerge w:val="restart"/>
          </w:tcPr>
          <w:p w14:paraId="20E6910F" w14:textId="77777777" w:rsidR="002E139C" w:rsidRPr="002E139C" w:rsidRDefault="002E139C" w:rsidP="00D7546D">
            <w:pPr>
              <w:rPr>
                <w:rFonts w:ascii="Times New Roman" w:hAnsi="Times New Roman" w:cs="Times New Roman"/>
                <w:sz w:val="18"/>
                <w:szCs w:val="18"/>
              </w:rPr>
            </w:pPr>
            <w:r w:rsidRPr="002E139C">
              <w:rPr>
                <w:rFonts w:ascii="Times New Roman" w:hAnsi="Times New Roman" w:cs="Times New Roman"/>
                <w:sz w:val="18"/>
                <w:szCs w:val="18"/>
              </w:rPr>
              <w:t>Classification Scores</w:t>
            </w:r>
          </w:p>
        </w:tc>
        <w:tc>
          <w:tcPr>
            <w:tcW w:w="91.40pt" w:type="dxa"/>
            <w:gridSpan w:val="2"/>
          </w:tcPr>
          <w:p w14:paraId="4857ADDD" w14:textId="77777777" w:rsidR="002E139C" w:rsidRPr="002E139C" w:rsidRDefault="002E139C" w:rsidP="00D7546D">
            <w:pPr>
              <w:cnfStyle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Baseline Architecture</w:t>
            </w:r>
          </w:p>
        </w:tc>
        <w:tc>
          <w:tcPr>
            <w:tcW w:w="87pt" w:type="dxa"/>
            <w:gridSpan w:val="2"/>
          </w:tcPr>
          <w:p w14:paraId="66B5C0B6" w14:textId="77777777" w:rsidR="002E139C" w:rsidRPr="002E139C" w:rsidRDefault="002E139C" w:rsidP="00D7546D">
            <w:pPr>
              <w:cnfStyle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Resolution Scaled Architecture</w:t>
            </w:r>
          </w:p>
        </w:tc>
        <w:tc>
          <w:tcPr>
            <w:tcW w:w="89.80pt" w:type="dxa"/>
            <w:gridSpan w:val="2"/>
          </w:tcPr>
          <w:p w14:paraId="65AF069E" w14:textId="77777777" w:rsidR="002E139C" w:rsidRPr="002E139C" w:rsidRDefault="002E139C" w:rsidP="00D7546D">
            <w:pPr>
              <w:cnfStyle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Depth Scaled Architecture</w:t>
            </w:r>
          </w:p>
        </w:tc>
        <w:tc>
          <w:tcPr>
            <w:tcW w:w="89.75pt" w:type="dxa"/>
            <w:gridSpan w:val="2"/>
          </w:tcPr>
          <w:p w14:paraId="069DC8F3" w14:textId="77777777" w:rsidR="002E139C" w:rsidRPr="002E139C" w:rsidRDefault="002E139C" w:rsidP="00D7546D">
            <w:pPr>
              <w:cnfStyle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Width Scaled Architecture</w:t>
            </w:r>
          </w:p>
        </w:tc>
        <w:tc>
          <w:tcPr>
            <w:tcW w:w="87.75pt" w:type="dxa"/>
            <w:gridSpan w:val="2"/>
          </w:tcPr>
          <w:p w14:paraId="6E32B4D1" w14:textId="77777777" w:rsidR="002E139C" w:rsidRPr="002E139C" w:rsidRDefault="002E139C" w:rsidP="00D7546D">
            <w:pPr>
              <w:cnfStyle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Compound Architecture</w:t>
            </w:r>
          </w:p>
        </w:tc>
      </w:tr>
      <w:tr w:rsidR="002E139C" w:rsidRPr="00C31D0F" w14:paraId="2781DAF9" w14:textId="77777777" w:rsidTr="0067270D">
        <w:trPr>
          <w:cnfStyle w:firstRow="0" w:lastRow="0" w:firstColumn="0" w:lastColumn="0" w:oddVBand="0" w:evenVBand="0" w:oddHBand="1" w:evenHBand="0" w:firstRowFirstColumn="0" w:firstRowLastColumn="0" w:lastRowFirstColumn="0" w:lastRowLastColumn="0"/>
          <w:trHeight w:val="346"/>
        </w:trPr>
        <w:tc>
          <w:tcPr>
            <w:cnfStyle w:firstRow="0" w:lastRow="0" w:firstColumn="1" w:lastColumn="0" w:oddVBand="0" w:evenVBand="0" w:oddHBand="0" w:evenHBand="0" w:firstRowFirstColumn="0" w:firstRowLastColumn="0" w:lastRowFirstColumn="0" w:lastRowLastColumn="0"/>
            <w:tcW w:w="65.25pt" w:type="dxa"/>
            <w:vMerge/>
          </w:tcPr>
          <w:p w14:paraId="4D86D31E" w14:textId="77777777" w:rsidR="002E139C" w:rsidRPr="002E139C" w:rsidRDefault="002E139C" w:rsidP="00D7546D">
            <w:pPr>
              <w:rPr>
                <w:rFonts w:ascii="Times New Roman" w:hAnsi="Times New Roman" w:cs="Times New Roman"/>
                <w:sz w:val="18"/>
                <w:szCs w:val="18"/>
              </w:rPr>
            </w:pPr>
          </w:p>
        </w:tc>
        <w:tc>
          <w:tcPr>
            <w:tcW w:w="39.10pt" w:type="dxa"/>
          </w:tcPr>
          <w:p w14:paraId="485E128B"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Benign</w:t>
            </w:r>
          </w:p>
        </w:tc>
        <w:tc>
          <w:tcPr>
            <w:tcW w:w="52.30pt" w:type="dxa"/>
          </w:tcPr>
          <w:p w14:paraId="5BFA46DF"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Malignant</w:t>
            </w:r>
          </w:p>
        </w:tc>
        <w:tc>
          <w:tcPr>
            <w:tcW w:w="39.05pt" w:type="dxa"/>
          </w:tcPr>
          <w:p w14:paraId="2B7DB3D4"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Benign</w:t>
            </w:r>
          </w:p>
        </w:tc>
        <w:tc>
          <w:tcPr>
            <w:tcW w:w="47.95pt" w:type="dxa"/>
          </w:tcPr>
          <w:p w14:paraId="10688530"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Malignant</w:t>
            </w:r>
          </w:p>
        </w:tc>
        <w:tc>
          <w:tcPr>
            <w:tcW w:w="36.80pt" w:type="dxa"/>
          </w:tcPr>
          <w:p w14:paraId="14CA4C9F"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Benign</w:t>
            </w:r>
          </w:p>
        </w:tc>
        <w:tc>
          <w:tcPr>
            <w:tcW w:w="53pt" w:type="dxa"/>
          </w:tcPr>
          <w:p w14:paraId="2FEA1C7F"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Malignant</w:t>
            </w:r>
          </w:p>
        </w:tc>
        <w:tc>
          <w:tcPr>
            <w:tcW w:w="38.35pt" w:type="dxa"/>
          </w:tcPr>
          <w:p w14:paraId="4353F879"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Benign</w:t>
            </w:r>
          </w:p>
        </w:tc>
        <w:tc>
          <w:tcPr>
            <w:tcW w:w="51.40pt" w:type="dxa"/>
          </w:tcPr>
          <w:p w14:paraId="0770069D"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Malignant</w:t>
            </w:r>
          </w:p>
        </w:tc>
        <w:tc>
          <w:tcPr>
            <w:tcW w:w="38.45pt" w:type="dxa"/>
          </w:tcPr>
          <w:p w14:paraId="6FBA618A"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Benign</w:t>
            </w:r>
          </w:p>
        </w:tc>
        <w:tc>
          <w:tcPr>
            <w:tcW w:w="49.30pt" w:type="dxa"/>
          </w:tcPr>
          <w:p w14:paraId="5C3CE74A"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Malignant</w:t>
            </w:r>
          </w:p>
        </w:tc>
      </w:tr>
      <w:tr w:rsidR="002E139C" w:rsidRPr="00C31D0F" w14:paraId="0515562D" w14:textId="77777777" w:rsidTr="0067270D">
        <w:trPr>
          <w:trHeight w:val="321"/>
        </w:trPr>
        <w:tc>
          <w:tcPr>
            <w:cnfStyle w:firstRow="0" w:lastRow="0" w:firstColumn="1" w:lastColumn="0" w:oddVBand="0" w:evenVBand="0" w:oddHBand="0" w:evenHBand="0" w:firstRowFirstColumn="0" w:firstRowLastColumn="0" w:lastRowFirstColumn="0" w:lastRowLastColumn="0"/>
            <w:tcW w:w="65.25pt" w:type="dxa"/>
          </w:tcPr>
          <w:p w14:paraId="3BBA5B2C" w14:textId="77777777" w:rsidR="002E139C" w:rsidRPr="002E139C" w:rsidRDefault="002E139C" w:rsidP="00D7546D">
            <w:pPr>
              <w:rPr>
                <w:rFonts w:ascii="Times New Roman" w:hAnsi="Times New Roman" w:cs="Times New Roman"/>
                <w:sz w:val="18"/>
                <w:szCs w:val="18"/>
              </w:rPr>
            </w:pPr>
            <w:r w:rsidRPr="002E139C">
              <w:rPr>
                <w:rFonts w:ascii="Times New Roman" w:hAnsi="Times New Roman" w:cs="Times New Roman"/>
                <w:sz w:val="18"/>
                <w:szCs w:val="18"/>
              </w:rPr>
              <w:t>Precision</w:t>
            </w:r>
          </w:p>
        </w:tc>
        <w:tc>
          <w:tcPr>
            <w:tcW w:w="39.10pt" w:type="dxa"/>
          </w:tcPr>
          <w:p w14:paraId="77488338"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0.92</w:t>
            </w:r>
          </w:p>
        </w:tc>
        <w:tc>
          <w:tcPr>
            <w:tcW w:w="52.30pt" w:type="dxa"/>
          </w:tcPr>
          <w:p w14:paraId="33DEEC30"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39.05pt" w:type="dxa"/>
          </w:tcPr>
          <w:p w14:paraId="0A17B632"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47.95pt" w:type="dxa"/>
          </w:tcPr>
          <w:p w14:paraId="4AB55DF3"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36.80pt" w:type="dxa"/>
          </w:tcPr>
          <w:p w14:paraId="2AE21F8D"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53pt" w:type="dxa"/>
          </w:tcPr>
          <w:p w14:paraId="3FE129C2"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38.35pt" w:type="dxa"/>
          </w:tcPr>
          <w:p w14:paraId="3C0BC088"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51.40pt" w:type="dxa"/>
          </w:tcPr>
          <w:p w14:paraId="29E5FF11"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8.45pt" w:type="dxa"/>
          </w:tcPr>
          <w:p w14:paraId="77770AF6"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49.30pt" w:type="dxa"/>
          </w:tcPr>
          <w:p w14:paraId="2CEC6CC4"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r>
      <w:tr w:rsidR="002E139C" w:rsidRPr="00C31D0F" w14:paraId="69B5E518" w14:textId="77777777" w:rsidTr="0067270D">
        <w:trPr>
          <w:cnfStyle w:firstRow="0" w:lastRow="0" w:firstColumn="0" w:lastColumn="0" w:oddVBand="0" w:evenVBand="0" w:oddHBand="1" w:evenHBand="0" w:firstRowFirstColumn="0" w:firstRowLastColumn="0" w:lastRowFirstColumn="0" w:lastRowLastColumn="0"/>
          <w:trHeight w:val="333"/>
        </w:trPr>
        <w:tc>
          <w:tcPr>
            <w:cnfStyle w:firstRow="0" w:lastRow="0" w:firstColumn="1" w:lastColumn="0" w:oddVBand="0" w:evenVBand="0" w:oddHBand="0" w:evenHBand="0" w:firstRowFirstColumn="0" w:firstRowLastColumn="0" w:lastRowFirstColumn="0" w:lastRowLastColumn="0"/>
            <w:tcW w:w="65.25pt" w:type="dxa"/>
          </w:tcPr>
          <w:p w14:paraId="1E97ADF4" w14:textId="77777777" w:rsidR="002E139C" w:rsidRPr="002E139C" w:rsidRDefault="002E139C" w:rsidP="00D7546D">
            <w:pPr>
              <w:rPr>
                <w:rFonts w:ascii="Times New Roman" w:hAnsi="Times New Roman" w:cs="Times New Roman"/>
                <w:sz w:val="18"/>
                <w:szCs w:val="18"/>
              </w:rPr>
            </w:pPr>
            <w:r w:rsidRPr="002E139C">
              <w:rPr>
                <w:rFonts w:ascii="Times New Roman" w:hAnsi="Times New Roman" w:cs="Times New Roman"/>
                <w:sz w:val="18"/>
                <w:szCs w:val="18"/>
              </w:rPr>
              <w:t>Recall</w:t>
            </w:r>
          </w:p>
        </w:tc>
        <w:tc>
          <w:tcPr>
            <w:tcW w:w="39.10pt" w:type="dxa"/>
          </w:tcPr>
          <w:p w14:paraId="3BF9268F"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52.30pt" w:type="dxa"/>
          </w:tcPr>
          <w:p w14:paraId="60490946"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0.91</w:t>
            </w:r>
          </w:p>
        </w:tc>
        <w:tc>
          <w:tcPr>
            <w:tcW w:w="39.05pt" w:type="dxa"/>
          </w:tcPr>
          <w:p w14:paraId="6CF5ADA6"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47.95pt" w:type="dxa"/>
          </w:tcPr>
          <w:p w14:paraId="2813B6BD"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36.80pt" w:type="dxa"/>
          </w:tcPr>
          <w:p w14:paraId="175626D6"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53pt" w:type="dxa"/>
          </w:tcPr>
          <w:p w14:paraId="5F1C9FBB"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8.35pt" w:type="dxa"/>
          </w:tcPr>
          <w:p w14:paraId="6828A76B"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51.40pt" w:type="dxa"/>
          </w:tcPr>
          <w:p w14:paraId="7AAB8F94"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8.45pt" w:type="dxa"/>
          </w:tcPr>
          <w:p w14:paraId="22B02D8F"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49.30pt" w:type="dxa"/>
          </w:tcPr>
          <w:p w14:paraId="5BD0861D"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r>
      <w:tr w:rsidR="002E139C" w:rsidRPr="00C31D0F" w14:paraId="564CED46" w14:textId="77777777" w:rsidTr="0067270D">
        <w:trPr>
          <w:trHeight w:val="333"/>
        </w:trPr>
        <w:tc>
          <w:tcPr>
            <w:cnfStyle w:firstRow="0" w:lastRow="0" w:firstColumn="1" w:lastColumn="0" w:oddVBand="0" w:evenVBand="0" w:oddHBand="0" w:evenHBand="0" w:firstRowFirstColumn="0" w:firstRowLastColumn="0" w:lastRowFirstColumn="0" w:lastRowLastColumn="0"/>
            <w:tcW w:w="65.25pt" w:type="dxa"/>
          </w:tcPr>
          <w:p w14:paraId="0222AC67" w14:textId="77777777" w:rsidR="002E139C" w:rsidRPr="002E139C" w:rsidRDefault="002E139C" w:rsidP="00D7546D">
            <w:pPr>
              <w:rPr>
                <w:rFonts w:ascii="Times New Roman" w:hAnsi="Times New Roman" w:cs="Times New Roman"/>
                <w:sz w:val="18"/>
                <w:szCs w:val="18"/>
              </w:rPr>
            </w:pPr>
            <w:r w:rsidRPr="002E139C">
              <w:rPr>
                <w:rFonts w:ascii="Times New Roman" w:hAnsi="Times New Roman" w:cs="Times New Roman"/>
                <w:sz w:val="18"/>
                <w:szCs w:val="18"/>
              </w:rPr>
              <w:t>F1-score</w:t>
            </w:r>
          </w:p>
        </w:tc>
        <w:tc>
          <w:tcPr>
            <w:tcW w:w="39.10pt" w:type="dxa"/>
          </w:tcPr>
          <w:p w14:paraId="073CA75D"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52.30pt" w:type="dxa"/>
          </w:tcPr>
          <w:p w14:paraId="3CED5A41"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39.05pt" w:type="dxa"/>
          </w:tcPr>
          <w:p w14:paraId="78AC344F"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47.95pt" w:type="dxa"/>
          </w:tcPr>
          <w:p w14:paraId="015FC146"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6.80pt" w:type="dxa"/>
          </w:tcPr>
          <w:p w14:paraId="51865699"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53pt" w:type="dxa"/>
          </w:tcPr>
          <w:p w14:paraId="29B4FFF4"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8.35pt" w:type="dxa"/>
          </w:tcPr>
          <w:p w14:paraId="1FCC06D0"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51.40pt" w:type="dxa"/>
          </w:tcPr>
          <w:p w14:paraId="712E24DD"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8.45pt" w:type="dxa"/>
          </w:tcPr>
          <w:p w14:paraId="1249212F"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49.30pt" w:type="dxa"/>
          </w:tcPr>
          <w:p w14:paraId="1A8AB4F5"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r>
    </w:tbl>
    <w:p w14:paraId="01793084" w14:textId="77777777" w:rsidR="0069431B" w:rsidRDefault="0069431B" w:rsidP="000D5BD7">
      <w:pPr>
        <w:pStyle w:val="Heading1"/>
        <w:numPr>
          <w:ilvl w:val="0"/>
          <w:numId w:val="0"/>
        </w:numPr>
        <w:jc w:val="both"/>
        <w:sectPr w:rsidR="0069431B" w:rsidSect="00B93DDC">
          <w:type w:val="continuous"/>
          <w:pgSz w:w="595.30pt" w:h="841.90pt" w:code="9"/>
          <w:pgMar w:top="54pt" w:right="45.35pt" w:bottom="72pt" w:left="45.35pt" w:header="36pt" w:footer="36pt" w:gutter="0pt"/>
          <w:cols w:space="18pt"/>
          <w:docGrid w:linePitch="360"/>
        </w:sectPr>
      </w:pPr>
    </w:p>
    <w:p w14:paraId="5FAE4897" w14:textId="12F0D4B6" w:rsidR="00595086" w:rsidRPr="00203048" w:rsidRDefault="00595086" w:rsidP="00595086">
      <w:pPr>
        <w:pStyle w:val="Heading1"/>
        <w:rPr>
          <w:color w:val="000000" w:themeColor="text1"/>
        </w:rPr>
      </w:pPr>
      <w:r w:rsidRPr="00203048">
        <w:rPr>
          <w:color w:val="000000" w:themeColor="text1"/>
        </w:rPr>
        <w:t>Conclusion</w:t>
      </w:r>
    </w:p>
    <w:p w14:paraId="24F5A280" w14:textId="74F31DAC" w:rsidR="00D73D7B" w:rsidRPr="00D73D7B" w:rsidRDefault="00D73D7B" w:rsidP="00F54192">
      <w:pPr>
        <w:spacing w:after="6pt"/>
        <w:jc w:val="both"/>
        <w:rPr>
          <w:rFonts w:eastAsia="Times New Roman"/>
          <w:lang w:val="en-IN" w:eastAsia="en-GB"/>
        </w:rPr>
      </w:pPr>
      <w:r w:rsidRPr="00D73D7B">
        <w:rPr>
          <w:rFonts w:eastAsia="Times New Roman"/>
          <w:color w:val="FF0000"/>
          <w:sz w:val="24"/>
          <w:szCs w:val="24"/>
          <w:lang w:eastAsia="en-GB"/>
        </w:rPr>
        <w:t xml:space="preserve">    </w:t>
      </w:r>
      <w:r w:rsidRPr="00D73D7B">
        <w:rPr>
          <w:rFonts w:eastAsia="Times New Roman"/>
          <w:color w:val="000000"/>
          <w:lang w:eastAsia="en-GB"/>
        </w:rPr>
        <w:t>The impact of dimensional modifications to the performance of CNN models for the task of Histopathological Cancer classification is analyzed with the help of five architectures, namely baseline, width scaling, depth scaling, resolution scaling, and compound scaling. The classification performance is visualized by plotting Training and Validation Accuracy and Loss Curve, ROC curve, and Confusion Matrix for each CNN architecture. The research shows that the performance of CNN models improves with depth and resolution scaling of the baseline model. The histopathological cancer scans are very complex in nature, and hence require a deep hierarchy of Convolution, MaxPooling, Dropout, and Batch Normalization layers to extract all the intricacies and perform perfect classification. Resolution scaling ensures that all critical features persist in the training dataset. Since compound scaling of the baseline model ensures that all three dimensions: width, depth, and resolution are scaled, the best performance is obtained with compound scaling. Thus, the objective of analyzing the performance of CNN models and finding the best architecture for the task of Histopathological Cancer Classification is accomplished.</w:t>
      </w:r>
    </w:p>
    <w:p w14:paraId="4E400158" w14:textId="68DF244E" w:rsidR="00AF26BC" w:rsidRDefault="00AF26BC" w:rsidP="00F2496F">
      <w:pPr>
        <w:pStyle w:val="Heading1"/>
        <w:numPr>
          <w:ilvl w:val="0"/>
          <w:numId w:val="0"/>
        </w:numPr>
      </w:pPr>
      <w:r w:rsidRPr="005B520E">
        <w:t>Acknowledgment</w:t>
      </w:r>
    </w:p>
    <w:p w14:paraId="08806A1C" w14:textId="0C3D5456" w:rsidR="00AF26BC" w:rsidRDefault="0029508B" w:rsidP="00583A0B">
      <w:pPr>
        <w:pStyle w:val="NormalWeb"/>
        <w:spacing w:before="0pt" w:beforeAutospacing="0" w:after="6pt" w:afterAutospacing="0"/>
        <w:jc w:val="both"/>
      </w:pPr>
      <w:r>
        <w:t xml:space="preserve">    </w:t>
      </w:r>
      <w:r>
        <w:rPr>
          <w:rFonts w:ascii="TimesNewRoman" w:hAnsi="TimesNewRoman"/>
          <w:sz w:val="20"/>
          <w:szCs w:val="20"/>
        </w:rPr>
        <w:t xml:space="preserve">We would like to thank </w:t>
      </w:r>
      <w:r w:rsidR="00796F0C">
        <w:rPr>
          <w:rFonts w:ascii="TimesNewRoman" w:hAnsi="TimesNewRoman"/>
          <w:sz w:val="20"/>
          <w:szCs w:val="20"/>
        </w:rPr>
        <w:t>our Professor</w:t>
      </w:r>
      <w:r>
        <w:rPr>
          <w:rFonts w:ascii="TimesNewRoman" w:hAnsi="TimesNewRoman"/>
          <w:sz w:val="20"/>
          <w:szCs w:val="20"/>
        </w:rPr>
        <w:t xml:space="preserve"> </w:t>
      </w:r>
      <w:r w:rsidR="00796F0C">
        <w:rPr>
          <w:rFonts w:ascii="TimesNewRoman" w:hAnsi="TimesNewRoman"/>
          <w:sz w:val="20"/>
          <w:szCs w:val="20"/>
        </w:rPr>
        <w:t>Ms. M. Kiruthika</w:t>
      </w:r>
      <w:r>
        <w:rPr>
          <w:rFonts w:ascii="TimesNewRoman" w:hAnsi="TimesNewRoman"/>
          <w:sz w:val="20"/>
          <w:szCs w:val="20"/>
        </w:rPr>
        <w:t xml:space="preserve">, Department of </w:t>
      </w:r>
      <w:r w:rsidR="00796F0C">
        <w:rPr>
          <w:rFonts w:ascii="TimesNewRoman" w:hAnsi="TimesNewRoman"/>
          <w:sz w:val="20"/>
          <w:szCs w:val="20"/>
        </w:rPr>
        <w:t>Computer Engineering</w:t>
      </w:r>
      <w:r>
        <w:rPr>
          <w:rFonts w:ascii="TimesNewRoman" w:hAnsi="TimesNewRoman"/>
          <w:sz w:val="20"/>
          <w:szCs w:val="20"/>
        </w:rPr>
        <w:t xml:space="preserve">, </w:t>
      </w:r>
      <w:r w:rsidR="00796F0C">
        <w:rPr>
          <w:rFonts w:ascii="TimesNewRoman" w:hAnsi="TimesNewRoman"/>
          <w:sz w:val="20"/>
          <w:szCs w:val="20"/>
        </w:rPr>
        <w:t>Fr. C. Rodrigues</w:t>
      </w:r>
      <w:r>
        <w:rPr>
          <w:rFonts w:ascii="TimesNewRoman" w:hAnsi="TimesNewRoman"/>
          <w:sz w:val="20"/>
          <w:szCs w:val="20"/>
        </w:rPr>
        <w:t xml:space="preserve"> </w:t>
      </w:r>
      <w:r w:rsidR="00796F0C">
        <w:rPr>
          <w:rFonts w:ascii="TimesNewRoman" w:hAnsi="TimesNewRoman"/>
          <w:sz w:val="20"/>
          <w:szCs w:val="20"/>
        </w:rPr>
        <w:t>Institute of Technology, Vashi</w:t>
      </w:r>
      <w:r>
        <w:rPr>
          <w:rFonts w:ascii="TimesNewRoman" w:hAnsi="TimesNewRoman"/>
          <w:sz w:val="20"/>
          <w:szCs w:val="20"/>
        </w:rPr>
        <w:t xml:space="preserve"> for </w:t>
      </w:r>
      <w:r w:rsidR="00796F0C">
        <w:rPr>
          <w:rFonts w:ascii="TimesNewRoman" w:hAnsi="TimesNewRoman"/>
          <w:sz w:val="20"/>
          <w:szCs w:val="20"/>
        </w:rPr>
        <w:t>her support</w:t>
      </w:r>
      <w:r w:rsidR="00E0340D">
        <w:rPr>
          <w:rFonts w:ascii="TimesNewRoman" w:hAnsi="TimesNewRoman"/>
          <w:sz w:val="20"/>
          <w:szCs w:val="20"/>
        </w:rPr>
        <w:t xml:space="preserve"> and</w:t>
      </w:r>
      <w:r>
        <w:rPr>
          <w:rFonts w:ascii="TimesNewRoman" w:hAnsi="TimesNewRoman"/>
          <w:sz w:val="20"/>
          <w:szCs w:val="20"/>
        </w:rPr>
        <w:t xml:space="preserve"> guidance.</w:t>
      </w:r>
    </w:p>
    <w:p w14:paraId="5C73C18D" w14:textId="6AE8E1A6" w:rsidR="00AF26BC" w:rsidRPr="005B520E" w:rsidRDefault="00AF26BC" w:rsidP="0033611D">
      <w:pPr>
        <w:pStyle w:val="Heading1"/>
        <w:numPr>
          <w:ilvl w:val="0"/>
          <w:numId w:val="0"/>
        </w:numPr>
      </w:pPr>
      <w:r w:rsidRPr="005B520E">
        <w:t>References</w:t>
      </w:r>
    </w:p>
    <w:p w14:paraId="5FD5326F" w14:textId="1F1D32A5" w:rsidR="00AF26BC" w:rsidRPr="00FD3AD3" w:rsidRDefault="009E6C97" w:rsidP="00FD3AD3">
      <w:pPr>
        <w:pStyle w:val="references"/>
        <w:rPr>
          <w:lang w:val="en-IN" w:eastAsia="en-GB"/>
        </w:rPr>
      </w:pPr>
      <w:r w:rsidRPr="009E6C97">
        <w:rPr>
          <w:lang w:val="en-IN" w:eastAsia="en-GB"/>
        </w:rPr>
        <w:t>Mingxing Tan, &amp; Quoc V. Le. (2020). EfficientNet: Rethinking Model Scaling for Convolutional Neural Networks. </w:t>
      </w:r>
      <w:r w:rsidR="00FD3AD3">
        <w:rPr>
          <w:lang w:val="en-IN" w:eastAsia="en-GB"/>
        </w:rPr>
        <w:t>arXiv:1905.11946</w:t>
      </w:r>
    </w:p>
    <w:p w14:paraId="12D20043" w14:textId="19EA59C4" w:rsidR="00C70CD5" w:rsidRDefault="007B0D6C" w:rsidP="00C70CD5">
      <w:pPr>
        <w:pStyle w:val="references"/>
        <w:ind w:start="17.70pt" w:hanging="17.70pt"/>
      </w:pPr>
      <w:r w:rsidRPr="007B0D6C">
        <w:rPr>
          <w:lang w:val="en-GB"/>
        </w:rPr>
        <w:t>Sharir, O. and Shashua, A. On the expressive power of overlapping architectures of deep learning. ICLR, 2018.</w:t>
      </w:r>
    </w:p>
    <w:p w14:paraId="4F217AE0" w14:textId="5310CF80" w:rsidR="00FF26C6" w:rsidRPr="00A73176" w:rsidRDefault="00A73176" w:rsidP="00A73176">
      <w:pPr>
        <w:pStyle w:val="references"/>
        <w:rPr>
          <w:lang w:val="en-IN" w:eastAsia="en-GB"/>
        </w:rPr>
      </w:pPr>
      <w:r w:rsidRPr="00A73176">
        <w:rPr>
          <w:shd w:val="clear" w:color="auto" w:fill="FFFFFF"/>
          <w:lang w:val="en-IN" w:eastAsia="en-GB"/>
        </w:rPr>
        <w:t>Chenxi Liu, Barret Zoph, Maxim Neumann, Jonathon Shlens, Wei Hua, Li-Jia Li, Li Fei-Fei, Alan Yuille, Jonathan Huang, &amp; Kevin Murphy. (2018). Progressive Neural Architecture Search.</w:t>
      </w:r>
      <w:r>
        <w:rPr>
          <w:lang w:val="en-IN" w:eastAsia="en-GB"/>
        </w:rPr>
        <w:t xml:space="preserve"> </w:t>
      </w:r>
      <w:r w:rsidR="00FF26C6" w:rsidRPr="00A73176">
        <w:rPr>
          <w:lang w:val="en-GB"/>
        </w:rPr>
        <w:t xml:space="preserve">arXiv:1712.00559 </w:t>
      </w:r>
      <w:r>
        <w:rPr>
          <w:lang w:val="en-GB"/>
        </w:rPr>
        <w:t>[cs.CV]</w:t>
      </w:r>
    </w:p>
    <w:p w14:paraId="4BA9DAF3" w14:textId="0C91C439" w:rsidR="00AF26BC" w:rsidRDefault="00775D54" w:rsidP="00AF26BC">
      <w:pPr>
        <w:pStyle w:val="references"/>
        <w:ind w:start="17.70pt" w:hanging="17.70pt"/>
      </w:pPr>
      <w:r w:rsidRPr="00775D54">
        <w:rPr>
          <w:lang w:val="en-GB"/>
        </w:rPr>
        <w:t>Ma, N., Zhang, X., Zheng, H.-T., and Sun, J. Shufflenet v2: Practical guidelines for efficient cnn architecture design. ECCV, 2018.</w:t>
      </w:r>
    </w:p>
    <w:p w14:paraId="451CFFAD" w14:textId="3056C03C" w:rsidR="00C11C1F" w:rsidRPr="00C11C1F" w:rsidRDefault="00C11C1F" w:rsidP="00AF26BC">
      <w:pPr>
        <w:pStyle w:val="references"/>
        <w:ind w:start="17.70pt" w:hanging="17.70pt"/>
      </w:pPr>
      <w:r w:rsidRPr="00C11C1F">
        <w:rPr>
          <w:lang w:val="en-GB"/>
        </w:rPr>
        <w:t>Simonyan, K., Zisserman, A.: Very deep convolutional networks for large-scale image recognition. arXiv preprint arXiv:1409.1556 (2014)</w:t>
      </w:r>
    </w:p>
    <w:p w14:paraId="4E705E0A" w14:textId="73ECE77B" w:rsidR="00AE3F8F" w:rsidRPr="00AE3F8F" w:rsidRDefault="00AE3F8F" w:rsidP="00AE3F8F">
      <w:pPr>
        <w:pStyle w:val="references"/>
        <w:ind w:start="17.70pt" w:hanging="17.70pt"/>
      </w:pPr>
      <w:r w:rsidRPr="0013444C">
        <w:rPr>
          <w:lang w:val="en-GB"/>
        </w:rPr>
        <w:t xml:space="preserve">D. Cires ̧an, U. Meier, and J. Schmidhuber. Multi-column deep neural networks for image classification. </w:t>
      </w:r>
      <w:r w:rsidRPr="0013444C">
        <w:rPr>
          <w:i/>
          <w:iCs/>
          <w:lang w:val="en-GB"/>
        </w:rPr>
        <w:t>Arxiv preprint arXiv:1202.2745</w:t>
      </w:r>
      <w:r w:rsidRPr="0013444C">
        <w:rPr>
          <w:lang w:val="en-GB"/>
        </w:rPr>
        <w:t>, 2012.</w:t>
      </w:r>
    </w:p>
    <w:p w14:paraId="4E417B49" w14:textId="6D075C64" w:rsidR="00AF26BC" w:rsidRDefault="00775D54" w:rsidP="00AF26BC">
      <w:pPr>
        <w:pStyle w:val="references"/>
        <w:ind w:start="17.70pt" w:hanging="17.70pt"/>
      </w:pPr>
      <w:r w:rsidRPr="00775D54">
        <w:rPr>
          <w:lang w:val="en-GB"/>
        </w:rPr>
        <w:t xml:space="preserve">Howard, A. G. Some improvements on deep convolutional neural network based image classification. In </w:t>
      </w:r>
      <w:r w:rsidRPr="00775D54">
        <w:rPr>
          <w:i/>
          <w:iCs/>
          <w:lang w:val="en-GB"/>
        </w:rPr>
        <w:t>Proc. ICLR</w:t>
      </w:r>
      <w:r w:rsidRPr="00775D54">
        <w:rPr>
          <w:lang w:val="en-GB"/>
        </w:rPr>
        <w:t>, 2014.</w:t>
      </w:r>
    </w:p>
    <w:p w14:paraId="43508307" w14:textId="4CBDD57F" w:rsidR="00A976B1" w:rsidRPr="00A976B1" w:rsidRDefault="00A976B1" w:rsidP="00A976B1">
      <w:pPr>
        <w:pStyle w:val="references"/>
        <w:ind w:start="17.70pt" w:hanging="17.70pt"/>
      </w:pPr>
      <w:r w:rsidRPr="001B7A2E">
        <w:rPr>
          <w:lang w:val="en-GB"/>
        </w:rPr>
        <w:t xml:space="preserve">M. Zeiler, R. Fergus. Visualizing and Understanding Convolutional Networks. </w:t>
      </w:r>
      <w:r w:rsidRPr="001B7A2E">
        <w:rPr>
          <w:i/>
          <w:iCs/>
          <w:lang w:val="en-GB"/>
        </w:rPr>
        <w:t>arXiv:1311.2901v3</w:t>
      </w:r>
      <w:r w:rsidRPr="001B7A2E">
        <w:rPr>
          <w:lang w:val="en-GB"/>
        </w:rPr>
        <w:t>, 2013.</w:t>
      </w:r>
    </w:p>
    <w:p w14:paraId="412385A6" w14:textId="34E7FFE3" w:rsidR="00AF26BC" w:rsidRDefault="00775D54" w:rsidP="00AF26BC">
      <w:pPr>
        <w:pStyle w:val="references"/>
        <w:ind w:start="17.70pt" w:hanging="17.70pt"/>
      </w:pPr>
      <w:r w:rsidRPr="00775D54">
        <w:rPr>
          <w:lang w:val="en-GB"/>
        </w:rPr>
        <w:t xml:space="preserve">Razavian, A., Azizpour, H., Sullivan, J., and Carlsson, S. CNN Features off-the-shelf: an Astounding Baseline for Recognition. </w:t>
      </w:r>
      <w:r w:rsidRPr="00775D54">
        <w:rPr>
          <w:i/>
          <w:iCs/>
          <w:lang w:val="en-GB"/>
        </w:rPr>
        <w:t>CoRR</w:t>
      </w:r>
      <w:r w:rsidRPr="00775D54">
        <w:rPr>
          <w:lang w:val="en-GB"/>
        </w:rPr>
        <w:t>, abs/1403.6382, 2014.</w:t>
      </w:r>
    </w:p>
    <w:p w14:paraId="4922B3A5" w14:textId="2A2974C5" w:rsidR="0029508B" w:rsidRDefault="00CC7B0D" w:rsidP="00C80A4B">
      <w:pPr>
        <w:pStyle w:val="references"/>
        <w:ind w:start="17.70pt" w:hanging="17.70pt"/>
      </w:pPr>
      <w:r w:rsidRPr="00CC7B0D">
        <w:rPr>
          <w:lang w:val="en-GB"/>
        </w:rPr>
        <w:t xml:space="preserve">Krizhevsky, A., Sutskever, I., and Hinton, G. E. ImageNet classification with deep convolutional neural net- works. In </w:t>
      </w:r>
      <w:r w:rsidRPr="00CC7B0D">
        <w:rPr>
          <w:i/>
          <w:iCs/>
          <w:lang w:val="en-GB"/>
        </w:rPr>
        <w:t>NIPS</w:t>
      </w:r>
      <w:r w:rsidRPr="00CC7B0D">
        <w:rPr>
          <w:lang w:val="en-GB"/>
        </w:rPr>
        <w:t>, pp. 1106–1114, 2012.</w:t>
      </w:r>
    </w:p>
    <w:p w14:paraId="5291E03B" w14:textId="340753F9" w:rsidR="00A6724A" w:rsidRPr="00A6724A" w:rsidRDefault="0055736E" w:rsidP="003C45AA">
      <w:pPr>
        <w:pStyle w:val="references"/>
        <w:ind w:start="17.70pt" w:hanging="17.70pt"/>
      </w:pPr>
      <w:r w:rsidRPr="0055736E">
        <w:rPr>
          <w:lang w:val="en-GB"/>
        </w:rPr>
        <w:t>Krizhevsky, A. and Hinton, G. Learning multiple layers of features from tiny images. Technical Report, 2009.</w:t>
      </w:r>
    </w:p>
    <w:p w14:paraId="68C325D7" w14:textId="515C0753" w:rsidR="00C80A4B" w:rsidRDefault="00C80A4B" w:rsidP="00C80A4B">
      <w:pPr>
        <w:pStyle w:val="references"/>
      </w:pPr>
      <w:r>
        <w:rPr>
          <w:shd w:val="clear" w:color="auto" w:fill="FFFFFF"/>
        </w:rPr>
        <w:t>B. S. Veeling, J. Linmans, J. Winkens, T. Cohen, M. Welling. "Rotation Equivariant CNNs for Digital Pathology".</w:t>
      </w:r>
      <w:r>
        <w:rPr>
          <w:rStyle w:val="apple-converted-space"/>
          <w:rFonts w:ascii="Arial" w:hAnsi="Arial" w:cs="Arial"/>
          <w:sz w:val="21"/>
          <w:szCs w:val="21"/>
          <w:shd w:val="clear" w:color="auto" w:fill="FFFFFF"/>
        </w:rPr>
        <w:t> </w:t>
      </w:r>
      <w:r w:rsidR="00F246E7" w:rsidRPr="00F246E7">
        <w:rPr>
          <w:rStyle w:val="apple-converted-space"/>
          <w:shd w:val="clear" w:color="auto" w:fill="FFFFFF"/>
        </w:rPr>
        <w:t>arXiv</w:t>
      </w:r>
      <w:r w:rsidR="00F246E7">
        <w:rPr>
          <w:rStyle w:val="apple-converted-space"/>
          <w:shd w:val="clear" w:color="auto" w:fill="FFFFFF"/>
        </w:rPr>
        <w:t>:1806.03962</w:t>
      </w:r>
    </w:p>
    <w:p w14:paraId="07A59CBD" w14:textId="75699301" w:rsidR="00C80A4B" w:rsidRDefault="00C80A4B" w:rsidP="00C80A4B">
      <w:pPr>
        <w:pStyle w:val="references"/>
      </w:pPr>
      <w:r>
        <w:rPr>
          <w:shd w:val="clear" w:color="auto" w:fill="FFFFFF"/>
        </w:rPr>
        <w:t>Ehteshami Bejnordi et al. Diagnostic Assessment of Deep Learning Algorithms for Detection of Lymph Node Metastases in Women With Breast Cancer. JAMA: The Journal of the American Medical Association, 318(22), 2199–2210.</w:t>
      </w:r>
      <w:r w:rsidR="008A06F6">
        <w:rPr>
          <w:shd w:val="clear" w:color="auto" w:fill="FFFFFF"/>
        </w:rPr>
        <w:t xml:space="preserve"> doi:jama.2017.14585</w:t>
      </w:r>
      <w:r w:rsidR="008A06F6">
        <w:t xml:space="preserve"> </w:t>
      </w:r>
    </w:p>
    <w:p w14:paraId="56087812" w14:textId="4D2FDB1E" w:rsidR="00C80A4B" w:rsidRPr="00845F86" w:rsidRDefault="00845F86" w:rsidP="00845F86">
      <w:pPr>
        <w:pStyle w:val="references"/>
        <w:ind w:start="17.70pt" w:hanging="17.70pt"/>
        <w:rPr>
          <w:lang w:val="en-IN"/>
        </w:rPr>
      </w:pPr>
      <w:r w:rsidRPr="00845F86">
        <w:rPr>
          <w:lang w:val="en-IN"/>
        </w:rPr>
        <w:t>Surin, S (2019, October 22) Exploring Data Augmentation with Keras and TensorFlow. </w:t>
      </w:r>
      <w:r w:rsidRPr="00845F86">
        <w:rPr>
          <w:color w:val="000000" w:themeColor="text1"/>
          <w:lang w:val="en-IN"/>
        </w:rPr>
        <w:t>https://towardsdatascience.com/exploring-image-data-augmentation-with-keras-and-tensorflow-a8162d89b844</w:t>
      </w:r>
    </w:p>
    <w:p w14:paraId="04899D33" w14:textId="77777777" w:rsidR="00613B4A" w:rsidRPr="00205988" w:rsidRDefault="00613B4A" w:rsidP="00613B4A">
      <w:pPr>
        <w:pStyle w:val="references"/>
        <w:ind w:start="17.70pt" w:hanging="17.70pt"/>
      </w:pPr>
      <w:r w:rsidRPr="00205988">
        <w:rPr>
          <w:lang w:val="en-GB"/>
        </w:rPr>
        <w:t>Z. Zhang, "Improved Adam Optimizer for Deep Neural Networks," 2018 IEEE/ACM 26th International Symposium on Quality of Service (IWQoS), Banff, AB, Canada, 2018, pp. 1-2, doi: 10.1109/IWQoS.2018.8624183.</w:t>
      </w:r>
    </w:p>
    <w:p w14:paraId="174C7ADE" w14:textId="3D178429" w:rsidR="00C80A4B" w:rsidRDefault="00394439" w:rsidP="00C01B2C">
      <w:pPr>
        <w:pStyle w:val="references"/>
        <w:ind w:start="17.70pt" w:hanging="17.70pt"/>
        <w:sectPr w:rsidR="00C80A4B" w:rsidSect="00AF26BC">
          <w:type w:val="continuous"/>
          <w:pgSz w:w="595.30pt" w:h="841.90pt" w:code="9"/>
          <w:pgMar w:top="54pt" w:right="44.65pt" w:bottom="72pt" w:left="44.65pt" w:header="36pt" w:footer="36pt" w:gutter="0pt"/>
          <w:cols w:num="2" w:space="35.45pt"/>
          <w:docGrid w:linePitch="360"/>
        </w:sectPr>
      </w:pPr>
      <w:r w:rsidRPr="00394439">
        <w:t>L. Zhao, M. Mammadov and J. Yearwood, "From Convex to Nonconvex: A Loss Function Analysis for Binary Classification," 2010 IEEE International Conference on Data Mining Workshops, Sydney, NSW, 2010, pp. 1281-1288, doi: 10.1109/ICDMW.2010.57.</w:t>
      </w:r>
    </w:p>
    <w:p w14:paraId="20B93E6F" w14:textId="77777777" w:rsidR="00734B77" w:rsidRPr="00164C6D" w:rsidRDefault="00734B77" w:rsidP="00734B77">
      <w:pPr>
        <w:pStyle w:val="references"/>
        <w:numPr>
          <w:ilvl w:val="0"/>
          <w:numId w:val="0"/>
        </w:numPr>
        <w:spacing w:line="12pt" w:lineRule="auto"/>
        <w:rPr>
          <w:rFonts w:eastAsia="SimSun"/>
          <w:b/>
          <w:noProof w:val="0"/>
          <w:color w:val="FF0000"/>
          <w:spacing w:val="-1"/>
          <w:sz w:val="20"/>
          <w:szCs w:val="20"/>
          <w:lang w:eastAsia="x-none"/>
        </w:rPr>
        <w:sectPr w:rsidR="00734B77" w:rsidRPr="00164C6D" w:rsidSect="00AF26BC">
          <w:type w:val="continuous"/>
          <w:pgSz w:w="595.30pt" w:h="841.90pt" w:code="9"/>
          <w:pgMar w:top="54pt" w:right="45.35pt" w:bottom="72pt" w:left="45.35pt" w:header="36pt" w:footer="36pt" w:gutter="0pt"/>
          <w:cols w:num="2" w:space="35.45pt"/>
          <w:docGrid w:linePitch="360"/>
        </w:sectPr>
      </w:pPr>
    </w:p>
    <w:p w14:paraId="6DA4A4EB" w14:textId="5C350D0C" w:rsidR="003A7A26" w:rsidRPr="00107C14" w:rsidRDefault="003A7A26" w:rsidP="00AF26BC">
      <w:pPr>
        <w:pStyle w:val="BodyText"/>
        <w:ind w:firstLine="0pt"/>
        <w:rPr>
          <w:color w:val="FF0000"/>
          <w:lang w:val="en-US"/>
        </w:rPr>
      </w:pPr>
    </w:p>
    <w:sectPr w:rsidR="003A7A26" w:rsidRPr="00107C14" w:rsidSect="00AF26BC">
      <w:type w:val="continuous"/>
      <w:pgSz w:w="595.30pt" w:h="841.90pt" w:code="9"/>
      <w:pgMar w:top="54pt" w:right="44.65pt" w:bottom="72pt" w:left="44.65pt" w:header="36pt" w:footer="36pt" w:gutter="0pt"/>
      <w:cols w:num="2" w:space="35.4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4C74DA01" w14:textId="77777777" w:rsidR="007A1A4B" w:rsidRDefault="007A1A4B" w:rsidP="001A3B3D">
      <w:r>
        <w:separator/>
      </w:r>
    </w:p>
  </w:endnote>
  <w:endnote w:type="continuationSeparator" w:id="0">
    <w:p w14:paraId="52394723" w14:textId="77777777" w:rsidR="007A1A4B" w:rsidRDefault="007A1A4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A00002EF" w:usb1="4000207B" w:usb2="00000000" w:usb3="00000000" w:csb0="0000009F" w:csb1="00000000"/>
  </w:font>
  <w:font w:name="Cambria Math">
    <w:panose1 w:val="02040503050406030204"/>
    <w:charset w:characterSet="iso-8859-1"/>
    <w:family w:val="roman"/>
    <w:pitch w:val="variable"/>
    <w:sig w:usb0="E00006FF" w:usb1="420024FF" w:usb2="02000000" w:usb3="00000000" w:csb0="0000019F" w:csb1="00000000"/>
  </w:font>
  <w:font w:name="Roboto Mono">
    <w:altName w:val="Arial"/>
    <w:panose1 w:val="020B0604020202020204"/>
    <w:charset w:characterSet="iso-8859-1"/>
    <w:family w:val="auto"/>
    <w:pitch w:val="default"/>
  </w:font>
  <w:font w:name="TimesNewRoman">
    <w:altName w:val="Times New Roman"/>
    <w:panose1 w:val="020B0604020202020204"/>
    <w:charset w:characterSet="iso-8859-1"/>
    <w:family w:val="roman"/>
    <w:pitch w:val="default"/>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4B52316" w14:textId="77777777" w:rsidR="00380624" w:rsidRDefault="00380624">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6E0AFAE5" w14:textId="77777777" w:rsidR="00380624" w:rsidRDefault="00380624">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723CFB5" w14:textId="3D90128B"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1E72CDD" w14:textId="77777777" w:rsidR="007A1A4B" w:rsidRDefault="007A1A4B" w:rsidP="001A3B3D">
      <w:r>
        <w:separator/>
      </w:r>
    </w:p>
  </w:footnote>
  <w:footnote w:type="continuationSeparator" w:id="0">
    <w:p w14:paraId="3FFECE6B" w14:textId="77777777" w:rsidR="007A1A4B" w:rsidRDefault="007A1A4B"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357CC7E7" w14:textId="77777777" w:rsidR="00380624" w:rsidRDefault="00380624">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CB92C60" w14:textId="77777777" w:rsidR="00380624" w:rsidRDefault="00380624">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76EB7DB" w14:textId="77777777" w:rsidR="00380624" w:rsidRDefault="00380624">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4C1470F0"/>
    <w:multiLevelType w:val="hybridMultilevel"/>
    <w:tmpl w:val="27DA5A80"/>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EF05AF9"/>
    <w:multiLevelType w:val="hybridMultilevel"/>
    <w:tmpl w:val="7F6CC178"/>
    <w:lvl w:ilvl="0" w:tplc="B6FC684A">
      <w:start w:val="1"/>
      <w:numFmt w:val="decimal"/>
      <w:lvlText w:val="%1."/>
      <w:lvlJc w:val="start"/>
      <w:pPr>
        <w:ind w:start="32.40pt" w:hanging="18pt"/>
      </w:pPr>
      <w:rPr>
        <w:rFonts w:hint="default"/>
      </w:rPr>
    </w:lvl>
    <w:lvl w:ilvl="1" w:tplc="08090019" w:tentative="1">
      <w:start w:val="1"/>
      <w:numFmt w:val="lowerLetter"/>
      <w:lvlText w:val="%2."/>
      <w:lvlJc w:val="start"/>
      <w:pPr>
        <w:ind w:start="68.40pt" w:hanging="18pt"/>
      </w:pPr>
    </w:lvl>
    <w:lvl w:ilvl="2" w:tplc="0809001B" w:tentative="1">
      <w:start w:val="1"/>
      <w:numFmt w:val="lowerRoman"/>
      <w:lvlText w:val="%3."/>
      <w:lvlJc w:val="end"/>
      <w:pPr>
        <w:ind w:start="104.40pt" w:hanging="9pt"/>
      </w:pPr>
    </w:lvl>
    <w:lvl w:ilvl="3" w:tplc="0809000F" w:tentative="1">
      <w:start w:val="1"/>
      <w:numFmt w:val="decimal"/>
      <w:lvlText w:val="%4."/>
      <w:lvlJc w:val="start"/>
      <w:pPr>
        <w:ind w:start="140.40pt" w:hanging="18pt"/>
      </w:pPr>
    </w:lvl>
    <w:lvl w:ilvl="4" w:tplc="08090019" w:tentative="1">
      <w:start w:val="1"/>
      <w:numFmt w:val="lowerLetter"/>
      <w:lvlText w:val="%5."/>
      <w:lvlJc w:val="start"/>
      <w:pPr>
        <w:ind w:start="176.40pt" w:hanging="18pt"/>
      </w:pPr>
    </w:lvl>
    <w:lvl w:ilvl="5" w:tplc="0809001B" w:tentative="1">
      <w:start w:val="1"/>
      <w:numFmt w:val="lowerRoman"/>
      <w:lvlText w:val="%6."/>
      <w:lvlJc w:val="end"/>
      <w:pPr>
        <w:ind w:start="212.40pt" w:hanging="9pt"/>
      </w:pPr>
    </w:lvl>
    <w:lvl w:ilvl="6" w:tplc="0809000F" w:tentative="1">
      <w:start w:val="1"/>
      <w:numFmt w:val="decimal"/>
      <w:lvlText w:val="%7."/>
      <w:lvlJc w:val="start"/>
      <w:pPr>
        <w:ind w:start="248.40pt" w:hanging="18pt"/>
      </w:pPr>
    </w:lvl>
    <w:lvl w:ilvl="7" w:tplc="08090019" w:tentative="1">
      <w:start w:val="1"/>
      <w:numFmt w:val="lowerLetter"/>
      <w:lvlText w:val="%8."/>
      <w:lvlJc w:val="start"/>
      <w:pPr>
        <w:ind w:start="284.40pt" w:hanging="18pt"/>
      </w:pPr>
    </w:lvl>
    <w:lvl w:ilvl="8" w:tplc="0809001B" w:tentative="1">
      <w:start w:val="1"/>
      <w:numFmt w:val="lowerRoman"/>
      <w:lvlText w:val="%9."/>
      <w:lvlJc w:val="end"/>
      <w:pPr>
        <w:ind w:start="320.40pt" w:hanging="9pt"/>
      </w:p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3" w15:restartNumberingAfterBreak="0">
    <w:nsid w:val="72236A65"/>
    <w:multiLevelType w:val="hybridMultilevel"/>
    <w:tmpl w:val="D8ACC076"/>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4" w15:restartNumberingAfterBreak="0">
    <w:nsid w:val="7553558A"/>
    <w:multiLevelType w:val="hybridMultilevel"/>
    <w:tmpl w:val="C166EAB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9"/>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23"/>
  </w:num>
  <w:num w:numId="27">
    <w:abstractNumId w:val="20"/>
  </w:num>
  <w:num w:numId="28">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A52"/>
    <w:rsid w:val="000154D7"/>
    <w:rsid w:val="00015C73"/>
    <w:rsid w:val="000201C7"/>
    <w:rsid w:val="00022E10"/>
    <w:rsid w:val="00024255"/>
    <w:rsid w:val="0002462A"/>
    <w:rsid w:val="00030A80"/>
    <w:rsid w:val="00032616"/>
    <w:rsid w:val="00035C9C"/>
    <w:rsid w:val="0004442B"/>
    <w:rsid w:val="00046256"/>
    <w:rsid w:val="0004781E"/>
    <w:rsid w:val="0005155D"/>
    <w:rsid w:val="000613D0"/>
    <w:rsid w:val="0006496B"/>
    <w:rsid w:val="00064F32"/>
    <w:rsid w:val="00066637"/>
    <w:rsid w:val="0006730B"/>
    <w:rsid w:val="000746F4"/>
    <w:rsid w:val="000759AA"/>
    <w:rsid w:val="0007728A"/>
    <w:rsid w:val="000805CC"/>
    <w:rsid w:val="00080F06"/>
    <w:rsid w:val="00081ED8"/>
    <w:rsid w:val="00082946"/>
    <w:rsid w:val="0008428C"/>
    <w:rsid w:val="00084AD7"/>
    <w:rsid w:val="00084B96"/>
    <w:rsid w:val="0008758A"/>
    <w:rsid w:val="000905BD"/>
    <w:rsid w:val="000920BB"/>
    <w:rsid w:val="000934FE"/>
    <w:rsid w:val="0009454C"/>
    <w:rsid w:val="000954D1"/>
    <w:rsid w:val="00095632"/>
    <w:rsid w:val="000A6EBD"/>
    <w:rsid w:val="000B2E2B"/>
    <w:rsid w:val="000B5A4D"/>
    <w:rsid w:val="000C1616"/>
    <w:rsid w:val="000C1E68"/>
    <w:rsid w:val="000C1EF5"/>
    <w:rsid w:val="000C2919"/>
    <w:rsid w:val="000C3765"/>
    <w:rsid w:val="000C4773"/>
    <w:rsid w:val="000C4927"/>
    <w:rsid w:val="000C70F9"/>
    <w:rsid w:val="000C7E34"/>
    <w:rsid w:val="000D04B6"/>
    <w:rsid w:val="000D3959"/>
    <w:rsid w:val="000D572D"/>
    <w:rsid w:val="000D5BD7"/>
    <w:rsid w:val="000E50CF"/>
    <w:rsid w:val="000E572F"/>
    <w:rsid w:val="000F0377"/>
    <w:rsid w:val="000F1D75"/>
    <w:rsid w:val="000F5B98"/>
    <w:rsid w:val="001006C3"/>
    <w:rsid w:val="0010540C"/>
    <w:rsid w:val="00107C14"/>
    <w:rsid w:val="00110896"/>
    <w:rsid w:val="00110D37"/>
    <w:rsid w:val="00115A1B"/>
    <w:rsid w:val="00115CB1"/>
    <w:rsid w:val="00115CF1"/>
    <w:rsid w:val="001262F7"/>
    <w:rsid w:val="00127661"/>
    <w:rsid w:val="00127F43"/>
    <w:rsid w:val="001305A5"/>
    <w:rsid w:val="00133981"/>
    <w:rsid w:val="00134327"/>
    <w:rsid w:val="0013444C"/>
    <w:rsid w:val="00135E90"/>
    <w:rsid w:val="0014020F"/>
    <w:rsid w:val="001408EE"/>
    <w:rsid w:val="001418E3"/>
    <w:rsid w:val="00143ADF"/>
    <w:rsid w:val="00143D1B"/>
    <w:rsid w:val="00144236"/>
    <w:rsid w:val="0014750A"/>
    <w:rsid w:val="001478B1"/>
    <w:rsid w:val="00151E47"/>
    <w:rsid w:val="001574C2"/>
    <w:rsid w:val="00164C6D"/>
    <w:rsid w:val="00165A69"/>
    <w:rsid w:val="0017062D"/>
    <w:rsid w:val="00176429"/>
    <w:rsid w:val="0017734D"/>
    <w:rsid w:val="0018442A"/>
    <w:rsid w:val="001850B7"/>
    <w:rsid w:val="00187813"/>
    <w:rsid w:val="001A2EFD"/>
    <w:rsid w:val="001A30DB"/>
    <w:rsid w:val="001A3B3D"/>
    <w:rsid w:val="001A5E05"/>
    <w:rsid w:val="001B4E86"/>
    <w:rsid w:val="001B67DC"/>
    <w:rsid w:val="001B7A2E"/>
    <w:rsid w:val="001C09EA"/>
    <w:rsid w:val="001C37EF"/>
    <w:rsid w:val="001C3D40"/>
    <w:rsid w:val="001C45D0"/>
    <w:rsid w:val="001C6945"/>
    <w:rsid w:val="001D3EBC"/>
    <w:rsid w:val="001E0B1D"/>
    <w:rsid w:val="001E21A2"/>
    <w:rsid w:val="001E7BB2"/>
    <w:rsid w:val="001F0463"/>
    <w:rsid w:val="001F2AE1"/>
    <w:rsid w:val="001F38DB"/>
    <w:rsid w:val="001F72E6"/>
    <w:rsid w:val="002010D8"/>
    <w:rsid w:val="00203048"/>
    <w:rsid w:val="00205A47"/>
    <w:rsid w:val="00207BA3"/>
    <w:rsid w:val="00212A6C"/>
    <w:rsid w:val="00214B92"/>
    <w:rsid w:val="002254A9"/>
    <w:rsid w:val="002327BF"/>
    <w:rsid w:val="002329C6"/>
    <w:rsid w:val="00233D97"/>
    <w:rsid w:val="00234227"/>
    <w:rsid w:val="002347A2"/>
    <w:rsid w:val="00240B0F"/>
    <w:rsid w:val="0024426A"/>
    <w:rsid w:val="002444BD"/>
    <w:rsid w:val="00250905"/>
    <w:rsid w:val="00252D73"/>
    <w:rsid w:val="00254811"/>
    <w:rsid w:val="00257B9E"/>
    <w:rsid w:val="0026137A"/>
    <w:rsid w:val="0026695F"/>
    <w:rsid w:val="00267FEF"/>
    <w:rsid w:val="0027005B"/>
    <w:rsid w:val="00270B31"/>
    <w:rsid w:val="00272706"/>
    <w:rsid w:val="00275148"/>
    <w:rsid w:val="002850E3"/>
    <w:rsid w:val="002862FA"/>
    <w:rsid w:val="00286930"/>
    <w:rsid w:val="00290D06"/>
    <w:rsid w:val="00293876"/>
    <w:rsid w:val="0029508B"/>
    <w:rsid w:val="00296184"/>
    <w:rsid w:val="002A002E"/>
    <w:rsid w:val="002A2052"/>
    <w:rsid w:val="002B319C"/>
    <w:rsid w:val="002B76CF"/>
    <w:rsid w:val="002C3D08"/>
    <w:rsid w:val="002C5AAC"/>
    <w:rsid w:val="002C7C80"/>
    <w:rsid w:val="002D22BB"/>
    <w:rsid w:val="002D3862"/>
    <w:rsid w:val="002D6E43"/>
    <w:rsid w:val="002E10BF"/>
    <w:rsid w:val="002E1223"/>
    <w:rsid w:val="002E139C"/>
    <w:rsid w:val="002E2335"/>
    <w:rsid w:val="002E39F4"/>
    <w:rsid w:val="002F053C"/>
    <w:rsid w:val="002F1394"/>
    <w:rsid w:val="002F1AA5"/>
    <w:rsid w:val="002F4D42"/>
    <w:rsid w:val="002F5121"/>
    <w:rsid w:val="002F64B9"/>
    <w:rsid w:val="002F7572"/>
    <w:rsid w:val="003114A4"/>
    <w:rsid w:val="00313C2E"/>
    <w:rsid w:val="00314F87"/>
    <w:rsid w:val="00317E12"/>
    <w:rsid w:val="00317F65"/>
    <w:rsid w:val="00321156"/>
    <w:rsid w:val="003211D5"/>
    <w:rsid w:val="00323F9C"/>
    <w:rsid w:val="00324DAF"/>
    <w:rsid w:val="0032719C"/>
    <w:rsid w:val="00332AB4"/>
    <w:rsid w:val="0033574D"/>
    <w:rsid w:val="0033611D"/>
    <w:rsid w:val="003408C8"/>
    <w:rsid w:val="00340F5D"/>
    <w:rsid w:val="0034756E"/>
    <w:rsid w:val="00351415"/>
    <w:rsid w:val="00354FCF"/>
    <w:rsid w:val="00361A55"/>
    <w:rsid w:val="00363A78"/>
    <w:rsid w:val="00366684"/>
    <w:rsid w:val="00372E30"/>
    <w:rsid w:val="00377A24"/>
    <w:rsid w:val="00380624"/>
    <w:rsid w:val="00382A72"/>
    <w:rsid w:val="00386C91"/>
    <w:rsid w:val="003938B7"/>
    <w:rsid w:val="00393D9D"/>
    <w:rsid w:val="00394439"/>
    <w:rsid w:val="00394D39"/>
    <w:rsid w:val="003A19E2"/>
    <w:rsid w:val="003A316F"/>
    <w:rsid w:val="003A4EA0"/>
    <w:rsid w:val="003A7A26"/>
    <w:rsid w:val="003B14FC"/>
    <w:rsid w:val="003B2531"/>
    <w:rsid w:val="003B2B40"/>
    <w:rsid w:val="003B3D74"/>
    <w:rsid w:val="003B4E04"/>
    <w:rsid w:val="003B7344"/>
    <w:rsid w:val="003C45AA"/>
    <w:rsid w:val="003C5AB4"/>
    <w:rsid w:val="003C5EDA"/>
    <w:rsid w:val="003D1546"/>
    <w:rsid w:val="003D1E4D"/>
    <w:rsid w:val="003D25EF"/>
    <w:rsid w:val="003D2723"/>
    <w:rsid w:val="003D423B"/>
    <w:rsid w:val="003D50F6"/>
    <w:rsid w:val="003D5889"/>
    <w:rsid w:val="003D775E"/>
    <w:rsid w:val="003E16FD"/>
    <w:rsid w:val="003E17FE"/>
    <w:rsid w:val="003E1907"/>
    <w:rsid w:val="003E2CDA"/>
    <w:rsid w:val="003E7EEF"/>
    <w:rsid w:val="003F5A08"/>
    <w:rsid w:val="003F728D"/>
    <w:rsid w:val="00401213"/>
    <w:rsid w:val="004012BB"/>
    <w:rsid w:val="00401CE5"/>
    <w:rsid w:val="00404303"/>
    <w:rsid w:val="00413089"/>
    <w:rsid w:val="00413AD4"/>
    <w:rsid w:val="00413B4F"/>
    <w:rsid w:val="004147A6"/>
    <w:rsid w:val="00420716"/>
    <w:rsid w:val="00422690"/>
    <w:rsid w:val="00422FEE"/>
    <w:rsid w:val="00423634"/>
    <w:rsid w:val="00426BB8"/>
    <w:rsid w:val="004325FB"/>
    <w:rsid w:val="004336A9"/>
    <w:rsid w:val="004351DA"/>
    <w:rsid w:val="00436FD3"/>
    <w:rsid w:val="004432BA"/>
    <w:rsid w:val="00443B54"/>
    <w:rsid w:val="0044407E"/>
    <w:rsid w:val="00444BE2"/>
    <w:rsid w:val="004461D8"/>
    <w:rsid w:val="00447645"/>
    <w:rsid w:val="00447BB9"/>
    <w:rsid w:val="004527AB"/>
    <w:rsid w:val="00452C57"/>
    <w:rsid w:val="00457255"/>
    <w:rsid w:val="004601E9"/>
    <w:rsid w:val="0046031D"/>
    <w:rsid w:val="00462AE7"/>
    <w:rsid w:val="00466161"/>
    <w:rsid w:val="00473AC9"/>
    <w:rsid w:val="004744ED"/>
    <w:rsid w:val="00474D9A"/>
    <w:rsid w:val="00475AFC"/>
    <w:rsid w:val="00476E2B"/>
    <w:rsid w:val="004851BF"/>
    <w:rsid w:val="00486789"/>
    <w:rsid w:val="00486E22"/>
    <w:rsid w:val="00490A54"/>
    <w:rsid w:val="00495E7A"/>
    <w:rsid w:val="00496305"/>
    <w:rsid w:val="00496F64"/>
    <w:rsid w:val="004A1492"/>
    <w:rsid w:val="004A1A66"/>
    <w:rsid w:val="004A292C"/>
    <w:rsid w:val="004A40A4"/>
    <w:rsid w:val="004B1D07"/>
    <w:rsid w:val="004B4522"/>
    <w:rsid w:val="004B4FC3"/>
    <w:rsid w:val="004B7F20"/>
    <w:rsid w:val="004C2112"/>
    <w:rsid w:val="004C219D"/>
    <w:rsid w:val="004D20B6"/>
    <w:rsid w:val="004D2C51"/>
    <w:rsid w:val="004D4A95"/>
    <w:rsid w:val="004D72B5"/>
    <w:rsid w:val="004E030D"/>
    <w:rsid w:val="004E319D"/>
    <w:rsid w:val="004F17E4"/>
    <w:rsid w:val="004F40A2"/>
    <w:rsid w:val="0050000F"/>
    <w:rsid w:val="005024D8"/>
    <w:rsid w:val="00512DAD"/>
    <w:rsid w:val="005175DF"/>
    <w:rsid w:val="005205C8"/>
    <w:rsid w:val="00521EFE"/>
    <w:rsid w:val="00522096"/>
    <w:rsid w:val="005273CD"/>
    <w:rsid w:val="00527401"/>
    <w:rsid w:val="00527477"/>
    <w:rsid w:val="0053251B"/>
    <w:rsid w:val="00535008"/>
    <w:rsid w:val="0054192A"/>
    <w:rsid w:val="00541C4A"/>
    <w:rsid w:val="0054300F"/>
    <w:rsid w:val="005455C6"/>
    <w:rsid w:val="00551B7F"/>
    <w:rsid w:val="0055320F"/>
    <w:rsid w:val="005541AF"/>
    <w:rsid w:val="00554A14"/>
    <w:rsid w:val="0055650B"/>
    <w:rsid w:val="0055736E"/>
    <w:rsid w:val="005612E8"/>
    <w:rsid w:val="005619B0"/>
    <w:rsid w:val="00562C3D"/>
    <w:rsid w:val="0056610F"/>
    <w:rsid w:val="00566D2C"/>
    <w:rsid w:val="00571505"/>
    <w:rsid w:val="0057284A"/>
    <w:rsid w:val="00575BCA"/>
    <w:rsid w:val="00575ED7"/>
    <w:rsid w:val="005770A9"/>
    <w:rsid w:val="005817F2"/>
    <w:rsid w:val="00581F19"/>
    <w:rsid w:val="0058298C"/>
    <w:rsid w:val="005836FF"/>
    <w:rsid w:val="00583A0B"/>
    <w:rsid w:val="0059114B"/>
    <w:rsid w:val="005922AA"/>
    <w:rsid w:val="00595086"/>
    <w:rsid w:val="0059669A"/>
    <w:rsid w:val="005A07B0"/>
    <w:rsid w:val="005A6B64"/>
    <w:rsid w:val="005A6D20"/>
    <w:rsid w:val="005A7883"/>
    <w:rsid w:val="005B0344"/>
    <w:rsid w:val="005B1EFE"/>
    <w:rsid w:val="005B3C84"/>
    <w:rsid w:val="005B520E"/>
    <w:rsid w:val="005C3FBB"/>
    <w:rsid w:val="005D62E0"/>
    <w:rsid w:val="005E053D"/>
    <w:rsid w:val="005E2800"/>
    <w:rsid w:val="005E52B6"/>
    <w:rsid w:val="005E5D7F"/>
    <w:rsid w:val="005E7CC0"/>
    <w:rsid w:val="005F0A88"/>
    <w:rsid w:val="005F4CE1"/>
    <w:rsid w:val="005F6252"/>
    <w:rsid w:val="006053FB"/>
    <w:rsid w:val="00605825"/>
    <w:rsid w:val="00607C9D"/>
    <w:rsid w:val="00610113"/>
    <w:rsid w:val="00613B4A"/>
    <w:rsid w:val="00621486"/>
    <w:rsid w:val="006221E0"/>
    <w:rsid w:val="00622CDA"/>
    <w:rsid w:val="0063179E"/>
    <w:rsid w:val="00631DD1"/>
    <w:rsid w:val="006348F8"/>
    <w:rsid w:val="00635FED"/>
    <w:rsid w:val="006361E4"/>
    <w:rsid w:val="0063716F"/>
    <w:rsid w:val="00637320"/>
    <w:rsid w:val="00645D22"/>
    <w:rsid w:val="0065007E"/>
    <w:rsid w:val="00651A08"/>
    <w:rsid w:val="00654204"/>
    <w:rsid w:val="00660DE1"/>
    <w:rsid w:val="006617DE"/>
    <w:rsid w:val="006618BA"/>
    <w:rsid w:val="00661C5F"/>
    <w:rsid w:val="00662013"/>
    <w:rsid w:val="00664F68"/>
    <w:rsid w:val="00666C85"/>
    <w:rsid w:val="00670434"/>
    <w:rsid w:val="00670765"/>
    <w:rsid w:val="00670C06"/>
    <w:rsid w:val="006714B7"/>
    <w:rsid w:val="0067152D"/>
    <w:rsid w:val="0067270D"/>
    <w:rsid w:val="00673F78"/>
    <w:rsid w:val="006813C0"/>
    <w:rsid w:val="00683ACA"/>
    <w:rsid w:val="00687AAA"/>
    <w:rsid w:val="0069240D"/>
    <w:rsid w:val="00693F08"/>
    <w:rsid w:val="006940F4"/>
    <w:rsid w:val="0069431B"/>
    <w:rsid w:val="00694F99"/>
    <w:rsid w:val="006A2C90"/>
    <w:rsid w:val="006A2E51"/>
    <w:rsid w:val="006A34EA"/>
    <w:rsid w:val="006A5E1B"/>
    <w:rsid w:val="006B675D"/>
    <w:rsid w:val="006B6B66"/>
    <w:rsid w:val="006C1D4A"/>
    <w:rsid w:val="006C20F8"/>
    <w:rsid w:val="006C4ABF"/>
    <w:rsid w:val="006C51FF"/>
    <w:rsid w:val="006C5A66"/>
    <w:rsid w:val="006D3FFB"/>
    <w:rsid w:val="006D769E"/>
    <w:rsid w:val="006D7C95"/>
    <w:rsid w:val="006E3C3C"/>
    <w:rsid w:val="006E607F"/>
    <w:rsid w:val="006F4070"/>
    <w:rsid w:val="006F48A6"/>
    <w:rsid w:val="006F644A"/>
    <w:rsid w:val="006F6D3D"/>
    <w:rsid w:val="0070249D"/>
    <w:rsid w:val="007041EE"/>
    <w:rsid w:val="007121F8"/>
    <w:rsid w:val="00715BEA"/>
    <w:rsid w:val="00723772"/>
    <w:rsid w:val="007254CA"/>
    <w:rsid w:val="007262D6"/>
    <w:rsid w:val="00726C16"/>
    <w:rsid w:val="007273A6"/>
    <w:rsid w:val="00733A3F"/>
    <w:rsid w:val="00733FBC"/>
    <w:rsid w:val="0073461A"/>
    <w:rsid w:val="00734B77"/>
    <w:rsid w:val="00740EEA"/>
    <w:rsid w:val="00742CE1"/>
    <w:rsid w:val="00747CA8"/>
    <w:rsid w:val="00750AAF"/>
    <w:rsid w:val="0075166D"/>
    <w:rsid w:val="00752D99"/>
    <w:rsid w:val="00760BD8"/>
    <w:rsid w:val="007633FF"/>
    <w:rsid w:val="00771693"/>
    <w:rsid w:val="007755C7"/>
    <w:rsid w:val="00775D54"/>
    <w:rsid w:val="00777287"/>
    <w:rsid w:val="00780F14"/>
    <w:rsid w:val="007924AB"/>
    <w:rsid w:val="00794804"/>
    <w:rsid w:val="0079639C"/>
    <w:rsid w:val="00796F0C"/>
    <w:rsid w:val="007A16C7"/>
    <w:rsid w:val="007A1A4B"/>
    <w:rsid w:val="007A209C"/>
    <w:rsid w:val="007A5108"/>
    <w:rsid w:val="007B0D6C"/>
    <w:rsid w:val="007B1B10"/>
    <w:rsid w:val="007B33F1"/>
    <w:rsid w:val="007B6516"/>
    <w:rsid w:val="007B6DDA"/>
    <w:rsid w:val="007B7DE8"/>
    <w:rsid w:val="007C0308"/>
    <w:rsid w:val="007C2FF2"/>
    <w:rsid w:val="007C3D51"/>
    <w:rsid w:val="007D1C82"/>
    <w:rsid w:val="007D4D88"/>
    <w:rsid w:val="007D6232"/>
    <w:rsid w:val="007D7B3E"/>
    <w:rsid w:val="007E3F31"/>
    <w:rsid w:val="007E6E61"/>
    <w:rsid w:val="007E6EF1"/>
    <w:rsid w:val="007F0023"/>
    <w:rsid w:val="007F1F99"/>
    <w:rsid w:val="007F23AE"/>
    <w:rsid w:val="007F23E1"/>
    <w:rsid w:val="007F53EC"/>
    <w:rsid w:val="007F6A42"/>
    <w:rsid w:val="007F768F"/>
    <w:rsid w:val="007F77C6"/>
    <w:rsid w:val="00802C58"/>
    <w:rsid w:val="008036CC"/>
    <w:rsid w:val="00803839"/>
    <w:rsid w:val="008044FA"/>
    <w:rsid w:val="00804776"/>
    <w:rsid w:val="00804BFE"/>
    <w:rsid w:val="008058C1"/>
    <w:rsid w:val="0080791D"/>
    <w:rsid w:val="0081313D"/>
    <w:rsid w:val="00822A06"/>
    <w:rsid w:val="0082718B"/>
    <w:rsid w:val="0083106E"/>
    <w:rsid w:val="00834D42"/>
    <w:rsid w:val="00836367"/>
    <w:rsid w:val="00840052"/>
    <w:rsid w:val="00842792"/>
    <w:rsid w:val="00843919"/>
    <w:rsid w:val="00845F86"/>
    <w:rsid w:val="008559D0"/>
    <w:rsid w:val="008561B3"/>
    <w:rsid w:val="00860149"/>
    <w:rsid w:val="00862720"/>
    <w:rsid w:val="0086681B"/>
    <w:rsid w:val="00867B5A"/>
    <w:rsid w:val="0087137D"/>
    <w:rsid w:val="00873603"/>
    <w:rsid w:val="008742E8"/>
    <w:rsid w:val="0087630E"/>
    <w:rsid w:val="00885233"/>
    <w:rsid w:val="00887A52"/>
    <w:rsid w:val="0089111D"/>
    <w:rsid w:val="00891B32"/>
    <w:rsid w:val="00893CCE"/>
    <w:rsid w:val="008A06F6"/>
    <w:rsid w:val="008A2C7D"/>
    <w:rsid w:val="008A5BE2"/>
    <w:rsid w:val="008A63F6"/>
    <w:rsid w:val="008B29F5"/>
    <w:rsid w:val="008B5EE0"/>
    <w:rsid w:val="008B6524"/>
    <w:rsid w:val="008C2D24"/>
    <w:rsid w:val="008C3FC0"/>
    <w:rsid w:val="008C4B23"/>
    <w:rsid w:val="008C4E13"/>
    <w:rsid w:val="008C4F79"/>
    <w:rsid w:val="008C6222"/>
    <w:rsid w:val="008C74F5"/>
    <w:rsid w:val="008C7B92"/>
    <w:rsid w:val="008C7DE5"/>
    <w:rsid w:val="008D5C4E"/>
    <w:rsid w:val="008E2DD9"/>
    <w:rsid w:val="008E3002"/>
    <w:rsid w:val="008E61E0"/>
    <w:rsid w:val="008E7067"/>
    <w:rsid w:val="008F1A55"/>
    <w:rsid w:val="008F4BCE"/>
    <w:rsid w:val="008F6E2C"/>
    <w:rsid w:val="009027DD"/>
    <w:rsid w:val="0090518A"/>
    <w:rsid w:val="009055D8"/>
    <w:rsid w:val="00911A91"/>
    <w:rsid w:val="0091598A"/>
    <w:rsid w:val="00917B01"/>
    <w:rsid w:val="00922F97"/>
    <w:rsid w:val="009238A6"/>
    <w:rsid w:val="009259B6"/>
    <w:rsid w:val="00927BFF"/>
    <w:rsid w:val="0093015E"/>
    <w:rsid w:val="009303D9"/>
    <w:rsid w:val="00930E22"/>
    <w:rsid w:val="00931E62"/>
    <w:rsid w:val="00933ABB"/>
    <w:rsid w:val="00933B14"/>
    <w:rsid w:val="00933C64"/>
    <w:rsid w:val="00944900"/>
    <w:rsid w:val="00950EB0"/>
    <w:rsid w:val="009528D2"/>
    <w:rsid w:val="00961A2B"/>
    <w:rsid w:val="00963D92"/>
    <w:rsid w:val="00972203"/>
    <w:rsid w:val="0097431B"/>
    <w:rsid w:val="0097742D"/>
    <w:rsid w:val="00981D1D"/>
    <w:rsid w:val="009830E7"/>
    <w:rsid w:val="00992C0F"/>
    <w:rsid w:val="009967F8"/>
    <w:rsid w:val="009A067F"/>
    <w:rsid w:val="009A0A2B"/>
    <w:rsid w:val="009A167F"/>
    <w:rsid w:val="009A29B2"/>
    <w:rsid w:val="009A44A0"/>
    <w:rsid w:val="009A5005"/>
    <w:rsid w:val="009A7320"/>
    <w:rsid w:val="009B195D"/>
    <w:rsid w:val="009B65A5"/>
    <w:rsid w:val="009B6F96"/>
    <w:rsid w:val="009B71AE"/>
    <w:rsid w:val="009C1588"/>
    <w:rsid w:val="009C52E7"/>
    <w:rsid w:val="009D01F7"/>
    <w:rsid w:val="009D08AB"/>
    <w:rsid w:val="009D1FE4"/>
    <w:rsid w:val="009E05B6"/>
    <w:rsid w:val="009E1D90"/>
    <w:rsid w:val="009E4945"/>
    <w:rsid w:val="009E6C97"/>
    <w:rsid w:val="009E7D34"/>
    <w:rsid w:val="009F1D79"/>
    <w:rsid w:val="009F384E"/>
    <w:rsid w:val="009F65B1"/>
    <w:rsid w:val="009F6B42"/>
    <w:rsid w:val="00A03425"/>
    <w:rsid w:val="00A03D63"/>
    <w:rsid w:val="00A059B3"/>
    <w:rsid w:val="00A07053"/>
    <w:rsid w:val="00A11258"/>
    <w:rsid w:val="00A12C7F"/>
    <w:rsid w:val="00A16B7B"/>
    <w:rsid w:val="00A17872"/>
    <w:rsid w:val="00A20B68"/>
    <w:rsid w:val="00A20F84"/>
    <w:rsid w:val="00A2136A"/>
    <w:rsid w:val="00A243F1"/>
    <w:rsid w:val="00A24838"/>
    <w:rsid w:val="00A302E9"/>
    <w:rsid w:val="00A3089A"/>
    <w:rsid w:val="00A35E36"/>
    <w:rsid w:val="00A403B8"/>
    <w:rsid w:val="00A4668A"/>
    <w:rsid w:val="00A57CB5"/>
    <w:rsid w:val="00A61623"/>
    <w:rsid w:val="00A61CA0"/>
    <w:rsid w:val="00A6335D"/>
    <w:rsid w:val="00A655BF"/>
    <w:rsid w:val="00A6724A"/>
    <w:rsid w:val="00A73176"/>
    <w:rsid w:val="00A75296"/>
    <w:rsid w:val="00A77A06"/>
    <w:rsid w:val="00A81494"/>
    <w:rsid w:val="00A84D55"/>
    <w:rsid w:val="00A91974"/>
    <w:rsid w:val="00A929CA"/>
    <w:rsid w:val="00A94D0F"/>
    <w:rsid w:val="00A95509"/>
    <w:rsid w:val="00A976B1"/>
    <w:rsid w:val="00AA0945"/>
    <w:rsid w:val="00AA2F72"/>
    <w:rsid w:val="00AA3FEA"/>
    <w:rsid w:val="00AA5018"/>
    <w:rsid w:val="00AB2C4F"/>
    <w:rsid w:val="00AB3639"/>
    <w:rsid w:val="00AB60D5"/>
    <w:rsid w:val="00AB711B"/>
    <w:rsid w:val="00AC2081"/>
    <w:rsid w:val="00AC21E2"/>
    <w:rsid w:val="00AD2891"/>
    <w:rsid w:val="00AD382E"/>
    <w:rsid w:val="00AD5925"/>
    <w:rsid w:val="00AD68FE"/>
    <w:rsid w:val="00AE3409"/>
    <w:rsid w:val="00AE3F8F"/>
    <w:rsid w:val="00AE5275"/>
    <w:rsid w:val="00AE6017"/>
    <w:rsid w:val="00AE7578"/>
    <w:rsid w:val="00AF00F9"/>
    <w:rsid w:val="00AF18A0"/>
    <w:rsid w:val="00AF2417"/>
    <w:rsid w:val="00AF26BC"/>
    <w:rsid w:val="00AF3CC0"/>
    <w:rsid w:val="00AF66CE"/>
    <w:rsid w:val="00B008D0"/>
    <w:rsid w:val="00B11A60"/>
    <w:rsid w:val="00B13297"/>
    <w:rsid w:val="00B13455"/>
    <w:rsid w:val="00B1594A"/>
    <w:rsid w:val="00B20015"/>
    <w:rsid w:val="00B22613"/>
    <w:rsid w:val="00B229B8"/>
    <w:rsid w:val="00B255A9"/>
    <w:rsid w:val="00B25DA9"/>
    <w:rsid w:val="00B30733"/>
    <w:rsid w:val="00B308B4"/>
    <w:rsid w:val="00B32C38"/>
    <w:rsid w:val="00B350B9"/>
    <w:rsid w:val="00B36BDF"/>
    <w:rsid w:val="00B40286"/>
    <w:rsid w:val="00B41125"/>
    <w:rsid w:val="00B44075"/>
    <w:rsid w:val="00B44A76"/>
    <w:rsid w:val="00B45372"/>
    <w:rsid w:val="00B45AE8"/>
    <w:rsid w:val="00B50412"/>
    <w:rsid w:val="00B50EC6"/>
    <w:rsid w:val="00B54196"/>
    <w:rsid w:val="00B55A61"/>
    <w:rsid w:val="00B612F0"/>
    <w:rsid w:val="00B61EE0"/>
    <w:rsid w:val="00B647C8"/>
    <w:rsid w:val="00B64BDD"/>
    <w:rsid w:val="00B73454"/>
    <w:rsid w:val="00B74466"/>
    <w:rsid w:val="00B75831"/>
    <w:rsid w:val="00B768D1"/>
    <w:rsid w:val="00B77666"/>
    <w:rsid w:val="00B779CC"/>
    <w:rsid w:val="00B862F3"/>
    <w:rsid w:val="00B87253"/>
    <w:rsid w:val="00B879E4"/>
    <w:rsid w:val="00B91FC4"/>
    <w:rsid w:val="00B93DDC"/>
    <w:rsid w:val="00B93F63"/>
    <w:rsid w:val="00B956B2"/>
    <w:rsid w:val="00B9580D"/>
    <w:rsid w:val="00BA1025"/>
    <w:rsid w:val="00BA1DE6"/>
    <w:rsid w:val="00BA55AA"/>
    <w:rsid w:val="00BA6149"/>
    <w:rsid w:val="00BA6FFF"/>
    <w:rsid w:val="00BB0951"/>
    <w:rsid w:val="00BB1E41"/>
    <w:rsid w:val="00BB4707"/>
    <w:rsid w:val="00BB4F44"/>
    <w:rsid w:val="00BB5472"/>
    <w:rsid w:val="00BB6336"/>
    <w:rsid w:val="00BC2DBC"/>
    <w:rsid w:val="00BC3420"/>
    <w:rsid w:val="00BD2F34"/>
    <w:rsid w:val="00BD40E2"/>
    <w:rsid w:val="00BD4F08"/>
    <w:rsid w:val="00BD670B"/>
    <w:rsid w:val="00BD6E04"/>
    <w:rsid w:val="00BD743F"/>
    <w:rsid w:val="00BE0447"/>
    <w:rsid w:val="00BE383C"/>
    <w:rsid w:val="00BE7D3C"/>
    <w:rsid w:val="00BF0770"/>
    <w:rsid w:val="00BF5693"/>
    <w:rsid w:val="00BF5FF6"/>
    <w:rsid w:val="00C00318"/>
    <w:rsid w:val="00C0062D"/>
    <w:rsid w:val="00C01102"/>
    <w:rsid w:val="00C01B2C"/>
    <w:rsid w:val="00C0207F"/>
    <w:rsid w:val="00C021C4"/>
    <w:rsid w:val="00C02A62"/>
    <w:rsid w:val="00C02DCE"/>
    <w:rsid w:val="00C05DDD"/>
    <w:rsid w:val="00C0761A"/>
    <w:rsid w:val="00C11C1F"/>
    <w:rsid w:val="00C12166"/>
    <w:rsid w:val="00C135F9"/>
    <w:rsid w:val="00C1513F"/>
    <w:rsid w:val="00C16117"/>
    <w:rsid w:val="00C16979"/>
    <w:rsid w:val="00C2690B"/>
    <w:rsid w:val="00C3075A"/>
    <w:rsid w:val="00C35C78"/>
    <w:rsid w:val="00C35C8A"/>
    <w:rsid w:val="00C4139C"/>
    <w:rsid w:val="00C43571"/>
    <w:rsid w:val="00C44ED0"/>
    <w:rsid w:val="00C45988"/>
    <w:rsid w:val="00C475EE"/>
    <w:rsid w:val="00C52F3A"/>
    <w:rsid w:val="00C539CB"/>
    <w:rsid w:val="00C54168"/>
    <w:rsid w:val="00C62263"/>
    <w:rsid w:val="00C62FDE"/>
    <w:rsid w:val="00C70CD5"/>
    <w:rsid w:val="00C80A4B"/>
    <w:rsid w:val="00C813C4"/>
    <w:rsid w:val="00C84001"/>
    <w:rsid w:val="00C8502C"/>
    <w:rsid w:val="00C87703"/>
    <w:rsid w:val="00C919A4"/>
    <w:rsid w:val="00C93435"/>
    <w:rsid w:val="00C93B0B"/>
    <w:rsid w:val="00CA02A0"/>
    <w:rsid w:val="00CA2951"/>
    <w:rsid w:val="00CA2A0E"/>
    <w:rsid w:val="00CA4392"/>
    <w:rsid w:val="00CA5782"/>
    <w:rsid w:val="00CA622C"/>
    <w:rsid w:val="00CB3603"/>
    <w:rsid w:val="00CB4D21"/>
    <w:rsid w:val="00CB65B4"/>
    <w:rsid w:val="00CB79BC"/>
    <w:rsid w:val="00CC2E37"/>
    <w:rsid w:val="00CC393F"/>
    <w:rsid w:val="00CC6E43"/>
    <w:rsid w:val="00CC7B0D"/>
    <w:rsid w:val="00CD10E1"/>
    <w:rsid w:val="00CD1604"/>
    <w:rsid w:val="00CD3903"/>
    <w:rsid w:val="00CD6B4A"/>
    <w:rsid w:val="00CE1A0E"/>
    <w:rsid w:val="00CE1A5F"/>
    <w:rsid w:val="00CE5D45"/>
    <w:rsid w:val="00CE72B1"/>
    <w:rsid w:val="00CF1638"/>
    <w:rsid w:val="00D00113"/>
    <w:rsid w:val="00D00CBF"/>
    <w:rsid w:val="00D010B2"/>
    <w:rsid w:val="00D11FBC"/>
    <w:rsid w:val="00D14491"/>
    <w:rsid w:val="00D200AF"/>
    <w:rsid w:val="00D2176E"/>
    <w:rsid w:val="00D23186"/>
    <w:rsid w:val="00D2466A"/>
    <w:rsid w:val="00D263EA"/>
    <w:rsid w:val="00D26585"/>
    <w:rsid w:val="00D35A8D"/>
    <w:rsid w:val="00D42379"/>
    <w:rsid w:val="00D46B88"/>
    <w:rsid w:val="00D5612F"/>
    <w:rsid w:val="00D632BE"/>
    <w:rsid w:val="00D638B5"/>
    <w:rsid w:val="00D65EEB"/>
    <w:rsid w:val="00D717EE"/>
    <w:rsid w:val="00D72D06"/>
    <w:rsid w:val="00D73D7B"/>
    <w:rsid w:val="00D7522C"/>
    <w:rsid w:val="00D7536F"/>
    <w:rsid w:val="00D76668"/>
    <w:rsid w:val="00D84397"/>
    <w:rsid w:val="00D84494"/>
    <w:rsid w:val="00D84607"/>
    <w:rsid w:val="00D84A2A"/>
    <w:rsid w:val="00D85CF7"/>
    <w:rsid w:val="00D86937"/>
    <w:rsid w:val="00D91B57"/>
    <w:rsid w:val="00D93086"/>
    <w:rsid w:val="00DA35C9"/>
    <w:rsid w:val="00DA456D"/>
    <w:rsid w:val="00DA46DF"/>
    <w:rsid w:val="00DA5605"/>
    <w:rsid w:val="00DA562A"/>
    <w:rsid w:val="00DA5C8D"/>
    <w:rsid w:val="00DB03A9"/>
    <w:rsid w:val="00DB17D4"/>
    <w:rsid w:val="00DB5B58"/>
    <w:rsid w:val="00DC31B6"/>
    <w:rsid w:val="00DC504F"/>
    <w:rsid w:val="00DC5E00"/>
    <w:rsid w:val="00DC679F"/>
    <w:rsid w:val="00DD0716"/>
    <w:rsid w:val="00DD0892"/>
    <w:rsid w:val="00DD16B8"/>
    <w:rsid w:val="00DD7BDB"/>
    <w:rsid w:val="00DE2478"/>
    <w:rsid w:val="00DE3785"/>
    <w:rsid w:val="00DE38FB"/>
    <w:rsid w:val="00DF4353"/>
    <w:rsid w:val="00DF59EA"/>
    <w:rsid w:val="00DF7232"/>
    <w:rsid w:val="00E0340D"/>
    <w:rsid w:val="00E07383"/>
    <w:rsid w:val="00E106D9"/>
    <w:rsid w:val="00E1489B"/>
    <w:rsid w:val="00E165BC"/>
    <w:rsid w:val="00E25D1B"/>
    <w:rsid w:val="00E25D51"/>
    <w:rsid w:val="00E262DA"/>
    <w:rsid w:val="00E264C2"/>
    <w:rsid w:val="00E27843"/>
    <w:rsid w:val="00E30414"/>
    <w:rsid w:val="00E417CC"/>
    <w:rsid w:val="00E42708"/>
    <w:rsid w:val="00E43F14"/>
    <w:rsid w:val="00E47A6C"/>
    <w:rsid w:val="00E50982"/>
    <w:rsid w:val="00E5123A"/>
    <w:rsid w:val="00E56A80"/>
    <w:rsid w:val="00E57CD9"/>
    <w:rsid w:val="00E60680"/>
    <w:rsid w:val="00E61D1E"/>
    <w:rsid w:val="00E61E12"/>
    <w:rsid w:val="00E63340"/>
    <w:rsid w:val="00E64C1A"/>
    <w:rsid w:val="00E74AD4"/>
    <w:rsid w:val="00E7596C"/>
    <w:rsid w:val="00E81B3B"/>
    <w:rsid w:val="00E831E5"/>
    <w:rsid w:val="00E84DD1"/>
    <w:rsid w:val="00E84EC4"/>
    <w:rsid w:val="00E878F2"/>
    <w:rsid w:val="00E879C6"/>
    <w:rsid w:val="00E92A4B"/>
    <w:rsid w:val="00E92A63"/>
    <w:rsid w:val="00E92E5C"/>
    <w:rsid w:val="00EA08C4"/>
    <w:rsid w:val="00EA2C70"/>
    <w:rsid w:val="00EA3DDB"/>
    <w:rsid w:val="00EA491B"/>
    <w:rsid w:val="00EA4D15"/>
    <w:rsid w:val="00EA500F"/>
    <w:rsid w:val="00EA75FE"/>
    <w:rsid w:val="00EA79D5"/>
    <w:rsid w:val="00EB17DF"/>
    <w:rsid w:val="00EB2D49"/>
    <w:rsid w:val="00EB348C"/>
    <w:rsid w:val="00EC509A"/>
    <w:rsid w:val="00EC726F"/>
    <w:rsid w:val="00ED0149"/>
    <w:rsid w:val="00ED2482"/>
    <w:rsid w:val="00ED478F"/>
    <w:rsid w:val="00ED4DDD"/>
    <w:rsid w:val="00ED67C8"/>
    <w:rsid w:val="00EE1B6E"/>
    <w:rsid w:val="00EE2D05"/>
    <w:rsid w:val="00EE3816"/>
    <w:rsid w:val="00EF27D0"/>
    <w:rsid w:val="00EF4267"/>
    <w:rsid w:val="00EF7DE3"/>
    <w:rsid w:val="00F014E2"/>
    <w:rsid w:val="00F03103"/>
    <w:rsid w:val="00F03DA5"/>
    <w:rsid w:val="00F063C6"/>
    <w:rsid w:val="00F23111"/>
    <w:rsid w:val="00F23E3D"/>
    <w:rsid w:val="00F246E7"/>
    <w:rsid w:val="00F246F4"/>
    <w:rsid w:val="00F2496F"/>
    <w:rsid w:val="00F25E36"/>
    <w:rsid w:val="00F271DE"/>
    <w:rsid w:val="00F30FC2"/>
    <w:rsid w:val="00F31889"/>
    <w:rsid w:val="00F36680"/>
    <w:rsid w:val="00F4113F"/>
    <w:rsid w:val="00F46FF9"/>
    <w:rsid w:val="00F53C46"/>
    <w:rsid w:val="00F54192"/>
    <w:rsid w:val="00F60729"/>
    <w:rsid w:val="00F627DA"/>
    <w:rsid w:val="00F70151"/>
    <w:rsid w:val="00F715BE"/>
    <w:rsid w:val="00F717CC"/>
    <w:rsid w:val="00F71E70"/>
    <w:rsid w:val="00F723D1"/>
    <w:rsid w:val="00F7288F"/>
    <w:rsid w:val="00F7388F"/>
    <w:rsid w:val="00F756F4"/>
    <w:rsid w:val="00F75BE8"/>
    <w:rsid w:val="00F80A6F"/>
    <w:rsid w:val="00F82F3B"/>
    <w:rsid w:val="00F83162"/>
    <w:rsid w:val="00F84402"/>
    <w:rsid w:val="00F847A6"/>
    <w:rsid w:val="00F84E4D"/>
    <w:rsid w:val="00F92109"/>
    <w:rsid w:val="00F92EB4"/>
    <w:rsid w:val="00F9441B"/>
    <w:rsid w:val="00F967BA"/>
    <w:rsid w:val="00F97CF1"/>
    <w:rsid w:val="00FA0552"/>
    <w:rsid w:val="00FA4C32"/>
    <w:rsid w:val="00FA5F97"/>
    <w:rsid w:val="00FB0395"/>
    <w:rsid w:val="00FB13FE"/>
    <w:rsid w:val="00FB5CCF"/>
    <w:rsid w:val="00FB7D2F"/>
    <w:rsid w:val="00FC07A9"/>
    <w:rsid w:val="00FC10AE"/>
    <w:rsid w:val="00FC4AC7"/>
    <w:rsid w:val="00FC56A7"/>
    <w:rsid w:val="00FC65F7"/>
    <w:rsid w:val="00FD19A8"/>
    <w:rsid w:val="00FD2A67"/>
    <w:rsid w:val="00FD3389"/>
    <w:rsid w:val="00FD3AD3"/>
    <w:rsid w:val="00FE663E"/>
    <w:rsid w:val="00FE6D12"/>
    <w:rsid w:val="00FE7114"/>
    <w:rsid w:val="00FF2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7AE358F4"/>
  <w14:defaultImageDpi w14:val="3276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647C8"/>
    <w:rPr>
      <w:color w:val="0563C1" w:themeColor="hyperlink"/>
      <w:u w:val="single"/>
    </w:rPr>
  </w:style>
  <w:style w:type="character" w:customStyle="1" w:styleId="UnresolvedMention1">
    <w:name w:val="Unresolved Mention1"/>
    <w:basedOn w:val="DefaultParagraphFont"/>
    <w:uiPriority w:val="99"/>
    <w:semiHidden/>
    <w:unhideWhenUsed/>
    <w:rsid w:val="00B647C8"/>
    <w:rPr>
      <w:color w:val="605E5C"/>
      <w:shd w:val="clear" w:color="auto" w:fill="E1DFDD"/>
    </w:rPr>
  </w:style>
  <w:style w:type="paragraph" w:styleId="ListParagraph">
    <w:name w:val="List Paragraph"/>
    <w:basedOn w:val="Normal"/>
    <w:uiPriority w:val="34"/>
    <w:qFormat/>
    <w:rsid w:val="00401CE5"/>
    <w:pPr>
      <w:ind w:start="36pt"/>
      <w:contextualSpacing/>
    </w:pPr>
  </w:style>
  <w:style w:type="paragraph" w:styleId="Revision">
    <w:name w:val="Revision"/>
    <w:hidden/>
    <w:uiPriority w:val="99"/>
    <w:semiHidden/>
    <w:rsid w:val="0058298C"/>
  </w:style>
  <w:style w:type="table" w:styleId="TableGrid">
    <w:name w:val="Table Grid"/>
    <w:basedOn w:val="TableNormal"/>
    <w:rsid w:val="009A167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2">
    <w:name w:val="Plain Table 2"/>
    <w:basedOn w:val="TableNormal"/>
    <w:uiPriority w:val="42"/>
    <w:rsid w:val="009A16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E139C"/>
    <w:rPr>
      <w:rFonts w:asciiTheme="minorHAnsi" w:eastAsiaTheme="minorHAnsi" w:hAnsiTheme="minorHAnsi" w:cstheme="minorBidi"/>
      <w:sz w:val="22"/>
      <w:szCs w:val="22"/>
      <w:lang w:val="en-IN"/>
    </w:rPr>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rsid w:val="007633FF"/>
    <w:rPr>
      <w:sz w:val="16"/>
      <w:szCs w:val="16"/>
    </w:rPr>
  </w:style>
  <w:style w:type="paragraph" w:styleId="CommentText">
    <w:name w:val="annotation text"/>
    <w:basedOn w:val="Normal"/>
    <w:link w:val="CommentTextChar"/>
    <w:rsid w:val="007633FF"/>
  </w:style>
  <w:style w:type="character" w:customStyle="1" w:styleId="CommentTextChar">
    <w:name w:val="Comment Text Char"/>
    <w:basedOn w:val="DefaultParagraphFont"/>
    <w:link w:val="CommentText"/>
    <w:rsid w:val="007633FF"/>
  </w:style>
  <w:style w:type="paragraph" w:styleId="CommentSubject">
    <w:name w:val="annotation subject"/>
    <w:basedOn w:val="CommentText"/>
    <w:next w:val="CommentText"/>
    <w:link w:val="CommentSubjectChar"/>
    <w:semiHidden/>
    <w:unhideWhenUsed/>
    <w:rsid w:val="007633FF"/>
    <w:rPr>
      <w:b/>
      <w:bCs/>
    </w:rPr>
  </w:style>
  <w:style w:type="character" w:customStyle="1" w:styleId="CommentSubjectChar">
    <w:name w:val="Comment Subject Char"/>
    <w:basedOn w:val="CommentTextChar"/>
    <w:link w:val="CommentSubject"/>
    <w:semiHidden/>
    <w:rsid w:val="007633FF"/>
    <w:rPr>
      <w:b/>
      <w:bCs/>
    </w:rPr>
  </w:style>
  <w:style w:type="paragraph" w:styleId="BalloonText">
    <w:name w:val="Balloon Text"/>
    <w:basedOn w:val="Normal"/>
    <w:link w:val="BalloonTextChar"/>
    <w:semiHidden/>
    <w:unhideWhenUsed/>
    <w:rsid w:val="007633FF"/>
    <w:rPr>
      <w:sz w:val="18"/>
      <w:szCs w:val="18"/>
    </w:rPr>
  </w:style>
  <w:style w:type="character" w:customStyle="1" w:styleId="BalloonTextChar">
    <w:name w:val="Balloon Text Char"/>
    <w:basedOn w:val="DefaultParagraphFont"/>
    <w:link w:val="BalloonText"/>
    <w:semiHidden/>
    <w:rsid w:val="007633FF"/>
    <w:rPr>
      <w:sz w:val="18"/>
      <w:szCs w:val="18"/>
    </w:rPr>
  </w:style>
  <w:style w:type="character" w:styleId="PlaceholderText">
    <w:name w:val="Placeholder Text"/>
    <w:basedOn w:val="DefaultParagraphFont"/>
    <w:uiPriority w:val="99"/>
    <w:semiHidden/>
    <w:rsid w:val="003D2723"/>
    <w:rPr>
      <w:color w:val="808080"/>
    </w:rPr>
  </w:style>
  <w:style w:type="paragraph" w:styleId="NormalWeb">
    <w:name w:val="Normal (Web)"/>
    <w:basedOn w:val="Normal"/>
    <w:uiPriority w:val="99"/>
    <w:unhideWhenUsed/>
    <w:rsid w:val="0029508B"/>
    <w:pPr>
      <w:spacing w:before="5pt" w:beforeAutospacing="1" w:after="5pt" w:afterAutospacing="1"/>
      <w:jc w:val="start"/>
    </w:pPr>
    <w:rPr>
      <w:rFonts w:eastAsia="Times New Roman"/>
      <w:sz w:val="24"/>
      <w:szCs w:val="24"/>
      <w:lang w:val="en-IN" w:eastAsia="en-GB"/>
    </w:rPr>
  </w:style>
  <w:style w:type="character" w:styleId="Emphasis">
    <w:name w:val="Emphasis"/>
    <w:basedOn w:val="DefaultParagraphFont"/>
    <w:qFormat/>
    <w:rsid w:val="00C80A4B"/>
    <w:rPr>
      <w:i/>
      <w:iCs/>
    </w:rPr>
  </w:style>
  <w:style w:type="character" w:customStyle="1" w:styleId="apple-converted-space">
    <w:name w:val="apple-converted-space"/>
    <w:basedOn w:val="DefaultParagraphFont"/>
    <w:rsid w:val="00C80A4B"/>
  </w:style>
  <w:style w:type="character" w:styleId="FollowedHyperlink">
    <w:name w:val="FollowedHyperlink"/>
    <w:basedOn w:val="DefaultParagraphFont"/>
    <w:rsid w:val="009A067F"/>
    <w:rPr>
      <w:color w:val="954F72" w:themeColor="followedHyperlink"/>
      <w:u w:val="single"/>
    </w:rPr>
  </w:style>
  <w:style w:type="paragraph" w:customStyle="1" w:styleId="gmail-msobodytext">
    <w:name w:val="gmail-msobodytext"/>
    <w:basedOn w:val="Normal"/>
    <w:rsid w:val="00DA456D"/>
    <w:pPr>
      <w:spacing w:before="5pt" w:beforeAutospacing="1" w:after="5pt" w:afterAutospacing="1"/>
      <w:jc w:val="start"/>
    </w:pPr>
    <w:rPr>
      <w:rFonts w:eastAsia="Times New Roman"/>
      <w:sz w:val="24"/>
      <w:szCs w:val="24"/>
      <w:lang w:val="en-IN" w:eastAsia="en-GB"/>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696929">
      <w:bodyDiv w:val="1"/>
      <w:marLeft w:val="0pt"/>
      <w:marRight w:val="0pt"/>
      <w:marTop w:val="0pt"/>
      <w:marBottom w:val="0pt"/>
      <w:divBdr>
        <w:top w:val="none" w:sz="0" w:space="0" w:color="auto"/>
        <w:left w:val="none" w:sz="0" w:space="0" w:color="auto"/>
        <w:bottom w:val="none" w:sz="0" w:space="0" w:color="auto"/>
        <w:right w:val="none" w:sz="0" w:space="0" w:color="auto"/>
      </w:divBdr>
    </w:div>
    <w:div w:id="1407763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9122071">
          <w:marLeft w:val="0pt"/>
          <w:marRight w:val="0pt"/>
          <w:marTop w:val="0pt"/>
          <w:marBottom w:val="0pt"/>
          <w:divBdr>
            <w:top w:val="none" w:sz="0" w:space="0" w:color="auto"/>
            <w:left w:val="none" w:sz="0" w:space="0" w:color="auto"/>
            <w:bottom w:val="none" w:sz="0" w:space="0" w:color="auto"/>
            <w:right w:val="none" w:sz="0" w:space="0" w:color="auto"/>
          </w:divBdr>
        </w:div>
      </w:divsChild>
    </w:div>
    <w:div w:id="236328878">
      <w:bodyDiv w:val="1"/>
      <w:marLeft w:val="0pt"/>
      <w:marRight w:val="0pt"/>
      <w:marTop w:val="0pt"/>
      <w:marBottom w:val="0pt"/>
      <w:divBdr>
        <w:top w:val="none" w:sz="0" w:space="0" w:color="auto"/>
        <w:left w:val="none" w:sz="0" w:space="0" w:color="auto"/>
        <w:bottom w:val="none" w:sz="0" w:space="0" w:color="auto"/>
        <w:right w:val="none" w:sz="0" w:space="0" w:color="auto"/>
      </w:divBdr>
    </w:div>
    <w:div w:id="243271263">
      <w:bodyDiv w:val="1"/>
      <w:marLeft w:val="0pt"/>
      <w:marRight w:val="0pt"/>
      <w:marTop w:val="0pt"/>
      <w:marBottom w:val="0pt"/>
      <w:divBdr>
        <w:top w:val="none" w:sz="0" w:space="0" w:color="auto"/>
        <w:left w:val="none" w:sz="0" w:space="0" w:color="auto"/>
        <w:bottom w:val="none" w:sz="0" w:space="0" w:color="auto"/>
        <w:right w:val="none" w:sz="0" w:space="0" w:color="auto"/>
      </w:divBdr>
    </w:div>
    <w:div w:id="3049395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5985038">
          <w:marLeft w:val="0pt"/>
          <w:marRight w:val="0pt"/>
          <w:marTop w:val="0pt"/>
          <w:marBottom w:val="0pt"/>
          <w:divBdr>
            <w:top w:val="none" w:sz="0" w:space="0" w:color="auto"/>
            <w:left w:val="none" w:sz="0" w:space="0" w:color="auto"/>
            <w:bottom w:val="none" w:sz="0" w:space="0" w:color="auto"/>
            <w:right w:val="none" w:sz="0" w:space="0" w:color="auto"/>
          </w:divBdr>
          <w:divsChild>
            <w:div w:id="124390573">
              <w:marLeft w:val="0pt"/>
              <w:marRight w:val="0pt"/>
              <w:marTop w:val="0pt"/>
              <w:marBottom w:val="0pt"/>
              <w:divBdr>
                <w:top w:val="none" w:sz="0" w:space="0" w:color="auto"/>
                <w:left w:val="none" w:sz="0" w:space="0" w:color="auto"/>
                <w:bottom w:val="none" w:sz="0" w:space="0" w:color="auto"/>
                <w:right w:val="none" w:sz="0" w:space="0" w:color="auto"/>
              </w:divBdr>
              <w:divsChild>
                <w:div w:id="1483315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47996960">
      <w:bodyDiv w:val="1"/>
      <w:marLeft w:val="0pt"/>
      <w:marRight w:val="0pt"/>
      <w:marTop w:val="0pt"/>
      <w:marBottom w:val="0pt"/>
      <w:divBdr>
        <w:top w:val="none" w:sz="0" w:space="0" w:color="auto"/>
        <w:left w:val="none" w:sz="0" w:space="0" w:color="auto"/>
        <w:bottom w:val="none" w:sz="0" w:space="0" w:color="auto"/>
        <w:right w:val="none" w:sz="0" w:space="0" w:color="auto"/>
      </w:divBdr>
    </w:div>
    <w:div w:id="468406026">
      <w:bodyDiv w:val="1"/>
      <w:marLeft w:val="0pt"/>
      <w:marRight w:val="0pt"/>
      <w:marTop w:val="0pt"/>
      <w:marBottom w:val="0pt"/>
      <w:divBdr>
        <w:top w:val="none" w:sz="0" w:space="0" w:color="auto"/>
        <w:left w:val="none" w:sz="0" w:space="0" w:color="auto"/>
        <w:bottom w:val="none" w:sz="0" w:space="0" w:color="auto"/>
        <w:right w:val="none" w:sz="0" w:space="0" w:color="auto"/>
      </w:divBdr>
    </w:div>
    <w:div w:id="493372529">
      <w:bodyDiv w:val="1"/>
      <w:marLeft w:val="0pt"/>
      <w:marRight w:val="0pt"/>
      <w:marTop w:val="0pt"/>
      <w:marBottom w:val="0pt"/>
      <w:divBdr>
        <w:top w:val="none" w:sz="0" w:space="0" w:color="auto"/>
        <w:left w:val="none" w:sz="0" w:space="0" w:color="auto"/>
        <w:bottom w:val="none" w:sz="0" w:space="0" w:color="auto"/>
        <w:right w:val="none" w:sz="0" w:space="0" w:color="auto"/>
      </w:divBdr>
    </w:div>
    <w:div w:id="525218660">
      <w:bodyDiv w:val="1"/>
      <w:marLeft w:val="0pt"/>
      <w:marRight w:val="0pt"/>
      <w:marTop w:val="0pt"/>
      <w:marBottom w:val="0pt"/>
      <w:divBdr>
        <w:top w:val="none" w:sz="0" w:space="0" w:color="auto"/>
        <w:left w:val="none" w:sz="0" w:space="0" w:color="auto"/>
        <w:bottom w:val="none" w:sz="0" w:space="0" w:color="auto"/>
        <w:right w:val="none" w:sz="0" w:space="0" w:color="auto"/>
      </w:divBdr>
    </w:div>
    <w:div w:id="5950986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08891066">
          <w:marLeft w:val="0pt"/>
          <w:marRight w:val="0pt"/>
          <w:marTop w:val="0pt"/>
          <w:marBottom w:val="0pt"/>
          <w:divBdr>
            <w:top w:val="none" w:sz="0" w:space="0" w:color="auto"/>
            <w:left w:val="none" w:sz="0" w:space="0" w:color="auto"/>
            <w:bottom w:val="none" w:sz="0" w:space="0" w:color="auto"/>
            <w:right w:val="none" w:sz="0" w:space="0" w:color="auto"/>
          </w:divBdr>
        </w:div>
      </w:divsChild>
    </w:div>
    <w:div w:id="7123126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8173587">
          <w:marLeft w:val="0pt"/>
          <w:marRight w:val="0pt"/>
          <w:marTop w:val="0pt"/>
          <w:marBottom w:val="0pt"/>
          <w:divBdr>
            <w:top w:val="none" w:sz="0" w:space="0" w:color="auto"/>
            <w:left w:val="none" w:sz="0" w:space="0" w:color="auto"/>
            <w:bottom w:val="none" w:sz="0" w:space="0" w:color="auto"/>
            <w:right w:val="none" w:sz="0" w:space="0" w:color="auto"/>
          </w:divBdr>
          <w:divsChild>
            <w:div w:id="194973082">
              <w:marLeft w:val="0pt"/>
              <w:marRight w:val="0pt"/>
              <w:marTop w:val="0pt"/>
              <w:marBottom w:val="0pt"/>
              <w:divBdr>
                <w:top w:val="none" w:sz="0" w:space="0" w:color="auto"/>
                <w:left w:val="none" w:sz="0" w:space="0" w:color="auto"/>
                <w:bottom w:val="none" w:sz="0" w:space="0" w:color="auto"/>
                <w:right w:val="none" w:sz="0" w:space="0" w:color="auto"/>
              </w:divBdr>
              <w:divsChild>
                <w:div w:id="3037755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97644547">
      <w:bodyDiv w:val="1"/>
      <w:marLeft w:val="0pt"/>
      <w:marRight w:val="0pt"/>
      <w:marTop w:val="0pt"/>
      <w:marBottom w:val="0pt"/>
      <w:divBdr>
        <w:top w:val="none" w:sz="0" w:space="0" w:color="auto"/>
        <w:left w:val="none" w:sz="0" w:space="0" w:color="auto"/>
        <w:bottom w:val="none" w:sz="0" w:space="0" w:color="auto"/>
        <w:right w:val="none" w:sz="0" w:space="0" w:color="auto"/>
      </w:divBdr>
    </w:div>
    <w:div w:id="813332166">
      <w:bodyDiv w:val="1"/>
      <w:marLeft w:val="0pt"/>
      <w:marRight w:val="0pt"/>
      <w:marTop w:val="0pt"/>
      <w:marBottom w:val="0pt"/>
      <w:divBdr>
        <w:top w:val="none" w:sz="0" w:space="0" w:color="auto"/>
        <w:left w:val="none" w:sz="0" w:space="0" w:color="auto"/>
        <w:bottom w:val="none" w:sz="0" w:space="0" w:color="auto"/>
        <w:right w:val="none" w:sz="0" w:space="0" w:color="auto"/>
      </w:divBdr>
    </w:div>
    <w:div w:id="965353280">
      <w:bodyDiv w:val="1"/>
      <w:marLeft w:val="0pt"/>
      <w:marRight w:val="0pt"/>
      <w:marTop w:val="0pt"/>
      <w:marBottom w:val="0pt"/>
      <w:divBdr>
        <w:top w:val="none" w:sz="0" w:space="0" w:color="auto"/>
        <w:left w:val="none" w:sz="0" w:space="0" w:color="auto"/>
        <w:bottom w:val="none" w:sz="0" w:space="0" w:color="auto"/>
        <w:right w:val="none" w:sz="0" w:space="0" w:color="auto"/>
      </w:divBdr>
    </w:div>
    <w:div w:id="1266815236">
      <w:bodyDiv w:val="1"/>
      <w:marLeft w:val="0pt"/>
      <w:marRight w:val="0pt"/>
      <w:marTop w:val="0pt"/>
      <w:marBottom w:val="0pt"/>
      <w:divBdr>
        <w:top w:val="none" w:sz="0" w:space="0" w:color="auto"/>
        <w:left w:val="none" w:sz="0" w:space="0" w:color="auto"/>
        <w:bottom w:val="none" w:sz="0" w:space="0" w:color="auto"/>
        <w:right w:val="none" w:sz="0" w:space="0" w:color="auto"/>
      </w:divBdr>
    </w:div>
    <w:div w:id="1382899046">
      <w:bodyDiv w:val="1"/>
      <w:marLeft w:val="0pt"/>
      <w:marRight w:val="0pt"/>
      <w:marTop w:val="0pt"/>
      <w:marBottom w:val="0pt"/>
      <w:divBdr>
        <w:top w:val="none" w:sz="0" w:space="0" w:color="auto"/>
        <w:left w:val="none" w:sz="0" w:space="0" w:color="auto"/>
        <w:bottom w:val="none" w:sz="0" w:space="0" w:color="auto"/>
        <w:right w:val="none" w:sz="0" w:space="0" w:color="auto"/>
      </w:divBdr>
    </w:div>
    <w:div w:id="1389063424">
      <w:bodyDiv w:val="1"/>
      <w:marLeft w:val="0pt"/>
      <w:marRight w:val="0pt"/>
      <w:marTop w:val="0pt"/>
      <w:marBottom w:val="0pt"/>
      <w:divBdr>
        <w:top w:val="none" w:sz="0" w:space="0" w:color="auto"/>
        <w:left w:val="none" w:sz="0" w:space="0" w:color="auto"/>
        <w:bottom w:val="none" w:sz="0" w:space="0" w:color="auto"/>
        <w:right w:val="none" w:sz="0" w:space="0" w:color="auto"/>
      </w:divBdr>
    </w:div>
    <w:div w:id="1419794663">
      <w:bodyDiv w:val="1"/>
      <w:marLeft w:val="0pt"/>
      <w:marRight w:val="0pt"/>
      <w:marTop w:val="0pt"/>
      <w:marBottom w:val="0pt"/>
      <w:divBdr>
        <w:top w:val="none" w:sz="0" w:space="0" w:color="auto"/>
        <w:left w:val="none" w:sz="0" w:space="0" w:color="auto"/>
        <w:bottom w:val="none" w:sz="0" w:space="0" w:color="auto"/>
        <w:right w:val="none" w:sz="0" w:space="0" w:color="auto"/>
      </w:divBdr>
    </w:div>
    <w:div w:id="1484197950">
      <w:bodyDiv w:val="1"/>
      <w:marLeft w:val="0pt"/>
      <w:marRight w:val="0pt"/>
      <w:marTop w:val="0pt"/>
      <w:marBottom w:val="0pt"/>
      <w:divBdr>
        <w:top w:val="none" w:sz="0" w:space="0" w:color="auto"/>
        <w:left w:val="none" w:sz="0" w:space="0" w:color="auto"/>
        <w:bottom w:val="none" w:sz="0" w:space="0" w:color="auto"/>
        <w:right w:val="none" w:sz="0" w:space="0" w:color="auto"/>
      </w:divBdr>
    </w:div>
    <w:div w:id="1491017997">
      <w:bodyDiv w:val="1"/>
      <w:marLeft w:val="0pt"/>
      <w:marRight w:val="0pt"/>
      <w:marTop w:val="0pt"/>
      <w:marBottom w:val="0pt"/>
      <w:divBdr>
        <w:top w:val="none" w:sz="0" w:space="0" w:color="auto"/>
        <w:left w:val="none" w:sz="0" w:space="0" w:color="auto"/>
        <w:bottom w:val="none" w:sz="0" w:space="0" w:color="auto"/>
        <w:right w:val="none" w:sz="0" w:space="0" w:color="auto"/>
      </w:divBdr>
    </w:div>
    <w:div w:id="1505123047">
      <w:bodyDiv w:val="1"/>
      <w:marLeft w:val="0pt"/>
      <w:marRight w:val="0pt"/>
      <w:marTop w:val="0pt"/>
      <w:marBottom w:val="0pt"/>
      <w:divBdr>
        <w:top w:val="none" w:sz="0" w:space="0" w:color="auto"/>
        <w:left w:val="none" w:sz="0" w:space="0" w:color="auto"/>
        <w:bottom w:val="none" w:sz="0" w:space="0" w:color="auto"/>
        <w:right w:val="none" w:sz="0" w:space="0" w:color="auto"/>
      </w:divBdr>
    </w:div>
    <w:div w:id="1543470931">
      <w:bodyDiv w:val="1"/>
      <w:marLeft w:val="0pt"/>
      <w:marRight w:val="0pt"/>
      <w:marTop w:val="0pt"/>
      <w:marBottom w:val="0pt"/>
      <w:divBdr>
        <w:top w:val="none" w:sz="0" w:space="0" w:color="auto"/>
        <w:left w:val="none" w:sz="0" w:space="0" w:color="auto"/>
        <w:bottom w:val="none" w:sz="0" w:space="0" w:color="auto"/>
        <w:right w:val="none" w:sz="0" w:space="0" w:color="auto"/>
      </w:divBdr>
    </w:div>
    <w:div w:id="1916158170">
      <w:bodyDiv w:val="1"/>
      <w:marLeft w:val="0pt"/>
      <w:marRight w:val="0pt"/>
      <w:marTop w:val="0pt"/>
      <w:marBottom w:val="0pt"/>
      <w:divBdr>
        <w:top w:val="none" w:sz="0" w:space="0" w:color="auto"/>
        <w:left w:val="none" w:sz="0" w:space="0" w:color="auto"/>
        <w:bottom w:val="none" w:sz="0" w:space="0" w:color="auto"/>
        <w:right w:val="none" w:sz="0" w:space="0" w:color="auto"/>
      </w:divBdr>
    </w:div>
    <w:div w:id="1936478234">
      <w:bodyDiv w:val="1"/>
      <w:marLeft w:val="0pt"/>
      <w:marRight w:val="0pt"/>
      <w:marTop w:val="0pt"/>
      <w:marBottom w:val="0pt"/>
      <w:divBdr>
        <w:top w:val="none" w:sz="0" w:space="0" w:color="auto"/>
        <w:left w:val="none" w:sz="0" w:space="0" w:color="auto"/>
        <w:bottom w:val="none" w:sz="0" w:space="0" w:color="auto"/>
        <w:right w:val="none" w:sz="0" w:space="0" w:color="auto"/>
      </w:divBdr>
    </w:div>
    <w:div w:id="2041740629">
      <w:bodyDiv w:val="1"/>
      <w:marLeft w:val="0pt"/>
      <w:marRight w:val="0pt"/>
      <w:marTop w:val="0pt"/>
      <w:marBottom w:val="0pt"/>
      <w:divBdr>
        <w:top w:val="none" w:sz="0" w:space="0" w:color="auto"/>
        <w:left w:val="none" w:sz="0" w:space="0" w:color="auto"/>
        <w:bottom w:val="none" w:sz="0" w:space="0" w:color="auto"/>
        <w:right w:val="none" w:sz="0" w:space="0" w:color="auto"/>
      </w:divBdr>
    </w:div>
    <w:div w:id="2042128248">
      <w:bodyDiv w:val="1"/>
      <w:marLeft w:val="0pt"/>
      <w:marRight w:val="0pt"/>
      <w:marTop w:val="0pt"/>
      <w:marBottom w:val="0pt"/>
      <w:divBdr>
        <w:top w:val="none" w:sz="0" w:space="0" w:color="auto"/>
        <w:left w:val="none" w:sz="0" w:space="0" w:color="auto"/>
        <w:bottom w:val="none" w:sz="0" w:space="0" w:color="auto"/>
        <w:right w:val="none" w:sz="0" w:space="0" w:color="auto"/>
      </w:divBdr>
    </w:div>
    <w:div w:id="208078415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pixelsPerInch w:val="120"/>
</w:webSettings>
</file>

<file path=word/_rels/document.xml.rels><?xml version="1.0" encoding="UTF-8" standalone="yes"?>
<Relationships xmlns="http://schemas.openxmlformats.org/package/2006/relationships"><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21" Type="http://purl.oclc.org/ooxml/officeDocument/relationships/image" Target="media/image8.png"/><Relationship Id="rId34" Type="http://purl.oclc.org/ooxml/officeDocument/relationships/image" Target="media/image21.pn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33" Type="http://purl.oclc.org/ooxml/officeDocument/relationships/image" Target="media/image20.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32" Type="http://purl.oclc.org/ooxml/officeDocument/relationships/image" Target="media/image19.png"/><Relationship Id="rId37"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36" Type="http://purl.oclc.org/ooxml/officeDocument/relationships/fontTable" Target="fontTable.xml"/><Relationship Id="rId10" Type="http://purl.oclc.org/ooxml/officeDocument/relationships/footer" Target="footer1.xml"/><Relationship Id="rId19" Type="http://purl.oclc.org/ooxml/officeDocument/relationships/image" Target="media/image6.png"/><Relationship Id="rId31" Type="http://purl.oclc.org/ooxml/officeDocument/relationships/image" Target="media/image18.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 Id="rId35" Type="http://purl.oclc.org/ooxml/officeDocument/relationships/image" Target="media/image22.png"/><Relationship Id="rId8" Type="http://purl.oclc.org/ooxml/officeDocument/relationships/header" Target="head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240E2C6-1808-4035-955F-DBF70465793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268</TotalTime>
  <Pages>6</Pages>
  <Words>3805</Words>
  <Characters>21691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shreyas.labh@gmail.com</cp:lastModifiedBy>
  <cp:revision>307</cp:revision>
  <cp:lastPrinted>2020-11-08T19:04:00Z</cp:lastPrinted>
  <dcterms:created xsi:type="dcterms:W3CDTF">2020-10-10T16:11:00Z</dcterms:created>
  <dcterms:modified xsi:type="dcterms:W3CDTF">2020-12-20T13:25:00Z</dcterms:modified>
</cp:coreProperties>
</file>