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45AF78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3D691A7D">
          <v:rect id="_x0000_i1076" style="width:0;height:1.5pt" o:hralign="center" o:hrstd="t" o:hr="t" fillcolor="#a0a0a0" stroked="f"/>
        </w:pict>
      </w:r>
    </w:p>
    <w:p w14:paraId="00693BC8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33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🏆</w:t>
      </w:r>
      <w:r w:rsidRPr="00732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Title</w:t>
      </w:r>
      <w:bookmarkStart w:id="0" w:name="_GoBack"/>
      <w:bookmarkEnd w:id="0"/>
    </w:p>
    <w:p w14:paraId="60270913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b/>
          <w:bCs/>
          <w:sz w:val="24"/>
          <w:szCs w:val="24"/>
        </w:rPr>
        <w:t>Digital Trust Score System for Online Sellers</w:t>
      </w:r>
    </w:p>
    <w:p w14:paraId="5493F831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0429FAAA">
          <v:rect id="_x0000_i1077" style="width:0;height:1.5pt" o:hralign="center" o:hrstd="t" o:hr="t" fillcolor="#a0a0a0" stroked="f"/>
        </w:pict>
      </w:r>
    </w:p>
    <w:p w14:paraId="4BA5534E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33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732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What Problem Are We Solving?</w:t>
      </w:r>
    </w:p>
    <w:p w14:paraId="2079B992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Right now, e-commerce platforms use simple star ratings (1–5 stars).</w:t>
      </w:r>
    </w:p>
    <w:p w14:paraId="78D0CE88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Problems:</w:t>
      </w:r>
    </w:p>
    <w:p w14:paraId="7D9035F5" w14:textId="77777777" w:rsidR="00732332" w:rsidRPr="00732332" w:rsidRDefault="00732332" w:rsidP="007323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Fake reviews increase ratings.</w:t>
      </w:r>
    </w:p>
    <w:p w14:paraId="2072F044" w14:textId="77777777" w:rsidR="00732332" w:rsidRPr="00732332" w:rsidRDefault="00732332" w:rsidP="007323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Friends or paid users manipulate reviews.</w:t>
      </w:r>
    </w:p>
    <w:p w14:paraId="747828B5" w14:textId="77777777" w:rsidR="00732332" w:rsidRPr="00732332" w:rsidRDefault="00732332" w:rsidP="007323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Ratings don’t show delivery performance.</w:t>
      </w:r>
    </w:p>
    <w:p w14:paraId="40BE96F3" w14:textId="77777777" w:rsidR="00732332" w:rsidRPr="00732332" w:rsidRDefault="00732332" w:rsidP="007323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Ratings don’t consider returns or disputes.</w:t>
      </w:r>
    </w:p>
    <w:p w14:paraId="6AB1B108" w14:textId="77777777" w:rsidR="00732332" w:rsidRPr="00732332" w:rsidRDefault="00732332" w:rsidP="007323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Old performance still affects score.</w:t>
      </w:r>
    </w:p>
    <w:p w14:paraId="3DE1680F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32332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732332">
        <w:rPr>
          <w:rFonts w:ascii="Times New Roman" w:eastAsia="Times New Roman" w:hAnsi="Times New Roman" w:cs="Times New Roman"/>
          <w:sz w:val="24"/>
          <w:szCs w:val="24"/>
        </w:rPr>
        <w:t xml:space="preserve"> buyers cannot truly trust star ratings.</w:t>
      </w:r>
    </w:p>
    <w:p w14:paraId="0B61CD5C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598209A6">
          <v:rect id="_x0000_i1078" style="width:0;height:1.5pt" o:hralign="center" o:hrstd="t" o:hr="t" fillcolor="#a0a0a0" stroked="f"/>
        </w:pict>
      </w:r>
    </w:p>
    <w:p w14:paraId="421007F5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33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💡</w:t>
      </w:r>
      <w:r w:rsidRPr="00732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Our Solution</w:t>
      </w:r>
    </w:p>
    <w:p w14:paraId="7C0E0B0E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 xml:space="preserve">We will build a </w:t>
      </w:r>
      <w:r w:rsidRPr="00732332">
        <w:rPr>
          <w:rFonts w:ascii="Times New Roman" w:eastAsia="Times New Roman" w:hAnsi="Times New Roman" w:cs="Times New Roman"/>
          <w:b/>
          <w:bCs/>
          <w:sz w:val="24"/>
          <w:szCs w:val="24"/>
        </w:rPr>
        <w:t>Trust Score System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t xml:space="preserve"> that calculates a seller score (0–100) using multiple real factors:</w:t>
      </w:r>
    </w:p>
    <w:p w14:paraId="41CB1C1C" w14:textId="77777777" w:rsidR="00732332" w:rsidRPr="00732332" w:rsidRDefault="00732332" w:rsidP="007323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Delivery performance</w:t>
      </w:r>
    </w:p>
    <w:p w14:paraId="28023A1C" w14:textId="77777777" w:rsidR="00732332" w:rsidRPr="00732332" w:rsidRDefault="00732332" w:rsidP="007323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Return rate</w:t>
      </w:r>
    </w:p>
    <w:p w14:paraId="787C1923" w14:textId="77777777" w:rsidR="00732332" w:rsidRPr="00732332" w:rsidRDefault="00732332" w:rsidP="007323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Response time</w:t>
      </w:r>
    </w:p>
    <w:p w14:paraId="4BDD532B" w14:textId="77777777" w:rsidR="00732332" w:rsidRPr="00732332" w:rsidRDefault="00732332" w:rsidP="007323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Review authenticity</w:t>
      </w:r>
    </w:p>
    <w:p w14:paraId="04CC716A" w14:textId="77777777" w:rsidR="00732332" w:rsidRPr="00732332" w:rsidRDefault="00732332" w:rsidP="007323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Consistency over time</w:t>
      </w:r>
    </w:p>
    <w:p w14:paraId="3227AC5A" w14:textId="77777777" w:rsidR="00732332" w:rsidRPr="00732332" w:rsidRDefault="00732332" w:rsidP="007323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Account age</w:t>
      </w:r>
    </w:p>
    <w:p w14:paraId="370BBF0E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Instead of stars, sellers get:</w:t>
      </w:r>
    </w:p>
    <w:p w14:paraId="58AD4511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t xml:space="preserve"> Trust Score (0–100)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</w:r>
      <w:r w:rsidRPr="007323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t xml:space="preserve"> Confidence Level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</w:r>
      <w:r w:rsidRPr="007323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t xml:space="preserve"> Transparent breakdown</w:t>
      </w:r>
    </w:p>
    <w:p w14:paraId="0A3F73DF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CB9007D">
          <v:rect id="_x0000_i1079" style="width:0;height:1.5pt" o:hralign="center" o:hrstd="t" o:hr="t" fillcolor="#a0a0a0" stroked="f"/>
        </w:pict>
      </w:r>
    </w:p>
    <w:p w14:paraId="3F4CEB8F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33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732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2. How Our System Works (Simple Flow)</w:t>
      </w:r>
    </w:p>
    <w:p w14:paraId="04F5939C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332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Collect Seller Data</w:t>
      </w:r>
    </w:p>
    <w:p w14:paraId="5C2C8629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For each seller we collect:</w:t>
      </w:r>
    </w:p>
    <w:p w14:paraId="3323BF77" w14:textId="77777777" w:rsidR="00732332" w:rsidRPr="00732332" w:rsidRDefault="00732332" w:rsidP="007323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Total orders</w:t>
      </w:r>
    </w:p>
    <w:p w14:paraId="7D7519A2" w14:textId="77777777" w:rsidR="00732332" w:rsidRPr="00732332" w:rsidRDefault="00732332" w:rsidP="007323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On-time deliveries</w:t>
      </w:r>
    </w:p>
    <w:p w14:paraId="10656127" w14:textId="77777777" w:rsidR="00732332" w:rsidRPr="00732332" w:rsidRDefault="00732332" w:rsidP="007323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Late deliveries</w:t>
      </w:r>
    </w:p>
    <w:p w14:paraId="1C4CCE0B" w14:textId="77777777" w:rsidR="00732332" w:rsidRPr="00732332" w:rsidRDefault="00732332" w:rsidP="007323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Return percentage</w:t>
      </w:r>
    </w:p>
    <w:p w14:paraId="49892A4D" w14:textId="77777777" w:rsidR="00732332" w:rsidRPr="00732332" w:rsidRDefault="00732332" w:rsidP="007323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Average response time</w:t>
      </w:r>
    </w:p>
    <w:p w14:paraId="2E28AF8E" w14:textId="77777777" w:rsidR="00732332" w:rsidRPr="00732332" w:rsidRDefault="00732332" w:rsidP="007323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Star ratings</w:t>
      </w:r>
    </w:p>
    <w:p w14:paraId="69E39D6B" w14:textId="77777777" w:rsidR="00732332" w:rsidRPr="00732332" w:rsidRDefault="00732332" w:rsidP="007323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Review texts</w:t>
      </w:r>
    </w:p>
    <w:p w14:paraId="5C1B12F9" w14:textId="77777777" w:rsidR="00732332" w:rsidRPr="00732332" w:rsidRDefault="00732332" w:rsidP="007323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Account age</w:t>
      </w:r>
    </w:p>
    <w:p w14:paraId="15B3B306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1054BDCA">
          <v:rect id="_x0000_i1080" style="width:0;height:1.5pt" o:hralign="center" o:hrstd="t" o:hr="t" fillcolor="#a0a0a0" stroked="f"/>
        </w:pict>
      </w:r>
    </w:p>
    <w:p w14:paraId="29E7BB7B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332">
        <w:rPr>
          <w:rFonts w:ascii="Times New Roman" w:eastAsia="Times New Roman" w:hAnsi="Times New Roman" w:cs="Times New Roman"/>
          <w:b/>
          <w:bCs/>
          <w:sz w:val="27"/>
          <w:szCs w:val="27"/>
        </w:rPr>
        <w:t>Step 2: Detect Fake Reviews</w:t>
      </w:r>
    </w:p>
    <w:p w14:paraId="3A103068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We check:</w:t>
      </w:r>
    </w:p>
    <w:p w14:paraId="1A1DCDA4" w14:textId="77777777" w:rsidR="00732332" w:rsidRPr="00732332" w:rsidRDefault="00732332" w:rsidP="007323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Are many reviews posted in short time?</w:t>
      </w:r>
    </w:p>
    <w:p w14:paraId="0466C77A" w14:textId="77777777" w:rsidR="00732332" w:rsidRPr="00732332" w:rsidRDefault="00732332" w:rsidP="007323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Are reviews very similar?</w:t>
      </w:r>
    </w:p>
    <w:p w14:paraId="75FF3DF4" w14:textId="77777777" w:rsidR="00732332" w:rsidRPr="00732332" w:rsidRDefault="00732332" w:rsidP="007323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Is rating 5-star but text negative?</w:t>
      </w:r>
    </w:p>
    <w:p w14:paraId="5BF8A10A" w14:textId="77777777" w:rsidR="00732332" w:rsidRPr="00732332" w:rsidRDefault="00732332" w:rsidP="007323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Are reviewer accounts new?</w:t>
      </w:r>
    </w:p>
    <w:p w14:paraId="6C46EFF2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Fake reviews are filtered out before score calculation.</w:t>
      </w:r>
    </w:p>
    <w:p w14:paraId="787005A8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1E01A3F5">
          <v:rect id="_x0000_i1081" style="width:0;height:1.5pt" o:hralign="center" o:hrstd="t" o:hr="t" fillcolor="#a0a0a0" stroked="f"/>
        </w:pict>
      </w:r>
    </w:p>
    <w:p w14:paraId="7C95E9DA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332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Calculate Individual Scores</w:t>
      </w:r>
    </w:p>
    <w:p w14:paraId="1E3938B9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We calculate:</w:t>
      </w:r>
    </w:p>
    <w:p w14:paraId="1441D3AC" w14:textId="77777777" w:rsidR="00732332" w:rsidRPr="00732332" w:rsidRDefault="00732332" w:rsidP="007323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Score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Based on on-time delivery %</w:t>
      </w:r>
    </w:p>
    <w:p w14:paraId="3C622562" w14:textId="77777777" w:rsidR="00732332" w:rsidRPr="00732332" w:rsidRDefault="00732332" w:rsidP="007323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b/>
          <w:bCs/>
          <w:sz w:val="24"/>
          <w:szCs w:val="24"/>
        </w:rPr>
        <w:t>Return Score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Lower return rate = higher score</w:t>
      </w:r>
    </w:p>
    <w:p w14:paraId="1C40E769" w14:textId="77777777" w:rsidR="00732332" w:rsidRPr="00732332" w:rsidRDefault="00732332" w:rsidP="007323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Score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Faster reply = better score</w:t>
      </w:r>
    </w:p>
    <w:p w14:paraId="00FA7393" w14:textId="77777777" w:rsidR="00732332" w:rsidRPr="00732332" w:rsidRDefault="00732332" w:rsidP="007323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 Score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Stable performance over time = higher score</w:t>
      </w:r>
    </w:p>
    <w:p w14:paraId="23308C5F" w14:textId="77777777" w:rsidR="00732332" w:rsidRPr="00732332" w:rsidRDefault="00732332" w:rsidP="007323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Authenticity Score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Based only on verified genuine reviews</w:t>
      </w:r>
    </w:p>
    <w:p w14:paraId="1885D44F" w14:textId="77777777" w:rsidR="00732332" w:rsidRPr="00732332" w:rsidRDefault="00732332" w:rsidP="007323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b/>
          <w:bCs/>
          <w:sz w:val="24"/>
          <w:szCs w:val="24"/>
        </w:rPr>
        <w:t>Account Maturity Score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Older and experienced sellers get bonus</w:t>
      </w:r>
    </w:p>
    <w:p w14:paraId="612E97BA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All scores are converted to 0–100 scale.</w:t>
      </w:r>
    </w:p>
    <w:p w14:paraId="537FA588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3FFBC2F9">
          <v:rect id="_x0000_i1082" style="width:0;height:1.5pt" o:hralign="center" o:hrstd="t" o:hr="t" fillcolor="#a0a0a0" stroked="f"/>
        </w:pict>
      </w:r>
    </w:p>
    <w:p w14:paraId="62FE243A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332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Calculate Final Trust Score</w:t>
      </w:r>
    </w:p>
    <w:p w14:paraId="4AC0AC65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We use weighted formula:</w:t>
      </w:r>
    </w:p>
    <w:p w14:paraId="5CA28B09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Trust Score =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25% Delivery +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20% Return +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15% Response +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20% Authentic Reviews +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10% Consistency +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10% Account Age</w:t>
      </w:r>
    </w:p>
    <w:p w14:paraId="62BCCB22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Final output: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Trust Score between 0–100</w:t>
      </w:r>
    </w:p>
    <w:p w14:paraId="7FC9C2A5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3873A38C">
          <v:rect id="_x0000_i1083" style="width:0;height:1.5pt" o:hralign="center" o:hrstd="t" o:hr="t" fillcolor="#a0a0a0" stroked="f"/>
        </w:pict>
      </w:r>
    </w:p>
    <w:p w14:paraId="7A3D3856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332">
        <w:rPr>
          <w:rFonts w:ascii="Times New Roman" w:eastAsia="Times New Roman" w:hAnsi="Times New Roman" w:cs="Times New Roman"/>
          <w:b/>
          <w:bCs/>
          <w:sz w:val="27"/>
          <w:szCs w:val="27"/>
        </w:rPr>
        <w:t>Step 5: Add Time Decay (Important)</w:t>
      </w:r>
    </w:p>
    <w:p w14:paraId="19A739F3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Recent performance matters more than old data.</w:t>
      </w:r>
    </w:p>
    <w:p w14:paraId="3F66D8BF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If seller was good 2 years ago but bad now → score decreases.</w:t>
      </w:r>
    </w:p>
    <w:p w14:paraId="6795FD70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47560A93">
          <v:rect id="_x0000_i1084" style="width:0;height:1.5pt" o:hralign="center" o:hrstd="t" o:hr="t" fillcolor="#a0a0a0" stroked="f"/>
        </w:pict>
      </w:r>
    </w:p>
    <w:p w14:paraId="00289AAB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33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732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What Buyer Will See (Dashboard)</w:t>
      </w:r>
    </w:p>
    <w:p w14:paraId="30C23198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When buyer opens seller profile:</w:t>
      </w:r>
    </w:p>
    <w:p w14:paraId="24F552CA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Trust Score: 82/100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Confidence Level: High</w:t>
      </w:r>
    </w:p>
    <w:p w14:paraId="7275C494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Breakdown:</w:t>
      </w:r>
    </w:p>
    <w:p w14:paraId="2B03609F" w14:textId="77777777" w:rsidR="00732332" w:rsidRPr="00732332" w:rsidRDefault="00732332" w:rsidP="007323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Delivery Reliability: 90</w:t>
      </w:r>
    </w:p>
    <w:p w14:paraId="3B9E7B2B" w14:textId="77777777" w:rsidR="00732332" w:rsidRPr="00732332" w:rsidRDefault="00732332" w:rsidP="007323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Return Rate Impact: -5</w:t>
      </w:r>
    </w:p>
    <w:p w14:paraId="49E7FE6E" w14:textId="77777777" w:rsidR="00732332" w:rsidRPr="00732332" w:rsidRDefault="00732332" w:rsidP="007323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Fake Reviews Removed: 12</w:t>
      </w:r>
    </w:p>
    <w:p w14:paraId="6418ABAF" w14:textId="77777777" w:rsidR="00732332" w:rsidRPr="00732332" w:rsidRDefault="00732332" w:rsidP="007323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Response Speed: 80</w:t>
      </w:r>
    </w:p>
    <w:p w14:paraId="217F3DBB" w14:textId="77777777" w:rsidR="00732332" w:rsidRPr="00732332" w:rsidRDefault="00732332" w:rsidP="007323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Performance Trend: Stable</w:t>
      </w:r>
    </w:p>
    <w:p w14:paraId="296FEAA7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Also show graph of performance over time.</w:t>
      </w:r>
    </w:p>
    <w:p w14:paraId="4589D997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4AE085A4">
          <v:rect id="_x0000_i1085" style="width:0;height:1.5pt" o:hralign="center" o:hrstd="t" o:hr="t" fillcolor="#a0a0a0" stroked="f"/>
        </w:pict>
      </w:r>
    </w:p>
    <w:p w14:paraId="546D564A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33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🛡</w:t>
      </w:r>
      <w:r w:rsidRPr="00732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4. Protection Against Manipulation</w:t>
      </w:r>
    </w:p>
    <w:p w14:paraId="019425F6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We add safety features:</w:t>
      </w:r>
    </w:p>
    <w:p w14:paraId="2B80F003" w14:textId="77777777" w:rsidR="00732332" w:rsidRPr="00732332" w:rsidRDefault="00732332" w:rsidP="007323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Sudden spike detection</w:t>
      </w:r>
    </w:p>
    <w:p w14:paraId="0C846BED" w14:textId="77777777" w:rsidR="00732332" w:rsidRPr="00732332" w:rsidRDefault="00732332" w:rsidP="007323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Burst review detection</w:t>
      </w:r>
    </w:p>
    <w:p w14:paraId="4F2D10FE" w14:textId="77777777" w:rsidR="00732332" w:rsidRPr="00732332" w:rsidRDefault="00732332" w:rsidP="007323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Similar review text detection</w:t>
      </w:r>
    </w:p>
    <w:p w14:paraId="0EF1B0B6" w14:textId="77777777" w:rsidR="00732332" w:rsidRPr="00732332" w:rsidRDefault="00732332" w:rsidP="007323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Score smoothing (no sudden jumps)</w:t>
      </w:r>
    </w:p>
    <w:p w14:paraId="6914FC66" w14:textId="77777777" w:rsidR="00732332" w:rsidRPr="00732332" w:rsidRDefault="00732332" w:rsidP="007323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Minimum data required before full trust</w:t>
      </w:r>
    </w:p>
    <w:p w14:paraId="6523BD6E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2273AF0F">
          <v:rect id="_x0000_i1086" style="width:0;height:1.5pt" o:hralign="center" o:hrstd="t" o:hr="t" fillcolor="#a0a0a0" stroked="f"/>
        </w:pict>
      </w:r>
    </w:p>
    <w:p w14:paraId="2726FFC7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33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📈</w:t>
      </w:r>
      <w:r w:rsidRPr="00732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Extra Features (To Impress Judges)</w:t>
      </w:r>
    </w:p>
    <w:p w14:paraId="1E2F2E77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We will also add:</w:t>
      </w:r>
    </w:p>
    <w:p w14:paraId="1316556A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2332">
        <w:rPr>
          <w:rFonts w:ascii="Times New Roman" w:eastAsia="Times New Roman" w:hAnsi="Times New Roman" w:cs="Times New Roman"/>
          <w:b/>
          <w:bCs/>
          <w:sz w:val="36"/>
          <w:szCs w:val="36"/>
        </w:rPr>
        <w:t>1. Confidence Score</w:t>
      </w:r>
    </w:p>
    <w:p w14:paraId="5AD7703D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If seller has only 10 orders → low confidence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If seller has 10,000 orders → high confidence</w:t>
      </w:r>
    </w:p>
    <w:p w14:paraId="15F9BEDC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2332">
        <w:rPr>
          <w:rFonts w:ascii="Times New Roman" w:eastAsia="Times New Roman" w:hAnsi="Times New Roman" w:cs="Times New Roman"/>
          <w:b/>
          <w:bCs/>
          <w:sz w:val="36"/>
          <w:szCs w:val="36"/>
        </w:rPr>
        <w:t>2. Volatility Index</w:t>
      </w:r>
    </w:p>
    <w:p w14:paraId="291BCA93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If seller performance changes a lot → marked as unstable</w:t>
      </w:r>
    </w:p>
    <w:p w14:paraId="2A373C46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2332">
        <w:rPr>
          <w:rFonts w:ascii="Times New Roman" w:eastAsia="Times New Roman" w:hAnsi="Times New Roman" w:cs="Times New Roman"/>
          <w:b/>
          <w:bCs/>
          <w:sz w:val="36"/>
          <w:szCs w:val="36"/>
        </w:rPr>
        <w:t>3. Financial Integration</w:t>
      </w:r>
    </w:p>
    <w:p w14:paraId="24101F3A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Trust score can decide:</w:t>
      </w:r>
    </w:p>
    <w:p w14:paraId="198AA6B9" w14:textId="77777777" w:rsidR="00732332" w:rsidRPr="00732332" w:rsidRDefault="00732332" w:rsidP="007323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Seller commission rate</w:t>
      </w:r>
    </w:p>
    <w:p w14:paraId="772AD8F3" w14:textId="77777777" w:rsidR="00732332" w:rsidRPr="00732332" w:rsidRDefault="00732332" w:rsidP="007323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Loan eligibility</w:t>
      </w:r>
    </w:p>
    <w:p w14:paraId="41D1E900" w14:textId="77777777" w:rsidR="00732332" w:rsidRPr="00732332" w:rsidRDefault="00732332" w:rsidP="007323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Risk category</w:t>
      </w:r>
    </w:p>
    <w:p w14:paraId="2CE46F41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Trust &gt; 90 → Low Risk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Trust 70–90 → Medium Risk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Trust &lt; 70 → High Risk</w:t>
      </w:r>
    </w:p>
    <w:p w14:paraId="528CEAAD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4B0F9B0E">
          <v:rect id="_x0000_i1087" style="width:0;height:1.5pt" o:hralign="center" o:hrstd="t" o:hr="t" fillcolor="#a0a0a0" stroked="f"/>
        </w:pict>
      </w:r>
    </w:p>
    <w:p w14:paraId="0313D56E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33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732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Technology Stack</w:t>
      </w:r>
    </w:p>
    <w:p w14:paraId="2AEF83A0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14:paraId="4199607A" w14:textId="77777777" w:rsidR="00732332" w:rsidRPr="00732332" w:rsidRDefault="00732332" w:rsidP="007323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Python (Flask or FastAPI)</w:t>
      </w:r>
    </w:p>
    <w:p w14:paraId="34170083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ML &amp; Data:</w:t>
      </w:r>
    </w:p>
    <w:p w14:paraId="717B7369" w14:textId="77777777" w:rsidR="00732332" w:rsidRPr="00732332" w:rsidRDefault="00732332" w:rsidP="007323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14:paraId="28076A79" w14:textId="77777777" w:rsidR="00732332" w:rsidRPr="00732332" w:rsidRDefault="00732332" w:rsidP="007323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332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732332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14:paraId="3F8C6A04" w14:textId="77777777" w:rsidR="00732332" w:rsidRPr="00732332" w:rsidRDefault="00732332" w:rsidP="007323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233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14:paraId="08CBEEED" w14:textId="77777777" w:rsidR="00732332" w:rsidRPr="00732332" w:rsidRDefault="00732332" w:rsidP="007323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TF-IDF (for review similarity)</w:t>
      </w:r>
    </w:p>
    <w:p w14:paraId="1299BAEA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14:paraId="2EA45B0E" w14:textId="77777777" w:rsidR="00732332" w:rsidRPr="00732332" w:rsidRDefault="00732332" w:rsidP="007323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PostgreSQL / MongoDB</w:t>
      </w:r>
    </w:p>
    <w:p w14:paraId="7245FCD4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02013B91" w14:textId="77777777" w:rsidR="00732332" w:rsidRPr="00732332" w:rsidRDefault="00732332" w:rsidP="007323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 xml:space="preserve">React or </w:t>
      </w:r>
      <w:proofErr w:type="spellStart"/>
      <w:r w:rsidRPr="00732332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14:paraId="0456E88B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Visualization:</w:t>
      </w:r>
    </w:p>
    <w:p w14:paraId="1523DF30" w14:textId="77777777" w:rsidR="00732332" w:rsidRPr="00732332" w:rsidRDefault="00732332" w:rsidP="007323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Charts for trust breakdown</w:t>
      </w:r>
    </w:p>
    <w:p w14:paraId="1C35F1DF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30BC424D">
          <v:rect id="_x0000_i1088" style="width:0;height:1.5pt" o:hralign="center" o:hrstd="t" o:hr="t" fillcolor="#a0a0a0" stroked="f"/>
        </w:pict>
      </w:r>
    </w:p>
    <w:p w14:paraId="5C8CC081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33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732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Dataset Strategy (For Hackathon)</w:t>
      </w:r>
    </w:p>
    <w:p w14:paraId="1EC1F7CF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We will create sample sellers:</w:t>
      </w:r>
    </w:p>
    <w:p w14:paraId="124C8164" w14:textId="77777777" w:rsidR="00732332" w:rsidRPr="00732332" w:rsidRDefault="00732332" w:rsidP="007323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Reliable seller (high trust)</w:t>
      </w:r>
    </w:p>
    <w:p w14:paraId="1C0C8DDB" w14:textId="77777777" w:rsidR="00732332" w:rsidRPr="00732332" w:rsidRDefault="00732332" w:rsidP="007323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Fake-review manipulator</w:t>
      </w:r>
    </w:p>
    <w:p w14:paraId="28AACAB3" w14:textId="77777777" w:rsidR="00732332" w:rsidRPr="00732332" w:rsidRDefault="00732332" w:rsidP="007323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Inconsistent seller</w:t>
      </w:r>
    </w:p>
    <w:p w14:paraId="3B2EFB16" w14:textId="77777777" w:rsidR="00732332" w:rsidRPr="00732332" w:rsidRDefault="00732332" w:rsidP="007323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New seller with limited data</w:t>
      </w:r>
    </w:p>
    <w:p w14:paraId="14634E77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We will show how system gives different trust scores.</w:t>
      </w:r>
    </w:p>
    <w:p w14:paraId="40C5EC0B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41485220">
          <v:rect id="_x0000_i1089" style="width:0;height:1.5pt" o:hralign="center" o:hrstd="t" o:hr="t" fillcolor="#a0a0a0" stroked="f"/>
        </w:pict>
      </w:r>
    </w:p>
    <w:p w14:paraId="03FD4069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33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🎤</w:t>
      </w:r>
      <w:r w:rsidRPr="00732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How We Will Present</w:t>
      </w:r>
    </w:p>
    <w:p w14:paraId="259CAA87" w14:textId="77777777" w:rsidR="00732332" w:rsidRPr="00732332" w:rsidRDefault="00732332" w:rsidP="007323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Problem – Star ratings are unreliable</w:t>
      </w:r>
    </w:p>
    <w:p w14:paraId="0646C13B" w14:textId="77777777" w:rsidR="00732332" w:rsidRPr="00732332" w:rsidRDefault="00732332" w:rsidP="007323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Our Solution – Multi-factor Trust Engine</w:t>
      </w:r>
    </w:p>
    <w:p w14:paraId="636FB326" w14:textId="77777777" w:rsidR="00732332" w:rsidRPr="00732332" w:rsidRDefault="00732332" w:rsidP="007323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Fake Review Detection Demo</w:t>
      </w:r>
    </w:p>
    <w:p w14:paraId="4F3893EB" w14:textId="77777777" w:rsidR="00732332" w:rsidRPr="00732332" w:rsidRDefault="00732332" w:rsidP="007323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Trust Score Formula</w:t>
      </w:r>
    </w:p>
    <w:p w14:paraId="488F736A" w14:textId="77777777" w:rsidR="00732332" w:rsidRPr="00732332" w:rsidRDefault="00732332" w:rsidP="007323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Live Dashboard</w:t>
      </w:r>
    </w:p>
    <w:p w14:paraId="424B8991" w14:textId="77777777" w:rsidR="00732332" w:rsidRPr="00732332" w:rsidRDefault="00732332" w:rsidP="007323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Financial Use Case</w:t>
      </w:r>
    </w:p>
    <w:p w14:paraId="66E95445" w14:textId="77777777" w:rsidR="00732332" w:rsidRPr="00732332" w:rsidRDefault="00732332" w:rsidP="007323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Future Scope</w:t>
      </w:r>
    </w:p>
    <w:p w14:paraId="2052B7AE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0E835A6A">
          <v:rect id="_x0000_i1090" style="width:0;height:1.5pt" o:hralign="center" o:hrstd="t" o:hr="t" fillcolor="#a0a0a0" stroked="f"/>
        </w:pict>
      </w:r>
    </w:p>
    <w:p w14:paraId="205D552C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33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732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Why Our Solution Is Better</w:t>
      </w:r>
    </w:p>
    <w:p w14:paraId="37992CFC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We: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</w:r>
      <w:r w:rsidRPr="0073233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t xml:space="preserve"> Don’t rely only on stars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</w:r>
      <w:r w:rsidRPr="0073233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t xml:space="preserve"> Detect fake reviews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</w:r>
      <w:r w:rsidRPr="0073233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t xml:space="preserve"> Use multiple behavioral metrics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</w:r>
      <w:r w:rsidRPr="0073233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t xml:space="preserve"> Apply time-based weighting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</w:r>
      <w:r w:rsidRPr="0073233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t xml:space="preserve"> Provide transparent breakdown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</w:r>
      <w:r w:rsidRPr="0073233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t xml:space="preserve"> Connect trust to financial decisions</w:t>
      </w:r>
    </w:p>
    <w:p w14:paraId="0A5F9BA3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This makes our system:</w:t>
      </w:r>
    </w:p>
    <w:p w14:paraId="10E278C3" w14:textId="77777777" w:rsidR="00732332" w:rsidRPr="00732332" w:rsidRDefault="00732332" w:rsidP="007323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Fair</w:t>
      </w:r>
    </w:p>
    <w:p w14:paraId="5B3F7B53" w14:textId="77777777" w:rsidR="00732332" w:rsidRPr="00732332" w:rsidRDefault="00732332" w:rsidP="007323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Data-driven</w:t>
      </w:r>
    </w:p>
    <w:p w14:paraId="2D6AF89E" w14:textId="77777777" w:rsidR="00732332" w:rsidRPr="00732332" w:rsidRDefault="00732332" w:rsidP="007323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Explainable</w:t>
      </w:r>
    </w:p>
    <w:p w14:paraId="7BD09A97" w14:textId="77777777" w:rsidR="00732332" w:rsidRPr="00732332" w:rsidRDefault="00732332" w:rsidP="007323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Hard to manipulate</w:t>
      </w:r>
    </w:p>
    <w:p w14:paraId="0CC780DB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60303E3E">
          <v:rect id="_x0000_i1091" style="width:0;height:1.5pt" o:hralign="center" o:hrstd="t" o:hr="t" fillcolor="#a0a0a0" stroked="f"/>
        </w:pict>
      </w:r>
    </w:p>
    <w:p w14:paraId="5CA6F78C" w14:textId="77777777" w:rsidR="00732332" w:rsidRPr="00732332" w:rsidRDefault="00732332" w:rsidP="00732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233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732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Output of Project</w:t>
      </w:r>
    </w:p>
    <w:p w14:paraId="0C739339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For each seller we provide:</w:t>
      </w:r>
    </w:p>
    <w:p w14:paraId="48E3B19F" w14:textId="77777777" w:rsidR="00732332" w:rsidRPr="00732332" w:rsidRDefault="00732332" w:rsidP="0073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t>• Trust Score (0–100)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• Confidence Score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• Risk Level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• Fake Review Analysis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• Detailed Component Breakdown</w:t>
      </w:r>
      <w:r w:rsidRPr="00732332">
        <w:rPr>
          <w:rFonts w:ascii="Times New Roman" w:eastAsia="Times New Roman" w:hAnsi="Times New Roman" w:cs="Times New Roman"/>
          <w:sz w:val="24"/>
          <w:szCs w:val="24"/>
        </w:rPr>
        <w:br/>
        <w:t>• Performance Trend Graph</w:t>
      </w:r>
    </w:p>
    <w:p w14:paraId="6221F847" w14:textId="77777777" w:rsidR="00732332" w:rsidRPr="00732332" w:rsidRDefault="00732332" w:rsidP="0073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332">
        <w:rPr>
          <w:rFonts w:ascii="Times New Roman" w:eastAsia="Times New Roman" w:hAnsi="Times New Roman" w:cs="Times New Roman"/>
          <w:sz w:val="24"/>
          <w:szCs w:val="24"/>
        </w:rPr>
        <w:pict w14:anchorId="35D0B108">
          <v:rect id="_x0000_i1092" style="width:0;height:1.5pt" o:hralign="center" o:hrstd="t" o:hr="t" fillcolor="#a0a0a0" stroked="f"/>
        </w:pict>
      </w:r>
    </w:p>
    <w:p w14:paraId="115FC7F4" w14:textId="77777777" w:rsidR="00ED7BD8" w:rsidRDefault="00ED7BD8"/>
    <w:sectPr w:rsidR="00ED7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9421C"/>
    <w:multiLevelType w:val="multilevel"/>
    <w:tmpl w:val="C61C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58BB"/>
    <w:multiLevelType w:val="multilevel"/>
    <w:tmpl w:val="AA52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A1D5F"/>
    <w:multiLevelType w:val="multilevel"/>
    <w:tmpl w:val="124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6DBB"/>
    <w:multiLevelType w:val="multilevel"/>
    <w:tmpl w:val="BDB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21203"/>
    <w:multiLevelType w:val="multilevel"/>
    <w:tmpl w:val="551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A35B3"/>
    <w:multiLevelType w:val="multilevel"/>
    <w:tmpl w:val="88DC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3093E"/>
    <w:multiLevelType w:val="multilevel"/>
    <w:tmpl w:val="A4E8E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F69EC"/>
    <w:multiLevelType w:val="multilevel"/>
    <w:tmpl w:val="B9CA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50281"/>
    <w:multiLevelType w:val="multilevel"/>
    <w:tmpl w:val="9854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32B92"/>
    <w:multiLevelType w:val="multilevel"/>
    <w:tmpl w:val="786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E47CE"/>
    <w:multiLevelType w:val="multilevel"/>
    <w:tmpl w:val="F2C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D2534"/>
    <w:multiLevelType w:val="multilevel"/>
    <w:tmpl w:val="05BA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267EB"/>
    <w:multiLevelType w:val="multilevel"/>
    <w:tmpl w:val="E6F4D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492BE7"/>
    <w:multiLevelType w:val="multilevel"/>
    <w:tmpl w:val="D17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F3E8E"/>
    <w:multiLevelType w:val="multilevel"/>
    <w:tmpl w:val="030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81E51"/>
    <w:multiLevelType w:val="multilevel"/>
    <w:tmpl w:val="5D5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67E71"/>
    <w:multiLevelType w:val="multilevel"/>
    <w:tmpl w:val="F1DC0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40F1F"/>
    <w:multiLevelType w:val="multilevel"/>
    <w:tmpl w:val="79EE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F1F0C"/>
    <w:multiLevelType w:val="multilevel"/>
    <w:tmpl w:val="A51C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733FFB"/>
    <w:multiLevelType w:val="multilevel"/>
    <w:tmpl w:val="62EEA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A073D4"/>
    <w:multiLevelType w:val="multilevel"/>
    <w:tmpl w:val="DC34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65E50"/>
    <w:multiLevelType w:val="multilevel"/>
    <w:tmpl w:val="C28C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77D22"/>
    <w:multiLevelType w:val="multilevel"/>
    <w:tmpl w:val="A66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14625"/>
    <w:multiLevelType w:val="multilevel"/>
    <w:tmpl w:val="7BE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04A34"/>
    <w:multiLevelType w:val="multilevel"/>
    <w:tmpl w:val="CFB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B63A8"/>
    <w:multiLevelType w:val="multilevel"/>
    <w:tmpl w:val="05DC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E0D6E"/>
    <w:multiLevelType w:val="multilevel"/>
    <w:tmpl w:val="C5B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15B94"/>
    <w:multiLevelType w:val="multilevel"/>
    <w:tmpl w:val="2F9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25330"/>
    <w:multiLevelType w:val="multilevel"/>
    <w:tmpl w:val="59DA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F6DBD"/>
    <w:multiLevelType w:val="multilevel"/>
    <w:tmpl w:val="7198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E2DDC"/>
    <w:multiLevelType w:val="multilevel"/>
    <w:tmpl w:val="31ECB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765D3D"/>
    <w:multiLevelType w:val="multilevel"/>
    <w:tmpl w:val="5DE81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245197"/>
    <w:multiLevelType w:val="multilevel"/>
    <w:tmpl w:val="853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7572F"/>
    <w:multiLevelType w:val="multilevel"/>
    <w:tmpl w:val="E36A1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5362FD"/>
    <w:multiLevelType w:val="multilevel"/>
    <w:tmpl w:val="AF1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0070D"/>
    <w:multiLevelType w:val="multilevel"/>
    <w:tmpl w:val="4234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BE0886"/>
    <w:multiLevelType w:val="multilevel"/>
    <w:tmpl w:val="6AB0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E1EF9"/>
    <w:multiLevelType w:val="multilevel"/>
    <w:tmpl w:val="D52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3674CC"/>
    <w:multiLevelType w:val="multilevel"/>
    <w:tmpl w:val="1FD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E412D7"/>
    <w:multiLevelType w:val="multilevel"/>
    <w:tmpl w:val="04FE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384B57"/>
    <w:multiLevelType w:val="multilevel"/>
    <w:tmpl w:val="0936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882765"/>
    <w:multiLevelType w:val="multilevel"/>
    <w:tmpl w:val="EB60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162E4"/>
    <w:multiLevelType w:val="multilevel"/>
    <w:tmpl w:val="170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1"/>
  </w:num>
  <w:num w:numId="3">
    <w:abstractNumId w:val="16"/>
  </w:num>
  <w:num w:numId="4">
    <w:abstractNumId w:val="28"/>
  </w:num>
  <w:num w:numId="5">
    <w:abstractNumId w:val="13"/>
  </w:num>
  <w:num w:numId="6">
    <w:abstractNumId w:val="20"/>
  </w:num>
  <w:num w:numId="7">
    <w:abstractNumId w:val="5"/>
  </w:num>
  <w:num w:numId="8">
    <w:abstractNumId w:val="0"/>
  </w:num>
  <w:num w:numId="9">
    <w:abstractNumId w:val="25"/>
  </w:num>
  <w:num w:numId="10">
    <w:abstractNumId w:val="8"/>
  </w:num>
  <w:num w:numId="11">
    <w:abstractNumId w:val="27"/>
  </w:num>
  <w:num w:numId="12">
    <w:abstractNumId w:val="2"/>
  </w:num>
  <w:num w:numId="13">
    <w:abstractNumId w:val="17"/>
  </w:num>
  <w:num w:numId="14">
    <w:abstractNumId w:val="14"/>
  </w:num>
  <w:num w:numId="15">
    <w:abstractNumId w:val="7"/>
  </w:num>
  <w:num w:numId="16">
    <w:abstractNumId w:val="1"/>
  </w:num>
  <w:num w:numId="17">
    <w:abstractNumId w:val="23"/>
  </w:num>
  <w:num w:numId="18">
    <w:abstractNumId w:val="31"/>
  </w:num>
  <w:num w:numId="19">
    <w:abstractNumId w:val="10"/>
  </w:num>
  <w:num w:numId="20">
    <w:abstractNumId w:val="18"/>
  </w:num>
  <w:num w:numId="21">
    <w:abstractNumId w:val="26"/>
  </w:num>
  <w:num w:numId="22">
    <w:abstractNumId w:val="40"/>
  </w:num>
  <w:num w:numId="23">
    <w:abstractNumId w:val="33"/>
  </w:num>
  <w:num w:numId="24">
    <w:abstractNumId w:val="38"/>
  </w:num>
  <w:num w:numId="25">
    <w:abstractNumId w:val="34"/>
  </w:num>
  <w:num w:numId="26">
    <w:abstractNumId w:val="22"/>
  </w:num>
  <w:num w:numId="27">
    <w:abstractNumId w:val="15"/>
  </w:num>
  <w:num w:numId="28">
    <w:abstractNumId w:val="11"/>
  </w:num>
  <w:num w:numId="29">
    <w:abstractNumId w:val="32"/>
  </w:num>
  <w:num w:numId="30">
    <w:abstractNumId w:val="42"/>
  </w:num>
  <w:num w:numId="31">
    <w:abstractNumId w:val="6"/>
  </w:num>
  <w:num w:numId="32">
    <w:abstractNumId w:val="9"/>
  </w:num>
  <w:num w:numId="33">
    <w:abstractNumId w:val="12"/>
  </w:num>
  <w:num w:numId="34">
    <w:abstractNumId w:val="35"/>
  </w:num>
  <w:num w:numId="35">
    <w:abstractNumId w:val="36"/>
  </w:num>
  <w:num w:numId="36">
    <w:abstractNumId w:val="39"/>
  </w:num>
  <w:num w:numId="37">
    <w:abstractNumId w:val="21"/>
  </w:num>
  <w:num w:numId="38">
    <w:abstractNumId w:val="37"/>
  </w:num>
  <w:num w:numId="39">
    <w:abstractNumId w:val="29"/>
  </w:num>
  <w:num w:numId="40">
    <w:abstractNumId w:val="19"/>
  </w:num>
  <w:num w:numId="41">
    <w:abstractNumId w:val="30"/>
  </w:num>
  <w:num w:numId="42">
    <w:abstractNumId w:val="3"/>
  </w:num>
  <w:num w:numId="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9A"/>
    <w:rsid w:val="00732332"/>
    <w:rsid w:val="0086209A"/>
    <w:rsid w:val="00ED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4B2DD"/>
  <w15:chartTrackingRefBased/>
  <w15:docId w15:val="{D6C29FF1-1138-4CFE-812D-62930BA2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23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23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23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23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23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2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23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3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3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atmaram mali</dc:creator>
  <cp:keywords/>
  <dc:description/>
  <cp:lastModifiedBy>atmaram mali</cp:lastModifiedBy>
  <cp:revision>2</cp:revision>
  <dcterms:created xsi:type="dcterms:W3CDTF">2026-02-12T17:51:00Z</dcterms:created>
  <dcterms:modified xsi:type="dcterms:W3CDTF">2026-02-12T17:58:00Z</dcterms:modified>
</cp:coreProperties>
</file>