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FCD8443" w14:textId="77777777" w:rsidR="00E92BF4" w:rsidRDefault="00433418">
      <w:pPr>
        <w:pStyle w:val="Heading1"/>
        <w:rPr>
          <w:rFonts w:ascii="Calibri" w:eastAsia="Calibri" w:hAnsi="Calibri" w:cs="Calibri"/>
          <w:b w:val="0"/>
        </w:rPr>
      </w:pPr>
      <w:bookmarkStart w:id="0" w:name="30j0zll" w:colFirst="0" w:colLast="0"/>
      <w:bookmarkStart w:id="1" w:name="gjdgxs" w:colFirst="0" w:colLast="0"/>
      <w:bookmarkEnd w:id="0"/>
      <w:bookmarkEnd w:id="1"/>
      <w:r>
        <w:rPr>
          <w:rFonts w:ascii="Calibri" w:eastAsia="Calibri" w:hAnsi="Calibri" w:cs="Calibri"/>
        </w:rPr>
        <w:t xml:space="preserve">Title: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Full Stack Engineer</w:t>
      </w:r>
    </w:p>
    <w:p w14:paraId="4A57DD80" w14:textId="77777777" w:rsidR="00E92BF4" w:rsidRDefault="00433418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Department: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Product</w:t>
      </w:r>
    </w:p>
    <w:p w14:paraId="27D94534" w14:textId="77777777" w:rsidR="00E92BF4" w:rsidRDefault="00433418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Location: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  <w:t>Dublin, Ireland</w:t>
      </w:r>
    </w:p>
    <w:p w14:paraId="55409D3A" w14:textId="77777777" w:rsidR="00E92BF4" w:rsidRDefault="00433418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Supervisor: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Head of development </w:t>
      </w:r>
    </w:p>
    <w:p w14:paraId="2ADCA2E6" w14:textId="77777777" w:rsidR="00E92BF4" w:rsidRDefault="00E92BF4">
      <w:pPr>
        <w:rPr>
          <w:rFonts w:ascii="Calibri" w:eastAsia="Calibri" w:hAnsi="Calibri" w:cs="Calibri"/>
          <w:sz w:val="22"/>
          <w:szCs w:val="22"/>
        </w:rPr>
      </w:pPr>
    </w:p>
    <w:p w14:paraId="6D620973" w14:textId="77777777" w:rsidR="00E92BF4" w:rsidRDefault="00433418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right="936"/>
        <w:rPr>
          <w:rFonts w:ascii="Calibri" w:eastAsia="Calibri" w:hAnsi="Calibri" w:cs="Calibri"/>
          <w:b/>
          <w:color w:val="4F81BD"/>
          <w:sz w:val="22"/>
          <w:szCs w:val="22"/>
        </w:rPr>
      </w:pPr>
      <w:r>
        <w:rPr>
          <w:rFonts w:ascii="Calibri" w:eastAsia="Calibri" w:hAnsi="Calibri" w:cs="Calibri"/>
          <w:b/>
          <w:color w:val="4F81BD"/>
          <w:sz w:val="22"/>
          <w:szCs w:val="22"/>
        </w:rPr>
        <w:t xml:space="preserve">Why </w:t>
      </w:r>
      <w:proofErr w:type="gramStart"/>
      <w:r>
        <w:rPr>
          <w:rFonts w:ascii="Calibri" w:eastAsia="Calibri" w:hAnsi="Calibri" w:cs="Calibri"/>
          <w:b/>
          <w:color w:val="4F81BD"/>
          <w:sz w:val="22"/>
          <w:szCs w:val="22"/>
        </w:rPr>
        <w:t>choose</w:t>
      </w:r>
      <w:proofErr w:type="gramEnd"/>
      <w:r>
        <w:rPr>
          <w:rFonts w:ascii="Calibri" w:eastAsia="Calibri" w:hAnsi="Calibri" w:cs="Calibri"/>
          <w:b/>
          <w:color w:val="4F81BD"/>
          <w:sz w:val="22"/>
          <w:szCs w:val="22"/>
        </w:rPr>
        <w:t xml:space="preserve"> Fluke</w:t>
      </w:r>
    </w:p>
    <w:p w14:paraId="65116DF2" w14:textId="77777777" w:rsidR="00E92BF4" w:rsidRDefault="00433418">
      <w:pPr>
        <w:spacing w:before="100" w:after="10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highlight w:val="white"/>
        </w:rPr>
        <w:t xml:space="preserve">As the leading provider of Computerized Maintenance Management Software (CMMS) and Enterprise Asset Management (EAM) solutions, </w:t>
      </w:r>
      <w:proofErr w:type="spellStart"/>
      <w:r>
        <w:rPr>
          <w:rFonts w:ascii="Calibri" w:eastAsia="Calibri" w:hAnsi="Calibri" w:cs="Calibri"/>
          <w:highlight w:val="white"/>
        </w:rPr>
        <w:t>eMaint</w:t>
      </w:r>
      <w:proofErr w:type="spellEnd"/>
      <w:r>
        <w:rPr>
          <w:rFonts w:ascii="Calibri" w:eastAsia="Calibri" w:hAnsi="Calibri" w:cs="Calibri"/>
          <w:highlight w:val="white"/>
        </w:rPr>
        <w:t xml:space="preserve">, a Fluke Company, improves the way organizations, monitor and control the assets within their organization. As we take our next steps in building applications to “Connect </w:t>
      </w:r>
      <w:proofErr w:type="gramStart"/>
      <w:r>
        <w:rPr>
          <w:rFonts w:ascii="Calibri" w:eastAsia="Calibri" w:hAnsi="Calibri" w:cs="Calibri"/>
          <w:highlight w:val="white"/>
        </w:rPr>
        <w:t>The</w:t>
      </w:r>
      <w:proofErr w:type="gramEnd"/>
      <w:r>
        <w:rPr>
          <w:rFonts w:ascii="Calibri" w:eastAsia="Calibri" w:hAnsi="Calibri" w:cs="Calibri"/>
          <w:highlight w:val="white"/>
        </w:rPr>
        <w:t xml:space="preserve"> Factory Floor” for our customers, we are growing our product development team in our EMEA Center Of Excellence in Dublin, Ireland. </w:t>
      </w:r>
      <w:r>
        <w:rPr>
          <w:rFonts w:ascii="Calibri" w:eastAsia="Calibri" w:hAnsi="Calibri" w:cs="Calibri"/>
        </w:rPr>
        <w:t xml:space="preserve">You will be joining a </w:t>
      </w:r>
      <w:proofErr w:type="gramStart"/>
      <w:r>
        <w:rPr>
          <w:rFonts w:ascii="Calibri" w:eastAsia="Calibri" w:hAnsi="Calibri" w:cs="Calibri"/>
        </w:rPr>
        <w:t>highly-skilled</w:t>
      </w:r>
      <w:proofErr w:type="gramEnd"/>
      <w:r>
        <w:rPr>
          <w:rFonts w:ascii="Calibri" w:eastAsia="Calibri" w:hAnsi="Calibri" w:cs="Calibri"/>
        </w:rPr>
        <w:t>, cross-functional team of talented engineers and researchers, with a strong emphasis on scientific computing. You will work as a back-end engineer, building and scaling a distributed CMMS platform. You will also design and create new API interfaces and integrate our platform into external systems.</w:t>
      </w:r>
    </w:p>
    <w:p w14:paraId="68B3CFC7" w14:textId="77777777" w:rsidR="00E92BF4" w:rsidRDefault="00433418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right="936"/>
        <w:rPr>
          <w:rFonts w:ascii="Calibri" w:eastAsia="Calibri" w:hAnsi="Calibri" w:cs="Calibri"/>
          <w:b/>
          <w:color w:val="4F81BD"/>
          <w:sz w:val="22"/>
          <w:szCs w:val="22"/>
        </w:rPr>
      </w:pPr>
      <w:r>
        <w:rPr>
          <w:rFonts w:ascii="Calibri" w:eastAsia="Calibri" w:hAnsi="Calibri" w:cs="Calibri"/>
          <w:b/>
          <w:color w:val="4F81BD"/>
          <w:sz w:val="22"/>
          <w:szCs w:val="22"/>
        </w:rPr>
        <w:t>Test your Skill</w:t>
      </w:r>
    </w:p>
    <w:p w14:paraId="5536F097" w14:textId="77777777" w:rsidR="00E92BF4" w:rsidRDefault="004334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Your main responsibilities are:</w:t>
      </w:r>
    </w:p>
    <w:p w14:paraId="37B8AEE4" w14:textId="77777777" w:rsidR="00E92BF4" w:rsidRDefault="00E92BF4">
      <w:pPr>
        <w:pBdr>
          <w:top w:val="nil"/>
          <w:left w:val="nil"/>
          <w:bottom w:val="nil"/>
          <w:right w:val="nil"/>
          <w:between w:val="nil"/>
        </w:pBdr>
        <w:ind w:left="440"/>
        <w:rPr>
          <w:rFonts w:ascii="Calibri" w:eastAsia="Calibri" w:hAnsi="Calibri" w:cs="Calibri"/>
          <w:color w:val="000000"/>
        </w:rPr>
      </w:pPr>
    </w:p>
    <w:p w14:paraId="431A3918" w14:textId="77777777" w:rsidR="00E92BF4" w:rsidRDefault="00433418">
      <w:pPr>
        <w:numPr>
          <w:ilvl w:val="0"/>
          <w:numId w:val="2"/>
        </w:numPr>
        <w:ind w:left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will plan, design and build intelligent </w:t>
      </w:r>
      <w:proofErr w:type="gramStart"/>
      <w:r>
        <w:rPr>
          <w:rFonts w:ascii="Calibri" w:eastAsia="Calibri" w:hAnsi="Calibri" w:cs="Calibri"/>
        </w:rPr>
        <w:t>back-end</w:t>
      </w:r>
      <w:proofErr w:type="gramEnd"/>
      <w:r>
        <w:rPr>
          <w:rFonts w:ascii="Calibri" w:eastAsia="Calibri" w:hAnsi="Calibri" w:cs="Calibri"/>
        </w:rPr>
        <w:t xml:space="preserve"> and front-end solutions; </w:t>
      </w:r>
    </w:p>
    <w:p w14:paraId="600D2682" w14:textId="77777777" w:rsidR="00E92BF4" w:rsidRDefault="00433418">
      <w:pPr>
        <w:numPr>
          <w:ilvl w:val="0"/>
          <w:numId w:val="2"/>
        </w:numPr>
        <w:ind w:left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 original and creative technical solutions</w:t>
      </w:r>
    </w:p>
    <w:p w14:paraId="738B2C6E" w14:textId="77777777" w:rsidR="00E92BF4" w:rsidRDefault="00433418">
      <w:pPr>
        <w:numPr>
          <w:ilvl w:val="0"/>
          <w:numId w:val="2"/>
        </w:numPr>
        <w:ind w:left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Communicate with team members to clarify requirements and overcome obstacles to meet the team goals</w:t>
      </w:r>
    </w:p>
    <w:p w14:paraId="3D3464AF" w14:textId="77777777" w:rsidR="00E92BF4" w:rsidRDefault="00433418">
      <w:pPr>
        <w:numPr>
          <w:ilvl w:val="0"/>
          <w:numId w:val="2"/>
        </w:numPr>
        <w:ind w:left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troubleshooting and root cause analysis for production issues</w:t>
      </w:r>
    </w:p>
    <w:p w14:paraId="1E0756A2" w14:textId="77777777" w:rsidR="00E92BF4" w:rsidRDefault="00433418">
      <w:pPr>
        <w:numPr>
          <w:ilvl w:val="0"/>
          <w:numId w:val="2"/>
        </w:numPr>
        <w:ind w:left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Actively participate in daily code reviews with talented software engineers and architects</w:t>
      </w:r>
    </w:p>
    <w:p w14:paraId="1A933C27" w14:textId="77777777" w:rsidR="00E92BF4" w:rsidRDefault="00433418">
      <w:pPr>
        <w:numPr>
          <w:ilvl w:val="0"/>
          <w:numId w:val="2"/>
        </w:numPr>
        <w:ind w:left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Mentor junior developers.</w:t>
      </w:r>
    </w:p>
    <w:p w14:paraId="1D775998" w14:textId="77777777" w:rsidR="00E92BF4" w:rsidRDefault="00E92BF4">
      <w:pPr>
        <w:ind w:left="80"/>
        <w:rPr>
          <w:rFonts w:ascii="Arial" w:eastAsia="Arial" w:hAnsi="Arial" w:cs="Arial"/>
        </w:rPr>
      </w:pPr>
    </w:p>
    <w:p w14:paraId="06B4E341" w14:textId="77777777" w:rsidR="00E92BF4" w:rsidRDefault="00433418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right="936"/>
        <w:rPr>
          <w:rFonts w:ascii="Calibri" w:eastAsia="Calibri" w:hAnsi="Calibri" w:cs="Calibri"/>
          <w:b/>
          <w:color w:val="4F81BD"/>
          <w:sz w:val="22"/>
          <w:szCs w:val="22"/>
        </w:rPr>
      </w:pPr>
      <w:r>
        <w:rPr>
          <w:rFonts w:ascii="Calibri" w:eastAsia="Calibri" w:hAnsi="Calibri" w:cs="Calibri"/>
          <w:b/>
          <w:color w:val="4F81BD"/>
          <w:sz w:val="22"/>
          <w:szCs w:val="22"/>
        </w:rPr>
        <w:t>Measure your ability</w:t>
      </w:r>
    </w:p>
    <w:p w14:paraId="647EEF94" w14:textId="77777777" w:rsidR="00E92BF4" w:rsidRDefault="0043341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To be </w:t>
      </w:r>
      <w:r>
        <w:rPr>
          <w:rFonts w:ascii="Calibri" w:eastAsia="Calibri" w:hAnsi="Calibri" w:cs="Calibri"/>
        </w:rPr>
        <w:t>successful</w:t>
      </w:r>
      <w:r>
        <w:rPr>
          <w:rFonts w:ascii="Calibri" w:eastAsia="Calibri" w:hAnsi="Calibri" w:cs="Calibri"/>
          <w:color w:val="000000"/>
        </w:rPr>
        <w:t xml:space="preserve"> in this role, we expect</w:t>
      </w:r>
    </w:p>
    <w:p w14:paraId="74B9FF18" w14:textId="77777777" w:rsidR="00E92BF4" w:rsidRDefault="00E92BF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E7C1F00" w14:textId="170B3E36" w:rsidR="00E92BF4" w:rsidRDefault="00C91B3D">
      <w:pPr>
        <w:widowControl w:val="0"/>
        <w:numPr>
          <w:ilvl w:val="0"/>
          <w:numId w:val="1"/>
        </w:numPr>
        <w:spacing w:line="276" w:lineRule="auto"/>
        <w:ind w:right="-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Several </w:t>
      </w:r>
      <w:proofErr w:type="spellStart"/>
      <w:r w:rsidR="00433418">
        <w:rPr>
          <w:rFonts w:ascii="Calibri" w:eastAsia="Calibri" w:hAnsi="Calibri" w:cs="Calibri"/>
        </w:rPr>
        <w:t>years experience</w:t>
      </w:r>
      <w:proofErr w:type="spellEnd"/>
      <w:r w:rsidR="00433418">
        <w:rPr>
          <w:rFonts w:ascii="Calibri" w:eastAsia="Calibri" w:hAnsi="Calibri" w:cs="Calibri"/>
        </w:rPr>
        <w:t xml:space="preserve"> as a developer on enterprise projects.</w:t>
      </w:r>
    </w:p>
    <w:p w14:paraId="1ABE1067" w14:textId="77777777" w:rsidR="00E92BF4" w:rsidRDefault="00433418">
      <w:pPr>
        <w:widowControl w:val="0"/>
        <w:numPr>
          <w:ilvl w:val="0"/>
          <w:numId w:val="1"/>
        </w:numPr>
        <w:spacing w:line="276" w:lineRule="auto"/>
        <w:ind w:right="-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Agile Software Development experience with Kanban or Scrum. </w:t>
      </w:r>
    </w:p>
    <w:p w14:paraId="08880B40" w14:textId="77777777" w:rsidR="00E92BF4" w:rsidRDefault="00433418">
      <w:pPr>
        <w:widowControl w:val="0"/>
        <w:numPr>
          <w:ilvl w:val="0"/>
          <w:numId w:val="1"/>
        </w:numPr>
        <w:spacing w:line="276" w:lineRule="auto"/>
        <w:ind w:right="-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Excellent problem-solving skills</w:t>
      </w:r>
    </w:p>
    <w:p w14:paraId="662442D5" w14:textId="77777777" w:rsidR="00E92BF4" w:rsidRDefault="00433418">
      <w:pPr>
        <w:widowControl w:val="0"/>
        <w:numPr>
          <w:ilvl w:val="0"/>
          <w:numId w:val="1"/>
        </w:numPr>
        <w:spacing w:line="276" w:lineRule="auto"/>
        <w:ind w:right="-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Positive team player attitude with excellent verbal and written communication skills.</w:t>
      </w:r>
    </w:p>
    <w:p w14:paraId="1824C225" w14:textId="77777777" w:rsidR="00E92BF4" w:rsidRDefault="00433418">
      <w:pPr>
        <w:widowControl w:val="0"/>
        <w:numPr>
          <w:ilvl w:val="0"/>
          <w:numId w:val="1"/>
        </w:numPr>
        <w:spacing w:line="276" w:lineRule="auto"/>
        <w:ind w:right="-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high degree of self-motivation to learn new methodologies that will enhance job performance as a Software Engineer</w:t>
      </w:r>
    </w:p>
    <w:p w14:paraId="5538B3F9" w14:textId="77777777" w:rsidR="00E92BF4" w:rsidRDefault="00433418">
      <w:pPr>
        <w:widowControl w:val="0"/>
        <w:numPr>
          <w:ilvl w:val="0"/>
          <w:numId w:val="1"/>
        </w:numPr>
        <w:spacing w:line="276" w:lineRule="auto"/>
        <w:ind w:right="-120"/>
        <w:rPr>
          <w:rFonts w:ascii="Calibri" w:eastAsia="Calibri" w:hAnsi="Calibri" w:cs="Calibri"/>
        </w:rPr>
      </w:pPr>
      <w:r w:rsidRPr="004776F4">
        <w:rPr>
          <w:rFonts w:ascii="Calibri" w:eastAsia="Calibri" w:hAnsi="Calibri" w:cs="Calibri"/>
          <w:b/>
          <w:bCs/>
        </w:rPr>
        <w:t xml:space="preserve">Good understanding of JavaScript / Typescript, experience working on large </w:t>
      </w:r>
      <w:proofErr w:type="spellStart"/>
      <w:r w:rsidRPr="004776F4">
        <w:rPr>
          <w:rFonts w:ascii="Calibri" w:eastAsia="Calibri" w:hAnsi="Calibri" w:cs="Calibri"/>
          <w:b/>
          <w:bCs/>
        </w:rPr>
        <w:t>Javascript</w:t>
      </w:r>
      <w:proofErr w:type="spellEnd"/>
      <w:r w:rsidRPr="004776F4">
        <w:rPr>
          <w:rFonts w:ascii="Calibri" w:eastAsia="Calibri" w:hAnsi="Calibri" w:cs="Calibri"/>
          <w:b/>
          <w:bCs/>
        </w:rPr>
        <w:t xml:space="preserve"> / Typescript applications</w:t>
      </w:r>
      <w:r>
        <w:rPr>
          <w:rFonts w:ascii="Calibri" w:eastAsia="Calibri" w:hAnsi="Calibri" w:cs="Calibri"/>
        </w:rPr>
        <w:t>.</w:t>
      </w:r>
    </w:p>
    <w:p w14:paraId="7B5D2993" w14:textId="77777777" w:rsidR="00E92BF4" w:rsidRDefault="00433418">
      <w:pPr>
        <w:widowControl w:val="0"/>
        <w:numPr>
          <w:ilvl w:val="0"/>
          <w:numId w:val="1"/>
        </w:numPr>
        <w:spacing w:line="276" w:lineRule="auto"/>
        <w:ind w:right="-120"/>
        <w:rPr>
          <w:rFonts w:ascii="Calibri" w:eastAsia="Calibri" w:hAnsi="Calibri" w:cs="Calibri"/>
        </w:rPr>
      </w:pPr>
      <w:r w:rsidRPr="004776F4">
        <w:rPr>
          <w:rFonts w:ascii="Calibri" w:eastAsia="Calibri" w:hAnsi="Calibri" w:cs="Calibri"/>
          <w:b/>
          <w:bCs/>
        </w:rPr>
        <w:t xml:space="preserve">Understanding of Functional or object-oriented patterns in </w:t>
      </w:r>
      <w:proofErr w:type="spellStart"/>
      <w:r w:rsidRPr="004776F4">
        <w:rPr>
          <w:rFonts w:ascii="Calibri" w:eastAsia="Calibri" w:hAnsi="Calibri" w:cs="Calibri"/>
          <w:b/>
          <w:bCs/>
        </w:rPr>
        <w:t>Javascript</w:t>
      </w:r>
      <w:proofErr w:type="spellEnd"/>
      <w:r w:rsidRPr="004776F4">
        <w:rPr>
          <w:rFonts w:ascii="Calibri" w:eastAsia="Calibri" w:hAnsi="Calibri" w:cs="Calibri"/>
          <w:b/>
          <w:bCs/>
        </w:rPr>
        <w:t xml:space="preserve"> / Typescript</w:t>
      </w:r>
      <w:r>
        <w:rPr>
          <w:rFonts w:ascii="Calibri" w:eastAsia="Calibri" w:hAnsi="Calibri" w:cs="Calibri"/>
        </w:rPr>
        <w:t>.</w:t>
      </w:r>
    </w:p>
    <w:p w14:paraId="4010EF9A" w14:textId="77777777" w:rsidR="00E92BF4" w:rsidRDefault="00433418">
      <w:pPr>
        <w:widowControl w:val="0"/>
        <w:numPr>
          <w:ilvl w:val="0"/>
          <w:numId w:val="1"/>
        </w:numPr>
        <w:spacing w:line="276" w:lineRule="auto"/>
        <w:ind w:right="-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Experience with react.js is a big plus. </w:t>
      </w:r>
    </w:p>
    <w:p w14:paraId="64C4C2E1" w14:textId="77777777" w:rsidR="00E92BF4" w:rsidRDefault="00433418">
      <w:pPr>
        <w:widowControl w:val="0"/>
        <w:numPr>
          <w:ilvl w:val="0"/>
          <w:numId w:val="1"/>
        </w:numPr>
        <w:spacing w:line="276" w:lineRule="auto"/>
        <w:ind w:right="-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Good understanding of HTML, CSS, and SASS.</w:t>
      </w:r>
    </w:p>
    <w:p w14:paraId="6B752D11" w14:textId="77777777" w:rsidR="00E92BF4" w:rsidRDefault="00433418">
      <w:pPr>
        <w:widowControl w:val="0"/>
        <w:numPr>
          <w:ilvl w:val="0"/>
          <w:numId w:val="1"/>
        </w:numPr>
        <w:spacing w:line="276" w:lineRule="auto"/>
        <w:ind w:right="-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 able to write automated tests using TDD and BDD.</w:t>
      </w:r>
    </w:p>
    <w:p w14:paraId="094EE4A2" w14:textId="77777777" w:rsidR="00E92BF4" w:rsidRDefault="00433418">
      <w:pPr>
        <w:widowControl w:val="0"/>
        <w:numPr>
          <w:ilvl w:val="0"/>
          <w:numId w:val="1"/>
        </w:numPr>
        <w:spacing w:line="276" w:lineRule="auto"/>
        <w:ind w:right="-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Solid understanding of C# language a</w:t>
      </w:r>
      <w:bookmarkStart w:id="2" w:name="_GoBack"/>
      <w:bookmarkEnd w:id="2"/>
      <w:r>
        <w:rPr>
          <w:rFonts w:ascii="Calibri" w:eastAsia="Calibri" w:hAnsi="Calibri" w:cs="Calibri"/>
        </w:rPr>
        <w:t>nd the .net ecosystem.</w:t>
      </w:r>
    </w:p>
    <w:p w14:paraId="32A5CD48" w14:textId="77777777" w:rsidR="00E92BF4" w:rsidRDefault="00433418">
      <w:pPr>
        <w:widowControl w:val="0"/>
        <w:numPr>
          <w:ilvl w:val="0"/>
          <w:numId w:val="1"/>
        </w:numPr>
        <w:spacing w:line="276" w:lineRule="auto"/>
        <w:ind w:right="-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Solid understanding of HTTP protocol and RESTful APIs</w:t>
      </w:r>
    </w:p>
    <w:p w14:paraId="1DC10000" w14:textId="77777777" w:rsidR="00E92BF4" w:rsidRDefault="00433418">
      <w:pPr>
        <w:widowControl w:val="0"/>
        <w:numPr>
          <w:ilvl w:val="0"/>
          <w:numId w:val="1"/>
        </w:numPr>
        <w:spacing w:line="276" w:lineRule="auto"/>
        <w:ind w:right="-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Solid understanding of Functional or OOP patterns. </w:t>
      </w:r>
    </w:p>
    <w:p w14:paraId="1029C65C" w14:textId="77777777" w:rsidR="00E92BF4" w:rsidRDefault="00433418">
      <w:pPr>
        <w:widowControl w:val="0"/>
        <w:numPr>
          <w:ilvl w:val="0"/>
          <w:numId w:val="1"/>
        </w:numPr>
        <w:spacing w:line="276" w:lineRule="auto"/>
        <w:ind w:right="-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Solid understanding of database design.</w:t>
      </w:r>
    </w:p>
    <w:p w14:paraId="2DAB8067" w14:textId="77777777" w:rsidR="00E92BF4" w:rsidRDefault="00433418">
      <w:pPr>
        <w:widowControl w:val="0"/>
        <w:numPr>
          <w:ilvl w:val="0"/>
          <w:numId w:val="1"/>
        </w:numPr>
        <w:spacing w:line="276" w:lineRule="auto"/>
        <w:ind w:right="-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Good understanding of SOA and messaging patterns.</w:t>
      </w:r>
    </w:p>
    <w:sectPr w:rsidR="00E92BF4">
      <w:headerReference w:type="default" r:id="rId7"/>
      <w:footerReference w:type="default" r:id="rId8"/>
      <w:pgSz w:w="12240" w:h="15840"/>
      <w:pgMar w:top="2127" w:right="1041" w:bottom="720" w:left="99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7C49D8" w14:textId="77777777" w:rsidR="000471BE" w:rsidRDefault="000471BE">
      <w:r>
        <w:separator/>
      </w:r>
    </w:p>
  </w:endnote>
  <w:endnote w:type="continuationSeparator" w:id="0">
    <w:p w14:paraId="30094E28" w14:textId="77777777" w:rsidR="000471BE" w:rsidRDefault="00047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60B695" w14:textId="77777777" w:rsidR="00E92BF4" w:rsidRDefault="00E92BF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libri" w:eastAsia="Calibri" w:hAnsi="Calibri" w:cs="Calibri"/>
        <w:color w:val="000000"/>
        <w:sz w:val="16"/>
        <w:szCs w:val="16"/>
      </w:rPr>
    </w:pPr>
  </w:p>
  <w:p w14:paraId="754938B5" w14:textId="77777777" w:rsidR="00E92BF4" w:rsidRDefault="0043341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libri" w:eastAsia="Calibri" w:hAnsi="Calibri" w:cs="Calibri"/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ab/>
    </w:r>
    <w:r>
      <w:rPr>
        <w:rFonts w:ascii="Calibri" w:eastAsia="Calibri" w:hAnsi="Calibri" w:cs="Calibri"/>
        <w:color w:val="000000"/>
        <w:sz w:val="16"/>
        <w:szCs w:val="16"/>
      </w:rPr>
      <w:tab/>
    </w:r>
    <w:r>
      <w:rPr>
        <w:rFonts w:ascii="Calibri" w:eastAsia="Calibri" w:hAnsi="Calibri" w:cs="Calibri"/>
        <w:color w:val="000000"/>
        <w:sz w:val="16"/>
        <w:szCs w:val="16"/>
      </w:rPr>
      <w:tab/>
    </w:r>
    <w:r>
      <w:rPr>
        <w:rFonts w:ascii="Calibri" w:eastAsia="Calibri" w:hAnsi="Calibri" w:cs="Calibri"/>
        <w:color w:val="000000"/>
        <w:sz w:val="16"/>
        <w:szCs w:val="16"/>
      </w:rPr>
      <w:tab/>
    </w:r>
  </w:p>
  <w:p w14:paraId="15117C01" w14:textId="77777777" w:rsidR="00E92BF4" w:rsidRDefault="0043341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-426"/>
      <w:rPr>
        <w:rFonts w:ascii="Calibri" w:eastAsia="Calibri" w:hAnsi="Calibri" w:cs="Calibri"/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07/04/2017</w:t>
    </w:r>
    <w:r>
      <w:rPr>
        <w:rFonts w:ascii="Calibri" w:eastAsia="Calibri" w:hAnsi="Calibri" w:cs="Calibri"/>
        <w:color w:val="000000"/>
        <w:sz w:val="16"/>
        <w:szCs w:val="16"/>
      </w:rPr>
      <w:tab/>
    </w:r>
    <w:r>
      <w:rPr>
        <w:rFonts w:ascii="Calibri" w:eastAsia="Calibri" w:hAnsi="Calibri" w:cs="Calibri"/>
        <w:color w:val="000000"/>
        <w:sz w:val="16"/>
        <w:szCs w:val="16"/>
      </w:rPr>
      <w:tab/>
    </w:r>
    <w:r>
      <w:rPr>
        <w:rFonts w:ascii="Calibri" w:eastAsia="Calibri" w:hAnsi="Calibri" w:cs="Calibri"/>
        <w:color w:val="000000"/>
        <w:sz w:val="16"/>
        <w:szCs w:val="16"/>
      </w:rPr>
      <w:tab/>
    </w:r>
    <w:r>
      <w:rPr>
        <w:rFonts w:ascii="Calibri" w:eastAsia="Calibri" w:hAnsi="Calibri" w:cs="Calibri"/>
        <w:color w:val="000000"/>
        <w:sz w:val="16"/>
        <w:szCs w:val="16"/>
      </w:rPr>
      <w:tab/>
    </w: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5805E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  <w:p w14:paraId="5ACEFCC4" w14:textId="77777777" w:rsidR="00E92BF4" w:rsidRDefault="00E92BF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367"/>
      <w:ind w:left="-426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7C6E63" w14:textId="77777777" w:rsidR="000471BE" w:rsidRDefault="000471BE">
      <w:r>
        <w:separator/>
      </w:r>
    </w:p>
  </w:footnote>
  <w:footnote w:type="continuationSeparator" w:id="0">
    <w:p w14:paraId="0C2DE0BC" w14:textId="77777777" w:rsidR="000471BE" w:rsidRDefault="000471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165392" w14:textId="77777777" w:rsidR="00E92BF4" w:rsidRDefault="00433418">
    <w:pPr>
      <w:pBdr>
        <w:top w:val="nil"/>
        <w:left w:val="nil"/>
        <w:bottom w:val="nil"/>
        <w:right w:val="nil"/>
        <w:between w:val="nil"/>
      </w:pBdr>
      <w:tabs>
        <w:tab w:val="left" w:pos="7325"/>
      </w:tabs>
      <w:spacing w:before="720"/>
      <w:rPr>
        <w:rFonts w:ascii="Calibri" w:eastAsia="Calibri" w:hAnsi="Calibri" w:cs="Calibri"/>
        <w:color w:val="000000"/>
        <w:sz w:val="22"/>
        <w:szCs w:val="22"/>
      </w:rPr>
    </w:pPr>
    <w:r>
      <w:rPr>
        <w:color w:val="000000"/>
      </w:rPr>
      <w:tab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35348ED9" wp14:editId="3C58E323">
          <wp:simplePos x="0" y="0"/>
          <wp:positionH relativeFrom="column">
            <wp:posOffset>-228599</wp:posOffset>
          </wp:positionH>
          <wp:positionV relativeFrom="paragraph">
            <wp:posOffset>-114299</wp:posOffset>
          </wp:positionV>
          <wp:extent cx="1661795" cy="562610"/>
          <wp:effectExtent l="0" t="0" r="0" b="0"/>
          <wp:wrapSquare wrapText="bothSides" distT="0" distB="0" distL="114300" distR="114300"/>
          <wp:docPr id="2" name="image1.jpg" descr="fluk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fluk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1795" cy="5626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390E9A6B" wp14:editId="0046D982">
              <wp:simplePos x="0" y="0"/>
              <wp:positionH relativeFrom="column">
                <wp:posOffset>5918200</wp:posOffset>
              </wp:positionH>
              <wp:positionV relativeFrom="paragraph">
                <wp:posOffset>-50799</wp:posOffset>
              </wp:positionV>
              <wp:extent cx="1028700" cy="62230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36413" y="3473613"/>
                        <a:ext cx="1019175" cy="612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9131383" w14:textId="77777777" w:rsidR="00E92BF4" w:rsidRDefault="00433418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</w:rPr>
                            <w:t>BENCHMARK JOB CODE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5918200</wp:posOffset>
              </wp:positionH>
              <wp:positionV relativeFrom="paragraph">
                <wp:posOffset>-50799</wp:posOffset>
              </wp:positionV>
              <wp:extent cx="1028700" cy="6223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28700" cy="6223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652AB3"/>
    <w:multiLevelType w:val="multilevel"/>
    <w:tmpl w:val="ADDE9E64"/>
    <w:lvl w:ilvl="0">
      <w:start w:val="1"/>
      <w:numFmt w:val="bullet"/>
      <w:lvlText w:val="➔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◆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○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◆"/>
      <w:lvlJc w:val="left"/>
      <w:pPr>
        <w:ind w:left="3240" w:hanging="360"/>
      </w:pPr>
      <w:rPr>
        <w:rFonts w:ascii="Arial" w:eastAsia="Arial" w:hAnsi="Arial" w:cs="Arial"/>
      </w:rPr>
    </w:lvl>
    <w:lvl w:ilvl="5">
      <w:start w:val="1"/>
      <w:numFmt w:val="bullet"/>
      <w:lvlText w:val="●"/>
      <w:lvlJc w:val="left"/>
      <w:pPr>
        <w:ind w:left="3960" w:hanging="360"/>
      </w:pPr>
      <w:rPr>
        <w:rFonts w:ascii="Arial" w:eastAsia="Arial" w:hAnsi="Arial" w:cs="Arial"/>
      </w:rPr>
    </w:lvl>
    <w:lvl w:ilvl="6">
      <w:start w:val="1"/>
      <w:numFmt w:val="bullet"/>
      <w:lvlText w:val="○"/>
      <w:lvlJc w:val="left"/>
      <w:pPr>
        <w:ind w:left="4680" w:hanging="360"/>
      </w:pPr>
      <w:rPr>
        <w:rFonts w:ascii="Arial" w:eastAsia="Arial" w:hAnsi="Arial" w:cs="Arial"/>
      </w:rPr>
    </w:lvl>
    <w:lvl w:ilvl="7">
      <w:start w:val="1"/>
      <w:numFmt w:val="bullet"/>
      <w:lvlText w:val="◆"/>
      <w:lvlJc w:val="left"/>
      <w:pPr>
        <w:ind w:left="5400" w:hanging="360"/>
      </w:pPr>
      <w:rPr>
        <w:rFonts w:ascii="Arial" w:eastAsia="Arial" w:hAnsi="Arial" w:cs="Arial"/>
      </w:rPr>
    </w:lvl>
    <w:lvl w:ilvl="8">
      <w:start w:val="1"/>
      <w:numFmt w:val="bullet"/>
      <w:lvlText w:val="●"/>
      <w:lvlJc w:val="left"/>
      <w:pPr>
        <w:ind w:left="6120" w:hanging="360"/>
      </w:pPr>
      <w:rPr>
        <w:rFonts w:ascii="Arial" w:eastAsia="Arial" w:hAnsi="Arial" w:cs="Arial"/>
      </w:rPr>
    </w:lvl>
  </w:abstractNum>
  <w:abstractNum w:abstractNumId="1" w15:restartNumberingAfterBreak="0">
    <w:nsid w:val="6C2D4F88"/>
    <w:multiLevelType w:val="multilevel"/>
    <w:tmpl w:val="ADD41374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BF4"/>
    <w:rsid w:val="000471BE"/>
    <w:rsid w:val="00433418"/>
    <w:rsid w:val="004776F4"/>
    <w:rsid w:val="005805EB"/>
    <w:rsid w:val="005A6A55"/>
    <w:rsid w:val="00C91B3D"/>
    <w:rsid w:val="00E9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8AE84"/>
  <w15:docId w15:val="{1467FA17-9214-4339-A44D-7E891DE7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outlineLvl w:val="0"/>
    </w:pPr>
    <w:rPr>
      <w:rFonts w:ascii="Arial" w:eastAsia="Arial" w:hAnsi="Arial" w:cs="Arial"/>
      <w:b/>
      <w:color w:val="000000"/>
      <w:sz w:val="22"/>
      <w:szCs w:val="2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Young</dc:creator>
  <cp:lastModifiedBy>Piyush Sharma</cp:lastModifiedBy>
  <cp:revision>4</cp:revision>
  <dcterms:created xsi:type="dcterms:W3CDTF">2019-12-11T08:21:00Z</dcterms:created>
  <dcterms:modified xsi:type="dcterms:W3CDTF">2020-01-28T22:25:00Z</dcterms:modified>
</cp:coreProperties>
</file>