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77927" w14:textId="1F4EC8DB" w:rsidR="00502CC3" w:rsidRPr="00582A1E" w:rsidRDefault="00FF5028">
      <w:pPr>
        <w:rPr>
          <w:b/>
          <w:bCs/>
        </w:rPr>
      </w:pPr>
      <w:r w:rsidRPr="00582A1E">
        <w:rPr>
          <w:b/>
          <w:bCs/>
        </w:rPr>
        <w:t>UML diagram</w:t>
      </w:r>
      <w:r w:rsidR="00FB71C1">
        <w:rPr>
          <w:b/>
          <w:bCs/>
        </w:rPr>
        <w:t>(draw.io source file is also attached , uml diagram is not getting clear on SS)</w:t>
      </w:r>
    </w:p>
    <w:p w14:paraId="327F7268" w14:textId="74533F31" w:rsidR="00FF5028" w:rsidRDefault="00513B41">
      <w:r>
        <w:rPr>
          <w:noProof/>
        </w:rPr>
        <w:lastRenderedPageBreak/>
        <w:drawing>
          <wp:inline distT="0" distB="0" distL="0" distR="0" wp14:anchorId="5C133944" wp14:editId="4369E7E3">
            <wp:extent cx="3441065" cy="8863330"/>
            <wp:effectExtent l="0" t="0" r="0" b="0"/>
            <wp:docPr id="168330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441065" cy="8863330"/>
                    </a:xfrm>
                    <a:prstGeom prst="rect">
                      <a:avLst/>
                    </a:prstGeom>
                    <a:noFill/>
                    <a:ln>
                      <a:noFill/>
                    </a:ln>
                  </pic:spPr>
                </pic:pic>
              </a:graphicData>
            </a:graphic>
          </wp:inline>
        </w:drawing>
      </w:r>
    </w:p>
    <w:p w14:paraId="7AD498A5" w14:textId="02A08EC6" w:rsidR="00AA7966" w:rsidRPr="00AA7966" w:rsidRDefault="00AA7966" w:rsidP="00AA7966">
      <w:pPr>
        <w:rPr>
          <w:b/>
          <w:bCs/>
          <w:lang w:val="en-PK"/>
        </w:rPr>
      </w:pPr>
      <w:r w:rsidRPr="00AA7966">
        <w:rPr>
          <w:b/>
          <w:bCs/>
          <w:lang w:val="en-PK"/>
        </w:rPr>
        <w:lastRenderedPageBreak/>
        <w:t xml:space="preserve">Analysis &amp; Design: Controller Class &amp; UI Flexibility </w:t>
      </w:r>
    </w:p>
    <w:p w14:paraId="688C5503" w14:textId="77777777" w:rsidR="00582A1E" w:rsidRPr="00582A1E" w:rsidRDefault="00582A1E" w:rsidP="00582A1E">
      <w:pPr>
        <w:rPr>
          <w:lang w:val="en-PK"/>
        </w:rPr>
      </w:pPr>
      <w:r w:rsidRPr="00582A1E">
        <w:rPr>
          <w:lang w:val="en-PK"/>
        </w:rPr>
        <w:t>The CustomerController class acts as the central mediator in the Model-View-Controller (MVC) design pattern and provides a clear separation between the logic, such as business rules, and the data, used by a Controller, View and Model. It wraps a private List&lt;Customer&gt; model, so that user interfaces can't directly access, carry, or improperly modify the model's data store.</w:t>
      </w:r>
    </w:p>
    <w:p w14:paraId="6AA6345F" w14:textId="77777777" w:rsidR="00582A1E" w:rsidRPr="00582A1E" w:rsidRDefault="00582A1E" w:rsidP="00582A1E">
      <w:pPr>
        <w:rPr>
          <w:lang w:val="en-PK"/>
        </w:rPr>
      </w:pPr>
      <w:r w:rsidRPr="00582A1E">
        <w:rPr>
          <w:lang w:val="en-PK"/>
        </w:rPr>
        <w:t>To handle customer entity life cycles the controller offers four separate CRUD methods:</w:t>
      </w:r>
    </w:p>
    <w:p w14:paraId="05340A04" w14:textId="707D610F" w:rsidR="00582A1E" w:rsidRPr="00582A1E" w:rsidRDefault="00582A1E" w:rsidP="00582A1E">
      <w:pPr>
        <w:pStyle w:val="ListParagraph"/>
        <w:numPr>
          <w:ilvl w:val="0"/>
          <w:numId w:val="2"/>
        </w:numPr>
        <w:rPr>
          <w:lang w:val="en-PK"/>
        </w:rPr>
      </w:pPr>
      <w:r w:rsidRPr="00582A1E">
        <w:rPr>
          <w:b/>
          <w:bCs/>
          <w:lang w:val="en-PK"/>
        </w:rPr>
        <w:t>Create (AddCustomer):</w:t>
      </w:r>
      <w:r w:rsidRPr="00582A1E">
        <w:rPr>
          <w:lang w:val="en-PK"/>
        </w:rPr>
        <w:t xml:space="preserve"> It evaluates the parameters for classifying customers, creates either a BankStaff or RegularCustomer employee, calculates the next unique Customer number dynamically, stores the created employee in memory and returns the newly created customer.</w:t>
      </w:r>
    </w:p>
    <w:p w14:paraId="3870E557" w14:textId="2DB2F7BA" w:rsidR="00582A1E" w:rsidRPr="00582A1E" w:rsidRDefault="00582A1E" w:rsidP="00582A1E">
      <w:pPr>
        <w:pStyle w:val="ListParagraph"/>
        <w:numPr>
          <w:ilvl w:val="0"/>
          <w:numId w:val="2"/>
        </w:numPr>
        <w:rPr>
          <w:lang w:val="en-PK"/>
        </w:rPr>
      </w:pPr>
      <w:r w:rsidRPr="00582A1E">
        <w:rPr>
          <w:b/>
          <w:bCs/>
          <w:lang w:val="en-PK"/>
        </w:rPr>
        <w:t>Read (GetAllCustomers, GetCustomerById)</w:t>
      </w:r>
      <w:r w:rsidRPr="00582A1E">
        <w:rPr>
          <w:lang w:val="en-PK"/>
        </w:rPr>
        <w:t>: The external layer should be able to bind the data and the underlying collection should be an IReadOnlyList&lt;Customer&gt; to make it more difficult to have additional layers affect the list. GetCustomerById utilizes LINQ predicates to carry out rapid targeted searches by Customer ID.</w:t>
      </w:r>
    </w:p>
    <w:p w14:paraId="5E1B02AF" w14:textId="7EEA42AA" w:rsidR="00582A1E" w:rsidRPr="00582A1E" w:rsidRDefault="00582A1E" w:rsidP="00582A1E">
      <w:pPr>
        <w:pStyle w:val="ListParagraph"/>
        <w:numPr>
          <w:ilvl w:val="0"/>
          <w:numId w:val="2"/>
        </w:numPr>
        <w:rPr>
          <w:lang w:val="en-PK"/>
        </w:rPr>
      </w:pPr>
      <w:r w:rsidRPr="00582A1E">
        <w:rPr>
          <w:b/>
          <w:bCs/>
          <w:lang w:val="en-PK"/>
        </w:rPr>
        <w:t>Update (UpdateCustomer):</w:t>
      </w:r>
      <w:r w:rsidRPr="00582A1E">
        <w:rPr>
          <w:lang w:val="en-PK"/>
        </w:rPr>
        <w:t xml:space="preserve"> Finds customer and passes customer's property updates on to it </w:t>
      </w:r>
      <w:proofErr w:type="gramStart"/>
      <w:r w:rsidRPr="00582A1E">
        <w:rPr>
          <w:lang w:val="en-PK"/>
        </w:rPr>
        <w:t>safely.UpdateDetails</w:t>
      </w:r>
      <w:proofErr w:type="gramEnd"/>
      <w:r w:rsidRPr="00582A1E">
        <w:rPr>
          <w:lang w:val="en-PK"/>
        </w:rPr>
        <w:t>, to maintain object encapsulation without being able to manipulate the object's fields explcitly.</w:t>
      </w:r>
    </w:p>
    <w:p w14:paraId="4D42E9BC" w14:textId="5EB60523" w:rsidR="00582A1E" w:rsidRPr="00582A1E" w:rsidRDefault="00582A1E" w:rsidP="00582A1E">
      <w:pPr>
        <w:pStyle w:val="ListParagraph"/>
        <w:numPr>
          <w:ilvl w:val="0"/>
          <w:numId w:val="2"/>
        </w:numPr>
        <w:rPr>
          <w:lang w:val="en-PK"/>
        </w:rPr>
      </w:pPr>
      <w:r w:rsidRPr="00582A1E">
        <w:rPr>
          <w:b/>
          <w:bCs/>
          <w:lang w:val="en-PK"/>
        </w:rPr>
        <w:t>Delete (DeleteCustomer):</w:t>
      </w:r>
      <w:r w:rsidRPr="00582A1E">
        <w:rPr>
          <w:lang w:val="en-PK"/>
        </w:rPr>
        <w:t xml:space="preserve"> Deletes the customer (and any related accounts) from the collection.</w:t>
      </w:r>
    </w:p>
    <w:p w14:paraId="1B0DBC4C" w14:textId="77777777" w:rsidR="00582A1E" w:rsidRPr="00582A1E" w:rsidRDefault="00582A1E" w:rsidP="00582A1E">
      <w:pPr>
        <w:rPr>
          <w:lang w:val="en-PK"/>
        </w:rPr>
      </w:pPr>
      <w:r w:rsidRPr="00582A1E">
        <w:rPr>
          <w:lang w:val="en-PK"/>
        </w:rPr>
        <w:t>Not only is there basic CRUD, but the controller also has to control transactional workflows (Deposit, Withdraw, CalculateInterest). Catches the custom domain exceptions (InsufficientFundsException, OverdraftLimitExceededException), wraps them up so that the UI is not crashed, and replaces the domain error with a meaningful Error Status message.</w:t>
      </w:r>
    </w:p>
    <w:p w14:paraId="3E4A162F" w14:textId="78FD71C5" w:rsidR="00513B41" w:rsidRPr="004E25D7" w:rsidRDefault="00582A1E" w:rsidP="00582A1E">
      <w:pPr>
        <w:rPr>
          <w:b/>
          <w:bCs/>
        </w:rPr>
      </w:pPr>
      <w:r w:rsidRPr="00582A1E">
        <w:rPr>
          <w:lang w:val="en-PK"/>
        </w:rPr>
        <w:lastRenderedPageBreak/>
        <w:t xml:space="preserve">UI Flexibility: The presentation tier relies upon the input collector and the visual display in a strict way with the remove of all the business rules, fee logic and collection storage from the Windows Forms (Form1). When KiwiBank moves away from a legacy desktop to an ASP.They can develop a cloud-based Blazor portal or a cross-platform mobile application </w:t>
      </w:r>
      <w:proofErr w:type="gramStart"/>
      <w:r w:rsidRPr="00582A1E">
        <w:rPr>
          <w:lang w:val="en-PK"/>
        </w:rPr>
        <w:t>using .They</w:t>
      </w:r>
      <w:proofErr w:type="gramEnd"/>
      <w:r w:rsidRPr="00582A1E">
        <w:rPr>
          <w:lang w:val="en-PK"/>
        </w:rPr>
        <w:t xml:space="preserve"> can create a cloud based Blazor portal or a cross Platform mobile app </w:t>
      </w:r>
      <w:proofErr w:type="gramStart"/>
      <w:r w:rsidRPr="00582A1E">
        <w:rPr>
          <w:lang w:val="en-PK"/>
        </w:rPr>
        <w:t>using .The</w:t>
      </w:r>
      <w:proofErr w:type="gramEnd"/>
      <w:r w:rsidRPr="00582A1E">
        <w:rPr>
          <w:lang w:val="en-PK"/>
        </w:rPr>
        <w:t xml:space="preserve"> domain and controller implementation can be used verbatim across the entire application – even NET MAUI! Enterprise grade, no changes to existing fee structures, interest formula or customer management logic to implement user interface changes.</w:t>
      </w:r>
    </w:p>
    <w:p w14:paraId="540BC04F" w14:textId="3D66AB5E" w:rsidR="00416D89" w:rsidRDefault="00416D89">
      <w:pPr>
        <w:rPr>
          <w:b/>
          <w:bCs/>
        </w:rPr>
      </w:pPr>
      <w:r w:rsidRPr="004E25D7">
        <w:rPr>
          <w:b/>
          <w:bCs/>
        </w:rPr>
        <w:t>Task 02</w:t>
      </w:r>
    </w:p>
    <w:p w14:paraId="229F1428" w14:textId="0568BAD1" w:rsidR="004E25D7" w:rsidRPr="004E25D7" w:rsidRDefault="004E25D7">
      <w:pPr>
        <w:rPr>
          <w:b/>
          <w:bCs/>
        </w:rPr>
      </w:pPr>
      <w:r w:rsidRPr="004E25D7">
        <w:rPr>
          <w:b/>
          <w:bCs/>
        </w:rPr>
        <w:drawing>
          <wp:inline distT="0" distB="0" distL="0" distR="0" wp14:anchorId="1DD3918F" wp14:editId="3CB0F542">
            <wp:extent cx="5731510" cy="5126990"/>
            <wp:effectExtent l="0" t="0" r="0" b="0"/>
            <wp:docPr id="1845145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45609" name=""/>
                    <pic:cNvPicPr/>
                  </pic:nvPicPr>
                  <pic:blipFill>
                    <a:blip r:embed="rId6"/>
                    <a:stretch>
                      <a:fillRect/>
                    </a:stretch>
                  </pic:blipFill>
                  <pic:spPr>
                    <a:xfrm>
                      <a:off x="0" y="0"/>
                      <a:ext cx="5731510" cy="5126990"/>
                    </a:xfrm>
                    <a:prstGeom prst="rect">
                      <a:avLst/>
                    </a:prstGeom>
                  </pic:spPr>
                </pic:pic>
              </a:graphicData>
            </a:graphic>
          </wp:inline>
        </w:drawing>
      </w:r>
    </w:p>
    <w:p w14:paraId="08A764BA" w14:textId="77777777" w:rsidR="00416D89" w:rsidRDefault="00416D89"/>
    <w:sectPr w:rsidR="00416D89" w:rsidSect="0005308A">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133B28"/>
    <w:multiLevelType w:val="hybridMultilevel"/>
    <w:tmpl w:val="3E48D26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708443B0"/>
    <w:multiLevelType w:val="multilevel"/>
    <w:tmpl w:val="EC226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4575587">
    <w:abstractNumId w:val="1"/>
  </w:num>
  <w:num w:numId="2" w16cid:durableId="7179746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2"/>
    <w:compatSetting w:name="useWord2013TrackBottomHyphenation" w:uri="http://schemas.microsoft.com/office/word" w:val="0"/>
  </w:compat>
  <w:rsids>
    <w:rsidRoot w:val="001F23AF"/>
    <w:rsid w:val="0005308A"/>
    <w:rsid w:val="000D1714"/>
    <w:rsid w:val="001F23AF"/>
    <w:rsid w:val="002D5C0E"/>
    <w:rsid w:val="002D7E22"/>
    <w:rsid w:val="00347184"/>
    <w:rsid w:val="00416D89"/>
    <w:rsid w:val="004E25D7"/>
    <w:rsid w:val="00502CC3"/>
    <w:rsid w:val="00513B41"/>
    <w:rsid w:val="00582A1E"/>
    <w:rsid w:val="005E2A08"/>
    <w:rsid w:val="006266B0"/>
    <w:rsid w:val="00857005"/>
    <w:rsid w:val="009B54D9"/>
    <w:rsid w:val="00A0739E"/>
    <w:rsid w:val="00AA7099"/>
    <w:rsid w:val="00AA7966"/>
    <w:rsid w:val="00BA43EC"/>
    <w:rsid w:val="00E75E35"/>
    <w:rsid w:val="00FB71C1"/>
    <w:rsid w:val="00FF5028"/>
  </w:rsids>
  <m:mathPr>
    <m:mathFont m:val="Cambria Math"/>
    <m:brkBin m:val="before"/>
    <m:brkBinSub m:val="--"/>
    <m:smallFrac/>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D77D8"/>
  <w15:chartTrackingRefBased/>
  <w15:docId w15:val="{F9AFF210-D0A2-4BB4-9FB4-1CBE41FE2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K" w:eastAsia="en-US" w:bidi="ar-SA"/>
        <w14:ligatures w14:val="standardContextual"/>
      </w:rPr>
    </w:rPrDefault>
    <w:pPrDefault>
      <w:pPr>
        <w:spacing w:after="16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2CC3"/>
  </w:style>
  <w:style w:type="paragraph" w:styleId="Heading1">
    <w:name w:val="heading 1"/>
    <w:aliases w:val="H1"/>
    <w:basedOn w:val="Normal"/>
    <w:next w:val="Normal"/>
    <w:link w:val="Heading1Char"/>
    <w:uiPriority w:val="9"/>
    <w:qFormat/>
    <w:rsid w:val="006266B0"/>
    <w:pPr>
      <w:keepNext/>
      <w:keepLines/>
      <w:spacing w:before="360" w:after="80"/>
      <w:outlineLvl w:val="0"/>
    </w:pPr>
    <w:rPr>
      <w:rFonts w:ascii="Times New Roman" w:eastAsiaTheme="majorEastAsia" w:hAnsi="Times New Roman" w:cstheme="majorBidi"/>
      <w:b/>
      <w:color w:val="000000" w:themeColor="text1"/>
      <w:sz w:val="24"/>
      <w:szCs w:val="40"/>
    </w:rPr>
  </w:style>
  <w:style w:type="paragraph" w:styleId="Heading2">
    <w:name w:val="heading 2"/>
    <w:basedOn w:val="Normal"/>
    <w:next w:val="Normal"/>
    <w:link w:val="Heading2Char"/>
    <w:uiPriority w:val="9"/>
    <w:unhideWhenUsed/>
    <w:qFormat/>
    <w:rsid w:val="006266B0"/>
    <w:pPr>
      <w:keepNext/>
      <w:keepLines/>
      <w:spacing w:before="160" w:after="80"/>
      <w:outlineLvl w:val="1"/>
    </w:pPr>
    <w:rPr>
      <w:rFonts w:ascii="Times New Roman" w:eastAsiaTheme="majorEastAsia" w:hAnsi="Times New Roman" w:cstheme="majorBidi"/>
      <w:b/>
      <w:color w:val="000000" w:themeColor="text1"/>
      <w:sz w:val="24"/>
      <w:szCs w:val="32"/>
    </w:rPr>
  </w:style>
  <w:style w:type="paragraph" w:styleId="Heading3">
    <w:name w:val="heading 3"/>
    <w:basedOn w:val="Normal"/>
    <w:next w:val="Normal"/>
    <w:link w:val="Heading3Char"/>
    <w:uiPriority w:val="9"/>
    <w:unhideWhenUsed/>
    <w:qFormat/>
    <w:rsid w:val="006266B0"/>
    <w:pPr>
      <w:keepNext/>
      <w:keepLines/>
      <w:spacing w:before="160" w:after="80"/>
      <w:outlineLvl w:val="2"/>
    </w:pPr>
    <w:rPr>
      <w:rFonts w:ascii="Times New Roman" w:eastAsiaTheme="majorEastAsia" w:hAnsi="Times New Roman" w:cstheme="majorBidi"/>
      <w:color w:val="000000" w:themeColor="text1"/>
      <w:sz w:val="24"/>
      <w:szCs w:val="28"/>
    </w:rPr>
  </w:style>
  <w:style w:type="paragraph" w:styleId="Heading4">
    <w:name w:val="heading 4"/>
    <w:basedOn w:val="Normal"/>
    <w:next w:val="Normal"/>
    <w:link w:val="Heading4Char"/>
    <w:uiPriority w:val="9"/>
    <w:semiHidden/>
    <w:unhideWhenUsed/>
    <w:qFormat/>
    <w:rsid w:val="001F23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23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23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23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23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23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
    <w:basedOn w:val="DefaultParagraphFont"/>
    <w:link w:val="Heading1"/>
    <w:uiPriority w:val="9"/>
    <w:rsid w:val="006266B0"/>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rsid w:val="006266B0"/>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6266B0"/>
    <w:rPr>
      <w:rFonts w:ascii="Times New Roman" w:eastAsiaTheme="majorEastAsia" w:hAnsi="Times New Roman" w:cstheme="majorBidi"/>
      <w:color w:val="000000" w:themeColor="text1"/>
      <w:sz w:val="24"/>
      <w:szCs w:val="28"/>
    </w:rPr>
  </w:style>
  <w:style w:type="character" w:customStyle="1" w:styleId="Heading4Char">
    <w:name w:val="Heading 4 Char"/>
    <w:basedOn w:val="DefaultParagraphFont"/>
    <w:link w:val="Heading4"/>
    <w:uiPriority w:val="9"/>
    <w:semiHidden/>
    <w:rsid w:val="001F23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23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23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23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23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23AF"/>
    <w:rPr>
      <w:rFonts w:eastAsiaTheme="majorEastAsia" w:cstheme="majorBidi"/>
      <w:color w:val="272727" w:themeColor="text1" w:themeTint="D8"/>
    </w:rPr>
  </w:style>
  <w:style w:type="paragraph" w:styleId="Title">
    <w:name w:val="Title"/>
    <w:basedOn w:val="Normal"/>
    <w:next w:val="Normal"/>
    <w:link w:val="TitleChar"/>
    <w:uiPriority w:val="10"/>
    <w:qFormat/>
    <w:rsid w:val="001F23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23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23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23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23AF"/>
    <w:pPr>
      <w:spacing w:before="160"/>
      <w:jc w:val="center"/>
    </w:pPr>
    <w:rPr>
      <w:i/>
      <w:iCs/>
      <w:color w:val="404040" w:themeColor="text1" w:themeTint="BF"/>
    </w:rPr>
  </w:style>
  <w:style w:type="character" w:customStyle="1" w:styleId="QuoteChar">
    <w:name w:val="Quote Char"/>
    <w:basedOn w:val="DefaultParagraphFont"/>
    <w:link w:val="Quote"/>
    <w:uiPriority w:val="29"/>
    <w:rsid w:val="001F23AF"/>
    <w:rPr>
      <w:i/>
      <w:iCs/>
      <w:color w:val="404040" w:themeColor="text1" w:themeTint="BF"/>
    </w:rPr>
  </w:style>
  <w:style w:type="paragraph" w:styleId="ListParagraph">
    <w:name w:val="List Paragraph"/>
    <w:basedOn w:val="Normal"/>
    <w:uiPriority w:val="34"/>
    <w:qFormat/>
    <w:rsid w:val="001F23AF"/>
    <w:pPr>
      <w:ind w:left="720"/>
      <w:contextualSpacing/>
    </w:pPr>
  </w:style>
  <w:style w:type="character" w:styleId="IntenseEmphasis">
    <w:name w:val="Intense Emphasis"/>
    <w:basedOn w:val="DefaultParagraphFont"/>
    <w:uiPriority w:val="21"/>
    <w:qFormat/>
    <w:rsid w:val="001F23AF"/>
    <w:rPr>
      <w:i/>
      <w:iCs/>
      <w:color w:val="2F5496" w:themeColor="accent1" w:themeShade="BF"/>
    </w:rPr>
  </w:style>
  <w:style w:type="paragraph" w:styleId="IntenseQuote">
    <w:name w:val="Intense Quote"/>
    <w:basedOn w:val="Normal"/>
    <w:next w:val="Normal"/>
    <w:link w:val="IntenseQuoteChar"/>
    <w:uiPriority w:val="30"/>
    <w:qFormat/>
    <w:rsid w:val="001F23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F23AF"/>
    <w:rPr>
      <w:i/>
      <w:iCs/>
      <w:color w:val="2F5496" w:themeColor="accent1" w:themeShade="BF"/>
    </w:rPr>
  </w:style>
  <w:style w:type="character" w:styleId="IntenseReference">
    <w:name w:val="Intense Reference"/>
    <w:basedOn w:val="DefaultParagraphFont"/>
    <w:uiPriority w:val="32"/>
    <w:qFormat/>
    <w:rsid w:val="001F23A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381</Words>
  <Characters>2174</Characters>
  <Application>Microsoft Office Word</Application>
  <DocSecurity>0</DocSecurity>
  <Lines>18</Lines>
  <Paragraphs>5</Paragraphs>
  <ScaleCrop>false</ScaleCrop>
  <Company>Grizli777</Company>
  <LinksUpToDate>false</LinksUpToDate>
  <CharactersWithSpaces>2550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hhhh</dc:creator>
  <cp:keywords/>
  <dc:description/>
  <cp:lastModifiedBy>hhhh</cp:lastModifiedBy>
  <cp:revision>9</cp:revision>
  <dcterms:created xsi:type="dcterms:W3CDTF">2026-10-15T08:12:00Z</dcterms:created>
  <dcterms:modified xsi:type="dcterms:W3CDTF">2026-10-15T08:15:00Z</dcterms:modified>
</cp:coreProperties>
</file>