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719" w:rsidRDefault="001037CF">
      <w:pPr>
        <w:pStyle w:val="Title"/>
      </w:pPr>
      <w:r>
        <w:rPr>
          <w:color w:val="002060"/>
        </w:rPr>
        <w:t>Methodology</w:t>
      </w:r>
      <w:r>
        <w:rPr>
          <w:color w:val="002060"/>
          <w:spacing w:val="-7"/>
        </w:rPr>
        <w:t xml:space="preserve"> </w:t>
      </w:r>
      <w:r>
        <w:rPr>
          <w:color w:val="002060"/>
        </w:rPr>
        <w:t>for</w:t>
      </w:r>
      <w:r>
        <w:rPr>
          <w:color w:val="002060"/>
          <w:spacing w:val="-6"/>
        </w:rPr>
        <w:t xml:space="preserve"> </w:t>
      </w:r>
      <w:r>
        <w:rPr>
          <w:color w:val="002060"/>
        </w:rPr>
        <w:t>Data</w:t>
      </w:r>
      <w:r>
        <w:rPr>
          <w:color w:val="002060"/>
          <w:spacing w:val="-7"/>
        </w:rPr>
        <w:t xml:space="preserve"> </w:t>
      </w:r>
      <w:r>
        <w:rPr>
          <w:color w:val="002060"/>
        </w:rPr>
        <w:t>Collection</w:t>
      </w:r>
      <w:r>
        <w:rPr>
          <w:color w:val="002060"/>
          <w:spacing w:val="-7"/>
        </w:rPr>
        <w:t xml:space="preserve"> </w:t>
      </w:r>
      <w:r>
        <w:rPr>
          <w:color w:val="002060"/>
        </w:rPr>
        <w:t>&amp;</w:t>
      </w:r>
      <w:r>
        <w:rPr>
          <w:color w:val="002060"/>
          <w:spacing w:val="-6"/>
        </w:rPr>
        <w:t xml:space="preserve"> </w:t>
      </w:r>
      <w:r>
        <w:rPr>
          <w:color w:val="002060"/>
        </w:rPr>
        <w:t>Publication</w:t>
      </w:r>
    </w:p>
    <w:p w:rsidR="00C82719" w:rsidRDefault="001037CF">
      <w:pPr>
        <w:pStyle w:val="Heading1"/>
        <w:numPr>
          <w:ilvl w:val="0"/>
          <w:numId w:val="2"/>
        </w:numPr>
        <w:tabs>
          <w:tab w:val="left" w:pos="461"/>
        </w:tabs>
        <w:spacing w:before="248"/>
        <w:jc w:val="both"/>
      </w:pPr>
      <w:r>
        <w:rPr>
          <w:color w:val="C00000"/>
        </w:rPr>
        <w:t>Data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Collection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and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Compilation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Process</w:t>
      </w:r>
    </w:p>
    <w:p w:rsidR="00C82719" w:rsidRDefault="001037CF">
      <w:pPr>
        <w:pStyle w:val="BodyText"/>
        <w:spacing w:before="194"/>
        <w:ind w:left="546" w:right="202"/>
      </w:pPr>
      <w:r>
        <w:t>Crime in India – 2021 deals with the crime data which refers to the calendar year (1</w:t>
      </w:r>
      <w:r>
        <w:rPr>
          <w:vertAlign w:val="superscript"/>
        </w:rPr>
        <w:t>st</w:t>
      </w:r>
      <w:r>
        <w:rPr>
          <w:spacing w:val="1"/>
        </w:rPr>
        <w:t xml:space="preserve"> </w:t>
      </w:r>
      <w:r>
        <w:t>January to 31</w:t>
      </w:r>
      <w:r>
        <w:rPr>
          <w:vertAlign w:val="superscript"/>
        </w:rPr>
        <w:t>st</w:t>
      </w:r>
      <w:r>
        <w:t xml:space="preserve"> December of 2021)</w:t>
      </w:r>
      <w:r>
        <w:rPr>
          <w:rFonts w:ascii="Times New Roman" w:hAnsi="Times New Roman"/>
        </w:rPr>
        <w:t xml:space="preserve">. </w:t>
      </w:r>
      <w:r>
        <w:t>The data collection process including clarifications from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States/UTs/Central Agencies</w:t>
      </w:r>
      <w:r>
        <w:rPr>
          <w:spacing w:val="-1"/>
        </w:rPr>
        <w:t xml:space="preserve"> </w:t>
      </w:r>
      <w:r>
        <w:t>started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Jan,</w:t>
      </w:r>
      <w:r>
        <w:rPr>
          <w:spacing w:val="-1"/>
        </w:rPr>
        <w:t xml:space="preserve"> </w:t>
      </w:r>
      <w:r>
        <w:t>2022 and continued</w:t>
      </w:r>
      <w:r>
        <w:rPr>
          <w:spacing w:val="-2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June, 2022.</w:t>
      </w:r>
    </w:p>
    <w:p w:rsidR="00C82719" w:rsidRDefault="00C82719">
      <w:pPr>
        <w:pStyle w:val="BodyText"/>
        <w:spacing w:before="10"/>
        <w:ind w:left="0"/>
        <w:jc w:val="left"/>
        <w:rPr>
          <w:sz w:val="28"/>
        </w:rPr>
      </w:pPr>
    </w:p>
    <w:p w:rsidR="00C82719" w:rsidRDefault="001037CF">
      <w:pPr>
        <w:pStyle w:val="Heading2"/>
        <w:numPr>
          <w:ilvl w:val="1"/>
          <w:numId w:val="2"/>
        </w:numPr>
        <w:tabs>
          <w:tab w:val="left" w:pos="619"/>
        </w:tabs>
        <w:spacing w:before="1"/>
        <w:ind w:left="618" w:hanging="248"/>
        <w:jc w:val="both"/>
        <w:rPr>
          <w:color w:val="002060"/>
        </w:rPr>
      </w:pPr>
      <w:r>
        <w:rPr>
          <w:color w:val="002060"/>
        </w:rPr>
        <w:t>State/UT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Police:</w:t>
      </w:r>
    </w:p>
    <w:p w:rsidR="00C82719" w:rsidRDefault="001037CF">
      <w:pPr>
        <w:pStyle w:val="ListParagraph"/>
        <w:numPr>
          <w:ilvl w:val="2"/>
          <w:numId w:val="2"/>
        </w:numPr>
        <w:tabs>
          <w:tab w:val="left" w:pos="921"/>
        </w:tabs>
        <w:spacing w:before="146"/>
        <w:ind w:right="203" w:hanging="389"/>
        <w:jc w:val="both"/>
        <w:rPr>
          <w:sz w:val="24"/>
        </w:rPr>
      </w:pPr>
      <w:r>
        <w:rPr>
          <w:sz w:val="24"/>
        </w:rPr>
        <w:t>The annual State/UT data for “Crime in India” is furnished by the 36 States/UTs in the</w:t>
      </w:r>
      <w:r>
        <w:rPr>
          <w:spacing w:val="1"/>
          <w:sz w:val="24"/>
        </w:rPr>
        <w:t xml:space="preserve"> </w:t>
      </w:r>
      <w:r>
        <w:rPr>
          <w:sz w:val="24"/>
        </w:rPr>
        <w:t>NCRB</w:t>
      </w:r>
      <w:r>
        <w:rPr>
          <w:spacing w:val="-1"/>
          <w:sz w:val="24"/>
        </w:rPr>
        <w:t xml:space="preserve"> </w:t>
      </w:r>
      <w:r>
        <w:rPr>
          <w:sz w:val="24"/>
        </w:rPr>
        <w:t>prescribed proformae through</w:t>
      </w:r>
      <w:r>
        <w:rPr>
          <w:spacing w:val="-2"/>
          <w:sz w:val="24"/>
        </w:rPr>
        <w:t xml:space="preserve"> </w:t>
      </w:r>
      <w:r>
        <w:rPr>
          <w:sz w:val="24"/>
        </w:rPr>
        <w:t>a software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NCRB.</w:t>
      </w:r>
    </w:p>
    <w:p w:rsidR="00C82719" w:rsidRDefault="001037CF">
      <w:pPr>
        <w:pStyle w:val="ListParagraph"/>
        <w:numPr>
          <w:ilvl w:val="2"/>
          <w:numId w:val="2"/>
        </w:numPr>
        <w:tabs>
          <w:tab w:val="left" w:pos="921"/>
        </w:tabs>
        <w:ind w:right="201" w:hanging="444"/>
        <w:jc w:val="both"/>
        <w:rPr>
          <w:sz w:val="24"/>
        </w:rPr>
      </w:pPr>
      <w:r>
        <w:rPr>
          <w:sz w:val="24"/>
        </w:rPr>
        <w:t>Similar data is also furnished for 53 Metropolitan Cities by respective SCRBs /CIDs (i.e.</w:t>
      </w:r>
      <w:r>
        <w:rPr>
          <w:spacing w:val="1"/>
          <w:sz w:val="24"/>
        </w:rPr>
        <w:t xml:space="preserve"> </w:t>
      </w:r>
      <w:r>
        <w:rPr>
          <w:sz w:val="24"/>
        </w:rPr>
        <w:t>Metropolitan Cities which have the population of 1 million (10 lakh) or more as per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Population </w:t>
      </w:r>
      <w:r>
        <w:rPr>
          <w:sz w:val="24"/>
        </w:rPr>
        <w:t>Census, 2011). However, data pertaining to only 19 Metropolitan Cities</w:t>
      </w:r>
      <w:r>
        <w:rPr>
          <w:spacing w:val="1"/>
          <w:sz w:val="24"/>
        </w:rPr>
        <w:t xml:space="preserve"> </w:t>
      </w:r>
      <w:r>
        <w:rPr>
          <w:sz w:val="24"/>
        </w:rPr>
        <w:t>which have crossed the population of 2 million (20 lakhs) is being published in hard</w:t>
      </w:r>
      <w:r>
        <w:rPr>
          <w:spacing w:val="1"/>
          <w:sz w:val="24"/>
        </w:rPr>
        <w:t xml:space="preserve"> </w:t>
      </w:r>
      <w:r>
        <w:rPr>
          <w:sz w:val="24"/>
        </w:rPr>
        <w:t>copy. The data for remaining 34 Metropolitan Cities would, however, be available on</w:t>
      </w:r>
      <w:r>
        <w:rPr>
          <w:spacing w:val="1"/>
          <w:sz w:val="24"/>
        </w:rPr>
        <w:t xml:space="preserve"> </w:t>
      </w:r>
      <w:r>
        <w:rPr>
          <w:sz w:val="24"/>
        </w:rPr>
        <w:t>NCRB Website.</w:t>
      </w:r>
    </w:p>
    <w:p w:rsidR="00C82719" w:rsidRDefault="001037CF">
      <w:pPr>
        <w:pStyle w:val="ListParagraph"/>
        <w:numPr>
          <w:ilvl w:val="2"/>
          <w:numId w:val="2"/>
        </w:numPr>
        <w:tabs>
          <w:tab w:val="left" w:pos="921"/>
        </w:tabs>
        <w:ind w:hanging="500"/>
        <w:jc w:val="both"/>
        <w:rPr>
          <w:sz w:val="24"/>
        </w:rPr>
      </w:pPr>
      <w:r>
        <w:rPr>
          <w:sz w:val="24"/>
        </w:rPr>
        <w:t>De</w:t>
      </w:r>
      <w:r>
        <w:rPr>
          <w:sz w:val="24"/>
        </w:rPr>
        <w:t>lhi</w:t>
      </w:r>
      <w:r>
        <w:rPr>
          <w:spacing w:val="-3"/>
          <w:sz w:val="24"/>
        </w:rPr>
        <w:t xml:space="preserve"> </w:t>
      </w:r>
      <w:r>
        <w:rPr>
          <w:sz w:val="24"/>
        </w:rPr>
        <w:t>UT</w:t>
      </w:r>
      <w:r>
        <w:rPr>
          <w:spacing w:val="-1"/>
          <w:sz w:val="24"/>
        </w:rPr>
        <w:t xml:space="preserve"> </w:t>
      </w:r>
      <w:r>
        <w:rPr>
          <w:sz w:val="24"/>
        </w:rPr>
        <w:t>comprises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Delhi City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rural part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Delhi.</w:t>
      </w:r>
    </w:p>
    <w:p w:rsidR="00C82719" w:rsidRDefault="001037CF">
      <w:pPr>
        <w:pStyle w:val="ListParagraph"/>
        <w:numPr>
          <w:ilvl w:val="2"/>
          <w:numId w:val="2"/>
        </w:numPr>
        <w:tabs>
          <w:tab w:val="left" w:pos="921"/>
        </w:tabs>
        <w:spacing w:before="120"/>
        <w:ind w:hanging="497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State/UT</w:t>
      </w:r>
      <w:r>
        <w:rPr>
          <w:spacing w:val="-2"/>
          <w:sz w:val="24"/>
        </w:rPr>
        <w:t xml:space="preserve"> </w:t>
      </w:r>
      <w:r>
        <w:rPr>
          <w:sz w:val="24"/>
        </w:rPr>
        <w:t>Police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Police</w:t>
      </w:r>
      <w:r>
        <w:rPr>
          <w:spacing w:val="-2"/>
          <w:sz w:val="24"/>
        </w:rPr>
        <w:t xml:space="preserve"> </w:t>
      </w:r>
      <w:r>
        <w:rPr>
          <w:sz w:val="24"/>
        </w:rPr>
        <w:t>Station/District level.</w:t>
      </w:r>
    </w:p>
    <w:p w:rsidR="00C82719" w:rsidRDefault="001037CF">
      <w:pPr>
        <w:pStyle w:val="ListParagraph"/>
        <w:numPr>
          <w:ilvl w:val="2"/>
          <w:numId w:val="2"/>
        </w:numPr>
        <w:tabs>
          <w:tab w:val="left" w:pos="921"/>
        </w:tabs>
        <w:spacing w:before="123"/>
        <w:ind w:right="202" w:hanging="442"/>
        <w:jc w:val="both"/>
        <w:rPr>
          <w:sz w:val="24"/>
        </w:rPr>
      </w:pPr>
      <w:r>
        <w:rPr>
          <w:sz w:val="24"/>
        </w:rPr>
        <w:t>A training is conducted every year for the functional officials (Police constables, HCs,</w:t>
      </w:r>
      <w:r>
        <w:rPr>
          <w:spacing w:val="1"/>
          <w:sz w:val="24"/>
        </w:rPr>
        <w:t xml:space="preserve"> </w:t>
      </w:r>
      <w:r>
        <w:rPr>
          <w:sz w:val="24"/>
        </w:rPr>
        <w:t>ASIs, SIs, etc. from all States/U</w:t>
      </w:r>
      <w:r>
        <w:rPr>
          <w:sz w:val="24"/>
        </w:rPr>
        <w:t>Ts) to explain the various issues concerning entry of data</w:t>
      </w:r>
      <w:r>
        <w:rPr>
          <w:spacing w:val="-52"/>
          <w:sz w:val="24"/>
        </w:rPr>
        <w:t xml:space="preserve"> </w:t>
      </w:r>
      <w:r>
        <w:rPr>
          <w:sz w:val="24"/>
        </w:rPr>
        <w:t>in input</w:t>
      </w:r>
      <w:r>
        <w:rPr>
          <w:spacing w:val="-1"/>
          <w:sz w:val="24"/>
        </w:rPr>
        <w:t xml:space="preserve"> </w:t>
      </w:r>
      <w:r>
        <w:rPr>
          <w:sz w:val="24"/>
        </w:rPr>
        <w:t>tables.</w:t>
      </w:r>
    </w:p>
    <w:p w:rsidR="00C82719" w:rsidRDefault="001037CF">
      <w:pPr>
        <w:pStyle w:val="ListParagraph"/>
        <w:numPr>
          <w:ilvl w:val="2"/>
          <w:numId w:val="2"/>
        </w:numPr>
        <w:tabs>
          <w:tab w:val="left" w:pos="921"/>
        </w:tabs>
        <w:ind w:right="205" w:hanging="497"/>
        <w:jc w:val="both"/>
        <w:rPr>
          <w:sz w:val="24"/>
        </w:rPr>
      </w:pPr>
      <w:r>
        <w:rPr>
          <w:sz w:val="24"/>
        </w:rPr>
        <w:t>The consolidation of District/State level data is done by State Police Agencies (SCRB/</w:t>
      </w:r>
      <w:r>
        <w:rPr>
          <w:spacing w:val="1"/>
          <w:sz w:val="24"/>
        </w:rPr>
        <w:t xml:space="preserve"> </w:t>
      </w:r>
      <w:r>
        <w:rPr>
          <w:sz w:val="24"/>
        </w:rPr>
        <w:t>CID).</w:t>
      </w:r>
    </w:p>
    <w:p w:rsidR="00C82719" w:rsidRDefault="001037CF">
      <w:pPr>
        <w:pStyle w:val="ListParagraph"/>
        <w:numPr>
          <w:ilvl w:val="2"/>
          <w:numId w:val="2"/>
        </w:numPr>
        <w:tabs>
          <w:tab w:val="left" w:pos="921"/>
        </w:tabs>
        <w:spacing w:before="120"/>
        <w:ind w:right="203" w:hanging="552"/>
        <w:jc w:val="both"/>
        <w:rPr>
          <w:sz w:val="24"/>
        </w:rPr>
      </w:pPr>
      <w:r>
        <w:rPr>
          <w:sz w:val="24"/>
        </w:rPr>
        <w:t>First level data validation is done at the Police Station/District level during the data</w:t>
      </w:r>
      <w:r>
        <w:rPr>
          <w:spacing w:val="1"/>
          <w:sz w:val="24"/>
        </w:rPr>
        <w:t xml:space="preserve"> </w:t>
      </w:r>
      <w:r>
        <w:rPr>
          <w:sz w:val="24"/>
        </w:rPr>
        <w:t>capturing process itself and Second level data validation is done at the state level at the</w:t>
      </w:r>
      <w:r>
        <w:rPr>
          <w:spacing w:val="-5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consolidation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District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NCRB application.</w:t>
      </w:r>
    </w:p>
    <w:p w:rsidR="00C82719" w:rsidRDefault="001037CF">
      <w:pPr>
        <w:pStyle w:val="ListParagraph"/>
        <w:numPr>
          <w:ilvl w:val="2"/>
          <w:numId w:val="2"/>
        </w:numPr>
        <w:tabs>
          <w:tab w:val="left" w:pos="921"/>
        </w:tabs>
        <w:ind w:right="204" w:hanging="608"/>
        <w:jc w:val="both"/>
        <w:rPr>
          <w:sz w:val="24"/>
        </w:rPr>
      </w:pP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scrutinized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NCRB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discrepancy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inconsistency.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any,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52"/>
          <w:sz w:val="24"/>
        </w:rPr>
        <w:t xml:space="preserve"> </w:t>
      </w:r>
      <w:r>
        <w:rPr>
          <w:sz w:val="24"/>
        </w:rPr>
        <w:t>communicated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 respective</w:t>
      </w:r>
      <w:r>
        <w:rPr>
          <w:spacing w:val="1"/>
          <w:sz w:val="24"/>
        </w:rPr>
        <w:t xml:space="preserve"> </w:t>
      </w:r>
      <w:r>
        <w:rPr>
          <w:sz w:val="24"/>
        </w:rPr>
        <w:t>State/UT</w:t>
      </w:r>
      <w:r>
        <w:rPr>
          <w:spacing w:val="-2"/>
          <w:sz w:val="24"/>
        </w:rPr>
        <w:t xml:space="preserve"> </w:t>
      </w:r>
      <w:r>
        <w:rPr>
          <w:sz w:val="24"/>
        </w:rPr>
        <w:t>for verification and</w:t>
      </w:r>
      <w:r>
        <w:rPr>
          <w:spacing w:val="-1"/>
          <w:sz w:val="24"/>
        </w:rPr>
        <w:t xml:space="preserve"> </w:t>
      </w:r>
      <w:r>
        <w:rPr>
          <w:sz w:val="24"/>
        </w:rPr>
        <w:t>rectification.</w:t>
      </w:r>
    </w:p>
    <w:p w:rsidR="00C82719" w:rsidRDefault="001037CF">
      <w:pPr>
        <w:pStyle w:val="ListParagraph"/>
        <w:numPr>
          <w:ilvl w:val="2"/>
          <w:numId w:val="2"/>
        </w:numPr>
        <w:tabs>
          <w:tab w:val="left" w:pos="921"/>
        </w:tabs>
        <w:spacing w:before="120"/>
        <w:ind w:right="201" w:hanging="495"/>
        <w:jc w:val="both"/>
        <w:rPr>
          <w:sz w:val="24"/>
        </w:rPr>
      </w:pPr>
      <w:r>
        <w:rPr>
          <w:sz w:val="24"/>
        </w:rPr>
        <w:t>Amendments/Rectifications, if any, in the data are incorporated in the database by</w:t>
      </w:r>
      <w:r>
        <w:rPr>
          <w:spacing w:val="1"/>
          <w:sz w:val="24"/>
        </w:rPr>
        <w:t xml:space="preserve"> </w:t>
      </w:r>
      <w:r>
        <w:rPr>
          <w:sz w:val="24"/>
        </w:rPr>
        <w:t>NCRB.</w:t>
      </w:r>
    </w:p>
    <w:p w:rsidR="00C82719" w:rsidRDefault="00C82719">
      <w:pPr>
        <w:pStyle w:val="BodyText"/>
        <w:ind w:left="0"/>
        <w:jc w:val="left"/>
      </w:pPr>
    </w:p>
    <w:p w:rsidR="00C82719" w:rsidRDefault="00C82719">
      <w:pPr>
        <w:pStyle w:val="BodyText"/>
        <w:spacing w:before="10"/>
        <w:ind w:left="0"/>
        <w:jc w:val="left"/>
        <w:rPr>
          <w:sz w:val="31"/>
        </w:rPr>
      </w:pPr>
    </w:p>
    <w:p w:rsidR="00C82719" w:rsidRDefault="001037CF">
      <w:pPr>
        <w:pStyle w:val="Heading2"/>
        <w:numPr>
          <w:ilvl w:val="1"/>
          <w:numId w:val="2"/>
        </w:numPr>
        <w:tabs>
          <w:tab w:val="left" w:pos="686"/>
        </w:tabs>
        <w:ind w:left="685" w:hanging="315"/>
        <w:jc w:val="both"/>
        <w:rPr>
          <w:color w:val="002060"/>
        </w:rPr>
      </w:pPr>
      <w:r>
        <w:rPr>
          <w:color w:val="002060"/>
        </w:rPr>
        <w:t>Central</w:t>
      </w:r>
      <w:r>
        <w:rPr>
          <w:color w:val="002060"/>
          <w:spacing w:val="-4"/>
        </w:rPr>
        <w:t xml:space="preserve"> </w:t>
      </w:r>
      <w:r>
        <w:rPr>
          <w:color w:val="002060"/>
        </w:rPr>
        <w:t>Law</w:t>
      </w:r>
      <w:r>
        <w:rPr>
          <w:color w:val="002060"/>
          <w:spacing w:val="-5"/>
        </w:rPr>
        <w:t xml:space="preserve"> </w:t>
      </w:r>
      <w:r>
        <w:rPr>
          <w:color w:val="002060"/>
        </w:rPr>
        <w:t>Enforcement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Agencies/CAPFs:</w:t>
      </w:r>
    </w:p>
    <w:p w:rsidR="00C82719" w:rsidRDefault="001037CF">
      <w:pPr>
        <w:pStyle w:val="BodyText"/>
        <w:spacing w:before="146" w:line="276" w:lineRule="auto"/>
        <w:ind w:left="906" w:right="200"/>
      </w:pPr>
      <w:r>
        <w:t>Details of seizures and prosecutions under Prevention of Corruption Act, Direct Taxes</w:t>
      </w:r>
      <w:r>
        <w:rPr>
          <w:spacing w:val="1"/>
        </w:rPr>
        <w:t xml:space="preserve"> </w:t>
      </w:r>
      <w:r>
        <w:t>Enactments, Customs Act, NDPS Act, etc. as being furnished by CAPFs (Assam Riffles,</w:t>
      </w:r>
      <w:r>
        <w:rPr>
          <w:spacing w:val="1"/>
        </w:rPr>
        <w:t xml:space="preserve"> </w:t>
      </w:r>
      <w:r>
        <w:t>Border Security Force, Central Industrial Security Force, Central Reserve Police Force,</w:t>
      </w:r>
      <w:r>
        <w:rPr>
          <w:spacing w:val="1"/>
        </w:rPr>
        <w:t xml:space="preserve"> </w:t>
      </w:r>
      <w:r>
        <w:t>Indo Tibetan Border Police and Sashastra Seema Bal) and the respective Central Law</w:t>
      </w:r>
      <w:r>
        <w:rPr>
          <w:spacing w:val="1"/>
        </w:rPr>
        <w:t xml:space="preserve"> </w:t>
      </w:r>
      <w:r>
        <w:t>Enforcement Agencies (viz. CBI, Central Board of Direct Taxes, DRI, Narcotics Control</w:t>
      </w:r>
      <w:r>
        <w:rPr>
          <w:spacing w:val="1"/>
        </w:rPr>
        <w:t xml:space="preserve"> </w:t>
      </w:r>
      <w:r>
        <w:t>Bureau, NIA and Central Board of Indirect Taxes &amp; Customs) have been published under</w:t>
      </w:r>
      <w:r>
        <w:rPr>
          <w:spacing w:val="-52"/>
        </w:rPr>
        <w:t xml:space="preserve"> </w:t>
      </w:r>
      <w:r>
        <w:t>Chapter 20C &amp; Chapter</w:t>
      </w:r>
      <w:r>
        <w:rPr>
          <w:spacing w:val="-2"/>
        </w:rPr>
        <w:t xml:space="preserve"> </w:t>
      </w:r>
      <w:r>
        <w:t>20D</w:t>
      </w:r>
      <w:r>
        <w:rPr>
          <w:spacing w:val="2"/>
        </w:rPr>
        <w:t xml:space="preserve"> </w:t>
      </w:r>
      <w:r>
        <w:t>respectively</w:t>
      </w:r>
    </w:p>
    <w:p w:rsidR="00C82719" w:rsidRDefault="00C82719">
      <w:pPr>
        <w:spacing w:line="276" w:lineRule="auto"/>
        <w:sectPr w:rsidR="00C82719">
          <w:footerReference w:type="default" r:id="rId7"/>
          <w:type w:val="continuous"/>
          <w:pgSz w:w="11910" w:h="16840"/>
          <w:pgMar w:top="1280" w:right="900" w:bottom="1200" w:left="1340" w:header="720" w:footer="1002" w:gutter="0"/>
          <w:pgNumType w:start="6"/>
          <w:cols w:space="720"/>
        </w:sectPr>
      </w:pPr>
    </w:p>
    <w:p w:rsidR="00C82719" w:rsidRDefault="001037CF">
      <w:pPr>
        <w:pStyle w:val="Heading2"/>
        <w:numPr>
          <w:ilvl w:val="1"/>
          <w:numId w:val="2"/>
        </w:numPr>
        <w:tabs>
          <w:tab w:val="left" w:pos="672"/>
        </w:tabs>
        <w:spacing w:before="62"/>
        <w:ind w:left="671" w:hanging="246"/>
        <w:jc w:val="both"/>
        <w:rPr>
          <w:rFonts w:ascii="Times New Roman"/>
          <w:color w:val="002060"/>
        </w:rPr>
      </w:pPr>
      <w:r>
        <w:rPr>
          <w:rFonts w:ascii="Times New Roman"/>
          <w:color w:val="002060"/>
        </w:rPr>
        <w:lastRenderedPageBreak/>
        <w:t>Compilation</w:t>
      </w:r>
      <w:r>
        <w:rPr>
          <w:rFonts w:ascii="Times New Roman"/>
          <w:color w:val="002060"/>
          <w:spacing w:val="-2"/>
        </w:rPr>
        <w:t xml:space="preserve"> </w:t>
      </w:r>
      <w:r>
        <w:rPr>
          <w:rFonts w:ascii="Times New Roman"/>
          <w:color w:val="002060"/>
        </w:rPr>
        <w:t>at</w:t>
      </w:r>
      <w:r>
        <w:rPr>
          <w:rFonts w:ascii="Times New Roman"/>
          <w:color w:val="002060"/>
          <w:spacing w:val="-3"/>
        </w:rPr>
        <w:t xml:space="preserve"> </w:t>
      </w:r>
      <w:r>
        <w:rPr>
          <w:rFonts w:ascii="Times New Roman"/>
          <w:color w:val="002060"/>
        </w:rPr>
        <w:t>NCRB:</w:t>
      </w:r>
    </w:p>
    <w:p w:rsidR="00C82719" w:rsidRDefault="001037CF">
      <w:pPr>
        <w:pStyle w:val="ListParagraph"/>
        <w:numPr>
          <w:ilvl w:val="0"/>
          <w:numId w:val="1"/>
        </w:numPr>
        <w:tabs>
          <w:tab w:val="left" w:pos="906"/>
          <w:tab w:val="left" w:pos="907"/>
        </w:tabs>
        <w:spacing w:before="123"/>
        <w:ind w:right="204"/>
        <w:jc w:val="left"/>
        <w:rPr>
          <w:sz w:val="24"/>
        </w:rPr>
      </w:pPr>
      <w:r>
        <w:rPr>
          <w:sz w:val="24"/>
        </w:rPr>
        <w:t>After</w:t>
      </w:r>
      <w:r>
        <w:rPr>
          <w:spacing w:val="38"/>
          <w:sz w:val="24"/>
        </w:rPr>
        <w:t xml:space="preserve"> </w:t>
      </w:r>
      <w:r>
        <w:rPr>
          <w:sz w:val="24"/>
        </w:rPr>
        <w:t>receiving</w:t>
      </w:r>
      <w:r>
        <w:rPr>
          <w:spacing w:val="39"/>
          <w:sz w:val="24"/>
        </w:rPr>
        <w:t xml:space="preserve"> </w:t>
      </w:r>
      <w:r>
        <w:rPr>
          <w:sz w:val="24"/>
        </w:rPr>
        <w:t>final</w:t>
      </w:r>
      <w:r>
        <w:rPr>
          <w:spacing w:val="42"/>
          <w:sz w:val="24"/>
        </w:rPr>
        <w:t xml:space="preserve"> </w:t>
      </w:r>
      <w:r>
        <w:rPr>
          <w:sz w:val="24"/>
        </w:rPr>
        <w:t>data</w:t>
      </w:r>
      <w:r>
        <w:rPr>
          <w:spacing w:val="42"/>
          <w:sz w:val="24"/>
        </w:rPr>
        <w:t xml:space="preserve"> </w:t>
      </w:r>
      <w:r>
        <w:rPr>
          <w:sz w:val="24"/>
        </w:rPr>
        <w:t>from</w:t>
      </w:r>
      <w:r>
        <w:rPr>
          <w:spacing w:val="39"/>
          <w:sz w:val="24"/>
        </w:rPr>
        <w:t xml:space="preserve"> </w:t>
      </w:r>
      <w:r>
        <w:rPr>
          <w:sz w:val="24"/>
        </w:rPr>
        <w:t>all</w:t>
      </w:r>
      <w:r>
        <w:rPr>
          <w:spacing w:val="42"/>
          <w:sz w:val="24"/>
        </w:rPr>
        <w:t xml:space="preserve"> </w:t>
      </w:r>
      <w:r>
        <w:rPr>
          <w:sz w:val="24"/>
        </w:rPr>
        <w:t>States/UTs</w:t>
      </w:r>
      <w:r>
        <w:rPr>
          <w:spacing w:val="41"/>
          <w:sz w:val="24"/>
        </w:rPr>
        <w:t xml:space="preserve"> </w:t>
      </w:r>
      <w:r>
        <w:rPr>
          <w:sz w:val="24"/>
        </w:rPr>
        <w:t>including</w:t>
      </w:r>
      <w:r>
        <w:rPr>
          <w:spacing w:val="39"/>
          <w:sz w:val="24"/>
        </w:rPr>
        <w:t xml:space="preserve"> </w:t>
      </w:r>
      <w:r>
        <w:rPr>
          <w:sz w:val="24"/>
        </w:rPr>
        <w:t>Metropolitan</w:t>
      </w:r>
      <w:r>
        <w:rPr>
          <w:spacing w:val="42"/>
          <w:sz w:val="24"/>
        </w:rPr>
        <w:t xml:space="preserve"> </w:t>
      </w:r>
      <w:r>
        <w:rPr>
          <w:sz w:val="24"/>
        </w:rPr>
        <w:t>Cities,</w:t>
      </w:r>
      <w:r>
        <w:rPr>
          <w:spacing w:val="42"/>
          <w:sz w:val="24"/>
        </w:rPr>
        <w:t xml:space="preserve"> </w:t>
      </w:r>
      <w:r>
        <w:rPr>
          <w:sz w:val="24"/>
        </w:rPr>
        <w:t>All-India</w:t>
      </w:r>
      <w:r>
        <w:rPr>
          <w:spacing w:val="-5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is generated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NCRB.</w:t>
      </w:r>
    </w:p>
    <w:p w:rsidR="00C82719" w:rsidRDefault="001037CF">
      <w:pPr>
        <w:pStyle w:val="ListParagraph"/>
        <w:numPr>
          <w:ilvl w:val="0"/>
          <w:numId w:val="1"/>
        </w:numPr>
        <w:tabs>
          <w:tab w:val="left" w:pos="906"/>
          <w:tab w:val="left" w:pos="907"/>
        </w:tabs>
        <w:ind w:right="203" w:hanging="531"/>
        <w:jc w:val="left"/>
        <w:rPr>
          <w:sz w:val="24"/>
        </w:rPr>
      </w:pP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National</w:t>
      </w:r>
      <w:r>
        <w:rPr>
          <w:spacing w:val="27"/>
          <w:sz w:val="24"/>
        </w:rPr>
        <w:t xml:space="preserve"> </w:t>
      </w:r>
      <w:r>
        <w:rPr>
          <w:sz w:val="24"/>
        </w:rPr>
        <w:t>Level</w:t>
      </w:r>
      <w:r>
        <w:rPr>
          <w:spacing w:val="28"/>
          <w:sz w:val="24"/>
        </w:rPr>
        <w:t xml:space="preserve"> </w:t>
      </w:r>
      <w:r>
        <w:rPr>
          <w:sz w:val="24"/>
        </w:rPr>
        <w:t>tables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“Crime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India”</w:t>
      </w:r>
      <w:r>
        <w:rPr>
          <w:spacing w:val="30"/>
          <w:sz w:val="24"/>
        </w:rPr>
        <w:t xml:space="preserve"> </w:t>
      </w:r>
      <w:r>
        <w:rPr>
          <w:sz w:val="24"/>
        </w:rPr>
        <w:t>publication</w:t>
      </w:r>
      <w:r>
        <w:rPr>
          <w:spacing w:val="29"/>
          <w:sz w:val="24"/>
        </w:rPr>
        <w:t xml:space="preserve"> </w:t>
      </w:r>
      <w:r>
        <w:rPr>
          <w:sz w:val="24"/>
        </w:rPr>
        <w:t>are</w:t>
      </w:r>
      <w:r>
        <w:rPr>
          <w:spacing w:val="27"/>
          <w:sz w:val="24"/>
        </w:rPr>
        <w:t xml:space="preserve"> </w:t>
      </w:r>
      <w:r>
        <w:rPr>
          <w:sz w:val="24"/>
        </w:rPr>
        <w:t>generated</w:t>
      </w:r>
      <w:r>
        <w:rPr>
          <w:spacing w:val="28"/>
          <w:sz w:val="24"/>
        </w:rPr>
        <w:t xml:space="preserve"> </w:t>
      </w:r>
      <w:r>
        <w:rPr>
          <w:sz w:val="24"/>
        </w:rPr>
        <w:t>through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cross checked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discrepancy,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2"/>
          <w:sz w:val="24"/>
        </w:rPr>
        <w:t xml:space="preserve"> </w:t>
      </w:r>
      <w:r>
        <w:rPr>
          <w:sz w:val="24"/>
        </w:rPr>
        <w:t>any.</w:t>
      </w:r>
    </w:p>
    <w:p w:rsidR="00C82719" w:rsidRDefault="001037CF">
      <w:pPr>
        <w:pStyle w:val="ListParagraph"/>
        <w:numPr>
          <w:ilvl w:val="0"/>
          <w:numId w:val="1"/>
        </w:numPr>
        <w:tabs>
          <w:tab w:val="left" w:pos="906"/>
          <w:tab w:val="left" w:pos="907"/>
        </w:tabs>
        <w:spacing w:before="120"/>
        <w:ind w:right="203" w:hanging="586"/>
        <w:jc w:val="left"/>
        <w:rPr>
          <w:sz w:val="24"/>
        </w:rPr>
      </w:pPr>
      <w:r>
        <w:rPr>
          <w:sz w:val="24"/>
        </w:rPr>
        <w:t>Calculations</w:t>
      </w:r>
      <w:r>
        <w:rPr>
          <w:spacing w:val="30"/>
          <w:sz w:val="24"/>
        </w:rPr>
        <w:t xml:space="preserve"> </w:t>
      </w:r>
      <w:r>
        <w:rPr>
          <w:sz w:val="24"/>
        </w:rPr>
        <w:t>used</w:t>
      </w:r>
      <w:r>
        <w:rPr>
          <w:spacing w:val="31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columns,</w:t>
      </w:r>
      <w:r>
        <w:rPr>
          <w:spacing w:val="32"/>
          <w:sz w:val="24"/>
        </w:rPr>
        <w:t xml:space="preserve"> </w:t>
      </w:r>
      <w:r>
        <w:rPr>
          <w:sz w:val="24"/>
        </w:rPr>
        <w:t>if</w:t>
      </w:r>
      <w:r>
        <w:rPr>
          <w:spacing w:val="32"/>
          <w:sz w:val="24"/>
        </w:rPr>
        <w:t xml:space="preserve"> </w:t>
      </w:r>
      <w:r>
        <w:rPr>
          <w:sz w:val="24"/>
        </w:rPr>
        <w:t>any,</w:t>
      </w:r>
      <w:r>
        <w:rPr>
          <w:spacing w:val="31"/>
          <w:sz w:val="24"/>
        </w:rPr>
        <w:t xml:space="preserve"> </w:t>
      </w:r>
      <w:r>
        <w:rPr>
          <w:sz w:val="24"/>
        </w:rPr>
        <w:t>are</w:t>
      </w:r>
      <w:r>
        <w:rPr>
          <w:spacing w:val="32"/>
          <w:sz w:val="24"/>
        </w:rPr>
        <w:t xml:space="preserve"> </w:t>
      </w:r>
      <w:r>
        <w:rPr>
          <w:sz w:val="24"/>
        </w:rPr>
        <w:t>mentioned</w:t>
      </w:r>
      <w:r>
        <w:rPr>
          <w:spacing w:val="31"/>
          <w:sz w:val="24"/>
        </w:rPr>
        <w:t xml:space="preserve"> </w:t>
      </w:r>
      <w:r>
        <w:rPr>
          <w:sz w:val="24"/>
        </w:rPr>
        <w:t>at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bottom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respective</w:t>
      </w:r>
      <w:r>
        <w:rPr>
          <w:spacing w:val="-51"/>
          <w:sz w:val="24"/>
        </w:rPr>
        <w:t xml:space="preserve"> </w:t>
      </w:r>
      <w:r>
        <w:rPr>
          <w:sz w:val="24"/>
        </w:rPr>
        <w:t>table.</w:t>
      </w:r>
    </w:p>
    <w:p w:rsidR="00C82719" w:rsidRDefault="001037CF">
      <w:pPr>
        <w:pStyle w:val="Heading1"/>
        <w:numPr>
          <w:ilvl w:val="0"/>
          <w:numId w:val="2"/>
        </w:numPr>
        <w:tabs>
          <w:tab w:val="left" w:pos="461"/>
        </w:tabs>
        <w:spacing w:before="118"/>
      </w:pPr>
      <w:r>
        <w:rPr>
          <w:color w:val="C00000"/>
        </w:rPr>
        <w:t>Methodology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Adopted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for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the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Present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Publication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(2021)</w:t>
      </w:r>
    </w:p>
    <w:p w:rsidR="00C82719" w:rsidRDefault="001037CF">
      <w:pPr>
        <w:pStyle w:val="Heading2"/>
        <w:numPr>
          <w:ilvl w:val="1"/>
          <w:numId w:val="2"/>
        </w:numPr>
        <w:tabs>
          <w:tab w:val="left" w:pos="888"/>
        </w:tabs>
        <w:spacing w:before="2"/>
        <w:ind w:left="887" w:hanging="361"/>
        <w:jc w:val="both"/>
        <w:rPr>
          <w:color w:val="002060"/>
        </w:rPr>
      </w:pPr>
      <w:r>
        <w:rPr>
          <w:color w:val="002060"/>
        </w:rPr>
        <w:t>Principal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Offence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Rule:</w:t>
      </w:r>
    </w:p>
    <w:p w:rsidR="00C82719" w:rsidRDefault="001037CF">
      <w:pPr>
        <w:pStyle w:val="BodyText"/>
        <w:ind w:left="1179" w:right="202"/>
      </w:pPr>
      <w:r>
        <w:t>As per the International Standard, the Bureau follows ‘Principal Offence Rule’ for</w:t>
      </w:r>
      <w:r>
        <w:rPr>
          <w:spacing w:val="1"/>
        </w:rPr>
        <w:t xml:space="preserve"> </w:t>
      </w:r>
      <w:r>
        <w:t>counting of crime.</w:t>
      </w:r>
      <w:r>
        <w:rPr>
          <w:spacing w:val="1"/>
        </w:rPr>
        <w:t xml:space="preserve"> </w:t>
      </w:r>
      <w:r>
        <w:t>In other words Principal Offence Rule refers to the system of</w:t>
      </w:r>
      <w:r>
        <w:rPr>
          <w:spacing w:val="1"/>
        </w:rPr>
        <w:t xml:space="preserve"> </w:t>
      </w:r>
      <w:r>
        <w:t>recording each criminal incident as one crime.</w:t>
      </w:r>
      <w:r>
        <w:rPr>
          <w:spacing w:val="1"/>
        </w:rPr>
        <w:t xml:space="preserve"> </w:t>
      </w:r>
      <w:r>
        <w:t>If many offences are registered in a</w:t>
      </w:r>
      <w:r>
        <w:rPr>
          <w:spacing w:val="1"/>
        </w:rPr>
        <w:t xml:space="preserve"> </w:t>
      </w:r>
      <w:r>
        <w:t>single F</w:t>
      </w:r>
      <w:r>
        <w:t>IR case, only the most heinous crime i.e. the one that attracts maximum</w:t>
      </w:r>
      <w:r>
        <w:rPr>
          <w:spacing w:val="1"/>
        </w:rPr>
        <w:t xml:space="preserve"> </w:t>
      </w:r>
      <w:r>
        <w:t>punishment 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as counting</w:t>
      </w:r>
      <w:r>
        <w:rPr>
          <w:spacing w:val="-2"/>
        </w:rPr>
        <w:t xml:space="preserve"> </w:t>
      </w:r>
      <w:r>
        <w:t>unit.</w:t>
      </w:r>
    </w:p>
    <w:p w:rsidR="00C82719" w:rsidRDefault="001037CF">
      <w:pPr>
        <w:pStyle w:val="Heading2"/>
        <w:numPr>
          <w:ilvl w:val="1"/>
          <w:numId w:val="2"/>
        </w:numPr>
        <w:tabs>
          <w:tab w:val="left" w:pos="888"/>
        </w:tabs>
        <w:spacing w:before="160" w:after="30"/>
        <w:ind w:left="887" w:hanging="361"/>
        <w:jc w:val="both"/>
        <w:rPr>
          <w:color w:val="002060"/>
        </w:rPr>
      </w:pPr>
      <w:r>
        <w:rPr>
          <w:color w:val="002060"/>
        </w:rPr>
        <w:t>Population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50"/>
        <w:gridCol w:w="2227"/>
        <w:gridCol w:w="2949"/>
        <w:gridCol w:w="2985"/>
      </w:tblGrid>
      <w:tr w:rsidR="00C82719">
        <w:trPr>
          <w:trHeight w:val="482"/>
        </w:trPr>
        <w:tc>
          <w:tcPr>
            <w:tcW w:w="650" w:type="dxa"/>
            <w:shd w:val="clear" w:color="auto" w:fill="C8E1BE"/>
          </w:tcPr>
          <w:p w:rsidR="00C82719" w:rsidRDefault="001037CF">
            <w:pPr>
              <w:pStyle w:val="TableParagraph"/>
              <w:spacing w:line="290" w:lineRule="exact"/>
              <w:ind w:left="186" w:right="177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</w:p>
        </w:tc>
        <w:tc>
          <w:tcPr>
            <w:tcW w:w="2227" w:type="dxa"/>
            <w:shd w:val="clear" w:color="auto" w:fill="C8E1BE"/>
          </w:tcPr>
          <w:p w:rsidR="00C82719" w:rsidRDefault="001037CF">
            <w:pPr>
              <w:pStyle w:val="TableParagraph"/>
              <w:spacing w:line="292" w:lineRule="exact"/>
              <w:ind w:left="67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Segment</w:t>
            </w:r>
          </w:p>
        </w:tc>
        <w:tc>
          <w:tcPr>
            <w:tcW w:w="2949" w:type="dxa"/>
            <w:shd w:val="clear" w:color="auto" w:fill="C8E1BE"/>
          </w:tcPr>
          <w:p w:rsidR="00C82719" w:rsidRDefault="001037CF">
            <w:pPr>
              <w:pStyle w:val="TableParagraph"/>
              <w:spacing w:line="292" w:lineRule="exact"/>
              <w:ind w:left="118" w:right="111"/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2985" w:type="dxa"/>
            <w:shd w:val="clear" w:color="auto" w:fill="C8E1BE"/>
          </w:tcPr>
          <w:p w:rsidR="00C82719" w:rsidRDefault="001037CF">
            <w:pPr>
              <w:pStyle w:val="TableParagraph"/>
              <w:spacing w:line="292" w:lineRule="exact"/>
              <w:ind w:left="546" w:right="534"/>
              <w:rPr>
                <w:b/>
                <w:sz w:val="24"/>
              </w:rPr>
            </w:pPr>
            <w:r>
              <w:rPr>
                <w:b/>
                <w:sz w:val="24"/>
              </w:rPr>
              <w:t>Year of Population</w:t>
            </w:r>
          </w:p>
        </w:tc>
      </w:tr>
      <w:tr w:rsidR="00C82719">
        <w:trPr>
          <w:trHeight w:val="1098"/>
        </w:trPr>
        <w:tc>
          <w:tcPr>
            <w:tcW w:w="650" w:type="dxa"/>
          </w:tcPr>
          <w:p w:rsidR="00C82719" w:rsidRDefault="001037CF">
            <w:pPr>
              <w:pStyle w:val="TableParagraph"/>
              <w:spacing w:line="292" w:lineRule="exact"/>
              <w:ind w:left="185" w:right="17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227" w:type="dxa"/>
          </w:tcPr>
          <w:p w:rsidR="00C82719" w:rsidRDefault="001037CF">
            <w:pPr>
              <w:pStyle w:val="TableParagraph"/>
              <w:spacing w:line="292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IPC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SLL</w:t>
            </w:r>
          </w:p>
        </w:tc>
        <w:tc>
          <w:tcPr>
            <w:tcW w:w="2949" w:type="dxa"/>
          </w:tcPr>
          <w:p w:rsidR="00C82719" w:rsidRDefault="001037CF">
            <w:pPr>
              <w:pStyle w:val="TableParagraph"/>
              <w:spacing w:line="240" w:lineRule="auto"/>
              <w:ind w:left="118" w:right="112"/>
              <w:rPr>
                <w:sz w:val="20"/>
              </w:rPr>
            </w:pPr>
            <w:r>
              <w:rPr>
                <w:sz w:val="20"/>
              </w:rPr>
              <w:t>Report of the Technical Group 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Population Projections, July,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2020, National Commission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Population, MoHFW</w:t>
            </w:r>
          </w:p>
        </w:tc>
        <w:tc>
          <w:tcPr>
            <w:tcW w:w="2985" w:type="dxa"/>
          </w:tcPr>
          <w:p w:rsidR="00C82719" w:rsidRDefault="001037CF">
            <w:pPr>
              <w:pStyle w:val="TableParagraph"/>
              <w:spacing w:line="240" w:lineRule="auto"/>
              <w:ind w:right="282"/>
              <w:jc w:val="left"/>
              <w:rPr>
                <w:sz w:val="20"/>
              </w:rPr>
            </w:pPr>
            <w:r>
              <w:rPr>
                <w:sz w:val="20"/>
              </w:rPr>
              <w:t>Estimated population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States/UTs on the basis of 2011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Census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 2021</w:t>
            </w:r>
          </w:p>
        </w:tc>
      </w:tr>
      <w:tr w:rsidR="00C82719">
        <w:trPr>
          <w:trHeight w:val="1106"/>
        </w:trPr>
        <w:tc>
          <w:tcPr>
            <w:tcW w:w="650" w:type="dxa"/>
            <w:shd w:val="clear" w:color="auto" w:fill="E6F0E6"/>
          </w:tcPr>
          <w:p w:rsidR="00C82719" w:rsidRDefault="001037CF">
            <w:pPr>
              <w:pStyle w:val="TableParagraph"/>
              <w:spacing w:line="292" w:lineRule="exact"/>
              <w:ind w:left="185" w:right="17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227" w:type="dxa"/>
            <w:shd w:val="clear" w:color="auto" w:fill="E6F0E6"/>
          </w:tcPr>
          <w:p w:rsidR="00C82719" w:rsidRDefault="001037CF">
            <w:pPr>
              <w:pStyle w:val="TableParagraph"/>
              <w:spacing w:line="292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Women</w:t>
            </w:r>
          </w:p>
        </w:tc>
        <w:tc>
          <w:tcPr>
            <w:tcW w:w="2949" w:type="dxa"/>
            <w:shd w:val="clear" w:color="auto" w:fill="E6F0E6"/>
          </w:tcPr>
          <w:p w:rsidR="00C82719" w:rsidRDefault="001037CF">
            <w:pPr>
              <w:pStyle w:val="TableParagraph"/>
              <w:spacing w:line="240" w:lineRule="auto"/>
              <w:ind w:left="118" w:right="112"/>
              <w:rPr>
                <w:sz w:val="20"/>
              </w:rPr>
            </w:pPr>
            <w:r>
              <w:rPr>
                <w:sz w:val="20"/>
              </w:rPr>
              <w:t>Report of the Technical Group 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Population Projections, July,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2020, National Commission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Population, MoHFW</w:t>
            </w:r>
          </w:p>
        </w:tc>
        <w:tc>
          <w:tcPr>
            <w:tcW w:w="2985" w:type="dxa"/>
            <w:shd w:val="clear" w:color="auto" w:fill="E6F0E6"/>
          </w:tcPr>
          <w:p w:rsidR="00C82719" w:rsidRDefault="001037CF">
            <w:pPr>
              <w:pStyle w:val="TableParagraph"/>
              <w:spacing w:line="240" w:lineRule="auto"/>
              <w:ind w:right="282"/>
              <w:jc w:val="left"/>
              <w:rPr>
                <w:sz w:val="20"/>
              </w:rPr>
            </w:pPr>
            <w:r>
              <w:rPr>
                <w:sz w:val="20"/>
              </w:rPr>
              <w:t>Estimated population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States/UTs on the basis of 2011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Census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 2021</w:t>
            </w:r>
          </w:p>
        </w:tc>
      </w:tr>
      <w:tr w:rsidR="00C82719">
        <w:trPr>
          <w:trHeight w:val="441"/>
        </w:trPr>
        <w:tc>
          <w:tcPr>
            <w:tcW w:w="650" w:type="dxa"/>
          </w:tcPr>
          <w:p w:rsidR="00C82719" w:rsidRDefault="001037CF">
            <w:pPr>
              <w:pStyle w:val="TableParagraph"/>
              <w:ind w:left="186" w:right="177"/>
            </w:pPr>
            <w:r>
              <w:t>3.</w:t>
            </w:r>
          </w:p>
        </w:tc>
        <w:tc>
          <w:tcPr>
            <w:tcW w:w="2227" w:type="dxa"/>
          </w:tcPr>
          <w:p w:rsidR="00C82719" w:rsidRDefault="001037CF">
            <w:pPr>
              <w:pStyle w:val="TableParagraph"/>
              <w:jc w:val="left"/>
              <w:rPr>
                <w:b/>
              </w:rPr>
            </w:pPr>
            <w:r>
              <w:rPr>
                <w:b/>
              </w:rPr>
              <w:t>Children</w:t>
            </w:r>
          </w:p>
        </w:tc>
        <w:tc>
          <w:tcPr>
            <w:tcW w:w="2949" w:type="dxa"/>
          </w:tcPr>
          <w:p w:rsidR="00C82719" w:rsidRDefault="001037CF">
            <w:pPr>
              <w:pStyle w:val="TableParagraph"/>
              <w:ind w:left="118" w:right="112"/>
            </w:pPr>
            <w:r>
              <w:t>RGI</w:t>
            </w:r>
          </w:p>
        </w:tc>
        <w:tc>
          <w:tcPr>
            <w:tcW w:w="2985" w:type="dxa"/>
          </w:tcPr>
          <w:p w:rsidR="00C82719" w:rsidRDefault="001037CF">
            <w:pPr>
              <w:pStyle w:val="TableParagraph"/>
              <w:ind w:left="545" w:right="534"/>
            </w:pPr>
            <w:r>
              <w:t>Actual</w:t>
            </w:r>
            <w:r>
              <w:rPr>
                <w:spacing w:val="-2"/>
              </w:rPr>
              <w:t xml:space="preserve"> </w:t>
            </w:r>
            <w:r>
              <w:t>Census</w:t>
            </w:r>
            <w:r>
              <w:rPr>
                <w:spacing w:val="-3"/>
              </w:rPr>
              <w:t xml:space="preserve"> </w:t>
            </w:r>
            <w:r>
              <w:t>2011</w:t>
            </w:r>
          </w:p>
        </w:tc>
      </w:tr>
      <w:tr w:rsidR="00C82719">
        <w:trPr>
          <w:trHeight w:val="405"/>
        </w:trPr>
        <w:tc>
          <w:tcPr>
            <w:tcW w:w="650" w:type="dxa"/>
            <w:shd w:val="clear" w:color="auto" w:fill="E6F0E6"/>
          </w:tcPr>
          <w:p w:rsidR="00C82719" w:rsidRDefault="001037CF">
            <w:pPr>
              <w:pStyle w:val="TableParagraph"/>
              <w:ind w:left="185" w:right="177"/>
            </w:pPr>
            <w:r>
              <w:t>4.</w:t>
            </w:r>
          </w:p>
        </w:tc>
        <w:tc>
          <w:tcPr>
            <w:tcW w:w="2227" w:type="dxa"/>
            <w:shd w:val="clear" w:color="auto" w:fill="E6F0E6"/>
          </w:tcPr>
          <w:p w:rsidR="00C82719" w:rsidRDefault="001037CF">
            <w:pPr>
              <w:pStyle w:val="TableParagraph"/>
              <w:jc w:val="left"/>
              <w:rPr>
                <w:b/>
              </w:rPr>
            </w:pPr>
            <w:r>
              <w:rPr>
                <w:b/>
              </w:rPr>
              <w:t>Senior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Citizen</w:t>
            </w:r>
          </w:p>
        </w:tc>
        <w:tc>
          <w:tcPr>
            <w:tcW w:w="2949" w:type="dxa"/>
            <w:shd w:val="clear" w:color="auto" w:fill="E6F0E6"/>
          </w:tcPr>
          <w:p w:rsidR="00C82719" w:rsidRDefault="001037CF">
            <w:pPr>
              <w:pStyle w:val="TableParagraph"/>
              <w:ind w:left="118" w:right="112"/>
            </w:pPr>
            <w:r>
              <w:t>RGI</w:t>
            </w:r>
          </w:p>
        </w:tc>
        <w:tc>
          <w:tcPr>
            <w:tcW w:w="2985" w:type="dxa"/>
            <w:shd w:val="clear" w:color="auto" w:fill="E6F0E6"/>
          </w:tcPr>
          <w:p w:rsidR="00C82719" w:rsidRDefault="001037CF">
            <w:pPr>
              <w:pStyle w:val="TableParagraph"/>
              <w:ind w:left="544" w:right="534"/>
            </w:pPr>
            <w:r>
              <w:t>Actual</w:t>
            </w:r>
            <w:r>
              <w:rPr>
                <w:spacing w:val="-2"/>
              </w:rPr>
              <w:t xml:space="preserve"> </w:t>
            </w:r>
            <w:r>
              <w:t>Census</w:t>
            </w:r>
            <w:r>
              <w:rPr>
                <w:spacing w:val="-4"/>
              </w:rPr>
              <w:t xml:space="preserve"> </w:t>
            </w:r>
            <w:r>
              <w:t>2011</w:t>
            </w:r>
          </w:p>
        </w:tc>
      </w:tr>
      <w:tr w:rsidR="00C82719">
        <w:trPr>
          <w:trHeight w:val="328"/>
        </w:trPr>
        <w:tc>
          <w:tcPr>
            <w:tcW w:w="650" w:type="dxa"/>
          </w:tcPr>
          <w:p w:rsidR="00C82719" w:rsidRDefault="001037CF">
            <w:pPr>
              <w:pStyle w:val="TableParagraph"/>
              <w:ind w:left="185" w:right="177"/>
            </w:pPr>
            <w:r>
              <w:t>5.</w:t>
            </w:r>
          </w:p>
        </w:tc>
        <w:tc>
          <w:tcPr>
            <w:tcW w:w="2227" w:type="dxa"/>
          </w:tcPr>
          <w:p w:rsidR="00C82719" w:rsidRDefault="001037CF">
            <w:pPr>
              <w:pStyle w:val="TableParagraph"/>
              <w:jc w:val="left"/>
              <w:rPr>
                <w:b/>
              </w:rPr>
            </w:pPr>
            <w:r>
              <w:rPr>
                <w:b/>
              </w:rPr>
              <w:t>Scheduled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Castes</w:t>
            </w:r>
          </w:p>
        </w:tc>
        <w:tc>
          <w:tcPr>
            <w:tcW w:w="2949" w:type="dxa"/>
          </w:tcPr>
          <w:p w:rsidR="00C82719" w:rsidRDefault="001037CF">
            <w:pPr>
              <w:pStyle w:val="TableParagraph"/>
              <w:ind w:left="118" w:right="112"/>
            </w:pPr>
            <w:r>
              <w:t>RGI</w:t>
            </w:r>
          </w:p>
        </w:tc>
        <w:tc>
          <w:tcPr>
            <w:tcW w:w="2985" w:type="dxa"/>
          </w:tcPr>
          <w:p w:rsidR="00C82719" w:rsidRDefault="001037CF">
            <w:pPr>
              <w:pStyle w:val="TableParagraph"/>
              <w:ind w:left="544" w:right="534"/>
            </w:pPr>
            <w:r>
              <w:t>Actual</w:t>
            </w:r>
            <w:r>
              <w:rPr>
                <w:spacing w:val="-2"/>
              </w:rPr>
              <w:t xml:space="preserve"> </w:t>
            </w:r>
            <w:r>
              <w:t>Census</w:t>
            </w:r>
            <w:r>
              <w:rPr>
                <w:spacing w:val="-4"/>
              </w:rPr>
              <w:t xml:space="preserve"> </w:t>
            </w:r>
            <w:r>
              <w:t>2011</w:t>
            </w:r>
          </w:p>
        </w:tc>
      </w:tr>
      <w:tr w:rsidR="00C82719">
        <w:trPr>
          <w:trHeight w:val="328"/>
        </w:trPr>
        <w:tc>
          <w:tcPr>
            <w:tcW w:w="650" w:type="dxa"/>
            <w:shd w:val="clear" w:color="auto" w:fill="E6F0E6"/>
          </w:tcPr>
          <w:p w:rsidR="00C82719" w:rsidRDefault="001037CF">
            <w:pPr>
              <w:pStyle w:val="TableParagraph"/>
              <w:ind w:left="185" w:right="177"/>
            </w:pPr>
            <w:r>
              <w:t>6.</w:t>
            </w:r>
          </w:p>
        </w:tc>
        <w:tc>
          <w:tcPr>
            <w:tcW w:w="2227" w:type="dxa"/>
            <w:shd w:val="clear" w:color="auto" w:fill="E6F0E6"/>
          </w:tcPr>
          <w:p w:rsidR="00C82719" w:rsidRDefault="001037CF">
            <w:pPr>
              <w:pStyle w:val="TableParagraph"/>
              <w:jc w:val="left"/>
              <w:rPr>
                <w:b/>
              </w:rPr>
            </w:pPr>
            <w:r>
              <w:rPr>
                <w:b/>
              </w:rPr>
              <w:t>Scheduled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Tribes</w:t>
            </w:r>
          </w:p>
        </w:tc>
        <w:tc>
          <w:tcPr>
            <w:tcW w:w="2949" w:type="dxa"/>
            <w:shd w:val="clear" w:color="auto" w:fill="E6F0E6"/>
          </w:tcPr>
          <w:p w:rsidR="00C82719" w:rsidRDefault="001037CF">
            <w:pPr>
              <w:pStyle w:val="TableParagraph"/>
              <w:ind w:left="118" w:right="112"/>
            </w:pPr>
            <w:r>
              <w:t>RGI</w:t>
            </w:r>
          </w:p>
        </w:tc>
        <w:tc>
          <w:tcPr>
            <w:tcW w:w="2985" w:type="dxa"/>
            <w:shd w:val="clear" w:color="auto" w:fill="E6F0E6"/>
          </w:tcPr>
          <w:p w:rsidR="00C82719" w:rsidRDefault="001037CF">
            <w:pPr>
              <w:pStyle w:val="TableParagraph"/>
              <w:ind w:left="544" w:right="534"/>
            </w:pPr>
            <w:r>
              <w:t>Actual</w:t>
            </w:r>
            <w:r>
              <w:rPr>
                <w:spacing w:val="-2"/>
              </w:rPr>
              <w:t xml:space="preserve"> </w:t>
            </w:r>
            <w:r>
              <w:t>Census</w:t>
            </w:r>
            <w:r>
              <w:rPr>
                <w:spacing w:val="-4"/>
              </w:rPr>
              <w:t xml:space="preserve"> </w:t>
            </w:r>
            <w:r>
              <w:t>2011</w:t>
            </w:r>
          </w:p>
        </w:tc>
      </w:tr>
      <w:tr w:rsidR="00C82719">
        <w:trPr>
          <w:trHeight w:val="309"/>
        </w:trPr>
        <w:tc>
          <w:tcPr>
            <w:tcW w:w="650" w:type="dxa"/>
          </w:tcPr>
          <w:p w:rsidR="00C82719" w:rsidRDefault="001037CF">
            <w:pPr>
              <w:pStyle w:val="TableParagraph"/>
              <w:ind w:left="186" w:right="177"/>
            </w:pPr>
            <w:r>
              <w:t>7.</w:t>
            </w:r>
          </w:p>
        </w:tc>
        <w:tc>
          <w:tcPr>
            <w:tcW w:w="2227" w:type="dxa"/>
          </w:tcPr>
          <w:p w:rsidR="00C82719" w:rsidRDefault="001037CF">
            <w:pPr>
              <w:pStyle w:val="TableParagraph"/>
              <w:jc w:val="left"/>
              <w:rPr>
                <w:b/>
              </w:rPr>
            </w:pPr>
            <w:r>
              <w:rPr>
                <w:b/>
              </w:rPr>
              <w:t>Metropolitan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Cities</w:t>
            </w:r>
          </w:p>
        </w:tc>
        <w:tc>
          <w:tcPr>
            <w:tcW w:w="2949" w:type="dxa"/>
          </w:tcPr>
          <w:p w:rsidR="00C82719" w:rsidRDefault="001037CF">
            <w:pPr>
              <w:pStyle w:val="TableParagraph"/>
              <w:ind w:left="118" w:right="112"/>
            </w:pPr>
            <w:r>
              <w:t>RGI</w:t>
            </w:r>
          </w:p>
        </w:tc>
        <w:tc>
          <w:tcPr>
            <w:tcW w:w="2985" w:type="dxa"/>
          </w:tcPr>
          <w:p w:rsidR="00C82719" w:rsidRDefault="001037CF">
            <w:pPr>
              <w:pStyle w:val="TableParagraph"/>
              <w:ind w:left="544" w:right="534"/>
            </w:pPr>
            <w:r>
              <w:t>Actual</w:t>
            </w:r>
            <w:r>
              <w:rPr>
                <w:spacing w:val="-2"/>
              </w:rPr>
              <w:t xml:space="preserve"> </w:t>
            </w:r>
            <w:r>
              <w:t>Census</w:t>
            </w:r>
            <w:r>
              <w:rPr>
                <w:spacing w:val="-4"/>
              </w:rPr>
              <w:t xml:space="preserve"> </w:t>
            </w:r>
            <w:r>
              <w:t>2011</w:t>
            </w:r>
          </w:p>
        </w:tc>
      </w:tr>
    </w:tbl>
    <w:p w:rsidR="00C82719" w:rsidRDefault="001037CF">
      <w:pPr>
        <w:ind w:left="820"/>
      </w:pPr>
      <w:r>
        <w:t>(Details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UTs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Metropolitan</w:t>
      </w:r>
      <w:r>
        <w:rPr>
          <w:spacing w:val="-2"/>
        </w:rPr>
        <w:t xml:space="preserve"> </w:t>
      </w:r>
      <w:r>
        <w:t>Cities</w:t>
      </w:r>
      <w:r>
        <w:rPr>
          <w:spacing w:val="-2"/>
        </w:rPr>
        <w:t xml:space="preserve"> </w:t>
      </w:r>
      <w:r>
        <w:t>are placed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Annexure</w:t>
      </w:r>
      <w:r>
        <w:rPr>
          <w:spacing w:val="-3"/>
        </w:rPr>
        <w:t xml:space="preserve"> </w:t>
      </w:r>
      <w:r>
        <w:t>– I.)</w:t>
      </w:r>
    </w:p>
    <w:p w:rsidR="00C82719" w:rsidRDefault="001037CF">
      <w:pPr>
        <w:pStyle w:val="Heading2"/>
        <w:numPr>
          <w:ilvl w:val="1"/>
          <w:numId w:val="2"/>
        </w:numPr>
        <w:tabs>
          <w:tab w:val="left" w:pos="888"/>
        </w:tabs>
        <w:spacing w:before="187"/>
        <w:ind w:left="887" w:hanging="361"/>
        <w:jc w:val="both"/>
        <w:rPr>
          <w:color w:val="002060"/>
        </w:rPr>
      </w:pPr>
      <w:r>
        <w:rPr>
          <w:color w:val="002060"/>
        </w:rPr>
        <w:t>Terms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used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for registered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FIRs</w:t>
      </w:r>
    </w:p>
    <w:p w:rsidR="00C82719" w:rsidRDefault="001037CF">
      <w:pPr>
        <w:pStyle w:val="BodyText"/>
        <w:ind w:left="1180" w:right="201"/>
      </w:pPr>
      <w:r>
        <w:t>The terms in the report namely ‘Cases Registered’, ‘Cases Reported’, ‘Number of</w:t>
      </w:r>
      <w:r>
        <w:rPr>
          <w:spacing w:val="1"/>
        </w:rPr>
        <w:t xml:space="preserve"> </w:t>
      </w:r>
      <w:r>
        <w:t>Cases’, ‘Number of Crimes’, ‘Number of incidences’, ‘Incidences’ are interchangeably</w:t>
      </w:r>
      <w:r>
        <w:rPr>
          <w:spacing w:val="-5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registered</w:t>
      </w:r>
      <w:r>
        <w:rPr>
          <w:spacing w:val="-1"/>
        </w:rPr>
        <w:t xml:space="preserve"> </w:t>
      </w:r>
      <w:r>
        <w:t>FIRs.</w:t>
      </w:r>
    </w:p>
    <w:p w:rsidR="00C82719" w:rsidRDefault="00C82719">
      <w:pPr>
        <w:pStyle w:val="BodyText"/>
        <w:ind w:left="0"/>
        <w:jc w:val="left"/>
      </w:pPr>
    </w:p>
    <w:p w:rsidR="00C82719" w:rsidRDefault="00C82719">
      <w:pPr>
        <w:pStyle w:val="BodyText"/>
        <w:spacing w:before="11"/>
        <w:ind w:left="0"/>
        <w:jc w:val="left"/>
        <w:rPr>
          <w:sz w:val="25"/>
        </w:rPr>
      </w:pPr>
    </w:p>
    <w:p w:rsidR="00C82719" w:rsidRDefault="001037CF">
      <w:pPr>
        <w:pStyle w:val="Heading1"/>
        <w:numPr>
          <w:ilvl w:val="0"/>
          <w:numId w:val="2"/>
        </w:numPr>
        <w:tabs>
          <w:tab w:val="left" w:pos="461"/>
        </w:tabs>
      </w:pPr>
      <w:r>
        <w:rPr>
          <w:color w:val="C00000"/>
        </w:rPr>
        <w:t>Improvements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over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previous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publication</w:t>
      </w:r>
    </w:p>
    <w:p w:rsidR="00C82719" w:rsidRDefault="001037CF">
      <w:pPr>
        <w:pStyle w:val="ListParagraph"/>
        <w:numPr>
          <w:ilvl w:val="1"/>
          <w:numId w:val="2"/>
        </w:numPr>
        <w:tabs>
          <w:tab w:val="left" w:pos="1180"/>
        </w:tabs>
        <w:spacing w:before="2"/>
        <w:ind w:right="201"/>
        <w:jc w:val="both"/>
        <w:rPr>
          <w:sz w:val="24"/>
        </w:rPr>
      </w:pP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Transgender</w:t>
      </w:r>
      <w:r>
        <w:rPr>
          <w:spacing w:val="1"/>
          <w:sz w:val="24"/>
        </w:rPr>
        <w:t xml:space="preserve"> </w:t>
      </w:r>
      <w:r>
        <w:rPr>
          <w:sz w:val="24"/>
        </w:rPr>
        <w:t>Category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included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Persons</w:t>
      </w:r>
      <w:r>
        <w:rPr>
          <w:spacing w:val="1"/>
          <w:sz w:val="24"/>
        </w:rPr>
        <w:t xml:space="preserve"> </w:t>
      </w:r>
      <w:r>
        <w:rPr>
          <w:sz w:val="24"/>
        </w:rPr>
        <w:t>disposal</w:t>
      </w:r>
      <w:r>
        <w:rPr>
          <w:spacing w:val="54"/>
          <w:sz w:val="24"/>
        </w:rPr>
        <w:t xml:space="preserve"> </w:t>
      </w:r>
      <w:r>
        <w:rPr>
          <w:sz w:val="24"/>
        </w:rPr>
        <w:t>i.e.</w:t>
      </w:r>
      <w:r>
        <w:rPr>
          <w:spacing w:val="1"/>
          <w:sz w:val="24"/>
        </w:rPr>
        <w:t xml:space="preserve"> </w:t>
      </w:r>
      <w:r>
        <w:rPr>
          <w:sz w:val="24"/>
        </w:rPr>
        <w:t>Persons Arrested, Persons Chargesheeted, Person</w:t>
      </w:r>
      <w:r>
        <w:rPr>
          <w:spacing w:val="54"/>
          <w:sz w:val="24"/>
        </w:rPr>
        <w:t xml:space="preserve"> </w:t>
      </w:r>
      <w:r>
        <w:rPr>
          <w:sz w:val="24"/>
        </w:rPr>
        <w:t>Convicted, Persons Discharged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Persons Acquitted.</w:t>
      </w:r>
    </w:p>
    <w:p w:rsidR="00B41935" w:rsidRDefault="00B41935" w:rsidP="00B41935">
      <w:pPr>
        <w:tabs>
          <w:tab w:val="left" w:pos="1180"/>
        </w:tabs>
        <w:spacing w:before="2"/>
        <w:ind w:right="201"/>
        <w:rPr>
          <w:sz w:val="24"/>
        </w:rPr>
      </w:pPr>
    </w:p>
    <w:p w:rsidR="00B41935" w:rsidRDefault="00B41935" w:rsidP="00B41935">
      <w:pPr>
        <w:tabs>
          <w:tab w:val="left" w:pos="1180"/>
        </w:tabs>
        <w:spacing w:before="2"/>
        <w:ind w:right="201"/>
        <w:rPr>
          <w:sz w:val="24"/>
        </w:rPr>
      </w:pPr>
    </w:p>
    <w:p w:rsidR="00B41935" w:rsidRDefault="00B41935" w:rsidP="00B41935">
      <w:pPr>
        <w:tabs>
          <w:tab w:val="left" w:pos="1180"/>
        </w:tabs>
        <w:spacing w:before="2"/>
        <w:ind w:right="201"/>
        <w:rPr>
          <w:sz w:val="24"/>
        </w:rPr>
      </w:pPr>
    </w:p>
    <w:p w:rsidR="00B41935" w:rsidRDefault="00B41935" w:rsidP="00B41935">
      <w:pPr>
        <w:tabs>
          <w:tab w:val="left" w:pos="1180"/>
        </w:tabs>
        <w:spacing w:before="2"/>
        <w:ind w:right="201"/>
        <w:rPr>
          <w:sz w:val="24"/>
        </w:rPr>
      </w:pPr>
    </w:p>
    <w:p w:rsidR="00B41935" w:rsidRDefault="00B41935" w:rsidP="00B41935">
      <w:pPr>
        <w:tabs>
          <w:tab w:val="left" w:pos="1180"/>
        </w:tabs>
        <w:spacing w:before="2"/>
        <w:ind w:right="201"/>
        <w:rPr>
          <w:sz w:val="24"/>
        </w:rPr>
      </w:pPr>
    </w:p>
    <w:tbl>
      <w:tblPr>
        <w:tblW w:w="9501" w:type="dxa"/>
        <w:tblInd w:w="2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06"/>
        <w:gridCol w:w="2488"/>
        <w:gridCol w:w="928"/>
        <w:gridCol w:w="1244"/>
        <w:gridCol w:w="2126"/>
        <w:gridCol w:w="1709"/>
      </w:tblGrid>
      <w:tr w:rsidR="00B41935" w:rsidTr="00B41935">
        <w:trPr>
          <w:trHeight w:val="317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FFCD"/>
          </w:tcPr>
          <w:p w:rsidR="00B41935" w:rsidRDefault="00B41935" w:rsidP="00E77A03">
            <w:pPr>
              <w:pStyle w:val="TableParagraph"/>
              <w:spacing w:before="36" w:line="240" w:lineRule="auto"/>
              <w:ind w:left="392" w:right="373"/>
              <w:rPr>
                <w:b/>
                <w:sz w:val="20"/>
              </w:rPr>
            </w:pPr>
            <w:r>
              <w:rPr>
                <w:b/>
                <w:sz w:val="20"/>
              </w:rPr>
              <w:t>SL</w:t>
            </w:r>
          </w:p>
        </w:tc>
        <w:tc>
          <w:tcPr>
            <w:tcW w:w="2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FFCD"/>
          </w:tcPr>
          <w:p w:rsidR="00B41935" w:rsidRDefault="00B41935" w:rsidP="00E77A03">
            <w:pPr>
              <w:pStyle w:val="TableParagraph"/>
              <w:spacing w:before="36" w:line="240" w:lineRule="auto"/>
              <w:ind w:left="829"/>
              <w:rPr>
                <w:b/>
                <w:sz w:val="20"/>
              </w:rPr>
            </w:pPr>
            <w:r>
              <w:rPr>
                <w:b/>
                <w:sz w:val="20"/>
              </w:rPr>
              <w:t>STATE/UT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FFCD"/>
          </w:tcPr>
          <w:p w:rsidR="00B41935" w:rsidRDefault="00B41935" w:rsidP="00E77A03">
            <w:pPr>
              <w:pStyle w:val="TableParagraph"/>
              <w:spacing w:before="36" w:line="240" w:lineRule="auto"/>
              <w:ind w:left="259"/>
              <w:rPr>
                <w:b/>
                <w:sz w:val="20"/>
              </w:rPr>
            </w:pPr>
            <w:r>
              <w:rPr>
                <w:b/>
                <w:sz w:val="20"/>
              </w:rPr>
              <w:t>2021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FFCD"/>
          </w:tcPr>
          <w:p w:rsidR="00B41935" w:rsidRDefault="00B41935" w:rsidP="00E77A03">
            <w:pPr>
              <w:pStyle w:val="TableParagraph"/>
              <w:spacing w:before="36" w:line="240" w:lineRule="auto"/>
              <w:ind w:left="511" w:right="492"/>
              <w:rPr>
                <w:b/>
                <w:sz w:val="20"/>
              </w:rPr>
            </w:pPr>
            <w:r>
              <w:rPr>
                <w:b/>
                <w:sz w:val="20"/>
              </w:rPr>
              <w:t>SL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FFCD"/>
          </w:tcPr>
          <w:p w:rsidR="00B41935" w:rsidRDefault="00B41935" w:rsidP="00E77A03">
            <w:pPr>
              <w:pStyle w:val="TableParagraph"/>
              <w:spacing w:before="36" w:line="240" w:lineRule="auto"/>
              <w:ind w:left="648"/>
              <w:rPr>
                <w:b/>
                <w:sz w:val="20"/>
              </w:rPr>
            </w:pPr>
            <w:r>
              <w:rPr>
                <w:b/>
                <w:sz w:val="20"/>
              </w:rPr>
              <w:t>STATE/UT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DFFCD"/>
          </w:tcPr>
          <w:p w:rsidR="00B41935" w:rsidRDefault="00B41935" w:rsidP="00E77A03">
            <w:pPr>
              <w:pStyle w:val="TableParagraph"/>
              <w:spacing w:before="36" w:line="240" w:lineRule="auto"/>
              <w:ind w:left="632" w:right="611"/>
              <w:rPr>
                <w:b/>
                <w:sz w:val="20"/>
              </w:rPr>
            </w:pPr>
            <w:r>
              <w:rPr>
                <w:b/>
                <w:sz w:val="20"/>
              </w:rPr>
              <w:t>2021</w:t>
            </w:r>
          </w:p>
        </w:tc>
      </w:tr>
      <w:tr w:rsidR="00B41935" w:rsidTr="00B41935">
        <w:trPr>
          <w:trHeight w:val="295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3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488" w:type="dxa"/>
            <w:tcBorders>
              <w:top w:val="single" w:sz="8" w:space="0" w:color="000000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36"/>
              <w:ind w:left="117"/>
              <w:rPr>
                <w:sz w:val="20"/>
              </w:rPr>
            </w:pPr>
            <w:r>
              <w:rPr>
                <w:sz w:val="20"/>
              </w:rPr>
              <w:t>Andhra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Pradesh</w:t>
            </w:r>
          </w:p>
        </w:tc>
        <w:tc>
          <w:tcPr>
            <w:tcW w:w="928" w:type="dxa"/>
            <w:tcBorders>
              <w:top w:val="single" w:sz="8" w:space="0" w:color="000000"/>
              <w:bottom w:val="single" w:sz="18" w:space="0" w:color="EBFBEB"/>
              <w:right w:val="single" w:sz="8" w:space="0" w:color="000000"/>
            </w:tcBorders>
          </w:tcPr>
          <w:p w:rsidR="00B41935" w:rsidRDefault="00B41935" w:rsidP="00E77A03">
            <w:pPr>
              <w:pStyle w:val="TableParagraph"/>
              <w:spacing w:before="36"/>
              <w:ind w:right="85"/>
              <w:jc w:val="right"/>
              <w:rPr>
                <w:sz w:val="20"/>
              </w:rPr>
            </w:pPr>
            <w:r>
              <w:rPr>
                <w:sz w:val="20"/>
              </w:rPr>
              <w:t>528.49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36"/>
              <w:ind w:left="500"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36"/>
              <w:ind w:left="117"/>
              <w:rPr>
                <w:sz w:val="20"/>
              </w:rPr>
            </w:pPr>
            <w:r>
              <w:rPr>
                <w:sz w:val="20"/>
              </w:rPr>
              <w:t>Odisha</w:t>
            </w:r>
          </w:p>
        </w:tc>
        <w:tc>
          <w:tcPr>
            <w:tcW w:w="1709" w:type="dxa"/>
            <w:tcBorders>
              <w:top w:val="single" w:sz="8" w:space="0" w:color="000000"/>
              <w:bottom w:val="single" w:sz="18" w:space="0" w:color="EBFBEB"/>
              <w:right w:val="single" w:sz="8" w:space="0" w:color="000000"/>
            </w:tcBorders>
          </w:tcPr>
          <w:p w:rsidR="00B41935" w:rsidRDefault="00B41935" w:rsidP="00E77A03">
            <w:pPr>
              <w:pStyle w:val="TableParagraph"/>
              <w:spacing w:before="36"/>
              <w:ind w:right="83"/>
              <w:jc w:val="right"/>
              <w:rPr>
                <w:sz w:val="20"/>
              </w:rPr>
            </w:pPr>
            <w:r>
              <w:rPr>
                <w:sz w:val="20"/>
              </w:rPr>
              <w:t>457.93</w:t>
            </w:r>
          </w:p>
        </w:tc>
      </w:tr>
      <w:tr w:rsidR="00B41935" w:rsidTr="00B41935">
        <w:trPr>
          <w:trHeight w:val="272"/>
        </w:trPr>
        <w:tc>
          <w:tcPr>
            <w:tcW w:w="1006" w:type="dxa"/>
            <w:tcBorders>
              <w:lef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488" w:type="dxa"/>
            <w:shd w:val="clear" w:color="auto" w:fill="EBFBEB"/>
          </w:tcPr>
          <w:p w:rsidR="00B41935" w:rsidRDefault="00B41935" w:rsidP="00E77A03">
            <w:pPr>
              <w:pStyle w:val="TableParagraph"/>
              <w:spacing w:before="13"/>
              <w:ind w:left="117"/>
              <w:rPr>
                <w:sz w:val="20"/>
              </w:rPr>
            </w:pPr>
            <w:r>
              <w:rPr>
                <w:sz w:val="20"/>
              </w:rPr>
              <w:t>Arunachal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Pradesh</w:t>
            </w:r>
          </w:p>
        </w:tc>
        <w:tc>
          <w:tcPr>
            <w:tcW w:w="928" w:type="dxa"/>
            <w:tcBorders>
              <w:righ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3"/>
              <w:ind w:right="86"/>
              <w:jc w:val="right"/>
              <w:rPr>
                <w:sz w:val="20"/>
              </w:rPr>
            </w:pPr>
            <w:r>
              <w:rPr>
                <w:sz w:val="20"/>
              </w:rPr>
              <w:t>15.37</w:t>
            </w:r>
          </w:p>
        </w:tc>
        <w:tc>
          <w:tcPr>
            <w:tcW w:w="1244" w:type="dxa"/>
            <w:tcBorders>
              <w:lef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3"/>
              <w:ind w:left="500"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2126" w:type="dxa"/>
            <w:shd w:val="clear" w:color="auto" w:fill="EBFBEB"/>
          </w:tcPr>
          <w:p w:rsidR="00B41935" w:rsidRDefault="00B41935" w:rsidP="00E77A03">
            <w:pPr>
              <w:pStyle w:val="TableParagraph"/>
              <w:spacing w:before="13"/>
              <w:ind w:left="117"/>
              <w:rPr>
                <w:sz w:val="20"/>
              </w:rPr>
            </w:pPr>
            <w:r>
              <w:rPr>
                <w:sz w:val="20"/>
              </w:rPr>
              <w:t>Punjab</w:t>
            </w:r>
          </w:p>
        </w:tc>
        <w:tc>
          <w:tcPr>
            <w:tcW w:w="1709" w:type="dxa"/>
            <w:tcBorders>
              <w:righ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3"/>
              <w:ind w:right="83"/>
              <w:jc w:val="right"/>
              <w:rPr>
                <w:sz w:val="20"/>
              </w:rPr>
            </w:pPr>
            <w:r>
              <w:rPr>
                <w:sz w:val="20"/>
              </w:rPr>
              <w:t>304.04</w:t>
            </w:r>
          </w:p>
        </w:tc>
      </w:tr>
      <w:tr w:rsidR="00B41935" w:rsidTr="00B41935">
        <w:trPr>
          <w:trHeight w:val="257"/>
        </w:trPr>
        <w:tc>
          <w:tcPr>
            <w:tcW w:w="1006" w:type="dxa"/>
            <w:tcBorders>
              <w:top w:val="single" w:sz="18" w:space="0" w:color="EBFBEB"/>
              <w:left w:val="single" w:sz="8" w:space="0" w:color="000000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5" w:line="232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488" w:type="dxa"/>
            <w:tcBorders>
              <w:top w:val="single" w:sz="18" w:space="0" w:color="EBFBEB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5" w:line="232" w:lineRule="exact"/>
              <w:ind w:left="117"/>
              <w:rPr>
                <w:sz w:val="20"/>
              </w:rPr>
            </w:pPr>
            <w:r>
              <w:rPr>
                <w:sz w:val="20"/>
              </w:rPr>
              <w:t>Assam</w:t>
            </w:r>
          </w:p>
        </w:tc>
        <w:tc>
          <w:tcPr>
            <w:tcW w:w="928" w:type="dxa"/>
            <w:tcBorders>
              <w:top w:val="single" w:sz="18" w:space="0" w:color="EBFBEB"/>
              <w:bottom w:val="single" w:sz="18" w:space="0" w:color="EBFBEB"/>
              <w:right w:val="single" w:sz="8" w:space="0" w:color="000000"/>
            </w:tcBorders>
          </w:tcPr>
          <w:p w:rsidR="00B41935" w:rsidRDefault="00B41935" w:rsidP="00E77A03">
            <w:pPr>
              <w:pStyle w:val="TableParagraph"/>
              <w:spacing w:before="5" w:line="232" w:lineRule="exact"/>
              <w:ind w:right="86"/>
              <w:jc w:val="right"/>
              <w:rPr>
                <w:sz w:val="20"/>
              </w:rPr>
            </w:pPr>
            <w:r>
              <w:rPr>
                <w:sz w:val="20"/>
              </w:rPr>
              <w:t>351.55</w:t>
            </w:r>
          </w:p>
        </w:tc>
        <w:tc>
          <w:tcPr>
            <w:tcW w:w="1244" w:type="dxa"/>
            <w:tcBorders>
              <w:top w:val="single" w:sz="18" w:space="0" w:color="EBFBEB"/>
              <w:left w:val="single" w:sz="8" w:space="0" w:color="000000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5" w:line="232" w:lineRule="exact"/>
              <w:ind w:left="499"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2126" w:type="dxa"/>
            <w:tcBorders>
              <w:top w:val="single" w:sz="18" w:space="0" w:color="EBFBEB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5" w:line="232" w:lineRule="exact"/>
              <w:rPr>
                <w:sz w:val="20"/>
              </w:rPr>
            </w:pPr>
            <w:r>
              <w:rPr>
                <w:sz w:val="20"/>
              </w:rPr>
              <w:t>Rajasthan</w:t>
            </w:r>
          </w:p>
        </w:tc>
        <w:tc>
          <w:tcPr>
            <w:tcW w:w="1709" w:type="dxa"/>
            <w:tcBorders>
              <w:top w:val="single" w:sz="18" w:space="0" w:color="EBFBEB"/>
              <w:bottom w:val="single" w:sz="18" w:space="0" w:color="EBFBEB"/>
              <w:right w:val="single" w:sz="8" w:space="0" w:color="000000"/>
            </w:tcBorders>
          </w:tcPr>
          <w:p w:rsidR="00B41935" w:rsidRDefault="00B41935" w:rsidP="00E77A03">
            <w:pPr>
              <w:pStyle w:val="TableParagraph"/>
              <w:spacing w:before="5" w:line="232" w:lineRule="exact"/>
              <w:ind w:right="83"/>
              <w:jc w:val="right"/>
              <w:rPr>
                <w:sz w:val="20"/>
              </w:rPr>
            </w:pPr>
            <w:r>
              <w:rPr>
                <w:sz w:val="20"/>
              </w:rPr>
              <w:t>795.72</w:t>
            </w:r>
          </w:p>
        </w:tc>
      </w:tr>
      <w:tr w:rsidR="00B41935" w:rsidTr="00B41935">
        <w:trPr>
          <w:trHeight w:val="271"/>
        </w:trPr>
        <w:tc>
          <w:tcPr>
            <w:tcW w:w="1006" w:type="dxa"/>
            <w:tcBorders>
              <w:lef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488" w:type="dxa"/>
            <w:shd w:val="clear" w:color="auto" w:fill="EBFBEB"/>
          </w:tcPr>
          <w:p w:rsidR="00B41935" w:rsidRDefault="00B41935" w:rsidP="00E77A03">
            <w:pPr>
              <w:pStyle w:val="TableParagraph"/>
              <w:spacing w:before="12"/>
              <w:ind w:left="117"/>
              <w:rPr>
                <w:sz w:val="20"/>
              </w:rPr>
            </w:pPr>
            <w:r>
              <w:rPr>
                <w:sz w:val="20"/>
              </w:rPr>
              <w:t>Bihar</w:t>
            </w:r>
          </w:p>
        </w:tc>
        <w:tc>
          <w:tcPr>
            <w:tcW w:w="928" w:type="dxa"/>
            <w:tcBorders>
              <w:righ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2"/>
              <w:ind w:right="86"/>
              <w:jc w:val="right"/>
              <w:rPr>
                <w:sz w:val="20"/>
              </w:rPr>
            </w:pPr>
            <w:r>
              <w:rPr>
                <w:sz w:val="20"/>
              </w:rPr>
              <w:t>1236.95</w:t>
            </w:r>
          </w:p>
        </w:tc>
        <w:tc>
          <w:tcPr>
            <w:tcW w:w="1244" w:type="dxa"/>
            <w:tcBorders>
              <w:lef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2"/>
              <w:ind w:left="499"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2126" w:type="dxa"/>
            <w:shd w:val="clear" w:color="auto" w:fill="EBFBEB"/>
          </w:tcPr>
          <w:p w:rsidR="00B41935" w:rsidRDefault="00B41935" w:rsidP="00E77A03">
            <w:pPr>
              <w:pStyle w:val="TableParagraph"/>
              <w:spacing w:before="12"/>
              <w:ind w:left="117"/>
              <w:rPr>
                <w:sz w:val="20"/>
              </w:rPr>
            </w:pPr>
            <w:r>
              <w:rPr>
                <w:sz w:val="20"/>
              </w:rPr>
              <w:t>Sikkim</w:t>
            </w:r>
          </w:p>
        </w:tc>
        <w:tc>
          <w:tcPr>
            <w:tcW w:w="1709" w:type="dxa"/>
            <w:tcBorders>
              <w:righ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2"/>
              <w:ind w:right="83"/>
              <w:jc w:val="right"/>
              <w:rPr>
                <w:sz w:val="20"/>
              </w:rPr>
            </w:pPr>
            <w:r>
              <w:rPr>
                <w:sz w:val="20"/>
              </w:rPr>
              <w:t>6.78</w:t>
            </w:r>
          </w:p>
        </w:tc>
      </w:tr>
      <w:tr w:rsidR="00B41935" w:rsidTr="00B41935">
        <w:trPr>
          <w:trHeight w:val="271"/>
        </w:trPr>
        <w:tc>
          <w:tcPr>
            <w:tcW w:w="1006" w:type="dxa"/>
            <w:tcBorders>
              <w:top w:val="single" w:sz="18" w:space="0" w:color="EBFBEB"/>
              <w:left w:val="single" w:sz="8" w:space="0" w:color="000000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2488" w:type="dxa"/>
            <w:tcBorders>
              <w:top w:val="single" w:sz="18" w:space="0" w:color="EBFBEB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12"/>
              <w:ind w:left="117"/>
              <w:rPr>
                <w:sz w:val="20"/>
              </w:rPr>
            </w:pPr>
            <w:r>
              <w:rPr>
                <w:sz w:val="20"/>
              </w:rPr>
              <w:t>Chhattisgarh</w:t>
            </w:r>
          </w:p>
        </w:tc>
        <w:tc>
          <w:tcPr>
            <w:tcW w:w="928" w:type="dxa"/>
            <w:tcBorders>
              <w:top w:val="single" w:sz="18" w:space="0" w:color="EBFBEB"/>
              <w:bottom w:val="single" w:sz="18" w:space="0" w:color="EBFBEB"/>
              <w:right w:val="single" w:sz="8" w:space="0" w:color="000000"/>
            </w:tcBorders>
          </w:tcPr>
          <w:p w:rsidR="00B41935" w:rsidRDefault="00B41935" w:rsidP="00E77A03">
            <w:pPr>
              <w:pStyle w:val="TableParagraph"/>
              <w:spacing w:before="12"/>
              <w:ind w:right="86"/>
              <w:jc w:val="right"/>
              <w:rPr>
                <w:sz w:val="20"/>
              </w:rPr>
            </w:pPr>
            <w:r>
              <w:rPr>
                <w:sz w:val="20"/>
              </w:rPr>
              <w:t>296.07</w:t>
            </w:r>
          </w:p>
        </w:tc>
        <w:tc>
          <w:tcPr>
            <w:tcW w:w="1244" w:type="dxa"/>
            <w:tcBorders>
              <w:top w:val="single" w:sz="18" w:space="0" w:color="EBFBEB"/>
              <w:left w:val="single" w:sz="8" w:space="0" w:color="000000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12"/>
              <w:ind w:left="499"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2126" w:type="dxa"/>
            <w:tcBorders>
              <w:top w:val="single" w:sz="18" w:space="0" w:color="EBFBEB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12"/>
              <w:ind w:left="117"/>
              <w:rPr>
                <w:sz w:val="20"/>
              </w:rPr>
            </w:pPr>
            <w:r>
              <w:rPr>
                <w:sz w:val="20"/>
              </w:rPr>
              <w:t>Tamil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Nadu</w:t>
            </w:r>
          </w:p>
        </w:tc>
        <w:tc>
          <w:tcPr>
            <w:tcW w:w="1709" w:type="dxa"/>
            <w:tcBorders>
              <w:top w:val="single" w:sz="18" w:space="0" w:color="EBFBEB"/>
              <w:bottom w:val="single" w:sz="18" w:space="0" w:color="EBFBEB"/>
              <w:right w:val="single" w:sz="8" w:space="0" w:color="000000"/>
            </w:tcBorders>
          </w:tcPr>
          <w:p w:rsidR="00B41935" w:rsidRDefault="00B41935" w:rsidP="00E77A03">
            <w:pPr>
              <w:pStyle w:val="TableParagraph"/>
              <w:spacing w:before="12"/>
              <w:ind w:right="83"/>
              <w:jc w:val="right"/>
              <w:rPr>
                <w:sz w:val="20"/>
              </w:rPr>
            </w:pPr>
            <w:r>
              <w:rPr>
                <w:sz w:val="20"/>
              </w:rPr>
              <w:t>764.79</w:t>
            </w:r>
          </w:p>
        </w:tc>
      </w:tr>
      <w:tr w:rsidR="00B41935" w:rsidTr="00B41935">
        <w:trPr>
          <w:trHeight w:val="271"/>
        </w:trPr>
        <w:tc>
          <w:tcPr>
            <w:tcW w:w="1006" w:type="dxa"/>
            <w:tcBorders>
              <w:lef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2488" w:type="dxa"/>
            <w:shd w:val="clear" w:color="auto" w:fill="EBFBEB"/>
          </w:tcPr>
          <w:p w:rsidR="00B41935" w:rsidRDefault="00B41935" w:rsidP="00E77A03">
            <w:pPr>
              <w:pStyle w:val="TableParagraph"/>
              <w:spacing w:before="12"/>
              <w:ind w:left="117"/>
              <w:rPr>
                <w:sz w:val="20"/>
              </w:rPr>
            </w:pPr>
            <w:r>
              <w:rPr>
                <w:sz w:val="20"/>
              </w:rPr>
              <w:t>Goa</w:t>
            </w:r>
          </w:p>
        </w:tc>
        <w:tc>
          <w:tcPr>
            <w:tcW w:w="928" w:type="dxa"/>
            <w:tcBorders>
              <w:righ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2"/>
              <w:ind w:right="86"/>
              <w:jc w:val="right"/>
              <w:rPr>
                <w:sz w:val="20"/>
              </w:rPr>
            </w:pPr>
            <w:r>
              <w:rPr>
                <w:sz w:val="20"/>
              </w:rPr>
              <w:t>15.61</w:t>
            </w:r>
          </w:p>
        </w:tc>
        <w:tc>
          <w:tcPr>
            <w:tcW w:w="1244" w:type="dxa"/>
            <w:tcBorders>
              <w:lef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2"/>
              <w:ind w:left="499"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  <w:tc>
          <w:tcPr>
            <w:tcW w:w="2126" w:type="dxa"/>
            <w:shd w:val="clear" w:color="auto" w:fill="EBFBEB"/>
          </w:tcPr>
          <w:p w:rsidR="00B41935" w:rsidRDefault="00B41935" w:rsidP="00E77A03">
            <w:pPr>
              <w:pStyle w:val="TableParagraph"/>
              <w:spacing w:before="12"/>
              <w:ind w:left="117"/>
              <w:rPr>
                <w:sz w:val="20"/>
              </w:rPr>
            </w:pPr>
            <w:r>
              <w:rPr>
                <w:sz w:val="20"/>
              </w:rPr>
              <w:t>Telangana</w:t>
            </w:r>
          </w:p>
        </w:tc>
        <w:tc>
          <w:tcPr>
            <w:tcW w:w="1709" w:type="dxa"/>
            <w:tcBorders>
              <w:righ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2"/>
              <w:ind w:right="83"/>
              <w:jc w:val="right"/>
              <w:rPr>
                <w:sz w:val="20"/>
              </w:rPr>
            </w:pPr>
            <w:r>
              <w:rPr>
                <w:sz w:val="20"/>
              </w:rPr>
              <w:t>377.71</w:t>
            </w:r>
          </w:p>
        </w:tc>
      </w:tr>
      <w:tr w:rsidR="00B41935" w:rsidTr="00B41935">
        <w:trPr>
          <w:trHeight w:val="279"/>
        </w:trPr>
        <w:tc>
          <w:tcPr>
            <w:tcW w:w="1006" w:type="dxa"/>
            <w:tcBorders>
              <w:top w:val="single" w:sz="18" w:space="0" w:color="EBFBEB"/>
              <w:left w:val="single" w:sz="8" w:space="0" w:color="000000"/>
              <w:bottom w:val="single" w:sz="12" w:space="0" w:color="EBFBEB"/>
            </w:tcBorders>
          </w:tcPr>
          <w:p w:rsidR="00B41935" w:rsidRDefault="00B41935" w:rsidP="00E77A03">
            <w:pPr>
              <w:pStyle w:val="TableParagraph"/>
              <w:spacing w:before="14" w:line="240" w:lineRule="auto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2488" w:type="dxa"/>
            <w:tcBorders>
              <w:top w:val="single" w:sz="18" w:space="0" w:color="EBFBEB"/>
              <w:bottom w:val="single" w:sz="12" w:space="0" w:color="EBFBEB"/>
            </w:tcBorders>
          </w:tcPr>
          <w:p w:rsidR="00B41935" w:rsidRDefault="00B41935" w:rsidP="00E77A03">
            <w:pPr>
              <w:pStyle w:val="TableParagraph"/>
              <w:spacing w:before="14" w:line="240" w:lineRule="auto"/>
              <w:ind w:left="117"/>
              <w:rPr>
                <w:sz w:val="20"/>
              </w:rPr>
            </w:pPr>
            <w:r>
              <w:rPr>
                <w:sz w:val="20"/>
              </w:rPr>
              <w:t>Gujarat</w:t>
            </w:r>
          </w:p>
        </w:tc>
        <w:tc>
          <w:tcPr>
            <w:tcW w:w="928" w:type="dxa"/>
            <w:tcBorders>
              <w:top w:val="single" w:sz="18" w:space="0" w:color="EBFBEB"/>
              <w:bottom w:val="single" w:sz="12" w:space="0" w:color="EBFBEB"/>
              <w:right w:val="single" w:sz="8" w:space="0" w:color="000000"/>
            </w:tcBorders>
          </w:tcPr>
          <w:p w:rsidR="00B41935" w:rsidRDefault="00B41935" w:rsidP="00E77A03">
            <w:pPr>
              <w:pStyle w:val="TableParagraph"/>
              <w:spacing w:before="14" w:line="240" w:lineRule="auto"/>
              <w:ind w:right="86"/>
              <w:jc w:val="right"/>
              <w:rPr>
                <w:sz w:val="20"/>
              </w:rPr>
            </w:pPr>
            <w:r>
              <w:rPr>
                <w:sz w:val="20"/>
              </w:rPr>
              <w:t>700.75</w:t>
            </w:r>
          </w:p>
        </w:tc>
        <w:tc>
          <w:tcPr>
            <w:tcW w:w="1244" w:type="dxa"/>
            <w:tcBorders>
              <w:top w:val="single" w:sz="18" w:space="0" w:color="EBFBEB"/>
              <w:left w:val="single" w:sz="8" w:space="0" w:color="000000"/>
              <w:bottom w:val="single" w:sz="12" w:space="0" w:color="EBFBEB"/>
            </w:tcBorders>
          </w:tcPr>
          <w:p w:rsidR="00B41935" w:rsidRDefault="00B41935" w:rsidP="00E77A03">
            <w:pPr>
              <w:pStyle w:val="TableParagraph"/>
              <w:spacing w:before="14" w:line="240" w:lineRule="auto"/>
              <w:ind w:left="499"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2126" w:type="dxa"/>
            <w:tcBorders>
              <w:top w:val="single" w:sz="18" w:space="0" w:color="EBFBEB"/>
              <w:bottom w:val="single" w:sz="12" w:space="0" w:color="EBFBEB"/>
            </w:tcBorders>
          </w:tcPr>
          <w:p w:rsidR="00B41935" w:rsidRDefault="00B41935" w:rsidP="00E77A03">
            <w:pPr>
              <w:pStyle w:val="TableParagraph"/>
              <w:spacing w:before="14" w:line="240" w:lineRule="auto"/>
              <w:ind w:left="117"/>
              <w:rPr>
                <w:sz w:val="20"/>
              </w:rPr>
            </w:pPr>
            <w:r>
              <w:rPr>
                <w:sz w:val="20"/>
              </w:rPr>
              <w:t>Tripura</w:t>
            </w:r>
          </w:p>
        </w:tc>
        <w:tc>
          <w:tcPr>
            <w:tcW w:w="1709" w:type="dxa"/>
            <w:tcBorders>
              <w:top w:val="single" w:sz="18" w:space="0" w:color="EBFBEB"/>
              <w:bottom w:val="single" w:sz="12" w:space="0" w:color="EBFBEB"/>
              <w:right w:val="single" w:sz="8" w:space="0" w:color="000000"/>
            </w:tcBorders>
          </w:tcPr>
          <w:p w:rsidR="00B41935" w:rsidRDefault="00B41935" w:rsidP="00E77A03">
            <w:pPr>
              <w:pStyle w:val="TableParagraph"/>
              <w:spacing w:before="14" w:line="240" w:lineRule="auto"/>
              <w:ind w:right="84"/>
              <w:jc w:val="right"/>
              <w:rPr>
                <w:sz w:val="20"/>
              </w:rPr>
            </w:pPr>
            <w:r>
              <w:rPr>
                <w:sz w:val="20"/>
              </w:rPr>
              <w:t>40.81</w:t>
            </w:r>
          </w:p>
        </w:tc>
      </w:tr>
      <w:tr w:rsidR="00B41935" w:rsidTr="00B41935">
        <w:trPr>
          <w:trHeight w:val="272"/>
        </w:trPr>
        <w:tc>
          <w:tcPr>
            <w:tcW w:w="1006" w:type="dxa"/>
            <w:tcBorders>
              <w:lef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2488" w:type="dxa"/>
            <w:shd w:val="clear" w:color="auto" w:fill="EBFBEB"/>
          </w:tcPr>
          <w:p w:rsidR="00B41935" w:rsidRDefault="00B41935" w:rsidP="00E77A03">
            <w:pPr>
              <w:pStyle w:val="TableParagraph"/>
              <w:spacing w:before="13"/>
              <w:ind w:left="117"/>
              <w:rPr>
                <w:sz w:val="20"/>
              </w:rPr>
            </w:pPr>
            <w:r>
              <w:rPr>
                <w:sz w:val="20"/>
              </w:rPr>
              <w:t>Haryana</w:t>
            </w:r>
          </w:p>
        </w:tc>
        <w:tc>
          <w:tcPr>
            <w:tcW w:w="928" w:type="dxa"/>
            <w:tcBorders>
              <w:righ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3"/>
              <w:ind w:right="86"/>
              <w:jc w:val="right"/>
              <w:rPr>
                <w:sz w:val="20"/>
              </w:rPr>
            </w:pPr>
            <w:r>
              <w:rPr>
                <w:sz w:val="20"/>
              </w:rPr>
              <w:t>296.04</w:t>
            </w:r>
          </w:p>
        </w:tc>
        <w:tc>
          <w:tcPr>
            <w:tcW w:w="1244" w:type="dxa"/>
            <w:tcBorders>
              <w:lef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3"/>
              <w:ind w:left="499"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2126" w:type="dxa"/>
            <w:shd w:val="clear" w:color="auto" w:fill="EBFBEB"/>
          </w:tcPr>
          <w:p w:rsidR="00B41935" w:rsidRDefault="00B41935" w:rsidP="00E77A03">
            <w:pPr>
              <w:pStyle w:val="TableParagraph"/>
              <w:spacing w:before="13"/>
              <w:ind w:left="117"/>
              <w:rPr>
                <w:sz w:val="20"/>
              </w:rPr>
            </w:pPr>
            <w:r>
              <w:rPr>
                <w:sz w:val="20"/>
              </w:rPr>
              <w:t>Uttar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Pradesh</w:t>
            </w:r>
          </w:p>
        </w:tc>
        <w:tc>
          <w:tcPr>
            <w:tcW w:w="1709" w:type="dxa"/>
            <w:tcBorders>
              <w:righ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3"/>
              <w:ind w:right="84"/>
              <w:jc w:val="right"/>
              <w:rPr>
                <w:sz w:val="20"/>
              </w:rPr>
            </w:pPr>
            <w:r>
              <w:rPr>
                <w:sz w:val="20"/>
              </w:rPr>
              <w:t>2317.04</w:t>
            </w:r>
          </w:p>
        </w:tc>
      </w:tr>
      <w:tr w:rsidR="00B41935" w:rsidTr="00B41935">
        <w:trPr>
          <w:trHeight w:val="279"/>
        </w:trPr>
        <w:tc>
          <w:tcPr>
            <w:tcW w:w="1006" w:type="dxa"/>
            <w:tcBorders>
              <w:top w:val="single" w:sz="12" w:space="0" w:color="EBFBEB"/>
              <w:left w:val="single" w:sz="8" w:space="0" w:color="000000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2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2488" w:type="dxa"/>
            <w:tcBorders>
              <w:top w:val="single" w:sz="12" w:space="0" w:color="EBFBEB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20"/>
              <w:ind w:left="117"/>
              <w:rPr>
                <w:sz w:val="20"/>
              </w:rPr>
            </w:pPr>
            <w:r>
              <w:rPr>
                <w:sz w:val="20"/>
              </w:rPr>
              <w:t>Himachal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Pradesh</w:t>
            </w:r>
          </w:p>
        </w:tc>
        <w:tc>
          <w:tcPr>
            <w:tcW w:w="928" w:type="dxa"/>
            <w:tcBorders>
              <w:top w:val="single" w:sz="12" w:space="0" w:color="EBFBEB"/>
              <w:bottom w:val="single" w:sz="18" w:space="0" w:color="EBFBEB"/>
              <w:right w:val="single" w:sz="8" w:space="0" w:color="000000"/>
            </w:tcBorders>
          </w:tcPr>
          <w:p w:rsidR="00B41935" w:rsidRDefault="00B41935" w:rsidP="00E77A03">
            <w:pPr>
              <w:pStyle w:val="TableParagraph"/>
              <w:spacing w:before="20"/>
              <w:ind w:right="86"/>
              <w:jc w:val="right"/>
              <w:rPr>
                <w:sz w:val="20"/>
              </w:rPr>
            </w:pPr>
            <w:r>
              <w:rPr>
                <w:sz w:val="20"/>
              </w:rPr>
              <w:t>74.06</w:t>
            </w:r>
          </w:p>
        </w:tc>
        <w:tc>
          <w:tcPr>
            <w:tcW w:w="1244" w:type="dxa"/>
            <w:tcBorders>
              <w:top w:val="single" w:sz="12" w:space="0" w:color="EBFBEB"/>
              <w:left w:val="single" w:sz="8" w:space="0" w:color="000000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20"/>
              <w:ind w:left="500"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27</w:t>
            </w:r>
          </w:p>
        </w:tc>
        <w:tc>
          <w:tcPr>
            <w:tcW w:w="2126" w:type="dxa"/>
            <w:tcBorders>
              <w:top w:val="single" w:sz="12" w:space="0" w:color="EBFBEB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20"/>
              <w:ind w:left="117"/>
              <w:rPr>
                <w:sz w:val="20"/>
              </w:rPr>
            </w:pPr>
            <w:r>
              <w:rPr>
                <w:sz w:val="20"/>
              </w:rPr>
              <w:t>Uttarakhand</w:t>
            </w:r>
          </w:p>
        </w:tc>
        <w:tc>
          <w:tcPr>
            <w:tcW w:w="1709" w:type="dxa"/>
            <w:tcBorders>
              <w:top w:val="single" w:sz="12" w:space="0" w:color="EBFBEB"/>
              <w:bottom w:val="single" w:sz="18" w:space="0" w:color="EBFBEB"/>
              <w:right w:val="single" w:sz="8" w:space="0" w:color="000000"/>
            </w:tcBorders>
          </w:tcPr>
          <w:p w:rsidR="00B41935" w:rsidRDefault="00B41935" w:rsidP="00E77A03">
            <w:pPr>
              <w:pStyle w:val="TableParagraph"/>
              <w:spacing w:before="20"/>
              <w:ind w:right="83"/>
              <w:jc w:val="right"/>
              <w:rPr>
                <w:sz w:val="20"/>
              </w:rPr>
            </w:pPr>
            <w:r>
              <w:rPr>
                <w:sz w:val="20"/>
              </w:rPr>
              <w:t>114.39</w:t>
            </w:r>
          </w:p>
        </w:tc>
      </w:tr>
      <w:tr w:rsidR="00B41935" w:rsidTr="00B41935">
        <w:trPr>
          <w:trHeight w:val="271"/>
        </w:trPr>
        <w:tc>
          <w:tcPr>
            <w:tcW w:w="1006" w:type="dxa"/>
            <w:tcBorders>
              <w:lef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4" w:line="238" w:lineRule="exact"/>
              <w:ind w:left="380" w:right="372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2488" w:type="dxa"/>
            <w:shd w:val="clear" w:color="auto" w:fill="EBFBEB"/>
          </w:tcPr>
          <w:p w:rsidR="00B41935" w:rsidRDefault="00B41935" w:rsidP="00E77A03">
            <w:pPr>
              <w:pStyle w:val="TableParagraph"/>
              <w:spacing w:before="14" w:line="238" w:lineRule="exact"/>
              <w:ind w:left="117"/>
              <w:rPr>
                <w:sz w:val="20"/>
              </w:rPr>
            </w:pPr>
            <w:r>
              <w:rPr>
                <w:sz w:val="20"/>
              </w:rPr>
              <w:t>Jharkhand</w:t>
            </w:r>
          </w:p>
        </w:tc>
        <w:tc>
          <w:tcPr>
            <w:tcW w:w="928" w:type="dxa"/>
            <w:tcBorders>
              <w:righ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4" w:line="238" w:lineRule="exact"/>
              <w:ind w:right="86"/>
              <w:jc w:val="right"/>
              <w:rPr>
                <w:sz w:val="20"/>
              </w:rPr>
            </w:pPr>
            <w:r>
              <w:rPr>
                <w:sz w:val="20"/>
              </w:rPr>
              <w:t>386.37</w:t>
            </w:r>
          </w:p>
        </w:tc>
        <w:tc>
          <w:tcPr>
            <w:tcW w:w="1244" w:type="dxa"/>
            <w:tcBorders>
              <w:lef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4" w:line="238" w:lineRule="exact"/>
              <w:ind w:left="500"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2126" w:type="dxa"/>
            <w:shd w:val="clear" w:color="auto" w:fill="EBFBEB"/>
          </w:tcPr>
          <w:p w:rsidR="00B41935" w:rsidRDefault="00B41935" w:rsidP="00E77A03">
            <w:pPr>
              <w:pStyle w:val="TableParagraph"/>
              <w:spacing w:before="14" w:line="238" w:lineRule="exact"/>
              <w:ind w:left="117"/>
              <w:rPr>
                <w:sz w:val="20"/>
              </w:rPr>
            </w:pPr>
            <w:r>
              <w:rPr>
                <w:sz w:val="20"/>
              </w:rPr>
              <w:t>West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Bengal</w:t>
            </w:r>
          </w:p>
        </w:tc>
        <w:tc>
          <w:tcPr>
            <w:tcW w:w="1709" w:type="dxa"/>
            <w:tcBorders>
              <w:righ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4" w:line="238" w:lineRule="exact"/>
              <w:ind w:right="83"/>
              <w:jc w:val="right"/>
              <w:rPr>
                <w:sz w:val="20"/>
              </w:rPr>
            </w:pPr>
            <w:r>
              <w:rPr>
                <w:sz w:val="20"/>
              </w:rPr>
              <w:t>982.85</w:t>
            </w:r>
          </w:p>
        </w:tc>
      </w:tr>
      <w:tr w:rsidR="00B41935" w:rsidTr="00B41935">
        <w:trPr>
          <w:trHeight w:val="272"/>
        </w:trPr>
        <w:tc>
          <w:tcPr>
            <w:tcW w:w="1006" w:type="dxa"/>
            <w:tcBorders>
              <w:top w:val="single" w:sz="18" w:space="0" w:color="EBFBEB"/>
              <w:left w:val="single" w:sz="8" w:space="0" w:color="000000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14"/>
              <w:ind w:left="380" w:right="372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2488" w:type="dxa"/>
            <w:tcBorders>
              <w:top w:val="single" w:sz="18" w:space="0" w:color="EBFBEB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14"/>
              <w:ind w:left="117"/>
              <w:rPr>
                <w:sz w:val="20"/>
              </w:rPr>
            </w:pPr>
            <w:r>
              <w:rPr>
                <w:sz w:val="20"/>
              </w:rPr>
              <w:t>Karnataka</w:t>
            </w:r>
          </w:p>
        </w:tc>
        <w:tc>
          <w:tcPr>
            <w:tcW w:w="928" w:type="dxa"/>
            <w:tcBorders>
              <w:top w:val="single" w:sz="18" w:space="0" w:color="EBFBEB"/>
              <w:bottom w:val="single" w:sz="18" w:space="0" w:color="EBFBEB"/>
              <w:right w:val="single" w:sz="8" w:space="0" w:color="000000"/>
            </w:tcBorders>
          </w:tcPr>
          <w:p w:rsidR="00B41935" w:rsidRDefault="00B41935" w:rsidP="00E77A03">
            <w:pPr>
              <w:pStyle w:val="TableParagraph"/>
              <w:spacing w:before="14"/>
              <w:ind w:right="86"/>
              <w:jc w:val="right"/>
              <w:rPr>
                <w:sz w:val="20"/>
              </w:rPr>
            </w:pPr>
            <w:r>
              <w:rPr>
                <w:sz w:val="20"/>
              </w:rPr>
              <w:t>669.86</w:t>
            </w:r>
          </w:p>
        </w:tc>
        <w:tc>
          <w:tcPr>
            <w:tcW w:w="1244" w:type="dxa"/>
            <w:tcBorders>
              <w:top w:val="single" w:sz="18" w:space="0" w:color="EBFBEB"/>
              <w:left w:val="single" w:sz="8" w:space="0" w:color="000000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14"/>
              <w:ind w:left="500"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2126" w:type="dxa"/>
            <w:tcBorders>
              <w:top w:val="single" w:sz="18" w:space="0" w:color="EBFBEB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14"/>
              <w:ind w:left="117"/>
              <w:rPr>
                <w:sz w:val="20"/>
              </w:rPr>
            </w:pPr>
            <w:r>
              <w:rPr>
                <w:sz w:val="20"/>
              </w:rPr>
              <w:t>A&amp;N Islands</w:t>
            </w:r>
          </w:p>
        </w:tc>
        <w:tc>
          <w:tcPr>
            <w:tcW w:w="1709" w:type="dxa"/>
            <w:tcBorders>
              <w:top w:val="single" w:sz="18" w:space="0" w:color="EBFBEB"/>
              <w:bottom w:val="single" w:sz="18" w:space="0" w:color="EBFBEB"/>
              <w:right w:val="single" w:sz="8" w:space="0" w:color="000000"/>
            </w:tcBorders>
          </w:tcPr>
          <w:p w:rsidR="00B41935" w:rsidRDefault="00B41935" w:rsidP="00E77A03">
            <w:pPr>
              <w:pStyle w:val="TableParagraph"/>
              <w:spacing w:before="14"/>
              <w:ind w:right="83"/>
              <w:jc w:val="right"/>
              <w:rPr>
                <w:sz w:val="20"/>
              </w:rPr>
            </w:pPr>
            <w:r>
              <w:rPr>
                <w:sz w:val="20"/>
              </w:rPr>
              <w:t>4.01</w:t>
            </w:r>
          </w:p>
        </w:tc>
      </w:tr>
      <w:tr w:rsidR="00B41935" w:rsidTr="00B41935">
        <w:trPr>
          <w:trHeight w:val="271"/>
        </w:trPr>
        <w:tc>
          <w:tcPr>
            <w:tcW w:w="1006" w:type="dxa"/>
            <w:tcBorders>
              <w:lef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2"/>
              <w:ind w:left="380" w:right="372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2488" w:type="dxa"/>
            <w:shd w:val="clear" w:color="auto" w:fill="EBFBEB"/>
          </w:tcPr>
          <w:p w:rsidR="00B41935" w:rsidRDefault="00B41935" w:rsidP="00E77A03">
            <w:pPr>
              <w:pStyle w:val="TableParagraph"/>
              <w:spacing w:before="12"/>
              <w:ind w:left="117"/>
              <w:rPr>
                <w:sz w:val="20"/>
              </w:rPr>
            </w:pPr>
            <w:r>
              <w:rPr>
                <w:sz w:val="20"/>
              </w:rPr>
              <w:t>Kerala</w:t>
            </w:r>
          </w:p>
        </w:tc>
        <w:tc>
          <w:tcPr>
            <w:tcW w:w="928" w:type="dxa"/>
            <w:tcBorders>
              <w:righ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2"/>
              <w:ind w:right="86"/>
              <w:jc w:val="right"/>
              <w:rPr>
                <w:sz w:val="20"/>
              </w:rPr>
            </w:pPr>
            <w:r>
              <w:rPr>
                <w:sz w:val="20"/>
              </w:rPr>
              <w:t>355.37</w:t>
            </w:r>
          </w:p>
        </w:tc>
        <w:tc>
          <w:tcPr>
            <w:tcW w:w="1244" w:type="dxa"/>
            <w:tcBorders>
              <w:lef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2"/>
              <w:ind w:left="500"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2126" w:type="dxa"/>
            <w:shd w:val="clear" w:color="auto" w:fill="EBFBEB"/>
          </w:tcPr>
          <w:p w:rsidR="00B41935" w:rsidRDefault="00B41935" w:rsidP="00E77A03">
            <w:pPr>
              <w:pStyle w:val="TableParagraph"/>
              <w:spacing w:before="12"/>
              <w:ind w:left="117"/>
              <w:rPr>
                <w:sz w:val="20"/>
              </w:rPr>
            </w:pPr>
            <w:r>
              <w:rPr>
                <w:sz w:val="20"/>
              </w:rPr>
              <w:t>Chandigarh</w:t>
            </w:r>
          </w:p>
        </w:tc>
        <w:tc>
          <w:tcPr>
            <w:tcW w:w="1709" w:type="dxa"/>
            <w:tcBorders>
              <w:righ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2"/>
              <w:ind w:right="84"/>
              <w:jc w:val="right"/>
              <w:rPr>
                <w:sz w:val="20"/>
              </w:rPr>
            </w:pPr>
            <w:r>
              <w:rPr>
                <w:sz w:val="20"/>
              </w:rPr>
              <w:t>12.12</w:t>
            </w:r>
          </w:p>
        </w:tc>
      </w:tr>
      <w:tr w:rsidR="00B41935" w:rsidTr="00B41935">
        <w:trPr>
          <w:trHeight w:val="443"/>
        </w:trPr>
        <w:tc>
          <w:tcPr>
            <w:tcW w:w="1006" w:type="dxa"/>
            <w:tcBorders>
              <w:top w:val="single" w:sz="18" w:space="0" w:color="EBFBEB"/>
              <w:left w:val="single" w:sz="8" w:space="0" w:color="000000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98" w:line="240" w:lineRule="auto"/>
              <w:ind w:left="380" w:right="372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2488" w:type="dxa"/>
            <w:tcBorders>
              <w:top w:val="single" w:sz="18" w:space="0" w:color="EBFBEB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98" w:line="240" w:lineRule="auto"/>
              <w:ind w:left="117"/>
              <w:rPr>
                <w:sz w:val="20"/>
              </w:rPr>
            </w:pPr>
            <w:r>
              <w:rPr>
                <w:sz w:val="20"/>
              </w:rPr>
              <w:t>Madhya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Pradesh</w:t>
            </w:r>
          </w:p>
        </w:tc>
        <w:tc>
          <w:tcPr>
            <w:tcW w:w="928" w:type="dxa"/>
            <w:tcBorders>
              <w:top w:val="single" w:sz="18" w:space="0" w:color="EBFBEB"/>
              <w:bottom w:val="single" w:sz="18" w:space="0" w:color="EBFBEB"/>
              <w:right w:val="single" w:sz="8" w:space="0" w:color="000000"/>
            </w:tcBorders>
          </w:tcPr>
          <w:p w:rsidR="00B41935" w:rsidRDefault="00B41935" w:rsidP="00E77A03">
            <w:pPr>
              <w:pStyle w:val="TableParagraph"/>
              <w:spacing w:before="98" w:line="240" w:lineRule="auto"/>
              <w:ind w:right="86"/>
              <w:jc w:val="right"/>
              <w:rPr>
                <w:sz w:val="20"/>
              </w:rPr>
            </w:pPr>
            <w:r>
              <w:rPr>
                <w:sz w:val="20"/>
              </w:rPr>
              <w:t>848.60</w:t>
            </w:r>
          </w:p>
        </w:tc>
        <w:tc>
          <w:tcPr>
            <w:tcW w:w="1244" w:type="dxa"/>
            <w:tcBorders>
              <w:top w:val="single" w:sz="18" w:space="0" w:color="EBFBEB"/>
              <w:left w:val="single" w:sz="8" w:space="0" w:color="000000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98" w:line="240" w:lineRule="auto"/>
              <w:ind w:left="500"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2126" w:type="dxa"/>
            <w:tcBorders>
              <w:top w:val="single" w:sz="18" w:space="0" w:color="EBFBEB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line="221" w:lineRule="exact"/>
              <w:ind w:left="117"/>
              <w:rPr>
                <w:sz w:val="20"/>
              </w:rPr>
            </w:pPr>
            <w:r>
              <w:rPr>
                <w:sz w:val="20"/>
              </w:rPr>
              <w:t>D&amp;N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Haveli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B41935" w:rsidRDefault="00B41935" w:rsidP="00E77A03">
            <w:pPr>
              <w:pStyle w:val="TableParagraph"/>
              <w:spacing w:line="203" w:lineRule="exact"/>
              <w:ind w:left="117"/>
              <w:rPr>
                <w:sz w:val="20"/>
              </w:rPr>
            </w:pPr>
            <w:r>
              <w:rPr>
                <w:sz w:val="20"/>
              </w:rPr>
              <w:t>Daman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Diu</w:t>
            </w:r>
          </w:p>
        </w:tc>
        <w:tc>
          <w:tcPr>
            <w:tcW w:w="1709" w:type="dxa"/>
            <w:tcBorders>
              <w:top w:val="single" w:sz="18" w:space="0" w:color="EBFBEB"/>
              <w:bottom w:val="single" w:sz="18" w:space="0" w:color="EBFBEB"/>
              <w:right w:val="single" w:sz="8" w:space="0" w:color="000000"/>
            </w:tcBorders>
          </w:tcPr>
          <w:p w:rsidR="00B41935" w:rsidRDefault="00B41935" w:rsidP="00E77A03">
            <w:pPr>
              <w:pStyle w:val="TableParagraph"/>
              <w:spacing w:before="98" w:line="240" w:lineRule="auto"/>
              <w:ind w:right="84"/>
              <w:jc w:val="right"/>
              <w:rPr>
                <w:sz w:val="20"/>
              </w:rPr>
            </w:pPr>
            <w:r>
              <w:rPr>
                <w:sz w:val="20"/>
              </w:rPr>
              <w:t>11.08</w:t>
            </w:r>
          </w:p>
        </w:tc>
      </w:tr>
      <w:tr w:rsidR="00B41935" w:rsidTr="00B41935">
        <w:trPr>
          <w:trHeight w:val="271"/>
        </w:trPr>
        <w:tc>
          <w:tcPr>
            <w:tcW w:w="1006" w:type="dxa"/>
            <w:tcBorders>
              <w:lef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2"/>
              <w:ind w:left="380" w:right="372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2488" w:type="dxa"/>
            <w:shd w:val="clear" w:color="auto" w:fill="EBFBEB"/>
          </w:tcPr>
          <w:p w:rsidR="00B41935" w:rsidRDefault="00B41935" w:rsidP="00E77A03">
            <w:pPr>
              <w:pStyle w:val="TableParagraph"/>
              <w:spacing w:before="12"/>
              <w:ind w:left="117"/>
              <w:rPr>
                <w:sz w:val="20"/>
              </w:rPr>
            </w:pPr>
            <w:r>
              <w:rPr>
                <w:sz w:val="20"/>
              </w:rPr>
              <w:t>Maharashtra</w:t>
            </w:r>
          </w:p>
        </w:tc>
        <w:tc>
          <w:tcPr>
            <w:tcW w:w="928" w:type="dxa"/>
            <w:tcBorders>
              <w:righ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2"/>
              <w:ind w:right="86"/>
              <w:jc w:val="right"/>
              <w:rPr>
                <w:sz w:val="20"/>
              </w:rPr>
            </w:pPr>
            <w:r>
              <w:rPr>
                <w:sz w:val="20"/>
              </w:rPr>
              <w:t>1247.62</w:t>
            </w:r>
          </w:p>
        </w:tc>
        <w:tc>
          <w:tcPr>
            <w:tcW w:w="1244" w:type="dxa"/>
            <w:tcBorders>
              <w:lef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2"/>
              <w:ind w:left="500"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32</w:t>
            </w:r>
          </w:p>
        </w:tc>
        <w:tc>
          <w:tcPr>
            <w:tcW w:w="2126" w:type="dxa"/>
            <w:shd w:val="clear" w:color="auto" w:fill="EBFBEB"/>
          </w:tcPr>
          <w:p w:rsidR="00B41935" w:rsidRDefault="00B41935" w:rsidP="00E77A03">
            <w:pPr>
              <w:pStyle w:val="TableParagraph"/>
              <w:spacing w:before="12"/>
              <w:ind w:left="117"/>
              <w:rPr>
                <w:sz w:val="20"/>
              </w:rPr>
            </w:pPr>
            <w:r>
              <w:rPr>
                <w:sz w:val="20"/>
              </w:rPr>
              <w:t>Delhi</w:t>
            </w:r>
          </w:p>
        </w:tc>
        <w:tc>
          <w:tcPr>
            <w:tcW w:w="1709" w:type="dxa"/>
            <w:tcBorders>
              <w:righ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2"/>
              <w:ind w:right="83"/>
              <w:jc w:val="right"/>
              <w:rPr>
                <w:sz w:val="20"/>
              </w:rPr>
            </w:pPr>
            <w:r>
              <w:rPr>
                <w:sz w:val="20"/>
              </w:rPr>
              <w:t>207.03</w:t>
            </w:r>
          </w:p>
        </w:tc>
      </w:tr>
      <w:tr w:rsidR="00B41935" w:rsidTr="00B41935">
        <w:trPr>
          <w:trHeight w:val="279"/>
        </w:trPr>
        <w:tc>
          <w:tcPr>
            <w:tcW w:w="1006" w:type="dxa"/>
            <w:tcBorders>
              <w:top w:val="single" w:sz="18" w:space="0" w:color="EBFBEB"/>
              <w:left w:val="single" w:sz="8" w:space="0" w:color="000000"/>
              <w:bottom w:val="single" w:sz="12" w:space="0" w:color="EBFBEB"/>
            </w:tcBorders>
          </w:tcPr>
          <w:p w:rsidR="00B41935" w:rsidRDefault="00B41935" w:rsidP="00E77A03">
            <w:pPr>
              <w:pStyle w:val="TableParagraph"/>
              <w:spacing w:before="12" w:line="240" w:lineRule="auto"/>
              <w:ind w:left="380" w:right="372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2488" w:type="dxa"/>
            <w:tcBorders>
              <w:top w:val="single" w:sz="18" w:space="0" w:color="EBFBEB"/>
              <w:bottom w:val="single" w:sz="12" w:space="0" w:color="EBFBEB"/>
            </w:tcBorders>
          </w:tcPr>
          <w:p w:rsidR="00B41935" w:rsidRDefault="00B41935" w:rsidP="00E77A03">
            <w:pPr>
              <w:pStyle w:val="TableParagraph"/>
              <w:spacing w:before="12" w:line="240" w:lineRule="auto"/>
              <w:ind w:left="117"/>
              <w:rPr>
                <w:sz w:val="20"/>
              </w:rPr>
            </w:pPr>
            <w:r>
              <w:rPr>
                <w:sz w:val="20"/>
              </w:rPr>
              <w:t>Manipur</w:t>
            </w:r>
          </w:p>
        </w:tc>
        <w:tc>
          <w:tcPr>
            <w:tcW w:w="928" w:type="dxa"/>
            <w:tcBorders>
              <w:top w:val="single" w:sz="18" w:space="0" w:color="EBFBEB"/>
              <w:bottom w:val="single" w:sz="12" w:space="0" w:color="EBFBEB"/>
              <w:right w:val="single" w:sz="8" w:space="0" w:color="000000"/>
            </w:tcBorders>
          </w:tcPr>
          <w:p w:rsidR="00B41935" w:rsidRDefault="00B41935" w:rsidP="00E77A03">
            <w:pPr>
              <w:pStyle w:val="TableParagraph"/>
              <w:spacing w:before="12" w:line="240" w:lineRule="auto"/>
              <w:ind w:right="86"/>
              <w:jc w:val="right"/>
              <w:rPr>
                <w:sz w:val="20"/>
              </w:rPr>
            </w:pPr>
            <w:r>
              <w:rPr>
                <w:sz w:val="20"/>
              </w:rPr>
              <w:t>31.72</w:t>
            </w:r>
          </w:p>
        </w:tc>
        <w:tc>
          <w:tcPr>
            <w:tcW w:w="1244" w:type="dxa"/>
            <w:tcBorders>
              <w:top w:val="single" w:sz="18" w:space="0" w:color="EBFBEB"/>
              <w:left w:val="single" w:sz="8" w:space="0" w:color="000000"/>
              <w:bottom w:val="single" w:sz="12" w:space="0" w:color="EBFBEB"/>
            </w:tcBorders>
          </w:tcPr>
          <w:p w:rsidR="00B41935" w:rsidRDefault="00B41935" w:rsidP="00E77A03">
            <w:pPr>
              <w:pStyle w:val="TableParagraph"/>
              <w:spacing w:before="12" w:line="240" w:lineRule="auto"/>
              <w:ind w:left="500"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33</w:t>
            </w:r>
          </w:p>
        </w:tc>
        <w:tc>
          <w:tcPr>
            <w:tcW w:w="2126" w:type="dxa"/>
            <w:tcBorders>
              <w:top w:val="single" w:sz="18" w:space="0" w:color="EBFBEB"/>
              <w:bottom w:val="single" w:sz="12" w:space="0" w:color="EBFBEB"/>
            </w:tcBorders>
          </w:tcPr>
          <w:p w:rsidR="00B41935" w:rsidRDefault="00B41935" w:rsidP="00E77A03">
            <w:pPr>
              <w:pStyle w:val="TableParagraph"/>
              <w:spacing w:before="12" w:line="240" w:lineRule="auto"/>
              <w:ind w:left="117"/>
              <w:rPr>
                <w:sz w:val="20"/>
              </w:rPr>
            </w:pPr>
            <w:r>
              <w:rPr>
                <w:sz w:val="20"/>
              </w:rPr>
              <w:t>Jammu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 Kashmir</w:t>
            </w:r>
          </w:p>
        </w:tc>
        <w:tc>
          <w:tcPr>
            <w:tcW w:w="1709" w:type="dxa"/>
            <w:tcBorders>
              <w:top w:val="single" w:sz="18" w:space="0" w:color="EBFBEB"/>
              <w:bottom w:val="single" w:sz="12" w:space="0" w:color="EBFBEB"/>
              <w:right w:val="single" w:sz="8" w:space="0" w:color="000000"/>
            </w:tcBorders>
          </w:tcPr>
          <w:p w:rsidR="00B41935" w:rsidRDefault="00B41935" w:rsidP="00E77A03">
            <w:pPr>
              <w:pStyle w:val="TableParagraph"/>
              <w:spacing w:before="12" w:line="240" w:lineRule="auto"/>
              <w:ind w:right="83"/>
              <w:jc w:val="right"/>
              <w:rPr>
                <w:sz w:val="20"/>
              </w:rPr>
            </w:pPr>
            <w:r>
              <w:rPr>
                <w:sz w:val="20"/>
              </w:rPr>
              <w:t>134.40</w:t>
            </w:r>
          </w:p>
        </w:tc>
      </w:tr>
      <w:tr w:rsidR="00B41935" w:rsidTr="00B41935">
        <w:trPr>
          <w:trHeight w:val="272"/>
        </w:trPr>
        <w:tc>
          <w:tcPr>
            <w:tcW w:w="1006" w:type="dxa"/>
            <w:tcBorders>
              <w:lef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3"/>
              <w:ind w:left="380" w:right="372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2488" w:type="dxa"/>
            <w:shd w:val="clear" w:color="auto" w:fill="EBFBEB"/>
          </w:tcPr>
          <w:p w:rsidR="00B41935" w:rsidRDefault="00B41935" w:rsidP="00E77A03">
            <w:pPr>
              <w:pStyle w:val="TableParagraph"/>
              <w:spacing w:before="13"/>
              <w:ind w:left="117"/>
              <w:rPr>
                <w:sz w:val="20"/>
              </w:rPr>
            </w:pPr>
            <w:r>
              <w:rPr>
                <w:sz w:val="20"/>
              </w:rPr>
              <w:t>Meghalaya</w:t>
            </w:r>
          </w:p>
        </w:tc>
        <w:tc>
          <w:tcPr>
            <w:tcW w:w="928" w:type="dxa"/>
            <w:tcBorders>
              <w:righ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3"/>
              <w:ind w:right="86"/>
              <w:jc w:val="right"/>
              <w:rPr>
                <w:sz w:val="20"/>
              </w:rPr>
            </w:pPr>
            <w:r>
              <w:rPr>
                <w:sz w:val="20"/>
              </w:rPr>
              <w:t>32.95</w:t>
            </w:r>
          </w:p>
        </w:tc>
        <w:tc>
          <w:tcPr>
            <w:tcW w:w="1244" w:type="dxa"/>
            <w:tcBorders>
              <w:lef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3"/>
              <w:ind w:left="500"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34</w:t>
            </w:r>
          </w:p>
        </w:tc>
        <w:tc>
          <w:tcPr>
            <w:tcW w:w="2126" w:type="dxa"/>
            <w:shd w:val="clear" w:color="auto" w:fill="EBFBEB"/>
          </w:tcPr>
          <w:p w:rsidR="00B41935" w:rsidRDefault="00B41935" w:rsidP="00E77A03">
            <w:pPr>
              <w:pStyle w:val="TableParagraph"/>
              <w:spacing w:before="13"/>
              <w:ind w:left="117"/>
              <w:rPr>
                <w:sz w:val="20"/>
              </w:rPr>
            </w:pPr>
            <w:r>
              <w:rPr>
                <w:sz w:val="20"/>
              </w:rPr>
              <w:t>Ladakh</w:t>
            </w:r>
          </w:p>
        </w:tc>
        <w:tc>
          <w:tcPr>
            <w:tcW w:w="1709" w:type="dxa"/>
            <w:tcBorders>
              <w:righ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3"/>
              <w:ind w:right="83"/>
              <w:jc w:val="right"/>
              <w:rPr>
                <w:sz w:val="20"/>
              </w:rPr>
            </w:pPr>
            <w:r>
              <w:rPr>
                <w:sz w:val="20"/>
              </w:rPr>
              <w:t>2.98</w:t>
            </w:r>
          </w:p>
        </w:tc>
      </w:tr>
      <w:tr w:rsidR="00B41935" w:rsidTr="00B41935">
        <w:trPr>
          <w:trHeight w:val="279"/>
        </w:trPr>
        <w:tc>
          <w:tcPr>
            <w:tcW w:w="1006" w:type="dxa"/>
            <w:tcBorders>
              <w:top w:val="single" w:sz="12" w:space="0" w:color="EBFBEB"/>
              <w:left w:val="single" w:sz="8" w:space="0" w:color="000000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20"/>
              <w:ind w:left="380" w:right="372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2488" w:type="dxa"/>
            <w:tcBorders>
              <w:top w:val="single" w:sz="12" w:space="0" w:color="EBFBEB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20"/>
              <w:ind w:left="117"/>
              <w:rPr>
                <w:sz w:val="20"/>
              </w:rPr>
            </w:pPr>
            <w:r>
              <w:rPr>
                <w:sz w:val="20"/>
              </w:rPr>
              <w:t>Mizoram</w:t>
            </w:r>
          </w:p>
        </w:tc>
        <w:tc>
          <w:tcPr>
            <w:tcW w:w="928" w:type="dxa"/>
            <w:tcBorders>
              <w:top w:val="single" w:sz="12" w:space="0" w:color="EBFBEB"/>
              <w:bottom w:val="single" w:sz="18" w:space="0" w:color="EBFBEB"/>
              <w:right w:val="single" w:sz="8" w:space="0" w:color="000000"/>
            </w:tcBorders>
          </w:tcPr>
          <w:p w:rsidR="00B41935" w:rsidRDefault="00B41935" w:rsidP="00E77A03">
            <w:pPr>
              <w:pStyle w:val="TableParagraph"/>
              <w:spacing w:before="20"/>
              <w:ind w:right="86"/>
              <w:jc w:val="right"/>
              <w:rPr>
                <w:sz w:val="20"/>
              </w:rPr>
            </w:pPr>
            <w:r>
              <w:rPr>
                <w:sz w:val="20"/>
              </w:rPr>
              <w:t>12.19</w:t>
            </w:r>
          </w:p>
        </w:tc>
        <w:tc>
          <w:tcPr>
            <w:tcW w:w="1244" w:type="dxa"/>
            <w:tcBorders>
              <w:top w:val="single" w:sz="12" w:space="0" w:color="EBFBEB"/>
              <w:left w:val="single" w:sz="8" w:space="0" w:color="000000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20"/>
              <w:ind w:left="500"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35</w:t>
            </w:r>
          </w:p>
        </w:tc>
        <w:tc>
          <w:tcPr>
            <w:tcW w:w="2126" w:type="dxa"/>
            <w:tcBorders>
              <w:top w:val="single" w:sz="12" w:space="0" w:color="EBFBEB"/>
              <w:bottom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before="20"/>
              <w:ind w:left="117"/>
              <w:rPr>
                <w:sz w:val="20"/>
              </w:rPr>
            </w:pPr>
            <w:r>
              <w:rPr>
                <w:sz w:val="20"/>
              </w:rPr>
              <w:t>Lakshadweep</w:t>
            </w:r>
          </w:p>
        </w:tc>
        <w:tc>
          <w:tcPr>
            <w:tcW w:w="1709" w:type="dxa"/>
            <w:tcBorders>
              <w:top w:val="single" w:sz="12" w:space="0" w:color="EBFBEB"/>
              <w:bottom w:val="single" w:sz="18" w:space="0" w:color="EBFBEB"/>
              <w:right w:val="single" w:sz="8" w:space="0" w:color="000000"/>
            </w:tcBorders>
          </w:tcPr>
          <w:p w:rsidR="00B41935" w:rsidRDefault="00B41935" w:rsidP="00E77A03">
            <w:pPr>
              <w:pStyle w:val="TableParagraph"/>
              <w:spacing w:before="20"/>
              <w:ind w:right="83"/>
              <w:jc w:val="right"/>
              <w:rPr>
                <w:sz w:val="20"/>
              </w:rPr>
            </w:pPr>
            <w:r>
              <w:rPr>
                <w:sz w:val="20"/>
              </w:rPr>
              <w:t>0.68</w:t>
            </w:r>
          </w:p>
        </w:tc>
      </w:tr>
      <w:tr w:rsidR="00B41935" w:rsidTr="00B41935">
        <w:trPr>
          <w:trHeight w:val="295"/>
        </w:trPr>
        <w:tc>
          <w:tcPr>
            <w:tcW w:w="10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2" w:line="240" w:lineRule="auto"/>
              <w:ind w:left="380" w:right="372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2488" w:type="dxa"/>
            <w:tcBorders>
              <w:bottom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2" w:line="240" w:lineRule="auto"/>
              <w:ind w:left="117"/>
              <w:rPr>
                <w:sz w:val="20"/>
              </w:rPr>
            </w:pPr>
            <w:r>
              <w:rPr>
                <w:sz w:val="20"/>
              </w:rPr>
              <w:t>Nagaland</w:t>
            </w:r>
          </w:p>
        </w:tc>
        <w:tc>
          <w:tcPr>
            <w:tcW w:w="9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2" w:line="240" w:lineRule="auto"/>
              <w:ind w:right="86"/>
              <w:jc w:val="right"/>
              <w:rPr>
                <w:sz w:val="20"/>
              </w:rPr>
            </w:pPr>
            <w:r>
              <w:rPr>
                <w:sz w:val="20"/>
              </w:rPr>
              <w:t>21.98</w:t>
            </w:r>
          </w:p>
        </w:tc>
        <w:tc>
          <w:tcPr>
            <w:tcW w:w="12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2" w:line="240" w:lineRule="auto"/>
              <w:ind w:left="500"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36</w:t>
            </w:r>
          </w:p>
        </w:tc>
        <w:tc>
          <w:tcPr>
            <w:tcW w:w="2126" w:type="dxa"/>
            <w:tcBorders>
              <w:bottom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2" w:line="240" w:lineRule="auto"/>
              <w:ind w:left="117"/>
              <w:rPr>
                <w:sz w:val="20"/>
              </w:rPr>
            </w:pPr>
            <w:r>
              <w:rPr>
                <w:sz w:val="20"/>
              </w:rPr>
              <w:t>Puducherry</w:t>
            </w:r>
          </w:p>
        </w:tc>
        <w:tc>
          <w:tcPr>
            <w:tcW w:w="17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before="12" w:line="240" w:lineRule="auto"/>
              <w:ind w:right="84"/>
              <w:jc w:val="right"/>
              <w:rPr>
                <w:sz w:val="20"/>
              </w:rPr>
            </w:pPr>
            <w:r>
              <w:rPr>
                <w:sz w:val="20"/>
              </w:rPr>
              <w:t>15.84</w:t>
            </w:r>
          </w:p>
        </w:tc>
      </w:tr>
    </w:tbl>
    <w:p w:rsidR="00B41935" w:rsidRDefault="00B41935" w:rsidP="00B41935">
      <w:pPr>
        <w:pStyle w:val="BodyText"/>
        <w:spacing w:before="11"/>
        <w:rPr>
          <w:b/>
          <w:sz w:val="12"/>
        </w:rPr>
      </w:pPr>
    </w:p>
    <w:p w:rsidR="00B41935" w:rsidRDefault="00B41935" w:rsidP="00B41935">
      <w:pPr>
        <w:pStyle w:val="Heading1"/>
        <w:spacing w:before="35"/>
        <w:ind w:right="2651"/>
        <w:jc w:val="center"/>
      </w:pPr>
      <w:r>
        <w:t>Population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Metropolitan</w:t>
      </w:r>
      <w:r>
        <w:rPr>
          <w:spacing w:val="-3"/>
        </w:rPr>
        <w:t xml:space="preserve"> </w:t>
      </w:r>
      <w:r>
        <w:t>Cities</w:t>
      </w:r>
    </w:p>
    <w:p w:rsidR="00B41935" w:rsidRDefault="00B41935" w:rsidP="00B41935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14"/>
        <w:gridCol w:w="2780"/>
        <w:gridCol w:w="1122"/>
        <w:gridCol w:w="303"/>
        <w:gridCol w:w="847"/>
        <w:gridCol w:w="2821"/>
        <w:gridCol w:w="1366"/>
      </w:tblGrid>
      <w:tr w:rsidR="00B41935" w:rsidTr="00E77A03">
        <w:trPr>
          <w:trHeight w:val="514"/>
        </w:trPr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FFCD"/>
          </w:tcPr>
          <w:p w:rsidR="00B41935" w:rsidRDefault="00B41935" w:rsidP="00E77A03">
            <w:pPr>
              <w:pStyle w:val="TableParagraph"/>
              <w:spacing w:line="243" w:lineRule="exact"/>
              <w:ind w:left="121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SL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FFCD"/>
          </w:tcPr>
          <w:p w:rsidR="00B41935" w:rsidRDefault="00B41935" w:rsidP="00E77A03">
            <w:pPr>
              <w:pStyle w:val="TableParagraph"/>
              <w:spacing w:line="243" w:lineRule="exact"/>
              <w:ind w:left="1197" w:right="1186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CITY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FFCD"/>
          </w:tcPr>
          <w:p w:rsidR="00B41935" w:rsidRDefault="00B41935" w:rsidP="00E77A03">
            <w:pPr>
              <w:pStyle w:val="TableParagraph"/>
              <w:spacing w:line="240" w:lineRule="auto"/>
              <w:ind w:left="247" w:right="108" w:hanging="114"/>
              <w:rPr>
                <w:rFonts w:ascii="Calibri Light"/>
                <w:sz w:val="20"/>
              </w:rPr>
            </w:pPr>
            <w:r>
              <w:rPr>
                <w:rFonts w:ascii="Calibri Light"/>
                <w:spacing w:val="-2"/>
                <w:sz w:val="20"/>
              </w:rPr>
              <w:t>Population</w:t>
            </w:r>
            <w:r>
              <w:rPr>
                <w:rFonts w:ascii="Calibri Light"/>
                <w:spacing w:val="-43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in</w:t>
            </w:r>
            <w:r>
              <w:rPr>
                <w:rFonts w:ascii="Calibri Light"/>
                <w:spacing w:val="-6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Lakhs</w:t>
            </w:r>
          </w:p>
        </w:tc>
        <w:tc>
          <w:tcPr>
            <w:tcW w:w="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FFCD"/>
          </w:tcPr>
          <w:p w:rsidR="00B41935" w:rsidRDefault="00B41935" w:rsidP="00E77A0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FFCD"/>
          </w:tcPr>
          <w:p w:rsidR="00B41935" w:rsidRDefault="00B41935" w:rsidP="00E77A03">
            <w:pPr>
              <w:pStyle w:val="TableParagraph"/>
              <w:spacing w:line="243" w:lineRule="exact"/>
              <w:ind w:left="311" w:right="311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SL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FFCD"/>
          </w:tcPr>
          <w:p w:rsidR="00B41935" w:rsidRDefault="00B41935" w:rsidP="00E77A03">
            <w:pPr>
              <w:pStyle w:val="TableParagraph"/>
              <w:spacing w:line="243" w:lineRule="exact"/>
              <w:ind w:left="1214" w:right="1210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CITY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FFCD"/>
          </w:tcPr>
          <w:p w:rsidR="00B41935" w:rsidRDefault="00B41935" w:rsidP="00E77A03">
            <w:pPr>
              <w:pStyle w:val="TableParagraph"/>
              <w:spacing w:line="240" w:lineRule="auto"/>
              <w:ind w:left="459" w:right="141" w:hanging="304"/>
              <w:rPr>
                <w:rFonts w:ascii="Calibri Light"/>
                <w:sz w:val="20"/>
              </w:rPr>
            </w:pPr>
            <w:r>
              <w:rPr>
                <w:rFonts w:ascii="Calibri Light"/>
                <w:spacing w:val="-2"/>
                <w:sz w:val="20"/>
              </w:rPr>
              <w:t xml:space="preserve">Population </w:t>
            </w:r>
            <w:r>
              <w:rPr>
                <w:rFonts w:ascii="Calibri Light"/>
                <w:spacing w:val="-1"/>
                <w:sz w:val="20"/>
              </w:rPr>
              <w:t>in</w:t>
            </w:r>
            <w:r>
              <w:rPr>
                <w:rFonts w:ascii="Calibri Light"/>
                <w:spacing w:val="-43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Lakhs</w:t>
            </w:r>
          </w:p>
        </w:tc>
      </w:tr>
      <w:tr w:rsidR="00B41935" w:rsidTr="00E77A03">
        <w:trPr>
          <w:trHeight w:val="268"/>
        </w:trPr>
        <w:tc>
          <w:tcPr>
            <w:tcW w:w="414" w:type="dxa"/>
            <w:tcBorders>
              <w:top w:val="single" w:sz="4" w:space="0" w:color="000000"/>
              <w:left w:val="single" w:sz="4" w:space="0" w:color="000000"/>
            </w:tcBorders>
          </w:tcPr>
          <w:p w:rsidR="00B41935" w:rsidRDefault="00B41935" w:rsidP="00E77A03">
            <w:pPr>
              <w:pStyle w:val="TableParagraph"/>
              <w:spacing w:line="243" w:lineRule="exact"/>
              <w:ind w:left="157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1</w:t>
            </w:r>
          </w:p>
        </w:tc>
        <w:tc>
          <w:tcPr>
            <w:tcW w:w="2780" w:type="dxa"/>
            <w:tcBorders>
              <w:top w:val="single" w:sz="4" w:space="0" w:color="000000"/>
            </w:tcBorders>
          </w:tcPr>
          <w:p w:rsidR="00B41935" w:rsidRDefault="00B41935" w:rsidP="00E77A03">
            <w:pPr>
              <w:pStyle w:val="TableParagraph"/>
              <w:spacing w:line="243" w:lineRule="exact"/>
              <w:ind w:left="113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Ahmedabad</w:t>
            </w:r>
            <w:r>
              <w:rPr>
                <w:rFonts w:ascii="Calibri Light"/>
                <w:spacing w:val="-4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(Gujarat)</w:t>
            </w:r>
          </w:p>
        </w:tc>
        <w:tc>
          <w:tcPr>
            <w:tcW w:w="1122" w:type="dxa"/>
            <w:tcBorders>
              <w:top w:val="single" w:sz="4" w:space="0" w:color="000000"/>
              <w:right w:val="single" w:sz="4" w:space="0" w:color="000000"/>
            </w:tcBorders>
          </w:tcPr>
          <w:p w:rsidR="00B41935" w:rsidRDefault="00B41935" w:rsidP="00E77A03">
            <w:pPr>
              <w:pStyle w:val="TableParagraph"/>
              <w:spacing w:line="243" w:lineRule="exact"/>
              <w:ind w:right="92"/>
              <w:jc w:val="right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63.52</w:t>
            </w:r>
          </w:p>
        </w:tc>
        <w:tc>
          <w:tcPr>
            <w:tcW w:w="3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FFCD"/>
          </w:tcPr>
          <w:p w:rsidR="00B41935" w:rsidRDefault="00B41935" w:rsidP="00E77A03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</w:tcBorders>
          </w:tcPr>
          <w:p w:rsidR="00B41935" w:rsidRDefault="00B41935" w:rsidP="00E77A03">
            <w:pPr>
              <w:pStyle w:val="TableParagraph"/>
              <w:spacing w:line="243" w:lineRule="exact"/>
              <w:ind w:left="297" w:right="302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10</w:t>
            </w:r>
          </w:p>
        </w:tc>
        <w:tc>
          <w:tcPr>
            <w:tcW w:w="2821" w:type="dxa"/>
            <w:tcBorders>
              <w:top w:val="single" w:sz="4" w:space="0" w:color="000000"/>
            </w:tcBorders>
          </w:tcPr>
          <w:p w:rsidR="00B41935" w:rsidRDefault="00B41935" w:rsidP="00E77A03">
            <w:pPr>
              <w:pStyle w:val="TableParagraph"/>
              <w:spacing w:line="243" w:lineRule="exact"/>
              <w:ind w:left="110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Kanpur</w:t>
            </w:r>
            <w:r>
              <w:rPr>
                <w:rFonts w:ascii="Calibri Light"/>
                <w:spacing w:val="-2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(Uttar</w:t>
            </w:r>
            <w:r>
              <w:rPr>
                <w:rFonts w:ascii="Calibri Light"/>
                <w:spacing w:val="-2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Pradesh)</w:t>
            </w:r>
          </w:p>
        </w:tc>
        <w:tc>
          <w:tcPr>
            <w:tcW w:w="1366" w:type="dxa"/>
            <w:tcBorders>
              <w:top w:val="single" w:sz="4" w:space="0" w:color="000000"/>
              <w:right w:val="single" w:sz="4" w:space="0" w:color="000000"/>
            </w:tcBorders>
          </w:tcPr>
          <w:p w:rsidR="00B41935" w:rsidRDefault="00B41935" w:rsidP="00E77A03">
            <w:pPr>
              <w:pStyle w:val="TableParagraph"/>
              <w:spacing w:line="243" w:lineRule="exact"/>
              <w:ind w:right="99"/>
              <w:jc w:val="right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29.20</w:t>
            </w:r>
          </w:p>
        </w:tc>
      </w:tr>
      <w:tr w:rsidR="00B41935" w:rsidTr="00E77A03">
        <w:trPr>
          <w:trHeight w:val="256"/>
        </w:trPr>
        <w:tc>
          <w:tcPr>
            <w:tcW w:w="414" w:type="dxa"/>
            <w:tcBorders>
              <w:left w:val="single" w:sz="4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line="237" w:lineRule="exact"/>
              <w:ind w:left="157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2</w:t>
            </w:r>
          </w:p>
        </w:tc>
        <w:tc>
          <w:tcPr>
            <w:tcW w:w="2780" w:type="dxa"/>
            <w:shd w:val="clear" w:color="auto" w:fill="EBFBEB"/>
          </w:tcPr>
          <w:p w:rsidR="00B41935" w:rsidRDefault="00B41935" w:rsidP="00E77A03">
            <w:pPr>
              <w:pStyle w:val="TableParagraph"/>
              <w:spacing w:line="237" w:lineRule="exact"/>
              <w:ind w:left="113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Bengaluru</w:t>
            </w:r>
            <w:r>
              <w:rPr>
                <w:rFonts w:ascii="Calibri Light"/>
                <w:spacing w:val="-2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(Karnataka)</w:t>
            </w:r>
          </w:p>
        </w:tc>
        <w:tc>
          <w:tcPr>
            <w:tcW w:w="1122" w:type="dxa"/>
            <w:tcBorders>
              <w:right w:val="single" w:sz="4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line="237" w:lineRule="exact"/>
              <w:ind w:right="91"/>
              <w:jc w:val="right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84.99</w:t>
            </w:r>
          </w:p>
        </w:tc>
        <w:tc>
          <w:tcPr>
            <w:tcW w:w="3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FFCD"/>
          </w:tcPr>
          <w:p w:rsidR="00B41935" w:rsidRDefault="00B41935" w:rsidP="00E77A03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tcBorders>
              <w:left w:val="single" w:sz="4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line="237" w:lineRule="exact"/>
              <w:ind w:left="297" w:right="302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11</w:t>
            </w:r>
          </w:p>
        </w:tc>
        <w:tc>
          <w:tcPr>
            <w:tcW w:w="2821" w:type="dxa"/>
            <w:shd w:val="clear" w:color="auto" w:fill="EBFBEB"/>
          </w:tcPr>
          <w:p w:rsidR="00B41935" w:rsidRDefault="00B41935" w:rsidP="00E77A03">
            <w:pPr>
              <w:pStyle w:val="TableParagraph"/>
              <w:spacing w:line="237" w:lineRule="exact"/>
              <w:ind w:left="110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Kochi</w:t>
            </w:r>
            <w:r>
              <w:rPr>
                <w:rFonts w:ascii="Calibri Light"/>
                <w:spacing w:val="-3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(Kerala)</w:t>
            </w:r>
          </w:p>
        </w:tc>
        <w:tc>
          <w:tcPr>
            <w:tcW w:w="1366" w:type="dxa"/>
            <w:tcBorders>
              <w:right w:val="single" w:sz="4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line="237" w:lineRule="exact"/>
              <w:ind w:right="98"/>
              <w:jc w:val="right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21.18</w:t>
            </w:r>
          </w:p>
        </w:tc>
      </w:tr>
      <w:tr w:rsidR="00B41935" w:rsidTr="00E77A03">
        <w:trPr>
          <w:trHeight w:val="256"/>
        </w:trPr>
        <w:tc>
          <w:tcPr>
            <w:tcW w:w="414" w:type="dxa"/>
            <w:tcBorders>
              <w:top w:val="single" w:sz="18" w:space="0" w:color="EBFBEB"/>
              <w:left w:val="single" w:sz="4" w:space="0" w:color="000000"/>
            </w:tcBorders>
          </w:tcPr>
          <w:p w:rsidR="00B41935" w:rsidRDefault="00B41935" w:rsidP="00E77A03">
            <w:pPr>
              <w:pStyle w:val="TableParagraph"/>
              <w:spacing w:line="221" w:lineRule="exact"/>
              <w:ind w:left="157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3</w:t>
            </w:r>
          </w:p>
        </w:tc>
        <w:tc>
          <w:tcPr>
            <w:tcW w:w="2780" w:type="dxa"/>
            <w:tcBorders>
              <w:top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line="221" w:lineRule="exact"/>
              <w:ind w:left="113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Chennai</w:t>
            </w:r>
            <w:r>
              <w:rPr>
                <w:rFonts w:ascii="Calibri Light"/>
                <w:spacing w:val="-3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(Tamil</w:t>
            </w:r>
            <w:r>
              <w:rPr>
                <w:rFonts w:ascii="Calibri Light"/>
                <w:spacing w:val="-3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Nadu)</w:t>
            </w:r>
          </w:p>
        </w:tc>
        <w:tc>
          <w:tcPr>
            <w:tcW w:w="1122" w:type="dxa"/>
            <w:tcBorders>
              <w:top w:val="single" w:sz="18" w:space="0" w:color="EBFBEB"/>
              <w:right w:val="single" w:sz="4" w:space="0" w:color="000000"/>
            </w:tcBorders>
          </w:tcPr>
          <w:p w:rsidR="00B41935" w:rsidRDefault="00B41935" w:rsidP="00E77A03">
            <w:pPr>
              <w:pStyle w:val="TableParagraph"/>
              <w:spacing w:line="221" w:lineRule="exact"/>
              <w:ind w:right="91"/>
              <w:jc w:val="right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86.96</w:t>
            </w:r>
          </w:p>
        </w:tc>
        <w:tc>
          <w:tcPr>
            <w:tcW w:w="3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FFCD"/>
          </w:tcPr>
          <w:p w:rsidR="00B41935" w:rsidRDefault="00B41935" w:rsidP="00E77A03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tcBorders>
              <w:top w:val="single" w:sz="18" w:space="0" w:color="EBFBEB"/>
              <w:left w:val="single" w:sz="4" w:space="0" w:color="000000"/>
            </w:tcBorders>
          </w:tcPr>
          <w:p w:rsidR="00B41935" w:rsidRDefault="00B41935" w:rsidP="00E77A03">
            <w:pPr>
              <w:pStyle w:val="TableParagraph"/>
              <w:spacing w:line="221" w:lineRule="exact"/>
              <w:ind w:left="297" w:right="302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12</w:t>
            </w:r>
          </w:p>
        </w:tc>
        <w:tc>
          <w:tcPr>
            <w:tcW w:w="2821" w:type="dxa"/>
            <w:tcBorders>
              <w:top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line="221" w:lineRule="exact"/>
              <w:ind w:left="110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Kolkata</w:t>
            </w:r>
            <w:r>
              <w:rPr>
                <w:rFonts w:ascii="Calibri Light"/>
                <w:spacing w:val="-4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(West</w:t>
            </w:r>
            <w:r>
              <w:rPr>
                <w:rFonts w:ascii="Calibri Light"/>
                <w:spacing w:val="-4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Bengal)</w:t>
            </w:r>
          </w:p>
        </w:tc>
        <w:tc>
          <w:tcPr>
            <w:tcW w:w="1366" w:type="dxa"/>
            <w:tcBorders>
              <w:top w:val="single" w:sz="18" w:space="0" w:color="EBFBEB"/>
              <w:right w:val="single" w:sz="4" w:space="0" w:color="000000"/>
            </w:tcBorders>
          </w:tcPr>
          <w:p w:rsidR="00B41935" w:rsidRDefault="00B41935" w:rsidP="00E77A03">
            <w:pPr>
              <w:pStyle w:val="TableParagraph"/>
              <w:spacing w:line="221" w:lineRule="exact"/>
              <w:ind w:right="99"/>
              <w:jc w:val="right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141.13</w:t>
            </w:r>
          </w:p>
        </w:tc>
      </w:tr>
      <w:tr w:rsidR="00B41935" w:rsidTr="00E77A03">
        <w:trPr>
          <w:trHeight w:val="255"/>
        </w:trPr>
        <w:tc>
          <w:tcPr>
            <w:tcW w:w="414" w:type="dxa"/>
            <w:tcBorders>
              <w:left w:val="single" w:sz="4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line="236" w:lineRule="exact"/>
              <w:ind w:left="157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4</w:t>
            </w:r>
          </w:p>
        </w:tc>
        <w:tc>
          <w:tcPr>
            <w:tcW w:w="2780" w:type="dxa"/>
            <w:shd w:val="clear" w:color="auto" w:fill="EBFBEB"/>
          </w:tcPr>
          <w:p w:rsidR="00B41935" w:rsidRDefault="00B41935" w:rsidP="00E77A03">
            <w:pPr>
              <w:pStyle w:val="TableParagraph"/>
              <w:spacing w:line="236" w:lineRule="exact"/>
              <w:ind w:left="113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Coimbatore</w:t>
            </w:r>
            <w:r>
              <w:rPr>
                <w:rFonts w:ascii="Calibri Light"/>
                <w:spacing w:val="-3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(Tamil</w:t>
            </w:r>
            <w:r>
              <w:rPr>
                <w:rFonts w:ascii="Calibri Light"/>
                <w:spacing w:val="-3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Nadu)</w:t>
            </w:r>
          </w:p>
        </w:tc>
        <w:tc>
          <w:tcPr>
            <w:tcW w:w="1122" w:type="dxa"/>
            <w:tcBorders>
              <w:right w:val="single" w:sz="4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line="236" w:lineRule="exact"/>
              <w:ind w:right="92"/>
              <w:jc w:val="right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21.51</w:t>
            </w:r>
          </w:p>
        </w:tc>
        <w:tc>
          <w:tcPr>
            <w:tcW w:w="3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FFCD"/>
          </w:tcPr>
          <w:p w:rsidR="00B41935" w:rsidRDefault="00B41935" w:rsidP="00E77A03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tcBorders>
              <w:left w:val="single" w:sz="4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line="236" w:lineRule="exact"/>
              <w:ind w:left="297" w:right="302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13</w:t>
            </w:r>
          </w:p>
        </w:tc>
        <w:tc>
          <w:tcPr>
            <w:tcW w:w="2821" w:type="dxa"/>
            <w:shd w:val="clear" w:color="auto" w:fill="EBFBEB"/>
          </w:tcPr>
          <w:p w:rsidR="00B41935" w:rsidRDefault="00B41935" w:rsidP="00E77A03">
            <w:pPr>
              <w:pStyle w:val="TableParagraph"/>
              <w:spacing w:line="236" w:lineRule="exact"/>
              <w:ind w:left="110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Kozhikode</w:t>
            </w:r>
            <w:r>
              <w:rPr>
                <w:rFonts w:ascii="Calibri Light"/>
                <w:spacing w:val="-3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(Kerala)</w:t>
            </w:r>
          </w:p>
        </w:tc>
        <w:tc>
          <w:tcPr>
            <w:tcW w:w="1366" w:type="dxa"/>
            <w:tcBorders>
              <w:right w:val="single" w:sz="4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line="236" w:lineRule="exact"/>
              <w:ind w:right="99"/>
              <w:jc w:val="right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20.31</w:t>
            </w:r>
          </w:p>
        </w:tc>
      </w:tr>
      <w:tr w:rsidR="00B41935" w:rsidTr="00E77A03">
        <w:trPr>
          <w:trHeight w:val="256"/>
        </w:trPr>
        <w:tc>
          <w:tcPr>
            <w:tcW w:w="414" w:type="dxa"/>
            <w:tcBorders>
              <w:top w:val="single" w:sz="18" w:space="0" w:color="EBFBEB"/>
              <w:left w:val="single" w:sz="4" w:space="0" w:color="000000"/>
            </w:tcBorders>
          </w:tcPr>
          <w:p w:rsidR="00B41935" w:rsidRDefault="00B41935" w:rsidP="00E77A03">
            <w:pPr>
              <w:pStyle w:val="TableParagraph"/>
              <w:spacing w:line="221" w:lineRule="exact"/>
              <w:ind w:left="157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5</w:t>
            </w:r>
          </w:p>
        </w:tc>
        <w:tc>
          <w:tcPr>
            <w:tcW w:w="2780" w:type="dxa"/>
            <w:tcBorders>
              <w:top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line="221" w:lineRule="exact"/>
              <w:ind w:left="113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Delhi</w:t>
            </w:r>
          </w:p>
        </w:tc>
        <w:tc>
          <w:tcPr>
            <w:tcW w:w="1122" w:type="dxa"/>
            <w:tcBorders>
              <w:top w:val="single" w:sz="18" w:space="0" w:color="EBFBEB"/>
              <w:right w:val="single" w:sz="4" w:space="0" w:color="000000"/>
            </w:tcBorders>
          </w:tcPr>
          <w:p w:rsidR="00B41935" w:rsidRDefault="00B41935" w:rsidP="00E77A03">
            <w:pPr>
              <w:pStyle w:val="TableParagraph"/>
              <w:spacing w:line="221" w:lineRule="exact"/>
              <w:ind w:right="92"/>
              <w:jc w:val="right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163.15</w:t>
            </w:r>
          </w:p>
        </w:tc>
        <w:tc>
          <w:tcPr>
            <w:tcW w:w="3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FFCD"/>
          </w:tcPr>
          <w:p w:rsidR="00B41935" w:rsidRDefault="00B41935" w:rsidP="00E77A03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tcBorders>
              <w:top w:val="single" w:sz="18" w:space="0" w:color="EBFBEB"/>
              <w:left w:val="single" w:sz="4" w:space="0" w:color="000000"/>
            </w:tcBorders>
          </w:tcPr>
          <w:p w:rsidR="00B41935" w:rsidRDefault="00B41935" w:rsidP="00E77A03">
            <w:pPr>
              <w:pStyle w:val="TableParagraph"/>
              <w:spacing w:line="221" w:lineRule="exact"/>
              <w:ind w:left="297" w:right="302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14</w:t>
            </w:r>
          </w:p>
        </w:tc>
        <w:tc>
          <w:tcPr>
            <w:tcW w:w="2821" w:type="dxa"/>
            <w:tcBorders>
              <w:top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line="221" w:lineRule="exact"/>
              <w:ind w:left="110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Lucknow</w:t>
            </w:r>
            <w:r>
              <w:rPr>
                <w:rFonts w:ascii="Calibri Light"/>
                <w:spacing w:val="-2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(Uttar Pradesh)</w:t>
            </w:r>
          </w:p>
        </w:tc>
        <w:tc>
          <w:tcPr>
            <w:tcW w:w="1366" w:type="dxa"/>
            <w:tcBorders>
              <w:top w:val="single" w:sz="18" w:space="0" w:color="EBFBEB"/>
              <w:right w:val="single" w:sz="4" w:space="0" w:color="000000"/>
            </w:tcBorders>
          </w:tcPr>
          <w:p w:rsidR="00B41935" w:rsidRDefault="00B41935" w:rsidP="00E77A03">
            <w:pPr>
              <w:pStyle w:val="TableParagraph"/>
              <w:spacing w:line="221" w:lineRule="exact"/>
              <w:ind w:right="99"/>
              <w:jc w:val="right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29.01</w:t>
            </w:r>
          </w:p>
        </w:tc>
      </w:tr>
      <w:tr w:rsidR="00B41935" w:rsidTr="00E77A03">
        <w:trPr>
          <w:trHeight w:val="256"/>
        </w:trPr>
        <w:tc>
          <w:tcPr>
            <w:tcW w:w="414" w:type="dxa"/>
            <w:tcBorders>
              <w:left w:val="single" w:sz="4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line="237" w:lineRule="exact"/>
              <w:ind w:left="157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6</w:t>
            </w:r>
          </w:p>
        </w:tc>
        <w:tc>
          <w:tcPr>
            <w:tcW w:w="2780" w:type="dxa"/>
            <w:shd w:val="clear" w:color="auto" w:fill="EBFBEB"/>
          </w:tcPr>
          <w:p w:rsidR="00B41935" w:rsidRDefault="00B41935" w:rsidP="00E77A03">
            <w:pPr>
              <w:pStyle w:val="TableParagraph"/>
              <w:spacing w:line="237" w:lineRule="exact"/>
              <w:ind w:left="113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Ghaziabad</w:t>
            </w:r>
            <w:r>
              <w:rPr>
                <w:rFonts w:ascii="Calibri Light"/>
                <w:spacing w:val="-3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(Uttar</w:t>
            </w:r>
            <w:r>
              <w:rPr>
                <w:rFonts w:ascii="Calibri Light"/>
                <w:spacing w:val="-4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Pradesh)</w:t>
            </w:r>
          </w:p>
        </w:tc>
        <w:tc>
          <w:tcPr>
            <w:tcW w:w="1122" w:type="dxa"/>
            <w:tcBorders>
              <w:right w:val="single" w:sz="4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line="237" w:lineRule="exact"/>
              <w:ind w:right="91"/>
              <w:jc w:val="right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23.59</w:t>
            </w:r>
          </w:p>
        </w:tc>
        <w:tc>
          <w:tcPr>
            <w:tcW w:w="3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FFCD"/>
          </w:tcPr>
          <w:p w:rsidR="00B41935" w:rsidRDefault="00B41935" w:rsidP="00E77A03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tcBorders>
              <w:left w:val="single" w:sz="4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line="237" w:lineRule="exact"/>
              <w:ind w:left="297" w:right="302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15</w:t>
            </w:r>
          </w:p>
        </w:tc>
        <w:tc>
          <w:tcPr>
            <w:tcW w:w="2821" w:type="dxa"/>
            <w:shd w:val="clear" w:color="auto" w:fill="EBFBEB"/>
          </w:tcPr>
          <w:p w:rsidR="00B41935" w:rsidRDefault="00B41935" w:rsidP="00E77A03">
            <w:pPr>
              <w:pStyle w:val="TableParagraph"/>
              <w:spacing w:line="237" w:lineRule="exact"/>
              <w:ind w:left="110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Mumbai</w:t>
            </w:r>
            <w:r>
              <w:rPr>
                <w:rFonts w:ascii="Calibri Light"/>
                <w:spacing w:val="-2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(Maharashtra)</w:t>
            </w:r>
          </w:p>
        </w:tc>
        <w:tc>
          <w:tcPr>
            <w:tcW w:w="1366" w:type="dxa"/>
            <w:tcBorders>
              <w:right w:val="single" w:sz="4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line="237" w:lineRule="exact"/>
              <w:ind w:right="99"/>
              <w:jc w:val="right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184.14</w:t>
            </w:r>
          </w:p>
        </w:tc>
      </w:tr>
      <w:tr w:rsidR="00B41935" w:rsidTr="00E77A03">
        <w:trPr>
          <w:trHeight w:val="255"/>
        </w:trPr>
        <w:tc>
          <w:tcPr>
            <w:tcW w:w="414" w:type="dxa"/>
            <w:tcBorders>
              <w:top w:val="single" w:sz="18" w:space="0" w:color="EBFBEB"/>
              <w:left w:val="single" w:sz="4" w:space="0" w:color="000000"/>
            </w:tcBorders>
          </w:tcPr>
          <w:p w:rsidR="00B41935" w:rsidRDefault="00B41935" w:rsidP="00E77A03">
            <w:pPr>
              <w:pStyle w:val="TableParagraph"/>
              <w:spacing w:line="221" w:lineRule="exact"/>
              <w:ind w:left="157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7</w:t>
            </w:r>
          </w:p>
        </w:tc>
        <w:tc>
          <w:tcPr>
            <w:tcW w:w="2780" w:type="dxa"/>
            <w:tcBorders>
              <w:top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line="221" w:lineRule="exact"/>
              <w:ind w:left="113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Hyderabad</w:t>
            </w:r>
            <w:r>
              <w:rPr>
                <w:rFonts w:ascii="Calibri Light"/>
                <w:spacing w:val="-5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(Telangana)</w:t>
            </w:r>
          </w:p>
        </w:tc>
        <w:tc>
          <w:tcPr>
            <w:tcW w:w="1122" w:type="dxa"/>
            <w:tcBorders>
              <w:top w:val="single" w:sz="18" w:space="0" w:color="EBFBEB"/>
              <w:right w:val="single" w:sz="4" w:space="0" w:color="000000"/>
            </w:tcBorders>
          </w:tcPr>
          <w:p w:rsidR="00B41935" w:rsidRDefault="00B41935" w:rsidP="00E77A03">
            <w:pPr>
              <w:pStyle w:val="TableParagraph"/>
              <w:spacing w:line="221" w:lineRule="exact"/>
              <w:ind w:right="91"/>
              <w:jc w:val="right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77.49</w:t>
            </w:r>
          </w:p>
        </w:tc>
        <w:tc>
          <w:tcPr>
            <w:tcW w:w="3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FFCD"/>
          </w:tcPr>
          <w:p w:rsidR="00B41935" w:rsidRDefault="00B41935" w:rsidP="00E77A03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tcBorders>
              <w:top w:val="single" w:sz="18" w:space="0" w:color="EBFBEB"/>
              <w:left w:val="single" w:sz="4" w:space="0" w:color="000000"/>
            </w:tcBorders>
          </w:tcPr>
          <w:p w:rsidR="00B41935" w:rsidRDefault="00B41935" w:rsidP="00E77A03">
            <w:pPr>
              <w:pStyle w:val="TableParagraph"/>
              <w:spacing w:line="221" w:lineRule="exact"/>
              <w:ind w:left="297" w:right="302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16</w:t>
            </w:r>
          </w:p>
        </w:tc>
        <w:tc>
          <w:tcPr>
            <w:tcW w:w="2821" w:type="dxa"/>
            <w:tcBorders>
              <w:top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line="221" w:lineRule="exact"/>
              <w:ind w:left="110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Nagpur</w:t>
            </w:r>
            <w:r>
              <w:rPr>
                <w:rFonts w:ascii="Calibri Light"/>
                <w:spacing w:val="-2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(Maharashtra)</w:t>
            </w:r>
          </w:p>
        </w:tc>
        <w:tc>
          <w:tcPr>
            <w:tcW w:w="1366" w:type="dxa"/>
            <w:tcBorders>
              <w:top w:val="single" w:sz="18" w:space="0" w:color="EBFBEB"/>
              <w:right w:val="single" w:sz="4" w:space="0" w:color="000000"/>
            </w:tcBorders>
          </w:tcPr>
          <w:p w:rsidR="00B41935" w:rsidRDefault="00B41935" w:rsidP="00E77A03">
            <w:pPr>
              <w:pStyle w:val="TableParagraph"/>
              <w:spacing w:line="221" w:lineRule="exact"/>
              <w:ind w:right="98"/>
              <w:jc w:val="right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24.98</w:t>
            </w:r>
          </w:p>
        </w:tc>
      </w:tr>
      <w:tr w:rsidR="00B41935" w:rsidTr="00E77A03">
        <w:trPr>
          <w:trHeight w:val="256"/>
        </w:trPr>
        <w:tc>
          <w:tcPr>
            <w:tcW w:w="414" w:type="dxa"/>
            <w:tcBorders>
              <w:left w:val="single" w:sz="4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line="237" w:lineRule="exact"/>
              <w:ind w:left="157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8</w:t>
            </w:r>
          </w:p>
        </w:tc>
        <w:tc>
          <w:tcPr>
            <w:tcW w:w="2780" w:type="dxa"/>
            <w:shd w:val="clear" w:color="auto" w:fill="EBFBEB"/>
          </w:tcPr>
          <w:p w:rsidR="00B41935" w:rsidRDefault="00B41935" w:rsidP="00E77A03">
            <w:pPr>
              <w:pStyle w:val="TableParagraph"/>
              <w:spacing w:line="237" w:lineRule="exact"/>
              <w:ind w:left="113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Indore</w:t>
            </w:r>
            <w:r>
              <w:rPr>
                <w:rFonts w:ascii="Calibri Light"/>
                <w:spacing w:val="-2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(Madhya</w:t>
            </w:r>
            <w:r>
              <w:rPr>
                <w:rFonts w:ascii="Calibri Light"/>
                <w:spacing w:val="-2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Pradesh)</w:t>
            </w:r>
          </w:p>
        </w:tc>
        <w:tc>
          <w:tcPr>
            <w:tcW w:w="1122" w:type="dxa"/>
            <w:tcBorders>
              <w:right w:val="single" w:sz="4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line="237" w:lineRule="exact"/>
              <w:ind w:right="91"/>
              <w:jc w:val="right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21.67</w:t>
            </w:r>
          </w:p>
        </w:tc>
        <w:tc>
          <w:tcPr>
            <w:tcW w:w="3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FFCD"/>
          </w:tcPr>
          <w:p w:rsidR="00B41935" w:rsidRDefault="00B41935" w:rsidP="00E77A03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tcBorders>
              <w:left w:val="single" w:sz="4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line="237" w:lineRule="exact"/>
              <w:ind w:left="297" w:right="302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17</w:t>
            </w:r>
          </w:p>
        </w:tc>
        <w:tc>
          <w:tcPr>
            <w:tcW w:w="2821" w:type="dxa"/>
            <w:shd w:val="clear" w:color="auto" w:fill="EBFBEB"/>
          </w:tcPr>
          <w:p w:rsidR="00B41935" w:rsidRDefault="00B41935" w:rsidP="00E77A03">
            <w:pPr>
              <w:pStyle w:val="TableParagraph"/>
              <w:spacing w:line="237" w:lineRule="exact"/>
              <w:ind w:left="110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Patna</w:t>
            </w:r>
            <w:r>
              <w:rPr>
                <w:rFonts w:ascii="Calibri Light"/>
                <w:spacing w:val="-1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(Bihar)</w:t>
            </w:r>
          </w:p>
        </w:tc>
        <w:tc>
          <w:tcPr>
            <w:tcW w:w="1366" w:type="dxa"/>
            <w:tcBorders>
              <w:right w:val="single" w:sz="4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spacing w:line="237" w:lineRule="exact"/>
              <w:ind w:right="98"/>
              <w:jc w:val="right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20.47</w:t>
            </w:r>
          </w:p>
        </w:tc>
      </w:tr>
      <w:tr w:rsidR="00B41935" w:rsidTr="00E77A03">
        <w:trPr>
          <w:trHeight w:val="256"/>
        </w:trPr>
        <w:tc>
          <w:tcPr>
            <w:tcW w:w="414" w:type="dxa"/>
            <w:tcBorders>
              <w:top w:val="single" w:sz="18" w:space="0" w:color="EBFBEB"/>
              <w:left w:val="single" w:sz="4" w:space="0" w:color="000000"/>
            </w:tcBorders>
          </w:tcPr>
          <w:p w:rsidR="00B41935" w:rsidRDefault="00B41935" w:rsidP="00E77A03">
            <w:pPr>
              <w:pStyle w:val="TableParagraph"/>
              <w:spacing w:line="221" w:lineRule="exact"/>
              <w:ind w:left="157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9</w:t>
            </w:r>
          </w:p>
        </w:tc>
        <w:tc>
          <w:tcPr>
            <w:tcW w:w="2780" w:type="dxa"/>
            <w:tcBorders>
              <w:top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line="221" w:lineRule="exact"/>
              <w:ind w:left="113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Jaipur</w:t>
            </w:r>
            <w:r>
              <w:rPr>
                <w:rFonts w:ascii="Calibri Light"/>
                <w:spacing w:val="-3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(Rajasthan)</w:t>
            </w:r>
          </w:p>
        </w:tc>
        <w:tc>
          <w:tcPr>
            <w:tcW w:w="1122" w:type="dxa"/>
            <w:tcBorders>
              <w:top w:val="single" w:sz="18" w:space="0" w:color="EBFBEB"/>
              <w:right w:val="single" w:sz="4" w:space="0" w:color="000000"/>
            </w:tcBorders>
          </w:tcPr>
          <w:p w:rsidR="00B41935" w:rsidRDefault="00B41935" w:rsidP="00E77A03">
            <w:pPr>
              <w:pStyle w:val="TableParagraph"/>
              <w:spacing w:line="221" w:lineRule="exact"/>
              <w:ind w:right="92"/>
              <w:jc w:val="right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30.73</w:t>
            </w:r>
          </w:p>
        </w:tc>
        <w:tc>
          <w:tcPr>
            <w:tcW w:w="3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FFCD"/>
          </w:tcPr>
          <w:p w:rsidR="00B41935" w:rsidRDefault="00B41935" w:rsidP="00E77A03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tcBorders>
              <w:top w:val="single" w:sz="18" w:space="0" w:color="EBFBEB"/>
              <w:left w:val="single" w:sz="4" w:space="0" w:color="000000"/>
            </w:tcBorders>
          </w:tcPr>
          <w:p w:rsidR="00B41935" w:rsidRDefault="00B41935" w:rsidP="00E77A03">
            <w:pPr>
              <w:pStyle w:val="TableParagraph"/>
              <w:spacing w:line="221" w:lineRule="exact"/>
              <w:ind w:left="297" w:right="302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18</w:t>
            </w:r>
          </w:p>
        </w:tc>
        <w:tc>
          <w:tcPr>
            <w:tcW w:w="2821" w:type="dxa"/>
            <w:tcBorders>
              <w:top w:val="single" w:sz="18" w:space="0" w:color="EBFBEB"/>
            </w:tcBorders>
          </w:tcPr>
          <w:p w:rsidR="00B41935" w:rsidRDefault="00B41935" w:rsidP="00E77A03">
            <w:pPr>
              <w:pStyle w:val="TableParagraph"/>
              <w:spacing w:line="221" w:lineRule="exact"/>
              <w:ind w:left="110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Pune</w:t>
            </w:r>
            <w:r>
              <w:rPr>
                <w:rFonts w:ascii="Calibri Light"/>
                <w:spacing w:val="-1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(Maharashtra)</w:t>
            </w:r>
          </w:p>
        </w:tc>
        <w:tc>
          <w:tcPr>
            <w:tcW w:w="1366" w:type="dxa"/>
            <w:tcBorders>
              <w:top w:val="single" w:sz="18" w:space="0" w:color="EBFBEB"/>
              <w:right w:val="single" w:sz="4" w:space="0" w:color="000000"/>
            </w:tcBorders>
          </w:tcPr>
          <w:p w:rsidR="00B41935" w:rsidRDefault="00B41935" w:rsidP="00E77A03">
            <w:pPr>
              <w:pStyle w:val="TableParagraph"/>
              <w:spacing w:line="221" w:lineRule="exact"/>
              <w:ind w:right="99"/>
              <w:jc w:val="right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50.50</w:t>
            </w:r>
          </w:p>
        </w:tc>
      </w:tr>
      <w:tr w:rsidR="00B41935" w:rsidTr="00E77A03">
        <w:trPr>
          <w:trHeight w:val="279"/>
        </w:trPr>
        <w:tc>
          <w:tcPr>
            <w:tcW w:w="414" w:type="dxa"/>
            <w:tcBorders>
              <w:left w:val="single" w:sz="4" w:space="0" w:color="000000"/>
              <w:bottom w:val="single" w:sz="4" w:space="0" w:color="000000"/>
            </w:tcBorders>
          </w:tcPr>
          <w:p w:rsidR="00B41935" w:rsidRDefault="00B41935" w:rsidP="00E77A0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  <w:tcBorders>
              <w:bottom w:val="single" w:sz="4" w:space="0" w:color="000000"/>
            </w:tcBorders>
          </w:tcPr>
          <w:p w:rsidR="00B41935" w:rsidRDefault="00B41935" w:rsidP="00E77A0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22" w:type="dxa"/>
            <w:tcBorders>
              <w:bottom w:val="single" w:sz="4" w:space="0" w:color="000000"/>
              <w:right w:val="single" w:sz="4" w:space="0" w:color="000000"/>
            </w:tcBorders>
          </w:tcPr>
          <w:p w:rsidR="00B41935" w:rsidRDefault="00B41935" w:rsidP="00E77A03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DFFCD"/>
          </w:tcPr>
          <w:p w:rsidR="00B41935" w:rsidRDefault="00B41935" w:rsidP="00E77A03">
            <w:pPr>
              <w:rPr>
                <w:sz w:val="2"/>
                <w:szCs w:val="2"/>
              </w:rPr>
            </w:pP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ind w:left="297" w:right="302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19</w:t>
            </w:r>
          </w:p>
        </w:tc>
        <w:tc>
          <w:tcPr>
            <w:tcW w:w="2821" w:type="dxa"/>
            <w:tcBorders>
              <w:bottom w:val="single" w:sz="4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ind w:left="110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Surat</w:t>
            </w:r>
            <w:r>
              <w:rPr>
                <w:rFonts w:ascii="Calibri Light"/>
                <w:spacing w:val="-1"/>
                <w:sz w:val="20"/>
              </w:rPr>
              <w:t xml:space="preserve"> </w:t>
            </w:r>
            <w:r>
              <w:rPr>
                <w:rFonts w:ascii="Calibri Light"/>
                <w:sz w:val="20"/>
              </w:rPr>
              <w:t>(Gujarat)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BFBEB"/>
          </w:tcPr>
          <w:p w:rsidR="00B41935" w:rsidRDefault="00B41935" w:rsidP="00E77A03">
            <w:pPr>
              <w:pStyle w:val="TableParagraph"/>
              <w:ind w:right="99"/>
              <w:jc w:val="right"/>
              <w:rPr>
                <w:rFonts w:ascii="Calibri Light"/>
                <w:sz w:val="20"/>
              </w:rPr>
            </w:pPr>
            <w:r>
              <w:rPr>
                <w:rFonts w:ascii="Calibri Light"/>
                <w:sz w:val="20"/>
              </w:rPr>
              <w:t>45.85</w:t>
            </w:r>
          </w:p>
        </w:tc>
      </w:tr>
    </w:tbl>
    <w:p w:rsidR="00B41935" w:rsidRDefault="00B41935" w:rsidP="00B41935">
      <w:pPr>
        <w:pStyle w:val="BodyText"/>
        <w:ind w:left="220"/>
      </w:pPr>
      <w:r>
        <w:t>Population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:</w:t>
      </w:r>
    </w:p>
    <w:p w:rsidR="00B41935" w:rsidRDefault="00B41935" w:rsidP="00B41935">
      <w:pPr>
        <w:pStyle w:val="BodyText"/>
        <w:spacing w:before="121"/>
        <w:ind w:left="220"/>
      </w:pPr>
      <w:r>
        <w:t>For</w:t>
      </w:r>
      <w:r>
        <w:rPr>
          <w:spacing w:val="17"/>
        </w:rPr>
        <w:t xml:space="preserve"> </w:t>
      </w:r>
      <w:r>
        <w:t>States/UTs</w:t>
      </w:r>
      <w:r>
        <w:rPr>
          <w:spacing w:val="16"/>
        </w:rPr>
        <w:t xml:space="preserve"> </w:t>
      </w:r>
      <w:r>
        <w:t>:</w:t>
      </w:r>
      <w:r>
        <w:rPr>
          <w:spacing w:val="21"/>
        </w:rPr>
        <w:t xml:space="preserve"> </w:t>
      </w:r>
      <w:r>
        <w:t>Report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Technical</w:t>
      </w:r>
      <w:r>
        <w:rPr>
          <w:spacing w:val="18"/>
        </w:rPr>
        <w:t xml:space="preserve"> </w:t>
      </w:r>
      <w:r>
        <w:t>group</w:t>
      </w:r>
      <w:r>
        <w:rPr>
          <w:spacing w:val="19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Population</w:t>
      </w:r>
      <w:r>
        <w:rPr>
          <w:spacing w:val="18"/>
        </w:rPr>
        <w:t xml:space="preserve"> </w:t>
      </w:r>
      <w:r>
        <w:t>Projections</w:t>
      </w:r>
      <w:r>
        <w:rPr>
          <w:spacing w:val="18"/>
        </w:rPr>
        <w:t xml:space="preserve"> </w:t>
      </w:r>
      <w:r>
        <w:t>(July,</w:t>
      </w:r>
      <w:r>
        <w:rPr>
          <w:spacing w:val="19"/>
        </w:rPr>
        <w:t xml:space="preserve"> </w:t>
      </w:r>
      <w:r>
        <w:t>2020)</w:t>
      </w:r>
      <w:r>
        <w:rPr>
          <w:spacing w:val="16"/>
        </w:rPr>
        <w:t xml:space="preserve"> </w:t>
      </w:r>
      <w:r>
        <w:t>National</w:t>
      </w:r>
      <w:r>
        <w:rPr>
          <w:spacing w:val="36"/>
        </w:rPr>
        <w:t xml:space="preserve"> </w:t>
      </w:r>
      <w:r>
        <w:t>Commission</w:t>
      </w:r>
      <w:r>
        <w:rPr>
          <w:spacing w:val="18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Population,</w:t>
      </w:r>
      <w:r>
        <w:rPr>
          <w:spacing w:val="-1"/>
        </w:rPr>
        <w:t xml:space="preserve"> </w:t>
      </w:r>
      <w:r>
        <w:t>MoHFW</w:t>
      </w:r>
      <w:r>
        <w:rPr>
          <w:spacing w:val="-1"/>
        </w:rPr>
        <w:t xml:space="preserve"> </w:t>
      </w:r>
      <w:r>
        <w:t>(estimated population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2021 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2011 Census).</w:t>
      </w:r>
    </w:p>
    <w:p w:rsidR="00B41935" w:rsidRDefault="00B41935" w:rsidP="00B41935">
      <w:pPr>
        <w:pStyle w:val="BodyText"/>
        <w:spacing w:before="146"/>
        <w:ind w:left="220"/>
      </w:pPr>
      <w:r>
        <w:t>For</w:t>
      </w:r>
      <w:r>
        <w:rPr>
          <w:spacing w:val="-3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Metropolitan</w:t>
      </w:r>
      <w:r>
        <w:rPr>
          <w:spacing w:val="-1"/>
        </w:rPr>
        <w:t xml:space="preserve"> </w:t>
      </w:r>
      <w:r>
        <w:t>Cities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Registrar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India</w:t>
      </w:r>
      <w:r>
        <w:rPr>
          <w:spacing w:val="-3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2011</w:t>
      </w:r>
      <w:r>
        <w:rPr>
          <w:spacing w:val="-2"/>
        </w:rPr>
        <w:t xml:space="preserve"> </w:t>
      </w:r>
      <w:r>
        <w:t>Census.</w:t>
      </w:r>
    </w:p>
    <w:p w:rsidR="00B41935" w:rsidRDefault="00B41935" w:rsidP="00B41935">
      <w:pPr>
        <w:pStyle w:val="BodyText"/>
      </w:pPr>
    </w:p>
    <w:p w:rsidR="00B41935" w:rsidRDefault="00B41935" w:rsidP="00B41935">
      <w:pPr>
        <w:pStyle w:val="Heading2"/>
        <w:tabs>
          <w:tab w:val="left" w:pos="940"/>
        </w:tabs>
        <w:spacing w:line="259" w:lineRule="auto"/>
        <w:jc w:val="left"/>
      </w:pPr>
      <w:r>
        <w:t>Note:</w:t>
      </w:r>
      <w:r>
        <w:tab/>
        <w:t>The Totals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Population Figures,</w:t>
      </w:r>
      <w:r>
        <w:rPr>
          <w:spacing w:val="2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publication</w:t>
      </w:r>
      <w:r>
        <w:rPr>
          <w:spacing w:val="1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however,</w:t>
      </w:r>
      <w:r>
        <w:rPr>
          <w:spacing w:val="2"/>
        </w:rPr>
        <w:t xml:space="preserve"> </w:t>
      </w:r>
      <w:r>
        <w:t>vary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rounding</w:t>
      </w:r>
      <w:r>
        <w:rPr>
          <w:spacing w:val="-47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single decimal.</w:t>
      </w:r>
    </w:p>
    <w:p w:rsidR="00B41935" w:rsidRDefault="00B41935" w:rsidP="00B41935">
      <w:pPr>
        <w:pStyle w:val="BodyText"/>
        <w:rPr>
          <w:sz w:val="22"/>
        </w:rPr>
      </w:pPr>
    </w:p>
    <w:p w:rsidR="00B41935" w:rsidRDefault="00B41935" w:rsidP="00B41935">
      <w:pPr>
        <w:pStyle w:val="BodyText"/>
        <w:spacing w:before="5"/>
        <w:rPr>
          <w:sz w:val="28"/>
        </w:rPr>
      </w:pPr>
    </w:p>
    <w:p w:rsidR="00B41935" w:rsidRDefault="00B41935" w:rsidP="00B41935">
      <w:pPr>
        <w:pStyle w:val="BodyText"/>
      </w:pPr>
    </w:p>
    <w:p w:rsidR="00B41935" w:rsidRDefault="00B41935" w:rsidP="00B41935">
      <w:pPr>
        <w:pStyle w:val="BodyText"/>
      </w:pPr>
    </w:p>
    <w:p w:rsidR="00B41935" w:rsidRDefault="00B41935" w:rsidP="00B41935">
      <w:pPr>
        <w:pStyle w:val="BodyText"/>
      </w:pPr>
    </w:p>
    <w:p w:rsidR="00B41935" w:rsidRDefault="00B41935" w:rsidP="00B41935">
      <w:pPr>
        <w:pStyle w:val="BodyText"/>
      </w:pPr>
    </w:p>
    <w:p w:rsidR="00B41935" w:rsidRDefault="00B41935" w:rsidP="00B41935">
      <w:pPr>
        <w:pStyle w:val="BodyText"/>
      </w:pPr>
    </w:p>
    <w:p w:rsidR="00B41935" w:rsidRDefault="00B41935" w:rsidP="00B41935">
      <w:pPr>
        <w:pStyle w:val="BodyText"/>
        <w:spacing w:before="5"/>
        <w:rPr>
          <w:sz w:val="18"/>
        </w:rPr>
      </w:pPr>
    </w:p>
    <w:p w:rsidR="00B41935" w:rsidRPr="00B41935" w:rsidRDefault="00B41935" w:rsidP="00B41935">
      <w:pPr>
        <w:tabs>
          <w:tab w:val="left" w:pos="1180"/>
        </w:tabs>
        <w:spacing w:before="2"/>
        <w:ind w:right="201"/>
        <w:rPr>
          <w:sz w:val="24"/>
        </w:rPr>
      </w:pPr>
    </w:p>
    <w:sectPr w:rsidR="00B41935" w:rsidRPr="00B41935" w:rsidSect="00C82719">
      <w:pgSz w:w="11910" w:h="16840"/>
      <w:pgMar w:top="960" w:right="900" w:bottom="1200" w:left="1340" w:header="0" w:footer="100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7CF" w:rsidRDefault="001037CF" w:rsidP="00C82719">
      <w:r>
        <w:separator/>
      </w:r>
    </w:p>
  </w:endnote>
  <w:endnote w:type="continuationSeparator" w:id="1">
    <w:p w:rsidR="001037CF" w:rsidRDefault="001037CF" w:rsidP="00C827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719" w:rsidRDefault="00C82719">
    <w:pPr>
      <w:pStyle w:val="BodyText"/>
      <w:spacing w:line="14" w:lineRule="auto"/>
      <w:ind w:left="0"/>
      <w:jc w:val="left"/>
      <w:rPr>
        <w:sz w:val="20"/>
      </w:rPr>
    </w:pPr>
    <w:r w:rsidRPr="00C8271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95pt;margin-top:780.8pt;width:16.1pt;height:13.05pt;z-index:-251658752;mso-position-horizontal-relative:page;mso-position-vertical-relative:page" filled="f" stroked="f">
          <v:textbox inset="0,0,0,0">
            <w:txbxContent>
              <w:p w:rsidR="00C82719" w:rsidRPr="00B41935" w:rsidRDefault="00C82719" w:rsidP="00B41935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7CF" w:rsidRDefault="001037CF" w:rsidP="00C82719">
      <w:r>
        <w:separator/>
      </w:r>
    </w:p>
  </w:footnote>
  <w:footnote w:type="continuationSeparator" w:id="1">
    <w:p w:rsidR="001037CF" w:rsidRDefault="001037CF" w:rsidP="00C827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7E46"/>
    <w:multiLevelType w:val="hybridMultilevel"/>
    <w:tmpl w:val="FE383CA0"/>
    <w:lvl w:ilvl="0" w:tplc="32241BFC">
      <w:start w:val="1"/>
      <w:numFmt w:val="lowerRoman"/>
      <w:lvlText w:val="%1."/>
      <w:lvlJc w:val="left"/>
      <w:pPr>
        <w:ind w:left="906" w:hanging="476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748B50E">
      <w:numFmt w:val="bullet"/>
      <w:lvlText w:val="•"/>
      <w:lvlJc w:val="left"/>
      <w:pPr>
        <w:ind w:left="1776" w:hanging="476"/>
      </w:pPr>
      <w:rPr>
        <w:rFonts w:hint="default"/>
        <w:lang w:val="en-US" w:eastAsia="en-US" w:bidi="ar-SA"/>
      </w:rPr>
    </w:lvl>
    <w:lvl w:ilvl="2" w:tplc="7924CDB2">
      <w:numFmt w:val="bullet"/>
      <w:lvlText w:val="•"/>
      <w:lvlJc w:val="left"/>
      <w:pPr>
        <w:ind w:left="2653" w:hanging="476"/>
      </w:pPr>
      <w:rPr>
        <w:rFonts w:hint="default"/>
        <w:lang w:val="en-US" w:eastAsia="en-US" w:bidi="ar-SA"/>
      </w:rPr>
    </w:lvl>
    <w:lvl w:ilvl="3" w:tplc="A540FF5E">
      <w:numFmt w:val="bullet"/>
      <w:lvlText w:val="•"/>
      <w:lvlJc w:val="left"/>
      <w:pPr>
        <w:ind w:left="3529" w:hanging="476"/>
      </w:pPr>
      <w:rPr>
        <w:rFonts w:hint="default"/>
        <w:lang w:val="en-US" w:eastAsia="en-US" w:bidi="ar-SA"/>
      </w:rPr>
    </w:lvl>
    <w:lvl w:ilvl="4" w:tplc="83F243A2">
      <w:numFmt w:val="bullet"/>
      <w:lvlText w:val="•"/>
      <w:lvlJc w:val="left"/>
      <w:pPr>
        <w:ind w:left="4406" w:hanging="476"/>
      </w:pPr>
      <w:rPr>
        <w:rFonts w:hint="default"/>
        <w:lang w:val="en-US" w:eastAsia="en-US" w:bidi="ar-SA"/>
      </w:rPr>
    </w:lvl>
    <w:lvl w:ilvl="5" w:tplc="1598AACA">
      <w:numFmt w:val="bullet"/>
      <w:lvlText w:val="•"/>
      <w:lvlJc w:val="left"/>
      <w:pPr>
        <w:ind w:left="5283" w:hanging="476"/>
      </w:pPr>
      <w:rPr>
        <w:rFonts w:hint="default"/>
        <w:lang w:val="en-US" w:eastAsia="en-US" w:bidi="ar-SA"/>
      </w:rPr>
    </w:lvl>
    <w:lvl w:ilvl="6" w:tplc="821E328A">
      <w:numFmt w:val="bullet"/>
      <w:lvlText w:val="•"/>
      <w:lvlJc w:val="left"/>
      <w:pPr>
        <w:ind w:left="6159" w:hanging="476"/>
      </w:pPr>
      <w:rPr>
        <w:rFonts w:hint="default"/>
        <w:lang w:val="en-US" w:eastAsia="en-US" w:bidi="ar-SA"/>
      </w:rPr>
    </w:lvl>
    <w:lvl w:ilvl="7" w:tplc="290E8332">
      <w:numFmt w:val="bullet"/>
      <w:lvlText w:val="•"/>
      <w:lvlJc w:val="left"/>
      <w:pPr>
        <w:ind w:left="7036" w:hanging="476"/>
      </w:pPr>
      <w:rPr>
        <w:rFonts w:hint="default"/>
        <w:lang w:val="en-US" w:eastAsia="en-US" w:bidi="ar-SA"/>
      </w:rPr>
    </w:lvl>
    <w:lvl w:ilvl="8" w:tplc="B440920C">
      <w:numFmt w:val="bullet"/>
      <w:lvlText w:val="•"/>
      <w:lvlJc w:val="left"/>
      <w:pPr>
        <w:ind w:left="7913" w:hanging="476"/>
      </w:pPr>
      <w:rPr>
        <w:rFonts w:hint="default"/>
        <w:lang w:val="en-US" w:eastAsia="en-US" w:bidi="ar-SA"/>
      </w:rPr>
    </w:lvl>
  </w:abstractNum>
  <w:abstractNum w:abstractNumId="1">
    <w:nsid w:val="31DD2353"/>
    <w:multiLevelType w:val="hybridMultilevel"/>
    <w:tmpl w:val="9CA4BF0C"/>
    <w:lvl w:ilvl="0" w:tplc="B600B262">
      <w:start w:val="1"/>
      <w:numFmt w:val="upperLetter"/>
      <w:lvlText w:val="%1)"/>
      <w:lvlJc w:val="left"/>
      <w:pPr>
        <w:ind w:left="460" w:hanging="361"/>
        <w:jc w:val="left"/>
      </w:pPr>
      <w:rPr>
        <w:rFonts w:ascii="Calibri" w:eastAsia="Calibri" w:hAnsi="Calibri" w:cs="Calibri" w:hint="default"/>
        <w:b/>
        <w:bCs/>
        <w:color w:val="C00000"/>
        <w:w w:val="99"/>
        <w:sz w:val="32"/>
        <w:szCs w:val="32"/>
        <w:lang w:val="en-US" w:eastAsia="en-US" w:bidi="ar-SA"/>
      </w:rPr>
    </w:lvl>
    <w:lvl w:ilvl="1" w:tplc="E2A451D0">
      <w:start w:val="1"/>
      <w:numFmt w:val="lowerLetter"/>
      <w:lvlText w:val="%2)"/>
      <w:lvlJc w:val="left"/>
      <w:pPr>
        <w:ind w:left="1180" w:hanging="360"/>
        <w:jc w:val="left"/>
      </w:pPr>
      <w:rPr>
        <w:rFonts w:hint="default"/>
        <w:w w:val="100"/>
        <w:lang w:val="en-US" w:eastAsia="en-US" w:bidi="ar-SA"/>
      </w:rPr>
    </w:lvl>
    <w:lvl w:ilvl="2" w:tplc="FC3A0B3C">
      <w:start w:val="1"/>
      <w:numFmt w:val="lowerRoman"/>
      <w:lvlText w:val="%3."/>
      <w:lvlJc w:val="left"/>
      <w:pPr>
        <w:ind w:left="920" w:hanging="360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 w:tplc="547465E6">
      <w:numFmt w:val="bullet"/>
      <w:lvlText w:val="•"/>
      <w:lvlJc w:val="left"/>
      <w:pPr>
        <w:ind w:left="920" w:hanging="360"/>
      </w:pPr>
      <w:rPr>
        <w:rFonts w:hint="default"/>
        <w:lang w:val="en-US" w:eastAsia="en-US" w:bidi="ar-SA"/>
      </w:rPr>
    </w:lvl>
    <w:lvl w:ilvl="4" w:tplc="9C7CD060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5" w:tplc="688C4302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6" w:tplc="285253B8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7" w:tplc="42F415E4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8" w:tplc="4E6CFFEC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82719"/>
    <w:rsid w:val="001037CF"/>
    <w:rsid w:val="00B41935"/>
    <w:rsid w:val="00C82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271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82719"/>
    <w:pPr>
      <w:ind w:left="460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C82719"/>
    <w:pPr>
      <w:ind w:left="887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82719"/>
    <w:pPr>
      <w:ind w:left="920"/>
      <w:jc w:val="both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C82719"/>
    <w:pPr>
      <w:spacing w:line="486" w:lineRule="exact"/>
      <w:ind w:left="903"/>
      <w:jc w:val="both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C82719"/>
    <w:pPr>
      <w:spacing w:before="119"/>
      <w:ind w:left="920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C82719"/>
    <w:pPr>
      <w:spacing w:line="268" w:lineRule="exact"/>
      <w:ind w:left="108"/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B41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193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B41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1935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952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JSO-STATS</dc:creator>
  <cp:lastModifiedBy>ASUS</cp:lastModifiedBy>
  <cp:revision>2</cp:revision>
  <dcterms:created xsi:type="dcterms:W3CDTF">2023-04-22T13:46:00Z</dcterms:created>
  <dcterms:modified xsi:type="dcterms:W3CDTF">2023-04-22T13:46:00Z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2023-04-22T00:00:00Z</vt:filetime>
  </property>
</Properties>
</file>