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Toboganes y escaleras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7436100</wp:posOffset>
            </wp:positionH>
            <wp:positionV relativeFrom="page">
              <wp:posOffset>3843175</wp:posOffset>
            </wp:positionV>
            <wp:extent cx="585332" cy="12763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32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3483225</wp:posOffset>
            </wp:positionH>
            <wp:positionV relativeFrom="page">
              <wp:posOffset>3890800</wp:posOffset>
            </wp:positionV>
            <wp:extent cx="874462" cy="1179051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462" cy="1179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8342358</wp:posOffset>
            </wp:positionH>
            <wp:positionV relativeFrom="page">
              <wp:posOffset>1881188</wp:posOffset>
            </wp:positionV>
            <wp:extent cx="941421" cy="12763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21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4567238</wp:posOffset>
            </wp:positionH>
            <wp:positionV relativeFrom="page">
              <wp:posOffset>1824038</wp:posOffset>
            </wp:positionV>
            <wp:extent cx="585332" cy="12763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32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5307.086614173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.708661417323"/>
        <w:gridCol w:w="1530.708661417323"/>
        <w:gridCol w:w="1530.708661417323"/>
        <w:gridCol w:w="1530.708661417323"/>
        <w:gridCol w:w="1530.708661417323"/>
        <w:gridCol w:w="1530.708661417323"/>
        <w:gridCol w:w="1530.708661417323"/>
        <w:gridCol w:w="1530.708661417323"/>
        <w:gridCol w:w="1530.708661417323"/>
        <w:gridCol w:w="1530.708661417323"/>
        <w:tblGridChange w:id="0">
          <w:tblGrid>
            <w:gridCol w:w="1530.708661417323"/>
            <w:gridCol w:w="1530.708661417323"/>
            <w:gridCol w:w="1530.708661417323"/>
            <w:gridCol w:w="1530.708661417323"/>
            <w:gridCol w:w="1530.708661417323"/>
            <w:gridCol w:w="1530.708661417323"/>
            <w:gridCol w:w="1530.708661417323"/>
            <w:gridCol w:w="1530.708661417323"/>
            <w:gridCol w:w="1530.708661417323"/>
            <w:gridCol w:w="1530.708661417323"/>
          </w:tblGrid>
        </w:tblGridChange>
      </w:tblGrid>
      <w:tr>
        <w:trPr>
          <w:cantSplit w:val="0"/>
          <w:trHeight w:val="1530.7086614173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Fin</w:t>
            </w:r>
          </w:p>
        </w:tc>
      </w:tr>
      <w:tr>
        <w:trPr>
          <w:cantSplit w:val="0"/>
          <w:trHeight w:val="1530.7086614173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.7086614173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.708661417323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.708661417323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ffffff"/>
                <w:sz w:val="48"/>
                <w:szCs w:val="48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876300" cy="1013088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1909" w:w="16834" w:orient="landscape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8645775</wp:posOffset>
          </wp:positionH>
          <wp:positionV relativeFrom="page">
            <wp:posOffset>232363</wp:posOffset>
          </wp:positionV>
          <wp:extent cx="1655512" cy="497947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512" cy="4979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