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6037AF" w:rsidTr="00976367">
        <w:tc>
          <w:tcPr>
            <w:tcW w:w="8494" w:type="dxa"/>
            <w:gridSpan w:val="2"/>
          </w:tcPr>
          <w:p w:rsidR="006037AF" w:rsidRPr="006037AF" w:rsidRDefault="006037AF" w:rsidP="006037AF">
            <w:pPr>
              <w:jc w:val="center"/>
              <w:rPr>
                <w:b/>
              </w:rPr>
            </w:pPr>
            <w:r w:rsidRPr="006037AF">
              <w:rPr>
                <w:b/>
                <w:sz w:val="40"/>
              </w:rPr>
              <w:t xml:space="preserve">Ficha técnica de animal de </w:t>
            </w:r>
            <w:proofErr w:type="spellStart"/>
            <w:r w:rsidRPr="006037AF">
              <w:rPr>
                <w:b/>
                <w:sz w:val="40"/>
              </w:rPr>
              <w:t>Doñana</w:t>
            </w:r>
            <w:proofErr w:type="spellEnd"/>
          </w:p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Nombre común: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Nombre científico: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Pr="00EC571C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Clasificación (</w:t>
            </w:r>
            <w:r w:rsidRPr="00EC571C">
              <w:rPr>
                <w:b/>
              </w:rPr>
              <w:t>Reino, Filo, Clase, Orden, Familia, Género, Especie</w:t>
            </w:r>
            <w:r w:rsidRPr="00EC571C">
              <w:rPr>
                <w:b/>
              </w:rPr>
              <w:t>):</w:t>
            </w: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Descripción Física</w:t>
            </w:r>
            <w:r w:rsidRPr="00EC571C">
              <w:rPr>
                <w:b/>
              </w:rPr>
              <w:t>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Hábitat:</w:t>
            </w: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Dieta:</w:t>
            </w: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Estado de conservación:</w:t>
            </w: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Observaciones: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  <w:tr w:rsidR="006037AF" w:rsidTr="00EC571C">
        <w:tc>
          <w:tcPr>
            <w:tcW w:w="2689" w:type="dxa"/>
            <w:shd w:val="pct10" w:color="auto" w:fill="auto"/>
          </w:tcPr>
          <w:p w:rsidR="006037AF" w:rsidRDefault="006037AF" w:rsidP="006037AF">
            <w:pPr>
              <w:rPr>
                <w:b/>
              </w:rPr>
            </w:pPr>
            <w:r w:rsidRPr="00EC571C">
              <w:rPr>
                <w:b/>
              </w:rPr>
              <w:t>Imagen (sin fondo):</w:t>
            </w: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Default="00EC571C" w:rsidP="006037AF">
            <w:pPr>
              <w:rPr>
                <w:b/>
              </w:rPr>
            </w:pPr>
          </w:p>
          <w:p w:rsidR="00EC571C" w:rsidRPr="00EC571C" w:rsidRDefault="00EC571C" w:rsidP="006037AF">
            <w:pPr>
              <w:rPr>
                <w:b/>
              </w:rPr>
            </w:pPr>
          </w:p>
        </w:tc>
        <w:tc>
          <w:tcPr>
            <w:tcW w:w="5805" w:type="dxa"/>
          </w:tcPr>
          <w:p w:rsidR="006037AF" w:rsidRDefault="006037AF" w:rsidP="006037AF"/>
        </w:tc>
      </w:tr>
    </w:tbl>
    <w:p w:rsidR="008A6B0B" w:rsidRPr="006037AF" w:rsidRDefault="008A6B0B" w:rsidP="006037AF"/>
    <w:sectPr w:rsidR="008A6B0B" w:rsidRPr="0060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AF"/>
    <w:rsid w:val="006037AF"/>
    <w:rsid w:val="008A6B0B"/>
    <w:rsid w:val="00E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7973C-2002-418A-A94D-648D8443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2024-08-16T11:21:00Z</dcterms:created>
  <dcterms:modified xsi:type="dcterms:W3CDTF">2024-08-16T11:33:00Z</dcterms:modified>
</cp:coreProperties>
</file>