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2F7" w:rsidRDefault="00F3391C" w:rsidP="00F339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0D5F26" w:rsidRPr="000D5F26" w:rsidRDefault="00F3391C" w:rsidP="006C38F3">
      <w:pPr>
        <w:ind w:firstLine="420"/>
      </w:pPr>
      <w:r>
        <w:rPr>
          <w:rFonts w:hint="eastAsia"/>
        </w:rPr>
        <w:t>我们的项目是</w:t>
      </w:r>
      <w:r>
        <w:rPr>
          <w:rFonts w:hint="eastAsia"/>
        </w:rPr>
        <w:t>Virtuos</w:t>
      </w:r>
      <w:r w:rsidR="000D5F26">
        <w:rPr>
          <w:rFonts w:hint="eastAsia"/>
        </w:rPr>
        <w:t>提供的“骨骼动画引擎”项目，对于软件版本</w:t>
      </w:r>
      <w:r w:rsidR="00DA7847" w:rsidRPr="006C38F3">
        <w:rPr>
          <w:rFonts w:hint="eastAsia"/>
        </w:rPr>
        <w:t>控制</w:t>
      </w:r>
      <w:r w:rsidR="000D5F26">
        <w:rPr>
          <w:rFonts w:hint="eastAsia"/>
        </w:rPr>
        <w:t>软件，公司要求我们使用</w:t>
      </w:r>
      <w:r w:rsidR="000D5F26">
        <w:rPr>
          <w:rFonts w:hint="eastAsia"/>
        </w:rPr>
        <w:t>Mercurial</w:t>
      </w:r>
      <w:r w:rsidR="000D5F26">
        <w:rPr>
          <w:rFonts w:hint="eastAsia"/>
        </w:rPr>
        <w:t>。</w:t>
      </w:r>
      <w:r w:rsidR="006C38F3">
        <w:rPr>
          <w:rFonts w:hint="eastAsia"/>
        </w:rPr>
        <w:t>本文档将对分布式版本</w:t>
      </w:r>
      <w:r w:rsidR="00DA7847" w:rsidRPr="006C38F3">
        <w:rPr>
          <w:rFonts w:hint="eastAsia"/>
        </w:rPr>
        <w:t>控制</w:t>
      </w:r>
      <w:r w:rsidR="006C38F3">
        <w:rPr>
          <w:rFonts w:hint="eastAsia"/>
        </w:rPr>
        <w:t>软件</w:t>
      </w:r>
      <w:r w:rsidR="006C38F3">
        <w:rPr>
          <w:rFonts w:hint="eastAsia"/>
        </w:rPr>
        <w:t>Mercural</w:t>
      </w:r>
      <w:r w:rsidR="006C38F3">
        <w:rPr>
          <w:rFonts w:hint="eastAsia"/>
        </w:rPr>
        <w:t>作简要的说明，包括它的特点，使用方法和我们的使用体验。</w:t>
      </w:r>
    </w:p>
    <w:p w:rsidR="00F3391C" w:rsidRDefault="00F3391C" w:rsidP="00F339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Mercurial</w:t>
      </w:r>
      <w:r>
        <w:rPr>
          <w:rFonts w:hint="eastAsia"/>
        </w:rPr>
        <w:t>简介</w:t>
      </w:r>
    </w:p>
    <w:p w:rsidR="00DA7847" w:rsidRDefault="00DA7847" w:rsidP="00DA7847">
      <w:pPr>
        <w:pStyle w:val="a5"/>
        <w:ind w:left="420"/>
      </w:pPr>
      <w:r>
        <w:rPr>
          <w:rFonts w:hint="eastAsia"/>
        </w:rPr>
        <w:t xml:space="preserve">Mercurial </w:t>
      </w:r>
      <w:r>
        <w:rPr>
          <w:rFonts w:hint="eastAsia"/>
        </w:rPr>
        <w:t>是一种轻量级分布式版本控制系统，采用</w:t>
      </w:r>
      <w:r>
        <w:rPr>
          <w:rFonts w:hint="eastAsia"/>
        </w:rPr>
        <w:t xml:space="preserve"> Python </w:t>
      </w:r>
      <w:r>
        <w:rPr>
          <w:rFonts w:hint="eastAsia"/>
        </w:rPr>
        <w:t>语言实现，易于学习和使用，扩展性强。其是基于</w:t>
      </w:r>
      <w:r>
        <w:rPr>
          <w:rFonts w:hint="eastAsia"/>
        </w:rPr>
        <w:t xml:space="preserve"> GNU General Public License (GPL) </w:t>
      </w:r>
      <w:r>
        <w:rPr>
          <w:rFonts w:hint="eastAsia"/>
        </w:rPr>
        <w:t>授权的开源项目。相对于传统的版本控制，具有如下优点：</w:t>
      </w:r>
    </w:p>
    <w:p w:rsidR="00DA7847" w:rsidRDefault="00DA7847" w:rsidP="00DA78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更轻松的管理。传统的版本控制系统使用集中式的</w:t>
      </w:r>
      <w:r>
        <w:rPr>
          <w:rFonts w:hint="eastAsia"/>
        </w:rPr>
        <w:t xml:space="preserve"> repository</w:t>
      </w:r>
      <w:r>
        <w:rPr>
          <w:rFonts w:hint="eastAsia"/>
        </w:rPr>
        <w:t>，一些和</w:t>
      </w:r>
      <w:r>
        <w:rPr>
          <w:rFonts w:hint="eastAsia"/>
        </w:rPr>
        <w:t xml:space="preserve"> repository</w:t>
      </w:r>
      <w:r>
        <w:rPr>
          <w:rFonts w:hint="eastAsia"/>
        </w:rPr>
        <w:t>相关的管理就只能由管理员一个人进行。由于采用了分布式的模型，</w:t>
      </w:r>
      <w:r>
        <w:rPr>
          <w:rFonts w:hint="eastAsia"/>
        </w:rPr>
        <w:t xml:space="preserve">Mercurial </w:t>
      </w:r>
      <w:r>
        <w:rPr>
          <w:rFonts w:hint="eastAsia"/>
        </w:rPr>
        <w:t>中就没有这样的困扰，每个用户管理自己的</w:t>
      </w:r>
      <w:r>
        <w:rPr>
          <w:rFonts w:hint="eastAsia"/>
        </w:rPr>
        <w:t xml:space="preserve"> repository</w:t>
      </w:r>
      <w:r>
        <w:rPr>
          <w:rFonts w:hint="eastAsia"/>
        </w:rPr>
        <w:t>，管理员只需协调同步这些</w:t>
      </w:r>
      <w:r>
        <w:rPr>
          <w:rFonts w:hint="eastAsia"/>
        </w:rPr>
        <w:t>repository</w:t>
      </w:r>
      <w:r>
        <w:rPr>
          <w:rFonts w:hint="eastAsia"/>
        </w:rPr>
        <w:t>。</w:t>
      </w:r>
    </w:p>
    <w:p w:rsidR="00DA7847" w:rsidRDefault="00DA7847" w:rsidP="00DA78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更健壮的系统。分布式系统比集中式的单服务器系统更健壮，单服务器系统一旦服务器出现问题整个系统就不能运行了，分布式系统通常不会因为一两个节点而受到影响。</w:t>
      </w:r>
    </w:p>
    <w:p w:rsidR="006C38F3" w:rsidRDefault="00DA7847" w:rsidP="00DA78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对网络的依赖性更低。由于同步可以放在任意时刻进行，</w:t>
      </w:r>
      <w:r>
        <w:rPr>
          <w:rFonts w:hint="eastAsia"/>
        </w:rPr>
        <w:t xml:space="preserve">Mercurial </w:t>
      </w:r>
      <w:r>
        <w:rPr>
          <w:rFonts w:hint="eastAsia"/>
        </w:rPr>
        <w:t>甚至可以离线进行管理，只需在有网络连接时同步。</w:t>
      </w:r>
    </w:p>
    <w:p w:rsidR="006D6757" w:rsidRDefault="00B629CF" w:rsidP="00C036B9">
      <w:pPr>
        <w:ind w:left="420" w:firstLine="420"/>
        <w:rPr>
          <w:rFonts w:hint="eastAsia"/>
        </w:rPr>
      </w:pPr>
      <w:r>
        <w:rPr>
          <w:rFonts w:hint="eastAsia"/>
        </w:rPr>
        <w:t>不同</w:t>
      </w:r>
      <w:r>
        <w:rPr>
          <w:rFonts w:hint="eastAsia"/>
        </w:rPr>
        <w:t>repository</w:t>
      </w:r>
      <w:r>
        <w:rPr>
          <w:rFonts w:hint="eastAsia"/>
        </w:rPr>
        <w:t>通过称为中央仓库的</w:t>
      </w:r>
      <w:r>
        <w:rPr>
          <w:rFonts w:hint="eastAsia"/>
        </w:rPr>
        <w:t>repository</w:t>
      </w:r>
      <w:r>
        <w:rPr>
          <w:rFonts w:hint="eastAsia"/>
        </w:rPr>
        <w:t>进行同步，中央</w:t>
      </w:r>
      <w:r>
        <w:rPr>
          <w:rFonts w:hint="eastAsia"/>
        </w:rPr>
        <w:t>repository</w:t>
      </w:r>
      <w:r>
        <w:rPr>
          <w:rFonts w:hint="eastAsia"/>
        </w:rPr>
        <w:t>与其他</w:t>
      </w:r>
      <w:r>
        <w:rPr>
          <w:rFonts w:hint="eastAsia"/>
        </w:rPr>
        <w:t>repository</w:t>
      </w:r>
      <w:r>
        <w:rPr>
          <w:rFonts w:hint="eastAsia"/>
        </w:rPr>
        <w:t>唯一不同的是拥有一个简单的网络服务器（用</w:t>
      </w:r>
      <w:r w:rsidRPr="00B238A5">
        <w:rPr>
          <w:rFonts w:hint="eastAsia"/>
        </w:rPr>
        <w:t>TortoiseHg</w:t>
      </w:r>
      <w:r>
        <w:rPr>
          <w:rFonts w:hint="eastAsia"/>
        </w:rPr>
        <w:t>的话，右键菜单中</w:t>
      </w:r>
      <w:r>
        <w:rPr>
          <w:rFonts w:hint="eastAsia"/>
        </w:rPr>
        <w:t>server</w:t>
      </w:r>
      <w:r>
        <w:rPr>
          <w:rFonts w:hint="eastAsia"/>
        </w:rPr>
        <w:t>就可以直接启动</w:t>
      </w:r>
      <w:r w:rsidR="006D6757">
        <w:rPr>
          <w:rFonts w:hint="eastAsia"/>
        </w:rPr>
        <w:t>，原则上，任何一个</w:t>
      </w:r>
      <w:r w:rsidR="006D6757">
        <w:rPr>
          <w:rFonts w:hint="eastAsia"/>
        </w:rPr>
        <w:t>repository</w:t>
      </w:r>
      <w:r w:rsidR="006D6757">
        <w:rPr>
          <w:rFonts w:hint="eastAsia"/>
        </w:rPr>
        <w:t>都可以做中央仓库</w:t>
      </w:r>
      <w:r>
        <w:rPr>
          <w:rFonts w:hint="eastAsia"/>
        </w:rPr>
        <w:t>）。</w:t>
      </w:r>
    </w:p>
    <w:p w:rsidR="006D6757" w:rsidRDefault="006D6757" w:rsidP="00C036B9">
      <w:pPr>
        <w:ind w:left="420" w:firstLine="420"/>
        <w:rPr>
          <w:rFonts w:hint="eastAsia"/>
        </w:rPr>
      </w:pPr>
      <w:r>
        <w:rPr>
          <w:rFonts w:hint="eastAsia"/>
        </w:rPr>
        <w:t>不同</w:t>
      </w:r>
      <w:r>
        <w:rPr>
          <w:rFonts w:hint="eastAsia"/>
        </w:rPr>
        <w:t>repository</w:t>
      </w:r>
      <w:r>
        <w:rPr>
          <w:rFonts w:hint="eastAsia"/>
        </w:rPr>
        <w:t>之间的关系</w:t>
      </w:r>
    </w:p>
    <w:p w:rsidR="006F644F" w:rsidRPr="00F550E6" w:rsidRDefault="006D6757" w:rsidP="00C036B9">
      <w:pPr>
        <w:ind w:left="42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25947" cy="1190445"/>
            <wp:effectExtent l="0" t="0" r="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611F9" w:rsidRPr="006D6757" w:rsidRDefault="006D6757" w:rsidP="006D6757">
      <w:pPr>
        <w:ind w:left="420" w:firstLine="420"/>
      </w:pPr>
      <w:r w:rsidRPr="006D6757">
        <w:rPr>
          <w:rFonts w:hint="eastAsia"/>
        </w:rPr>
        <w:t>工作模式</w:t>
      </w:r>
    </w:p>
    <w:p w:rsidR="002B4EDA" w:rsidRDefault="002B4EDA" w:rsidP="002B4EDA">
      <w:pPr>
        <w:ind w:left="420"/>
      </w:pPr>
      <w:r>
        <w:rPr>
          <w:noProof/>
        </w:rPr>
        <w:drawing>
          <wp:inline distT="0" distB="0" distL="0" distR="0">
            <wp:extent cx="5276850" cy="828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EDA" w:rsidRDefault="002B4EDA" w:rsidP="002B4EDA">
      <w:pPr>
        <w:ind w:left="420"/>
      </w:pPr>
    </w:p>
    <w:p w:rsidR="00F3391C" w:rsidRDefault="00F3391C" w:rsidP="00F339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:rsidR="003611F9" w:rsidRDefault="003611F9" w:rsidP="003611F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下载安装</w:t>
      </w:r>
    </w:p>
    <w:p w:rsidR="00704C72" w:rsidRDefault="00B238A5" w:rsidP="00704C72">
      <w:pPr>
        <w:ind w:left="420" w:firstLine="360"/>
        <w:rPr>
          <w:rFonts w:hint="eastAsia"/>
        </w:rPr>
      </w:pPr>
      <w:r w:rsidRPr="00B238A5">
        <w:rPr>
          <w:rFonts w:hint="eastAsia"/>
        </w:rPr>
        <w:t xml:space="preserve">TortoiseHg </w:t>
      </w:r>
      <w:r w:rsidRPr="00B238A5">
        <w:rPr>
          <w:rFonts w:hint="eastAsia"/>
        </w:rPr>
        <w:t>是一个跨平台的</w:t>
      </w:r>
      <w:r w:rsidRPr="00B238A5">
        <w:rPr>
          <w:rFonts w:hint="eastAsia"/>
        </w:rPr>
        <w:t xml:space="preserve"> Mercurial </w:t>
      </w:r>
      <w:r w:rsidRPr="00B238A5">
        <w:rPr>
          <w:rFonts w:hint="eastAsia"/>
        </w:rPr>
        <w:t>分布式版本控制系统的可视化客户端工具。</w:t>
      </w:r>
      <w:r>
        <w:rPr>
          <w:rFonts w:hint="eastAsia"/>
        </w:rPr>
        <w:t>它也把命令行模式的版本也包含在里面。下载地址</w:t>
      </w:r>
      <w:hyperlink r:id="rId13" w:history="1">
        <w:r w:rsidRPr="00455420">
          <w:rPr>
            <w:rStyle w:val="a6"/>
          </w:rPr>
          <w:t>http://bitbucket.org/tortoisehg/stable/wiki/download</w:t>
        </w:r>
      </w:hyperlink>
      <w:r>
        <w:rPr>
          <w:rFonts w:hint="eastAsia"/>
        </w:rPr>
        <w:t>，目前已经提供中文界面</w:t>
      </w:r>
      <w:r w:rsidR="00704C72">
        <w:rPr>
          <w:rFonts w:hint="eastAsia"/>
        </w:rPr>
        <w:t>了（</w:t>
      </w:r>
      <w:r w:rsidR="00704C72">
        <w:rPr>
          <w:rFonts w:hint="eastAsia"/>
        </w:rPr>
        <w:t>reg</w:t>
      </w:r>
      <w:r w:rsidR="00704C72">
        <w:rPr>
          <w:rFonts w:hint="eastAsia"/>
        </w:rPr>
        <w:t>文件，导入注册表就可以了）。在</w:t>
      </w:r>
      <w:r w:rsidR="00704C72">
        <w:rPr>
          <w:rFonts w:hint="eastAsia"/>
        </w:rPr>
        <w:t>downloads</w:t>
      </w:r>
      <w:r w:rsidR="00704C72">
        <w:rPr>
          <w:rFonts w:hint="eastAsia"/>
        </w:rPr>
        <w:t>下还可以找到用户手册</w:t>
      </w:r>
      <w:r w:rsidR="00704C72" w:rsidRPr="00B238A5">
        <w:rPr>
          <w:rFonts w:hint="eastAsia"/>
        </w:rPr>
        <w:t>TortoiseHg</w:t>
      </w:r>
      <w:r w:rsidR="00704C72">
        <w:rPr>
          <w:rFonts w:hint="eastAsia"/>
        </w:rPr>
        <w:t>.pdf(en)</w:t>
      </w:r>
      <w:r w:rsidR="00704C72">
        <w:rPr>
          <w:rFonts w:hint="eastAsia"/>
        </w:rPr>
        <w:t>。</w:t>
      </w:r>
    </w:p>
    <w:p w:rsidR="00704C72" w:rsidRPr="00704C72" w:rsidRDefault="00704C72" w:rsidP="00704C72">
      <w:pPr>
        <w:ind w:left="420" w:firstLine="360"/>
      </w:pPr>
      <w:r>
        <w:rPr>
          <w:rFonts w:hint="eastAsia"/>
        </w:rPr>
        <w:t>下面仅对基本操作做一个简要的说明。</w:t>
      </w:r>
    </w:p>
    <w:p w:rsidR="004B52A2" w:rsidRDefault="004B52A2" w:rsidP="003611F9">
      <w:pPr>
        <w:pStyle w:val="a5"/>
        <w:numPr>
          <w:ilvl w:val="0"/>
          <w:numId w:val="4"/>
        </w:numPr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菜单</w:t>
      </w:r>
      <w:r>
        <w:rPr>
          <w:rFonts w:hint="eastAsia"/>
        </w:rPr>
        <w:t>context menu</w:t>
      </w:r>
    </w:p>
    <w:p w:rsidR="004B52A2" w:rsidRDefault="004B52A2" w:rsidP="004B52A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在项目文件夹上，单击右键，可以看到</w:t>
      </w:r>
      <w:r w:rsidRPr="00B238A5">
        <w:rPr>
          <w:rFonts w:hint="eastAsia"/>
        </w:rPr>
        <w:t>TortoiseHg</w:t>
      </w:r>
      <w:r>
        <w:rPr>
          <w:rFonts w:hint="eastAsia"/>
        </w:rPr>
        <w:t>的菜单。（没有创建了</w:t>
      </w:r>
      <w:r>
        <w:t>repository</w:t>
      </w:r>
      <w:r>
        <w:rPr>
          <w:rFonts w:hint="eastAsia"/>
        </w:rPr>
        <w:t>的文件夹，只有比较少的几项）。</w:t>
      </w:r>
    </w:p>
    <w:p w:rsidR="004B52A2" w:rsidRDefault="004B52A2" w:rsidP="004B52A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95350" cy="100652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74" cy="100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F9" w:rsidRDefault="003611F9" w:rsidP="003611F9">
      <w:pPr>
        <w:pStyle w:val="a5"/>
        <w:numPr>
          <w:ilvl w:val="0"/>
          <w:numId w:val="4"/>
        </w:numPr>
        <w:ind w:left="420" w:firstLineChars="0" w:firstLine="0"/>
        <w:rPr>
          <w:rFonts w:hint="eastAsia"/>
        </w:rPr>
      </w:pPr>
      <w:r>
        <w:rPr>
          <w:rFonts w:hint="eastAsia"/>
        </w:rPr>
        <w:t>创建</w:t>
      </w:r>
      <w:r>
        <w:t>repository</w:t>
      </w:r>
    </w:p>
    <w:p w:rsidR="00C036B9" w:rsidRDefault="00C036B9" w:rsidP="00704C7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两种方式</w:t>
      </w:r>
      <w:r>
        <w:rPr>
          <w:rFonts w:hint="eastAsia"/>
        </w:rPr>
        <w:t>:</w:t>
      </w:r>
    </w:p>
    <w:p w:rsidR="00C036B9" w:rsidRDefault="00C036B9" w:rsidP="00C036B9">
      <w:pPr>
        <w:pStyle w:val="a5"/>
        <w:ind w:left="840" w:firstLineChars="0"/>
        <w:rPr>
          <w:rFonts w:hint="eastAsia"/>
        </w:rPr>
      </w:pPr>
      <w:r>
        <w:rPr>
          <w:rFonts w:hint="eastAsia"/>
        </w:rPr>
        <w:t xml:space="preserve">1. </w:t>
      </w:r>
      <w:r>
        <w:t>C</w:t>
      </w:r>
      <w:r>
        <w:rPr>
          <w:rFonts w:hint="eastAsia"/>
        </w:rPr>
        <w:t xml:space="preserve">reate </w:t>
      </w:r>
      <w:r>
        <w:t>repository</w:t>
      </w:r>
      <w:r>
        <w:rPr>
          <w:rFonts w:hint="eastAsia"/>
        </w:rPr>
        <w:t xml:space="preserve"> </w:t>
      </w:r>
      <w:r>
        <w:rPr>
          <w:rFonts w:hint="eastAsia"/>
        </w:rPr>
        <w:t>为选定的文件夹创建一个全新的版本库</w:t>
      </w:r>
    </w:p>
    <w:p w:rsidR="00704C72" w:rsidRDefault="00C036B9" w:rsidP="00C036B9">
      <w:pPr>
        <w:pStyle w:val="a5"/>
        <w:ind w:left="840" w:firstLineChars="0"/>
      </w:pPr>
      <w:r>
        <w:rPr>
          <w:rFonts w:hint="eastAsia"/>
        </w:rPr>
        <w:t xml:space="preserve">2. </w:t>
      </w:r>
      <w:r>
        <w:t>C</w:t>
      </w:r>
      <w:r>
        <w:rPr>
          <w:rFonts w:hint="eastAsia"/>
        </w:rPr>
        <w:t xml:space="preserve">lone </w:t>
      </w:r>
      <w:r>
        <w:t>repository</w:t>
      </w:r>
      <w:r>
        <w:rPr>
          <w:rFonts w:hint="eastAsia"/>
        </w:rPr>
        <w:t xml:space="preserve"> </w:t>
      </w:r>
      <w:r>
        <w:rPr>
          <w:rFonts w:hint="eastAsia"/>
        </w:rPr>
        <w:t>从其他版本库复制到当前文件夹</w:t>
      </w:r>
    </w:p>
    <w:p w:rsidR="003611F9" w:rsidRDefault="003611F9" w:rsidP="003611F9">
      <w:pPr>
        <w:pStyle w:val="a5"/>
        <w:numPr>
          <w:ilvl w:val="0"/>
          <w:numId w:val="4"/>
        </w:numPr>
        <w:ind w:left="420" w:firstLineChars="0" w:firstLine="0"/>
        <w:rPr>
          <w:rFonts w:hint="eastAsia"/>
        </w:rPr>
      </w:pPr>
      <w:r>
        <w:t>C</w:t>
      </w:r>
      <w:r>
        <w:rPr>
          <w:rFonts w:hint="eastAsia"/>
        </w:rPr>
        <w:t>ommit</w:t>
      </w:r>
    </w:p>
    <w:p w:rsidR="00082829" w:rsidRDefault="00082829" w:rsidP="00082829">
      <w:pPr>
        <w:ind w:left="420"/>
      </w:pPr>
      <w:r>
        <w:rPr>
          <w:rFonts w:hint="eastAsia"/>
        </w:rPr>
        <w:t>确认更新，可以</w:t>
      </w:r>
      <w:r>
        <w:rPr>
          <w:rFonts w:hint="eastAsia"/>
        </w:rPr>
        <w:t>commit</w:t>
      </w:r>
      <w:r>
        <w:rPr>
          <w:rFonts w:hint="eastAsia"/>
        </w:rPr>
        <w:t>一个或多个文件，如果是文本类文件，还可以看到变化。在</w:t>
      </w:r>
      <w:r>
        <w:rPr>
          <w:rFonts w:hint="eastAsia"/>
        </w:rPr>
        <w:t>config</w:t>
      </w:r>
      <w:r>
        <w:rPr>
          <w:rFonts w:hint="eastAsia"/>
        </w:rPr>
        <w:t>中可以设置</w:t>
      </w:r>
      <w:r>
        <w:rPr>
          <w:rFonts w:hint="eastAsia"/>
        </w:rPr>
        <w:t>commit</w:t>
      </w:r>
      <w:r>
        <w:rPr>
          <w:rFonts w:hint="eastAsia"/>
        </w:rPr>
        <w:t>用户名称</w:t>
      </w:r>
      <w:r w:rsidR="00B629CF">
        <w:rPr>
          <w:rFonts w:hint="eastAsia"/>
        </w:rPr>
        <w:t>，这个名字会一起添加到记录中。</w:t>
      </w:r>
    </w:p>
    <w:p w:rsidR="000C14EE" w:rsidRDefault="004B52A2" w:rsidP="000C14EE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2324100" cy="1511899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826" cy="151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F9" w:rsidRDefault="003611F9" w:rsidP="003611F9">
      <w:pPr>
        <w:pStyle w:val="a5"/>
        <w:numPr>
          <w:ilvl w:val="0"/>
          <w:numId w:val="4"/>
        </w:numPr>
        <w:ind w:left="420" w:firstLineChars="0" w:firstLine="0"/>
        <w:rPr>
          <w:rFonts w:hint="eastAsia"/>
        </w:rPr>
      </w:pPr>
      <w:r>
        <w:t>S</w:t>
      </w:r>
      <w:r>
        <w:rPr>
          <w:rFonts w:hint="eastAsia"/>
        </w:rPr>
        <w:t>ynchronize</w:t>
      </w:r>
    </w:p>
    <w:p w:rsidR="00082829" w:rsidRDefault="00082829" w:rsidP="00082829">
      <w:pPr>
        <w:pStyle w:val="a5"/>
        <w:ind w:left="840" w:firstLineChars="0" w:firstLine="0"/>
        <w:rPr>
          <w:rFonts w:hint="eastAsia"/>
        </w:rPr>
      </w:pPr>
      <w:r>
        <w:t>I</w:t>
      </w:r>
      <w:r>
        <w:rPr>
          <w:rFonts w:hint="eastAsia"/>
        </w:rPr>
        <w:t>ncomming</w:t>
      </w:r>
      <w:r>
        <w:rPr>
          <w:rFonts w:hint="eastAsia"/>
        </w:rPr>
        <w:t>：查看是否有更新。</w:t>
      </w:r>
    </w:p>
    <w:p w:rsidR="00082829" w:rsidRDefault="00082829" w:rsidP="00082829">
      <w:pPr>
        <w:pStyle w:val="a5"/>
        <w:ind w:left="840" w:firstLineChars="0" w:firstLine="0"/>
        <w:rPr>
          <w:rFonts w:hint="eastAsia"/>
        </w:rPr>
      </w:pPr>
      <w:r>
        <w:t>P</w:t>
      </w:r>
      <w:r>
        <w:rPr>
          <w:rFonts w:hint="eastAsia"/>
        </w:rPr>
        <w:t>ull</w:t>
      </w:r>
      <w:r>
        <w:rPr>
          <w:rFonts w:hint="eastAsia"/>
        </w:rPr>
        <w:t>：从中央仓库获取更新。</w:t>
      </w:r>
      <w:r>
        <w:t>P</w:t>
      </w:r>
      <w:r>
        <w:rPr>
          <w:rFonts w:hint="eastAsia"/>
        </w:rPr>
        <w:t>ull</w:t>
      </w:r>
      <w:r>
        <w:rPr>
          <w:rFonts w:hint="eastAsia"/>
        </w:rPr>
        <w:t>之后，有可能需要</w:t>
      </w:r>
      <w:r>
        <w:rPr>
          <w:rFonts w:hint="eastAsia"/>
        </w:rPr>
        <w:t>merge</w:t>
      </w:r>
      <w:r>
        <w:rPr>
          <w:rFonts w:hint="eastAsia"/>
        </w:rPr>
        <w:t>不同的版本，</w:t>
      </w:r>
      <w:r>
        <w:rPr>
          <w:rFonts w:hint="eastAsia"/>
        </w:rPr>
        <w:t>merge</w:t>
      </w:r>
      <w:r>
        <w:rPr>
          <w:rFonts w:hint="eastAsia"/>
        </w:rPr>
        <w:t>之后还需要</w:t>
      </w:r>
      <w:r>
        <w:rPr>
          <w:rFonts w:hint="eastAsia"/>
        </w:rPr>
        <w:t>commit</w:t>
      </w:r>
      <w:r>
        <w:rPr>
          <w:rFonts w:hint="eastAsia"/>
        </w:rPr>
        <w:t>，本次</w:t>
      </w:r>
      <w:r>
        <w:rPr>
          <w:rFonts w:hint="eastAsia"/>
        </w:rPr>
        <w:t>merge</w:t>
      </w:r>
      <w:r>
        <w:rPr>
          <w:rFonts w:hint="eastAsia"/>
        </w:rPr>
        <w:t>。</w:t>
      </w:r>
    </w:p>
    <w:p w:rsidR="00082829" w:rsidRDefault="00082829" w:rsidP="00082829">
      <w:pPr>
        <w:pStyle w:val="a5"/>
        <w:ind w:left="840" w:firstLineChars="0" w:firstLine="0"/>
        <w:rPr>
          <w:rFonts w:hint="eastAsia"/>
        </w:rPr>
      </w:pPr>
      <w:r>
        <w:t>O</w:t>
      </w:r>
      <w:r>
        <w:rPr>
          <w:rFonts w:hint="eastAsia"/>
        </w:rPr>
        <w:t>utgoing</w:t>
      </w:r>
      <w:r>
        <w:rPr>
          <w:rFonts w:hint="eastAsia"/>
        </w:rPr>
        <w:t>：查看本地是否有更新。</w:t>
      </w:r>
    </w:p>
    <w:p w:rsidR="00082829" w:rsidRDefault="00082829" w:rsidP="00082829">
      <w:pPr>
        <w:pStyle w:val="a5"/>
        <w:ind w:left="840" w:firstLineChars="0" w:firstLine="0"/>
      </w:pPr>
      <w:r>
        <w:rPr>
          <w:rFonts w:hint="eastAsia"/>
        </w:rPr>
        <w:t>Push</w:t>
      </w:r>
      <w:r>
        <w:rPr>
          <w:rFonts w:hint="eastAsia"/>
        </w:rPr>
        <w:t>：上传更新到中央仓库，可能需要输入用户名和密码。</w:t>
      </w:r>
    </w:p>
    <w:p w:rsidR="000C14EE" w:rsidRDefault="004B52A2" w:rsidP="000C14EE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2116312" cy="1851378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925" cy="185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EE" w:rsidRDefault="003611F9" w:rsidP="000C14EE">
      <w:pPr>
        <w:pStyle w:val="a5"/>
        <w:numPr>
          <w:ilvl w:val="0"/>
          <w:numId w:val="4"/>
        </w:numPr>
        <w:ind w:left="420" w:firstLineChars="0" w:firstLine="0"/>
        <w:rPr>
          <w:rFonts w:hint="eastAsia"/>
        </w:rPr>
      </w:pPr>
      <w:r>
        <w:t>U</w:t>
      </w:r>
      <w:r>
        <w:rPr>
          <w:rFonts w:hint="eastAsia"/>
        </w:rPr>
        <w:t>pdate to revision</w:t>
      </w:r>
    </w:p>
    <w:p w:rsidR="00082829" w:rsidRDefault="00082829" w:rsidP="00082829">
      <w:pPr>
        <w:pStyle w:val="a5"/>
        <w:ind w:left="840" w:firstLineChars="0" w:firstLine="0"/>
      </w:pPr>
      <w:r>
        <w:rPr>
          <w:rFonts w:hint="eastAsia"/>
        </w:rPr>
        <w:t>可以选择恢复到之前的版本。</w:t>
      </w:r>
    </w:p>
    <w:p w:rsidR="003611F9" w:rsidRDefault="003611F9" w:rsidP="003611F9">
      <w:pPr>
        <w:pStyle w:val="a5"/>
        <w:numPr>
          <w:ilvl w:val="0"/>
          <w:numId w:val="4"/>
        </w:numPr>
        <w:ind w:left="420" w:firstLineChars="0" w:firstLine="0"/>
        <w:rPr>
          <w:rFonts w:hint="eastAsia"/>
        </w:rPr>
      </w:pPr>
      <w:r>
        <w:lastRenderedPageBreak/>
        <w:t>V</w:t>
      </w:r>
      <w:r>
        <w:rPr>
          <w:rFonts w:hint="eastAsia"/>
        </w:rPr>
        <w:t>iew change log</w:t>
      </w:r>
    </w:p>
    <w:p w:rsidR="00082829" w:rsidRDefault="00082829" w:rsidP="00082829">
      <w:pPr>
        <w:pStyle w:val="a5"/>
        <w:ind w:left="840" w:firstLineChars="0" w:firstLine="0"/>
      </w:pPr>
      <w:r>
        <w:rPr>
          <w:rFonts w:hint="eastAsia"/>
        </w:rPr>
        <w:t>可以以可视化的方式察看版本变化，注视等。</w:t>
      </w:r>
    </w:p>
    <w:p w:rsidR="003611F9" w:rsidRDefault="0030338E" w:rsidP="003611F9">
      <w:pPr>
        <w:ind w:left="420"/>
      </w:pPr>
      <w:r>
        <w:rPr>
          <w:noProof/>
        </w:rPr>
        <w:drawing>
          <wp:inline distT="0" distB="0" distL="0" distR="0">
            <wp:extent cx="2295525" cy="20540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98" cy="205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1C" w:rsidRDefault="00F3391C" w:rsidP="00F339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使用感想</w:t>
      </w:r>
    </w:p>
    <w:p w:rsidR="002B4EDA" w:rsidRDefault="00FE1CBD" w:rsidP="00FE1CBD">
      <w:pPr>
        <w:ind w:firstLine="420"/>
      </w:pPr>
      <w:r>
        <w:rPr>
          <w:rFonts w:hint="eastAsia"/>
        </w:rPr>
        <w:t>因为一开始我们对</w:t>
      </w:r>
      <w:r>
        <w:rPr>
          <w:rFonts w:hint="eastAsia"/>
        </w:rPr>
        <w:t>mercurial</w:t>
      </w:r>
      <w:r>
        <w:rPr>
          <w:rFonts w:hint="eastAsia"/>
        </w:rPr>
        <w:t>一无所知，第一次使用遇到了很多问题，但随着不断使用，发现它还是比较容易上手的，当然图形化工具</w:t>
      </w:r>
      <w:r w:rsidRPr="006C38F3">
        <w:t>TortoiseHg</w:t>
      </w:r>
      <w:r>
        <w:rPr>
          <w:rFonts w:hint="eastAsia"/>
        </w:rPr>
        <w:t>（</w:t>
      </w:r>
      <w:r>
        <w:t>Tortoise</w:t>
      </w:r>
      <w:r>
        <w:rPr>
          <w:rFonts w:hint="eastAsia"/>
        </w:rPr>
        <w:t>SVN</w:t>
      </w:r>
      <w:r>
        <w:rPr>
          <w:rFonts w:hint="eastAsia"/>
        </w:rPr>
        <w:t>很多人应该很熟悉）大大降低了</w:t>
      </w:r>
      <w:r>
        <w:rPr>
          <w:rFonts w:hint="eastAsia"/>
        </w:rPr>
        <w:t>mercurial</w:t>
      </w:r>
      <w:r>
        <w:rPr>
          <w:rFonts w:hint="eastAsia"/>
        </w:rPr>
        <w:t>的使用难度。各种优点中，最好的一点是本地版本管理，可以随时创建新的版本，而不需要连接到网络，性能也很好，如果只是</w:t>
      </w:r>
      <w:r w:rsidR="003611F9">
        <w:rPr>
          <w:rFonts w:hint="eastAsia"/>
        </w:rPr>
        <w:t>本地使用，任何服务器都不需要</w:t>
      </w:r>
      <w:r>
        <w:rPr>
          <w:rFonts w:hint="eastAsia"/>
        </w:rPr>
        <w:t>。相比</w:t>
      </w:r>
      <w:r w:rsidR="003611F9">
        <w:rPr>
          <w:rFonts w:hint="eastAsia"/>
        </w:rPr>
        <w:t>svn</w:t>
      </w:r>
      <w:r w:rsidR="003611F9">
        <w:rPr>
          <w:rFonts w:hint="eastAsia"/>
        </w:rPr>
        <w:t>不足的是，没有目录管理，所有的改动都必须</w:t>
      </w:r>
      <w:r w:rsidR="003611F9">
        <w:rPr>
          <w:rFonts w:hint="eastAsia"/>
        </w:rPr>
        <w:t>commit</w:t>
      </w:r>
      <w:r w:rsidR="003611F9">
        <w:rPr>
          <w:rFonts w:hint="eastAsia"/>
        </w:rPr>
        <w:t>到本地，才能</w:t>
      </w:r>
      <w:r w:rsidR="003611F9">
        <w:rPr>
          <w:rFonts w:hint="eastAsia"/>
        </w:rPr>
        <w:t>push</w:t>
      </w:r>
      <w:r w:rsidR="003611F9">
        <w:rPr>
          <w:rFonts w:hint="eastAsia"/>
        </w:rPr>
        <w:t>到中央仓库。</w:t>
      </w:r>
    </w:p>
    <w:p w:rsidR="003611F9" w:rsidRDefault="00C26E83" w:rsidP="00FE1CBD">
      <w:pPr>
        <w:ind w:firstLine="420"/>
      </w:pPr>
      <w:r>
        <w:t>M</w:t>
      </w:r>
      <w:r w:rsidR="003611F9">
        <w:rPr>
          <w:rFonts w:hint="eastAsia"/>
        </w:rPr>
        <w:t>ericurial</w:t>
      </w:r>
      <w:r w:rsidR="003611F9">
        <w:rPr>
          <w:rFonts w:hint="eastAsia"/>
        </w:rPr>
        <w:t>还在</w:t>
      </w:r>
      <w:r>
        <w:rPr>
          <w:rFonts w:hint="eastAsia"/>
        </w:rPr>
        <w:t>开发中，包括</w:t>
      </w:r>
      <w:r w:rsidRPr="006C38F3">
        <w:t>TortoiseHg</w:t>
      </w:r>
      <w:r>
        <w:rPr>
          <w:rFonts w:hint="eastAsia"/>
        </w:rPr>
        <w:t>，在一些细节上还存在着各种问题，比如密码管理，中文化（文件名如果是中文，在网页中显示乱码；</w:t>
      </w:r>
      <w:r>
        <w:rPr>
          <w:rFonts w:hint="eastAsia"/>
        </w:rPr>
        <w:t>diff</w:t>
      </w:r>
      <w:r>
        <w:rPr>
          <w:rFonts w:hint="eastAsia"/>
        </w:rPr>
        <w:t>文件路径也有乱码问题</w:t>
      </w:r>
      <w:r w:rsidR="005B0479">
        <w:rPr>
          <w:rFonts w:hint="eastAsia"/>
        </w:rPr>
        <w:t>；用户手册大部分还是英文的</w:t>
      </w:r>
      <w:r>
        <w:rPr>
          <w:rFonts w:hint="eastAsia"/>
        </w:rPr>
        <w:t>），目录管理等等。</w:t>
      </w:r>
    </w:p>
    <w:p w:rsidR="00207EB4" w:rsidRPr="00207EB4" w:rsidRDefault="00207EB4" w:rsidP="00FE1CBD">
      <w:pPr>
        <w:ind w:firstLine="420"/>
      </w:pPr>
      <w:r>
        <w:rPr>
          <w:rFonts w:hint="eastAsia"/>
        </w:rPr>
        <w:t>总的来说，作为分布式版本控制软件的</w:t>
      </w:r>
      <w:r>
        <w:rPr>
          <w:rFonts w:hint="eastAsia"/>
        </w:rPr>
        <w:t>Mercurial</w:t>
      </w:r>
      <w:r>
        <w:rPr>
          <w:rFonts w:hint="eastAsia"/>
        </w:rPr>
        <w:t>，目前还是很不错的，前景很好。</w:t>
      </w:r>
    </w:p>
    <w:p w:rsidR="00F3391C" w:rsidRDefault="00F3391C" w:rsidP="00F339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 w:rsidR="006C38F3" w:rsidRDefault="006C38F3" w:rsidP="00F3391C">
      <w:pPr>
        <w:pStyle w:val="a5"/>
        <w:numPr>
          <w:ilvl w:val="0"/>
          <w:numId w:val="2"/>
        </w:numPr>
        <w:ind w:firstLineChars="0"/>
      </w:pPr>
      <w:r w:rsidRPr="006C38F3">
        <w:rPr>
          <w:rFonts w:hint="eastAsia"/>
        </w:rPr>
        <w:t xml:space="preserve">Mercurial </w:t>
      </w:r>
      <w:r w:rsidRPr="006C38F3">
        <w:rPr>
          <w:rFonts w:hint="eastAsia"/>
        </w:rPr>
        <w:t>主页</w:t>
      </w:r>
    </w:p>
    <w:p w:rsidR="006C38F3" w:rsidRDefault="003211ED" w:rsidP="006C38F3">
      <w:pPr>
        <w:pStyle w:val="a5"/>
        <w:ind w:left="780" w:firstLineChars="0" w:firstLine="0"/>
      </w:pPr>
      <w:hyperlink r:id="rId18" w:history="1">
        <w:r w:rsidR="006C38F3" w:rsidRPr="00717426">
          <w:rPr>
            <w:rStyle w:val="a6"/>
          </w:rPr>
          <w:t>http://mercurial.selenic.com/wiki/</w:t>
        </w:r>
      </w:hyperlink>
    </w:p>
    <w:p w:rsidR="002B4EDA" w:rsidRDefault="002B4EDA" w:rsidP="00F3391C">
      <w:pPr>
        <w:pStyle w:val="a5"/>
        <w:numPr>
          <w:ilvl w:val="0"/>
          <w:numId w:val="2"/>
        </w:numPr>
        <w:ind w:firstLineChars="0"/>
      </w:pPr>
      <w:r w:rsidRPr="002B4EDA">
        <w:t>Mercurial</w:t>
      </w:r>
      <w:r>
        <w:rPr>
          <w:rFonts w:hint="eastAsia"/>
        </w:rPr>
        <w:t xml:space="preserve"> </w:t>
      </w:r>
      <w:r w:rsidRPr="002B4EDA">
        <w:t>Book</w:t>
      </w:r>
    </w:p>
    <w:p w:rsidR="002B4EDA" w:rsidRDefault="003211ED" w:rsidP="002B4EDA">
      <w:pPr>
        <w:pStyle w:val="a5"/>
        <w:ind w:left="780" w:firstLineChars="0" w:firstLine="0"/>
      </w:pPr>
      <w:hyperlink r:id="rId19" w:history="1">
        <w:r w:rsidR="002B4EDA" w:rsidRPr="00717426">
          <w:rPr>
            <w:rStyle w:val="a6"/>
          </w:rPr>
          <w:t>http://mercurial.selenic.com/wiki/MercurialBook</w:t>
        </w:r>
      </w:hyperlink>
    </w:p>
    <w:p w:rsidR="00F3391C" w:rsidRDefault="006C38F3" w:rsidP="00F3391C">
      <w:pPr>
        <w:pStyle w:val="a5"/>
        <w:numPr>
          <w:ilvl w:val="0"/>
          <w:numId w:val="2"/>
        </w:numPr>
        <w:ind w:firstLineChars="0"/>
      </w:pPr>
      <w:r w:rsidRPr="006C38F3">
        <w:rPr>
          <w:rFonts w:hint="eastAsia"/>
        </w:rPr>
        <w:t xml:space="preserve">Mercurial - </w:t>
      </w:r>
      <w:r w:rsidRPr="006C38F3">
        <w:rPr>
          <w:rFonts w:hint="eastAsia"/>
        </w:rPr>
        <w:t>分布式版本控制系统</w:t>
      </w:r>
    </w:p>
    <w:p w:rsidR="006C38F3" w:rsidRDefault="003211ED" w:rsidP="006C38F3">
      <w:pPr>
        <w:pStyle w:val="a5"/>
        <w:ind w:left="780" w:firstLineChars="0" w:firstLine="0"/>
      </w:pPr>
      <w:hyperlink r:id="rId20" w:history="1">
        <w:r w:rsidR="006C38F3" w:rsidRPr="00717426">
          <w:rPr>
            <w:rStyle w:val="a6"/>
          </w:rPr>
          <w:t>http://www.ibm.com/developerworks/cn/opensource/os-cn-mercurial/</w:t>
        </w:r>
      </w:hyperlink>
    </w:p>
    <w:p w:rsidR="006C38F3" w:rsidRDefault="006C38F3" w:rsidP="00F3391C">
      <w:pPr>
        <w:pStyle w:val="a5"/>
        <w:numPr>
          <w:ilvl w:val="0"/>
          <w:numId w:val="2"/>
        </w:numPr>
        <w:ind w:firstLineChars="0"/>
      </w:pPr>
      <w:r w:rsidRPr="006C38F3">
        <w:t>TortoiseHg</w:t>
      </w:r>
      <w:r>
        <w:rPr>
          <w:rFonts w:hint="eastAsia"/>
        </w:rPr>
        <w:t>主页</w:t>
      </w:r>
    </w:p>
    <w:p w:rsidR="006C38F3" w:rsidRDefault="003211ED" w:rsidP="006C38F3">
      <w:pPr>
        <w:pStyle w:val="a5"/>
        <w:ind w:left="780" w:firstLineChars="0" w:firstLine="0"/>
      </w:pPr>
      <w:hyperlink r:id="rId21" w:history="1">
        <w:r w:rsidR="006C38F3" w:rsidRPr="00717426">
          <w:rPr>
            <w:rStyle w:val="a6"/>
          </w:rPr>
          <w:t>http://bitbucket.org/tortoisehg/stable/wiki/Home</w:t>
        </w:r>
      </w:hyperlink>
    </w:p>
    <w:p w:rsidR="006C38F3" w:rsidRDefault="00DA7847" w:rsidP="00F3391C">
      <w:pPr>
        <w:pStyle w:val="a5"/>
        <w:numPr>
          <w:ilvl w:val="0"/>
          <w:numId w:val="2"/>
        </w:numPr>
        <w:ind w:firstLineChars="0"/>
      </w:pPr>
      <w:r w:rsidRPr="00DA7847">
        <w:t>A Gentle Introduction to Using TortoiseHG on Windows</w:t>
      </w:r>
    </w:p>
    <w:p w:rsidR="00DA7847" w:rsidRDefault="003211ED" w:rsidP="00DA7847">
      <w:pPr>
        <w:pStyle w:val="a5"/>
        <w:ind w:left="780" w:firstLineChars="0" w:firstLine="0"/>
      </w:pPr>
      <w:hyperlink r:id="rId22" w:history="1">
        <w:r w:rsidR="00DA7847" w:rsidRPr="00717426">
          <w:rPr>
            <w:rStyle w:val="a6"/>
          </w:rPr>
          <w:t>http://bitbucket.org/tortoisehg/stable/wiki/intro</w:t>
        </w:r>
      </w:hyperlink>
    </w:p>
    <w:p w:rsidR="00DA7847" w:rsidRDefault="00DA7847" w:rsidP="00DA7847"/>
    <w:sectPr w:rsidR="00DA7847" w:rsidSect="004722F7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D5D" w:rsidRDefault="003B6D5D" w:rsidP="00F3391C">
      <w:r>
        <w:separator/>
      </w:r>
    </w:p>
  </w:endnote>
  <w:endnote w:type="continuationSeparator" w:id="0">
    <w:p w:rsidR="003B6D5D" w:rsidRDefault="003B6D5D" w:rsidP="00F33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D5D" w:rsidRDefault="003B6D5D" w:rsidP="00F3391C">
      <w:r>
        <w:separator/>
      </w:r>
    </w:p>
  </w:footnote>
  <w:footnote w:type="continuationSeparator" w:id="0">
    <w:p w:rsidR="003B6D5D" w:rsidRDefault="003B6D5D" w:rsidP="00F339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6FE2"/>
    <w:multiLevelType w:val="hybridMultilevel"/>
    <w:tmpl w:val="F2C6364A"/>
    <w:lvl w:ilvl="0" w:tplc="029EBCD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401482"/>
    <w:multiLevelType w:val="hybridMultilevel"/>
    <w:tmpl w:val="9E70B3EE"/>
    <w:lvl w:ilvl="0" w:tplc="C83897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D5490D"/>
    <w:multiLevelType w:val="hybridMultilevel"/>
    <w:tmpl w:val="4FE6968A"/>
    <w:lvl w:ilvl="0" w:tplc="D4624E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6963CC"/>
    <w:multiLevelType w:val="hybridMultilevel"/>
    <w:tmpl w:val="A29CD9C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#ffc00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91C"/>
    <w:rsid w:val="00082829"/>
    <w:rsid w:val="000C14EE"/>
    <w:rsid w:val="000D5F26"/>
    <w:rsid w:val="00207EB4"/>
    <w:rsid w:val="002B4EDA"/>
    <w:rsid w:val="002E6BDD"/>
    <w:rsid w:val="0030338E"/>
    <w:rsid w:val="003211ED"/>
    <w:rsid w:val="003611F9"/>
    <w:rsid w:val="003B6D5D"/>
    <w:rsid w:val="004722F7"/>
    <w:rsid w:val="004B52A2"/>
    <w:rsid w:val="00551B99"/>
    <w:rsid w:val="005737F8"/>
    <w:rsid w:val="005B0479"/>
    <w:rsid w:val="006B7184"/>
    <w:rsid w:val="006C38F3"/>
    <w:rsid w:val="006D6757"/>
    <w:rsid w:val="006F644F"/>
    <w:rsid w:val="00704C72"/>
    <w:rsid w:val="00B238A5"/>
    <w:rsid w:val="00B25B16"/>
    <w:rsid w:val="00B629CF"/>
    <w:rsid w:val="00C036B9"/>
    <w:rsid w:val="00C26E83"/>
    <w:rsid w:val="00DA7847"/>
    <w:rsid w:val="00F3391C"/>
    <w:rsid w:val="00F550E6"/>
    <w:rsid w:val="00FE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#ffc000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9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91C"/>
    <w:rPr>
      <w:sz w:val="18"/>
      <w:szCs w:val="18"/>
    </w:rPr>
  </w:style>
  <w:style w:type="paragraph" w:styleId="a5">
    <w:name w:val="List Paragraph"/>
    <w:basedOn w:val="a"/>
    <w:uiPriority w:val="34"/>
    <w:qFormat/>
    <w:rsid w:val="00F3391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C38F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B4E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B4E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bitbucket.org/tortoisehg/stable/wiki/download" TargetMode="External"/><Relationship Id="rId18" Type="http://schemas.openxmlformats.org/officeDocument/2006/relationships/hyperlink" Target="http://mercurial.selenic.com/wik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bucket.org/tortoisehg/stable/wiki/Home" TargetMode="Externa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hyperlink" Target="http://www.ibm.com/developerworks/cn/opensource/os-cn-mercuria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hyperlink" Target="http://mercurial.selenic.com/wiki/MercurialBook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emf"/><Relationship Id="rId22" Type="http://schemas.openxmlformats.org/officeDocument/2006/relationships/hyperlink" Target="http://bitbucket.org/tortoisehg/stable/wiki/intro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1223B5-458C-4BF8-B987-D45BFACD3FB8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35E62AA-8438-4AB4-918E-CF68BEC40EF0}">
      <dgm:prSet phldrT="[文本]"/>
      <dgm:spPr/>
      <dgm:t>
        <a:bodyPr/>
        <a:lstStyle/>
        <a:p>
          <a:r>
            <a:rPr lang="en-US"/>
            <a:t>repository</a:t>
          </a:r>
          <a:r>
            <a:rPr lang="zh-CN" altLang="en-US"/>
            <a:t> </a:t>
          </a:r>
          <a:r>
            <a:rPr lang="en-US" altLang="zh-CN"/>
            <a:t>1</a:t>
          </a:r>
          <a:endParaRPr lang="zh-CN" altLang="en-US"/>
        </a:p>
      </dgm:t>
    </dgm:pt>
    <dgm:pt modelId="{9A409AE7-4286-4AD0-94F8-33527ECC979D}" type="parTrans" cxnId="{5B522630-7F1E-4437-9F98-0F2F72C3D823}">
      <dgm:prSet/>
      <dgm:spPr/>
      <dgm:t>
        <a:bodyPr/>
        <a:lstStyle/>
        <a:p>
          <a:endParaRPr lang="zh-CN" altLang="en-US"/>
        </a:p>
      </dgm:t>
    </dgm:pt>
    <dgm:pt modelId="{406E8ABB-B1F1-42F1-A67B-B685020F4AF2}" type="sibTrans" cxnId="{5B522630-7F1E-4437-9F98-0F2F72C3D823}">
      <dgm:prSet/>
      <dgm:spPr/>
      <dgm:t>
        <a:bodyPr/>
        <a:lstStyle/>
        <a:p>
          <a:endParaRPr lang="zh-CN" altLang="en-US"/>
        </a:p>
      </dgm:t>
    </dgm:pt>
    <dgm:pt modelId="{1461B3F5-BCA9-4432-99FF-54A14B7F4F5F}">
      <dgm:prSet phldrT="[文本]"/>
      <dgm:spPr/>
      <dgm:t>
        <a:bodyPr/>
        <a:lstStyle/>
        <a:p>
          <a:r>
            <a:rPr lang="en-US"/>
            <a:t>repository</a:t>
          </a:r>
          <a:r>
            <a:rPr lang="zh-CN" altLang="en-US"/>
            <a:t> </a:t>
          </a:r>
          <a:r>
            <a:rPr lang="en-US" altLang="zh-CN"/>
            <a:t>3</a:t>
          </a:r>
          <a:endParaRPr lang="zh-CN" altLang="en-US"/>
        </a:p>
      </dgm:t>
    </dgm:pt>
    <dgm:pt modelId="{684FBE78-CB80-40D1-95F3-8D6B5DD798CD}" type="parTrans" cxnId="{11C6C353-B40B-4A88-BDE5-349E356115C7}">
      <dgm:prSet/>
      <dgm:spPr/>
      <dgm:t>
        <a:bodyPr/>
        <a:lstStyle/>
        <a:p>
          <a:endParaRPr lang="zh-CN" altLang="en-US"/>
        </a:p>
      </dgm:t>
    </dgm:pt>
    <dgm:pt modelId="{4E837357-03E8-4B55-AEAB-FB7454D9756C}" type="sibTrans" cxnId="{11C6C353-B40B-4A88-BDE5-349E356115C7}">
      <dgm:prSet/>
      <dgm:spPr>
        <a:solidFill>
          <a:schemeClr val="accent1">
            <a:tint val="60000"/>
            <a:hueOff val="0"/>
            <a:satOff val="0"/>
            <a:lumOff val="0"/>
          </a:schemeClr>
        </a:solidFill>
      </dgm:spPr>
      <dgm:t>
        <a:bodyPr/>
        <a:lstStyle/>
        <a:p>
          <a:endParaRPr lang="zh-CN" altLang="en-US"/>
        </a:p>
      </dgm:t>
    </dgm:pt>
    <dgm:pt modelId="{4B7A5EB2-3405-4205-8F40-181DDB731B17}">
      <dgm:prSet phldrT="[文本]"/>
      <dgm:spPr/>
      <dgm:t>
        <a:bodyPr/>
        <a:lstStyle/>
        <a:p>
          <a:r>
            <a:rPr lang="en-US"/>
            <a:t>repository</a:t>
          </a:r>
          <a:r>
            <a:rPr lang="zh-CN" altLang="en-US"/>
            <a:t> </a:t>
          </a:r>
          <a:r>
            <a:rPr lang="en-US" altLang="zh-CN"/>
            <a:t>2</a:t>
          </a:r>
          <a:endParaRPr lang="zh-CN" altLang="en-US"/>
        </a:p>
      </dgm:t>
    </dgm:pt>
    <dgm:pt modelId="{7AC8EE6D-B194-4618-9E22-AAC17088447B}" type="parTrans" cxnId="{EB9F9BA1-48DC-47C1-8481-525AB3D28EE1}">
      <dgm:prSet/>
      <dgm:spPr/>
      <dgm:t>
        <a:bodyPr/>
        <a:lstStyle/>
        <a:p>
          <a:endParaRPr lang="zh-CN" altLang="en-US"/>
        </a:p>
      </dgm:t>
    </dgm:pt>
    <dgm:pt modelId="{075839FA-2A52-4ECC-8711-737D0A1442D3}" type="sibTrans" cxnId="{EB9F9BA1-48DC-47C1-8481-525AB3D28EE1}">
      <dgm:prSet/>
      <dgm:spPr/>
      <dgm:t>
        <a:bodyPr/>
        <a:lstStyle/>
        <a:p>
          <a:endParaRPr lang="zh-CN" altLang="en-US"/>
        </a:p>
      </dgm:t>
    </dgm:pt>
    <dgm:pt modelId="{D2B7075B-6593-4699-8FAB-E5BCF1467C83}" type="pres">
      <dgm:prSet presAssocID="{261223B5-458C-4BF8-B987-D45BFACD3FB8}" presName="Name0" presStyleCnt="0">
        <dgm:presLayoutVars>
          <dgm:dir/>
          <dgm:resizeHandles val="exact"/>
        </dgm:presLayoutVars>
      </dgm:prSet>
      <dgm:spPr/>
    </dgm:pt>
    <dgm:pt modelId="{FC8B8810-DF70-45E6-8CFC-70CE239B3098}" type="pres">
      <dgm:prSet presAssocID="{735E62AA-8438-4AB4-918E-CF68BEC40EF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2FA83D3-1510-4AE3-8E29-F01897C12B78}" type="pres">
      <dgm:prSet presAssocID="{406E8ABB-B1F1-42F1-A67B-B685020F4AF2}" presName="sibTrans" presStyleLbl="sibTrans2D1" presStyleIdx="0" presStyleCnt="3"/>
      <dgm:spPr/>
    </dgm:pt>
    <dgm:pt modelId="{D5FC12D1-F4CA-412E-80EF-F003838F706E}" type="pres">
      <dgm:prSet presAssocID="{406E8ABB-B1F1-42F1-A67B-B685020F4AF2}" presName="connectorText" presStyleLbl="sibTrans2D1" presStyleIdx="0" presStyleCnt="3"/>
      <dgm:spPr/>
    </dgm:pt>
    <dgm:pt modelId="{91B73A7F-05F2-4BFB-AEE3-4508D74396EC}" type="pres">
      <dgm:prSet presAssocID="{1461B3F5-BCA9-4432-99FF-54A14B7F4F5F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51F46AE-B0B9-4544-96DF-B373BFB2C428}" type="pres">
      <dgm:prSet presAssocID="{4E837357-03E8-4B55-AEAB-FB7454D9756C}" presName="sibTrans" presStyleLbl="sibTrans2D1" presStyleIdx="1" presStyleCnt="3"/>
      <dgm:spPr/>
    </dgm:pt>
    <dgm:pt modelId="{399B3F24-4578-4AB6-9E42-3C01FB1DD977}" type="pres">
      <dgm:prSet presAssocID="{4E837357-03E8-4B55-AEAB-FB7454D9756C}" presName="connectorText" presStyleLbl="sibTrans2D1" presStyleIdx="1" presStyleCnt="3"/>
      <dgm:spPr/>
    </dgm:pt>
    <dgm:pt modelId="{583D43A9-0D07-461E-A626-7D9FC1827CD1}" type="pres">
      <dgm:prSet presAssocID="{4B7A5EB2-3405-4205-8F40-181DDB731B1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6203891-56FC-434C-A089-9D2BE5F2B02C}" type="pres">
      <dgm:prSet presAssocID="{075839FA-2A52-4ECC-8711-737D0A1442D3}" presName="sibTrans" presStyleLbl="sibTrans2D1" presStyleIdx="2" presStyleCnt="3"/>
      <dgm:spPr/>
    </dgm:pt>
    <dgm:pt modelId="{535C119E-F4D1-4320-8010-605DC089F5E5}" type="pres">
      <dgm:prSet presAssocID="{075839FA-2A52-4ECC-8711-737D0A1442D3}" presName="connectorText" presStyleLbl="sibTrans2D1" presStyleIdx="2" presStyleCnt="3"/>
      <dgm:spPr/>
    </dgm:pt>
  </dgm:ptLst>
  <dgm:cxnLst>
    <dgm:cxn modelId="{AF3388FC-29B0-4EA7-BE61-ABCDABC09330}" type="presOf" srcId="{4E837357-03E8-4B55-AEAB-FB7454D9756C}" destId="{551F46AE-B0B9-4544-96DF-B373BFB2C428}" srcOrd="0" destOrd="0" presId="urn:microsoft.com/office/officeart/2005/8/layout/cycle7"/>
    <dgm:cxn modelId="{6E6F50E9-FC0E-4603-BC6F-387AF37A5A1F}" type="presOf" srcId="{1461B3F5-BCA9-4432-99FF-54A14B7F4F5F}" destId="{91B73A7F-05F2-4BFB-AEE3-4508D74396EC}" srcOrd="0" destOrd="0" presId="urn:microsoft.com/office/officeart/2005/8/layout/cycle7"/>
    <dgm:cxn modelId="{95D00D61-4175-4B8D-8132-185C07EB7E67}" type="presOf" srcId="{735E62AA-8438-4AB4-918E-CF68BEC40EF0}" destId="{FC8B8810-DF70-45E6-8CFC-70CE239B3098}" srcOrd="0" destOrd="0" presId="urn:microsoft.com/office/officeart/2005/8/layout/cycle7"/>
    <dgm:cxn modelId="{EB9F9BA1-48DC-47C1-8481-525AB3D28EE1}" srcId="{261223B5-458C-4BF8-B987-D45BFACD3FB8}" destId="{4B7A5EB2-3405-4205-8F40-181DDB731B17}" srcOrd="2" destOrd="0" parTransId="{7AC8EE6D-B194-4618-9E22-AAC17088447B}" sibTransId="{075839FA-2A52-4ECC-8711-737D0A1442D3}"/>
    <dgm:cxn modelId="{F1AC9E69-8F70-41A6-BBA3-0087C76D26A9}" type="presOf" srcId="{075839FA-2A52-4ECC-8711-737D0A1442D3}" destId="{535C119E-F4D1-4320-8010-605DC089F5E5}" srcOrd="1" destOrd="0" presId="urn:microsoft.com/office/officeart/2005/8/layout/cycle7"/>
    <dgm:cxn modelId="{42DFAB65-2B3D-4F57-A620-3F5B6B3648AF}" type="presOf" srcId="{406E8ABB-B1F1-42F1-A67B-B685020F4AF2}" destId="{E2FA83D3-1510-4AE3-8E29-F01897C12B78}" srcOrd="0" destOrd="0" presId="urn:microsoft.com/office/officeart/2005/8/layout/cycle7"/>
    <dgm:cxn modelId="{2CDE4B5F-8762-4174-8108-2C98E40E620A}" type="presOf" srcId="{261223B5-458C-4BF8-B987-D45BFACD3FB8}" destId="{D2B7075B-6593-4699-8FAB-E5BCF1467C83}" srcOrd="0" destOrd="0" presId="urn:microsoft.com/office/officeart/2005/8/layout/cycle7"/>
    <dgm:cxn modelId="{11C6C353-B40B-4A88-BDE5-349E356115C7}" srcId="{261223B5-458C-4BF8-B987-D45BFACD3FB8}" destId="{1461B3F5-BCA9-4432-99FF-54A14B7F4F5F}" srcOrd="1" destOrd="0" parTransId="{684FBE78-CB80-40D1-95F3-8D6B5DD798CD}" sibTransId="{4E837357-03E8-4B55-AEAB-FB7454D9756C}"/>
    <dgm:cxn modelId="{C5C6269C-6D54-4F26-858D-6223F66611CB}" type="presOf" srcId="{075839FA-2A52-4ECC-8711-737D0A1442D3}" destId="{16203891-56FC-434C-A089-9D2BE5F2B02C}" srcOrd="0" destOrd="0" presId="urn:microsoft.com/office/officeart/2005/8/layout/cycle7"/>
    <dgm:cxn modelId="{01F1FB6A-BADF-4338-8366-3DE3C1B22779}" type="presOf" srcId="{406E8ABB-B1F1-42F1-A67B-B685020F4AF2}" destId="{D5FC12D1-F4CA-412E-80EF-F003838F706E}" srcOrd="1" destOrd="0" presId="urn:microsoft.com/office/officeart/2005/8/layout/cycle7"/>
    <dgm:cxn modelId="{F886997B-5EEE-4661-9EBE-BD33E36B1C98}" type="presOf" srcId="{4E837357-03E8-4B55-AEAB-FB7454D9756C}" destId="{399B3F24-4578-4AB6-9E42-3C01FB1DD977}" srcOrd="1" destOrd="0" presId="urn:microsoft.com/office/officeart/2005/8/layout/cycle7"/>
    <dgm:cxn modelId="{8F000382-C9D1-494C-AC23-F4624A8A90ED}" type="presOf" srcId="{4B7A5EB2-3405-4205-8F40-181DDB731B17}" destId="{583D43A9-0D07-461E-A626-7D9FC1827CD1}" srcOrd="0" destOrd="0" presId="urn:microsoft.com/office/officeart/2005/8/layout/cycle7"/>
    <dgm:cxn modelId="{5B522630-7F1E-4437-9F98-0F2F72C3D823}" srcId="{261223B5-458C-4BF8-B987-D45BFACD3FB8}" destId="{735E62AA-8438-4AB4-918E-CF68BEC40EF0}" srcOrd="0" destOrd="0" parTransId="{9A409AE7-4286-4AD0-94F8-33527ECC979D}" sibTransId="{406E8ABB-B1F1-42F1-A67B-B685020F4AF2}"/>
    <dgm:cxn modelId="{B9BB6BCC-6BFC-4DD5-9F3A-FED0B8D76E21}" type="presParOf" srcId="{D2B7075B-6593-4699-8FAB-E5BCF1467C83}" destId="{FC8B8810-DF70-45E6-8CFC-70CE239B3098}" srcOrd="0" destOrd="0" presId="urn:microsoft.com/office/officeart/2005/8/layout/cycle7"/>
    <dgm:cxn modelId="{C469134F-081F-4426-895A-E2165B63E9DC}" type="presParOf" srcId="{D2B7075B-6593-4699-8FAB-E5BCF1467C83}" destId="{E2FA83D3-1510-4AE3-8E29-F01897C12B78}" srcOrd="1" destOrd="0" presId="urn:microsoft.com/office/officeart/2005/8/layout/cycle7"/>
    <dgm:cxn modelId="{BE458BE2-A0AD-4920-968F-223151733306}" type="presParOf" srcId="{E2FA83D3-1510-4AE3-8E29-F01897C12B78}" destId="{D5FC12D1-F4CA-412E-80EF-F003838F706E}" srcOrd="0" destOrd="0" presId="urn:microsoft.com/office/officeart/2005/8/layout/cycle7"/>
    <dgm:cxn modelId="{A67DAE30-93B2-4530-BB72-9D7A2026AF8E}" type="presParOf" srcId="{D2B7075B-6593-4699-8FAB-E5BCF1467C83}" destId="{91B73A7F-05F2-4BFB-AEE3-4508D74396EC}" srcOrd="2" destOrd="0" presId="urn:microsoft.com/office/officeart/2005/8/layout/cycle7"/>
    <dgm:cxn modelId="{CCB66DCA-E68C-4635-96FA-1609414E263C}" type="presParOf" srcId="{D2B7075B-6593-4699-8FAB-E5BCF1467C83}" destId="{551F46AE-B0B9-4544-96DF-B373BFB2C428}" srcOrd="3" destOrd="0" presId="urn:microsoft.com/office/officeart/2005/8/layout/cycle7"/>
    <dgm:cxn modelId="{CB773215-F9A0-4914-A74B-6DA98B4E5A50}" type="presParOf" srcId="{551F46AE-B0B9-4544-96DF-B373BFB2C428}" destId="{399B3F24-4578-4AB6-9E42-3C01FB1DD977}" srcOrd="0" destOrd="0" presId="urn:microsoft.com/office/officeart/2005/8/layout/cycle7"/>
    <dgm:cxn modelId="{7D7D2F34-0E30-43B1-85AC-61937907763E}" type="presParOf" srcId="{D2B7075B-6593-4699-8FAB-E5BCF1467C83}" destId="{583D43A9-0D07-461E-A626-7D9FC1827CD1}" srcOrd="4" destOrd="0" presId="urn:microsoft.com/office/officeart/2005/8/layout/cycle7"/>
    <dgm:cxn modelId="{20F88737-F2EF-487D-A7C6-40A45D1AF6C7}" type="presParOf" srcId="{D2B7075B-6593-4699-8FAB-E5BCF1467C83}" destId="{16203891-56FC-434C-A089-9D2BE5F2B02C}" srcOrd="5" destOrd="0" presId="urn:microsoft.com/office/officeart/2005/8/layout/cycle7"/>
    <dgm:cxn modelId="{80E4BC17-B061-4758-9EEC-685111CC73D9}" type="presParOf" srcId="{16203891-56FC-434C-A089-9D2BE5F2B02C}" destId="{535C119E-F4D1-4320-8010-605DC089F5E5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C8B8810-DF70-45E6-8CFC-70CE239B3098}">
      <dsp:nvSpPr>
        <dsp:cNvPr id="0" name=""/>
        <dsp:cNvSpPr/>
      </dsp:nvSpPr>
      <dsp:spPr>
        <a:xfrm>
          <a:off x="1054840" y="377"/>
          <a:ext cx="616266" cy="3081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repository</a:t>
          </a:r>
          <a:r>
            <a:rPr lang="zh-CN" altLang="en-US" sz="800" kern="1200"/>
            <a:t> </a:t>
          </a:r>
          <a:r>
            <a:rPr lang="en-US" altLang="zh-CN" sz="800" kern="1200"/>
            <a:t>1</a:t>
          </a:r>
          <a:endParaRPr lang="zh-CN" altLang="en-US" sz="800" kern="1200"/>
        </a:p>
      </dsp:txBody>
      <dsp:txXfrm>
        <a:off x="1054840" y="377"/>
        <a:ext cx="616266" cy="308133"/>
      </dsp:txXfrm>
    </dsp:sp>
    <dsp:sp modelId="{E2FA83D3-1510-4AE3-8E29-F01897C12B78}">
      <dsp:nvSpPr>
        <dsp:cNvPr id="0" name=""/>
        <dsp:cNvSpPr/>
      </dsp:nvSpPr>
      <dsp:spPr>
        <a:xfrm rot="3600000">
          <a:off x="1456789" y="541299"/>
          <a:ext cx="321334" cy="10784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600000">
        <a:off x="1456789" y="541299"/>
        <a:ext cx="321334" cy="107846"/>
      </dsp:txXfrm>
    </dsp:sp>
    <dsp:sp modelId="{91B73A7F-05F2-4BFB-AEE3-4508D74396EC}">
      <dsp:nvSpPr>
        <dsp:cNvPr id="0" name=""/>
        <dsp:cNvSpPr/>
      </dsp:nvSpPr>
      <dsp:spPr>
        <a:xfrm>
          <a:off x="1563807" y="881934"/>
          <a:ext cx="616266" cy="3081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repository</a:t>
          </a:r>
          <a:r>
            <a:rPr lang="zh-CN" altLang="en-US" sz="800" kern="1200"/>
            <a:t> </a:t>
          </a:r>
          <a:r>
            <a:rPr lang="en-US" altLang="zh-CN" sz="800" kern="1200"/>
            <a:t>3</a:t>
          </a:r>
          <a:endParaRPr lang="zh-CN" altLang="en-US" sz="800" kern="1200"/>
        </a:p>
      </dsp:txBody>
      <dsp:txXfrm>
        <a:off x="1563807" y="881934"/>
        <a:ext cx="616266" cy="308133"/>
      </dsp:txXfrm>
    </dsp:sp>
    <dsp:sp modelId="{551F46AE-B0B9-4544-96DF-B373BFB2C428}">
      <dsp:nvSpPr>
        <dsp:cNvPr id="0" name=""/>
        <dsp:cNvSpPr/>
      </dsp:nvSpPr>
      <dsp:spPr>
        <a:xfrm rot="10800000">
          <a:off x="1202306" y="982077"/>
          <a:ext cx="321334" cy="10784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1202306" y="982077"/>
        <a:ext cx="321334" cy="107846"/>
      </dsp:txXfrm>
    </dsp:sp>
    <dsp:sp modelId="{583D43A9-0D07-461E-A626-7D9FC1827CD1}">
      <dsp:nvSpPr>
        <dsp:cNvPr id="0" name=""/>
        <dsp:cNvSpPr/>
      </dsp:nvSpPr>
      <dsp:spPr>
        <a:xfrm>
          <a:off x="545873" y="881934"/>
          <a:ext cx="616266" cy="3081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repository</a:t>
          </a:r>
          <a:r>
            <a:rPr lang="zh-CN" altLang="en-US" sz="800" kern="1200"/>
            <a:t> </a:t>
          </a:r>
          <a:r>
            <a:rPr lang="en-US" altLang="zh-CN" sz="800" kern="1200"/>
            <a:t>2</a:t>
          </a:r>
          <a:endParaRPr lang="zh-CN" altLang="en-US" sz="800" kern="1200"/>
        </a:p>
      </dsp:txBody>
      <dsp:txXfrm>
        <a:off x="545873" y="881934"/>
        <a:ext cx="616266" cy="308133"/>
      </dsp:txXfrm>
    </dsp:sp>
    <dsp:sp modelId="{16203891-56FC-434C-A089-9D2BE5F2B02C}">
      <dsp:nvSpPr>
        <dsp:cNvPr id="0" name=""/>
        <dsp:cNvSpPr/>
      </dsp:nvSpPr>
      <dsp:spPr>
        <a:xfrm rot="18000000">
          <a:off x="947822" y="541299"/>
          <a:ext cx="321334" cy="10784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000000">
        <a:off x="947822" y="541299"/>
        <a:ext cx="321334" cy="1078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376</Words>
  <Characters>2146</Characters>
  <Application>Microsoft Office Word</Application>
  <DocSecurity>0</DocSecurity>
  <Lines>17</Lines>
  <Paragraphs>5</Paragraphs>
  <ScaleCrop>false</ScaleCrop>
  <Company>SJTU</Company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</dc:creator>
  <cp:keywords/>
  <dc:description/>
  <cp:lastModifiedBy>Yang Wei</cp:lastModifiedBy>
  <cp:revision>17</cp:revision>
  <dcterms:created xsi:type="dcterms:W3CDTF">2009-09-14T14:58:00Z</dcterms:created>
  <dcterms:modified xsi:type="dcterms:W3CDTF">2009-09-15T04:18:00Z</dcterms:modified>
</cp:coreProperties>
</file>