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22" w:rsidRPr="0056644B" w:rsidRDefault="00F65722" w:rsidP="0006149C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>.</w:t>
      </w:r>
      <w:r w:rsidR="0002636B"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 xml:space="preserve"> –</w:t>
      </w:r>
      <w:r>
        <w:rPr>
          <w:b/>
          <w:color w:val="0000CC"/>
          <w:sz w:val="36"/>
          <w:szCs w:val="36"/>
        </w:rPr>
        <w:t xml:space="preserve"> </w:t>
      </w:r>
      <w:r w:rsidR="00C50B47">
        <w:rPr>
          <w:b/>
          <w:color w:val="0000CC"/>
          <w:sz w:val="36"/>
          <w:szCs w:val="36"/>
        </w:rPr>
        <w:t>Definite Integral</w:t>
      </w:r>
    </w:p>
    <w:p w:rsidR="00F65722" w:rsidRPr="00C772DA" w:rsidRDefault="00C772DA" w:rsidP="00C772DA">
      <w:pPr>
        <w:spacing w:after="120"/>
        <w:rPr>
          <w:rFonts w:eastAsiaTheme="minorHAnsi"/>
          <w:b/>
          <w:i/>
          <w:color w:val="632423" w:themeColor="accent2" w:themeShade="80"/>
          <w:sz w:val="28"/>
        </w:rPr>
      </w:pPr>
      <w:r w:rsidRPr="00C772DA">
        <w:rPr>
          <w:rFonts w:eastAsiaTheme="minorHAnsi"/>
          <w:b/>
          <w:i/>
          <w:color w:val="632423" w:themeColor="accent2" w:themeShade="80"/>
          <w:sz w:val="28"/>
        </w:rPr>
        <w:t>Definition</w:t>
      </w:r>
    </w:p>
    <w:p w:rsidR="00C772DA" w:rsidRDefault="00C772DA" w:rsidP="007257A6">
      <w:pPr>
        <w:rPr>
          <w:rFonts w:eastAsiaTheme="minorHAnsi"/>
        </w:rPr>
      </w:pPr>
      <w:r>
        <w:rPr>
          <w:rFonts w:eastAsiaTheme="minorHAnsi"/>
        </w:rPr>
        <w:t xml:space="preserve">Let </w:t>
      </w:r>
      <w:r w:rsidR="002C0CF5" w:rsidRPr="002C0CF5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0.25pt" o:ole="">
            <v:imagedata r:id="rId8" o:title=""/>
          </v:shape>
          <o:OLEObject Type="Embed" ProgID="Equation.DSMT4" ShapeID="_x0000_i1025" DrawAspect="Content" ObjectID="_1617453537" r:id="rId9"/>
        </w:object>
      </w:r>
      <w:r>
        <w:rPr>
          <w:rFonts w:eastAsiaTheme="minorHAnsi"/>
        </w:rPr>
        <w:t xml:space="preserve"> be a function defined on a closed interval [</w:t>
      </w:r>
      <w:r w:rsidRPr="00C772DA">
        <w:rPr>
          <w:rFonts w:eastAsiaTheme="minorHAnsi"/>
          <w:i/>
        </w:rPr>
        <w:t>a, b</w:t>
      </w:r>
      <w:r>
        <w:rPr>
          <w:rFonts w:eastAsiaTheme="minorHAnsi"/>
        </w:rPr>
        <w:t xml:space="preserve">]. We say that a number </w:t>
      </w:r>
      <w:r w:rsidRPr="00C772DA">
        <w:rPr>
          <w:rFonts w:eastAsiaTheme="minorHAnsi"/>
          <w:i/>
          <w:sz w:val="26"/>
          <w:szCs w:val="26"/>
        </w:rPr>
        <w:t>J</w:t>
      </w:r>
      <w:r>
        <w:rPr>
          <w:rFonts w:eastAsiaTheme="minorHAnsi"/>
        </w:rPr>
        <w:t xml:space="preserve"> is the </w:t>
      </w:r>
      <w:r w:rsidRPr="00C772DA">
        <w:rPr>
          <w:rFonts w:eastAsiaTheme="minorHAnsi"/>
          <w:b/>
          <w:i/>
        </w:rPr>
        <w:t>definite integral</w:t>
      </w:r>
      <w:r w:rsidRPr="00C772DA">
        <w:rPr>
          <w:rFonts w:eastAsiaTheme="minorHAnsi"/>
          <w:b/>
        </w:rPr>
        <w:t xml:space="preserve"> of </w:t>
      </w:r>
      <w:r w:rsidRPr="00C772DA">
        <w:rPr>
          <w:rFonts w:eastAsiaTheme="minorHAnsi"/>
          <w:b/>
          <w:i/>
          <w:sz w:val="26"/>
          <w:szCs w:val="26"/>
        </w:rPr>
        <w:t>f</w:t>
      </w:r>
      <w:r w:rsidRPr="00C772DA">
        <w:rPr>
          <w:rFonts w:eastAsiaTheme="minorHAnsi"/>
          <w:b/>
        </w:rPr>
        <w:t xml:space="preserve"> over [</w:t>
      </w:r>
      <w:r w:rsidRPr="00C772DA">
        <w:rPr>
          <w:rFonts w:eastAsiaTheme="minorHAnsi"/>
          <w:b/>
          <w:i/>
        </w:rPr>
        <w:t>a, b</w:t>
      </w:r>
      <w:r w:rsidRPr="00C772DA">
        <w:rPr>
          <w:rFonts w:eastAsiaTheme="minorHAnsi"/>
          <w:b/>
        </w:rPr>
        <w:t>]</w:t>
      </w:r>
      <w:r>
        <w:rPr>
          <w:rFonts w:eastAsiaTheme="minorHAnsi"/>
        </w:rPr>
        <w:t xml:space="preserve"> and that </w:t>
      </w:r>
      <w:r w:rsidRPr="00C772DA">
        <w:rPr>
          <w:rFonts w:eastAsiaTheme="minorHAnsi"/>
          <w:i/>
          <w:sz w:val="26"/>
          <w:szCs w:val="26"/>
        </w:rPr>
        <w:t>J</w:t>
      </w:r>
      <w:r>
        <w:rPr>
          <w:rFonts w:eastAsiaTheme="minorHAnsi"/>
        </w:rPr>
        <w:t xml:space="preserve"> is the limit of the Riemann sums </w:t>
      </w:r>
      <w:r w:rsidR="002C0CF5" w:rsidRPr="002C0CF5">
        <w:rPr>
          <w:position w:val="-46"/>
        </w:rPr>
        <w:object w:dxaOrig="1600" w:dyaOrig="1040">
          <v:shape id="_x0000_i1026" type="#_x0000_t75" style="width:80.25pt;height:51.75pt" o:ole="">
            <v:imagedata r:id="rId10" o:title=""/>
          </v:shape>
          <o:OLEObject Type="Embed" ProgID="Equation.DSMT4" ShapeID="_x0000_i1026" DrawAspect="Content" ObjectID="_1617453538" r:id="rId11"/>
        </w:object>
      </w:r>
      <w:r>
        <w:rPr>
          <w:rFonts w:eastAsiaTheme="minorHAnsi"/>
          <w:position w:val="-46"/>
        </w:rPr>
        <w:t xml:space="preserve"> </w:t>
      </w:r>
      <w:r w:rsidRPr="00C772DA">
        <w:rPr>
          <w:rFonts w:eastAsiaTheme="minorHAnsi"/>
        </w:rPr>
        <w:t>if the following</w:t>
      </w:r>
      <w:r>
        <w:rPr>
          <w:rFonts w:eastAsiaTheme="minorHAnsi"/>
        </w:rPr>
        <w:t xml:space="preserve"> condition is satisfied:</w:t>
      </w:r>
    </w:p>
    <w:p w:rsidR="00C772DA" w:rsidRDefault="000F3E8D" w:rsidP="000F3E8D">
      <w:pPr>
        <w:spacing w:before="120" w:line="276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Given any number </w:t>
      </w:r>
      <w:r w:rsidRPr="000F3E8D">
        <w:rPr>
          <w:rFonts w:eastAsiaTheme="minorHAnsi"/>
          <w:sz w:val="28"/>
        </w:rPr>
        <w:sym w:font="Symbol" w:char="F065"/>
      </w:r>
      <w:r>
        <w:rPr>
          <w:rFonts w:eastAsiaTheme="minorHAnsi"/>
        </w:rPr>
        <w:t xml:space="preserve"> &gt; 0 there is a corresponding number </w:t>
      </w:r>
      <w:r w:rsidRPr="000F3E8D">
        <w:rPr>
          <w:rFonts w:eastAsiaTheme="minorHAnsi"/>
          <w:sz w:val="26"/>
          <w:szCs w:val="26"/>
        </w:rPr>
        <w:sym w:font="Symbol" w:char="F064"/>
      </w:r>
      <w:r>
        <w:rPr>
          <w:rFonts w:eastAsiaTheme="minorHAnsi"/>
        </w:rPr>
        <w:t xml:space="preserve"> &gt; 0 such that for every partition </w:t>
      </w:r>
    </w:p>
    <w:p w:rsidR="000F3E8D" w:rsidRDefault="002C0CF5" w:rsidP="000F3E8D">
      <w:pPr>
        <w:ind w:left="720"/>
        <w:rPr>
          <w:rFonts w:eastAsiaTheme="minorHAnsi"/>
        </w:rPr>
      </w:pPr>
      <w:r w:rsidRPr="002C0CF5">
        <w:rPr>
          <w:position w:val="-20"/>
        </w:rPr>
        <w:object w:dxaOrig="2120" w:dyaOrig="520">
          <v:shape id="_x0000_i1027" type="#_x0000_t75" style="width:105.75pt;height:26.25pt" o:ole="">
            <v:imagedata r:id="rId12" o:title=""/>
          </v:shape>
          <o:OLEObject Type="Embed" ProgID="Equation.DSMT4" ShapeID="_x0000_i1027" DrawAspect="Content" ObjectID="_1617453539" r:id="rId13"/>
        </w:object>
      </w:r>
      <w:r w:rsidR="000F3E8D">
        <w:rPr>
          <w:rFonts w:eastAsiaTheme="minorHAnsi"/>
        </w:rPr>
        <w:t xml:space="preserve"> of [a, b] with </w:t>
      </w:r>
      <w:r w:rsidRPr="002C0CF5">
        <w:rPr>
          <w:position w:val="-14"/>
        </w:rPr>
        <w:object w:dxaOrig="760" w:dyaOrig="400">
          <v:shape id="_x0000_i1028" type="#_x0000_t75" style="width:38.25pt;height:20.25pt" o:ole="">
            <v:imagedata r:id="rId14" o:title=""/>
          </v:shape>
          <o:OLEObject Type="Embed" ProgID="Equation.DSMT4" ShapeID="_x0000_i1028" DrawAspect="Content" ObjectID="_1617453540" r:id="rId15"/>
        </w:object>
      </w:r>
      <w:r w:rsidR="000F3E8D">
        <w:rPr>
          <w:rFonts w:eastAsiaTheme="minorHAnsi"/>
        </w:rPr>
        <w:t xml:space="preserve"> and any choice of </w:t>
      </w:r>
      <w:r w:rsidRPr="002C0CF5">
        <w:rPr>
          <w:position w:val="-18"/>
        </w:rPr>
        <w:object w:dxaOrig="320" w:dyaOrig="420">
          <v:shape id="_x0000_i1029" type="#_x0000_t75" style="width:15.75pt;height:21pt" o:ole="">
            <v:imagedata r:id="rId16" o:title=""/>
          </v:shape>
          <o:OLEObject Type="Embed" ProgID="Equation.DSMT4" ShapeID="_x0000_i1029" DrawAspect="Content" ObjectID="_1617453541" r:id="rId17"/>
        </w:object>
      </w:r>
      <w:r w:rsidR="000F3E8D">
        <w:rPr>
          <w:rFonts w:eastAsiaTheme="minorHAnsi"/>
        </w:rPr>
        <w:t xml:space="preserve"> in </w:t>
      </w:r>
      <w:r w:rsidRPr="002C0CF5">
        <w:rPr>
          <w:position w:val="-20"/>
        </w:rPr>
        <w:object w:dxaOrig="1180" w:dyaOrig="520">
          <v:shape id="_x0000_i1030" type="#_x0000_t75" style="width:59.25pt;height:26.25pt" o:ole="">
            <v:imagedata r:id="rId18" o:title=""/>
          </v:shape>
          <o:OLEObject Type="Embed" ProgID="Equation.DSMT4" ShapeID="_x0000_i1030" DrawAspect="Content" ObjectID="_1617453542" r:id="rId19"/>
        </w:object>
      </w:r>
      <w:r w:rsidR="000F3E8D">
        <w:rPr>
          <w:rFonts w:eastAsiaTheme="minorHAnsi"/>
        </w:rPr>
        <w:t>, we have</w:t>
      </w:r>
    </w:p>
    <w:p w:rsidR="000F3E8D" w:rsidRDefault="002C0CF5" w:rsidP="000F3E8D">
      <w:pPr>
        <w:spacing w:before="120"/>
        <w:ind w:left="720"/>
        <w:jc w:val="center"/>
        <w:rPr>
          <w:rFonts w:eastAsiaTheme="minorHAnsi"/>
        </w:rPr>
      </w:pPr>
      <w:r w:rsidRPr="002C0CF5">
        <w:rPr>
          <w:position w:val="-48"/>
        </w:rPr>
        <w:object w:dxaOrig="2439" w:dyaOrig="1080">
          <v:shape id="_x0000_i1031" type="#_x0000_t75" style="width:122.25pt;height:54pt" o:ole="">
            <v:imagedata r:id="rId20" o:title=""/>
          </v:shape>
          <o:OLEObject Type="Embed" ProgID="Equation.DSMT4" ShapeID="_x0000_i1031" DrawAspect="Content" ObjectID="_1617453543" r:id="rId21"/>
        </w:object>
      </w:r>
    </w:p>
    <w:p w:rsidR="007257A6" w:rsidRDefault="007257A6" w:rsidP="007257A6">
      <w:pPr>
        <w:rPr>
          <w:rFonts w:eastAsiaTheme="minorHAnsi"/>
        </w:rPr>
      </w:pPr>
    </w:p>
    <w:p w:rsidR="00570B15" w:rsidRDefault="00570B15" w:rsidP="000F3E8D">
      <w:pPr>
        <w:spacing w:line="276" w:lineRule="auto"/>
        <w:rPr>
          <w:rFonts w:eastAsiaTheme="minorHAnsi"/>
        </w:rPr>
      </w:pPr>
    </w:p>
    <w:p w:rsidR="000F3E8D" w:rsidRDefault="000F3E8D" w:rsidP="000F3E8D">
      <w:pPr>
        <w:spacing w:line="276" w:lineRule="auto"/>
        <w:rPr>
          <w:rFonts w:eastAsiaTheme="minorHAnsi"/>
        </w:rPr>
      </w:pPr>
    </w:p>
    <w:p w:rsidR="000F3E8D" w:rsidRDefault="00CF5CEA" w:rsidP="000F3E8D">
      <w:pPr>
        <w:spacing w:line="276" w:lineRule="auto"/>
        <w:rPr>
          <w:rFonts w:eastAsiaTheme="minorHAnsi"/>
        </w:rPr>
      </w:pPr>
      <w:r w:rsidRPr="0007481E">
        <w:rPr>
          <w:rFonts w:eastAsiaTheme="minorHAnsi"/>
          <w:b/>
          <w:i/>
          <w:sz w:val="26"/>
          <w:szCs w:val="26"/>
        </w:rPr>
        <w:t>Leibniz</w:t>
      </w:r>
      <w:r>
        <w:rPr>
          <w:rFonts w:eastAsiaTheme="minorHAnsi"/>
        </w:rPr>
        <w:t xml:space="preserve"> introduced a notation for the definite integral that </w:t>
      </w:r>
      <w:r w:rsidR="0007481E">
        <w:rPr>
          <w:rFonts w:eastAsiaTheme="minorHAnsi"/>
        </w:rPr>
        <w:t>c</w:t>
      </w:r>
      <w:r>
        <w:rPr>
          <w:rFonts w:eastAsiaTheme="minorHAnsi"/>
        </w:rPr>
        <w:t>apture</w:t>
      </w:r>
      <w:r w:rsidR="0007481E">
        <w:rPr>
          <w:rFonts w:eastAsiaTheme="minorHAnsi"/>
        </w:rPr>
        <w:t>s</w:t>
      </w:r>
      <w:r>
        <w:rPr>
          <w:rFonts w:eastAsiaTheme="minorHAnsi"/>
        </w:rPr>
        <w:t xml:space="preserve"> its construction as a limit of Riemann sums.</w:t>
      </w:r>
    </w:p>
    <w:p w:rsidR="00570B15" w:rsidRDefault="0057683A" w:rsidP="0007481E">
      <w:pPr>
        <w:spacing w:line="276" w:lineRule="auto"/>
        <w:jc w:val="center"/>
      </w:pPr>
      <w:r>
        <w:object w:dxaOrig="7311" w:dyaOrig="2419">
          <v:shape id="_x0000_i1032" type="#_x0000_t75" style="width:367.5pt;height:122.25pt" o:ole="">
            <v:imagedata r:id="rId22" o:title=""/>
          </v:shape>
          <o:OLEObject Type="Embed" ProgID="Visio.Drawing.11" ShapeID="_x0000_i1032" DrawAspect="Content" ObjectID="_1617453544" r:id="rId23"/>
        </w:object>
      </w:r>
    </w:p>
    <w:p w:rsidR="0057683A" w:rsidRPr="0057683A" w:rsidRDefault="0057683A" w:rsidP="0057683A">
      <w:pPr>
        <w:spacing w:before="120" w:line="276" w:lineRule="auto"/>
        <w:jc w:val="center"/>
        <w:rPr>
          <w:rFonts w:eastAsiaTheme="minorHAnsi"/>
          <w:b/>
          <w:color w:val="632423" w:themeColor="accent2" w:themeShade="80"/>
        </w:rPr>
      </w:pPr>
      <w:r w:rsidRPr="0057683A">
        <w:rPr>
          <w:b/>
          <w:color w:val="632423" w:themeColor="accent2" w:themeShade="80"/>
        </w:rPr>
        <w:t xml:space="preserve">Integral of </w:t>
      </w:r>
      <w:r w:rsidRPr="0057683A">
        <w:rPr>
          <w:b/>
          <w:i/>
          <w:color w:val="632423" w:themeColor="accent2" w:themeShade="80"/>
          <w:sz w:val="26"/>
          <w:szCs w:val="26"/>
        </w:rPr>
        <w:t>f</w:t>
      </w:r>
      <w:r w:rsidRPr="0057683A">
        <w:rPr>
          <w:b/>
          <w:color w:val="632423" w:themeColor="accent2" w:themeShade="80"/>
          <w:sz w:val="26"/>
          <w:szCs w:val="26"/>
        </w:rPr>
        <w:t xml:space="preserve"> </w:t>
      </w:r>
      <w:r w:rsidRPr="0057683A">
        <w:rPr>
          <w:b/>
          <w:color w:val="632423" w:themeColor="accent2" w:themeShade="80"/>
        </w:rPr>
        <w:t xml:space="preserve">from </w:t>
      </w:r>
      <w:r w:rsidRPr="0057683A">
        <w:rPr>
          <w:b/>
          <w:i/>
          <w:color w:val="632423" w:themeColor="accent2" w:themeShade="80"/>
          <w:sz w:val="26"/>
          <w:szCs w:val="26"/>
        </w:rPr>
        <w:t>a</w:t>
      </w:r>
      <w:r w:rsidRPr="0057683A">
        <w:rPr>
          <w:b/>
          <w:color w:val="632423" w:themeColor="accent2" w:themeShade="80"/>
        </w:rPr>
        <w:t xml:space="preserve"> to </w:t>
      </w:r>
      <w:r w:rsidRPr="0057683A">
        <w:rPr>
          <w:b/>
          <w:i/>
          <w:color w:val="632423" w:themeColor="accent2" w:themeShade="80"/>
          <w:sz w:val="26"/>
          <w:szCs w:val="26"/>
        </w:rPr>
        <w:t>b</w:t>
      </w:r>
      <w:r w:rsidRPr="0057683A">
        <w:rPr>
          <w:b/>
          <w:color w:val="632423" w:themeColor="accent2" w:themeShade="80"/>
        </w:rPr>
        <w:t>.</w:t>
      </w:r>
    </w:p>
    <w:p w:rsidR="00570B15" w:rsidRPr="00081934" w:rsidRDefault="00570B15" w:rsidP="000F3E8D">
      <w:pPr>
        <w:spacing w:line="276" w:lineRule="auto"/>
        <w:rPr>
          <w:rFonts w:eastAsiaTheme="minorHAnsi"/>
        </w:rPr>
      </w:pPr>
    </w:p>
    <w:p w:rsidR="007333D3" w:rsidRDefault="002C0CF5" w:rsidP="00B251C7">
      <w:pPr>
        <w:spacing w:before="120" w:after="120" w:line="276" w:lineRule="auto"/>
        <w:jc w:val="center"/>
        <w:rPr>
          <w:rFonts w:eastAsiaTheme="minorHAnsi"/>
        </w:rPr>
      </w:pPr>
      <w:r w:rsidRPr="002C0CF5">
        <w:rPr>
          <w:position w:val="-48"/>
        </w:rPr>
        <w:object w:dxaOrig="4099" w:dyaOrig="1080">
          <v:shape id="_x0000_i1033" type="#_x0000_t75" style="width:204.75pt;height:54pt" o:ole="">
            <v:imagedata r:id="rId24" o:title=""/>
          </v:shape>
          <o:OLEObject Type="Embed" ProgID="Equation.DSMT4" ShapeID="_x0000_i1033" DrawAspect="Content" ObjectID="_1617453545" r:id="rId25"/>
        </w:object>
      </w:r>
    </w:p>
    <w:p w:rsidR="00B251C7" w:rsidRDefault="002C0CF5" w:rsidP="00B251C7">
      <w:pPr>
        <w:spacing w:line="276" w:lineRule="auto"/>
        <w:jc w:val="center"/>
      </w:pPr>
      <w:r w:rsidRPr="002C0CF5">
        <w:rPr>
          <w:position w:val="-48"/>
        </w:rPr>
        <w:object w:dxaOrig="4000" w:dyaOrig="1080">
          <v:shape id="_x0000_i1034" type="#_x0000_t75" style="width:200.25pt;height:54pt" o:ole="">
            <v:imagedata r:id="rId26" o:title=""/>
          </v:shape>
          <o:OLEObject Type="Embed" ProgID="Equation.DSMT4" ShapeID="_x0000_i1034" DrawAspect="Content" ObjectID="_1617453546" r:id="rId27"/>
        </w:object>
      </w:r>
    </w:p>
    <w:p w:rsidR="00B251C7" w:rsidRDefault="00B251C7" w:rsidP="00B251C7">
      <w:pPr>
        <w:spacing w:line="276" w:lineRule="auto"/>
      </w:pPr>
    </w:p>
    <w:p w:rsidR="00B251C7" w:rsidRDefault="00B251C7" w:rsidP="00B251C7">
      <w:pPr>
        <w:spacing w:line="276" w:lineRule="auto"/>
      </w:pPr>
      <w:r>
        <w:br w:type="page"/>
      </w:r>
    </w:p>
    <w:p w:rsidR="00EA2954" w:rsidRPr="00EA2954" w:rsidRDefault="00EA2954" w:rsidP="00EA2954">
      <w:pPr>
        <w:spacing w:after="120" w:line="276" w:lineRule="auto"/>
        <w:rPr>
          <w:b/>
          <w:color w:val="632423" w:themeColor="accent2" w:themeShade="80"/>
          <w:sz w:val="28"/>
        </w:rPr>
      </w:pPr>
      <w:r w:rsidRPr="00EA2954">
        <w:rPr>
          <w:b/>
          <w:i/>
          <w:color w:val="632423" w:themeColor="accent2" w:themeShade="80"/>
          <w:sz w:val="30"/>
          <w:szCs w:val="30"/>
        </w:rPr>
        <w:lastRenderedPageBreak/>
        <w:t>Theorem</w:t>
      </w:r>
      <w:r w:rsidRPr="00EA2954">
        <w:rPr>
          <w:b/>
          <w:color w:val="632423" w:themeColor="accent2" w:themeShade="80"/>
          <w:sz w:val="28"/>
        </w:rPr>
        <w:t xml:space="preserve"> – Integrability of Continuous Functions</w:t>
      </w:r>
    </w:p>
    <w:p w:rsidR="00B251C7" w:rsidRDefault="00CB7521" w:rsidP="00B251C7">
      <w:pPr>
        <w:spacing w:line="276" w:lineRule="auto"/>
      </w:pPr>
      <w:r>
        <w:t xml:space="preserve">If a function </w:t>
      </w:r>
      <w:r w:rsidRPr="00CB7521">
        <w:rPr>
          <w:i/>
          <w:sz w:val="26"/>
          <w:szCs w:val="26"/>
        </w:rPr>
        <w:t>f</w:t>
      </w:r>
      <w:r w:rsidRPr="00A20004">
        <w:rPr>
          <w:i/>
          <w:sz w:val="36"/>
          <w:szCs w:val="26"/>
        </w:rPr>
        <w:t xml:space="preserve"> </w:t>
      </w:r>
      <w:r>
        <w:t>is continuous over the interval [</w:t>
      </w:r>
      <w:r w:rsidRPr="00CB7521">
        <w:rPr>
          <w:i/>
        </w:rPr>
        <w:t>a, b</w:t>
      </w:r>
      <w:r>
        <w:t xml:space="preserve">], or if </w:t>
      </w:r>
      <w:r w:rsidRPr="00CB7521">
        <w:rPr>
          <w:i/>
          <w:sz w:val="26"/>
          <w:szCs w:val="26"/>
        </w:rPr>
        <w:t>f</w:t>
      </w:r>
      <w:r w:rsidRPr="00A20004">
        <w:rPr>
          <w:sz w:val="40"/>
        </w:rPr>
        <w:t xml:space="preserve"> </w:t>
      </w:r>
      <w:r>
        <w:t xml:space="preserve">has at most finitely many jump discontinuities there, then the definite integral </w:t>
      </w:r>
      <w:r w:rsidR="002C0CF5" w:rsidRPr="002C0CF5">
        <w:rPr>
          <w:position w:val="-30"/>
        </w:rPr>
        <w:object w:dxaOrig="1160" w:dyaOrig="780">
          <v:shape id="_x0000_i1035" type="#_x0000_t75" style="width:57.75pt;height:39pt" o:ole="">
            <v:imagedata r:id="rId28" o:title=""/>
          </v:shape>
          <o:OLEObject Type="Embed" ProgID="Equation.DSMT4" ShapeID="_x0000_i1035" DrawAspect="Content" ObjectID="_1617453547" r:id="rId29"/>
        </w:object>
      </w:r>
      <w:r>
        <w:t xml:space="preserve"> exists and </w:t>
      </w:r>
      <w:r w:rsidRPr="00CB7521">
        <w:rPr>
          <w:i/>
          <w:sz w:val="26"/>
          <w:szCs w:val="26"/>
        </w:rPr>
        <w:t xml:space="preserve">f </w:t>
      </w:r>
      <w:r>
        <w:t>in integrable over [</w:t>
      </w:r>
      <w:r w:rsidRPr="00CB7521">
        <w:rPr>
          <w:i/>
        </w:rPr>
        <w:t>a, b</w:t>
      </w:r>
      <w:r>
        <w:t>]</w:t>
      </w:r>
    </w:p>
    <w:p w:rsidR="00B251C7" w:rsidRDefault="00B251C7" w:rsidP="00B251C7">
      <w:pPr>
        <w:spacing w:line="276" w:lineRule="auto"/>
      </w:pPr>
    </w:p>
    <w:p w:rsidR="007E0702" w:rsidRDefault="007E0702" w:rsidP="00B251C7">
      <w:pPr>
        <w:spacing w:line="276" w:lineRule="auto"/>
      </w:pPr>
    </w:p>
    <w:p w:rsidR="007E0702" w:rsidRPr="007E0702" w:rsidRDefault="007E0702" w:rsidP="007E0702">
      <w:pPr>
        <w:spacing w:after="120" w:line="276" w:lineRule="auto"/>
        <w:rPr>
          <w:b/>
          <w:sz w:val="28"/>
        </w:rPr>
      </w:pPr>
      <w:r w:rsidRPr="007E0702">
        <w:rPr>
          <w:b/>
          <w:sz w:val="28"/>
        </w:rPr>
        <w:t>Properties of Definite Integrals</w:t>
      </w:r>
    </w:p>
    <w:p w:rsidR="00464C62" w:rsidRDefault="007E0702" w:rsidP="000663EB">
      <w:pPr>
        <w:tabs>
          <w:tab w:val="left" w:pos="720"/>
          <w:tab w:val="left" w:pos="5040"/>
        </w:tabs>
        <w:spacing w:after="120"/>
      </w:pPr>
      <w:r>
        <w:tab/>
      </w:r>
      <w:r w:rsidR="002C0CF5" w:rsidRPr="002C0CF5">
        <w:rPr>
          <w:position w:val="-36"/>
        </w:rPr>
        <w:object w:dxaOrig="2740" w:dyaOrig="900">
          <v:shape id="_x0000_i1036" type="#_x0000_t75" style="width:137.25pt;height:45pt" o:ole="">
            <v:imagedata r:id="rId30" o:title=""/>
          </v:shape>
          <o:OLEObject Type="Embed" ProgID="Equation.DSMT4" ShapeID="_x0000_i1036" DrawAspect="Content" ObjectID="_1617453548" r:id="rId31"/>
        </w:object>
      </w:r>
      <w:r w:rsidR="000663EB">
        <w:tab/>
      </w:r>
      <w:r w:rsidR="002C0CF5" w:rsidRPr="002C0CF5">
        <w:rPr>
          <w:position w:val="-36"/>
        </w:rPr>
        <w:object w:dxaOrig="1579" w:dyaOrig="900">
          <v:shape id="_x0000_i1037" type="#_x0000_t75" style="width:78.75pt;height:45pt" o:ole="">
            <v:imagedata r:id="rId32" o:title=""/>
          </v:shape>
          <o:OLEObject Type="Embed" ProgID="Equation.DSMT4" ShapeID="_x0000_i1037" DrawAspect="Content" ObjectID="_1617453549" r:id="rId33"/>
        </w:object>
      </w:r>
    </w:p>
    <w:p w:rsidR="00B251C7" w:rsidRDefault="00B251C7" w:rsidP="00254707"/>
    <w:p w:rsidR="00464C62" w:rsidRDefault="00464C62" w:rsidP="00B251C7">
      <w:pPr>
        <w:spacing w:line="276" w:lineRule="auto"/>
      </w:pPr>
    </w:p>
    <w:p w:rsidR="00464C62" w:rsidRDefault="00464C62" w:rsidP="00254707">
      <w:pPr>
        <w:spacing w:line="360" w:lineRule="auto"/>
      </w:pPr>
      <w:r w:rsidRPr="00EA2954">
        <w:rPr>
          <w:b/>
          <w:i/>
          <w:color w:val="632423" w:themeColor="accent2" w:themeShade="80"/>
          <w:sz w:val="30"/>
          <w:szCs w:val="30"/>
        </w:rPr>
        <w:t>Theorem</w:t>
      </w:r>
    </w:p>
    <w:p w:rsidR="00A20004" w:rsidRDefault="00A20004" w:rsidP="000663EB">
      <w:pPr>
        <w:spacing w:after="120" w:line="276" w:lineRule="auto"/>
      </w:pPr>
      <w:r>
        <w:t>When</w:t>
      </w:r>
      <w:r w:rsidRPr="00A20004">
        <w:rPr>
          <w:i/>
          <w:sz w:val="26"/>
          <w:szCs w:val="26"/>
        </w:rPr>
        <w:t xml:space="preserve"> f</w:t>
      </w:r>
      <w:r w:rsidRPr="00A20004">
        <w:rPr>
          <w:sz w:val="40"/>
        </w:rPr>
        <w:t xml:space="preserve"> </w:t>
      </w:r>
      <w:r>
        <w:t>and</w:t>
      </w:r>
      <w:r w:rsidRPr="00A20004">
        <w:rPr>
          <w:i/>
          <w:sz w:val="26"/>
          <w:szCs w:val="26"/>
        </w:rPr>
        <w:t xml:space="preserve"> g </w:t>
      </w:r>
      <w:r>
        <w:t>are integrable over the interval [</w:t>
      </w:r>
      <w:r w:rsidRPr="00A20004">
        <w:rPr>
          <w:i/>
        </w:rPr>
        <w:t>a, b</w:t>
      </w:r>
      <w:r>
        <w:t>], the definite integral satisfies the rules:</w:t>
      </w:r>
    </w:p>
    <w:p w:rsidR="00CB0A1E" w:rsidRDefault="001F346F" w:rsidP="006F24F3">
      <w:pPr>
        <w:tabs>
          <w:tab w:val="left" w:pos="2880"/>
        </w:tabs>
        <w:spacing w:line="276" w:lineRule="auto"/>
        <w:ind w:left="360"/>
      </w:pPr>
      <w:r w:rsidRPr="0001663C">
        <w:rPr>
          <w:i/>
        </w:rPr>
        <w:t>Order of Integration</w:t>
      </w:r>
      <w:r w:rsidR="0001663C">
        <w:t>:</w:t>
      </w:r>
      <w:r>
        <w:tab/>
      </w:r>
      <w:r w:rsidR="002C0CF5" w:rsidRPr="002C0CF5">
        <w:rPr>
          <w:position w:val="-36"/>
        </w:rPr>
        <w:object w:dxaOrig="2740" w:dyaOrig="900">
          <v:shape id="_x0000_i1038" type="#_x0000_t75" style="width:137.25pt;height:45pt" o:ole="">
            <v:imagedata r:id="rId34" o:title=""/>
          </v:shape>
          <o:OLEObject Type="Embed" ProgID="Equation.DSMT4" ShapeID="_x0000_i1038" DrawAspect="Content" ObjectID="_1617453550" r:id="rId35"/>
        </w:object>
      </w:r>
    </w:p>
    <w:p w:rsidR="001F346F" w:rsidRDefault="001F346F" w:rsidP="006F24F3">
      <w:pPr>
        <w:tabs>
          <w:tab w:val="left" w:pos="2880"/>
        </w:tabs>
        <w:spacing w:line="276" w:lineRule="auto"/>
        <w:ind w:left="360"/>
      </w:pPr>
      <w:r w:rsidRPr="0001663C">
        <w:rPr>
          <w:i/>
        </w:rPr>
        <w:t>Zero Width Interval</w:t>
      </w:r>
      <w:r>
        <w:t>:</w:t>
      </w:r>
      <w:r>
        <w:tab/>
      </w:r>
      <w:r w:rsidR="002C0CF5" w:rsidRPr="002C0CF5">
        <w:rPr>
          <w:position w:val="-36"/>
        </w:rPr>
        <w:object w:dxaOrig="1579" w:dyaOrig="900">
          <v:shape id="_x0000_i1039" type="#_x0000_t75" style="width:78.75pt;height:45pt" o:ole="">
            <v:imagedata r:id="rId36" o:title=""/>
          </v:shape>
          <o:OLEObject Type="Embed" ProgID="Equation.DSMT4" ShapeID="_x0000_i1039" DrawAspect="Content" ObjectID="_1617453551" r:id="rId37"/>
        </w:object>
      </w:r>
    </w:p>
    <w:p w:rsidR="0001663C" w:rsidRDefault="0001663C" w:rsidP="006F24F3">
      <w:pPr>
        <w:tabs>
          <w:tab w:val="left" w:pos="2880"/>
        </w:tabs>
        <w:spacing w:line="276" w:lineRule="auto"/>
        <w:ind w:left="360"/>
      </w:pPr>
      <w:r>
        <w:rPr>
          <w:i/>
        </w:rPr>
        <w:t>Constant Multiple</w:t>
      </w:r>
      <w:r w:rsidRPr="0001663C">
        <w:t>:</w:t>
      </w:r>
      <w:r>
        <w:tab/>
      </w:r>
      <w:r w:rsidR="002C0CF5" w:rsidRPr="002C0CF5">
        <w:rPr>
          <w:position w:val="-36"/>
        </w:rPr>
        <w:object w:dxaOrig="2780" w:dyaOrig="900">
          <v:shape id="_x0000_i1040" type="#_x0000_t75" style="width:138.75pt;height:45pt" o:ole="">
            <v:imagedata r:id="rId38" o:title=""/>
          </v:shape>
          <o:OLEObject Type="Embed" ProgID="Equation.DSMT4" ShapeID="_x0000_i1040" DrawAspect="Content" ObjectID="_1617453552" r:id="rId39"/>
        </w:object>
      </w:r>
    </w:p>
    <w:p w:rsidR="0001663C" w:rsidRDefault="0001663C" w:rsidP="006F24F3">
      <w:pPr>
        <w:tabs>
          <w:tab w:val="left" w:pos="2880"/>
        </w:tabs>
        <w:spacing w:line="276" w:lineRule="auto"/>
        <w:ind w:left="360"/>
      </w:pPr>
      <w:r>
        <w:rPr>
          <w:i/>
        </w:rPr>
        <w:t>Sum and Difference</w:t>
      </w:r>
      <w:r w:rsidRPr="0001663C">
        <w:t>:</w:t>
      </w:r>
      <w:r>
        <w:tab/>
      </w:r>
      <w:r w:rsidR="002C0CF5" w:rsidRPr="002C0CF5">
        <w:rPr>
          <w:position w:val="-36"/>
        </w:rPr>
        <w:object w:dxaOrig="4819" w:dyaOrig="900">
          <v:shape id="_x0000_i1041" type="#_x0000_t75" style="width:240.75pt;height:45pt" o:ole="">
            <v:imagedata r:id="rId40" o:title=""/>
          </v:shape>
          <o:OLEObject Type="Embed" ProgID="Equation.DSMT4" ShapeID="_x0000_i1041" DrawAspect="Content" ObjectID="_1617453553" r:id="rId41"/>
        </w:object>
      </w:r>
    </w:p>
    <w:p w:rsidR="003572E6" w:rsidRDefault="003572E6" w:rsidP="006F24F3">
      <w:pPr>
        <w:tabs>
          <w:tab w:val="left" w:pos="2880"/>
        </w:tabs>
        <w:spacing w:line="276" w:lineRule="auto"/>
        <w:ind w:left="360"/>
      </w:pPr>
      <w:r>
        <w:rPr>
          <w:i/>
        </w:rPr>
        <w:t>Additivity</w:t>
      </w:r>
      <w:r w:rsidRPr="003572E6">
        <w:t>:</w:t>
      </w:r>
      <w:r>
        <w:tab/>
      </w:r>
      <w:r w:rsidR="002C0CF5" w:rsidRPr="002C0CF5">
        <w:rPr>
          <w:position w:val="-36"/>
        </w:rPr>
        <w:object w:dxaOrig="3940" w:dyaOrig="900">
          <v:shape id="_x0000_i1042" type="#_x0000_t75" style="width:197.25pt;height:45pt" o:ole="">
            <v:imagedata r:id="rId42" o:title=""/>
          </v:shape>
          <o:OLEObject Type="Embed" ProgID="Equation.DSMT4" ShapeID="_x0000_i1042" DrawAspect="Content" ObjectID="_1617453554" r:id="rId43"/>
        </w:object>
      </w:r>
    </w:p>
    <w:p w:rsidR="000B6E19" w:rsidRDefault="000B6E19" w:rsidP="000663EB">
      <w:pPr>
        <w:tabs>
          <w:tab w:val="left" w:pos="2880"/>
        </w:tabs>
        <w:spacing w:line="276" w:lineRule="auto"/>
        <w:ind w:left="360"/>
      </w:pPr>
      <w:r w:rsidRPr="00254707">
        <w:rPr>
          <w:i/>
        </w:rPr>
        <w:t>Max-Min</w:t>
      </w:r>
      <w:r w:rsidRPr="000B6E19">
        <w:t xml:space="preserve"> Inequality</w:t>
      </w:r>
      <w:r>
        <w:t>:</w:t>
      </w:r>
      <w:r>
        <w:tab/>
        <w:t xml:space="preserve">If </w:t>
      </w:r>
      <w:r w:rsidRPr="000B6E19">
        <w:rPr>
          <w:i/>
          <w:sz w:val="26"/>
          <w:szCs w:val="26"/>
        </w:rPr>
        <w:t>f</w:t>
      </w:r>
      <w:r w:rsidRPr="000B6E19">
        <w:rPr>
          <w:i/>
          <w:sz w:val="32"/>
          <w:szCs w:val="26"/>
        </w:rPr>
        <w:t xml:space="preserve"> </w:t>
      </w:r>
      <w:r>
        <w:t xml:space="preserve">has </w:t>
      </w:r>
      <w:r w:rsidRPr="005F721F">
        <w:rPr>
          <w:b/>
          <w:i/>
        </w:rPr>
        <w:t>maximum</w:t>
      </w:r>
      <w:r>
        <w:t xml:space="preserve"> value </w:t>
      </w:r>
      <w:r w:rsidRPr="005F721F">
        <w:rPr>
          <w:i/>
        </w:rPr>
        <w:t>max</w:t>
      </w:r>
      <w:r>
        <w:t xml:space="preserve"> </w:t>
      </w:r>
      <w:r w:rsidRPr="000B6E19">
        <w:rPr>
          <w:i/>
          <w:sz w:val="26"/>
          <w:szCs w:val="26"/>
        </w:rPr>
        <w:t>f</w:t>
      </w:r>
      <w:r>
        <w:t xml:space="preserve"> and </w:t>
      </w:r>
      <w:r w:rsidRPr="005F721F">
        <w:rPr>
          <w:b/>
          <w:i/>
        </w:rPr>
        <w:t>minimum</w:t>
      </w:r>
      <w:r>
        <w:t xml:space="preserve"> value </w:t>
      </w:r>
      <w:r w:rsidRPr="005F721F">
        <w:rPr>
          <w:i/>
        </w:rPr>
        <w:t>min</w:t>
      </w:r>
      <w:r>
        <w:t xml:space="preserve"> </w:t>
      </w:r>
      <w:r w:rsidRPr="000B6E19">
        <w:rPr>
          <w:i/>
          <w:sz w:val="26"/>
          <w:szCs w:val="26"/>
        </w:rPr>
        <w:t>f</w:t>
      </w:r>
      <w:r>
        <w:t xml:space="preserve"> on [</w:t>
      </w:r>
      <w:r w:rsidRPr="000B6E19">
        <w:rPr>
          <w:i/>
        </w:rPr>
        <w:t>a, b</w:t>
      </w:r>
      <w:r>
        <w:t>], then</w:t>
      </w:r>
    </w:p>
    <w:p w:rsidR="000B6E19" w:rsidRDefault="000B6E19" w:rsidP="00254707">
      <w:pPr>
        <w:tabs>
          <w:tab w:val="left" w:pos="2880"/>
        </w:tabs>
        <w:spacing w:line="360" w:lineRule="auto"/>
        <w:ind w:left="360"/>
      </w:pPr>
      <w:r>
        <w:rPr>
          <w:i/>
        </w:rPr>
        <w:tab/>
      </w:r>
      <w:r w:rsidR="002C0CF5" w:rsidRPr="002C0CF5">
        <w:rPr>
          <w:position w:val="-36"/>
        </w:rPr>
        <w:object w:dxaOrig="4860" w:dyaOrig="900">
          <v:shape id="_x0000_i1043" type="#_x0000_t75" style="width:243pt;height:45pt" o:ole="">
            <v:imagedata r:id="rId44" o:title=""/>
          </v:shape>
          <o:OLEObject Type="Embed" ProgID="Equation.DSMT4" ShapeID="_x0000_i1043" DrawAspect="Content" ObjectID="_1617453555" r:id="rId45"/>
        </w:object>
      </w:r>
    </w:p>
    <w:p w:rsidR="000663EB" w:rsidRDefault="000663EB" w:rsidP="00254707">
      <w:pPr>
        <w:tabs>
          <w:tab w:val="left" w:pos="2880"/>
        </w:tabs>
        <w:ind w:left="360"/>
      </w:pPr>
      <w:r>
        <w:t>Domination:</w:t>
      </w:r>
      <w:r>
        <w:tab/>
      </w:r>
      <w:r w:rsidR="002C0CF5" w:rsidRPr="002C0CF5">
        <w:rPr>
          <w:position w:val="-36"/>
        </w:rPr>
        <w:object w:dxaOrig="5460" w:dyaOrig="900">
          <v:shape id="_x0000_i1044" type="#_x0000_t75" style="width:273pt;height:45pt" o:ole="">
            <v:imagedata r:id="rId46" o:title=""/>
          </v:shape>
          <o:OLEObject Type="Embed" ProgID="Equation.DSMT4" ShapeID="_x0000_i1044" DrawAspect="Content" ObjectID="_1617453556" r:id="rId47"/>
        </w:object>
      </w:r>
    </w:p>
    <w:p w:rsidR="00C76A3C" w:rsidRDefault="002C0CF5" w:rsidP="006F24F3">
      <w:pPr>
        <w:tabs>
          <w:tab w:val="left" w:pos="2880"/>
        </w:tabs>
        <w:ind w:left="360"/>
        <w:jc w:val="center"/>
      </w:pPr>
      <w:r w:rsidRPr="002C0CF5">
        <w:rPr>
          <w:position w:val="-36"/>
        </w:rPr>
        <w:object w:dxaOrig="4080" w:dyaOrig="900">
          <v:shape id="_x0000_i1045" type="#_x0000_t75" style="width:204pt;height:45pt" o:ole="">
            <v:imagedata r:id="rId48" o:title=""/>
          </v:shape>
          <o:OLEObject Type="Embed" ProgID="Equation.DSMT4" ShapeID="_x0000_i1045" DrawAspect="Content" ObjectID="_1617453557" r:id="rId49"/>
        </w:object>
      </w:r>
      <w:r w:rsidR="00AE7CF4"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01"/>
        <w:gridCol w:w="5063"/>
      </w:tblGrid>
      <w:tr w:rsidR="00033A0F" w:rsidTr="000E3067"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6A3C" w:rsidRDefault="00C76A3C" w:rsidP="006F24F3">
            <w:pPr>
              <w:tabs>
                <w:tab w:val="left" w:pos="288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414F3A" wp14:editId="488930B9">
                  <wp:extent cx="2022131" cy="16459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022131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6A3C" w:rsidRDefault="00C76A3C" w:rsidP="006F24F3">
            <w:pPr>
              <w:tabs>
                <w:tab w:val="left" w:pos="288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21EFC14" wp14:editId="09B96110">
                  <wp:extent cx="2307063" cy="15544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07063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A0F" w:rsidTr="000E3067">
        <w:tc>
          <w:tcPr>
            <w:tcW w:w="49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6A3C" w:rsidRDefault="00C76A3C" w:rsidP="002C0CF5">
            <w:pPr>
              <w:tabs>
                <w:tab w:val="left" w:pos="2880"/>
              </w:tabs>
              <w:ind w:left="360"/>
              <w:jc w:val="center"/>
            </w:pPr>
            <w:r w:rsidRPr="007373AB">
              <w:rPr>
                <w:b/>
                <w:i/>
              </w:rPr>
              <w:t>Zero Width Interval</w:t>
            </w:r>
            <w:r>
              <w:t xml:space="preserve">: </w:t>
            </w:r>
            <w:r w:rsidR="002C0CF5" w:rsidRPr="002C0CF5">
              <w:rPr>
                <w:position w:val="-30"/>
              </w:rPr>
              <w:object w:dxaOrig="1540" w:dyaOrig="780">
                <v:shape id="_x0000_i1046" type="#_x0000_t75" style="width:77.25pt;height:39pt" o:ole="">
                  <v:imagedata r:id="rId52" o:title=""/>
                </v:shape>
                <o:OLEObject Type="Embed" ProgID="Equation.DSMT4" ShapeID="_x0000_i1046" DrawAspect="Content" ObjectID="_1617453558" r:id="rId53"/>
              </w:object>
            </w:r>
            <w:r>
              <w:t xml:space="preserve"> 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6A3C" w:rsidRDefault="00C76A3C" w:rsidP="002C0CF5">
            <w:pPr>
              <w:tabs>
                <w:tab w:val="left" w:pos="2880"/>
              </w:tabs>
              <w:jc w:val="center"/>
            </w:pPr>
            <w:r w:rsidRPr="007373AB">
              <w:rPr>
                <w:b/>
                <w:i/>
              </w:rPr>
              <w:t>Constant Multiple</w:t>
            </w:r>
            <w:r>
              <w:t>: (</w:t>
            </w:r>
            <w:r w:rsidRPr="00C76A3C">
              <w:rPr>
                <w:i/>
              </w:rPr>
              <w:t>k</w:t>
            </w:r>
            <w:r>
              <w:t xml:space="preserve"> = 2) </w:t>
            </w:r>
            <w:r w:rsidR="002C0CF5" w:rsidRPr="002C0CF5">
              <w:rPr>
                <w:position w:val="-30"/>
              </w:rPr>
              <w:object w:dxaOrig="2700" w:dyaOrig="780">
                <v:shape id="_x0000_i1047" type="#_x0000_t75" style="width:135pt;height:39pt" o:ole="">
                  <v:imagedata r:id="rId54" o:title=""/>
                </v:shape>
                <o:OLEObject Type="Embed" ProgID="Equation.DSMT4" ShapeID="_x0000_i1047" DrawAspect="Content" ObjectID="_1617453559" r:id="rId55"/>
              </w:object>
            </w:r>
          </w:p>
        </w:tc>
      </w:tr>
      <w:tr w:rsidR="00033A0F" w:rsidTr="000E3067">
        <w:tc>
          <w:tcPr>
            <w:tcW w:w="49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6A3C" w:rsidRDefault="007373AB" w:rsidP="006F24F3">
            <w:pPr>
              <w:tabs>
                <w:tab w:val="left" w:pos="288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7CD5577" wp14:editId="0B5487FB">
                  <wp:extent cx="2528047" cy="164592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52804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6A3C" w:rsidRDefault="00033A0F" w:rsidP="006F24F3">
            <w:pPr>
              <w:tabs>
                <w:tab w:val="left" w:pos="288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4F1622E" wp14:editId="7B5048D0">
                  <wp:extent cx="2906179" cy="1737360"/>
                  <wp:effectExtent l="0" t="0" r="889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906179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A0F" w:rsidTr="000E3067">
        <w:tc>
          <w:tcPr>
            <w:tcW w:w="49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6A3C" w:rsidRDefault="007373AB" w:rsidP="002C0CF5">
            <w:pPr>
              <w:tabs>
                <w:tab w:val="left" w:pos="2880"/>
              </w:tabs>
              <w:jc w:val="center"/>
            </w:pPr>
            <w:r w:rsidRPr="007373AB">
              <w:rPr>
                <w:b/>
                <w:i/>
              </w:rPr>
              <w:t>Sum</w:t>
            </w:r>
            <w:r>
              <w:t>:  (</w:t>
            </w:r>
            <w:r w:rsidRPr="007373AB">
              <w:rPr>
                <w:i/>
              </w:rPr>
              <w:t>areas add</w:t>
            </w:r>
            <w:r>
              <w:t>)</w:t>
            </w:r>
            <w:r w:rsidR="002C0CF5" w:rsidRPr="002C0CF5">
              <w:rPr>
                <w:position w:val="-30"/>
              </w:rPr>
              <w:object w:dxaOrig="4700" w:dyaOrig="780">
                <v:shape id="_x0000_i1048" type="#_x0000_t75" style="width:234.75pt;height:39pt" o:ole="">
                  <v:imagedata r:id="rId58" o:title=""/>
                </v:shape>
                <o:OLEObject Type="Embed" ProgID="Equation.DSMT4" ShapeID="_x0000_i1048" DrawAspect="Content" ObjectID="_1617453560" r:id="rId59"/>
              </w:object>
            </w:r>
          </w:p>
        </w:tc>
        <w:tc>
          <w:tcPr>
            <w:tcW w:w="48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6A3C" w:rsidRDefault="00033A0F" w:rsidP="002C0CF5">
            <w:pPr>
              <w:tabs>
                <w:tab w:val="left" w:pos="2880"/>
              </w:tabs>
              <w:jc w:val="center"/>
            </w:pPr>
            <w:r>
              <w:t>Additive for definite integrals:</w:t>
            </w:r>
            <w:r w:rsidR="002C0CF5" w:rsidRPr="002C0CF5">
              <w:rPr>
                <w:position w:val="-30"/>
              </w:rPr>
              <w:object w:dxaOrig="3800" w:dyaOrig="780">
                <v:shape id="_x0000_i1049" type="#_x0000_t75" style="width:189.75pt;height:39pt" o:ole="">
                  <v:imagedata r:id="rId60" o:title=""/>
                </v:shape>
                <o:OLEObject Type="Embed" ProgID="Equation.DSMT4" ShapeID="_x0000_i1049" DrawAspect="Content" ObjectID="_1617453561" r:id="rId61"/>
              </w:object>
            </w:r>
          </w:p>
        </w:tc>
      </w:tr>
      <w:tr w:rsidR="00033A0F" w:rsidTr="000E3067">
        <w:tc>
          <w:tcPr>
            <w:tcW w:w="49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6A3C" w:rsidRDefault="000E3067" w:rsidP="006F24F3">
            <w:pPr>
              <w:tabs>
                <w:tab w:val="left" w:pos="2880"/>
              </w:tabs>
              <w:jc w:val="center"/>
            </w:pPr>
            <w:r w:rsidRPr="00114A2B">
              <w:rPr>
                <w:rFonts w:ascii="Calibri" w:eastAsia="Calibri" w:hAnsi="Calibri"/>
                <w:noProof/>
                <w:sz w:val="22"/>
              </w:rPr>
              <w:drawing>
                <wp:inline distT="0" distB="0" distL="0" distR="0" wp14:anchorId="5206460D" wp14:editId="55BA4F8A">
                  <wp:extent cx="2480736" cy="15544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80736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6A3C" w:rsidRDefault="000E3067" w:rsidP="006F24F3">
            <w:pPr>
              <w:tabs>
                <w:tab w:val="left" w:pos="2880"/>
              </w:tabs>
              <w:jc w:val="center"/>
            </w:pPr>
            <w:r w:rsidRPr="00114A2B">
              <w:rPr>
                <w:rFonts w:ascii="Calibri" w:eastAsia="Calibri" w:hAnsi="Calibri"/>
                <w:noProof/>
                <w:sz w:val="22"/>
              </w:rPr>
              <w:drawing>
                <wp:inline distT="0" distB="0" distL="0" distR="0" wp14:anchorId="678A53C5" wp14:editId="40BCA953">
                  <wp:extent cx="2257865" cy="164592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57865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A0F" w:rsidTr="000E3067">
        <w:tc>
          <w:tcPr>
            <w:tcW w:w="49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6A3C" w:rsidRDefault="000E3067" w:rsidP="002C0CF5">
            <w:pPr>
              <w:tabs>
                <w:tab w:val="left" w:pos="2880"/>
              </w:tabs>
              <w:jc w:val="center"/>
            </w:pPr>
            <w:r>
              <w:t xml:space="preserve">Max-Min Inequality: </w:t>
            </w:r>
            <w:r w:rsidR="002C0CF5" w:rsidRPr="002C0CF5">
              <w:rPr>
                <w:position w:val="-30"/>
              </w:rPr>
              <w:object w:dxaOrig="4400" w:dyaOrig="780">
                <v:shape id="_x0000_i1050" type="#_x0000_t75" style="width:219.75pt;height:39pt" o:ole="">
                  <v:imagedata r:id="rId64" o:title=""/>
                </v:shape>
                <o:OLEObject Type="Embed" ProgID="Equation.DSMT4" ShapeID="_x0000_i1050" DrawAspect="Content" ObjectID="_1617453562" r:id="rId65"/>
              </w:object>
            </w:r>
          </w:p>
        </w:tc>
        <w:tc>
          <w:tcPr>
            <w:tcW w:w="48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6A3C" w:rsidRDefault="000E3067" w:rsidP="006F24F3">
            <w:pPr>
              <w:tabs>
                <w:tab w:val="left" w:pos="2880"/>
              </w:tabs>
              <w:jc w:val="center"/>
            </w:pPr>
            <w:r>
              <w:t>Domination</w:t>
            </w:r>
          </w:p>
          <w:p w:rsidR="000E3067" w:rsidRDefault="002C0CF5" w:rsidP="002C0CF5">
            <w:pPr>
              <w:tabs>
                <w:tab w:val="left" w:pos="2880"/>
              </w:tabs>
              <w:jc w:val="center"/>
            </w:pPr>
            <w:r w:rsidRPr="002C0CF5">
              <w:rPr>
                <w:position w:val="-30"/>
              </w:rPr>
              <w:object w:dxaOrig="4959" w:dyaOrig="780">
                <v:shape id="_x0000_i1051" type="#_x0000_t75" style="width:248.25pt;height:39pt" o:ole="">
                  <v:imagedata r:id="rId66" o:title=""/>
                </v:shape>
                <o:OLEObject Type="Embed" ProgID="Equation.DSMT4" ShapeID="_x0000_i1051" DrawAspect="Content" ObjectID="_1617453563" r:id="rId67"/>
              </w:object>
            </w:r>
          </w:p>
        </w:tc>
      </w:tr>
    </w:tbl>
    <w:p w:rsidR="00C76A3C" w:rsidRDefault="00C76A3C" w:rsidP="006F24F3">
      <w:pPr>
        <w:tabs>
          <w:tab w:val="left" w:pos="2880"/>
        </w:tabs>
        <w:ind w:left="360"/>
        <w:jc w:val="center"/>
      </w:pPr>
    </w:p>
    <w:p w:rsidR="00114A2B" w:rsidRPr="00114A2B" w:rsidRDefault="00114A2B" w:rsidP="00114A2B">
      <w:pPr>
        <w:widowControl/>
        <w:autoSpaceDE/>
        <w:autoSpaceDN/>
        <w:adjustRightInd/>
        <w:spacing w:after="240" w:line="276" w:lineRule="auto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 xml:space="preserve">     </w:t>
      </w:r>
      <w:r w:rsidR="00C12501">
        <w:rPr>
          <w:rFonts w:ascii="Calibri" w:eastAsia="Calibri" w:hAnsi="Calibri"/>
          <w:sz w:val="22"/>
        </w:rPr>
        <w:t xml:space="preserve">   </w:t>
      </w:r>
      <w:r>
        <w:rPr>
          <w:rFonts w:ascii="Calibri" w:eastAsia="Calibri" w:hAnsi="Calibri"/>
          <w:sz w:val="22"/>
        </w:rPr>
        <w:t xml:space="preserve">            </w:t>
      </w:r>
    </w:p>
    <w:p w:rsidR="00E52401" w:rsidRDefault="00E52401" w:rsidP="00AE7CF4">
      <w:pPr>
        <w:spacing w:line="276" w:lineRule="auto"/>
      </w:pPr>
      <w:r>
        <w:br w:type="page"/>
      </w:r>
    </w:p>
    <w:p w:rsidR="00114A2B" w:rsidRPr="00106C1D" w:rsidRDefault="003F76F2" w:rsidP="00106C1D">
      <w:pPr>
        <w:spacing w:line="276" w:lineRule="auto"/>
        <w:rPr>
          <w:b/>
          <w:i/>
          <w:sz w:val="28"/>
        </w:rPr>
      </w:pPr>
      <w:r w:rsidRPr="00106C1D">
        <w:rPr>
          <w:b/>
          <w:i/>
          <w:sz w:val="28"/>
        </w:rPr>
        <w:lastRenderedPageBreak/>
        <w:t>Example</w:t>
      </w:r>
    </w:p>
    <w:p w:rsidR="003F76F2" w:rsidRDefault="003F76F2" w:rsidP="003776B6">
      <w:r>
        <w:t xml:space="preserve">Suppose that </w:t>
      </w:r>
      <w:r w:rsidR="002C0CF5" w:rsidRPr="002C0CF5">
        <w:rPr>
          <w:position w:val="-36"/>
        </w:rPr>
        <w:object w:dxaOrig="5280" w:dyaOrig="900">
          <v:shape id="_x0000_i1052" type="#_x0000_t75" style="width:264pt;height:45pt" o:ole="">
            <v:imagedata r:id="rId68" o:title=""/>
          </v:shape>
          <o:OLEObject Type="Embed" ProgID="Equation.DSMT4" ShapeID="_x0000_i1052" DrawAspect="Content" ObjectID="_1617453564" r:id="rId69"/>
        </w:object>
      </w:r>
      <w:r w:rsidR="00793E1A">
        <w:t>. Find:</w:t>
      </w:r>
    </w:p>
    <w:p w:rsidR="00793E1A" w:rsidRDefault="002C0CF5" w:rsidP="00793E1A">
      <w:pPr>
        <w:pStyle w:val="ListParagraph"/>
        <w:numPr>
          <w:ilvl w:val="0"/>
          <w:numId w:val="6"/>
        </w:numPr>
        <w:spacing w:line="360" w:lineRule="auto"/>
      </w:pPr>
      <w:r w:rsidRPr="002C0CF5">
        <w:rPr>
          <w:position w:val="-36"/>
        </w:rPr>
        <w:object w:dxaOrig="1160" w:dyaOrig="900">
          <v:shape id="_x0000_i1053" type="#_x0000_t75" style="width:57.75pt;height:45pt" o:ole="">
            <v:imagedata r:id="rId70" o:title=""/>
          </v:shape>
          <o:OLEObject Type="Embed" ProgID="Equation.DSMT4" ShapeID="_x0000_i1053" DrawAspect="Content" ObjectID="_1617453565" r:id="rId71"/>
        </w:object>
      </w:r>
    </w:p>
    <w:p w:rsidR="00793E1A" w:rsidRDefault="002C0CF5" w:rsidP="00793E1A">
      <w:pPr>
        <w:pStyle w:val="ListParagraph"/>
        <w:numPr>
          <w:ilvl w:val="0"/>
          <w:numId w:val="6"/>
        </w:numPr>
      </w:pPr>
      <w:r w:rsidRPr="002C0CF5">
        <w:rPr>
          <w:position w:val="-36"/>
        </w:rPr>
        <w:object w:dxaOrig="2380" w:dyaOrig="900">
          <v:shape id="_x0000_i1054" type="#_x0000_t75" style="width:119.25pt;height:45pt" o:ole="">
            <v:imagedata r:id="rId72" o:title=""/>
          </v:shape>
          <o:OLEObject Type="Embed" ProgID="Equation.DSMT4" ShapeID="_x0000_i1054" DrawAspect="Content" ObjectID="_1617453566" r:id="rId73"/>
        </w:object>
      </w:r>
    </w:p>
    <w:p w:rsidR="00A20004" w:rsidRPr="00106C1D" w:rsidRDefault="00106C1D" w:rsidP="00E929E3">
      <w:pPr>
        <w:spacing w:before="120" w:after="120" w:line="276" w:lineRule="auto"/>
        <w:rPr>
          <w:b/>
          <w:i/>
          <w:color w:val="632423" w:themeColor="accent2" w:themeShade="80"/>
          <w:u w:val="single"/>
        </w:rPr>
      </w:pPr>
      <w:r>
        <w:rPr>
          <w:b/>
          <w:i/>
          <w:color w:val="632423" w:themeColor="accent2" w:themeShade="80"/>
          <w:u w:val="single"/>
        </w:rPr>
        <w:t>Solution</w:t>
      </w:r>
    </w:p>
    <w:p w:rsidR="00E929E3" w:rsidRDefault="002C0CF5" w:rsidP="002D2A3C">
      <w:pPr>
        <w:pStyle w:val="ListParagraph"/>
        <w:numPr>
          <w:ilvl w:val="0"/>
          <w:numId w:val="5"/>
        </w:numPr>
        <w:spacing w:after="0" w:line="360" w:lineRule="auto"/>
        <w:ind w:left="720"/>
      </w:pPr>
      <w:r w:rsidRPr="002C0CF5">
        <w:rPr>
          <w:position w:val="-36"/>
        </w:rPr>
        <w:object w:dxaOrig="3940" w:dyaOrig="900">
          <v:shape id="_x0000_i1055" type="#_x0000_t75" style="width:197.25pt;height:45pt" o:ole="">
            <v:imagedata r:id="rId74" o:title=""/>
          </v:shape>
          <o:OLEObject Type="Embed" ProgID="Equation.DSMT4" ShapeID="_x0000_i1055" DrawAspect="Content" ObjectID="_1617453567" r:id="rId75"/>
        </w:object>
      </w:r>
    </w:p>
    <w:p w:rsidR="00E929E3" w:rsidRDefault="002C0CF5" w:rsidP="002D2A3C">
      <w:pPr>
        <w:pStyle w:val="ListParagraph"/>
        <w:numPr>
          <w:ilvl w:val="0"/>
          <w:numId w:val="5"/>
        </w:numPr>
        <w:ind w:left="720"/>
      </w:pPr>
      <w:r w:rsidRPr="002C0CF5">
        <w:rPr>
          <w:position w:val="-36"/>
        </w:rPr>
        <w:object w:dxaOrig="5380" w:dyaOrig="900">
          <v:shape id="_x0000_i1056" type="#_x0000_t75" style="width:269.25pt;height:45pt" o:ole="">
            <v:imagedata r:id="rId76" o:title=""/>
          </v:shape>
          <o:OLEObject Type="Embed" ProgID="Equation.DSMT4" ShapeID="_x0000_i1056" DrawAspect="Content" ObjectID="_1617453568" r:id="rId77"/>
        </w:object>
      </w:r>
    </w:p>
    <w:p w:rsidR="00E929E3" w:rsidRDefault="00E929E3" w:rsidP="002D2A3C">
      <w:pPr>
        <w:tabs>
          <w:tab w:val="left" w:pos="3150"/>
        </w:tabs>
        <w:spacing w:line="276" w:lineRule="auto"/>
        <w:ind w:left="360"/>
      </w:pPr>
      <w:r>
        <w:tab/>
      </w:r>
      <w:r w:rsidR="002C0CF5" w:rsidRPr="002C0CF5">
        <w:rPr>
          <w:position w:val="-14"/>
        </w:rPr>
        <w:object w:dxaOrig="1359" w:dyaOrig="400">
          <v:shape id="_x0000_i1057" type="#_x0000_t75" style="width:68.25pt;height:20.25pt" o:ole="">
            <v:imagedata r:id="rId78" o:title=""/>
          </v:shape>
          <o:OLEObject Type="Embed" ProgID="Equation.DSMT4" ShapeID="_x0000_i1057" DrawAspect="Content" ObjectID="_1617453569" r:id="rId79"/>
        </w:object>
      </w:r>
    </w:p>
    <w:p w:rsidR="00E929E3" w:rsidRDefault="00E929E3" w:rsidP="002D2A3C">
      <w:pPr>
        <w:tabs>
          <w:tab w:val="left" w:pos="3150"/>
        </w:tabs>
        <w:spacing w:line="276" w:lineRule="auto"/>
        <w:ind w:left="360"/>
      </w:pPr>
      <w:r>
        <w:tab/>
      </w:r>
      <w:r w:rsidR="002C0CF5" w:rsidRPr="002C0CF5">
        <w:rPr>
          <w:position w:val="-10"/>
        </w:rPr>
        <w:object w:dxaOrig="540" w:dyaOrig="340">
          <v:shape id="_x0000_i1058" type="#_x0000_t75" style="width:27pt;height:17.25pt" o:ole="">
            <v:imagedata r:id="rId80" o:title=""/>
          </v:shape>
          <o:OLEObject Type="Embed" ProgID="Equation.DSMT4" ShapeID="_x0000_i1058" DrawAspect="Content" ObjectID="_1617453570" r:id="rId81"/>
        </w:object>
      </w:r>
    </w:p>
    <w:p w:rsidR="00AE7CF4" w:rsidRDefault="00AE7CF4" w:rsidP="008905F3">
      <w:pPr>
        <w:spacing w:after="120" w:line="276" w:lineRule="auto"/>
      </w:pPr>
    </w:p>
    <w:p w:rsidR="00AE7CF4" w:rsidRDefault="00AE7CF4" w:rsidP="008905F3">
      <w:pPr>
        <w:spacing w:after="120" w:line="276" w:lineRule="auto"/>
      </w:pPr>
    </w:p>
    <w:p w:rsidR="003A5696" w:rsidRPr="00106C1D" w:rsidRDefault="003A5696" w:rsidP="00106C1D">
      <w:pPr>
        <w:rPr>
          <w:b/>
          <w:i/>
          <w:sz w:val="28"/>
        </w:rPr>
      </w:pPr>
      <w:r w:rsidRPr="00106C1D">
        <w:rPr>
          <w:b/>
          <w:i/>
          <w:sz w:val="28"/>
        </w:rPr>
        <w:t>Example</w:t>
      </w:r>
    </w:p>
    <w:p w:rsidR="003A5696" w:rsidRDefault="003C2E2C" w:rsidP="003776B6">
      <w:r>
        <w:t xml:space="preserve">Show that the value of </w:t>
      </w:r>
      <w:r w:rsidR="002C0CF5" w:rsidRPr="002C0CF5">
        <w:rPr>
          <w:position w:val="-36"/>
        </w:rPr>
        <w:object w:dxaOrig="1579" w:dyaOrig="900">
          <v:shape id="_x0000_i1059" type="#_x0000_t75" style="width:78.75pt;height:45pt" o:ole="">
            <v:imagedata r:id="rId82" o:title=""/>
          </v:shape>
          <o:OLEObject Type="Embed" ProgID="Equation.DSMT4" ShapeID="_x0000_i1059" DrawAspect="Content" ObjectID="_1617453571" r:id="rId83"/>
        </w:object>
      </w:r>
      <w:r>
        <w:t xml:space="preserve"> is less than or equal to </w:t>
      </w:r>
      <w:r w:rsidR="002C0CF5" w:rsidRPr="002C0CF5">
        <w:rPr>
          <w:position w:val="-6"/>
        </w:rPr>
        <w:object w:dxaOrig="380" w:dyaOrig="340">
          <v:shape id="_x0000_i1060" type="#_x0000_t75" style="width:18.75pt;height:17.25pt" o:ole="">
            <v:imagedata r:id="rId84" o:title=""/>
          </v:shape>
          <o:OLEObject Type="Embed" ProgID="Equation.DSMT4" ShapeID="_x0000_i1060" DrawAspect="Content" ObjectID="_1617453572" r:id="rId85"/>
        </w:object>
      </w:r>
    </w:p>
    <w:p w:rsidR="003A5696" w:rsidRPr="00106C1D" w:rsidRDefault="00106C1D" w:rsidP="00373864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106C1D">
        <w:rPr>
          <w:b/>
          <w:i/>
          <w:color w:val="632423" w:themeColor="accent2" w:themeShade="80"/>
          <w:u w:val="single"/>
        </w:rPr>
        <w:t>Solution</w:t>
      </w:r>
    </w:p>
    <w:p w:rsidR="003A5696" w:rsidRDefault="002C0CF5" w:rsidP="00105BEA">
      <w:pPr>
        <w:spacing w:line="276" w:lineRule="auto"/>
        <w:ind w:left="360"/>
      </w:pPr>
      <w:r w:rsidRPr="002C0CF5">
        <w:rPr>
          <w:position w:val="-14"/>
        </w:rPr>
        <w:object w:dxaOrig="1380" w:dyaOrig="400">
          <v:shape id="_x0000_i1061" type="#_x0000_t75" style="width:69pt;height:20.25pt" o:ole="">
            <v:imagedata r:id="rId86" o:title=""/>
          </v:shape>
          <o:OLEObject Type="Embed" ProgID="Equation.DSMT4" ShapeID="_x0000_i1061" DrawAspect="Content" ObjectID="_1617453573" r:id="rId87"/>
        </w:object>
      </w:r>
      <w:r w:rsidR="00105BEA">
        <w:t>: is the lower bound</w:t>
      </w:r>
    </w:p>
    <w:p w:rsidR="00105BEA" w:rsidRDefault="002C0CF5" w:rsidP="008905F3">
      <w:pPr>
        <w:spacing w:after="120" w:line="276" w:lineRule="auto"/>
        <w:ind w:left="360"/>
      </w:pPr>
      <w:r w:rsidRPr="002C0CF5">
        <w:rPr>
          <w:position w:val="-14"/>
        </w:rPr>
        <w:object w:dxaOrig="1420" w:dyaOrig="400">
          <v:shape id="_x0000_i1062" type="#_x0000_t75" style="width:71.25pt;height:20.25pt" o:ole="">
            <v:imagedata r:id="rId88" o:title=""/>
          </v:shape>
          <o:OLEObject Type="Embed" ProgID="Equation.DSMT4" ShapeID="_x0000_i1062" DrawAspect="Content" ObjectID="_1617453574" r:id="rId89"/>
        </w:object>
      </w:r>
      <w:r w:rsidR="00105BEA">
        <w:t>: is the upper bound</w:t>
      </w:r>
    </w:p>
    <w:p w:rsidR="00105BEA" w:rsidRDefault="00E90D38" w:rsidP="008905F3">
      <w:pPr>
        <w:spacing w:after="120" w:line="276" w:lineRule="auto"/>
        <w:ind w:left="360"/>
      </w:pPr>
      <w:r>
        <w:t xml:space="preserve">The maximum value of </w:t>
      </w:r>
      <w:r w:rsidR="002C0CF5" w:rsidRPr="002C0CF5">
        <w:rPr>
          <w:position w:val="-8"/>
        </w:rPr>
        <w:object w:dxaOrig="1020" w:dyaOrig="360">
          <v:shape id="_x0000_i1063" type="#_x0000_t75" style="width:51pt;height:18pt" o:ole="">
            <v:imagedata r:id="rId90" o:title=""/>
          </v:shape>
          <o:OLEObject Type="Embed" ProgID="Equation.DSMT4" ShapeID="_x0000_i1063" DrawAspect="Content" ObjectID="_1617453575" r:id="rId91"/>
        </w:object>
      </w:r>
      <w:r>
        <w:t xml:space="preserve"> on [0, 1] is </w:t>
      </w:r>
      <w:r w:rsidR="002C0CF5" w:rsidRPr="002C0CF5">
        <w:rPr>
          <w:position w:val="-6"/>
        </w:rPr>
        <w:object w:dxaOrig="1180" w:dyaOrig="340">
          <v:shape id="_x0000_i1064" type="#_x0000_t75" style="width:59.25pt;height:17.25pt" o:ole="">
            <v:imagedata r:id="rId92" o:title=""/>
          </v:shape>
          <o:OLEObject Type="Embed" ProgID="Equation.DSMT4" ShapeID="_x0000_i1064" DrawAspect="Content" ObjectID="_1617453576" r:id="rId93"/>
        </w:object>
      </w:r>
    </w:p>
    <w:p w:rsidR="008905F3" w:rsidRDefault="008905F3" w:rsidP="00105BEA">
      <w:pPr>
        <w:spacing w:line="276" w:lineRule="auto"/>
        <w:ind w:left="360"/>
      </w:pPr>
      <w:r>
        <w:t xml:space="preserve">So, </w:t>
      </w:r>
      <w:r w:rsidR="002C0CF5" w:rsidRPr="002C0CF5">
        <w:rPr>
          <w:position w:val="-36"/>
        </w:rPr>
        <w:object w:dxaOrig="3400" w:dyaOrig="900">
          <v:shape id="_x0000_i1065" type="#_x0000_t75" style="width:170.25pt;height:45pt" o:ole="">
            <v:imagedata r:id="rId94" o:title=""/>
          </v:shape>
          <o:OLEObject Type="Embed" ProgID="Equation.DSMT4" ShapeID="_x0000_i1065" DrawAspect="Content" ObjectID="_1617453577" r:id="rId95"/>
        </w:object>
      </w:r>
    </w:p>
    <w:p w:rsidR="003776B6" w:rsidRDefault="003776B6" w:rsidP="00AE7CF4">
      <w:pPr>
        <w:spacing w:line="276" w:lineRule="auto"/>
      </w:pPr>
    </w:p>
    <w:p w:rsidR="008905F3" w:rsidRDefault="008905F3" w:rsidP="00AE7CF4">
      <w:pPr>
        <w:spacing w:line="276" w:lineRule="auto"/>
      </w:pPr>
      <w:r>
        <w:br w:type="page"/>
      </w:r>
    </w:p>
    <w:p w:rsidR="003776B6" w:rsidRPr="008F2F71" w:rsidRDefault="00C749AA" w:rsidP="00250108">
      <w:pPr>
        <w:spacing w:after="120" w:line="276" w:lineRule="auto"/>
        <w:rPr>
          <w:b/>
          <w:sz w:val="28"/>
        </w:rPr>
      </w:pPr>
      <w:r w:rsidRPr="008F2F71">
        <w:rPr>
          <w:b/>
          <w:sz w:val="28"/>
        </w:rPr>
        <w:lastRenderedPageBreak/>
        <w:t>Area Under the Graph of a Nonnegative Function</w:t>
      </w:r>
    </w:p>
    <w:p w:rsidR="00C749AA" w:rsidRPr="00007E78" w:rsidRDefault="00250108" w:rsidP="00AE7CF4">
      <w:pPr>
        <w:spacing w:line="276" w:lineRule="auto"/>
        <w:rPr>
          <w:b/>
          <w:i/>
          <w:color w:val="632423" w:themeColor="accent2" w:themeShade="80"/>
          <w:sz w:val="28"/>
        </w:rPr>
      </w:pPr>
      <w:r w:rsidRPr="00007E78">
        <w:rPr>
          <w:b/>
          <w:i/>
          <w:color w:val="632423" w:themeColor="accent2" w:themeShade="80"/>
          <w:sz w:val="28"/>
        </w:rPr>
        <w:t>Definition</w:t>
      </w:r>
    </w:p>
    <w:p w:rsidR="00250108" w:rsidRDefault="00250108" w:rsidP="00AE7CF4">
      <w:pPr>
        <w:spacing w:line="276" w:lineRule="auto"/>
      </w:pPr>
      <w:r>
        <w:t xml:space="preserve">If </w:t>
      </w:r>
      <w:r w:rsidR="002C0CF5" w:rsidRPr="002C0CF5">
        <w:rPr>
          <w:position w:val="-14"/>
        </w:rPr>
        <w:object w:dxaOrig="960" w:dyaOrig="400">
          <v:shape id="_x0000_i1066" type="#_x0000_t75" style="width:48pt;height:20.25pt" o:ole="">
            <v:imagedata r:id="rId96" o:title=""/>
          </v:shape>
          <o:OLEObject Type="Embed" ProgID="Equation.DSMT4" ShapeID="_x0000_i1066" DrawAspect="Content" ObjectID="_1617453578" r:id="rId97"/>
        </w:object>
      </w:r>
      <w:r>
        <w:t xml:space="preserve"> is nonnegative and integrable over a closed interval [</w:t>
      </w:r>
      <w:r w:rsidRPr="00811E92">
        <w:rPr>
          <w:i/>
        </w:rPr>
        <w:t>a, b</w:t>
      </w:r>
      <w:r>
        <w:t xml:space="preserve">], then the area under the curve </w:t>
      </w:r>
      <w:r w:rsidR="002C0CF5" w:rsidRPr="002C0CF5">
        <w:rPr>
          <w:position w:val="-14"/>
        </w:rPr>
        <w:object w:dxaOrig="960" w:dyaOrig="400">
          <v:shape id="_x0000_i1067" type="#_x0000_t75" style="width:48pt;height:20.25pt" o:ole="">
            <v:imagedata r:id="rId98" o:title=""/>
          </v:shape>
          <o:OLEObject Type="Embed" ProgID="Equation.DSMT4" ShapeID="_x0000_i1067" DrawAspect="Content" ObjectID="_1617453579" r:id="rId99"/>
        </w:object>
      </w:r>
      <w:r>
        <w:t xml:space="preserve"> over [</w:t>
      </w:r>
      <w:r w:rsidRPr="00811E92">
        <w:rPr>
          <w:i/>
        </w:rPr>
        <w:t>a, b</w:t>
      </w:r>
      <w:r>
        <w:t>] is the integral of</w:t>
      </w:r>
      <w:r w:rsidRPr="00811E92">
        <w:rPr>
          <w:i/>
          <w:sz w:val="26"/>
          <w:szCs w:val="26"/>
        </w:rPr>
        <w:t xml:space="preserve"> f</w:t>
      </w:r>
      <w:r w:rsidRPr="00811E92">
        <w:rPr>
          <w:i/>
          <w:sz w:val="36"/>
          <w:szCs w:val="26"/>
        </w:rPr>
        <w:t xml:space="preserve"> </w:t>
      </w:r>
      <w:r>
        <w:t xml:space="preserve">from </w:t>
      </w:r>
      <w:r w:rsidRPr="00811E92">
        <w:rPr>
          <w:i/>
        </w:rPr>
        <w:t xml:space="preserve">a </w:t>
      </w:r>
      <w:r>
        <w:t xml:space="preserve">to </w:t>
      </w:r>
      <w:r w:rsidRPr="00811E92">
        <w:rPr>
          <w:i/>
        </w:rPr>
        <w:t>b</w:t>
      </w:r>
      <w:r>
        <w:t>,</w:t>
      </w:r>
    </w:p>
    <w:p w:rsidR="00250108" w:rsidRDefault="002C0CF5" w:rsidP="00811E92">
      <w:pPr>
        <w:spacing w:before="120" w:after="120" w:line="276" w:lineRule="auto"/>
        <w:jc w:val="center"/>
      </w:pPr>
      <w:r w:rsidRPr="002C0CF5">
        <w:rPr>
          <w:position w:val="-36"/>
        </w:rPr>
        <w:object w:dxaOrig="1620" w:dyaOrig="900">
          <v:shape id="_x0000_i1068" type="#_x0000_t75" style="width:81pt;height:45pt" o:ole="">
            <v:imagedata r:id="rId100" o:title=""/>
          </v:shape>
          <o:OLEObject Type="Embed" ProgID="Equation.DSMT4" ShapeID="_x0000_i1068" DrawAspect="Content" ObjectID="_1617453580" r:id="rId101"/>
        </w:object>
      </w:r>
    </w:p>
    <w:p w:rsidR="008F2F71" w:rsidRDefault="008F2F71" w:rsidP="00AE7CF4">
      <w:pPr>
        <w:spacing w:line="276" w:lineRule="auto"/>
      </w:pPr>
    </w:p>
    <w:p w:rsidR="00767731" w:rsidRPr="00A63DAD" w:rsidRDefault="00767731" w:rsidP="00231B4C">
      <w:pPr>
        <w:spacing w:after="120"/>
        <w:rPr>
          <w:b/>
          <w:i/>
          <w:sz w:val="28"/>
        </w:rPr>
      </w:pPr>
      <w:r w:rsidRPr="00A63DAD">
        <w:rPr>
          <w:b/>
          <w:i/>
          <w:sz w:val="28"/>
        </w:rPr>
        <w:t>Example</w:t>
      </w:r>
    </w:p>
    <w:p w:rsidR="00767731" w:rsidRDefault="00767731" w:rsidP="00A63DAD">
      <w:r>
        <w:t xml:space="preserve">Compute </w:t>
      </w:r>
      <w:r w:rsidR="002C0CF5" w:rsidRPr="002C0CF5">
        <w:rPr>
          <w:position w:val="-36"/>
        </w:rPr>
        <w:object w:dxaOrig="800" w:dyaOrig="900">
          <v:shape id="_x0000_i1069" type="#_x0000_t75" style="width:39.75pt;height:45pt" o:ole="">
            <v:imagedata r:id="rId102" o:title=""/>
          </v:shape>
          <o:OLEObject Type="Embed" ProgID="Equation.DSMT4" ShapeID="_x0000_i1069" DrawAspect="Content" ObjectID="_1617453581" r:id="rId103"/>
        </w:object>
      </w:r>
      <w:r>
        <w:t xml:space="preserve"> and find the area </w:t>
      </w:r>
      <w:r w:rsidRPr="00231B4C">
        <w:rPr>
          <w:i/>
        </w:rPr>
        <w:t>A</w:t>
      </w:r>
      <w:r>
        <w:t xml:space="preserve"> under</w:t>
      </w:r>
      <w:r w:rsidRPr="00231B4C">
        <w:rPr>
          <w:i/>
        </w:rPr>
        <w:t xml:space="preserve"> y</w:t>
      </w:r>
      <w:r>
        <w:t xml:space="preserve"> = </w:t>
      </w:r>
      <w:r w:rsidRPr="00231B4C">
        <w:rPr>
          <w:i/>
        </w:rPr>
        <w:t>x</w:t>
      </w:r>
      <w:r>
        <w:t xml:space="preserve"> over the interval [0, </w:t>
      </w:r>
      <w:r w:rsidRPr="00231B4C">
        <w:rPr>
          <w:i/>
        </w:rPr>
        <w:t>b</w:t>
      </w:r>
      <w:r>
        <w:t xml:space="preserve">], </w:t>
      </w:r>
      <w:r w:rsidRPr="00231B4C">
        <w:rPr>
          <w:i/>
        </w:rPr>
        <w:t>b</w:t>
      </w:r>
      <w:r>
        <w:t xml:space="preserve"> &gt; 0.</w:t>
      </w:r>
    </w:p>
    <w:p w:rsidR="00767731" w:rsidRPr="00A63DAD" w:rsidRDefault="00767731" w:rsidP="00231B4C">
      <w:pPr>
        <w:spacing w:before="120" w:after="120" w:line="276" w:lineRule="auto"/>
        <w:rPr>
          <w:b/>
          <w:i/>
          <w:color w:val="632423" w:themeColor="accent2" w:themeShade="80"/>
          <w:u w:val="single"/>
        </w:rPr>
      </w:pPr>
      <w:r w:rsidRPr="00A63DAD">
        <w:rPr>
          <w:b/>
          <w:i/>
          <w:color w:val="632423" w:themeColor="accent2" w:themeShade="80"/>
          <w:u w:val="single"/>
        </w:rPr>
        <w:t>Solution</w:t>
      </w:r>
    </w:p>
    <w:p w:rsidR="00767731" w:rsidRDefault="00E05FCB" w:rsidP="00231B4C">
      <w:pPr>
        <w:spacing w:line="276" w:lineRule="auto"/>
        <w:ind w:left="360"/>
      </w:pPr>
      <w:r>
        <w:t xml:space="preserve">To Compute the definite integral, we consider the partition </w:t>
      </w:r>
      <w:r w:rsidR="00F20C1D" w:rsidRPr="00F20C1D">
        <w:rPr>
          <w:i/>
        </w:rPr>
        <w:t>P</w:t>
      </w:r>
      <w:r w:rsidR="00B0244D" w:rsidRPr="00F20C1D">
        <w:rPr>
          <w:sz w:val="28"/>
        </w:rPr>
        <w:t xml:space="preserve"> </w:t>
      </w:r>
      <w:r w:rsidR="00B0244D">
        <w:t>subdivides the interval [0,</w:t>
      </w:r>
      <w:r w:rsidR="00B0244D" w:rsidRPr="00B0244D">
        <w:rPr>
          <w:i/>
        </w:rPr>
        <w:t xml:space="preserve"> b</w:t>
      </w:r>
      <w:r w:rsidR="00B0244D">
        <w:t xml:space="preserve">] into </w:t>
      </w:r>
      <w:r w:rsidR="00B0244D" w:rsidRPr="00B0244D">
        <w:rPr>
          <w:i/>
        </w:rPr>
        <w:t xml:space="preserve">n </w:t>
      </w:r>
      <w:r w:rsidR="00B0244D">
        <w:t xml:space="preserve">subintervals of equal width </w:t>
      </w:r>
      <w:r w:rsidR="002C0CF5" w:rsidRPr="002C0CF5">
        <w:rPr>
          <w:position w:val="-20"/>
        </w:rPr>
        <w:object w:dxaOrig="1480" w:dyaOrig="520">
          <v:shape id="_x0000_i1070" type="#_x0000_t75" style="width:74.25pt;height:26.25pt" o:ole="">
            <v:imagedata r:id="rId104" o:title=""/>
          </v:shape>
          <o:OLEObject Type="Embed" ProgID="Equation.DSMT4" ShapeID="_x0000_i1070" DrawAspect="Content" ObjectID="_1617453582" r:id="rId105"/>
        </w:object>
      </w:r>
      <w:r w:rsidR="00A80395">
        <w:t>.</w:t>
      </w:r>
    </w:p>
    <w:p w:rsidR="00A80395" w:rsidRDefault="002C0CF5" w:rsidP="00513868">
      <w:pPr>
        <w:spacing w:before="120" w:after="120" w:line="276" w:lineRule="auto"/>
        <w:ind w:left="360"/>
      </w:pPr>
      <w:r w:rsidRPr="002C0CF5">
        <w:rPr>
          <w:position w:val="-22"/>
        </w:rPr>
        <w:object w:dxaOrig="4560" w:dyaOrig="560">
          <v:shape id="_x0000_i1071" type="#_x0000_t75" style="width:228pt;height:27.75pt" o:ole="">
            <v:imagedata r:id="rId106" o:title=""/>
          </v:shape>
          <o:OLEObject Type="Embed" ProgID="Equation.DSMT4" ShapeID="_x0000_i1071" DrawAspect="Content" ObjectID="_1617453583" r:id="rId107"/>
        </w:object>
      </w:r>
    </w:p>
    <w:p w:rsidR="00513868" w:rsidRDefault="002C0CF5" w:rsidP="00B11A0B">
      <w:pPr>
        <w:spacing w:line="276" w:lineRule="auto"/>
        <w:ind w:left="720"/>
      </w:pPr>
      <w:r w:rsidRPr="002C0CF5">
        <w:rPr>
          <w:position w:val="-44"/>
        </w:rPr>
        <w:object w:dxaOrig="2640" w:dyaOrig="999">
          <v:shape id="_x0000_i1072" type="#_x0000_t75" style="width:132pt;height:50.25pt" o:ole="">
            <v:imagedata r:id="rId108" o:title=""/>
          </v:shape>
          <o:OLEObject Type="Embed" ProgID="Equation.DSMT4" ShapeID="_x0000_i1072" DrawAspect="Content" ObjectID="_1617453584" r:id="rId109"/>
        </w:object>
      </w:r>
    </w:p>
    <w:p w:rsidR="00EA2AC6" w:rsidRDefault="00EA2AC6" w:rsidP="00EA2AC6">
      <w:pPr>
        <w:tabs>
          <w:tab w:val="left" w:pos="2160"/>
        </w:tabs>
        <w:spacing w:line="276" w:lineRule="auto"/>
        <w:ind w:left="720"/>
      </w:pPr>
      <w:r>
        <w:tab/>
      </w:r>
      <w:r w:rsidR="002C0CF5" w:rsidRPr="002C0CF5">
        <w:rPr>
          <w:position w:val="-44"/>
        </w:rPr>
        <w:object w:dxaOrig="1080" w:dyaOrig="999">
          <v:shape id="_x0000_i1073" type="#_x0000_t75" style="width:54pt;height:50.25pt" o:ole="">
            <v:imagedata r:id="rId110" o:title=""/>
          </v:shape>
          <o:OLEObject Type="Embed" ProgID="Equation.DSMT4" ShapeID="_x0000_i1073" DrawAspect="Content" ObjectID="_1617453585" r:id="rId111"/>
        </w:object>
      </w:r>
    </w:p>
    <w:p w:rsidR="00EA2AC6" w:rsidRDefault="00EA2AC6" w:rsidP="00EA2AC6">
      <w:pPr>
        <w:tabs>
          <w:tab w:val="left" w:pos="2160"/>
        </w:tabs>
        <w:spacing w:line="276" w:lineRule="auto"/>
        <w:ind w:left="720"/>
      </w:pPr>
      <w:r>
        <w:tab/>
      </w:r>
      <w:r w:rsidR="002C0CF5" w:rsidRPr="002C0CF5">
        <w:rPr>
          <w:position w:val="-44"/>
        </w:rPr>
        <w:object w:dxaOrig="1120" w:dyaOrig="999">
          <v:shape id="_x0000_i1074" type="#_x0000_t75" style="width:56.25pt;height:50.25pt" o:ole="">
            <v:imagedata r:id="rId112" o:title=""/>
          </v:shape>
          <o:OLEObject Type="Embed" ProgID="Equation.DSMT4" ShapeID="_x0000_i1074" DrawAspect="Content" ObjectID="_1617453586" r:id="rId113"/>
        </w:object>
      </w:r>
    </w:p>
    <w:p w:rsidR="00EA2AC6" w:rsidRDefault="00EA2AC6" w:rsidP="00EA2AC6">
      <w:pPr>
        <w:tabs>
          <w:tab w:val="left" w:pos="2160"/>
        </w:tabs>
        <w:spacing w:line="276" w:lineRule="auto"/>
        <w:ind w:left="720"/>
      </w:pPr>
      <w:r>
        <w:tab/>
      </w:r>
      <w:r w:rsidR="002C0CF5" w:rsidRPr="002C0CF5">
        <w:rPr>
          <w:position w:val="-30"/>
        </w:rPr>
        <w:object w:dxaOrig="1480" w:dyaOrig="720">
          <v:shape id="_x0000_i1075" type="#_x0000_t75" style="width:74.25pt;height:36pt" o:ole="">
            <v:imagedata r:id="rId114" o:title=""/>
          </v:shape>
          <o:OLEObject Type="Embed" ProgID="Equation.DSMT4" ShapeID="_x0000_i1075" DrawAspect="Content" ObjectID="_1617453587" r:id="rId115"/>
        </w:object>
      </w:r>
    </w:p>
    <w:p w:rsidR="00EA2AC6" w:rsidRDefault="00EA2AC6" w:rsidP="00F66CBC">
      <w:pPr>
        <w:tabs>
          <w:tab w:val="left" w:pos="2160"/>
        </w:tabs>
        <w:spacing w:after="120" w:line="276" w:lineRule="auto"/>
        <w:ind w:left="720"/>
      </w:pPr>
      <w:r>
        <w:tab/>
      </w:r>
      <w:r w:rsidR="002C0CF5" w:rsidRPr="002C0CF5">
        <w:rPr>
          <w:position w:val="-22"/>
        </w:rPr>
        <w:object w:dxaOrig="1219" w:dyaOrig="639">
          <v:shape id="_x0000_i1076" type="#_x0000_t75" style="width:60.75pt;height:32.25pt" o:ole="">
            <v:imagedata r:id="rId116" o:title=""/>
          </v:shape>
          <o:OLEObject Type="Embed" ProgID="Equation.DSMT4" ShapeID="_x0000_i1076" DrawAspect="Content" ObjectID="_1617453588" r:id="rId117"/>
        </w:object>
      </w:r>
    </w:p>
    <w:p w:rsidR="00F66CBC" w:rsidRDefault="002C0CF5" w:rsidP="00D20072">
      <w:pPr>
        <w:tabs>
          <w:tab w:val="left" w:pos="2160"/>
        </w:tabs>
        <w:spacing w:after="120" w:line="276" w:lineRule="auto"/>
        <w:ind w:left="720"/>
      </w:pPr>
      <w:r w:rsidRPr="002C0CF5">
        <w:rPr>
          <w:position w:val="-32"/>
        </w:rPr>
        <w:object w:dxaOrig="2400" w:dyaOrig="760">
          <v:shape id="_x0000_i1077" type="#_x0000_t75" style="width:120pt;height:38.25pt" o:ole="">
            <v:imagedata r:id="rId118" o:title=""/>
          </v:shape>
          <o:OLEObject Type="Embed" ProgID="Equation.DSMT4" ShapeID="_x0000_i1077" DrawAspect="Content" ObjectID="_1617453589" r:id="rId119"/>
        </w:object>
      </w:r>
    </w:p>
    <w:p w:rsidR="00F66CBC" w:rsidRDefault="002C0CF5" w:rsidP="00EA2AC6">
      <w:pPr>
        <w:tabs>
          <w:tab w:val="left" w:pos="2160"/>
        </w:tabs>
        <w:spacing w:line="276" w:lineRule="auto"/>
        <w:ind w:left="720"/>
      </w:pPr>
      <w:r w:rsidRPr="002C0CF5">
        <w:rPr>
          <w:position w:val="-36"/>
        </w:rPr>
        <w:object w:dxaOrig="1420" w:dyaOrig="900">
          <v:shape id="_x0000_i1078" type="#_x0000_t75" style="width:71.25pt;height:45pt" o:ole="">
            <v:imagedata r:id="rId120" o:title=""/>
          </v:shape>
          <o:OLEObject Type="Embed" ProgID="Equation.DSMT4" ShapeID="_x0000_i1078" DrawAspect="Content" ObjectID="_1617453590" r:id="rId121"/>
        </w:object>
      </w:r>
    </w:p>
    <w:p w:rsidR="004E4E35" w:rsidRDefault="004E4E35" w:rsidP="00AE7CF4">
      <w:pPr>
        <w:spacing w:line="276" w:lineRule="auto"/>
      </w:pPr>
      <w:r>
        <w:br w:type="page"/>
      </w:r>
    </w:p>
    <w:p w:rsidR="004E4E35" w:rsidRDefault="004E4E35" w:rsidP="004E4E35">
      <w:pPr>
        <w:widowControl/>
        <w:autoSpaceDE/>
        <w:autoSpaceDN/>
        <w:adjustRightInd/>
        <w:spacing w:line="276" w:lineRule="auto"/>
        <w:jc w:val="center"/>
        <w:rPr>
          <w:rFonts w:ascii="Calibri" w:eastAsia="Calibri" w:hAnsi="Calibri"/>
          <w:sz w:val="22"/>
        </w:rPr>
      </w:pPr>
      <w:r w:rsidRPr="004E4E35">
        <w:rPr>
          <w:rFonts w:ascii="Calibri" w:eastAsia="Calibri" w:hAnsi="Calibri"/>
          <w:noProof/>
          <w:sz w:val="22"/>
        </w:rPr>
        <w:lastRenderedPageBreak/>
        <w:drawing>
          <wp:inline distT="0" distB="0" distL="0" distR="0" wp14:anchorId="25421F9A" wp14:editId="74C3271E">
            <wp:extent cx="1877698" cy="18288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769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/>
          <w:sz w:val="22"/>
        </w:rPr>
        <w:t xml:space="preserve">    </w:t>
      </w:r>
      <w:r w:rsidRPr="004E4E35">
        <w:rPr>
          <w:rFonts w:ascii="Calibri" w:eastAsia="Calibri" w:hAnsi="Calibri"/>
          <w:noProof/>
          <w:sz w:val="22"/>
        </w:rPr>
        <w:drawing>
          <wp:inline distT="0" distB="0" distL="0" distR="0" wp14:anchorId="7DC0915F" wp14:editId="5F95E3DE">
            <wp:extent cx="1838904" cy="1828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 rotWithShape="1"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3890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/>
          <w:sz w:val="22"/>
        </w:rPr>
        <w:t xml:space="preserve">    </w:t>
      </w:r>
      <w:r w:rsidRPr="004E4E35">
        <w:rPr>
          <w:rFonts w:ascii="Calibri" w:eastAsia="Calibri" w:hAnsi="Calibri"/>
          <w:noProof/>
          <w:sz w:val="22"/>
        </w:rPr>
        <w:drawing>
          <wp:inline distT="0" distB="0" distL="0" distR="0" wp14:anchorId="1453AD51" wp14:editId="692CC4F4">
            <wp:extent cx="1969504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6950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8D9" w:rsidRPr="004E4E35" w:rsidRDefault="007D28D9" w:rsidP="007D28D9">
      <w:pPr>
        <w:rPr>
          <w:rFonts w:eastAsia="Calibri"/>
        </w:rPr>
      </w:pPr>
    </w:p>
    <w:p w:rsidR="00767731" w:rsidRDefault="002C0CF5" w:rsidP="007D28D9">
      <w:pPr>
        <w:spacing w:after="120" w:line="276" w:lineRule="auto"/>
        <w:ind w:left="360"/>
      </w:pPr>
      <w:r w:rsidRPr="002C0CF5">
        <w:rPr>
          <w:position w:val="-36"/>
        </w:rPr>
        <w:object w:dxaOrig="1740" w:dyaOrig="900">
          <v:shape id="_x0000_i1079" type="#_x0000_t75" style="width:87pt;height:45pt" o:ole="">
            <v:imagedata r:id="rId125" o:title=""/>
          </v:shape>
          <o:OLEObject Type="Embed" ProgID="Equation.DSMT4" ShapeID="_x0000_i1079" DrawAspect="Content" ObjectID="_1617453591" r:id="rId126"/>
        </w:object>
      </w:r>
    </w:p>
    <w:p w:rsidR="007D28D9" w:rsidRDefault="002C0CF5" w:rsidP="007D28D9">
      <w:pPr>
        <w:spacing w:after="120"/>
        <w:ind w:left="360"/>
      </w:pPr>
      <w:r w:rsidRPr="002C0CF5">
        <w:rPr>
          <w:position w:val="-36"/>
        </w:rPr>
        <w:object w:dxaOrig="2720" w:dyaOrig="900">
          <v:shape id="_x0000_i1080" type="#_x0000_t75" style="width:135.75pt;height:45pt" o:ole="">
            <v:imagedata r:id="rId127" o:title=""/>
          </v:shape>
          <o:OLEObject Type="Embed" ProgID="Equation.DSMT4" ShapeID="_x0000_i1080" DrawAspect="Content" ObjectID="_1617453592" r:id="rId128"/>
        </w:object>
      </w:r>
    </w:p>
    <w:p w:rsidR="007D28D9" w:rsidRDefault="007D28D9" w:rsidP="007D28D9">
      <w:pPr>
        <w:tabs>
          <w:tab w:val="left" w:pos="1170"/>
        </w:tabs>
        <w:spacing w:after="120"/>
        <w:ind w:left="360"/>
      </w:pPr>
      <w:r>
        <w:tab/>
      </w:r>
      <w:r w:rsidR="002C0CF5" w:rsidRPr="002C0CF5">
        <w:rPr>
          <w:position w:val="-36"/>
        </w:rPr>
        <w:object w:dxaOrig="2079" w:dyaOrig="900">
          <v:shape id="_x0000_i1081" type="#_x0000_t75" style="width:104.25pt;height:45pt" o:ole="">
            <v:imagedata r:id="rId129" o:title=""/>
          </v:shape>
          <o:OLEObject Type="Embed" ProgID="Equation.DSMT4" ShapeID="_x0000_i1081" DrawAspect="Content" ObjectID="_1617453593" r:id="rId130"/>
        </w:object>
      </w:r>
    </w:p>
    <w:p w:rsidR="007D28D9" w:rsidRDefault="007D28D9" w:rsidP="007D28D9">
      <w:pPr>
        <w:tabs>
          <w:tab w:val="left" w:pos="1170"/>
        </w:tabs>
        <w:spacing w:line="276" w:lineRule="auto"/>
        <w:ind w:left="360"/>
      </w:pPr>
      <w:r>
        <w:tab/>
      </w:r>
      <w:r w:rsidR="002C0CF5" w:rsidRPr="002C0CF5">
        <w:rPr>
          <w:position w:val="-20"/>
        </w:rPr>
        <w:object w:dxaOrig="1240" w:dyaOrig="620">
          <v:shape id="_x0000_i1082" type="#_x0000_t75" style="width:62.25pt;height:30.75pt" o:ole="">
            <v:imagedata r:id="rId131" o:title=""/>
          </v:shape>
          <o:OLEObject Type="Embed" ProgID="Equation.DSMT4" ShapeID="_x0000_i1082" DrawAspect="Content" ObjectID="_1617453594" r:id="rId132"/>
        </w:object>
      </w:r>
    </w:p>
    <w:p w:rsidR="00824320" w:rsidRDefault="002C0CF5" w:rsidP="00835827">
      <w:pPr>
        <w:spacing w:after="120" w:line="276" w:lineRule="auto"/>
        <w:jc w:val="center"/>
      </w:pPr>
      <w:r w:rsidRPr="002C0CF5">
        <w:rPr>
          <w:position w:val="-42"/>
        </w:rPr>
        <w:object w:dxaOrig="3000" w:dyaOrig="1020">
          <v:shape id="_x0000_i1083" type="#_x0000_t75" style="width:150pt;height:51pt" o:ole="">
            <v:imagedata r:id="rId133" o:title=""/>
          </v:shape>
          <o:OLEObject Type="Embed" ProgID="Equation.DSMT4" ShapeID="_x0000_i1083" DrawAspect="Content" ObjectID="_1617453595" r:id="rId134"/>
        </w:object>
      </w:r>
    </w:p>
    <w:p w:rsidR="00767731" w:rsidRDefault="002C0CF5" w:rsidP="00EC5D27">
      <w:pPr>
        <w:spacing w:line="276" w:lineRule="auto"/>
        <w:jc w:val="center"/>
      </w:pPr>
      <w:r w:rsidRPr="002C0CF5">
        <w:rPr>
          <w:position w:val="-42"/>
        </w:rPr>
        <w:object w:dxaOrig="3100" w:dyaOrig="1020">
          <v:shape id="_x0000_i1084" type="#_x0000_t75" style="width:155.25pt;height:51pt" o:ole="">
            <v:imagedata r:id="rId135" o:title=""/>
          </v:shape>
          <o:OLEObject Type="Embed" ProgID="Equation.DSMT4" ShapeID="_x0000_i1084" DrawAspect="Content" ObjectID="_1617453596" r:id="rId136"/>
        </w:object>
      </w:r>
    </w:p>
    <w:p w:rsidR="00CB6CA7" w:rsidRPr="00405F06" w:rsidRDefault="00CB6CA7" w:rsidP="00405F06">
      <w:pPr>
        <w:rPr>
          <w:sz w:val="12"/>
        </w:rPr>
      </w:pPr>
      <w:bookmarkStart w:id="0" w:name="_GoBack"/>
      <w:bookmarkEnd w:id="0"/>
    </w:p>
    <w:sectPr w:rsidR="00CB6CA7" w:rsidRPr="00405F06" w:rsidSect="009A730F">
      <w:footerReference w:type="default" r:id="rId137"/>
      <w:pgSz w:w="12240" w:h="15840" w:code="1"/>
      <w:pgMar w:top="720" w:right="864" w:bottom="720" w:left="1152" w:header="288" w:footer="144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647" w:rsidRDefault="001C4647" w:rsidP="00035778">
      <w:r>
        <w:separator/>
      </w:r>
    </w:p>
  </w:endnote>
  <w:endnote w:type="continuationSeparator" w:id="0">
    <w:p w:rsidR="001C4647" w:rsidRDefault="001C4647" w:rsidP="0003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557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4CF3" w:rsidRDefault="000E4C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05B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0E4CF3" w:rsidRDefault="000E4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647" w:rsidRDefault="001C4647" w:rsidP="00035778">
      <w:r>
        <w:separator/>
      </w:r>
    </w:p>
  </w:footnote>
  <w:footnote w:type="continuationSeparator" w:id="0">
    <w:p w:rsidR="001C4647" w:rsidRDefault="001C4647" w:rsidP="00035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BB2"/>
    <w:multiLevelType w:val="hybridMultilevel"/>
    <w:tmpl w:val="6540AFCE"/>
    <w:lvl w:ilvl="0" w:tplc="FEC2E3A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72B"/>
    <w:multiLevelType w:val="hybridMultilevel"/>
    <w:tmpl w:val="97BA6206"/>
    <w:lvl w:ilvl="0" w:tplc="E61C5B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0BCD"/>
    <w:multiLevelType w:val="hybridMultilevel"/>
    <w:tmpl w:val="1CE0209A"/>
    <w:lvl w:ilvl="0" w:tplc="2516015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37B7D"/>
    <w:multiLevelType w:val="hybridMultilevel"/>
    <w:tmpl w:val="2608873A"/>
    <w:lvl w:ilvl="0" w:tplc="34DEB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C2289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B5906"/>
    <w:multiLevelType w:val="hybridMultilevel"/>
    <w:tmpl w:val="C076EFE6"/>
    <w:lvl w:ilvl="0" w:tplc="D48471B2">
      <w:start w:val="1"/>
      <w:numFmt w:val="lowerLetter"/>
      <w:lvlText w:val="%1)"/>
      <w:lvlJc w:val="left"/>
      <w:pPr>
        <w:ind w:left="7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0644A"/>
    <w:multiLevelType w:val="hybridMultilevel"/>
    <w:tmpl w:val="3514AC70"/>
    <w:lvl w:ilvl="0" w:tplc="D4B00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55BD8"/>
    <w:multiLevelType w:val="hybridMultilevel"/>
    <w:tmpl w:val="72AE0DC6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F3366"/>
    <w:multiLevelType w:val="hybridMultilevel"/>
    <w:tmpl w:val="F796E1C6"/>
    <w:lvl w:ilvl="0" w:tplc="2D127DF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61561"/>
    <w:multiLevelType w:val="hybridMultilevel"/>
    <w:tmpl w:val="F106F1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B5C45"/>
    <w:multiLevelType w:val="hybridMultilevel"/>
    <w:tmpl w:val="50E02F68"/>
    <w:lvl w:ilvl="0" w:tplc="2ECCAD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D3ABA"/>
    <w:multiLevelType w:val="hybridMultilevel"/>
    <w:tmpl w:val="5AD06B32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115A3"/>
    <w:multiLevelType w:val="hybridMultilevel"/>
    <w:tmpl w:val="6B4A4FE4"/>
    <w:lvl w:ilvl="0" w:tplc="65A84226">
      <w:start w:val="1"/>
      <w:numFmt w:val="lowerRoman"/>
      <w:lvlText w:val="%1."/>
      <w:lvlJc w:val="right"/>
      <w:pPr>
        <w:ind w:left="63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29F2516C"/>
    <w:multiLevelType w:val="hybridMultilevel"/>
    <w:tmpl w:val="B1B86660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23F22"/>
    <w:multiLevelType w:val="hybridMultilevel"/>
    <w:tmpl w:val="F106F1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D40FB"/>
    <w:multiLevelType w:val="hybridMultilevel"/>
    <w:tmpl w:val="DCE031A2"/>
    <w:lvl w:ilvl="0" w:tplc="9E0810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E62F3"/>
    <w:multiLevelType w:val="hybridMultilevel"/>
    <w:tmpl w:val="AA4A5CF0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11945"/>
    <w:multiLevelType w:val="hybridMultilevel"/>
    <w:tmpl w:val="AA4A5CF0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D7486"/>
    <w:multiLevelType w:val="hybridMultilevel"/>
    <w:tmpl w:val="37CC0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E53E8"/>
    <w:multiLevelType w:val="hybridMultilevel"/>
    <w:tmpl w:val="D3B4340A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625F4"/>
    <w:multiLevelType w:val="hybridMultilevel"/>
    <w:tmpl w:val="658066B8"/>
    <w:lvl w:ilvl="0" w:tplc="394C960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9459BD"/>
    <w:multiLevelType w:val="hybridMultilevel"/>
    <w:tmpl w:val="50E02F68"/>
    <w:lvl w:ilvl="0" w:tplc="2ECCAD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902AB"/>
    <w:multiLevelType w:val="hybridMultilevel"/>
    <w:tmpl w:val="C8FC043E"/>
    <w:lvl w:ilvl="0" w:tplc="07E0653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642FD"/>
    <w:multiLevelType w:val="hybridMultilevel"/>
    <w:tmpl w:val="B8A2CA34"/>
    <w:lvl w:ilvl="0" w:tplc="25243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22635"/>
    <w:multiLevelType w:val="hybridMultilevel"/>
    <w:tmpl w:val="DF78B790"/>
    <w:lvl w:ilvl="0" w:tplc="94B08E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928CE"/>
    <w:multiLevelType w:val="hybridMultilevel"/>
    <w:tmpl w:val="26A862C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11C68"/>
    <w:multiLevelType w:val="hybridMultilevel"/>
    <w:tmpl w:val="617C4308"/>
    <w:lvl w:ilvl="0" w:tplc="20CA4A3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063EE"/>
    <w:multiLevelType w:val="hybridMultilevel"/>
    <w:tmpl w:val="F28C6AB4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2013A"/>
    <w:multiLevelType w:val="hybridMultilevel"/>
    <w:tmpl w:val="21120E5A"/>
    <w:lvl w:ilvl="0" w:tplc="CDD2A13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35899"/>
    <w:multiLevelType w:val="hybridMultilevel"/>
    <w:tmpl w:val="406A89A2"/>
    <w:lvl w:ilvl="0" w:tplc="80B4E59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7364A"/>
    <w:multiLevelType w:val="hybridMultilevel"/>
    <w:tmpl w:val="D13C6778"/>
    <w:lvl w:ilvl="0" w:tplc="F52E952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926D5"/>
    <w:multiLevelType w:val="hybridMultilevel"/>
    <w:tmpl w:val="C1C420A0"/>
    <w:lvl w:ilvl="0" w:tplc="2FFA0AC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E76C9"/>
    <w:multiLevelType w:val="hybridMultilevel"/>
    <w:tmpl w:val="86A84BEE"/>
    <w:lvl w:ilvl="0" w:tplc="B51436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215F4"/>
    <w:multiLevelType w:val="hybridMultilevel"/>
    <w:tmpl w:val="1556E7A4"/>
    <w:lvl w:ilvl="0" w:tplc="10D05F4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17726"/>
    <w:multiLevelType w:val="hybridMultilevel"/>
    <w:tmpl w:val="0A604DCE"/>
    <w:lvl w:ilvl="0" w:tplc="6560834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1"/>
  </w:num>
  <w:num w:numId="4">
    <w:abstractNumId w:val="28"/>
  </w:num>
  <w:num w:numId="5">
    <w:abstractNumId w:val="2"/>
  </w:num>
  <w:num w:numId="6">
    <w:abstractNumId w:val="14"/>
  </w:num>
  <w:num w:numId="7">
    <w:abstractNumId w:val="17"/>
  </w:num>
  <w:num w:numId="8">
    <w:abstractNumId w:val="27"/>
  </w:num>
  <w:num w:numId="9">
    <w:abstractNumId w:val="3"/>
  </w:num>
  <w:num w:numId="10">
    <w:abstractNumId w:val="11"/>
  </w:num>
  <w:num w:numId="11">
    <w:abstractNumId w:val="1"/>
  </w:num>
  <w:num w:numId="12">
    <w:abstractNumId w:val="24"/>
  </w:num>
  <w:num w:numId="13">
    <w:abstractNumId w:val="25"/>
  </w:num>
  <w:num w:numId="14">
    <w:abstractNumId w:val="35"/>
  </w:num>
  <w:num w:numId="15">
    <w:abstractNumId w:val="8"/>
  </w:num>
  <w:num w:numId="16">
    <w:abstractNumId w:val="30"/>
  </w:num>
  <w:num w:numId="17">
    <w:abstractNumId w:val="10"/>
  </w:num>
  <w:num w:numId="18">
    <w:abstractNumId w:val="20"/>
  </w:num>
  <w:num w:numId="19">
    <w:abstractNumId w:val="22"/>
  </w:num>
  <w:num w:numId="20">
    <w:abstractNumId w:val="33"/>
  </w:num>
  <w:num w:numId="21">
    <w:abstractNumId w:val="26"/>
  </w:num>
  <w:num w:numId="22">
    <w:abstractNumId w:val="6"/>
  </w:num>
  <w:num w:numId="23">
    <w:abstractNumId w:val="23"/>
  </w:num>
  <w:num w:numId="24">
    <w:abstractNumId w:val="18"/>
  </w:num>
  <w:num w:numId="25">
    <w:abstractNumId w:val="12"/>
  </w:num>
  <w:num w:numId="26">
    <w:abstractNumId w:val="15"/>
  </w:num>
  <w:num w:numId="27">
    <w:abstractNumId w:val="36"/>
  </w:num>
  <w:num w:numId="28">
    <w:abstractNumId w:val="34"/>
  </w:num>
  <w:num w:numId="29">
    <w:abstractNumId w:val="37"/>
  </w:num>
  <w:num w:numId="30">
    <w:abstractNumId w:val="16"/>
  </w:num>
  <w:num w:numId="31">
    <w:abstractNumId w:val="32"/>
  </w:num>
  <w:num w:numId="32">
    <w:abstractNumId w:val="5"/>
  </w:num>
  <w:num w:numId="33">
    <w:abstractNumId w:val="31"/>
  </w:num>
  <w:num w:numId="34">
    <w:abstractNumId w:val="9"/>
  </w:num>
  <w:num w:numId="35">
    <w:abstractNumId w:val="29"/>
  </w:num>
  <w:num w:numId="36">
    <w:abstractNumId w:val="0"/>
  </w:num>
  <w:num w:numId="37">
    <w:abstractNumId w:val="7"/>
  </w:num>
  <w:num w:numId="38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D3"/>
    <w:rsid w:val="00000852"/>
    <w:rsid w:val="000011E7"/>
    <w:rsid w:val="00002707"/>
    <w:rsid w:val="00002750"/>
    <w:rsid w:val="000052C5"/>
    <w:rsid w:val="000071C6"/>
    <w:rsid w:val="00007374"/>
    <w:rsid w:val="00007E78"/>
    <w:rsid w:val="00013436"/>
    <w:rsid w:val="00013542"/>
    <w:rsid w:val="00014EAF"/>
    <w:rsid w:val="0001663C"/>
    <w:rsid w:val="00020686"/>
    <w:rsid w:val="0002134F"/>
    <w:rsid w:val="00022FC7"/>
    <w:rsid w:val="000255B6"/>
    <w:rsid w:val="0002636B"/>
    <w:rsid w:val="00033A0F"/>
    <w:rsid w:val="00034306"/>
    <w:rsid w:val="00035778"/>
    <w:rsid w:val="00035C62"/>
    <w:rsid w:val="000419AF"/>
    <w:rsid w:val="00043158"/>
    <w:rsid w:val="00051246"/>
    <w:rsid w:val="00057C89"/>
    <w:rsid w:val="00060297"/>
    <w:rsid w:val="0006149C"/>
    <w:rsid w:val="00062DF6"/>
    <w:rsid w:val="00063745"/>
    <w:rsid w:val="000663EB"/>
    <w:rsid w:val="00066EE7"/>
    <w:rsid w:val="000739EA"/>
    <w:rsid w:val="0007481E"/>
    <w:rsid w:val="000751BE"/>
    <w:rsid w:val="00077768"/>
    <w:rsid w:val="00080A7C"/>
    <w:rsid w:val="0008179F"/>
    <w:rsid w:val="00081934"/>
    <w:rsid w:val="00091CC3"/>
    <w:rsid w:val="00092C84"/>
    <w:rsid w:val="000A2813"/>
    <w:rsid w:val="000A5D0F"/>
    <w:rsid w:val="000A605B"/>
    <w:rsid w:val="000B2459"/>
    <w:rsid w:val="000B5899"/>
    <w:rsid w:val="000B6E19"/>
    <w:rsid w:val="000C3A13"/>
    <w:rsid w:val="000C3BF7"/>
    <w:rsid w:val="000C4EE3"/>
    <w:rsid w:val="000C5CC8"/>
    <w:rsid w:val="000C76A8"/>
    <w:rsid w:val="000D00CE"/>
    <w:rsid w:val="000D0AFA"/>
    <w:rsid w:val="000D3667"/>
    <w:rsid w:val="000E3067"/>
    <w:rsid w:val="000E4CF3"/>
    <w:rsid w:val="000F0C0B"/>
    <w:rsid w:val="000F201D"/>
    <w:rsid w:val="000F24AD"/>
    <w:rsid w:val="000F3386"/>
    <w:rsid w:val="000F3E8D"/>
    <w:rsid w:val="000F444D"/>
    <w:rsid w:val="000F4962"/>
    <w:rsid w:val="000F6377"/>
    <w:rsid w:val="00100767"/>
    <w:rsid w:val="00100D9C"/>
    <w:rsid w:val="00105BEA"/>
    <w:rsid w:val="00106C1D"/>
    <w:rsid w:val="00110795"/>
    <w:rsid w:val="001113AC"/>
    <w:rsid w:val="00111E68"/>
    <w:rsid w:val="00114A2B"/>
    <w:rsid w:val="00116589"/>
    <w:rsid w:val="00122338"/>
    <w:rsid w:val="00124448"/>
    <w:rsid w:val="00124B25"/>
    <w:rsid w:val="001250A7"/>
    <w:rsid w:val="00134DC5"/>
    <w:rsid w:val="00136421"/>
    <w:rsid w:val="001427A9"/>
    <w:rsid w:val="00144EBD"/>
    <w:rsid w:val="00145E5F"/>
    <w:rsid w:val="00151E76"/>
    <w:rsid w:val="00151F5E"/>
    <w:rsid w:val="00151FC9"/>
    <w:rsid w:val="001548DC"/>
    <w:rsid w:val="00155D3D"/>
    <w:rsid w:val="001601D3"/>
    <w:rsid w:val="00160615"/>
    <w:rsid w:val="00161FBC"/>
    <w:rsid w:val="00164A83"/>
    <w:rsid w:val="00164F02"/>
    <w:rsid w:val="00165B5D"/>
    <w:rsid w:val="001663F6"/>
    <w:rsid w:val="00167076"/>
    <w:rsid w:val="00170CC4"/>
    <w:rsid w:val="0017288D"/>
    <w:rsid w:val="001729DF"/>
    <w:rsid w:val="001758B9"/>
    <w:rsid w:val="00177C0E"/>
    <w:rsid w:val="00185BE0"/>
    <w:rsid w:val="00187C3B"/>
    <w:rsid w:val="00194639"/>
    <w:rsid w:val="00195C50"/>
    <w:rsid w:val="00196758"/>
    <w:rsid w:val="001A1158"/>
    <w:rsid w:val="001A2259"/>
    <w:rsid w:val="001A484B"/>
    <w:rsid w:val="001A5E74"/>
    <w:rsid w:val="001A5F2E"/>
    <w:rsid w:val="001A6A06"/>
    <w:rsid w:val="001B14F0"/>
    <w:rsid w:val="001B63A2"/>
    <w:rsid w:val="001C0673"/>
    <w:rsid w:val="001C1CD4"/>
    <w:rsid w:val="001C36C7"/>
    <w:rsid w:val="001C4647"/>
    <w:rsid w:val="001C5C45"/>
    <w:rsid w:val="001C7D2D"/>
    <w:rsid w:val="001D26DA"/>
    <w:rsid w:val="001D2869"/>
    <w:rsid w:val="001D4996"/>
    <w:rsid w:val="001D5707"/>
    <w:rsid w:val="001E4A2F"/>
    <w:rsid w:val="001E5B19"/>
    <w:rsid w:val="001E7AD3"/>
    <w:rsid w:val="001F346F"/>
    <w:rsid w:val="00202716"/>
    <w:rsid w:val="00203BCC"/>
    <w:rsid w:val="00204332"/>
    <w:rsid w:val="00204503"/>
    <w:rsid w:val="00204787"/>
    <w:rsid w:val="00205AE0"/>
    <w:rsid w:val="00211BE0"/>
    <w:rsid w:val="002132C0"/>
    <w:rsid w:val="00213F66"/>
    <w:rsid w:val="0021542E"/>
    <w:rsid w:val="0021583F"/>
    <w:rsid w:val="00216BF9"/>
    <w:rsid w:val="002253A4"/>
    <w:rsid w:val="00226176"/>
    <w:rsid w:val="00231B4C"/>
    <w:rsid w:val="00231D76"/>
    <w:rsid w:val="00232C1F"/>
    <w:rsid w:val="0023395C"/>
    <w:rsid w:val="00233BA9"/>
    <w:rsid w:val="00235721"/>
    <w:rsid w:val="00235A1B"/>
    <w:rsid w:val="0023674C"/>
    <w:rsid w:val="00236878"/>
    <w:rsid w:val="00237166"/>
    <w:rsid w:val="00241B01"/>
    <w:rsid w:val="00242A59"/>
    <w:rsid w:val="0024328E"/>
    <w:rsid w:val="00250108"/>
    <w:rsid w:val="00250DBA"/>
    <w:rsid w:val="00254707"/>
    <w:rsid w:val="002563E0"/>
    <w:rsid w:val="00261CC2"/>
    <w:rsid w:val="00262E89"/>
    <w:rsid w:val="002718E6"/>
    <w:rsid w:val="00272E43"/>
    <w:rsid w:val="00273EDD"/>
    <w:rsid w:val="002755A8"/>
    <w:rsid w:val="00276634"/>
    <w:rsid w:val="00277733"/>
    <w:rsid w:val="00284B31"/>
    <w:rsid w:val="002922BB"/>
    <w:rsid w:val="00292A31"/>
    <w:rsid w:val="0029332E"/>
    <w:rsid w:val="00294CEA"/>
    <w:rsid w:val="0029523B"/>
    <w:rsid w:val="002A119B"/>
    <w:rsid w:val="002A2736"/>
    <w:rsid w:val="002B0060"/>
    <w:rsid w:val="002B2C25"/>
    <w:rsid w:val="002B3E2C"/>
    <w:rsid w:val="002B470F"/>
    <w:rsid w:val="002B79CB"/>
    <w:rsid w:val="002C0A4B"/>
    <w:rsid w:val="002C0CF5"/>
    <w:rsid w:val="002D00BE"/>
    <w:rsid w:val="002D02B8"/>
    <w:rsid w:val="002D2A3C"/>
    <w:rsid w:val="002D54DC"/>
    <w:rsid w:val="002D615A"/>
    <w:rsid w:val="002E1FCF"/>
    <w:rsid w:val="002F22C5"/>
    <w:rsid w:val="002F3682"/>
    <w:rsid w:val="002F3A2F"/>
    <w:rsid w:val="002F3E25"/>
    <w:rsid w:val="002F4C1E"/>
    <w:rsid w:val="002F5448"/>
    <w:rsid w:val="002F578B"/>
    <w:rsid w:val="003004C1"/>
    <w:rsid w:val="00305FBA"/>
    <w:rsid w:val="0030718B"/>
    <w:rsid w:val="0030739E"/>
    <w:rsid w:val="0031060F"/>
    <w:rsid w:val="003114B3"/>
    <w:rsid w:val="003117F2"/>
    <w:rsid w:val="003143A8"/>
    <w:rsid w:val="00315815"/>
    <w:rsid w:val="00320418"/>
    <w:rsid w:val="00321CBD"/>
    <w:rsid w:val="00323085"/>
    <w:rsid w:val="00327128"/>
    <w:rsid w:val="003279F9"/>
    <w:rsid w:val="003316B5"/>
    <w:rsid w:val="0033278D"/>
    <w:rsid w:val="003343CE"/>
    <w:rsid w:val="00336DD9"/>
    <w:rsid w:val="003379F9"/>
    <w:rsid w:val="00341020"/>
    <w:rsid w:val="00343443"/>
    <w:rsid w:val="00344EA7"/>
    <w:rsid w:val="00355EBB"/>
    <w:rsid w:val="003572E6"/>
    <w:rsid w:val="003601C5"/>
    <w:rsid w:val="00365213"/>
    <w:rsid w:val="00373864"/>
    <w:rsid w:val="00374357"/>
    <w:rsid w:val="0037623F"/>
    <w:rsid w:val="00376E09"/>
    <w:rsid w:val="00377474"/>
    <w:rsid w:val="00377557"/>
    <w:rsid w:val="003776B6"/>
    <w:rsid w:val="003811DF"/>
    <w:rsid w:val="00381ABA"/>
    <w:rsid w:val="00384049"/>
    <w:rsid w:val="00384DAA"/>
    <w:rsid w:val="0038695E"/>
    <w:rsid w:val="00387543"/>
    <w:rsid w:val="0038771B"/>
    <w:rsid w:val="00391094"/>
    <w:rsid w:val="003931BC"/>
    <w:rsid w:val="003933C5"/>
    <w:rsid w:val="00394A23"/>
    <w:rsid w:val="003A0047"/>
    <w:rsid w:val="003A0060"/>
    <w:rsid w:val="003A21F6"/>
    <w:rsid w:val="003A4433"/>
    <w:rsid w:val="003A5696"/>
    <w:rsid w:val="003A5D36"/>
    <w:rsid w:val="003A7B4B"/>
    <w:rsid w:val="003B1247"/>
    <w:rsid w:val="003B47CB"/>
    <w:rsid w:val="003B6A39"/>
    <w:rsid w:val="003C1DCA"/>
    <w:rsid w:val="003C24D2"/>
    <w:rsid w:val="003C2E2C"/>
    <w:rsid w:val="003C6895"/>
    <w:rsid w:val="003C75AA"/>
    <w:rsid w:val="003D150A"/>
    <w:rsid w:val="003D3565"/>
    <w:rsid w:val="003D5554"/>
    <w:rsid w:val="003D7898"/>
    <w:rsid w:val="003E0288"/>
    <w:rsid w:val="003E1882"/>
    <w:rsid w:val="003E5A21"/>
    <w:rsid w:val="003E69BA"/>
    <w:rsid w:val="003F24D5"/>
    <w:rsid w:val="003F4E2E"/>
    <w:rsid w:val="003F4F1A"/>
    <w:rsid w:val="003F6636"/>
    <w:rsid w:val="003F76F2"/>
    <w:rsid w:val="003F7D8D"/>
    <w:rsid w:val="004017E5"/>
    <w:rsid w:val="00402B7B"/>
    <w:rsid w:val="00402E2B"/>
    <w:rsid w:val="00402EC1"/>
    <w:rsid w:val="00405F06"/>
    <w:rsid w:val="004115BC"/>
    <w:rsid w:val="00412DCA"/>
    <w:rsid w:val="0042021E"/>
    <w:rsid w:val="00422001"/>
    <w:rsid w:val="0042235B"/>
    <w:rsid w:val="00423D14"/>
    <w:rsid w:val="00424E31"/>
    <w:rsid w:val="00427200"/>
    <w:rsid w:val="004302DA"/>
    <w:rsid w:val="00431FE8"/>
    <w:rsid w:val="004355BE"/>
    <w:rsid w:val="00436D6D"/>
    <w:rsid w:val="004376BF"/>
    <w:rsid w:val="004432B8"/>
    <w:rsid w:val="00450F1A"/>
    <w:rsid w:val="0045309B"/>
    <w:rsid w:val="00453100"/>
    <w:rsid w:val="00454138"/>
    <w:rsid w:val="0045557A"/>
    <w:rsid w:val="004566A2"/>
    <w:rsid w:val="00457533"/>
    <w:rsid w:val="00460099"/>
    <w:rsid w:val="0046073B"/>
    <w:rsid w:val="00464C62"/>
    <w:rsid w:val="00465A26"/>
    <w:rsid w:val="004711D0"/>
    <w:rsid w:val="0047568D"/>
    <w:rsid w:val="004822CC"/>
    <w:rsid w:val="00483624"/>
    <w:rsid w:val="00492102"/>
    <w:rsid w:val="004A159C"/>
    <w:rsid w:val="004A1B36"/>
    <w:rsid w:val="004A1D72"/>
    <w:rsid w:val="004B2893"/>
    <w:rsid w:val="004B3B63"/>
    <w:rsid w:val="004B5CF0"/>
    <w:rsid w:val="004B642E"/>
    <w:rsid w:val="004C1042"/>
    <w:rsid w:val="004C437B"/>
    <w:rsid w:val="004C77EE"/>
    <w:rsid w:val="004C7F89"/>
    <w:rsid w:val="004D1041"/>
    <w:rsid w:val="004D2F31"/>
    <w:rsid w:val="004D5C82"/>
    <w:rsid w:val="004D6913"/>
    <w:rsid w:val="004D731C"/>
    <w:rsid w:val="004E0666"/>
    <w:rsid w:val="004E152F"/>
    <w:rsid w:val="004E4E35"/>
    <w:rsid w:val="004F5D1C"/>
    <w:rsid w:val="00501B7D"/>
    <w:rsid w:val="0050712F"/>
    <w:rsid w:val="00513868"/>
    <w:rsid w:val="00513B1F"/>
    <w:rsid w:val="00516972"/>
    <w:rsid w:val="00520F38"/>
    <w:rsid w:val="0052782C"/>
    <w:rsid w:val="00531EFA"/>
    <w:rsid w:val="00534982"/>
    <w:rsid w:val="00534D9B"/>
    <w:rsid w:val="0053513D"/>
    <w:rsid w:val="00540229"/>
    <w:rsid w:val="005402BD"/>
    <w:rsid w:val="0054071D"/>
    <w:rsid w:val="00541FE4"/>
    <w:rsid w:val="00542B3B"/>
    <w:rsid w:val="005444A5"/>
    <w:rsid w:val="0054572F"/>
    <w:rsid w:val="00550CCD"/>
    <w:rsid w:val="0055148E"/>
    <w:rsid w:val="00551D85"/>
    <w:rsid w:val="0055264A"/>
    <w:rsid w:val="0055761F"/>
    <w:rsid w:val="005578FA"/>
    <w:rsid w:val="005631E7"/>
    <w:rsid w:val="00564916"/>
    <w:rsid w:val="00564A28"/>
    <w:rsid w:val="0056722E"/>
    <w:rsid w:val="00567D2D"/>
    <w:rsid w:val="00570B15"/>
    <w:rsid w:val="00575419"/>
    <w:rsid w:val="0057574A"/>
    <w:rsid w:val="0057597D"/>
    <w:rsid w:val="0057683A"/>
    <w:rsid w:val="00583318"/>
    <w:rsid w:val="00592C54"/>
    <w:rsid w:val="00593694"/>
    <w:rsid w:val="00595FC3"/>
    <w:rsid w:val="005A1073"/>
    <w:rsid w:val="005A3FFD"/>
    <w:rsid w:val="005A508F"/>
    <w:rsid w:val="005A649D"/>
    <w:rsid w:val="005B0130"/>
    <w:rsid w:val="005B4C4F"/>
    <w:rsid w:val="005B7D03"/>
    <w:rsid w:val="005C0617"/>
    <w:rsid w:val="005C0F6F"/>
    <w:rsid w:val="005D0F2D"/>
    <w:rsid w:val="005D1545"/>
    <w:rsid w:val="005D1BDD"/>
    <w:rsid w:val="005E1E23"/>
    <w:rsid w:val="005E254A"/>
    <w:rsid w:val="005E57C2"/>
    <w:rsid w:val="005F1AE6"/>
    <w:rsid w:val="005F2790"/>
    <w:rsid w:val="005F48BB"/>
    <w:rsid w:val="005F721F"/>
    <w:rsid w:val="006005F7"/>
    <w:rsid w:val="00601D1A"/>
    <w:rsid w:val="00602120"/>
    <w:rsid w:val="00602262"/>
    <w:rsid w:val="00603C7F"/>
    <w:rsid w:val="0060467F"/>
    <w:rsid w:val="00607A1A"/>
    <w:rsid w:val="00610CC4"/>
    <w:rsid w:val="00611D91"/>
    <w:rsid w:val="00612CB7"/>
    <w:rsid w:val="00612D4F"/>
    <w:rsid w:val="00613A3D"/>
    <w:rsid w:val="00613C9D"/>
    <w:rsid w:val="00614071"/>
    <w:rsid w:val="00620B17"/>
    <w:rsid w:val="00622512"/>
    <w:rsid w:val="00622D58"/>
    <w:rsid w:val="00626345"/>
    <w:rsid w:val="00633845"/>
    <w:rsid w:val="00633CB0"/>
    <w:rsid w:val="00634AA2"/>
    <w:rsid w:val="0063687B"/>
    <w:rsid w:val="00640D42"/>
    <w:rsid w:val="00641E3D"/>
    <w:rsid w:val="00642671"/>
    <w:rsid w:val="00643488"/>
    <w:rsid w:val="00644215"/>
    <w:rsid w:val="0064475B"/>
    <w:rsid w:val="00652705"/>
    <w:rsid w:val="00662967"/>
    <w:rsid w:val="00666316"/>
    <w:rsid w:val="006679C4"/>
    <w:rsid w:val="00667DA6"/>
    <w:rsid w:val="00670365"/>
    <w:rsid w:val="006708FE"/>
    <w:rsid w:val="0067282B"/>
    <w:rsid w:val="0067695E"/>
    <w:rsid w:val="00677794"/>
    <w:rsid w:val="00681F4A"/>
    <w:rsid w:val="00686504"/>
    <w:rsid w:val="00695040"/>
    <w:rsid w:val="00696319"/>
    <w:rsid w:val="006A031B"/>
    <w:rsid w:val="006A2C11"/>
    <w:rsid w:val="006A356F"/>
    <w:rsid w:val="006A75AB"/>
    <w:rsid w:val="006B4152"/>
    <w:rsid w:val="006B787A"/>
    <w:rsid w:val="006C6955"/>
    <w:rsid w:val="006D1626"/>
    <w:rsid w:val="006D3593"/>
    <w:rsid w:val="006D593F"/>
    <w:rsid w:val="006D7CA7"/>
    <w:rsid w:val="006E259E"/>
    <w:rsid w:val="006E478D"/>
    <w:rsid w:val="006F24F3"/>
    <w:rsid w:val="006F77F6"/>
    <w:rsid w:val="00703CC6"/>
    <w:rsid w:val="00705C4E"/>
    <w:rsid w:val="0071098E"/>
    <w:rsid w:val="0071153D"/>
    <w:rsid w:val="007155DD"/>
    <w:rsid w:val="0071620D"/>
    <w:rsid w:val="00721E30"/>
    <w:rsid w:val="00723348"/>
    <w:rsid w:val="0072420F"/>
    <w:rsid w:val="00724E96"/>
    <w:rsid w:val="007257A6"/>
    <w:rsid w:val="0072624F"/>
    <w:rsid w:val="007313F6"/>
    <w:rsid w:val="00732320"/>
    <w:rsid w:val="007333D3"/>
    <w:rsid w:val="00735AAC"/>
    <w:rsid w:val="00735FED"/>
    <w:rsid w:val="007361AA"/>
    <w:rsid w:val="007373AB"/>
    <w:rsid w:val="00737756"/>
    <w:rsid w:val="007410C3"/>
    <w:rsid w:val="007423C6"/>
    <w:rsid w:val="00743E88"/>
    <w:rsid w:val="007440BC"/>
    <w:rsid w:val="007445E5"/>
    <w:rsid w:val="00746BBF"/>
    <w:rsid w:val="00747AA0"/>
    <w:rsid w:val="007545B8"/>
    <w:rsid w:val="00756148"/>
    <w:rsid w:val="00757592"/>
    <w:rsid w:val="00757745"/>
    <w:rsid w:val="007604D2"/>
    <w:rsid w:val="0076270C"/>
    <w:rsid w:val="0076555D"/>
    <w:rsid w:val="00767731"/>
    <w:rsid w:val="00770724"/>
    <w:rsid w:val="00771FD8"/>
    <w:rsid w:val="00773349"/>
    <w:rsid w:val="00776D39"/>
    <w:rsid w:val="007811E2"/>
    <w:rsid w:val="00781963"/>
    <w:rsid w:val="00782949"/>
    <w:rsid w:val="00784376"/>
    <w:rsid w:val="007871FB"/>
    <w:rsid w:val="00793E1A"/>
    <w:rsid w:val="007940C8"/>
    <w:rsid w:val="007971C9"/>
    <w:rsid w:val="007A219D"/>
    <w:rsid w:val="007A65B6"/>
    <w:rsid w:val="007A7555"/>
    <w:rsid w:val="007B7BF8"/>
    <w:rsid w:val="007B7D8B"/>
    <w:rsid w:val="007C12F5"/>
    <w:rsid w:val="007C18BB"/>
    <w:rsid w:val="007C3C83"/>
    <w:rsid w:val="007C4436"/>
    <w:rsid w:val="007C751D"/>
    <w:rsid w:val="007C7A8B"/>
    <w:rsid w:val="007D28D9"/>
    <w:rsid w:val="007D47D2"/>
    <w:rsid w:val="007E0702"/>
    <w:rsid w:val="007E44DD"/>
    <w:rsid w:val="007E597E"/>
    <w:rsid w:val="007F0A23"/>
    <w:rsid w:val="007F45BE"/>
    <w:rsid w:val="007F5F1B"/>
    <w:rsid w:val="007F60AF"/>
    <w:rsid w:val="007F6169"/>
    <w:rsid w:val="00800613"/>
    <w:rsid w:val="00800A1F"/>
    <w:rsid w:val="00800FAA"/>
    <w:rsid w:val="00806545"/>
    <w:rsid w:val="00811E92"/>
    <w:rsid w:val="00813A2B"/>
    <w:rsid w:val="00813A3B"/>
    <w:rsid w:val="0082190B"/>
    <w:rsid w:val="00822010"/>
    <w:rsid w:val="00823331"/>
    <w:rsid w:val="00824320"/>
    <w:rsid w:val="00826612"/>
    <w:rsid w:val="008269AD"/>
    <w:rsid w:val="00826F40"/>
    <w:rsid w:val="00832988"/>
    <w:rsid w:val="00835827"/>
    <w:rsid w:val="00840702"/>
    <w:rsid w:val="00840836"/>
    <w:rsid w:val="00842B05"/>
    <w:rsid w:val="00845B58"/>
    <w:rsid w:val="008518A5"/>
    <w:rsid w:val="00863DDA"/>
    <w:rsid w:val="00863EBD"/>
    <w:rsid w:val="00865897"/>
    <w:rsid w:val="00867169"/>
    <w:rsid w:val="00870D11"/>
    <w:rsid w:val="00872775"/>
    <w:rsid w:val="00874542"/>
    <w:rsid w:val="00876CF5"/>
    <w:rsid w:val="008817C0"/>
    <w:rsid w:val="00883379"/>
    <w:rsid w:val="00886AF2"/>
    <w:rsid w:val="008905F3"/>
    <w:rsid w:val="0089154C"/>
    <w:rsid w:val="008917F0"/>
    <w:rsid w:val="008A4D39"/>
    <w:rsid w:val="008A592F"/>
    <w:rsid w:val="008A7EBB"/>
    <w:rsid w:val="008B0AC3"/>
    <w:rsid w:val="008B4EC0"/>
    <w:rsid w:val="008B54AD"/>
    <w:rsid w:val="008B5D5D"/>
    <w:rsid w:val="008B7CDD"/>
    <w:rsid w:val="008C2393"/>
    <w:rsid w:val="008C4D88"/>
    <w:rsid w:val="008D0EAF"/>
    <w:rsid w:val="008D11E9"/>
    <w:rsid w:val="008D19DC"/>
    <w:rsid w:val="008D2F4D"/>
    <w:rsid w:val="008E239F"/>
    <w:rsid w:val="008E2899"/>
    <w:rsid w:val="008E31AF"/>
    <w:rsid w:val="008F055B"/>
    <w:rsid w:val="008F2F71"/>
    <w:rsid w:val="008F6793"/>
    <w:rsid w:val="00900678"/>
    <w:rsid w:val="00900CF4"/>
    <w:rsid w:val="00907698"/>
    <w:rsid w:val="009116A5"/>
    <w:rsid w:val="00911CD2"/>
    <w:rsid w:val="00914BCF"/>
    <w:rsid w:val="00920A09"/>
    <w:rsid w:val="00921311"/>
    <w:rsid w:val="009216A5"/>
    <w:rsid w:val="009242FD"/>
    <w:rsid w:val="009272A4"/>
    <w:rsid w:val="0093141C"/>
    <w:rsid w:val="009518CC"/>
    <w:rsid w:val="00953C4B"/>
    <w:rsid w:val="0096020E"/>
    <w:rsid w:val="00960BE3"/>
    <w:rsid w:val="00961B47"/>
    <w:rsid w:val="00962175"/>
    <w:rsid w:val="00962B20"/>
    <w:rsid w:val="0096327F"/>
    <w:rsid w:val="00963DA1"/>
    <w:rsid w:val="00966ABA"/>
    <w:rsid w:val="00970BA1"/>
    <w:rsid w:val="00970D4B"/>
    <w:rsid w:val="009711CD"/>
    <w:rsid w:val="00973FB4"/>
    <w:rsid w:val="00977168"/>
    <w:rsid w:val="00981499"/>
    <w:rsid w:val="009816D3"/>
    <w:rsid w:val="0098286D"/>
    <w:rsid w:val="00983611"/>
    <w:rsid w:val="009851E6"/>
    <w:rsid w:val="00985761"/>
    <w:rsid w:val="00985A6D"/>
    <w:rsid w:val="00994BAF"/>
    <w:rsid w:val="009A1B85"/>
    <w:rsid w:val="009A49F6"/>
    <w:rsid w:val="009A705C"/>
    <w:rsid w:val="009A730F"/>
    <w:rsid w:val="009C69B8"/>
    <w:rsid w:val="009E20A0"/>
    <w:rsid w:val="009E3660"/>
    <w:rsid w:val="009E53B1"/>
    <w:rsid w:val="009E558A"/>
    <w:rsid w:val="009F23BA"/>
    <w:rsid w:val="009F25D7"/>
    <w:rsid w:val="009F29E7"/>
    <w:rsid w:val="009F2A41"/>
    <w:rsid w:val="009F3053"/>
    <w:rsid w:val="009F747B"/>
    <w:rsid w:val="009F7D97"/>
    <w:rsid w:val="00A019B2"/>
    <w:rsid w:val="00A02103"/>
    <w:rsid w:val="00A0524D"/>
    <w:rsid w:val="00A108B2"/>
    <w:rsid w:val="00A10A49"/>
    <w:rsid w:val="00A1496A"/>
    <w:rsid w:val="00A20004"/>
    <w:rsid w:val="00A21A00"/>
    <w:rsid w:val="00A246D1"/>
    <w:rsid w:val="00A3003F"/>
    <w:rsid w:val="00A3131B"/>
    <w:rsid w:val="00A31DFA"/>
    <w:rsid w:val="00A33CC8"/>
    <w:rsid w:val="00A349CD"/>
    <w:rsid w:val="00A35BA2"/>
    <w:rsid w:val="00A365B6"/>
    <w:rsid w:val="00A37B93"/>
    <w:rsid w:val="00A43B3A"/>
    <w:rsid w:val="00A520BE"/>
    <w:rsid w:val="00A54518"/>
    <w:rsid w:val="00A546BE"/>
    <w:rsid w:val="00A57892"/>
    <w:rsid w:val="00A61096"/>
    <w:rsid w:val="00A63DAD"/>
    <w:rsid w:val="00A64950"/>
    <w:rsid w:val="00A67714"/>
    <w:rsid w:val="00A71FEC"/>
    <w:rsid w:val="00A73FCE"/>
    <w:rsid w:val="00A802BF"/>
    <w:rsid w:val="00A80395"/>
    <w:rsid w:val="00A8041E"/>
    <w:rsid w:val="00A84868"/>
    <w:rsid w:val="00A9092B"/>
    <w:rsid w:val="00A90D6C"/>
    <w:rsid w:val="00A9558C"/>
    <w:rsid w:val="00AA06BB"/>
    <w:rsid w:val="00AA29B5"/>
    <w:rsid w:val="00AB407D"/>
    <w:rsid w:val="00AB7B4F"/>
    <w:rsid w:val="00AC1C2F"/>
    <w:rsid w:val="00AC2156"/>
    <w:rsid w:val="00AC517C"/>
    <w:rsid w:val="00AD32C3"/>
    <w:rsid w:val="00AD424F"/>
    <w:rsid w:val="00AD7AC5"/>
    <w:rsid w:val="00AE036D"/>
    <w:rsid w:val="00AE4993"/>
    <w:rsid w:val="00AE559D"/>
    <w:rsid w:val="00AE7CF4"/>
    <w:rsid w:val="00AF0F71"/>
    <w:rsid w:val="00AF3B91"/>
    <w:rsid w:val="00AF3FC3"/>
    <w:rsid w:val="00AF464F"/>
    <w:rsid w:val="00B01DB5"/>
    <w:rsid w:val="00B0244D"/>
    <w:rsid w:val="00B10F78"/>
    <w:rsid w:val="00B114DF"/>
    <w:rsid w:val="00B11A0B"/>
    <w:rsid w:val="00B12728"/>
    <w:rsid w:val="00B134D3"/>
    <w:rsid w:val="00B161D7"/>
    <w:rsid w:val="00B170F7"/>
    <w:rsid w:val="00B176DC"/>
    <w:rsid w:val="00B20464"/>
    <w:rsid w:val="00B20F2C"/>
    <w:rsid w:val="00B221CE"/>
    <w:rsid w:val="00B229BA"/>
    <w:rsid w:val="00B23530"/>
    <w:rsid w:val="00B24CD0"/>
    <w:rsid w:val="00B251C7"/>
    <w:rsid w:val="00B30D04"/>
    <w:rsid w:val="00B332E0"/>
    <w:rsid w:val="00B35829"/>
    <w:rsid w:val="00B41E9A"/>
    <w:rsid w:val="00B427B8"/>
    <w:rsid w:val="00B45B92"/>
    <w:rsid w:val="00B46400"/>
    <w:rsid w:val="00B46DDE"/>
    <w:rsid w:val="00B479EC"/>
    <w:rsid w:val="00B508D8"/>
    <w:rsid w:val="00B5145C"/>
    <w:rsid w:val="00B55627"/>
    <w:rsid w:val="00B56864"/>
    <w:rsid w:val="00B665D2"/>
    <w:rsid w:val="00B71D8E"/>
    <w:rsid w:val="00B72B7B"/>
    <w:rsid w:val="00B7364E"/>
    <w:rsid w:val="00B74081"/>
    <w:rsid w:val="00B768A9"/>
    <w:rsid w:val="00B7711C"/>
    <w:rsid w:val="00B803D7"/>
    <w:rsid w:val="00B80575"/>
    <w:rsid w:val="00B80841"/>
    <w:rsid w:val="00B831B1"/>
    <w:rsid w:val="00B8382A"/>
    <w:rsid w:val="00B8442F"/>
    <w:rsid w:val="00B84732"/>
    <w:rsid w:val="00B87A7D"/>
    <w:rsid w:val="00B93BD1"/>
    <w:rsid w:val="00B97162"/>
    <w:rsid w:val="00BA166C"/>
    <w:rsid w:val="00BA3E71"/>
    <w:rsid w:val="00BA4C0B"/>
    <w:rsid w:val="00BA56C2"/>
    <w:rsid w:val="00BA73A7"/>
    <w:rsid w:val="00BB1B9A"/>
    <w:rsid w:val="00BB6BA2"/>
    <w:rsid w:val="00BB6C0F"/>
    <w:rsid w:val="00BB73BB"/>
    <w:rsid w:val="00BC0321"/>
    <w:rsid w:val="00BC07A3"/>
    <w:rsid w:val="00BC3D61"/>
    <w:rsid w:val="00BC7DF3"/>
    <w:rsid w:val="00BD0344"/>
    <w:rsid w:val="00BD1191"/>
    <w:rsid w:val="00BD6677"/>
    <w:rsid w:val="00BE012E"/>
    <w:rsid w:val="00BE302A"/>
    <w:rsid w:val="00BE3E55"/>
    <w:rsid w:val="00BE4498"/>
    <w:rsid w:val="00BE63AD"/>
    <w:rsid w:val="00BF0A73"/>
    <w:rsid w:val="00BF1382"/>
    <w:rsid w:val="00BF5AB9"/>
    <w:rsid w:val="00BF7F04"/>
    <w:rsid w:val="00C0456E"/>
    <w:rsid w:val="00C06125"/>
    <w:rsid w:val="00C065F4"/>
    <w:rsid w:val="00C12501"/>
    <w:rsid w:val="00C13B28"/>
    <w:rsid w:val="00C17CAE"/>
    <w:rsid w:val="00C229CE"/>
    <w:rsid w:val="00C24300"/>
    <w:rsid w:val="00C30713"/>
    <w:rsid w:val="00C33AA5"/>
    <w:rsid w:val="00C40718"/>
    <w:rsid w:val="00C40D24"/>
    <w:rsid w:val="00C443D9"/>
    <w:rsid w:val="00C445C8"/>
    <w:rsid w:val="00C44C2E"/>
    <w:rsid w:val="00C4553D"/>
    <w:rsid w:val="00C4653E"/>
    <w:rsid w:val="00C479FF"/>
    <w:rsid w:val="00C50198"/>
    <w:rsid w:val="00C50B47"/>
    <w:rsid w:val="00C53DEA"/>
    <w:rsid w:val="00C54F99"/>
    <w:rsid w:val="00C55AC0"/>
    <w:rsid w:val="00C6420E"/>
    <w:rsid w:val="00C72DFA"/>
    <w:rsid w:val="00C749AA"/>
    <w:rsid w:val="00C75603"/>
    <w:rsid w:val="00C75D47"/>
    <w:rsid w:val="00C76A3C"/>
    <w:rsid w:val="00C772DA"/>
    <w:rsid w:val="00C77A09"/>
    <w:rsid w:val="00C85B7E"/>
    <w:rsid w:val="00C95695"/>
    <w:rsid w:val="00C9797F"/>
    <w:rsid w:val="00C97E2C"/>
    <w:rsid w:val="00CA0E2A"/>
    <w:rsid w:val="00CA158F"/>
    <w:rsid w:val="00CA1EAD"/>
    <w:rsid w:val="00CA37A2"/>
    <w:rsid w:val="00CA70C8"/>
    <w:rsid w:val="00CB0246"/>
    <w:rsid w:val="00CB0A1E"/>
    <w:rsid w:val="00CB157B"/>
    <w:rsid w:val="00CB4C6B"/>
    <w:rsid w:val="00CB6CA7"/>
    <w:rsid w:val="00CB7521"/>
    <w:rsid w:val="00CC1D78"/>
    <w:rsid w:val="00CC30C8"/>
    <w:rsid w:val="00CC3AE1"/>
    <w:rsid w:val="00CC4C39"/>
    <w:rsid w:val="00CC55D5"/>
    <w:rsid w:val="00CC65B6"/>
    <w:rsid w:val="00CD2641"/>
    <w:rsid w:val="00CD7375"/>
    <w:rsid w:val="00CE2805"/>
    <w:rsid w:val="00CE679C"/>
    <w:rsid w:val="00CF5CEA"/>
    <w:rsid w:val="00CF624C"/>
    <w:rsid w:val="00D05B91"/>
    <w:rsid w:val="00D1363E"/>
    <w:rsid w:val="00D14A20"/>
    <w:rsid w:val="00D20072"/>
    <w:rsid w:val="00D21E65"/>
    <w:rsid w:val="00D22684"/>
    <w:rsid w:val="00D22E52"/>
    <w:rsid w:val="00D2532B"/>
    <w:rsid w:val="00D26367"/>
    <w:rsid w:val="00D30F4D"/>
    <w:rsid w:val="00D31907"/>
    <w:rsid w:val="00D358BF"/>
    <w:rsid w:val="00D374CA"/>
    <w:rsid w:val="00D4011D"/>
    <w:rsid w:val="00D4127D"/>
    <w:rsid w:val="00D43455"/>
    <w:rsid w:val="00D4369C"/>
    <w:rsid w:val="00D46255"/>
    <w:rsid w:val="00D4722B"/>
    <w:rsid w:val="00D504E1"/>
    <w:rsid w:val="00D619FC"/>
    <w:rsid w:val="00D64ACC"/>
    <w:rsid w:val="00D64F63"/>
    <w:rsid w:val="00D656B8"/>
    <w:rsid w:val="00D65711"/>
    <w:rsid w:val="00D659B5"/>
    <w:rsid w:val="00D664FD"/>
    <w:rsid w:val="00D668AF"/>
    <w:rsid w:val="00D67A81"/>
    <w:rsid w:val="00D70403"/>
    <w:rsid w:val="00D71C69"/>
    <w:rsid w:val="00D754D7"/>
    <w:rsid w:val="00D82F82"/>
    <w:rsid w:val="00D84557"/>
    <w:rsid w:val="00D90A69"/>
    <w:rsid w:val="00D953E6"/>
    <w:rsid w:val="00D968B0"/>
    <w:rsid w:val="00DA102B"/>
    <w:rsid w:val="00DA5DA1"/>
    <w:rsid w:val="00DB0054"/>
    <w:rsid w:val="00DB1F4C"/>
    <w:rsid w:val="00DB355C"/>
    <w:rsid w:val="00DB41F4"/>
    <w:rsid w:val="00DB7DEE"/>
    <w:rsid w:val="00DB7FB4"/>
    <w:rsid w:val="00DC7350"/>
    <w:rsid w:val="00DC7E38"/>
    <w:rsid w:val="00DD3A21"/>
    <w:rsid w:val="00DD54C4"/>
    <w:rsid w:val="00DD6291"/>
    <w:rsid w:val="00DD7A8B"/>
    <w:rsid w:val="00DE0761"/>
    <w:rsid w:val="00DE4310"/>
    <w:rsid w:val="00DE50DF"/>
    <w:rsid w:val="00DE766E"/>
    <w:rsid w:val="00DF14B2"/>
    <w:rsid w:val="00DF337F"/>
    <w:rsid w:val="00DF3E83"/>
    <w:rsid w:val="00E05FCB"/>
    <w:rsid w:val="00E15419"/>
    <w:rsid w:val="00E1646C"/>
    <w:rsid w:val="00E16C4F"/>
    <w:rsid w:val="00E17043"/>
    <w:rsid w:val="00E24573"/>
    <w:rsid w:val="00E26E0E"/>
    <w:rsid w:val="00E27108"/>
    <w:rsid w:val="00E30163"/>
    <w:rsid w:val="00E31A23"/>
    <w:rsid w:val="00E33C39"/>
    <w:rsid w:val="00E349A6"/>
    <w:rsid w:val="00E34FE4"/>
    <w:rsid w:val="00E357C4"/>
    <w:rsid w:val="00E42BE5"/>
    <w:rsid w:val="00E469EC"/>
    <w:rsid w:val="00E52293"/>
    <w:rsid w:val="00E52401"/>
    <w:rsid w:val="00E542AF"/>
    <w:rsid w:val="00E57A91"/>
    <w:rsid w:val="00E60194"/>
    <w:rsid w:val="00E601CF"/>
    <w:rsid w:val="00E610FE"/>
    <w:rsid w:val="00E61A01"/>
    <w:rsid w:val="00E649B8"/>
    <w:rsid w:val="00E70B65"/>
    <w:rsid w:val="00E722C4"/>
    <w:rsid w:val="00E735E1"/>
    <w:rsid w:val="00E73C80"/>
    <w:rsid w:val="00E80CC5"/>
    <w:rsid w:val="00E818CF"/>
    <w:rsid w:val="00E81D96"/>
    <w:rsid w:val="00E81E02"/>
    <w:rsid w:val="00E82756"/>
    <w:rsid w:val="00E82CC5"/>
    <w:rsid w:val="00E8318C"/>
    <w:rsid w:val="00E8391B"/>
    <w:rsid w:val="00E8469E"/>
    <w:rsid w:val="00E901A8"/>
    <w:rsid w:val="00E90823"/>
    <w:rsid w:val="00E90D38"/>
    <w:rsid w:val="00E929E3"/>
    <w:rsid w:val="00E9345F"/>
    <w:rsid w:val="00E9737E"/>
    <w:rsid w:val="00EA02D2"/>
    <w:rsid w:val="00EA051A"/>
    <w:rsid w:val="00EA1368"/>
    <w:rsid w:val="00EA2954"/>
    <w:rsid w:val="00EA2AC6"/>
    <w:rsid w:val="00EA2C46"/>
    <w:rsid w:val="00EA5287"/>
    <w:rsid w:val="00EB25FB"/>
    <w:rsid w:val="00EB320D"/>
    <w:rsid w:val="00EB596C"/>
    <w:rsid w:val="00EB7496"/>
    <w:rsid w:val="00EC2CAF"/>
    <w:rsid w:val="00EC5D27"/>
    <w:rsid w:val="00ED31D9"/>
    <w:rsid w:val="00ED7537"/>
    <w:rsid w:val="00EE4ED0"/>
    <w:rsid w:val="00EE6685"/>
    <w:rsid w:val="00EF137D"/>
    <w:rsid w:val="00EF564E"/>
    <w:rsid w:val="00EF6298"/>
    <w:rsid w:val="00EF664B"/>
    <w:rsid w:val="00EF768C"/>
    <w:rsid w:val="00F0114D"/>
    <w:rsid w:val="00F013AB"/>
    <w:rsid w:val="00F03091"/>
    <w:rsid w:val="00F04EE0"/>
    <w:rsid w:val="00F147B8"/>
    <w:rsid w:val="00F16369"/>
    <w:rsid w:val="00F17B0D"/>
    <w:rsid w:val="00F20573"/>
    <w:rsid w:val="00F20C1D"/>
    <w:rsid w:val="00F20E92"/>
    <w:rsid w:val="00F231E8"/>
    <w:rsid w:val="00F2346E"/>
    <w:rsid w:val="00F25CB2"/>
    <w:rsid w:val="00F27415"/>
    <w:rsid w:val="00F27D6C"/>
    <w:rsid w:val="00F323AB"/>
    <w:rsid w:val="00F34CAA"/>
    <w:rsid w:val="00F3529F"/>
    <w:rsid w:val="00F35F0E"/>
    <w:rsid w:val="00F403A5"/>
    <w:rsid w:val="00F514B4"/>
    <w:rsid w:val="00F53A59"/>
    <w:rsid w:val="00F57A0A"/>
    <w:rsid w:val="00F610E5"/>
    <w:rsid w:val="00F632FA"/>
    <w:rsid w:val="00F65722"/>
    <w:rsid w:val="00F664E1"/>
    <w:rsid w:val="00F66B53"/>
    <w:rsid w:val="00F66CBC"/>
    <w:rsid w:val="00F6721B"/>
    <w:rsid w:val="00F7159F"/>
    <w:rsid w:val="00F71D4B"/>
    <w:rsid w:val="00F731F1"/>
    <w:rsid w:val="00F739E8"/>
    <w:rsid w:val="00F80C8B"/>
    <w:rsid w:val="00F825DE"/>
    <w:rsid w:val="00F84301"/>
    <w:rsid w:val="00F864D8"/>
    <w:rsid w:val="00F90878"/>
    <w:rsid w:val="00F90D1E"/>
    <w:rsid w:val="00F91813"/>
    <w:rsid w:val="00FA0E1D"/>
    <w:rsid w:val="00FA4A9E"/>
    <w:rsid w:val="00FB2347"/>
    <w:rsid w:val="00FB4193"/>
    <w:rsid w:val="00FB4205"/>
    <w:rsid w:val="00FB4E13"/>
    <w:rsid w:val="00FC4B04"/>
    <w:rsid w:val="00FC537E"/>
    <w:rsid w:val="00FD1B7E"/>
    <w:rsid w:val="00FD29CE"/>
    <w:rsid w:val="00FD33D4"/>
    <w:rsid w:val="00FD3E63"/>
    <w:rsid w:val="00FD75B8"/>
    <w:rsid w:val="00FE2C70"/>
    <w:rsid w:val="00F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,3,4,5"/>
    </o:shapelayout>
  </w:shapeDefaults>
  <w:decimalSymbol w:val="."/>
  <w:listSeparator w:val=","/>
  <w14:docId w14:val="47737DD2"/>
  <w15:docId w15:val="{2EC8655F-852E-4BEB-888E-86B9E58A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3D3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3A2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4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77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78"/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33AA5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C33AA5"/>
    <w:pPr>
      <w:widowControl/>
      <w:autoSpaceDE/>
      <w:autoSpaceDN/>
      <w:adjustRightInd/>
      <w:spacing w:before="100" w:beforeAutospacing="1" w:after="100" w:afterAutospacing="1" w:line="360" w:lineRule="atLeast"/>
    </w:pPr>
    <w:rPr>
      <w:rFonts w:ascii="Arial" w:hAnsi="Arial" w:cs="Arial"/>
      <w:sz w:val="18"/>
      <w:szCs w:val="18"/>
    </w:rPr>
  </w:style>
  <w:style w:type="character" w:customStyle="1" w:styleId="MTConvertedEquation">
    <w:name w:val="MTConvertedEquation"/>
    <w:basedOn w:val="DefaultParagraphFont"/>
    <w:rsid w:val="0050712F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477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690">
              <w:marLeft w:val="135"/>
              <w:marRight w:val="0"/>
              <w:marTop w:val="0"/>
              <w:marBottom w:val="0"/>
              <w:divBdr>
                <w:top w:val="single" w:sz="36" w:space="8" w:color="ABE668"/>
                <w:left w:val="single" w:sz="6" w:space="30" w:color="D7F3EA"/>
                <w:bottom w:val="single" w:sz="6" w:space="8" w:color="D7F3EA"/>
                <w:right w:val="single" w:sz="6" w:space="30" w:color="D7F3EA"/>
              </w:divBdr>
              <w:divsChild>
                <w:div w:id="3073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1.png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6.wmf"/><Relationship Id="rId133" Type="http://schemas.openxmlformats.org/officeDocument/2006/relationships/image" Target="media/image68.wmf"/><Relationship Id="rId138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51.wmf"/><Relationship Id="rId123" Type="http://schemas.openxmlformats.org/officeDocument/2006/relationships/image" Target="media/image62.png"/><Relationship Id="rId128" Type="http://schemas.openxmlformats.org/officeDocument/2006/relationships/oleObject" Target="embeddings/oleObject55.bin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0.bin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49.bin"/><Relationship Id="rId118" Type="http://schemas.openxmlformats.org/officeDocument/2006/relationships/image" Target="media/image59.wmf"/><Relationship Id="rId134" Type="http://schemas.openxmlformats.org/officeDocument/2006/relationships/oleObject" Target="embeddings/oleObject58.bin"/><Relationship Id="rId13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png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5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6.bin"/><Relationship Id="rId103" Type="http://schemas.openxmlformats.org/officeDocument/2006/relationships/oleObject" Target="embeddings/oleObject44.bin"/><Relationship Id="rId108" Type="http://schemas.openxmlformats.org/officeDocument/2006/relationships/image" Target="media/image54.wmf"/><Relationship Id="rId116" Type="http://schemas.openxmlformats.org/officeDocument/2006/relationships/image" Target="media/image58.wmf"/><Relationship Id="rId124" Type="http://schemas.openxmlformats.org/officeDocument/2006/relationships/image" Target="media/image63.png"/><Relationship Id="rId129" Type="http://schemas.openxmlformats.org/officeDocument/2006/relationships/image" Target="media/image66.wmf"/><Relationship Id="rId137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30.png"/><Relationship Id="rId70" Type="http://schemas.openxmlformats.org/officeDocument/2006/relationships/image" Target="media/image35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5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Microsoft_Visio_2003-2010_Drawing.vsd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7.png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2.bin"/><Relationship Id="rId127" Type="http://schemas.openxmlformats.org/officeDocument/2006/relationships/image" Target="media/image6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4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1.png"/><Relationship Id="rId130" Type="http://schemas.openxmlformats.org/officeDocument/2006/relationships/oleObject" Target="embeddings/oleObject56.bin"/><Relationship Id="rId135" Type="http://schemas.openxmlformats.org/officeDocument/2006/relationships/image" Target="media/image6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7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oleObject" Target="embeddings/oleObject22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image" Target="media/image64.wmf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0.bin"/><Relationship Id="rId131" Type="http://schemas.openxmlformats.org/officeDocument/2006/relationships/image" Target="media/image67.wmf"/><Relationship Id="rId136" Type="http://schemas.openxmlformats.org/officeDocument/2006/relationships/oleObject" Target="embeddings/oleObject59.bin"/><Relationship Id="rId61" Type="http://schemas.openxmlformats.org/officeDocument/2006/relationships/oleObject" Target="embeddings/oleObject24.bin"/><Relationship Id="rId82" Type="http://schemas.openxmlformats.org/officeDocument/2006/relationships/image" Target="media/image41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png"/><Relationship Id="rId77" Type="http://schemas.openxmlformats.org/officeDocument/2006/relationships/oleObject" Target="embeddings/oleObject31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C1C5A-71EB-43C2-A855-03A5C3BF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327</cp:revision>
  <cp:lastPrinted>2016-04-17T02:08:00Z</cp:lastPrinted>
  <dcterms:created xsi:type="dcterms:W3CDTF">2015-07-26T03:48:00Z</dcterms:created>
  <dcterms:modified xsi:type="dcterms:W3CDTF">2019-04-22T20:38:00Z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