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4A4" w:rsidRPr="00B114A4" w:rsidRDefault="00B114A4" w:rsidP="006333CA">
      <w:pPr>
        <w:spacing w:after="480"/>
        <w:ind w:left="2880" w:hanging="2880"/>
        <w:rPr>
          <w:b/>
          <w:i/>
          <w:color w:val="632423" w:themeColor="accent2" w:themeShade="80"/>
          <w:sz w:val="44"/>
          <w:szCs w:val="44"/>
        </w:rPr>
      </w:pPr>
      <w:r w:rsidRPr="00B114A4">
        <w:rPr>
          <w:b/>
          <w:i/>
          <w:color w:val="632423" w:themeColor="accent2" w:themeShade="80"/>
          <w:sz w:val="44"/>
          <w:szCs w:val="44"/>
        </w:rPr>
        <w:t xml:space="preserve">Lecture </w:t>
      </w:r>
      <w:r w:rsidR="00FC7050">
        <w:rPr>
          <w:b/>
          <w:i/>
          <w:color w:val="632423" w:themeColor="accent2" w:themeShade="80"/>
          <w:sz w:val="44"/>
          <w:szCs w:val="44"/>
        </w:rPr>
        <w:t>Two</w:t>
      </w:r>
      <w:r w:rsidRPr="00B114A4">
        <w:rPr>
          <w:b/>
          <w:i/>
          <w:color w:val="632423" w:themeColor="accent2" w:themeShade="80"/>
          <w:sz w:val="44"/>
          <w:szCs w:val="44"/>
        </w:rPr>
        <w:t xml:space="preserve"> </w:t>
      </w:r>
      <w:r w:rsidR="0038272F">
        <w:rPr>
          <w:b/>
          <w:color w:val="632423" w:themeColor="accent2" w:themeShade="80"/>
          <w:sz w:val="44"/>
          <w:szCs w:val="44"/>
        </w:rPr>
        <w:t xml:space="preserve">– </w:t>
      </w:r>
      <w:r w:rsidR="007F0C59">
        <w:rPr>
          <w:b/>
          <w:color w:val="632423" w:themeColor="accent2" w:themeShade="80"/>
          <w:sz w:val="44"/>
          <w:szCs w:val="44"/>
        </w:rPr>
        <w:t>Partial Derivatives</w:t>
      </w:r>
    </w:p>
    <w:p w:rsidR="00B114A4" w:rsidRPr="007A1D37" w:rsidRDefault="00B114A4" w:rsidP="006333CA">
      <w:pPr>
        <w:spacing w:after="36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FC7050">
        <w:rPr>
          <w:b/>
          <w:color w:val="000099"/>
          <w:sz w:val="36"/>
          <w:szCs w:val="36"/>
        </w:rPr>
        <w:t>2</w:t>
      </w:r>
      <w:r w:rsidRPr="00CB6B7B">
        <w:rPr>
          <w:b/>
          <w:color w:val="000099"/>
          <w:sz w:val="36"/>
          <w:szCs w:val="36"/>
        </w:rPr>
        <w:t xml:space="preserve">.1 – </w:t>
      </w:r>
      <w:r w:rsidR="006333CA">
        <w:rPr>
          <w:b/>
          <w:color w:val="000099"/>
          <w:sz w:val="36"/>
          <w:szCs w:val="36"/>
        </w:rPr>
        <w:t>Graphs and Level Curves</w:t>
      </w:r>
    </w:p>
    <w:p w:rsidR="00480B7E" w:rsidRPr="00480B7E" w:rsidRDefault="00480B7E" w:rsidP="00432134">
      <w:pPr>
        <w:rPr>
          <w:b/>
          <w:i/>
          <w:color w:val="632423" w:themeColor="accent2" w:themeShade="80"/>
          <w:sz w:val="28"/>
        </w:rPr>
      </w:pPr>
      <w:r w:rsidRPr="00480B7E">
        <w:rPr>
          <w:b/>
          <w:i/>
          <w:color w:val="632423" w:themeColor="accent2" w:themeShade="80"/>
          <w:sz w:val="28"/>
        </w:rPr>
        <w:t>Definitions</w:t>
      </w:r>
    </w:p>
    <w:p w:rsidR="00480B7E" w:rsidRDefault="00BB1E93" w:rsidP="00F503A2">
      <w:r>
        <w:t xml:space="preserve">Suppose </w:t>
      </w:r>
      <w:r w:rsidRPr="00BB1E93">
        <w:rPr>
          <w:i/>
        </w:rPr>
        <w:t>D</w:t>
      </w:r>
      <w:r>
        <w:t xml:space="preserve"> is a set of </w:t>
      </w:r>
      <w:r w:rsidRPr="00BB1E93">
        <w:rPr>
          <w:i/>
        </w:rPr>
        <w:t>n</w:t>
      </w:r>
      <w:r>
        <w:t xml:space="preserve">-tuples of real </w:t>
      </w:r>
      <w:proofErr w:type="gramStart"/>
      <w:r>
        <w:t xml:space="preserve">numbers </w:t>
      </w:r>
      <w:proofErr w:type="gramEnd"/>
      <w:r w:rsidR="00B85431" w:rsidRPr="00B85431">
        <w:rPr>
          <w:position w:val="-20"/>
        </w:rPr>
        <w:object w:dxaOrig="1719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26.25pt" o:ole="">
            <v:imagedata r:id="rId8" o:title=""/>
          </v:shape>
          <o:OLEObject Type="Embed" ProgID="Equation.DSMT4" ShapeID="_x0000_i1025" DrawAspect="Content" ObjectID="_1580882844" r:id="rId9"/>
        </w:object>
      </w:r>
      <w:r>
        <w:t xml:space="preserve">. A </w:t>
      </w:r>
      <w:r w:rsidRPr="001E770C">
        <w:rPr>
          <w:b/>
          <w:i/>
        </w:rPr>
        <w:t>real-valued function</w:t>
      </w:r>
      <w:r w:rsidRPr="001E770C">
        <w:rPr>
          <w:i/>
        </w:rPr>
        <w:t xml:space="preserve"> f</w:t>
      </w:r>
      <w:r>
        <w:t xml:space="preserve"> on </w:t>
      </w:r>
      <w:r w:rsidRPr="001E770C">
        <w:rPr>
          <w:i/>
        </w:rPr>
        <w:t>D</w:t>
      </w:r>
      <w:r>
        <w:t xml:space="preserve"> is a rule that assigns a unique (single) real number</w:t>
      </w:r>
    </w:p>
    <w:p w:rsidR="001E770C" w:rsidRDefault="00B85431" w:rsidP="001E770C">
      <w:pPr>
        <w:spacing w:before="120" w:after="120"/>
        <w:jc w:val="center"/>
      </w:pPr>
      <w:r w:rsidRPr="00B85431">
        <w:rPr>
          <w:position w:val="-20"/>
        </w:rPr>
        <w:object w:dxaOrig="2320" w:dyaOrig="520">
          <v:shape id="_x0000_i1026" type="#_x0000_t75" style="width:116.25pt;height:26.25pt" o:ole="">
            <v:imagedata r:id="rId10" o:title=""/>
          </v:shape>
          <o:OLEObject Type="Embed" ProgID="Equation.DSMT4" ShapeID="_x0000_i1026" DrawAspect="Content" ObjectID="_1580882845" r:id="rId11"/>
        </w:object>
      </w:r>
    </w:p>
    <w:p w:rsidR="00BB1E93" w:rsidRDefault="001E770C" w:rsidP="00F503A2">
      <w:r>
        <w:t xml:space="preserve">To each element in </w:t>
      </w:r>
      <w:r w:rsidRPr="001E770C">
        <w:rPr>
          <w:i/>
        </w:rPr>
        <w:t>D</w:t>
      </w:r>
      <w:r>
        <w:t xml:space="preserve">. The set </w:t>
      </w:r>
      <w:r w:rsidRPr="001E770C">
        <w:rPr>
          <w:i/>
        </w:rPr>
        <w:t>D</w:t>
      </w:r>
      <w:r>
        <w:t xml:space="preserve"> is the function’s </w:t>
      </w:r>
      <w:r w:rsidRPr="0082545A">
        <w:rPr>
          <w:b/>
          <w:i/>
        </w:rPr>
        <w:t>domain</w:t>
      </w:r>
      <w:r>
        <w:t xml:space="preserve">. The set of </w:t>
      </w:r>
      <w:r w:rsidRPr="001E770C">
        <w:rPr>
          <w:i/>
        </w:rPr>
        <w:t>w</w:t>
      </w:r>
      <w:r>
        <w:t xml:space="preserve">-values taken on by </w:t>
      </w:r>
      <w:r w:rsidRPr="001E770C">
        <w:rPr>
          <w:i/>
        </w:rPr>
        <w:t>f</w:t>
      </w:r>
      <w:r>
        <w:t xml:space="preserve"> is the function’s </w:t>
      </w:r>
      <w:r w:rsidRPr="0082545A">
        <w:rPr>
          <w:b/>
          <w:i/>
        </w:rPr>
        <w:t>range</w:t>
      </w:r>
      <w:r>
        <w:t xml:space="preserve">. The symbol </w:t>
      </w:r>
      <w:r w:rsidRPr="001E770C">
        <w:rPr>
          <w:i/>
        </w:rPr>
        <w:t>w</w:t>
      </w:r>
      <w:r>
        <w:t xml:space="preserve"> is the </w:t>
      </w:r>
      <w:r w:rsidRPr="0082545A">
        <w:rPr>
          <w:b/>
          <w:i/>
        </w:rPr>
        <w:t>dependent variable</w:t>
      </w:r>
      <w:r>
        <w:t xml:space="preserve"> </w:t>
      </w:r>
      <w:proofErr w:type="spellStart"/>
      <w:r>
        <w:t xml:space="preserve">of </w:t>
      </w:r>
      <w:r w:rsidRPr="001E770C">
        <w:rPr>
          <w:i/>
        </w:rPr>
        <w:t>f</w:t>
      </w:r>
      <w:proofErr w:type="spellEnd"/>
      <w:r w:rsidRPr="001E770C">
        <w:rPr>
          <w:i/>
        </w:rPr>
        <w:t>,</w:t>
      </w:r>
      <w:r>
        <w:t xml:space="preserve"> and </w:t>
      </w:r>
      <w:r w:rsidRPr="001E770C">
        <w:rPr>
          <w:i/>
        </w:rPr>
        <w:t>f</w:t>
      </w:r>
      <w:r>
        <w:t xml:space="preserve"> is said to be a function of the </w:t>
      </w:r>
      <w:r w:rsidRPr="00897F99">
        <w:rPr>
          <w:i/>
        </w:rPr>
        <w:t>n</w:t>
      </w:r>
      <w:r>
        <w:t xml:space="preserve"> </w:t>
      </w:r>
      <w:r w:rsidRPr="0082545A">
        <w:rPr>
          <w:b/>
          <w:i/>
        </w:rPr>
        <w:t xml:space="preserve">independent </w:t>
      </w:r>
      <w:r w:rsidR="00897F99" w:rsidRPr="0082545A">
        <w:rPr>
          <w:b/>
          <w:i/>
        </w:rPr>
        <w:t>variables</w:t>
      </w:r>
      <w:r w:rsidR="00897F99">
        <w:t xml:space="preserve"> </w:t>
      </w:r>
      <w:r w:rsidR="00B85431" w:rsidRPr="00B85431">
        <w:rPr>
          <w:position w:val="-18"/>
        </w:rPr>
        <w:object w:dxaOrig="300" w:dyaOrig="420">
          <v:shape id="_x0000_i1027" type="#_x0000_t75" style="width:15pt;height:21pt" o:ole="">
            <v:imagedata r:id="rId12" o:title=""/>
          </v:shape>
          <o:OLEObject Type="Embed" ProgID="Equation.DSMT4" ShapeID="_x0000_i1027" DrawAspect="Content" ObjectID="_1580882846" r:id="rId13"/>
        </w:object>
      </w:r>
      <w:r w:rsidR="00897F99">
        <w:t xml:space="preserve"> </w:t>
      </w:r>
      <w:proofErr w:type="gramStart"/>
      <w:r w:rsidR="00897F99">
        <w:t xml:space="preserve">to </w:t>
      </w:r>
      <w:proofErr w:type="gramEnd"/>
      <w:r w:rsidR="00B85431" w:rsidRPr="00B85431">
        <w:rPr>
          <w:position w:val="-18"/>
        </w:rPr>
        <w:object w:dxaOrig="340" w:dyaOrig="420">
          <v:shape id="_x0000_i1028" type="#_x0000_t75" style="width:17.25pt;height:21pt" o:ole="">
            <v:imagedata r:id="rId14" o:title=""/>
          </v:shape>
          <o:OLEObject Type="Embed" ProgID="Equation.DSMT4" ShapeID="_x0000_i1028" DrawAspect="Content" ObjectID="_1580882847" r:id="rId15"/>
        </w:object>
      </w:r>
      <w:r w:rsidR="00897F99">
        <w:t xml:space="preserve">. We also call the </w:t>
      </w:r>
      <w:r w:rsidR="00B85431" w:rsidRPr="00B85431">
        <w:rPr>
          <w:position w:val="-22"/>
        </w:rPr>
        <w:object w:dxaOrig="540" w:dyaOrig="460">
          <v:shape id="_x0000_i1029" type="#_x0000_t75" style="width:27pt;height:23.25pt" o:ole="">
            <v:imagedata r:id="rId16" o:title=""/>
          </v:shape>
          <o:OLEObject Type="Embed" ProgID="Equation.DSMT4" ShapeID="_x0000_i1029" DrawAspect="Content" ObjectID="_1580882848" r:id="rId17"/>
        </w:object>
      </w:r>
      <w:r w:rsidR="00897F99">
        <w:t xml:space="preserve"> </w:t>
      </w:r>
      <w:proofErr w:type="spellStart"/>
      <w:r w:rsidR="00897F99">
        <w:t>the</w:t>
      </w:r>
      <w:proofErr w:type="spellEnd"/>
      <w:r w:rsidR="00897F99">
        <w:t xml:space="preserve"> function’s </w:t>
      </w:r>
      <w:r w:rsidR="00897F99" w:rsidRPr="00BB50A5">
        <w:rPr>
          <w:b/>
          <w:i/>
        </w:rPr>
        <w:t>input variables</w:t>
      </w:r>
      <w:r w:rsidR="00897F99">
        <w:t xml:space="preserve"> and call </w:t>
      </w:r>
      <w:r w:rsidR="00897F99" w:rsidRPr="00BB50A5">
        <w:rPr>
          <w:i/>
        </w:rPr>
        <w:t>w</w:t>
      </w:r>
      <w:r w:rsidR="00897F99">
        <w:t xml:space="preserve"> the function’s </w:t>
      </w:r>
      <w:r w:rsidR="00897F99" w:rsidRPr="00BB50A5">
        <w:rPr>
          <w:b/>
          <w:i/>
        </w:rPr>
        <w:t>output variable</w:t>
      </w:r>
      <w:r w:rsidR="00897F99">
        <w:t>.</w:t>
      </w:r>
    </w:p>
    <w:p w:rsidR="00AB068E" w:rsidRDefault="00AB068E" w:rsidP="003C6279">
      <w:pPr>
        <w:spacing w:before="120"/>
        <w:jc w:val="center"/>
      </w:pPr>
      <w:r>
        <w:rPr>
          <w:noProof/>
        </w:rPr>
        <w:drawing>
          <wp:inline distT="0" distB="0" distL="0" distR="0" wp14:anchorId="5210392E" wp14:editId="1F0ED3F5">
            <wp:extent cx="4820242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4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D3" w:rsidRDefault="00A134D3" w:rsidP="00F503A2"/>
    <w:p w:rsidR="00AE3B63" w:rsidRDefault="00AE3B63" w:rsidP="00F503A2"/>
    <w:p w:rsidR="00A134D3" w:rsidRPr="00052119" w:rsidRDefault="00052119" w:rsidP="008922FF">
      <w:pPr>
        <w:spacing w:after="120" w:line="360" w:lineRule="auto"/>
      </w:pPr>
      <w:r w:rsidRPr="00052119">
        <w:rPr>
          <w:b/>
          <w:sz w:val="28"/>
        </w:rPr>
        <w:t>Domains and Ranges</w:t>
      </w:r>
    </w:p>
    <w:p w:rsidR="00A134D3" w:rsidRPr="008922FF" w:rsidRDefault="00A134D3" w:rsidP="008922FF">
      <w:pPr>
        <w:spacing w:line="360" w:lineRule="auto"/>
        <w:ind w:left="360"/>
        <w:rPr>
          <w:b/>
          <w:i/>
          <w:color w:val="632423" w:themeColor="accent2" w:themeShade="80"/>
          <w:sz w:val="26"/>
          <w:szCs w:val="26"/>
        </w:rPr>
      </w:pPr>
      <w:r w:rsidRPr="008922FF">
        <w:rPr>
          <w:b/>
          <w:i/>
          <w:color w:val="632423" w:themeColor="accent2" w:themeShade="80"/>
          <w:sz w:val="26"/>
          <w:szCs w:val="26"/>
        </w:rPr>
        <w:t>Functions of two variables</w:t>
      </w:r>
    </w:p>
    <w:tbl>
      <w:tblPr>
        <w:tblStyle w:val="TableGrid"/>
        <w:tblW w:w="3000" w:type="pct"/>
        <w:tblInd w:w="783" w:type="dxa"/>
        <w:tblLook w:val="04A0" w:firstRow="1" w:lastRow="0" w:firstColumn="1" w:lastColumn="0" w:noHBand="0" w:noVBand="1"/>
      </w:tblPr>
      <w:tblGrid>
        <w:gridCol w:w="2010"/>
        <w:gridCol w:w="1992"/>
        <w:gridCol w:w="2126"/>
      </w:tblGrid>
      <w:tr w:rsidR="00A134D3" w:rsidRPr="00A134D3" w:rsidTr="006C2C4F">
        <w:tc>
          <w:tcPr>
            <w:tcW w:w="1998" w:type="dxa"/>
            <w:tcBorders>
              <w:bottom w:val="double" w:sz="4" w:space="0" w:color="auto"/>
            </w:tcBorders>
            <w:vAlign w:val="center"/>
          </w:tcPr>
          <w:p w:rsidR="00A134D3" w:rsidRPr="00A134D3" w:rsidRDefault="00A134D3" w:rsidP="00A134D3">
            <w:pPr>
              <w:spacing w:line="276" w:lineRule="auto"/>
              <w:jc w:val="center"/>
              <w:rPr>
                <w:b/>
                <w:i/>
                <w:sz w:val="26"/>
                <w:szCs w:val="26"/>
              </w:rPr>
            </w:pPr>
            <w:r w:rsidRPr="00A134D3">
              <w:rPr>
                <w:b/>
                <w:i/>
                <w:sz w:val="26"/>
                <w:szCs w:val="26"/>
              </w:rPr>
              <w:t>Function</w:t>
            </w:r>
          </w:p>
        </w:tc>
        <w:tc>
          <w:tcPr>
            <w:tcW w:w="1980" w:type="dxa"/>
            <w:tcBorders>
              <w:bottom w:val="double" w:sz="4" w:space="0" w:color="auto"/>
            </w:tcBorders>
            <w:vAlign w:val="center"/>
          </w:tcPr>
          <w:p w:rsidR="00A134D3" w:rsidRPr="00A134D3" w:rsidRDefault="00A134D3" w:rsidP="00A134D3">
            <w:pPr>
              <w:spacing w:line="276" w:lineRule="auto"/>
              <w:jc w:val="center"/>
              <w:rPr>
                <w:b/>
                <w:i/>
                <w:sz w:val="26"/>
                <w:szCs w:val="26"/>
              </w:rPr>
            </w:pPr>
            <w:r w:rsidRPr="00A134D3">
              <w:rPr>
                <w:b/>
                <w:i/>
                <w:sz w:val="26"/>
                <w:szCs w:val="26"/>
              </w:rPr>
              <w:t>Domain</w:t>
            </w:r>
          </w:p>
        </w:tc>
        <w:tc>
          <w:tcPr>
            <w:tcW w:w="2113" w:type="dxa"/>
            <w:tcBorders>
              <w:bottom w:val="double" w:sz="4" w:space="0" w:color="auto"/>
            </w:tcBorders>
            <w:vAlign w:val="center"/>
          </w:tcPr>
          <w:p w:rsidR="00A134D3" w:rsidRPr="00A134D3" w:rsidRDefault="00A134D3" w:rsidP="00A134D3">
            <w:pPr>
              <w:spacing w:line="276" w:lineRule="auto"/>
              <w:jc w:val="center"/>
              <w:rPr>
                <w:b/>
                <w:i/>
                <w:sz w:val="26"/>
                <w:szCs w:val="26"/>
              </w:rPr>
            </w:pPr>
            <w:r w:rsidRPr="00A134D3">
              <w:rPr>
                <w:b/>
                <w:i/>
                <w:sz w:val="26"/>
                <w:szCs w:val="26"/>
              </w:rPr>
              <w:t>Range</w:t>
            </w:r>
          </w:p>
        </w:tc>
      </w:tr>
      <w:tr w:rsidR="00A134D3" w:rsidTr="00B72534">
        <w:trPr>
          <w:trHeight w:val="654"/>
        </w:trPr>
        <w:tc>
          <w:tcPr>
            <w:tcW w:w="199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134D3" w:rsidRDefault="00B85431" w:rsidP="00B85431">
            <w:pPr>
              <w:spacing w:line="276" w:lineRule="auto"/>
            </w:pPr>
            <w:r w:rsidRPr="00B85431">
              <w:rPr>
                <w:position w:val="-12"/>
              </w:rPr>
              <w:object w:dxaOrig="1240" w:dyaOrig="499">
                <v:shape id="_x0000_i1030" type="#_x0000_t75" style="width:62.25pt;height:24.75pt" o:ole="">
                  <v:imagedata r:id="rId19" o:title=""/>
                </v:shape>
                <o:OLEObject Type="Embed" ProgID="Equation.DSMT4" ShapeID="_x0000_i1030" DrawAspect="Content" ObjectID="_1580882849" r:id="rId20"/>
              </w:object>
            </w:r>
          </w:p>
        </w:tc>
        <w:tc>
          <w:tcPr>
            <w:tcW w:w="198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134D3" w:rsidRDefault="00B85431" w:rsidP="00B85431">
            <w:pPr>
              <w:spacing w:line="276" w:lineRule="auto"/>
            </w:pPr>
            <w:r w:rsidRPr="00B85431">
              <w:rPr>
                <w:position w:val="-10"/>
              </w:rPr>
              <w:object w:dxaOrig="700" w:dyaOrig="420">
                <v:shape id="_x0000_i1031" type="#_x0000_t75" style="width:35.25pt;height:21pt" o:ole="">
                  <v:imagedata r:id="rId21" o:title=""/>
                </v:shape>
                <o:OLEObject Type="Embed" ProgID="Equation.DSMT4" ShapeID="_x0000_i1031" DrawAspect="Content" ObjectID="_1580882850" r:id="rId22"/>
              </w:object>
            </w:r>
          </w:p>
        </w:tc>
        <w:tc>
          <w:tcPr>
            <w:tcW w:w="211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134D3" w:rsidRDefault="00B85431" w:rsidP="00B85431">
            <w:pPr>
              <w:spacing w:line="276" w:lineRule="auto"/>
            </w:pPr>
            <w:r w:rsidRPr="00B85431">
              <w:rPr>
                <w:position w:val="-14"/>
              </w:rPr>
              <w:object w:dxaOrig="680" w:dyaOrig="400">
                <v:shape id="_x0000_i1032" type="#_x0000_t75" style="width:33.75pt;height:20.25pt" o:ole="">
                  <v:imagedata r:id="rId23" o:title=""/>
                </v:shape>
                <o:OLEObject Type="Embed" ProgID="Equation.DSMT4" ShapeID="_x0000_i1032" DrawAspect="Content" ObjectID="_1580882851" r:id="rId24"/>
              </w:object>
            </w:r>
          </w:p>
        </w:tc>
      </w:tr>
      <w:tr w:rsidR="00A134D3" w:rsidTr="0069777F">
        <w:tc>
          <w:tcPr>
            <w:tcW w:w="199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4D3" w:rsidRDefault="00B85431" w:rsidP="00B85431">
            <w:pPr>
              <w:spacing w:line="276" w:lineRule="auto"/>
            </w:pPr>
            <w:r w:rsidRPr="00B85431">
              <w:rPr>
                <w:position w:val="-26"/>
              </w:rPr>
              <w:object w:dxaOrig="700" w:dyaOrig="580">
                <v:shape id="_x0000_i1033" type="#_x0000_t75" style="width:35.25pt;height:29.25pt" o:ole="">
                  <v:imagedata r:id="rId25" o:title=""/>
                </v:shape>
                <o:OLEObject Type="Embed" ProgID="Equation.DSMT4" ShapeID="_x0000_i1033" DrawAspect="Content" ObjectID="_1580882852" r:id="rId26"/>
              </w:objec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4D3" w:rsidRDefault="00B85431" w:rsidP="00B85431">
            <w:pPr>
              <w:spacing w:line="276" w:lineRule="auto"/>
            </w:pPr>
            <w:r w:rsidRPr="00B85431">
              <w:rPr>
                <w:position w:val="-10"/>
              </w:rPr>
              <w:object w:dxaOrig="680" w:dyaOrig="320">
                <v:shape id="_x0000_i1034" type="#_x0000_t75" style="width:33.75pt;height:15.75pt" o:ole="">
                  <v:imagedata r:id="rId27" o:title=""/>
                </v:shape>
                <o:OLEObject Type="Embed" ProgID="Equation.DSMT4" ShapeID="_x0000_i1034" DrawAspect="Content" ObjectID="_1580882853" r:id="rId28"/>
              </w:object>
            </w:r>
          </w:p>
        </w:tc>
        <w:tc>
          <w:tcPr>
            <w:tcW w:w="21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4D3" w:rsidRDefault="00B85431" w:rsidP="00B85431">
            <w:pPr>
              <w:spacing w:line="276" w:lineRule="auto"/>
            </w:pPr>
            <w:r w:rsidRPr="00B85431">
              <w:rPr>
                <w:position w:val="-14"/>
              </w:rPr>
              <w:object w:dxaOrig="1719" w:dyaOrig="400">
                <v:shape id="_x0000_i1035" type="#_x0000_t75" style="width:86.25pt;height:20.25pt" o:ole="">
                  <v:imagedata r:id="rId29" o:title=""/>
                </v:shape>
                <o:OLEObject Type="Embed" ProgID="Equation.DSMT4" ShapeID="_x0000_i1035" DrawAspect="Content" ObjectID="_1580882854" r:id="rId30"/>
              </w:object>
            </w:r>
          </w:p>
        </w:tc>
      </w:tr>
      <w:tr w:rsidR="00A134D3" w:rsidTr="0069777F">
        <w:tc>
          <w:tcPr>
            <w:tcW w:w="1998" w:type="dxa"/>
            <w:tcBorders>
              <w:top w:val="single" w:sz="4" w:space="0" w:color="auto"/>
            </w:tcBorders>
            <w:vAlign w:val="center"/>
          </w:tcPr>
          <w:p w:rsidR="00A134D3" w:rsidRDefault="00B85431" w:rsidP="00B85431">
            <w:pPr>
              <w:spacing w:line="276" w:lineRule="auto"/>
            </w:pPr>
            <w:r w:rsidRPr="00B85431">
              <w:rPr>
                <w:position w:val="-10"/>
              </w:rPr>
              <w:object w:dxaOrig="980" w:dyaOrig="320">
                <v:shape id="_x0000_i1036" type="#_x0000_t75" style="width:48.75pt;height:15.75pt" o:ole="">
                  <v:imagedata r:id="rId31" o:title=""/>
                </v:shape>
                <o:OLEObject Type="Embed" ProgID="Equation.DSMT4" ShapeID="_x0000_i1036" DrawAspect="Content" ObjectID="_1580882855" r:id="rId32"/>
              </w:object>
            </w:r>
          </w:p>
        </w:tc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:rsidR="00A134D3" w:rsidRDefault="00B85431" w:rsidP="00B85431">
            <w:pPr>
              <w:spacing w:line="276" w:lineRule="auto"/>
            </w:pPr>
            <w:r w:rsidRPr="00B85431">
              <w:rPr>
                <w:position w:val="-10"/>
              </w:rPr>
              <w:object w:dxaOrig="1280" w:dyaOrig="320">
                <v:shape id="_x0000_i1037" type="#_x0000_t75" style="width:63.75pt;height:15.75pt" o:ole="">
                  <v:imagedata r:id="rId33" o:title=""/>
                </v:shape>
                <o:OLEObject Type="Embed" ProgID="Equation.DSMT4" ShapeID="_x0000_i1037" DrawAspect="Content" ObjectID="_1580882856" r:id="rId34"/>
              </w:object>
            </w:r>
          </w:p>
        </w:tc>
        <w:tc>
          <w:tcPr>
            <w:tcW w:w="2113" w:type="dxa"/>
            <w:tcBorders>
              <w:top w:val="single" w:sz="4" w:space="0" w:color="auto"/>
            </w:tcBorders>
            <w:vAlign w:val="center"/>
          </w:tcPr>
          <w:p w:rsidR="00A134D3" w:rsidRDefault="00B85431" w:rsidP="00B85431">
            <w:pPr>
              <w:spacing w:line="276" w:lineRule="auto"/>
            </w:pPr>
            <w:r w:rsidRPr="00B85431">
              <w:rPr>
                <w:position w:val="-14"/>
              </w:rPr>
              <w:object w:dxaOrig="700" w:dyaOrig="400">
                <v:shape id="_x0000_i1038" type="#_x0000_t75" style="width:35.25pt;height:20.25pt" o:ole="">
                  <v:imagedata r:id="rId35" o:title=""/>
                </v:shape>
                <o:OLEObject Type="Embed" ProgID="Equation.DSMT4" ShapeID="_x0000_i1038" DrawAspect="Content" ObjectID="_1580882857" r:id="rId36"/>
              </w:object>
            </w:r>
          </w:p>
        </w:tc>
      </w:tr>
    </w:tbl>
    <w:p w:rsidR="00A134D3" w:rsidRDefault="00A134D3" w:rsidP="006C2C4F"/>
    <w:p w:rsidR="003C6279" w:rsidRPr="00EF1333" w:rsidRDefault="003C6279" w:rsidP="00EF1333">
      <w:pPr>
        <w:spacing w:line="240" w:lineRule="auto"/>
        <w:rPr>
          <w:sz w:val="12"/>
        </w:rPr>
      </w:pPr>
      <w:r w:rsidRPr="00EF1333">
        <w:rPr>
          <w:sz w:val="12"/>
        </w:rPr>
        <w:br w:type="page"/>
      </w:r>
    </w:p>
    <w:p w:rsidR="006C2C4F" w:rsidRPr="008922FF" w:rsidRDefault="006C2C4F" w:rsidP="006C2C4F">
      <w:pPr>
        <w:spacing w:line="360" w:lineRule="auto"/>
        <w:ind w:left="360"/>
        <w:rPr>
          <w:b/>
          <w:i/>
          <w:color w:val="632423" w:themeColor="accent2" w:themeShade="80"/>
          <w:sz w:val="26"/>
          <w:szCs w:val="26"/>
        </w:rPr>
      </w:pPr>
      <w:r w:rsidRPr="008922FF">
        <w:rPr>
          <w:b/>
          <w:i/>
          <w:color w:val="632423" w:themeColor="accent2" w:themeShade="80"/>
          <w:sz w:val="26"/>
          <w:szCs w:val="26"/>
        </w:rPr>
        <w:lastRenderedPageBreak/>
        <w:t>Functions of three variables</w:t>
      </w:r>
    </w:p>
    <w:tbl>
      <w:tblPr>
        <w:tblStyle w:val="TableGrid"/>
        <w:tblW w:w="3000" w:type="pct"/>
        <w:tblInd w:w="783" w:type="dxa"/>
        <w:tblLook w:val="04A0" w:firstRow="1" w:lastRow="0" w:firstColumn="1" w:lastColumn="0" w:noHBand="0" w:noVBand="1"/>
      </w:tblPr>
      <w:tblGrid>
        <w:gridCol w:w="2122"/>
        <w:gridCol w:w="2213"/>
        <w:gridCol w:w="1793"/>
      </w:tblGrid>
      <w:tr w:rsidR="006C2C4F" w:rsidRPr="00A134D3" w:rsidTr="00885D45">
        <w:tc>
          <w:tcPr>
            <w:tcW w:w="1998" w:type="dxa"/>
            <w:tcBorders>
              <w:bottom w:val="double" w:sz="4" w:space="0" w:color="auto"/>
            </w:tcBorders>
            <w:vAlign w:val="center"/>
          </w:tcPr>
          <w:p w:rsidR="006C2C4F" w:rsidRPr="00A134D3" w:rsidRDefault="006C2C4F" w:rsidP="00885D45">
            <w:pPr>
              <w:spacing w:line="276" w:lineRule="auto"/>
              <w:jc w:val="center"/>
              <w:rPr>
                <w:b/>
                <w:i/>
                <w:sz w:val="26"/>
                <w:szCs w:val="26"/>
              </w:rPr>
            </w:pPr>
            <w:r w:rsidRPr="00A134D3">
              <w:rPr>
                <w:b/>
                <w:i/>
                <w:sz w:val="26"/>
                <w:szCs w:val="26"/>
              </w:rPr>
              <w:t>Function</w:t>
            </w:r>
          </w:p>
        </w:tc>
        <w:tc>
          <w:tcPr>
            <w:tcW w:w="1980" w:type="dxa"/>
            <w:tcBorders>
              <w:bottom w:val="double" w:sz="4" w:space="0" w:color="auto"/>
            </w:tcBorders>
            <w:vAlign w:val="center"/>
          </w:tcPr>
          <w:p w:rsidR="006C2C4F" w:rsidRPr="00A134D3" w:rsidRDefault="006C2C4F" w:rsidP="00885D45">
            <w:pPr>
              <w:spacing w:line="276" w:lineRule="auto"/>
              <w:jc w:val="center"/>
              <w:rPr>
                <w:b/>
                <w:i/>
                <w:sz w:val="26"/>
                <w:szCs w:val="26"/>
              </w:rPr>
            </w:pPr>
            <w:r w:rsidRPr="00A134D3">
              <w:rPr>
                <w:b/>
                <w:i/>
                <w:sz w:val="26"/>
                <w:szCs w:val="26"/>
              </w:rPr>
              <w:t>Domain</w:t>
            </w:r>
          </w:p>
        </w:tc>
        <w:tc>
          <w:tcPr>
            <w:tcW w:w="2113" w:type="dxa"/>
            <w:tcBorders>
              <w:bottom w:val="double" w:sz="4" w:space="0" w:color="auto"/>
            </w:tcBorders>
            <w:vAlign w:val="center"/>
          </w:tcPr>
          <w:p w:rsidR="006C2C4F" w:rsidRPr="00A134D3" w:rsidRDefault="006C2C4F" w:rsidP="00885D45">
            <w:pPr>
              <w:spacing w:line="276" w:lineRule="auto"/>
              <w:jc w:val="center"/>
              <w:rPr>
                <w:b/>
                <w:i/>
                <w:sz w:val="26"/>
                <w:szCs w:val="26"/>
              </w:rPr>
            </w:pPr>
            <w:r w:rsidRPr="00A134D3">
              <w:rPr>
                <w:b/>
                <w:i/>
                <w:sz w:val="26"/>
                <w:szCs w:val="26"/>
              </w:rPr>
              <w:t>Range</w:t>
            </w:r>
          </w:p>
        </w:tc>
      </w:tr>
      <w:tr w:rsidR="006C2C4F" w:rsidTr="00B72534">
        <w:trPr>
          <w:trHeight w:val="636"/>
        </w:trPr>
        <w:tc>
          <w:tcPr>
            <w:tcW w:w="199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6C2C4F" w:rsidRDefault="00B85431" w:rsidP="00B85431">
            <w:pPr>
              <w:spacing w:line="276" w:lineRule="auto"/>
            </w:pPr>
            <w:r w:rsidRPr="00B85431">
              <w:rPr>
                <w:position w:val="-12"/>
              </w:rPr>
              <w:object w:dxaOrig="1900" w:dyaOrig="499">
                <v:shape id="_x0000_i1039" type="#_x0000_t75" style="width:95.25pt;height:24.75pt" o:ole="">
                  <v:imagedata r:id="rId37" o:title=""/>
                </v:shape>
                <o:OLEObject Type="Embed" ProgID="Equation.DSMT4" ShapeID="_x0000_i1039" DrawAspect="Content" ObjectID="_1580882858" r:id="rId38"/>
              </w:object>
            </w:r>
          </w:p>
        </w:tc>
        <w:tc>
          <w:tcPr>
            <w:tcW w:w="198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6C2C4F" w:rsidRDefault="00B85431" w:rsidP="00B85431">
            <w:pPr>
              <w:spacing w:line="276" w:lineRule="auto"/>
            </w:pPr>
            <w:r w:rsidRPr="00B85431">
              <w:rPr>
                <w:position w:val="-10"/>
              </w:rPr>
              <w:object w:dxaOrig="1280" w:dyaOrig="320">
                <v:shape id="_x0000_i1040" type="#_x0000_t75" style="width:63.75pt;height:15.75pt" o:ole="">
                  <v:imagedata r:id="rId39" o:title=""/>
                </v:shape>
                <o:OLEObject Type="Embed" ProgID="Equation.DSMT4" ShapeID="_x0000_i1040" DrawAspect="Content" ObjectID="_1580882859" r:id="rId40"/>
              </w:object>
            </w:r>
          </w:p>
        </w:tc>
        <w:tc>
          <w:tcPr>
            <w:tcW w:w="211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6C2C4F" w:rsidRDefault="00B85431" w:rsidP="00B85431">
            <w:pPr>
              <w:spacing w:line="276" w:lineRule="auto"/>
            </w:pPr>
            <w:r w:rsidRPr="00B85431">
              <w:rPr>
                <w:position w:val="-14"/>
              </w:rPr>
              <w:object w:dxaOrig="680" w:dyaOrig="400">
                <v:shape id="_x0000_i1041" type="#_x0000_t75" style="width:33.75pt;height:20.25pt" o:ole="">
                  <v:imagedata r:id="rId41" o:title=""/>
                </v:shape>
                <o:OLEObject Type="Embed" ProgID="Equation.DSMT4" ShapeID="_x0000_i1041" DrawAspect="Content" ObjectID="_1580882860" r:id="rId42"/>
              </w:object>
            </w:r>
          </w:p>
        </w:tc>
      </w:tr>
      <w:tr w:rsidR="006C2C4F" w:rsidTr="003B7FE0">
        <w:tc>
          <w:tcPr>
            <w:tcW w:w="1998" w:type="dxa"/>
            <w:tcBorders>
              <w:top w:val="single" w:sz="4" w:space="0" w:color="auto"/>
            </w:tcBorders>
            <w:vAlign w:val="center"/>
          </w:tcPr>
          <w:p w:rsidR="006C2C4F" w:rsidRDefault="00B85431" w:rsidP="00B85431">
            <w:pPr>
              <w:spacing w:line="276" w:lineRule="auto"/>
            </w:pPr>
            <w:r w:rsidRPr="00B85431">
              <w:rPr>
                <w:position w:val="-34"/>
              </w:rPr>
              <w:object w:dxaOrig="1760" w:dyaOrig="660">
                <v:shape id="_x0000_i1042" type="#_x0000_t75" style="width:87.75pt;height:33pt" o:ole="">
                  <v:imagedata r:id="rId43" o:title=""/>
                </v:shape>
                <o:OLEObject Type="Embed" ProgID="Equation.DSMT4" ShapeID="_x0000_i1042" DrawAspect="Content" ObjectID="_1580882861" r:id="rId44"/>
              </w:object>
            </w:r>
          </w:p>
        </w:tc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:rsidR="006C2C4F" w:rsidRDefault="00B85431" w:rsidP="00B85431">
            <w:pPr>
              <w:spacing w:line="276" w:lineRule="auto"/>
            </w:pPr>
            <w:r w:rsidRPr="00B85431">
              <w:rPr>
                <w:position w:val="-14"/>
              </w:rPr>
              <w:object w:dxaOrig="2000" w:dyaOrig="400">
                <v:shape id="_x0000_i1043" type="#_x0000_t75" style="width:99.75pt;height:20.25pt" o:ole="">
                  <v:imagedata r:id="rId45" o:title=""/>
                </v:shape>
                <o:OLEObject Type="Embed" ProgID="Equation.DSMT4" ShapeID="_x0000_i1043" DrawAspect="Content" ObjectID="_1580882862" r:id="rId46"/>
              </w:object>
            </w:r>
          </w:p>
        </w:tc>
        <w:tc>
          <w:tcPr>
            <w:tcW w:w="2113" w:type="dxa"/>
            <w:tcBorders>
              <w:top w:val="single" w:sz="4" w:space="0" w:color="auto"/>
            </w:tcBorders>
            <w:vAlign w:val="center"/>
          </w:tcPr>
          <w:p w:rsidR="006C2C4F" w:rsidRDefault="00B85431" w:rsidP="00B85431">
            <w:pPr>
              <w:spacing w:line="276" w:lineRule="auto"/>
            </w:pPr>
            <w:r w:rsidRPr="00B85431">
              <w:rPr>
                <w:position w:val="-14"/>
              </w:rPr>
              <w:object w:dxaOrig="700" w:dyaOrig="400">
                <v:shape id="_x0000_i1044" type="#_x0000_t75" style="width:35.25pt;height:20.25pt" o:ole="">
                  <v:imagedata r:id="rId47" o:title=""/>
                </v:shape>
                <o:OLEObject Type="Embed" ProgID="Equation.DSMT4" ShapeID="_x0000_i1044" DrawAspect="Content" ObjectID="_1580882863" r:id="rId48"/>
              </w:object>
            </w:r>
          </w:p>
        </w:tc>
      </w:tr>
      <w:tr w:rsidR="006C2C4F" w:rsidTr="003B7FE0">
        <w:tc>
          <w:tcPr>
            <w:tcW w:w="1998" w:type="dxa"/>
            <w:tcBorders>
              <w:top w:val="single" w:sz="4" w:space="0" w:color="auto"/>
            </w:tcBorders>
            <w:vAlign w:val="center"/>
          </w:tcPr>
          <w:p w:rsidR="006C2C4F" w:rsidRDefault="00B85431" w:rsidP="00B85431">
            <w:pPr>
              <w:spacing w:line="276" w:lineRule="auto"/>
            </w:pPr>
            <w:r w:rsidRPr="00B85431">
              <w:rPr>
                <w:position w:val="-10"/>
              </w:rPr>
              <w:object w:dxaOrig="1080" w:dyaOrig="320">
                <v:shape id="_x0000_i1045" type="#_x0000_t75" style="width:54pt;height:15.75pt" o:ole="">
                  <v:imagedata r:id="rId49" o:title=""/>
                </v:shape>
                <o:OLEObject Type="Embed" ProgID="Equation.DSMT4" ShapeID="_x0000_i1045" DrawAspect="Content" ObjectID="_1580882864" r:id="rId50"/>
              </w:object>
            </w:r>
          </w:p>
        </w:tc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:rsidR="006C2C4F" w:rsidRDefault="00B85431" w:rsidP="00B85431">
            <w:pPr>
              <w:spacing w:line="276" w:lineRule="auto"/>
            </w:pPr>
            <w:r w:rsidRPr="00B85431">
              <w:rPr>
                <w:position w:val="-10"/>
              </w:rPr>
              <w:object w:dxaOrig="1939" w:dyaOrig="320">
                <v:shape id="_x0000_i1046" type="#_x0000_t75" style="width:96.75pt;height:15.75pt" o:ole="">
                  <v:imagedata r:id="rId51" o:title=""/>
                </v:shape>
                <o:OLEObject Type="Embed" ProgID="Equation.DSMT4" ShapeID="_x0000_i1046" DrawAspect="Content" ObjectID="_1580882865" r:id="rId52"/>
              </w:object>
            </w:r>
          </w:p>
        </w:tc>
        <w:tc>
          <w:tcPr>
            <w:tcW w:w="2113" w:type="dxa"/>
            <w:tcBorders>
              <w:top w:val="single" w:sz="4" w:space="0" w:color="auto"/>
            </w:tcBorders>
            <w:vAlign w:val="center"/>
          </w:tcPr>
          <w:p w:rsidR="006C2C4F" w:rsidRDefault="00B85431" w:rsidP="00B85431">
            <w:pPr>
              <w:spacing w:line="276" w:lineRule="auto"/>
            </w:pPr>
            <w:r w:rsidRPr="00B85431">
              <w:rPr>
                <w:position w:val="-14"/>
              </w:rPr>
              <w:object w:dxaOrig="880" w:dyaOrig="400">
                <v:shape id="_x0000_i1047" type="#_x0000_t75" style="width:44.25pt;height:20.25pt" o:ole="">
                  <v:imagedata r:id="rId53" o:title=""/>
                </v:shape>
                <o:OLEObject Type="Embed" ProgID="Equation.DSMT4" ShapeID="_x0000_i1047" DrawAspect="Content" ObjectID="_1580882866" r:id="rId54"/>
              </w:object>
            </w:r>
          </w:p>
        </w:tc>
      </w:tr>
    </w:tbl>
    <w:p w:rsidR="006C2C4F" w:rsidRDefault="006C2C4F" w:rsidP="00B72534"/>
    <w:p w:rsidR="006C2C4F" w:rsidRDefault="006C2C4F" w:rsidP="006C2C4F"/>
    <w:p w:rsidR="006C2C4F" w:rsidRPr="00CC04E0" w:rsidRDefault="00CC04E0" w:rsidP="00CC04E0">
      <w:pPr>
        <w:spacing w:after="120"/>
        <w:rPr>
          <w:b/>
          <w:sz w:val="28"/>
        </w:rPr>
      </w:pPr>
      <w:r w:rsidRPr="00CC04E0">
        <w:rPr>
          <w:b/>
          <w:sz w:val="28"/>
        </w:rPr>
        <w:t>Functions of Two Variables</w:t>
      </w:r>
    </w:p>
    <w:p w:rsidR="00433B30" w:rsidRPr="00DB3782" w:rsidRDefault="00473E5A" w:rsidP="00DB3782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DB3782">
        <w:rPr>
          <w:b/>
          <w:i/>
          <w:color w:val="632423" w:themeColor="accent2" w:themeShade="80"/>
          <w:sz w:val="28"/>
        </w:rPr>
        <w:t>Definitions</w:t>
      </w:r>
    </w:p>
    <w:p w:rsidR="00473E5A" w:rsidRDefault="00473E5A" w:rsidP="00F503A2">
      <w:r>
        <w:t xml:space="preserve">A point </w:t>
      </w:r>
      <w:r w:rsidR="00B85431" w:rsidRPr="00B85431">
        <w:rPr>
          <w:position w:val="-20"/>
        </w:rPr>
        <w:object w:dxaOrig="940" w:dyaOrig="520">
          <v:shape id="_x0000_i1048" type="#_x0000_t75" style="width:47.25pt;height:26.25pt" o:ole="">
            <v:imagedata r:id="rId55" o:title=""/>
          </v:shape>
          <o:OLEObject Type="Embed" ProgID="Equation.DSMT4" ShapeID="_x0000_i1048" DrawAspect="Content" ObjectID="_1580882867" r:id="rId56"/>
        </w:object>
      </w:r>
      <w:r>
        <w:t xml:space="preserve"> in a region (set) </w:t>
      </w:r>
      <w:r w:rsidRPr="00473E5A">
        <w:rPr>
          <w:i/>
        </w:rPr>
        <w:t>R</w:t>
      </w:r>
      <w:r>
        <w:t xml:space="preserve"> in the </w:t>
      </w:r>
      <w:proofErr w:type="spellStart"/>
      <w:r w:rsidRPr="00C5541E">
        <w:rPr>
          <w:i/>
        </w:rPr>
        <w:t>xy</w:t>
      </w:r>
      <w:proofErr w:type="spellEnd"/>
      <w:r>
        <w:t xml:space="preserve">-plane is an </w:t>
      </w:r>
      <w:r w:rsidRPr="00804F12">
        <w:rPr>
          <w:b/>
          <w:i/>
        </w:rPr>
        <w:t>interior point</w:t>
      </w:r>
      <w:r>
        <w:t xml:space="preserve"> of </w:t>
      </w:r>
      <w:r w:rsidRPr="00473E5A">
        <w:rPr>
          <w:i/>
        </w:rPr>
        <w:t>R</w:t>
      </w:r>
      <w:r>
        <w:t xml:space="preserve"> if it is the center of a disk of positive radius that lies entirely in </w:t>
      </w:r>
      <w:r w:rsidRPr="00473E5A">
        <w:rPr>
          <w:i/>
        </w:rPr>
        <w:t>R</w:t>
      </w:r>
      <w:r>
        <w:t>.</w:t>
      </w:r>
      <w:r w:rsidR="00C5541E">
        <w:t xml:space="preserve"> </w:t>
      </w:r>
      <w:r w:rsidR="00217DA0">
        <w:t xml:space="preserve">A point </w:t>
      </w:r>
      <w:r w:rsidR="00B85431" w:rsidRPr="00B85431">
        <w:rPr>
          <w:position w:val="-20"/>
        </w:rPr>
        <w:object w:dxaOrig="940" w:dyaOrig="520">
          <v:shape id="_x0000_i1049" type="#_x0000_t75" style="width:47.25pt;height:26.25pt" o:ole="">
            <v:imagedata r:id="rId57" o:title=""/>
          </v:shape>
          <o:OLEObject Type="Embed" ProgID="Equation.DSMT4" ShapeID="_x0000_i1049" DrawAspect="Content" ObjectID="_1580882868" r:id="rId58"/>
        </w:object>
      </w:r>
      <w:r w:rsidR="00217DA0">
        <w:t xml:space="preserve"> is a </w:t>
      </w:r>
      <w:r w:rsidR="00217DA0" w:rsidRPr="008D276F">
        <w:rPr>
          <w:b/>
          <w:i/>
        </w:rPr>
        <w:t>boundary point</w:t>
      </w:r>
      <w:r w:rsidR="00217DA0">
        <w:t xml:space="preserve"> of </w:t>
      </w:r>
      <w:r w:rsidR="00217DA0" w:rsidRPr="00217DA0">
        <w:rPr>
          <w:i/>
        </w:rPr>
        <w:t>R</w:t>
      </w:r>
      <w:r w:rsidR="00217DA0">
        <w:t xml:space="preserve"> if every disk centered at </w:t>
      </w:r>
      <w:r w:rsidR="00B85431" w:rsidRPr="00B85431">
        <w:rPr>
          <w:position w:val="-20"/>
        </w:rPr>
        <w:object w:dxaOrig="940" w:dyaOrig="520">
          <v:shape id="_x0000_i1050" type="#_x0000_t75" style="width:47.25pt;height:26.25pt" o:ole="">
            <v:imagedata r:id="rId59" o:title=""/>
          </v:shape>
          <o:OLEObject Type="Embed" ProgID="Equation.DSMT4" ShapeID="_x0000_i1050" DrawAspect="Content" ObjectID="_1580882869" r:id="rId60"/>
        </w:object>
      </w:r>
      <w:r w:rsidR="00217DA0">
        <w:t xml:space="preserve"> contains points that lie outside of </w:t>
      </w:r>
      <w:r w:rsidR="00217DA0" w:rsidRPr="00217DA0">
        <w:rPr>
          <w:i/>
        </w:rPr>
        <w:t>R</w:t>
      </w:r>
      <w:r w:rsidR="00217DA0">
        <w:t xml:space="preserve"> as well as points that lie in </w:t>
      </w:r>
      <w:r w:rsidR="00217DA0" w:rsidRPr="00217DA0">
        <w:rPr>
          <w:i/>
        </w:rPr>
        <w:t>R</w:t>
      </w:r>
      <w:r w:rsidR="00217DA0">
        <w:t xml:space="preserve">. (The boundary point itself need not belong to </w:t>
      </w:r>
      <w:r w:rsidR="00217DA0" w:rsidRPr="00217DA0">
        <w:rPr>
          <w:i/>
        </w:rPr>
        <w:t>R</w:t>
      </w:r>
      <w:r w:rsidR="00217DA0">
        <w:t>.)</w:t>
      </w:r>
    </w:p>
    <w:p w:rsidR="00E06013" w:rsidRDefault="00E06013" w:rsidP="00F503A2">
      <w:r>
        <w:t xml:space="preserve">The interior points of a region, as a set, make up the </w:t>
      </w:r>
      <w:r w:rsidRPr="008D276F">
        <w:rPr>
          <w:b/>
        </w:rPr>
        <w:t>interior</w:t>
      </w:r>
      <w:r>
        <w:t xml:space="preserve"> of the region. The region’s boundary points make up its </w:t>
      </w:r>
      <w:r w:rsidRPr="008D276F">
        <w:rPr>
          <w:b/>
          <w:i/>
        </w:rPr>
        <w:t>boundary</w:t>
      </w:r>
      <w:r>
        <w:t xml:space="preserve">. A region is </w:t>
      </w:r>
      <w:r w:rsidRPr="008D276F">
        <w:rPr>
          <w:b/>
          <w:i/>
        </w:rPr>
        <w:t>open</w:t>
      </w:r>
      <w:r>
        <w:t xml:space="preserve"> if it consists entirely of interior points. A region is </w:t>
      </w:r>
      <w:r w:rsidRPr="008D276F">
        <w:rPr>
          <w:b/>
          <w:i/>
        </w:rPr>
        <w:t>closed</w:t>
      </w:r>
      <w:r>
        <w:t xml:space="preserve"> if it contains all its boundary points.</w:t>
      </w:r>
    </w:p>
    <w:p w:rsidR="00B00859" w:rsidRDefault="00B00859" w:rsidP="009C4958"/>
    <w:tbl>
      <w:tblPr>
        <w:tblStyle w:val="TableGrid"/>
        <w:tblW w:w="3965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6"/>
        <w:gridCol w:w="1109"/>
        <w:gridCol w:w="689"/>
        <w:gridCol w:w="949"/>
        <w:gridCol w:w="2586"/>
        <w:gridCol w:w="29"/>
      </w:tblGrid>
      <w:tr w:rsidR="009C4958" w:rsidTr="009C4958">
        <w:trPr>
          <w:gridAfter w:val="1"/>
          <w:wAfter w:w="29" w:type="dxa"/>
          <w:jc w:val="center"/>
        </w:trPr>
        <w:tc>
          <w:tcPr>
            <w:tcW w:w="3828" w:type="dxa"/>
            <w:gridSpan w:val="2"/>
            <w:vAlign w:val="center"/>
          </w:tcPr>
          <w:p w:rsidR="009C4958" w:rsidRDefault="009C4958" w:rsidP="00B00859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C587057" wp14:editId="27DA995E">
                  <wp:extent cx="1371600" cy="12858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" w:type="dxa"/>
            <w:vAlign w:val="center"/>
          </w:tcPr>
          <w:p w:rsidR="009C4958" w:rsidRDefault="009C4958" w:rsidP="00B00859">
            <w:pPr>
              <w:spacing w:line="276" w:lineRule="auto"/>
              <w:jc w:val="center"/>
            </w:pPr>
          </w:p>
        </w:tc>
        <w:tc>
          <w:tcPr>
            <w:tcW w:w="3510" w:type="dxa"/>
            <w:gridSpan w:val="2"/>
          </w:tcPr>
          <w:p w:rsidR="009C4958" w:rsidRDefault="009C4958" w:rsidP="00B0085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3A63DF" wp14:editId="431628BF">
                  <wp:extent cx="1371600" cy="1524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958" w:rsidTr="009C4958">
        <w:trPr>
          <w:gridAfter w:val="1"/>
          <w:wAfter w:w="29" w:type="dxa"/>
          <w:jc w:val="center"/>
        </w:trPr>
        <w:tc>
          <w:tcPr>
            <w:tcW w:w="3828" w:type="dxa"/>
            <w:gridSpan w:val="2"/>
            <w:vAlign w:val="center"/>
          </w:tcPr>
          <w:p w:rsidR="009C4958" w:rsidRPr="00B00859" w:rsidRDefault="009C4958" w:rsidP="009C4958">
            <w:pPr>
              <w:spacing w:after="240" w:line="276" w:lineRule="auto"/>
              <w:jc w:val="center"/>
              <w:rPr>
                <w:b/>
                <w:i/>
                <w:noProof/>
              </w:rPr>
            </w:pPr>
            <w:r w:rsidRPr="00B00859">
              <w:rPr>
                <w:b/>
                <w:i/>
              </w:rPr>
              <w:t>Interior point</w:t>
            </w:r>
          </w:p>
        </w:tc>
        <w:tc>
          <w:tcPr>
            <w:tcW w:w="684" w:type="dxa"/>
            <w:vAlign w:val="center"/>
          </w:tcPr>
          <w:p w:rsidR="009C4958" w:rsidRPr="00B00859" w:rsidRDefault="009C4958" w:rsidP="00B00859">
            <w:pPr>
              <w:spacing w:line="276" w:lineRule="auto"/>
              <w:jc w:val="center"/>
              <w:rPr>
                <w:b/>
                <w:i/>
                <w:noProof/>
              </w:rPr>
            </w:pPr>
          </w:p>
        </w:tc>
        <w:tc>
          <w:tcPr>
            <w:tcW w:w="3510" w:type="dxa"/>
            <w:gridSpan w:val="2"/>
          </w:tcPr>
          <w:p w:rsidR="009C4958" w:rsidRPr="00B00859" w:rsidRDefault="009C4958" w:rsidP="009C4958">
            <w:pPr>
              <w:spacing w:after="240"/>
              <w:jc w:val="center"/>
              <w:rPr>
                <w:b/>
                <w:i/>
              </w:rPr>
            </w:pPr>
            <w:r w:rsidRPr="00B00859">
              <w:rPr>
                <w:b/>
                <w:i/>
              </w:rPr>
              <w:t>Boundary point</w:t>
            </w:r>
          </w:p>
        </w:tc>
      </w:tr>
      <w:tr w:rsidR="009C4958" w:rsidTr="009C4958">
        <w:trPr>
          <w:jc w:val="center"/>
        </w:trPr>
        <w:tc>
          <w:tcPr>
            <w:tcW w:w="2727" w:type="dxa"/>
            <w:vAlign w:val="center"/>
          </w:tcPr>
          <w:p w:rsidR="009C4958" w:rsidRDefault="009C4958" w:rsidP="000E53A7">
            <w:pPr>
              <w:spacing w:line="276" w:lineRule="auto"/>
              <w:jc w:val="center"/>
            </w:pPr>
            <w:r>
              <w:br w:type="page"/>
            </w:r>
            <w:r>
              <w:rPr>
                <w:noProof/>
              </w:rPr>
              <w:drawing>
                <wp:inline distT="0" distB="0" distL="0" distR="0" wp14:anchorId="33DC538A" wp14:editId="267DB09F">
                  <wp:extent cx="1371600" cy="1377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7" w:type="dxa"/>
            <w:gridSpan w:val="3"/>
            <w:vAlign w:val="center"/>
          </w:tcPr>
          <w:p w:rsidR="009C4958" w:rsidRDefault="009C4958" w:rsidP="000E53A7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EED9549" wp14:editId="3B84DCF9">
                  <wp:extent cx="1371600" cy="145697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45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7" w:type="dxa"/>
            <w:gridSpan w:val="2"/>
          </w:tcPr>
          <w:p w:rsidR="009C4958" w:rsidRDefault="009C4958" w:rsidP="000E53A7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1E12EC" wp14:editId="63C8D919">
                  <wp:extent cx="1371600" cy="141211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4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958" w:rsidTr="009C4958">
        <w:trPr>
          <w:trHeight w:val="783"/>
          <w:jc w:val="center"/>
        </w:trPr>
        <w:tc>
          <w:tcPr>
            <w:tcW w:w="2727" w:type="dxa"/>
            <w:vAlign w:val="center"/>
          </w:tcPr>
          <w:p w:rsidR="009C4958" w:rsidRPr="00F50716" w:rsidRDefault="00B85431" w:rsidP="000E53A7">
            <w:pPr>
              <w:spacing w:line="276" w:lineRule="auto"/>
              <w:jc w:val="center"/>
            </w:pPr>
            <w:r w:rsidRPr="00B85431">
              <w:rPr>
                <w:position w:val="-10"/>
              </w:rPr>
              <w:object w:dxaOrig="1160" w:dyaOrig="420">
                <v:shape id="_x0000_i1051" type="#_x0000_t75" style="width:57.75pt;height:21pt" o:ole="">
                  <v:imagedata r:id="rId66" o:title=""/>
                </v:shape>
                <o:OLEObject Type="Embed" ProgID="Equation.DSMT4" ShapeID="_x0000_i1051" DrawAspect="Content" ObjectID="_1580882870" r:id="rId67"/>
              </w:object>
            </w:r>
          </w:p>
          <w:p w:rsidR="009C4958" w:rsidRPr="00EB421D" w:rsidRDefault="009C4958" w:rsidP="000E53A7">
            <w:pPr>
              <w:spacing w:line="276" w:lineRule="auto"/>
              <w:jc w:val="center"/>
              <w:rPr>
                <w:i/>
                <w:noProof/>
              </w:rPr>
            </w:pPr>
            <w:r>
              <w:rPr>
                <w:i/>
              </w:rPr>
              <w:t>Open unit disk</w:t>
            </w:r>
          </w:p>
        </w:tc>
        <w:tc>
          <w:tcPr>
            <w:tcW w:w="2727" w:type="dxa"/>
            <w:gridSpan w:val="3"/>
            <w:vAlign w:val="center"/>
          </w:tcPr>
          <w:p w:rsidR="009C4958" w:rsidRDefault="00B85431" w:rsidP="000E53A7">
            <w:pPr>
              <w:spacing w:line="276" w:lineRule="auto"/>
              <w:jc w:val="center"/>
            </w:pPr>
            <w:r w:rsidRPr="00B85431">
              <w:rPr>
                <w:position w:val="-10"/>
              </w:rPr>
              <w:object w:dxaOrig="1160" w:dyaOrig="420">
                <v:shape id="_x0000_i1052" type="#_x0000_t75" style="width:57.75pt;height:21pt" o:ole="">
                  <v:imagedata r:id="rId68" o:title=""/>
                </v:shape>
                <o:OLEObject Type="Embed" ProgID="Equation.DSMT4" ShapeID="_x0000_i1052" DrawAspect="Content" ObjectID="_1580882871" r:id="rId69"/>
              </w:object>
            </w:r>
          </w:p>
          <w:p w:rsidR="009C4958" w:rsidRPr="00EB421D" w:rsidRDefault="009C4958" w:rsidP="00EB421D">
            <w:pPr>
              <w:spacing w:line="276" w:lineRule="auto"/>
              <w:jc w:val="center"/>
              <w:rPr>
                <w:i/>
                <w:noProof/>
              </w:rPr>
            </w:pPr>
            <w:r w:rsidRPr="00EB421D">
              <w:rPr>
                <w:i/>
              </w:rPr>
              <w:t xml:space="preserve">Boundary </w:t>
            </w:r>
            <w:r>
              <w:rPr>
                <w:i/>
              </w:rPr>
              <w:t>of unit disk</w:t>
            </w:r>
          </w:p>
        </w:tc>
        <w:tc>
          <w:tcPr>
            <w:tcW w:w="2597" w:type="dxa"/>
            <w:gridSpan w:val="2"/>
          </w:tcPr>
          <w:p w:rsidR="009C4958" w:rsidRDefault="00B85431" w:rsidP="000E53A7">
            <w:pPr>
              <w:spacing w:line="276" w:lineRule="auto"/>
              <w:jc w:val="center"/>
            </w:pPr>
            <w:r w:rsidRPr="00B85431">
              <w:rPr>
                <w:position w:val="-10"/>
              </w:rPr>
              <w:object w:dxaOrig="1160" w:dyaOrig="420">
                <v:shape id="_x0000_i1053" type="#_x0000_t75" style="width:57.75pt;height:21pt" o:ole="">
                  <v:imagedata r:id="rId70" o:title=""/>
                </v:shape>
                <o:OLEObject Type="Embed" ProgID="Equation.DSMT4" ShapeID="_x0000_i1053" DrawAspect="Content" ObjectID="_1580882872" r:id="rId71"/>
              </w:object>
            </w:r>
          </w:p>
          <w:p w:rsidR="009C4958" w:rsidRPr="00EB421D" w:rsidRDefault="009C4958" w:rsidP="000E53A7">
            <w:pPr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Closed unit disk</w:t>
            </w:r>
          </w:p>
        </w:tc>
      </w:tr>
    </w:tbl>
    <w:p w:rsidR="006333CA" w:rsidRPr="006333CA" w:rsidRDefault="006333CA" w:rsidP="006333CA">
      <w:pPr>
        <w:spacing w:line="240" w:lineRule="auto"/>
        <w:rPr>
          <w:sz w:val="12"/>
        </w:rPr>
      </w:pPr>
      <w:r w:rsidRPr="006333CA">
        <w:rPr>
          <w:sz w:val="12"/>
        </w:rPr>
        <w:br w:type="page"/>
      </w:r>
    </w:p>
    <w:p w:rsidR="00583873" w:rsidRPr="00DB3782" w:rsidRDefault="00583873" w:rsidP="00583873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DB3782">
        <w:rPr>
          <w:b/>
          <w:i/>
          <w:color w:val="632423" w:themeColor="accent2" w:themeShade="80"/>
          <w:sz w:val="28"/>
        </w:rPr>
        <w:lastRenderedPageBreak/>
        <w:t>Definitions</w:t>
      </w:r>
    </w:p>
    <w:p w:rsidR="00583873" w:rsidRDefault="00583873" w:rsidP="00F503A2">
      <w:r>
        <w:t xml:space="preserve">A region in the plane is </w:t>
      </w:r>
      <w:r w:rsidRPr="00583873">
        <w:rPr>
          <w:b/>
          <w:i/>
        </w:rPr>
        <w:t>bounded</w:t>
      </w:r>
      <w:r>
        <w:t xml:space="preserve"> if it lies inside a disk of fixed radius. A region is </w:t>
      </w:r>
      <w:r w:rsidRPr="00583873">
        <w:rPr>
          <w:b/>
          <w:i/>
        </w:rPr>
        <w:t>unbounded</w:t>
      </w:r>
      <w:r>
        <w:t xml:space="preserve"> if it is not bounded.</w:t>
      </w:r>
    </w:p>
    <w:p w:rsidR="002E7B7D" w:rsidRDefault="002E7B7D" w:rsidP="00E71E47">
      <w:pPr>
        <w:spacing w:before="120"/>
        <w:jc w:val="center"/>
      </w:pPr>
      <w:r>
        <w:rPr>
          <w:noProof/>
        </w:rPr>
        <w:drawing>
          <wp:inline distT="0" distB="0" distL="0" distR="0" wp14:anchorId="64CCFF57" wp14:editId="0C0F36D4">
            <wp:extent cx="2767801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8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F" w:rsidRDefault="00C723AF" w:rsidP="00C723AF"/>
    <w:p w:rsidR="00A81B47" w:rsidRDefault="00A81B47" w:rsidP="00F503A2"/>
    <w:p w:rsidR="002B475B" w:rsidRDefault="002B475B" w:rsidP="00F503A2"/>
    <w:p w:rsidR="00E71E47" w:rsidRPr="002B475B" w:rsidRDefault="00E71E47" w:rsidP="002B475B">
      <w:pPr>
        <w:spacing w:after="120" w:line="360" w:lineRule="auto"/>
        <w:rPr>
          <w:b/>
          <w:sz w:val="28"/>
        </w:rPr>
      </w:pPr>
      <w:r w:rsidRPr="002B475B">
        <w:rPr>
          <w:b/>
          <w:sz w:val="28"/>
        </w:rPr>
        <w:t>Graphs, Level Curves, and contours of Functions of two Variables</w:t>
      </w:r>
    </w:p>
    <w:p w:rsidR="00D7399A" w:rsidRPr="00DB3782" w:rsidRDefault="00D7399A" w:rsidP="00DB0FC2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DB3782">
        <w:rPr>
          <w:b/>
          <w:i/>
          <w:color w:val="632423" w:themeColor="accent2" w:themeShade="80"/>
          <w:sz w:val="28"/>
        </w:rPr>
        <w:t>Definitions</w:t>
      </w:r>
    </w:p>
    <w:p w:rsidR="00D7399A" w:rsidRDefault="00D7399A" w:rsidP="00F503A2">
      <w:pPr>
        <w:rPr>
          <w:position w:val="-14"/>
        </w:rPr>
      </w:pPr>
      <w:r>
        <w:t xml:space="preserve">The set of points in the plane where a function </w:t>
      </w:r>
      <w:r w:rsidR="00B85431" w:rsidRPr="00B85431">
        <w:rPr>
          <w:position w:val="-14"/>
        </w:rPr>
        <w:object w:dxaOrig="1200" w:dyaOrig="400">
          <v:shape id="_x0000_i1054" type="#_x0000_t75" style="width:60pt;height:20.25pt" o:ole="">
            <v:imagedata r:id="rId73" o:title=""/>
          </v:shape>
          <o:OLEObject Type="Embed" ProgID="Equation.DSMT4" ShapeID="_x0000_i1054" DrawAspect="Content" ObjectID="_1580882873" r:id="rId74"/>
        </w:object>
      </w:r>
      <w:r>
        <w:t xml:space="preserve"> is called a </w:t>
      </w:r>
      <w:r w:rsidRPr="00D7399A">
        <w:rPr>
          <w:b/>
          <w:i/>
        </w:rPr>
        <w:t>level curve</w:t>
      </w:r>
      <w:r>
        <w:t xml:space="preserve"> </w:t>
      </w:r>
      <w:proofErr w:type="spellStart"/>
      <w:r>
        <w:t xml:space="preserve">of </w:t>
      </w:r>
      <w:r w:rsidRPr="00D7399A">
        <w:rPr>
          <w:i/>
        </w:rPr>
        <w:t>f</w:t>
      </w:r>
      <w:proofErr w:type="spellEnd"/>
      <w:r>
        <w:t xml:space="preserve">. The set of all points </w:t>
      </w:r>
      <w:r w:rsidR="00B85431" w:rsidRPr="00B85431">
        <w:rPr>
          <w:position w:val="-14"/>
        </w:rPr>
        <w:object w:dxaOrig="1500" w:dyaOrig="400">
          <v:shape id="_x0000_i1055" type="#_x0000_t75" style="width:75pt;height:20.25pt" o:ole="">
            <v:imagedata r:id="rId75" o:title=""/>
          </v:shape>
          <o:OLEObject Type="Embed" ProgID="Equation.DSMT4" ShapeID="_x0000_i1055" DrawAspect="Content" ObjectID="_1580882874" r:id="rId76"/>
        </w:object>
      </w:r>
      <w:r>
        <w:t xml:space="preserve"> in space, for </w:t>
      </w:r>
      <w:r w:rsidR="00B85431" w:rsidRPr="00B85431">
        <w:rPr>
          <w:position w:val="-14"/>
        </w:rPr>
        <w:object w:dxaOrig="639" w:dyaOrig="400">
          <v:shape id="_x0000_i1056" type="#_x0000_t75" style="width:32.25pt;height:20.25pt" o:ole="">
            <v:imagedata r:id="rId77" o:title=""/>
          </v:shape>
          <o:OLEObject Type="Embed" ProgID="Equation.DSMT4" ShapeID="_x0000_i1056" DrawAspect="Content" ObjectID="_1580882875" r:id="rId78"/>
        </w:object>
      </w:r>
      <w:r>
        <w:t xml:space="preserve"> in the domain of f, is called the </w:t>
      </w:r>
      <w:r w:rsidRPr="00D7399A">
        <w:rPr>
          <w:b/>
          <w:i/>
        </w:rPr>
        <w:t>graph</w:t>
      </w:r>
      <w:r>
        <w:t xml:space="preserve"> </w:t>
      </w:r>
      <w:proofErr w:type="spellStart"/>
      <w:r>
        <w:t xml:space="preserve">of </w:t>
      </w:r>
      <w:r w:rsidRPr="00D7399A">
        <w:rPr>
          <w:i/>
        </w:rPr>
        <w:t>f</w:t>
      </w:r>
      <w:proofErr w:type="spellEnd"/>
      <w:r>
        <w:t xml:space="preserve">. The graph </w:t>
      </w:r>
      <w:proofErr w:type="spellStart"/>
      <w:r>
        <w:t xml:space="preserve">of </w:t>
      </w:r>
      <w:r w:rsidRPr="00D7399A">
        <w:rPr>
          <w:i/>
        </w:rPr>
        <w:t>f</w:t>
      </w:r>
      <w:proofErr w:type="spellEnd"/>
      <w:r>
        <w:t xml:space="preserve"> is also called the </w:t>
      </w:r>
      <w:r w:rsidRPr="00D7399A">
        <w:rPr>
          <w:b/>
          <w:i/>
        </w:rPr>
        <w:t>surface</w:t>
      </w:r>
      <w:r>
        <w:t xml:space="preserve"> </w:t>
      </w:r>
      <w:r w:rsidR="00B85431" w:rsidRPr="00B85431">
        <w:rPr>
          <w:position w:val="-14"/>
        </w:rPr>
        <w:object w:dxaOrig="1200" w:dyaOrig="400">
          <v:shape id="_x0000_i1057" type="#_x0000_t75" style="width:60pt;height:20.25pt" o:ole="">
            <v:imagedata r:id="rId79" o:title=""/>
          </v:shape>
          <o:OLEObject Type="Embed" ProgID="Equation.DSMT4" ShapeID="_x0000_i1057" DrawAspect="Content" ObjectID="_1580882876" r:id="rId80"/>
        </w:object>
      </w:r>
    </w:p>
    <w:p w:rsidR="00623438" w:rsidRDefault="00623438" w:rsidP="00F503A2">
      <w:pPr>
        <w:rPr>
          <w:position w:val="-14"/>
        </w:rPr>
      </w:pPr>
    </w:p>
    <w:p w:rsidR="00E71E47" w:rsidRDefault="00E71E47" w:rsidP="00F503A2">
      <w:pPr>
        <w:rPr>
          <w:position w:val="-14"/>
        </w:rPr>
      </w:pPr>
    </w:p>
    <w:p w:rsidR="008922FF" w:rsidRDefault="008922FF" w:rsidP="00E71E47">
      <w:pPr>
        <w:spacing w:after="120"/>
        <w:rPr>
          <w:b/>
          <w:i/>
          <w:position w:val="-14"/>
        </w:rPr>
      </w:pPr>
      <w:r>
        <w:rPr>
          <w:b/>
          <w:i/>
          <w:position w:val="-14"/>
        </w:rPr>
        <w:br w:type="page"/>
      </w:r>
    </w:p>
    <w:p w:rsidR="00E71E47" w:rsidRPr="000B6D64" w:rsidRDefault="00E71E47" w:rsidP="00E71E47">
      <w:pPr>
        <w:spacing w:after="120"/>
        <w:rPr>
          <w:b/>
          <w:i/>
          <w:position w:val="-14"/>
          <w:sz w:val="28"/>
        </w:rPr>
      </w:pPr>
      <w:r w:rsidRPr="000B6D64">
        <w:rPr>
          <w:b/>
          <w:i/>
          <w:position w:val="-14"/>
          <w:sz w:val="28"/>
        </w:rPr>
        <w:lastRenderedPageBreak/>
        <w:t>Example</w:t>
      </w:r>
    </w:p>
    <w:p w:rsidR="00E71E47" w:rsidRDefault="00E71E47" w:rsidP="00305DD0">
      <w:r>
        <w:t xml:space="preserve">Graph </w:t>
      </w:r>
      <w:r w:rsidR="00B85431" w:rsidRPr="00B85431">
        <w:rPr>
          <w:position w:val="-14"/>
        </w:rPr>
        <w:object w:dxaOrig="2340" w:dyaOrig="460">
          <v:shape id="_x0000_i1058" type="#_x0000_t75" style="width:117pt;height:23.25pt" o:ole="">
            <v:imagedata r:id="rId81" o:title=""/>
          </v:shape>
          <o:OLEObject Type="Embed" ProgID="Equation.DSMT4" ShapeID="_x0000_i1058" DrawAspect="Content" ObjectID="_1580882877" r:id="rId82"/>
        </w:object>
      </w:r>
      <w:r w:rsidR="0023795C">
        <w:t xml:space="preserve"> </w:t>
      </w:r>
      <w:r w:rsidR="002B475B">
        <w:t xml:space="preserve">and plot the level curves </w:t>
      </w:r>
      <w:r w:rsidR="00B85431" w:rsidRPr="00B85431">
        <w:rPr>
          <w:position w:val="-14"/>
        </w:rPr>
        <w:object w:dxaOrig="4700" w:dyaOrig="400">
          <v:shape id="_x0000_i1059" type="#_x0000_t75" style="width:234.75pt;height:20.25pt" o:ole="">
            <v:imagedata r:id="rId83" o:title=""/>
          </v:shape>
          <o:OLEObject Type="Embed" ProgID="Equation.DSMT4" ShapeID="_x0000_i1059" DrawAspect="Content" ObjectID="_1580882878" r:id="rId84"/>
        </w:object>
      </w:r>
      <w:r w:rsidR="002B475B">
        <w:t xml:space="preserve"> </w:t>
      </w:r>
      <w:r w:rsidR="002B475B" w:rsidRPr="002B475B">
        <w:t xml:space="preserve">in the domain of </w:t>
      </w:r>
      <w:r w:rsidR="002B475B" w:rsidRPr="002B475B">
        <w:rPr>
          <w:i/>
        </w:rPr>
        <w:t>f</w:t>
      </w:r>
      <w:r w:rsidR="002B475B" w:rsidRPr="002B475B">
        <w:t xml:space="preserve"> in the plane.</w:t>
      </w:r>
    </w:p>
    <w:p w:rsidR="00623438" w:rsidRPr="00957EE8" w:rsidRDefault="0023795C" w:rsidP="002B475B">
      <w:pPr>
        <w:spacing w:before="120" w:after="120"/>
        <w:rPr>
          <w:b/>
          <w:i/>
          <w:noProof/>
          <w:color w:val="632423" w:themeColor="accent2" w:themeShade="80"/>
          <w:u w:val="single"/>
        </w:rPr>
      </w:pPr>
      <w:r w:rsidRPr="00957EE8">
        <w:rPr>
          <w:b/>
          <w:noProof/>
          <w:color w:val="632423" w:themeColor="accent2" w:themeShade="80"/>
        </w:rPr>
        <w:drawing>
          <wp:anchor distT="0" distB="0" distL="114300" distR="114300" simplePos="0" relativeHeight="251646976" behindDoc="0" locked="0" layoutInCell="1" allowOverlap="1" wp14:anchorId="0695AF7F" wp14:editId="377A5103">
            <wp:simplePos x="0" y="0"/>
            <wp:positionH relativeFrom="column">
              <wp:posOffset>3650196</wp:posOffset>
            </wp:positionH>
            <wp:positionV relativeFrom="paragraph">
              <wp:posOffset>175162</wp:posOffset>
            </wp:positionV>
            <wp:extent cx="2710927" cy="2468880"/>
            <wp:effectExtent l="0" t="0" r="0" b="762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92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475B" w:rsidRPr="00957EE8">
        <w:rPr>
          <w:b/>
          <w:i/>
          <w:noProof/>
          <w:color w:val="632423" w:themeColor="accent2" w:themeShade="80"/>
          <w:u w:val="single"/>
        </w:rPr>
        <w:t>Solution</w:t>
      </w:r>
    </w:p>
    <w:p w:rsidR="00A81B47" w:rsidRDefault="002B475B" w:rsidP="00305DD0">
      <w:pPr>
        <w:ind w:left="360"/>
      </w:pPr>
      <w:r>
        <w:t xml:space="preserve">The domain of </w:t>
      </w:r>
      <w:r w:rsidRPr="002B475B">
        <w:rPr>
          <w:i/>
        </w:rPr>
        <w:t>f</w:t>
      </w:r>
      <w:r>
        <w:t xml:space="preserve"> is the entire </w:t>
      </w:r>
      <w:proofErr w:type="spellStart"/>
      <w:r w:rsidRPr="0023795C">
        <w:rPr>
          <w:i/>
        </w:rPr>
        <w:t>xy</w:t>
      </w:r>
      <w:proofErr w:type="spellEnd"/>
      <w:r>
        <w:t xml:space="preserve">-plane, and the range of </w:t>
      </w:r>
      <w:r w:rsidRPr="002B475B">
        <w:rPr>
          <w:i/>
        </w:rPr>
        <w:t>f</w:t>
      </w:r>
      <w:r>
        <w:t xml:space="preserve"> is the set of real numbers less than or equal to 100.</w:t>
      </w:r>
    </w:p>
    <w:p w:rsidR="002B475B" w:rsidRDefault="0023795C" w:rsidP="00982FEA">
      <w:pPr>
        <w:spacing w:after="120"/>
        <w:ind w:left="360"/>
      </w:pPr>
      <w:r>
        <w:t xml:space="preserve">The graph is the </w:t>
      </w:r>
      <w:proofErr w:type="gramStart"/>
      <w:r>
        <w:t xml:space="preserve">paraboloid </w:t>
      </w:r>
      <w:proofErr w:type="gramEnd"/>
      <w:r w:rsidR="00B85431" w:rsidRPr="00B85431">
        <w:rPr>
          <w:position w:val="-10"/>
        </w:rPr>
        <w:object w:dxaOrig="1740" w:dyaOrig="420">
          <v:shape id="_x0000_i1060" type="#_x0000_t75" style="width:87pt;height:21pt" o:ole="">
            <v:imagedata r:id="rId86" o:title=""/>
          </v:shape>
          <o:OLEObject Type="Embed" ProgID="Equation.DSMT4" ShapeID="_x0000_i1060" DrawAspect="Content" ObjectID="_1580882879" r:id="rId87"/>
        </w:object>
      </w:r>
      <w:r>
        <w:t>, the positive portion of which is shown in the p</w:t>
      </w:r>
      <w:r w:rsidR="00982FEA">
        <w:t>i</w:t>
      </w:r>
      <w:r>
        <w:t>cture.</w:t>
      </w:r>
    </w:p>
    <w:p w:rsidR="00982FEA" w:rsidRDefault="00982FEA" w:rsidP="00305DD0">
      <w:pPr>
        <w:ind w:left="360"/>
      </w:pPr>
      <w:r>
        <w:t xml:space="preserve">At </w:t>
      </w:r>
      <w:r w:rsidR="00B85431" w:rsidRPr="00B85431">
        <w:rPr>
          <w:position w:val="-14"/>
        </w:rPr>
        <w:object w:dxaOrig="3180" w:dyaOrig="460">
          <v:shape id="_x0000_i1061" type="#_x0000_t75" style="width:159pt;height:23.25pt" o:ole="">
            <v:imagedata r:id="rId88" o:title=""/>
          </v:shape>
          <o:OLEObject Type="Embed" ProgID="Equation.DSMT4" ShapeID="_x0000_i1061" DrawAspect="Content" ObjectID="_1580882880" r:id="rId89"/>
        </w:object>
      </w:r>
    </w:p>
    <w:p w:rsidR="00982FEA" w:rsidRDefault="00982FEA" w:rsidP="00EB31BD">
      <w:pPr>
        <w:spacing w:after="120"/>
        <w:ind w:left="720"/>
      </w:pPr>
      <w:r>
        <w:t xml:space="preserve">Which is the circle of radius 10 centered </w:t>
      </w:r>
      <w:r w:rsidR="00EB31BD">
        <w:t>at the origin</w:t>
      </w:r>
      <w:r w:rsidR="00E34527">
        <w:t xml:space="preserve"> (level curve)</w:t>
      </w:r>
      <w:r w:rsidR="00EB31BD">
        <w:t>.</w:t>
      </w:r>
    </w:p>
    <w:p w:rsidR="00EB31BD" w:rsidRDefault="00EB31BD" w:rsidP="00EB31BD">
      <w:pPr>
        <w:ind w:left="360"/>
      </w:pPr>
      <w:r>
        <w:t xml:space="preserve">At </w:t>
      </w:r>
      <w:r w:rsidR="00B85431" w:rsidRPr="00B85431">
        <w:rPr>
          <w:position w:val="-14"/>
        </w:rPr>
        <w:object w:dxaOrig="3180" w:dyaOrig="460">
          <v:shape id="_x0000_i1062" type="#_x0000_t75" style="width:159pt;height:23.25pt" o:ole="">
            <v:imagedata r:id="rId90" o:title=""/>
          </v:shape>
          <o:OLEObject Type="Embed" ProgID="Equation.DSMT4" ShapeID="_x0000_i1062" DrawAspect="Content" ObjectID="_1580882881" r:id="rId91"/>
        </w:object>
      </w:r>
    </w:p>
    <w:p w:rsidR="00EB31BD" w:rsidRDefault="00EB31BD" w:rsidP="00EB31BD">
      <w:pPr>
        <w:spacing w:after="120"/>
        <w:ind w:left="720"/>
      </w:pPr>
      <w:r>
        <w:t>Which is the circle of radius 7 centered at the origin.</w:t>
      </w:r>
    </w:p>
    <w:p w:rsidR="00EB31BD" w:rsidRDefault="00EB31BD" w:rsidP="00B82C38">
      <w:pPr>
        <w:spacing w:after="120"/>
        <w:ind w:left="360"/>
      </w:pPr>
      <w:r>
        <w:t xml:space="preserve">At </w:t>
      </w:r>
      <w:r w:rsidR="00B85431" w:rsidRPr="00B85431">
        <w:rPr>
          <w:position w:val="-14"/>
        </w:rPr>
        <w:object w:dxaOrig="3200" w:dyaOrig="460">
          <v:shape id="_x0000_i1063" type="#_x0000_t75" style="width:159.75pt;height:23.25pt" o:ole="">
            <v:imagedata r:id="rId92" o:title=""/>
          </v:shape>
          <o:OLEObject Type="Embed" ProgID="Equation.DSMT4" ShapeID="_x0000_i1063" DrawAspect="Content" ObjectID="_1580882882" r:id="rId93"/>
        </w:object>
      </w:r>
    </w:p>
    <w:p w:rsidR="00EB31BD" w:rsidRDefault="00EB31BD" w:rsidP="007D0827">
      <w:pPr>
        <w:spacing w:line="360" w:lineRule="auto"/>
        <w:ind w:left="720"/>
      </w:pPr>
      <w:r>
        <w:t>Which is the circle of radius 5 centered at the origin.</w:t>
      </w:r>
    </w:p>
    <w:p w:rsidR="00A81B47" w:rsidRDefault="007D0827" w:rsidP="00B82C38">
      <w:pPr>
        <w:spacing w:line="360" w:lineRule="auto"/>
        <w:ind w:left="360"/>
      </w:pPr>
      <w:proofErr w:type="gramStart"/>
      <w:r>
        <w:t xml:space="preserve">If </w:t>
      </w:r>
      <w:proofErr w:type="gramEnd"/>
      <w:r w:rsidR="00B85431" w:rsidRPr="00B85431">
        <w:rPr>
          <w:position w:val="-10"/>
        </w:rPr>
        <w:object w:dxaOrig="1420" w:dyaOrig="420">
          <v:shape id="_x0000_i1064" type="#_x0000_t75" style="width:71.25pt;height:21pt" o:ole="">
            <v:imagedata r:id="rId94" o:title=""/>
          </v:shape>
          <o:OLEObject Type="Embed" ProgID="Equation.DSMT4" ShapeID="_x0000_i1064" DrawAspect="Content" ObjectID="_1580882883" r:id="rId95"/>
        </w:object>
      </w:r>
      <w:r>
        <w:t xml:space="preserve">, then the values of </w:t>
      </w:r>
      <w:r w:rsidR="00B85431" w:rsidRPr="00B85431">
        <w:rPr>
          <w:position w:val="-14"/>
        </w:rPr>
        <w:object w:dxaOrig="800" w:dyaOrig="400">
          <v:shape id="_x0000_i1065" type="#_x0000_t75" style="width:39.75pt;height:20.25pt" o:ole="">
            <v:imagedata r:id="rId96" o:title=""/>
          </v:shape>
          <o:OLEObject Type="Embed" ProgID="Equation.DSMT4" ShapeID="_x0000_i1065" DrawAspect="Content" ObjectID="_1580882884" r:id="rId97"/>
        </w:object>
      </w:r>
      <w:r>
        <w:t xml:space="preserve"> are negative.</w:t>
      </w:r>
    </w:p>
    <w:p w:rsidR="008922FF" w:rsidRDefault="00BC37F6" w:rsidP="00322B45">
      <w:pPr>
        <w:spacing w:before="12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C3465BA" wp14:editId="612F7858">
            <wp:extent cx="2999232" cy="3749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2FF">
        <w:rPr>
          <w:b/>
          <w:sz w:val="28"/>
        </w:rPr>
        <w:br w:type="page"/>
      </w:r>
    </w:p>
    <w:p w:rsidR="00623438" w:rsidRPr="007D0827" w:rsidRDefault="007D0827" w:rsidP="007D0827">
      <w:pPr>
        <w:spacing w:after="120"/>
        <w:rPr>
          <w:b/>
          <w:sz w:val="28"/>
        </w:rPr>
      </w:pPr>
      <w:r w:rsidRPr="007D0827">
        <w:rPr>
          <w:b/>
          <w:sz w:val="28"/>
        </w:rPr>
        <w:lastRenderedPageBreak/>
        <w:t>Functions of Three Variables</w:t>
      </w:r>
    </w:p>
    <w:p w:rsidR="00885D45" w:rsidRPr="00DB3782" w:rsidRDefault="00885D45" w:rsidP="00885D45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DB3782">
        <w:rPr>
          <w:b/>
          <w:i/>
          <w:color w:val="632423" w:themeColor="accent2" w:themeShade="80"/>
          <w:sz w:val="28"/>
        </w:rPr>
        <w:t>Definition</w:t>
      </w:r>
    </w:p>
    <w:p w:rsidR="00885D45" w:rsidRPr="00AF02CC" w:rsidRDefault="00885D45" w:rsidP="00885D45">
      <w:r>
        <w:t xml:space="preserve">The set of points </w:t>
      </w:r>
      <w:r w:rsidR="00B85431" w:rsidRPr="00B85431">
        <w:rPr>
          <w:position w:val="-14"/>
        </w:rPr>
        <w:object w:dxaOrig="900" w:dyaOrig="400">
          <v:shape id="_x0000_i1066" type="#_x0000_t75" style="width:45pt;height:20.25pt" o:ole="">
            <v:imagedata r:id="rId99" o:title=""/>
          </v:shape>
          <o:OLEObject Type="Embed" ProgID="Equation.DSMT4" ShapeID="_x0000_i1066" DrawAspect="Content" ObjectID="_1580882885" r:id="rId100"/>
        </w:object>
      </w:r>
      <w:r>
        <w:t xml:space="preserve"> in space where a function of three independent va</w:t>
      </w:r>
      <w:r w:rsidR="00AF02CC">
        <w:t>riables has a constant value</w:t>
      </w:r>
      <w:r>
        <w:t xml:space="preserve"> </w:t>
      </w:r>
      <w:r w:rsidR="00B85431" w:rsidRPr="00B85431">
        <w:rPr>
          <w:position w:val="-14"/>
        </w:rPr>
        <w:object w:dxaOrig="1440" w:dyaOrig="400">
          <v:shape id="_x0000_i1067" type="#_x0000_t75" style="width:1in;height:20.25pt" o:ole="">
            <v:imagedata r:id="rId101" o:title=""/>
          </v:shape>
          <o:OLEObject Type="Embed" ProgID="Equation.DSMT4" ShapeID="_x0000_i1067" DrawAspect="Content" ObjectID="_1580882886" r:id="rId102"/>
        </w:object>
      </w:r>
      <w:r>
        <w:t xml:space="preserve"> is called a </w:t>
      </w:r>
      <w:r w:rsidRPr="00D7399A">
        <w:rPr>
          <w:b/>
          <w:i/>
        </w:rPr>
        <w:t xml:space="preserve">level </w:t>
      </w:r>
      <w:r w:rsidR="00AF02CC">
        <w:rPr>
          <w:b/>
          <w:i/>
        </w:rPr>
        <w:t xml:space="preserve">surface </w:t>
      </w:r>
      <w:proofErr w:type="spellStart"/>
      <w:r w:rsidR="00AF02CC" w:rsidRPr="00AF02CC">
        <w:t xml:space="preserve">of </w:t>
      </w:r>
      <w:r w:rsidR="00AF02CC" w:rsidRPr="00AF02CC">
        <w:rPr>
          <w:i/>
        </w:rPr>
        <w:t>f</w:t>
      </w:r>
      <w:proofErr w:type="spellEnd"/>
      <w:r w:rsidR="00AF02CC" w:rsidRPr="00AF02CC">
        <w:t>.</w:t>
      </w:r>
    </w:p>
    <w:p w:rsidR="008E753A" w:rsidRDefault="008E753A" w:rsidP="00307A52"/>
    <w:p w:rsidR="0074072B" w:rsidRDefault="00526D89" w:rsidP="00D24C41">
      <w:r>
        <w:rPr>
          <w:noProof/>
        </w:rPr>
        <w:drawing>
          <wp:anchor distT="0" distB="0" distL="114300" distR="114300" simplePos="0" relativeHeight="251648000" behindDoc="0" locked="0" layoutInCell="1" allowOverlap="1" wp14:anchorId="05D15D76" wp14:editId="4BFB1E9B">
            <wp:simplePos x="0" y="0"/>
            <wp:positionH relativeFrom="column">
              <wp:posOffset>3611880</wp:posOffset>
            </wp:positionH>
            <wp:positionV relativeFrom="paragraph">
              <wp:posOffset>183515</wp:posOffset>
            </wp:positionV>
            <wp:extent cx="2560320" cy="27317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4C41" w:rsidRPr="000B6D64" w:rsidRDefault="00D24C41" w:rsidP="00526D89">
      <w:pPr>
        <w:spacing w:line="360" w:lineRule="auto"/>
        <w:rPr>
          <w:b/>
          <w:i/>
          <w:sz w:val="28"/>
        </w:rPr>
      </w:pPr>
      <w:r w:rsidRPr="000B6D64">
        <w:rPr>
          <w:b/>
          <w:i/>
          <w:sz w:val="28"/>
        </w:rPr>
        <w:t>Example</w:t>
      </w:r>
    </w:p>
    <w:p w:rsidR="00957EE8" w:rsidRDefault="00D24C41" w:rsidP="00D24C41">
      <w:r>
        <w:t>Describe the level surfaces of the function</w:t>
      </w:r>
    </w:p>
    <w:p w:rsidR="00D24C41" w:rsidRDefault="00957EE8" w:rsidP="00957EE8">
      <w:pPr>
        <w:tabs>
          <w:tab w:val="left" w:pos="1440"/>
        </w:tabs>
      </w:pPr>
      <w:r>
        <w:tab/>
      </w:r>
      <w:r w:rsidR="00D24C41">
        <w:t xml:space="preserve"> </w:t>
      </w:r>
      <w:r w:rsidR="00B85431" w:rsidRPr="00B85431">
        <w:rPr>
          <w:position w:val="-14"/>
        </w:rPr>
        <w:object w:dxaOrig="2760" w:dyaOrig="520">
          <v:shape id="_x0000_i1068" type="#_x0000_t75" style="width:138pt;height:26.25pt" o:ole="">
            <v:imagedata r:id="rId104" o:title=""/>
          </v:shape>
          <o:OLEObject Type="Embed" ProgID="Equation.DSMT4" ShapeID="_x0000_i1068" DrawAspect="Content" ObjectID="_1580882887" r:id="rId105"/>
        </w:object>
      </w:r>
    </w:p>
    <w:p w:rsidR="00D24C41" w:rsidRPr="00957EE8" w:rsidRDefault="00173AFE" w:rsidP="00957EE8">
      <w:pPr>
        <w:spacing w:after="120"/>
        <w:rPr>
          <w:b/>
          <w:i/>
          <w:color w:val="632423" w:themeColor="accent2" w:themeShade="80"/>
          <w:u w:val="single"/>
        </w:rPr>
      </w:pPr>
      <w:r w:rsidRPr="00957EE8">
        <w:rPr>
          <w:b/>
          <w:i/>
          <w:color w:val="632423" w:themeColor="accent2" w:themeShade="80"/>
          <w:u w:val="single"/>
        </w:rPr>
        <w:t>Solution</w:t>
      </w:r>
    </w:p>
    <w:p w:rsidR="00173AFE" w:rsidRDefault="008607B9" w:rsidP="008607B9">
      <w:pPr>
        <w:ind w:left="360"/>
      </w:pPr>
      <w:r>
        <w:t xml:space="preserve">The value of </w:t>
      </w:r>
      <w:r w:rsidRPr="008607B9">
        <w:rPr>
          <w:i/>
        </w:rPr>
        <w:t>f</w:t>
      </w:r>
      <w:r>
        <w:t xml:space="preserve"> is the distance from the origin to the </w:t>
      </w:r>
      <w:proofErr w:type="gramStart"/>
      <w:r>
        <w:t xml:space="preserve">point </w:t>
      </w:r>
      <w:proofErr w:type="gramEnd"/>
      <w:r w:rsidR="00B85431" w:rsidRPr="00B85431">
        <w:rPr>
          <w:position w:val="-14"/>
        </w:rPr>
        <w:object w:dxaOrig="900" w:dyaOrig="400">
          <v:shape id="_x0000_i1069" type="#_x0000_t75" style="width:45pt;height:20.25pt" o:ole="">
            <v:imagedata r:id="rId106" o:title=""/>
          </v:shape>
          <o:OLEObject Type="Embed" ProgID="Equation.DSMT4" ShapeID="_x0000_i1069" DrawAspect="Content" ObjectID="_1580882888" r:id="rId107"/>
        </w:object>
      </w:r>
      <w:r w:rsidRPr="008607B9">
        <w:t xml:space="preserve">. </w:t>
      </w:r>
    </w:p>
    <w:p w:rsidR="008607B9" w:rsidRDefault="008607B9" w:rsidP="00307A52">
      <w:pPr>
        <w:ind w:left="360"/>
      </w:pPr>
      <w:r>
        <w:t xml:space="preserve">Each </w:t>
      </w:r>
      <w:proofErr w:type="gramStart"/>
      <w:r>
        <w:t xml:space="preserve">surface </w:t>
      </w:r>
      <w:proofErr w:type="gramEnd"/>
      <w:r w:rsidR="00B85431" w:rsidRPr="00B85431">
        <w:rPr>
          <w:position w:val="-14"/>
        </w:rPr>
        <w:object w:dxaOrig="2439" w:dyaOrig="520">
          <v:shape id="_x0000_i1070" type="#_x0000_t75" style="width:122.25pt;height:26.25pt" o:ole="">
            <v:imagedata r:id="rId108" o:title=""/>
          </v:shape>
          <o:OLEObject Type="Embed" ProgID="Equation.DSMT4" ShapeID="_x0000_i1070" DrawAspect="Content" ObjectID="_1580882889" r:id="rId109"/>
        </w:object>
      </w:r>
      <w:r w:rsidRPr="00E22ADF">
        <w:t>, is a sphe</w:t>
      </w:r>
      <w:r w:rsidR="00E22ADF">
        <w:t xml:space="preserve">re of radius </w:t>
      </w:r>
      <w:r w:rsidR="00E22ADF" w:rsidRPr="00E22ADF">
        <w:rPr>
          <w:i/>
          <w:sz w:val="26"/>
          <w:szCs w:val="26"/>
        </w:rPr>
        <w:t>c</w:t>
      </w:r>
      <w:r w:rsidR="00E22ADF">
        <w:t xml:space="preserve"> centered at the </w:t>
      </w:r>
      <w:r w:rsidRPr="00E22ADF">
        <w:t>origin.</w:t>
      </w:r>
    </w:p>
    <w:p w:rsidR="007544F8" w:rsidRDefault="007544F8" w:rsidP="00307A52">
      <w:pPr>
        <w:ind w:left="360"/>
      </w:pPr>
    </w:p>
    <w:p w:rsidR="00F57040" w:rsidRDefault="00F57040" w:rsidP="00307A52">
      <w:pPr>
        <w:ind w:left="360"/>
      </w:pPr>
    </w:p>
    <w:p w:rsidR="00F57040" w:rsidRDefault="00F57040" w:rsidP="00307A52">
      <w:pPr>
        <w:ind w:left="360"/>
      </w:pPr>
    </w:p>
    <w:p w:rsidR="007544F8" w:rsidRDefault="007544F8" w:rsidP="00307A52">
      <w:pPr>
        <w:ind w:left="360"/>
      </w:pPr>
    </w:p>
    <w:p w:rsidR="006B2F23" w:rsidRDefault="008607B9" w:rsidP="00307A52">
      <w:pPr>
        <w:jc w:val="center"/>
      </w:pPr>
      <w:r>
        <w:rPr>
          <w:noProof/>
        </w:rPr>
        <w:drawing>
          <wp:inline distT="0" distB="0" distL="0" distR="0" wp14:anchorId="122D87A7" wp14:editId="77B9BE06">
            <wp:extent cx="5486400" cy="4169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2B" w:rsidRPr="00524339" w:rsidRDefault="007544F8" w:rsidP="00F57040">
      <w:pPr>
        <w:rPr>
          <w:b/>
          <w:i/>
          <w:color w:val="632423" w:themeColor="accent2" w:themeShade="80"/>
          <w:sz w:val="28"/>
        </w:rPr>
      </w:pPr>
      <w:r>
        <w:br w:type="page"/>
      </w:r>
      <w:r w:rsidRPr="00524339">
        <w:rPr>
          <w:b/>
          <w:i/>
          <w:color w:val="632423" w:themeColor="accent2" w:themeShade="80"/>
          <w:sz w:val="28"/>
        </w:rPr>
        <w:lastRenderedPageBreak/>
        <w:t>Definitions</w:t>
      </w:r>
    </w:p>
    <w:p w:rsidR="007544F8" w:rsidRDefault="007544F8" w:rsidP="00526D89">
      <w:pPr>
        <w:spacing w:after="120"/>
        <w:rPr>
          <w:position w:val="-14"/>
        </w:rPr>
      </w:pPr>
      <w:r>
        <w:t xml:space="preserve">A point </w:t>
      </w:r>
      <w:r w:rsidR="00B85431" w:rsidRPr="00B85431">
        <w:rPr>
          <w:position w:val="-20"/>
        </w:rPr>
        <w:object w:dxaOrig="1340" w:dyaOrig="520">
          <v:shape id="_x0000_i1071" type="#_x0000_t75" style="width:66.75pt;height:26.25pt" o:ole="">
            <v:imagedata r:id="rId111" o:title=""/>
          </v:shape>
          <o:OLEObject Type="Embed" ProgID="Equation.DSMT4" ShapeID="_x0000_i1071" DrawAspect="Content" ObjectID="_1580882890" r:id="rId112"/>
        </w:object>
      </w:r>
      <w:r w:rsidRPr="007544F8">
        <w:t xml:space="preserve"> </w:t>
      </w:r>
      <w:r>
        <w:t xml:space="preserve">in a region </w:t>
      </w:r>
      <w:r w:rsidRPr="007544F8">
        <w:rPr>
          <w:b/>
          <w:i/>
        </w:rPr>
        <w:t>R</w:t>
      </w:r>
      <w:r>
        <w:t xml:space="preserve"> in space is an </w:t>
      </w:r>
      <w:r w:rsidRPr="007544F8">
        <w:rPr>
          <w:b/>
          <w:i/>
        </w:rPr>
        <w:t>interior point</w:t>
      </w:r>
      <w:r>
        <w:t xml:space="preserve"> of </w:t>
      </w:r>
      <w:r w:rsidRPr="007544F8">
        <w:rPr>
          <w:b/>
          <w:i/>
        </w:rPr>
        <w:t>R</w:t>
      </w:r>
      <w:r>
        <w:t xml:space="preserve"> if it is the center of a solid ball that lies entirely in </w:t>
      </w:r>
      <w:r w:rsidRPr="007544F8">
        <w:rPr>
          <w:b/>
          <w:i/>
        </w:rPr>
        <w:t>R</w:t>
      </w:r>
      <w:r>
        <w:t xml:space="preserve">. A point </w:t>
      </w:r>
      <w:r w:rsidR="00B85431" w:rsidRPr="00B85431">
        <w:rPr>
          <w:position w:val="-20"/>
        </w:rPr>
        <w:object w:dxaOrig="1340" w:dyaOrig="520">
          <v:shape id="_x0000_i1072" type="#_x0000_t75" style="width:66.75pt;height:26.25pt" o:ole="">
            <v:imagedata r:id="rId113" o:title=""/>
          </v:shape>
          <o:OLEObject Type="Embed" ProgID="Equation.DSMT4" ShapeID="_x0000_i1072" DrawAspect="Content" ObjectID="_1580882891" r:id="rId114"/>
        </w:object>
      </w:r>
      <w:r w:rsidRPr="007544F8">
        <w:t xml:space="preserve"> </w:t>
      </w:r>
      <w:r>
        <w:t xml:space="preserve">is a </w:t>
      </w:r>
      <w:r w:rsidRPr="007544F8">
        <w:rPr>
          <w:b/>
          <w:i/>
        </w:rPr>
        <w:t>boundary point</w:t>
      </w:r>
      <w:r>
        <w:t xml:space="preserve"> of </w:t>
      </w:r>
      <w:r w:rsidRPr="007544F8">
        <w:rPr>
          <w:b/>
          <w:i/>
        </w:rPr>
        <w:t>R</w:t>
      </w:r>
      <w:r>
        <w:t xml:space="preserve"> if every solid ball centered at </w:t>
      </w:r>
      <w:r w:rsidR="00B85431" w:rsidRPr="00B85431">
        <w:rPr>
          <w:position w:val="-20"/>
        </w:rPr>
        <w:object w:dxaOrig="1340" w:dyaOrig="520">
          <v:shape id="_x0000_i1073" type="#_x0000_t75" style="width:66.75pt;height:26.25pt" o:ole="">
            <v:imagedata r:id="rId115" o:title=""/>
          </v:shape>
          <o:OLEObject Type="Embed" ProgID="Equation.DSMT4" ShapeID="_x0000_i1073" DrawAspect="Content" ObjectID="_1580882892" r:id="rId116"/>
        </w:object>
      </w:r>
      <w:r>
        <w:rPr>
          <w:position w:val="-14"/>
        </w:rPr>
        <w:t xml:space="preserve"> </w:t>
      </w:r>
      <w:r w:rsidRPr="007544F8">
        <w:t xml:space="preserve">contains points that lie outside of </w:t>
      </w:r>
      <w:r w:rsidRPr="007544F8">
        <w:rPr>
          <w:b/>
          <w:i/>
        </w:rPr>
        <w:t>R</w:t>
      </w:r>
      <w:r w:rsidRPr="007544F8">
        <w:t xml:space="preserve"> as well as that lie inside </w:t>
      </w:r>
      <w:r w:rsidRPr="007544F8">
        <w:rPr>
          <w:b/>
          <w:i/>
        </w:rPr>
        <w:t>R</w:t>
      </w:r>
      <w:r w:rsidRPr="007544F8">
        <w:t xml:space="preserve">. The </w:t>
      </w:r>
      <w:r w:rsidRPr="007544F8">
        <w:rPr>
          <w:b/>
          <w:i/>
        </w:rPr>
        <w:t>interior</w:t>
      </w:r>
      <w:r w:rsidRPr="007544F8">
        <w:t xml:space="preserve"> of R is the set of interior points of </w:t>
      </w:r>
      <w:r w:rsidRPr="007544F8">
        <w:rPr>
          <w:b/>
          <w:i/>
        </w:rPr>
        <w:t>R</w:t>
      </w:r>
      <w:r w:rsidRPr="007544F8">
        <w:t xml:space="preserve">. The </w:t>
      </w:r>
      <w:r w:rsidRPr="00FA39BD">
        <w:rPr>
          <w:b/>
          <w:i/>
        </w:rPr>
        <w:t>boundary</w:t>
      </w:r>
      <w:r w:rsidRPr="007544F8">
        <w:t xml:space="preserve"> of </w:t>
      </w:r>
      <w:r w:rsidRPr="007544F8">
        <w:rPr>
          <w:b/>
          <w:i/>
        </w:rPr>
        <w:t>R</w:t>
      </w:r>
      <w:r w:rsidRPr="007544F8">
        <w:t xml:space="preserve"> is the set of boundary points of </w:t>
      </w:r>
      <w:r w:rsidRPr="007544F8">
        <w:rPr>
          <w:b/>
          <w:i/>
        </w:rPr>
        <w:t>R</w:t>
      </w:r>
      <w:r w:rsidRPr="007544F8">
        <w:t>.</w:t>
      </w:r>
    </w:p>
    <w:p w:rsidR="007544F8" w:rsidRPr="007544F8" w:rsidRDefault="007544F8" w:rsidP="006A218B">
      <w:pPr>
        <w:spacing w:after="120"/>
      </w:pPr>
      <w:r>
        <w:t xml:space="preserve">A </w:t>
      </w:r>
      <w:r w:rsidR="00FA39BD">
        <w:t xml:space="preserve">region is </w:t>
      </w:r>
      <w:r w:rsidR="00FA39BD" w:rsidRPr="00FA39BD">
        <w:rPr>
          <w:b/>
          <w:i/>
        </w:rPr>
        <w:t>open</w:t>
      </w:r>
      <w:r w:rsidR="00FA39BD">
        <w:t xml:space="preserve"> if it consists entirely of interior points. A region is </w:t>
      </w:r>
      <w:r w:rsidR="00FA39BD" w:rsidRPr="004C31B2">
        <w:rPr>
          <w:b/>
          <w:i/>
        </w:rPr>
        <w:t>closed</w:t>
      </w:r>
      <w:r w:rsidR="00FA39BD">
        <w:t xml:space="preserve"> if it contains its entire boundary.</w:t>
      </w:r>
    </w:p>
    <w:p w:rsidR="00662391" w:rsidRDefault="00662391" w:rsidP="00E40B33">
      <w:pPr>
        <w:spacing w:before="240"/>
        <w:jc w:val="center"/>
      </w:pPr>
      <w:r>
        <w:rPr>
          <w:noProof/>
        </w:rPr>
        <w:drawing>
          <wp:inline distT="0" distB="0" distL="0" distR="0" wp14:anchorId="4B2B361E" wp14:editId="53C7E7E7">
            <wp:extent cx="274320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2CC">
        <w:tab/>
      </w:r>
      <w:r>
        <w:rPr>
          <w:noProof/>
        </w:rPr>
        <w:drawing>
          <wp:inline distT="0" distB="0" distL="0" distR="0" wp14:anchorId="3F98BB63" wp14:editId="6159919D">
            <wp:extent cx="2705624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056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91" w:rsidRDefault="00662391" w:rsidP="00F503A2"/>
    <w:p w:rsidR="00EC4F09" w:rsidRDefault="00EC4F09" w:rsidP="00F503A2"/>
    <w:p w:rsidR="00364ABD" w:rsidRDefault="00364ABD" w:rsidP="00F503A2">
      <w:pPr>
        <w:rPr>
          <w:noProof/>
        </w:rPr>
      </w:pPr>
    </w:p>
    <w:p w:rsidR="0074072B" w:rsidRPr="00EC4F09" w:rsidRDefault="002B66C0" w:rsidP="002B66C0">
      <w:pPr>
        <w:spacing w:after="120"/>
        <w:rPr>
          <w:b/>
          <w:i/>
          <w:color w:val="632423" w:themeColor="accent2" w:themeShade="80"/>
          <w:sz w:val="28"/>
        </w:rPr>
      </w:pPr>
      <w:r w:rsidRPr="00EC4F09">
        <w:rPr>
          <w:b/>
          <w:i/>
          <w:color w:val="632423" w:themeColor="accent2" w:themeShade="80"/>
          <w:sz w:val="28"/>
        </w:rPr>
        <w:t>Example</w:t>
      </w:r>
    </w:p>
    <w:p w:rsidR="002B66C0" w:rsidRDefault="002B66C0" w:rsidP="009A40C7">
      <w:r>
        <w:t xml:space="preserve">The temperature </w:t>
      </w:r>
      <w:r w:rsidRPr="00EC0F42">
        <w:rPr>
          <w:i/>
        </w:rPr>
        <w:t>w</w:t>
      </w:r>
      <w:r>
        <w:t xml:space="preserve"> beneath the Earth’s surface is a function of the depth </w:t>
      </w:r>
      <w:r w:rsidRPr="00EC0F42">
        <w:rPr>
          <w:i/>
        </w:rPr>
        <w:t>x</w:t>
      </w:r>
      <w:r>
        <w:t xml:space="preserve"> beneath the surface and </w:t>
      </w:r>
      <w:r w:rsidR="00EC0F42">
        <w:t xml:space="preserve">the time </w:t>
      </w:r>
      <w:r w:rsidR="00EC0F42" w:rsidRPr="00EC0F42">
        <w:rPr>
          <w:i/>
        </w:rPr>
        <w:t>t</w:t>
      </w:r>
      <w:r w:rsidR="00EC0F42">
        <w:t xml:space="preserve"> of the year. If we measure </w:t>
      </w:r>
      <w:r w:rsidR="00EC0F42" w:rsidRPr="00EC0F42">
        <w:rPr>
          <w:i/>
        </w:rPr>
        <w:t>x</w:t>
      </w:r>
      <w:r w:rsidR="00EC0F42">
        <w:t xml:space="preserve"> in feet and </w:t>
      </w:r>
      <w:r w:rsidR="00EC0F42" w:rsidRPr="00EC0F42">
        <w:rPr>
          <w:i/>
        </w:rPr>
        <w:t>t</w:t>
      </w:r>
      <w:r w:rsidR="00EC0F42">
        <w:t xml:space="preserve"> as the number of days elapsed from the expected date of the yearly highest surface temperature, we can model the variation in temperature with the function</w:t>
      </w:r>
    </w:p>
    <w:p w:rsidR="00EC0F42" w:rsidRDefault="00B85431" w:rsidP="009A40C7">
      <w:pPr>
        <w:spacing w:before="120" w:after="120"/>
        <w:jc w:val="center"/>
      </w:pPr>
      <w:r w:rsidRPr="00B85431">
        <w:rPr>
          <w:position w:val="-22"/>
        </w:rPr>
        <w:object w:dxaOrig="3340" w:dyaOrig="560">
          <v:shape id="_x0000_i1074" type="#_x0000_t75" style="width:167.25pt;height:27.75pt" o:ole="">
            <v:imagedata r:id="rId119" o:title=""/>
          </v:shape>
          <o:OLEObject Type="Embed" ProgID="Equation.DSMT4" ShapeID="_x0000_i1074" DrawAspect="Content" ObjectID="_1580882893" r:id="rId120"/>
        </w:object>
      </w:r>
    </w:p>
    <w:p w:rsidR="009A40C7" w:rsidRDefault="00710126" w:rsidP="009A40C7">
      <w:r>
        <w:t xml:space="preserve">The temperature at 9 </w:t>
      </w:r>
      <w:proofErr w:type="spellStart"/>
      <w:r w:rsidRPr="00710126">
        <w:rPr>
          <w:i/>
        </w:rPr>
        <w:t>ft</w:t>
      </w:r>
      <w:proofErr w:type="spellEnd"/>
      <w:r>
        <w:t xml:space="preserve"> is scaled to vary from +1 to </w:t>
      </w:r>
      <w:r>
        <w:sym w:font="Symbol" w:char="F02D"/>
      </w:r>
      <w:r>
        <w:t xml:space="preserve">1, so that the variation at </w:t>
      </w:r>
      <w:r w:rsidRPr="00DE3716">
        <w:rPr>
          <w:i/>
        </w:rPr>
        <w:t>x</w:t>
      </w:r>
      <w:r>
        <w:t xml:space="preserve"> </w:t>
      </w:r>
      <w:r w:rsidRPr="00DE3716">
        <w:rPr>
          <w:i/>
        </w:rPr>
        <w:t>ft</w:t>
      </w:r>
      <w:r>
        <w:t>. can be interpreted as a fraction of the variation at the surface.</w:t>
      </w:r>
    </w:p>
    <w:p w:rsidR="006B2F23" w:rsidRDefault="003E0251" w:rsidP="00A8095C">
      <w:pPr>
        <w:jc w:val="center"/>
      </w:pPr>
      <w:r>
        <w:rPr>
          <w:noProof/>
        </w:rPr>
        <w:drawing>
          <wp:inline distT="0" distB="0" distL="0" distR="0" wp14:anchorId="560E25B6" wp14:editId="0BF00B7D">
            <wp:extent cx="3324437" cy="2011680"/>
            <wp:effectExtent l="0" t="0" r="952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2443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09" w:rsidRPr="00EC4F09" w:rsidRDefault="00EC4F09" w:rsidP="00EC4F09">
      <w:pPr>
        <w:rPr>
          <w:sz w:val="12"/>
        </w:rPr>
      </w:pPr>
      <w:r w:rsidRPr="00EC4F09">
        <w:rPr>
          <w:sz w:val="12"/>
        </w:rPr>
        <w:br w:type="page"/>
      </w:r>
    </w:p>
    <w:p w:rsidR="00974BBE" w:rsidRDefault="00974BBE" w:rsidP="00EC4F09"/>
    <w:tbl>
      <w:tblPr>
        <w:tblStyle w:val="TableGrid"/>
        <w:tblW w:w="4750" w:type="pct"/>
        <w:jc w:val="center"/>
        <w:tblLook w:val="04A0" w:firstRow="1" w:lastRow="0" w:firstColumn="1" w:lastColumn="0" w:noHBand="0" w:noVBand="1"/>
      </w:tblPr>
      <w:tblGrid>
        <w:gridCol w:w="3426"/>
        <w:gridCol w:w="3015"/>
        <w:gridCol w:w="3638"/>
      </w:tblGrid>
      <w:tr w:rsidR="00974BBE" w:rsidTr="00421860">
        <w:trPr>
          <w:jc w:val="center"/>
        </w:trPr>
        <w:tc>
          <w:tcPr>
            <w:tcW w:w="3384" w:type="dxa"/>
            <w:vAlign w:val="center"/>
          </w:tcPr>
          <w:p w:rsidR="00974BBE" w:rsidRDefault="00974BBE" w:rsidP="00526D89">
            <w:pPr>
              <w:spacing w:before="60" w:after="6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29450F" wp14:editId="014B0C05">
                  <wp:extent cx="1881051" cy="1645920"/>
                  <wp:effectExtent l="0" t="0" r="508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51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4" w:type="dxa"/>
            <w:vAlign w:val="center"/>
          </w:tcPr>
          <w:p w:rsidR="00974BBE" w:rsidRDefault="00974BBE" w:rsidP="00526D89">
            <w:pPr>
              <w:spacing w:before="60" w:after="6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17CA0F0" wp14:editId="1536DCE0">
                  <wp:extent cx="1752106" cy="164592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106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4" w:type="dxa"/>
            <w:vAlign w:val="center"/>
          </w:tcPr>
          <w:p w:rsidR="00974BBE" w:rsidRDefault="00974BBE" w:rsidP="00526D89">
            <w:pPr>
              <w:spacing w:before="60" w:after="6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4C42E00" wp14:editId="2525B1C9">
                  <wp:extent cx="2173077" cy="1371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077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BBE" w:rsidTr="00421860">
        <w:trPr>
          <w:jc w:val="center"/>
        </w:trPr>
        <w:tc>
          <w:tcPr>
            <w:tcW w:w="3384" w:type="dxa"/>
            <w:vAlign w:val="center"/>
          </w:tcPr>
          <w:p w:rsidR="00974BBE" w:rsidRDefault="00974BBE" w:rsidP="00526D89">
            <w:pPr>
              <w:spacing w:before="60" w:after="6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2222232" wp14:editId="62869827">
                  <wp:extent cx="2038864" cy="1371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86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4" w:type="dxa"/>
            <w:vAlign w:val="center"/>
          </w:tcPr>
          <w:p w:rsidR="00974BBE" w:rsidRDefault="00974BBE" w:rsidP="00526D89">
            <w:pPr>
              <w:spacing w:before="60" w:after="6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087EEA7" wp14:editId="59DB5861">
                  <wp:extent cx="1777576" cy="17373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576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4" w:type="dxa"/>
            <w:vAlign w:val="center"/>
          </w:tcPr>
          <w:p w:rsidR="00974BBE" w:rsidRDefault="00974BBE" w:rsidP="00526D89">
            <w:pPr>
              <w:spacing w:before="60" w:after="6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EDA67AA" wp14:editId="2BC7CA36">
                  <wp:extent cx="2083526" cy="13716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83526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BBE" w:rsidTr="00421860">
        <w:trPr>
          <w:jc w:val="center"/>
        </w:trPr>
        <w:tc>
          <w:tcPr>
            <w:tcW w:w="3384" w:type="dxa"/>
            <w:vAlign w:val="center"/>
          </w:tcPr>
          <w:p w:rsidR="00974BBE" w:rsidRDefault="00B85431" w:rsidP="00526D89">
            <w:pPr>
              <w:spacing w:before="60" w:after="60" w:line="276" w:lineRule="auto"/>
              <w:jc w:val="center"/>
            </w:pPr>
            <w:r w:rsidRPr="00B85431">
              <w:rPr>
                <w:position w:val="-10"/>
              </w:rPr>
              <w:object w:dxaOrig="1700" w:dyaOrig="320">
                <v:shape id="_x0000_i1075" type="#_x0000_t75" style="width:84.75pt;height:15.75pt" o:ole="">
                  <v:imagedata r:id="rId128" o:title=""/>
                </v:shape>
                <o:OLEObject Type="Embed" ProgID="Equation.DSMT4" ShapeID="_x0000_i1075" DrawAspect="Content" ObjectID="_1580882894" r:id="rId129"/>
              </w:object>
            </w:r>
          </w:p>
        </w:tc>
        <w:tc>
          <w:tcPr>
            <w:tcW w:w="3384" w:type="dxa"/>
            <w:vAlign w:val="center"/>
          </w:tcPr>
          <w:p w:rsidR="00974BBE" w:rsidRDefault="00B85431" w:rsidP="00526D89">
            <w:pPr>
              <w:spacing w:before="60" w:after="60" w:line="276" w:lineRule="auto"/>
              <w:jc w:val="center"/>
            </w:pPr>
            <w:r w:rsidRPr="00B85431">
              <w:rPr>
                <w:position w:val="-22"/>
              </w:rPr>
              <w:object w:dxaOrig="2400" w:dyaOrig="620">
                <v:shape id="_x0000_i1076" type="#_x0000_t75" style="width:120pt;height:30.75pt" o:ole="">
                  <v:imagedata r:id="rId130" o:title=""/>
                </v:shape>
                <o:OLEObject Type="Embed" ProgID="Equation.DSMT4" ShapeID="_x0000_i1076" DrawAspect="Content" ObjectID="_1580882895" r:id="rId131"/>
              </w:object>
            </w:r>
          </w:p>
        </w:tc>
        <w:tc>
          <w:tcPr>
            <w:tcW w:w="3384" w:type="dxa"/>
            <w:vAlign w:val="center"/>
          </w:tcPr>
          <w:p w:rsidR="00974BBE" w:rsidRDefault="00B85431" w:rsidP="00526D89">
            <w:pPr>
              <w:spacing w:before="60" w:after="60" w:line="276" w:lineRule="auto"/>
              <w:jc w:val="center"/>
            </w:pPr>
            <w:r w:rsidRPr="00B85431">
              <w:rPr>
                <w:position w:val="-10"/>
              </w:rPr>
              <w:object w:dxaOrig="1160" w:dyaOrig="499">
                <v:shape id="_x0000_i1077" type="#_x0000_t75" style="width:57.75pt;height:24.75pt" o:ole="">
                  <v:imagedata r:id="rId132" o:title=""/>
                </v:shape>
                <o:OLEObject Type="Embed" ProgID="Equation.DSMT4" ShapeID="_x0000_i1077" DrawAspect="Content" ObjectID="_1580882896" r:id="rId133"/>
              </w:object>
            </w:r>
          </w:p>
        </w:tc>
      </w:tr>
    </w:tbl>
    <w:p w:rsidR="00421860" w:rsidRDefault="00421860" w:rsidP="00421860">
      <w:bookmarkStart w:id="0" w:name="_GoBack"/>
      <w:bookmarkEnd w:id="0"/>
    </w:p>
    <w:p w:rsidR="0053692D" w:rsidRPr="00366C4D" w:rsidRDefault="0053692D" w:rsidP="00BE4A8B">
      <w:pPr>
        <w:tabs>
          <w:tab w:val="left" w:pos="1800"/>
        </w:tabs>
        <w:spacing w:after="480"/>
        <w:rPr>
          <w:b/>
          <w:i/>
          <w:sz w:val="18"/>
          <w:szCs w:val="40"/>
        </w:rPr>
      </w:pPr>
      <w:r>
        <w:rPr>
          <w:b/>
          <w:i/>
          <w:sz w:val="36"/>
          <w:szCs w:val="40"/>
        </w:rPr>
        <w:br w:type="page"/>
      </w:r>
    </w:p>
    <w:p w:rsidR="00BE4A8B" w:rsidRPr="007A1D37" w:rsidRDefault="00BE4A8B" w:rsidP="000B6D64">
      <w:pPr>
        <w:tabs>
          <w:tab w:val="left" w:pos="2160"/>
        </w:tabs>
        <w:spacing w:after="360"/>
        <w:rPr>
          <w:b/>
          <w:color w:val="000099"/>
          <w:sz w:val="36"/>
        </w:rPr>
      </w:pPr>
      <w:r w:rsidRPr="00CF3AF5">
        <w:rPr>
          <w:b/>
          <w:i/>
          <w:sz w:val="40"/>
          <w:szCs w:val="40"/>
        </w:rPr>
        <w:lastRenderedPageBreak/>
        <w:t>Exercises</w:t>
      </w:r>
      <w:r>
        <w:tab/>
      </w: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B80E87" w:rsidRPr="00B80E87">
        <w:rPr>
          <w:b/>
          <w:color w:val="000099"/>
          <w:sz w:val="32"/>
        </w:rPr>
        <w:t>2</w:t>
      </w:r>
      <w:r w:rsidRPr="000D2A68">
        <w:rPr>
          <w:b/>
          <w:color w:val="000099"/>
          <w:sz w:val="32"/>
          <w:szCs w:val="36"/>
        </w:rPr>
        <w:t xml:space="preserve">.1 </w:t>
      </w:r>
      <w:r w:rsidRPr="00CB6B7B">
        <w:rPr>
          <w:b/>
          <w:color w:val="000099"/>
          <w:sz w:val="36"/>
          <w:szCs w:val="36"/>
        </w:rPr>
        <w:t>–</w:t>
      </w:r>
      <w:r w:rsidR="00F503A2">
        <w:rPr>
          <w:b/>
          <w:color w:val="000099"/>
          <w:sz w:val="36"/>
          <w:szCs w:val="36"/>
        </w:rPr>
        <w:t xml:space="preserve"> </w:t>
      </w:r>
      <w:r w:rsidR="00B80E87" w:rsidRPr="003D1F3D">
        <w:rPr>
          <w:b/>
          <w:color w:val="000099"/>
          <w:sz w:val="32"/>
          <w:szCs w:val="36"/>
        </w:rPr>
        <w:t>Graphs and Level Curves</w:t>
      </w:r>
    </w:p>
    <w:p w:rsidR="000B248D" w:rsidRDefault="00B82C38" w:rsidP="00C84DA4">
      <w:pPr>
        <w:pStyle w:val="ListParagraph"/>
        <w:numPr>
          <w:ilvl w:val="0"/>
          <w:numId w:val="18"/>
        </w:numPr>
        <w:spacing w:after="0"/>
        <w:ind w:left="540" w:hanging="540"/>
      </w:pPr>
      <w:r>
        <w:t xml:space="preserve">Find the specific values for </w:t>
      </w:r>
      <w:r w:rsidR="00B85431" w:rsidRPr="00B85431">
        <w:rPr>
          <w:position w:val="-34"/>
        </w:rPr>
        <w:object w:dxaOrig="2020" w:dyaOrig="720">
          <v:shape id="_x0000_i1078" type="#_x0000_t75" style="width:101.25pt;height:36pt" o:ole="">
            <v:imagedata r:id="rId134" o:title=""/>
          </v:shape>
          <o:OLEObject Type="Embed" ProgID="Equation.DSMT4" ShapeID="_x0000_i1078" DrawAspect="Content" ObjectID="_1580882897" r:id="rId135"/>
        </w:object>
      </w:r>
    </w:p>
    <w:p w:rsidR="000B248D" w:rsidRDefault="00B82C38" w:rsidP="00B82C38">
      <w:pPr>
        <w:tabs>
          <w:tab w:val="left" w:pos="2880"/>
          <w:tab w:val="left" w:pos="5040"/>
          <w:tab w:val="left" w:pos="7200"/>
        </w:tabs>
        <w:ind w:left="720"/>
      </w:pPr>
      <w:proofErr w:type="gramStart"/>
      <w:r w:rsidRPr="00B82C38">
        <w:rPr>
          <w:i/>
        </w:rPr>
        <w:t>a</w:t>
      </w:r>
      <w:r>
        <w:t xml:space="preserve">) </w:t>
      </w:r>
      <w:r w:rsidR="00B85431" w:rsidRPr="00B85431">
        <w:rPr>
          <w:position w:val="-14"/>
        </w:rPr>
        <w:object w:dxaOrig="1080" w:dyaOrig="400">
          <v:shape id="_x0000_i1079" type="#_x0000_t75" style="width:54pt;height:20.25pt" o:ole="">
            <v:imagedata r:id="rId136" o:title=""/>
          </v:shape>
          <o:OLEObject Type="Embed" ProgID="Equation.DSMT4" ShapeID="_x0000_i1079" DrawAspect="Content" ObjectID="_1580882898" r:id="rId137"/>
        </w:object>
      </w:r>
      <w:r>
        <w:tab/>
      </w:r>
      <w:r>
        <w:rPr>
          <w:i/>
        </w:rPr>
        <w:t>b</w:t>
      </w:r>
      <w:r>
        <w:t xml:space="preserve">) </w:t>
      </w:r>
      <w:r w:rsidR="00B85431" w:rsidRPr="00B85431">
        <w:rPr>
          <w:position w:val="-22"/>
        </w:rPr>
        <w:object w:dxaOrig="1420" w:dyaOrig="560">
          <v:shape id="_x0000_i1080" type="#_x0000_t75" style="width:71.25pt;height:27.75pt" o:ole="">
            <v:imagedata r:id="rId138" o:title=""/>
          </v:shape>
          <o:OLEObject Type="Embed" ProgID="Equation.DSMT4" ShapeID="_x0000_i1080" DrawAspect="Content" ObjectID="_1580882899" r:id="rId139"/>
        </w:object>
      </w:r>
      <w:r>
        <w:tab/>
      </w:r>
      <w:r>
        <w:rPr>
          <w:i/>
        </w:rPr>
        <w:t>c</w:t>
      </w:r>
      <w:r>
        <w:t>)</w:t>
      </w:r>
      <w:proofErr w:type="gramEnd"/>
      <w:r>
        <w:t xml:space="preserve"> </w:t>
      </w:r>
      <w:r w:rsidR="00B85431" w:rsidRPr="00B85431">
        <w:rPr>
          <w:position w:val="-22"/>
        </w:rPr>
        <w:object w:dxaOrig="1380" w:dyaOrig="560">
          <v:shape id="_x0000_i1081" type="#_x0000_t75" style="width:69pt;height:27.75pt" o:ole="">
            <v:imagedata r:id="rId140" o:title=""/>
          </v:shape>
          <o:OLEObject Type="Embed" ProgID="Equation.DSMT4" ShapeID="_x0000_i1081" DrawAspect="Content" ObjectID="_1580882900" r:id="rId141"/>
        </w:object>
      </w:r>
      <w:r>
        <w:tab/>
      </w:r>
      <w:r>
        <w:rPr>
          <w:i/>
        </w:rPr>
        <w:t>d</w:t>
      </w:r>
      <w:r>
        <w:t xml:space="preserve">) </w:t>
      </w:r>
      <w:r w:rsidR="00B85431" w:rsidRPr="00B85431">
        <w:rPr>
          <w:position w:val="-14"/>
        </w:rPr>
        <w:object w:dxaOrig="1340" w:dyaOrig="400">
          <v:shape id="_x0000_i1082" type="#_x0000_t75" style="width:66.75pt;height:20.25pt" o:ole="">
            <v:imagedata r:id="rId142" o:title=""/>
          </v:shape>
          <o:OLEObject Type="Embed" ProgID="Equation.DSMT4" ShapeID="_x0000_i1082" DrawAspect="Content" ObjectID="_1580882901" r:id="rId143"/>
        </w:object>
      </w:r>
    </w:p>
    <w:p w:rsidR="000B248D" w:rsidRDefault="000B248D" w:rsidP="000B248D"/>
    <w:p w:rsidR="00AE1358" w:rsidRDefault="00AE1358" w:rsidP="00E80D08">
      <w:pPr>
        <w:pStyle w:val="ListParagraph"/>
        <w:numPr>
          <w:ilvl w:val="0"/>
          <w:numId w:val="18"/>
        </w:numPr>
        <w:spacing w:after="0" w:line="240" w:lineRule="auto"/>
        <w:ind w:left="540" w:hanging="540"/>
      </w:pPr>
      <w:r>
        <w:t xml:space="preserve">Find the specific values for </w:t>
      </w:r>
      <w:r w:rsidR="00B85431" w:rsidRPr="00B85431">
        <w:rPr>
          <w:position w:val="-14"/>
        </w:rPr>
        <w:object w:dxaOrig="3120" w:dyaOrig="520">
          <v:shape id="_x0000_i1083" type="#_x0000_t75" style="width:156pt;height:26.25pt" o:ole="">
            <v:imagedata r:id="rId144" o:title=""/>
          </v:shape>
          <o:OLEObject Type="Embed" ProgID="Equation.DSMT4" ShapeID="_x0000_i1083" DrawAspect="Content" ObjectID="_1580882902" r:id="rId145"/>
        </w:object>
      </w:r>
    </w:p>
    <w:p w:rsidR="00AE1358" w:rsidRDefault="00AE1358" w:rsidP="00682DE3">
      <w:pPr>
        <w:tabs>
          <w:tab w:val="left" w:pos="2880"/>
          <w:tab w:val="left" w:pos="5040"/>
          <w:tab w:val="left" w:pos="7200"/>
        </w:tabs>
        <w:spacing w:line="240" w:lineRule="auto"/>
        <w:ind w:left="720"/>
      </w:pPr>
      <w:proofErr w:type="gramStart"/>
      <w:r w:rsidRPr="00B82C38">
        <w:rPr>
          <w:i/>
        </w:rPr>
        <w:t>a</w:t>
      </w:r>
      <w:r>
        <w:t xml:space="preserve">) </w:t>
      </w:r>
      <w:r w:rsidR="00B85431" w:rsidRPr="00B85431">
        <w:rPr>
          <w:position w:val="-14"/>
        </w:rPr>
        <w:object w:dxaOrig="1120" w:dyaOrig="400">
          <v:shape id="_x0000_i1084" type="#_x0000_t75" style="width:56.25pt;height:20.25pt" o:ole="">
            <v:imagedata r:id="rId146" o:title=""/>
          </v:shape>
          <o:OLEObject Type="Embed" ProgID="Equation.DSMT4" ShapeID="_x0000_i1084" DrawAspect="Content" ObjectID="_1580882903" r:id="rId147"/>
        </w:object>
      </w:r>
      <w:r>
        <w:tab/>
      </w:r>
      <w:r>
        <w:rPr>
          <w:i/>
        </w:rPr>
        <w:t>b</w:t>
      </w:r>
      <w:r>
        <w:t xml:space="preserve">) </w:t>
      </w:r>
      <w:r w:rsidR="00B85431" w:rsidRPr="00B85431">
        <w:rPr>
          <w:position w:val="-14"/>
        </w:rPr>
        <w:object w:dxaOrig="1340" w:dyaOrig="400">
          <v:shape id="_x0000_i1085" type="#_x0000_t75" style="width:66.75pt;height:20.25pt" o:ole="">
            <v:imagedata r:id="rId148" o:title=""/>
          </v:shape>
          <o:OLEObject Type="Embed" ProgID="Equation.DSMT4" ShapeID="_x0000_i1085" DrawAspect="Content" ObjectID="_1580882904" r:id="rId149"/>
        </w:object>
      </w:r>
      <w:r>
        <w:tab/>
      </w:r>
      <w:r>
        <w:rPr>
          <w:i/>
        </w:rPr>
        <w:t>c</w:t>
      </w:r>
      <w:r>
        <w:t>)</w:t>
      </w:r>
      <w:proofErr w:type="gramEnd"/>
      <w:r>
        <w:t xml:space="preserve"> </w:t>
      </w:r>
      <w:r w:rsidR="00B85431" w:rsidRPr="00B85431">
        <w:rPr>
          <w:position w:val="-14"/>
        </w:rPr>
        <w:object w:dxaOrig="1219" w:dyaOrig="400">
          <v:shape id="_x0000_i1086" type="#_x0000_t75" style="width:60.75pt;height:20.25pt" o:ole="">
            <v:imagedata r:id="rId150" o:title=""/>
          </v:shape>
          <o:OLEObject Type="Embed" ProgID="Equation.DSMT4" ShapeID="_x0000_i1086" DrawAspect="Content" ObjectID="_1580882905" r:id="rId151"/>
        </w:object>
      </w:r>
      <w:r>
        <w:tab/>
      </w:r>
      <w:r>
        <w:rPr>
          <w:i/>
        </w:rPr>
        <w:t>d</w:t>
      </w:r>
      <w:r>
        <w:t xml:space="preserve">) </w:t>
      </w:r>
      <w:r w:rsidR="00B85431" w:rsidRPr="00B85431">
        <w:rPr>
          <w:position w:val="-30"/>
        </w:rPr>
        <w:object w:dxaOrig="1920" w:dyaOrig="720">
          <v:shape id="_x0000_i1087" type="#_x0000_t75" style="width:96pt;height:36pt" o:ole="">
            <v:imagedata r:id="rId152" o:title=""/>
          </v:shape>
          <o:OLEObject Type="Embed" ProgID="Equation.DSMT4" ShapeID="_x0000_i1087" DrawAspect="Content" ObjectID="_1580882906" r:id="rId153"/>
        </w:object>
      </w:r>
    </w:p>
    <w:p w:rsidR="00E70A56" w:rsidRDefault="00E70A56" w:rsidP="00FC65E1"/>
    <w:p w:rsidR="00E80D08" w:rsidRDefault="00D251FF" w:rsidP="00D251FF">
      <w:pPr>
        <w:tabs>
          <w:tab w:val="left" w:pos="1080"/>
        </w:tabs>
        <w:spacing w:line="360" w:lineRule="auto"/>
      </w:pPr>
      <w:r>
        <w:t>(</w:t>
      </w:r>
      <w:r w:rsidRPr="00D251FF">
        <w:rPr>
          <w:b/>
        </w:rPr>
        <w:t xml:space="preserve">3 </w:t>
      </w:r>
      <w:r w:rsidRPr="00D251FF">
        <w:rPr>
          <w:rFonts w:cs="Times New Roman"/>
          <w:b/>
        </w:rPr>
        <w:t>–</w:t>
      </w:r>
      <w:r w:rsidRPr="00D251FF">
        <w:rPr>
          <w:b/>
        </w:rPr>
        <w:t xml:space="preserve"> 11</w:t>
      </w:r>
      <w:r>
        <w:t>)</w:t>
      </w:r>
      <w:r>
        <w:tab/>
      </w:r>
      <w:r w:rsidR="001536CC">
        <w:t>Find and ske</w:t>
      </w:r>
      <w:r w:rsidR="00E80D08">
        <w:t>tch the domain for each function</w:t>
      </w:r>
    </w:p>
    <w:tbl>
      <w:tblPr>
        <w:tblStyle w:val="TableGrid"/>
        <w:tblW w:w="475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8"/>
        <w:gridCol w:w="4875"/>
      </w:tblGrid>
      <w:tr w:rsidR="00E80D08" w:rsidTr="00334312">
        <w:tc>
          <w:tcPr>
            <w:tcW w:w="4838" w:type="dxa"/>
          </w:tcPr>
          <w:p w:rsidR="00E80D08" w:rsidRDefault="00B85431" w:rsidP="00E80D0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2060" w:dyaOrig="420">
                <v:shape id="_x0000_i1088" type="#_x0000_t75" style="width:102.75pt;height:21pt" o:ole="">
                  <v:imagedata r:id="rId154" o:title=""/>
                </v:shape>
                <o:OLEObject Type="Embed" ProgID="Equation.DSMT4" ShapeID="_x0000_i1088" DrawAspect="Content" ObjectID="_1580882907" r:id="rId155"/>
              </w:object>
            </w:r>
          </w:p>
          <w:p w:rsidR="00E80D08" w:rsidRDefault="00B85431" w:rsidP="00E80D0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5431">
              <w:rPr>
                <w:position w:val="-22"/>
              </w:rPr>
              <w:object w:dxaOrig="2540" w:dyaOrig="560">
                <v:shape id="_x0000_i1089" type="#_x0000_t75" style="width:126.75pt;height:27.75pt" o:ole="">
                  <v:imagedata r:id="rId156" o:title=""/>
                </v:shape>
                <o:OLEObject Type="Embed" ProgID="Equation.DSMT4" ShapeID="_x0000_i1089" DrawAspect="Content" ObjectID="_1580882908" r:id="rId157"/>
              </w:object>
            </w:r>
          </w:p>
          <w:p w:rsidR="00E80D08" w:rsidRDefault="00B85431" w:rsidP="00B8543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5431">
              <w:rPr>
                <w:position w:val="-34"/>
              </w:rPr>
              <w:object w:dxaOrig="2299" w:dyaOrig="760">
                <v:shape id="_x0000_i1090" type="#_x0000_t75" style="width:114.75pt;height:38.25pt" o:ole="">
                  <v:imagedata r:id="rId158" o:title=""/>
                </v:shape>
                <o:OLEObject Type="Embed" ProgID="Equation.DSMT4" ShapeID="_x0000_i1090" DrawAspect="Content" ObjectID="_1580882909" r:id="rId159"/>
              </w:object>
            </w:r>
          </w:p>
          <w:p w:rsidR="00334312" w:rsidRDefault="00334312" w:rsidP="00B8543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2680" w:dyaOrig="400">
                <v:shape id="_x0000_i1091" type="#_x0000_t75" style="width:134.25pt;height:20.25pt" o:ole="">
                  <v:imagedata r:id="rId160" o:title=""/>
                </v:shape>
                <o:OLEObject Type="Embed" ProgID="Equation.DSMT4" ShapeID="_x0000_i1091" DrawAspect="Content" ObjectID="_1580882910" r:id="rId161"/>
              </w:object>
            </w:r>
          </w:p>
          <w:p w:rsidR="00334312" w:rsidRDefault="00334312" w:rsidP="00B8543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5431">
              <w:rPr>
                <w:position w:val="-24"/>
              </w:rPr>
              <w:object w:dxaOrig="2820" w:dyaOrig="639">
                <v:shape id="_x0000_i1092" type="#_x0000_t75" style="width:141pt;height:32.25pt" o:ole="">
                  <v:imagedata r:id="rId162" o:title=""/>
                </v:shape>
                <o:OLEObject Type="Embed" ProgID="Equation.DSMT4" ShapeID="_x0000_i1092" DrawAspect="Content" ObjectID="_1580882911" r:id="rId163"/>
              </w:object>
            </w:r>
          </w:p>
        </w:tc>
        <w:tc>
          <w:tcPr>
            <w:tcW w:w="4875" w:type="dxa"/>
          </w:tcPr>
          <w:p w:rsidR="00334312" w:rsidRDefault="00334312" w:rsidP="00F451F9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A68F5">
              <w:rPr>
                <w:position w:val="-34"/>
              </w:rPr>
              <w:object w:dxaOrig="1880" w:dyaOrig="660">
                <v:shape id="_x0000_i1093" type="#_x0000_t75" style="width:93.75pt;height:33pt" o:ole="">
                  <v:imagedata r:id="rId164" o:title=""/>
                </v:shape>
                <o:OLEObject Type="Embed" ProgID="Equation.DSMT4" ShapeID="_x0000_i1093" DrawAspect="Content" ObjectID="_1580882912" r:id="rId165"/>
              </w:object>
            </w:r>
          </w:p>
          <w:p w:rsidR="00334312" w:rsidRDefault="00334312" w:rsidP="00F451F9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A68F5">
              <w:rPr>
                <w:position w:val="-14"/>
              </w:rPr>
              <w:object w:dxaOrig="1540" w:dyaOrig="400">
                <v:shape id="_x0000_i1094" type="#_x0000_t75" style="width:77.25pt;height:20.25pt" o:ole="">
                  <v:imagedata r:id="rId166" o:title=""/>
                </v:shape>
                <o:OLEObject Type="Embed" ProgID="Equation.DSMT4" ShapeID="_x0000_i1094" DrawAspect="Content" ObjectID="_1580882913" r:id="rId167"/>
              </w:object>
            </w:r>
          </w:p>
          <w:p w:rsidR="00334312" w:rsidRDefault="00334312" w:rsidP="00F451F9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A68F5">
              <w:rPr>
                <w:position w:val="-14"/>
              </w:rPr>
              <w:object w:dxaOrig="1880" w:dyaOrig="520">
                <v:shape id="_x0000_i1095" type="#_x0000_t75" style="width:93.75pt;height:26.25pt" o:ole="">
                  <v:imagedata r:id="rId168" o:title=""/>
                </v:shape>
                <o:OLEObject Type="Embed" ProgID="Equation.DSMT4" ShapeID="_x0000_i1095" DrawAspect="Content" ObjectID="_1580882914" r:id="rId169"/>
              </w:object>
            </w:r>
          </w:p>
          <w:p w:rsidR="00334312" w:rsidRDefault="00334312" w:rsidP="00334312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A68F5">
              <w:rPr>
                <w:position w:val="-14"/>
              </w:rPr>
              <w:object w:dxaOrig="2079" w:dyaOrig="400">
                <v:shape id="_x0000_i1096" type="#_x0000_t75" style="width:104.25pt;height:20.25pt" o:ole="">
                  <v:imagedata r:id="rId170" o:title=""/>
                </v:shape>
                <o:OLEObject Type="Embed" ProgID="Equation.DSMT4" ShapeID="_x0000_i1096" DrawAspect="Content" ObjectID="_1580882915" r:id="rId171"/>
              </w:object>
            </w:r>
          </w:p>
        </w:tc>
      </w:tr>
    </w:tbl>
    <w:p w:rsidR="00A835DA" w:rsidRDefault="00A835DA" w:rsidP="00E80D08">
      <w:pPr>
        <w:spacing w:line="240" w:lineRule="auto"/>
      </w:pPr>
    </w:p>
    <w:p w:rsidR="0025722F" w:rsidRDefault="00D251FF" w:rsidP="00D251FF">
      <w:pPr>
        <w:tabs>
          <w:tab w:val="left" w:pos="1080"/>
        </w:tabs>
        <w:spacing w:after="80"/>
      </w:pPr>
      <w:r>
        <w:t>(</w:t>
      </w:r>
      <w:r>
        <w:rPr>
          <w:b/>
        </w:rPr>
        <w:t>12</w:t>
      </w:r>
      <w:r w:rsidRPr="00D251FF">
        <w:rPr>
          <w:b/>
        </w:rPr>
        <w:t xml:space="preserve"> </w:t>
      </w:r>
      <w:r w:rsidRPr="00D251FF">
        <w:rPr>
          <w:rFonts w:cs="Times New Roman"/>
          <w:b/>
        </w:rPr>
        <w:t>–</w:t>
      </w:r>
      <w:r w:rsidRPr="00D251FF">
        <w:rPr>
          <w:b/>
        </w:rPr>
        <w:t xml:space="preserve"> 1</w:t>
      </w:r>
      <w:r>
        <w:rPr>
          <w:b/>
        </w:rPr>
        <w:t>3</w:t>
      </w:r>
      <w:r>
        <w:t>)</w:t>
      </w:r>
      <w:r>
        <w:tab/>
      </w:r>
      <w:r w:rsidR="00D134A8">
        <w:t xml:space="preserve">Find and sketch the level curves </w:t>
      </w:r>
      <w:r w:rsidR="00B85431" w:rsidRPr="00B85431">
        <w:rPr>
          <w:position w:val="-14"/>
        </w:rPr>
        <w:object w:dxaOrig="1140" w:dyaOrig="400">
          <v:shape id="_x0000_i1097" type="#_x0000_t75" style="width:57pt;height:20.25pt" o:ole="">
            <v:imagedata r:id="rId172" o:title=""/>
          </v:shape>
          <o:OLEObject Type="Embed" ProgID="Equation.DSMT4" ShapeID="_x0000_i1097" DrawAspect="Content" ObjectID="_1580882916" r:id="rId173"/>
        </w:object>
      </w:r>
      <w:r w:rsidR="00D134A8">
        <w:t xml:space="preserve"> on the same set of coordinate axes for the given values of </w:t>
      </w:r>
      <w:r w:rsidR="00D134A8" w:rsidRPr="00C252B0">
        <w:rPr>
          <w:i/>
        </w:rPr>
        <w:t>c</w:t>
      </w:r>
      <w:r w:rsidR="00D134A8">
        <w:t>, we refer to these level c</w:t>
      </w:r>
      <w:r w:rsidR="00115972">
        <w:t>ur</w:t>
      </w:r>
      <w:r w:rsidR="00D134A8">
        <w:t>ve</w:t>
      </w:r>
      <w:r w:rsidR="00115972">
        <w:t>s</w:t>
      </w:r>
      <w:r w:rsidR="00D134A8">
        <w:t xml:space="preserve"> as a contour map.</w:t>
      </w:r>
    </w:p>
    <w:p w:rsidR="00115972" w:rsidRDefault="00B85431" w:rsidP="00E80D08">
      <w:pPr>
        <w:pStyle w:val="ListParagraph"/>
        <w:numPr>
          <w:ilvl w:val="0"/>
          <w:numId w:val="18"/>
        </w:numPr>
        <w:spacing w:after="0"/>
        <w:ind w:left="540" w:hanging="540"/>
      </w:pPr>
      <w:r w:rsidRPr="00B85431">
        <w:rPr>
          <w:position w:val="-14"/>
        </w:rPr>
        <w:object w:dxaOrig="4720" w:dyaOrig="400">
          <v:shape id="_x0000_i1098" type="#_x0000_t75" style="width:236.25pt;height:20.25pt" o:ole="">
            <v:imagedata r:id="rId174" o:title=""/>
          </v:shape>
          <o:OLEObject Type="Embed" ProgID="Equation.DSMT4" ShapeID="_x0000_i1098" DrawAspect="Content" ObjectID="_1580882917" r:id="rId175"/>
        </w:object>
      </w:r>
    </w:p>
    <w:p w:rsidR="00115972" w:rsidRDefault="00B85431" w:rsidP="00E80D08">
      <w:pPr>
        <w:pStyle w:val="ListParagraph"/>
        <w:numPr>
          <w:ilvl w:val="0"/>
          <w:numId w:val="18"/>
        </w:numPr>
        <w:spacing w:after="0"/>
        <w:ind w:left="540" w:hanging="540"/>
      </w:pPr>
      <w:r w:rsidRPr="00B85431">
        <w:rPr>
          <w:position w:val="-14"/>
        </w:rPr>
        <w:object w:dxaOrig="4120" w:dyaOrig="460">
          <v:shape id="_x0000_i1099" type="#_x0000_t75" style="width:206.25pt;height:23.25pt" o:ole="">
            <v:imagedata r:id="rId176" o:title=""/>
          </v:shape>
          <o:OLEObject Type="Embed" ProgID="Equation.DSMT4" ShapeID="_x0000_i1099" DrawAspect="Content" ObjectID="_1580882918" r:id="rId177"/>
        </w:object>
      </w:r>
    </w:p>
    <w:p w:rsidR="00A835DA" w:rsidRDefault="00A835DA" w:rsidP="00E80D08">
      <w:pPr>
        <w:spacing w:line="240" w:lineRule="auto"/>
      </w:pPr>
    </w:p>
    <w:p w:rsidR="007C334C" w:rsidRDefault="00C252B0" w:rsidP="00FC65E1">
      <w:pPr>
        <w:pStyle w:val="ListParagraph"/>
        <w:numPr>
          <w:ilvl w:val="0"/>
          <w:numId w:val="18"/>
        </w:numPr>
        <w:spacing w:after="0"/>
        <w:ind w:left="540" w:hanging="540"/>
      </w:pPr>
      <w:r>
        <w:t xml:space="preserve">For the function: </w:t>
      </w:r>
      <w:r w:rsidR="00B85431" w:rsidRPr="00B85431">
        <w:rPr>
          <w:position w:val="-14"/>
        </w:rPr>
        <w:object w:dxaOrig="2020" w:dyaOrig="460">
          <v:shape id="_x0000_i1100" type="#_x0000_t75" style="width:101.25pt;height:23.25pt" o:ole="">
            <v:imagedata r:id="rId178" o:title=""/>
          </v:shape>
          <o:OLEObject Type="Embed" ProgID="Equation.DSMT4" ShapeID="_x0000_i1100" DrawAspect="Content" ObjectID="_1580882919" r:id="rId179"/>
        </w:object>
      </w:r>
      <w:r>
        <w:t>:</w:t>
      </w:r>
    </w:p>
    <w:p w:rsidR="007C334C" w:rsidRDefault="007C334C" w:rsidP="00A00A42">
      <w:pPr>
        <w:pStyle w:val="ListParagraph"/>
        <w:numPr>
          <w:ilvl w:val="0"/>
          <w:numId w:val="21"/>
        </w:numPr>
        <w:spacing w:after="0"/>
        <w:ind w:left="1080"/>
      </w:pPr>
      <w:r>
        <w:t>Find the function’s domain</w:t>
      </w:r>
    </w:p>
    <w:p w:rsidR="00F503A2" w:rsidRDefault="007C334C" w:rsidP="00A00A42">
      <w:pPr>
        <w:pStyle w:val="ListParagraph"/>
        <w:numPr>
          <w:ilvl w:val="0"/>
          <w:numId w:val="21"/>
        </w:numPr>
        <w:spacing w:after="0"/>
        <w:ind w:left="1080"/>
      </w:pPr>
      <w:r>
        <w:t>Find the function’s range</w:t>
      </w:r>
    </w:p>
    <w:p w:rsidR="007C334C" w:rsidRDefault="007C334C" w:rsidP="00A00A42">
      <w:pPr>
        <w:pStyle w:val="ListParagraph"/>
        <w:numPr>
          <w:ilvl w:val="0"/>
          <w:numId w:val="21"/>
        </w:numPr>
        <w:spacing w:after="0"/>
        <w:ind w:left="1080"/>
      </w:pPr>
      <w:r>
        <w:t>Find the function’s level curves</w:t>
      </w:r>
    </w:p>
    <w:p w:rsidR="007C334C" w:rsidRDefault="007C334C" w:rsidP="00A00A42">
      <w:pPr>
        <w:pStyle w:val="ListParagraph"/>
        <w:numPr>
          <w:ilvl w:val="0"/>
          <w:numId w:val="21"/>
        </w:numPr>
        <w:spacing w:after="0"/>
        <w:ind w:left="1080"/>
      </w:pPr>
      <w:r>
        <w:t>Find the boundary of the function’s domain</w:t>
      </w:r>
    </w:p>
    <w:p w:rsidR="007C334C" w:rsidRDefault="007C334C" w:rsidP="00A00A42">
      <w:pPr>
        <w:pStyle w:val="ListParagraph"/>
        <w:numPr>
          <w:ilvl w:val="0"/>
          <w:numId w:val="21"/>
        </w:numPr>
        <w:spacing w:after="0"/>
        <w:ind w:left="1080"/>
      </w:pPr>
      <w:r>
        <w:t>Determine if the domain is an open region, a closed region, or neither</w:t>
      </w:r>
    </w:p>
    <w:p w:rsidR="007C334C" w:rsidRDefault="007C334C" w:rsidP="00A00A42">
      <w:pPr>
        <w:pStyle w:val="ListParagraph"/>
        <w:numPr>
          <w:ilvl w:val="0"/>
          <w:numId w:val="21"/>
        </w:numPr>
        <w:spacing w:after="0"/>
        <w:ind w:left="1080"/>
      </w:pPr>
      <w:r>
        <w:t>Decide if the domain is bounded or unbounded</w:t>
      </w:r>
    </w:p>
    <w:p w:rsidR="007C334C" w:rsidRDefault="007C334C" w:rsidP="007C334C"/>
    <w:p w:rsidR="00A85074" w:rsidRDefault="00A85074" w:rsidP="00A85074">
      <w:pPr>
        <w:pStyle w:val="ListParagraph"/>
        <w:numPr>
          <w:ilvl w:val="0"/>
          <w:numId w:val="18"/>
        </w:numPr>
        <w:spacing w:after="0"/>
        <w:ind w:left="540" w:hanging="540"/>
      </w:pPr>
      <w:r>
        <w:t xml:space="preserve">For the function: </w:t>
      </w:r>
      <w:r w:rsidR="00B85431" w:rsidRPr="00B85431">
        <w:rPr>
          <w:position w:val="-14"/>
        </w:rPr>
        <w:object w:dxaOrig="1280" w:dyaOrig="400">
          <v:shape id="_x0000_i1101" type="#_x0000_t75" style="width:63.75pt;height:20.25pt" o:ole="">
            <v:imagedata r:id="rId180" o:title=""/>
          </v:shape>
          <o:OLEObject Type="Embed" ProgID="Equation.DSMT4" ShapeID="_x0000_i1101" DrawAspect="Content" ObjectID="_1580882920" r:id="rId181"/>
        </w:object>
      </w:r>
      <w:r>
        <w:t>:</w:t>
      </w:r>
    </w:p>
    <w:p w:rsidR="00A85074" w:rsidRDefault="00A85074" w:rsidP="00A85074">
      <w:pPr>
        <w:pStyle w:val="ListParagraph"/>
        <w:numPr>
          <w:ilvl w:val="0"/>
          <w:numId w:val="22"/>
        </w:numPr>
        <w:spacing w:after="0"/>
        <w:ind w:left="1080"/>
      </w:pPr>
      <w:r>
        <w:t>Find the function’s domain</w:t>
      </w:r>
    </w:p>
    <w:p w:rsidR="00A85074" w:rsidRDefault="00A85074" w:rsidP="00A85074">
      <w:pPr>
        <w:pStyle w:val="ListParagraph"/>
        <w:numPr>
          <w:ilvl w:val="0"/>
          <w:numId w:val="22"/>
        </w:numPr>
        <w:spacing w:after="0"/>
        <w:ind w:left="1080"/>
      </w:pPr>
      <w:r>
        <w:t>Find the function’s range</w:t>
      </w:r>
    </w:p>
    <w:p w:rsidR="00A85074" w:rsidRDefault="00A85074" w:rsidP="00A85074">
      <w:pPr>
        <w:pStyle w:val="ListParagraph"/>
        <w:numPr>
          <w:ilvl w:val="0"/>
          <w:numId w:val="22"/>
        </w:numPr>
        <w:spacing w:after="0"/>
        <w:ind w:left="1080"/>
      </w:pPr>
      <w:r>
        <w:t>Find the function’s level curves</w:t>
      </w:r>
    </w:p>
    <w:p w:rsidR="00A85074" w:rsidRDefault="00A85074" w:rsidP="00A85074">
      <w:pPr>
        <w:pStyle w:val="ListParagraph"/>
        <w:numPr>
          <w:ilvl w:val="0"/>
          <w:numId w:val="22"/>
        </w:numPr>
        <w:spacing w:after="0"/>
        <w:ind w:left="1080"/>
      </w:pPr>
      <w:r>
        <w:lastRenderedPageBreak/>
        <w:t>Find the boundary of the function’s domain</w:t>
      </w:r>
    </w:p>
    <w:p w:rsidR="00A85074" w:rsidRDefault="00A85074" w:rsidP="00A85074">
      <w:pPr>
        <w:pStyle w:val="ListParagraph"/>
        <w:numPr>
          <w:ilvl w:val="0"/>
          <w:numId w:val="22"/>
        </w:numPr>
        <w:spacing w:after="0"/>
        <w:ind w:left="1080"/>
      </w:pPr>
      <w:r>
        <w:t>Determine if the domain is an open region, a closed region, or neither</w:t>
      </w:r>
    </w:p>
    <w:p w:rsidR="00A85074" w:rsidRDefault="00A85074" w:rsidP="00A85074">
      <w:pPr>
        <w:pStyle w:val="ListParagraph"/>
        <w:numPr>
          <w:ilvl w:val="0"/>
          <w:numId w:val="22"/>
        </w:numPr>
        <w:spacing w:after="0"/>
        <w:ind w:left="1080"/>
      </w:pPr>
      <w:r>
        <w:t>Decide if the domain is bounded or unbounded</w:t>
      </w:r>
    </w:p>
    <w:p w:rsidR="006D2E9F" w:rsidRDefault="006D2E9F" w:rsidP="006D2E9F"/>
    <w:p w:rsidR="00043855" w:rsidRDefault="00043855" w:rsidP="00043855">
      <w:pPr>
        <w:pStyle w:val="ListParagraph"/>
        <w:numPr>
          <w:ilvl w:val="0"/>
          <w:numId w:val="18"/>
        </w:numPr>
        <w:spacing w:after="0"/>
        <w:ind w:left="540" w:hanging="540"/>
      </w:pPr>
      <w:r>
        <w:t xml:space="preserve">For the function: </w:t>
      </w:r>
      <w:r w:rsidR="00B85431" w:rsidRPr="00B85431">
        <w:rPr>
          <w:position w:val="-14"/>
        </w:rPr>
        <w:object w:dxaOrig="2079" w:dyaOrig="660">
          <v:shape id="_x0000_i1102" type="#_x0000_t75" style="width:104.25pt;height:33pt" o:ole="">
            <v:imagedata r:id="rId182" o:title=""/>
          </v:shape>
          <o:OLEObject Type="Embed" ProgID="Equation.DSMT4" ShapeID="_x0000_i1102" DrawAspect="Content" ObjectID="_1580882921" r:id="rId183"/>
        </w:object>
      </w:r>
      <w:r w:rsidRPr="0005126C">
        <w:t>:</w:t>
      </w:r>
    </w:p>
    <w:p w:rsidR="00043855" w:rsidRDefault="00043855" w:rsidP="00043855">
      <w:pPr>
        <w:pStyle w:val="ListParagraph"/>
        <w:numPr>
          <w:ilvl w:val="0"/>
          <w:numId w:val="24"/>
        </w:numPr>
        <w:spacing w:after="0"/>
        <w:ind w:left="1080"/>
      </w:pPr>
      <w:r>
        <w:t>Find the function’s domain</w:t>
      </w:r>
    </w:p>
    <w:p w:rsidR="00043855" w:rsidRDefault="00043855" w:rsidP="00043855">
      <w:pPr>
        <w:pStyle w:val="ListParagraph"/>
        <w:numPr>
          <w:ilvl w:val="0"/>
          <w:numId w:val="24"/>
        </w:numPr>
        <w:spacing w:after="0"/>
        <w:ind w:left="1080"/>
      </w:pPr>
      <w:r>
        <w:t>Find the function’s range</w:t>
      </w:r>
    </w:p>
    <w:p w:rsidR="00043855" w:rsidRDefault="00043855" w:rsidP="00043855">
      <w:pPr>
        <w:pStyle w:val="ListParagraph"/>
        <w:numPr>
          <w:ilvl w:val="0"/>
          <w:numId w:val="24"/>
        </w:numPr>
        <w:spacing w:after="0"/>
        <w:ind w:left="1080"/>
      </w:pPr>
      <w:r>
        <w:t>Find the function’s level curves</w:t>
      </w:r>
    </w:p>
    <w:p w:rsidR="00043855" w:rsidRDefault="00043855" w:rsidP="00043855">
      <w:pPr>
        <w:pStyle w:val="ListParagraph"/>
        <w:numPr>
          <w:ilvl w:val="0"/>
          <w:numId w:val="24"/>
        </w:numPr>
        <w:spacing w:after="0"/>
        <w:ind w:left="1080"/>
      </w:pPr>
      <w:r>
        <w:t>Find the boundary of the function’s domain</w:t>
      </w:r>
    </w:p>
    <w:p w:rsidR="00043855" w:rsidRDefault="00043855" w:rsidP="00043855">
      <w:pPr>
        <w:pStyle w:val="ListParagraph"/>
        <w:numPr>
          <w:ilvl w:val="0"/>
          <w:numId w:val="24"/>
        </w:numPr>
        <w:spacing w:after="0"/>
        <w:ind w:left="1080"/>
      </w:pPr>
      <w:r>
        <w:t>Determine if the domain is an open region, a closed region, or neither</w:t>
      </w:r>
    </w:p>
    <w:p w:rsidR="00043855" w:rsidRDefault="00043855" w:rsidP="00043855">
      <w:pPr>
        <w:pStyle w:val="ListParagraph"/>
        <w:numPr>
          <w:ilvl w:val="0"/>
          <w:numId w:val="24"/>
        </w:numPr>
        <w:spacing w:after="0"/>
        <w:ind w:left="1080"/>
      </w:pPr>
      <w:r>
        <w:t>Decide if the domain is bounded or unbounded</w:t>
      </w:r>
    </w:p>
    <w:p w:rsidR="00043855" w:rsidRDefault="00043855" w:rsidP="0005126C"/>
    <w:p w:rsidR="00A85074" w:rsidRDefault="00A85074" w:rsidP="00A85074">
      <w:pPr>
        <w:pStyle w:val="ListParagraph"/>
        <w:numPr>
          <w:ilvl w:val="0"/>
          <w:numId w:val="18"/>
        </w:numPr>
        <w:spacing w:after="0"/>
        <w:ind w:left="540" w:hanging="540"/>
      </w:pPr>
      <w:r>
        <w:t xml:space="preserve">For the function: </w:t>
      </w:r>
      <w:r w:rsidR="00B85431" w:rsidRPr="00B85431">
        <w:rPr>
          <w:position w:val="-22"/>
        </w:rPr>
        <w:object w:dxaOrig="2540" w:dyaOrig="560">
          <v:shape id="_x0000_i1103" type="#_x0000_t75" style="width:126.75pt;height:27.75pt" o:ole="">
            <v:imagedata r:id="rId184" o:title=""/>
          </v:shape>
          <o:OLEObject Type="Embed" ProgID="Equation.DSMT4" ShapeID="_x0000_i1103" DrawAspect="Content" ObjectID="_1580882922" r:id="rId185"/>
        </w:object>
      </w:r>
      <w:r>
        <w:t>:</w:t>
      </w:r>
    </w:p>
    <w:p w:rsidR="00A85074" w:rsidRDefault="00A85074" w:rsidP="00A85074">
      <w:pPr>
        <w:pStyle w:val="ListParagraph"/>
        <w:numPr>
          <w:ilvl w:val="0"/>
          <w:numId w:val="23"/>
        </w:numPr>
        <w:spacing w:after="0"/>
        <w:ind w:left="1080"/>
      </w:pPr>
      <w:r>
        <w:t>Find the function’s domain</w:t>
      </w:r>
    </w:p>
    <w:p w:rsidR="00A85074" w:rsidRDefault="00A85074" w:rsidP="00A85074">
      <w:pPr>
        <w:pStyle w:val="ListParagraph"/>
        <w:numPr>
          <w:ilvl w:val="0"/>
          <w:numId w:val="23"/>
        </w:numPr>
        <w:spacing w:after="0"/>
        <w:ind w:left="1080"/>
      </w:pPr>
      <w:r>
        <w:t>Find the function’s range</w:t>
      </w:r>
    </w:p>
    <w:p w:rsidR="00A85074" w:rsidRDefault="00A85074" w:rsidP="00A85074">
      <w:pPr>
        <w:pStyle w:val="ListParagraph"/>
        <w:numPr>
          <w:ilvl w:val="0"/>
          <w:numId w:val="23"/>
        </w:numPr>
        <w:spacing w:after="0"/>
        <w:ind w:left="1080"/>
      </w:pPr>
      <w:r>
        <w:t>Find the function’s level curves</w:t>
      </w:r>
    </w:p>
    <w:p w:rsidR="00A85074" w:rsidRDefault="00A85074" w:rsidP="00A85074">
      <w:pPr>
        <w:pStyle w:val="ListParagraph"/>
        <w:numPr>
          <w:ilvl w:val="0"/>
          <w:numId w:val="23"/>
        </w:numPr>
        <w:spacing w:after="0"/>
        <w:ind w:left="1080"/>
      </w:pPr>
      <w:r>
        <w:t>Find the boundary of the function’s domain</w:t>
      </w:r>
    </w:p>
    <w:p w:rsidR="00A85074" w:rsidRDefault="00A85074" w:rsidP="00A85074">
      <w:pPr>
        <w:pStyle w:val="ListParagraph"/>
        <w:numPr>
          <w:ilvl w:val="0"/>
          <w:numId w:val="23"/>
        </w:numPr>
        <w:spacing w:after="0"/>
        <w:ind w:left="1080"/>
      </w:pPr>
      <w:r>
        <w:t>Determine if the domain is an open region, a closed region, or neither</w:t>
      </w:r>
    </w:p>
    <w:p w:rsidR="00A85074" w:rsidRDefault="00A85074" w:rsidP="00A85074">
      <w:pPr>
        <w:pStyle w:val="ListParagraph"/>
        <w:numPr>
          <w:ilvl w:val="0"/>
          <w:numId w:val="23"/>
        </w:numPr>
        <w:spacing w:after="0"/>
        <w:ind w:left="1080"/>
      </w:pPr>
      <w:r>
        <w:t>Decide if the domain is bounded or unbounded</w:t>
      </w:r>
    </w:p>
    <w:p w:rsidR="00A85074" w:rsidRDefault="00A85074" w:rsidP="0005126C"/>
    <w:p w:rsidR="00FF6855" w:rsidRDefault="000A173B" w:rsidP="00FF6855">
      <w:pPr>
        <w:pStyle w:val="ListParagraph"/>
        <w:numPr>
          <w:ilvl w:val="0"/>
          <w:numId w:val="18"/>
        </w:numPr>
        <w:spacing w:after="0"/>
        <w:ind w:left="540" w:hanging="540"/>
      </w:pPr>
      <w:r>
        <w:t xml:space="preserve">Find an equation for </w:t>
      </w:r>
      <w:r w:rsidR="00B85431" w:rsidRPr="00B85431">
        <w:rPr>
          <w:position w:val="-14"/>
        </w:rPr>
        <w:object w:dxaOrig="2220" w:dyaOrig="460">
          <v:shape id="_x0000_i1104" type="#_x0000_t75" style="width:111pt;height:23.25pt" o:ole="">
            <v:imagedata r:id="rId186" o:title=""/>
          </v:shape>
          <o:OLEObject Type="Embed" ProgID="Equation.DSMT4" ShapeID="_x0000_i1104" DrawAspect="Content" ObjectID="_1580882923" r:id="rId187"/>
        </w:object>
      </w:r>
      <w:r>
        <w:t xml:space="preserve"> and sketch the graph of the level curve of the function </w:t>
      </w:r>
      <w:r w:rsidR="00B85431" w:rsidRPr="00B85431">
        <w:rPr>
          <w:position w:val="-14"/>
        </w:rPr>
        <w:object w:dxaOrig="800" w:dyaOrig="400">
          <v:shape id="_x0000_i1105" type="#_x0000_t75" style="width:39.75pt;height:20.25pt" o:ole="">
            <v:imagedata r:id="rId188" o:title=""/>
          </v:shape>
          <o:OLEObject Type="Embed" ProgID="Equation.DSMT4" ShapeID="_x0000_i1105" DrawAspect="Content" ObjectID="_1580882924" r:id="rId189"/>
        </w:object>
      </w:r>
      <w:r>
        <w:t xml:space="preserve"> that passes through the point </w:t>
      </w:r>
      <w:r w:rsidR="00B85431" w:rsidRPr="00B85431">
        <w:rPr>
          <w:position w:val="-18"/>
        </w:rPr>
        <w:object w:dxaOrig="1140" w:dyaOrig="480">
          <v:shape id="_x0000_i1106" type="#_x0000_t75" style="width:57pt;height:24pt" o:ole="">
            <v:imagedata r:id="rId190" o:title=""/>
          </v:shape>
          <o:OLEObject Type="Embed" ProgID="Equation.DSMT4" ShapeID="_x0000_i1106" DrawAspect="Content" ObjectID="_1580882925" r:id="rId191"/>
        </w:object>
      </w:r>
    </w:p>
    <w:p w:rsidR="00FF6855" w:rsidRDefault="00FF6855" w:rsidP="00FF6855"/>
    <w:p w:rsidR="00FF6855" w:rsidRDefault="00FF6855" w:rsidP="0005126C">
      <w:pPr>
        <w:pStyle w:val="ListParagraph"/>
        <w:numPr>
          <w:ilvl w:val="0"/>
          <w:numId w:val="18"/>
        </w:numPr>
        <w:spacing w:after="0" w:line="240" w:lineRule="auto"/>
        <w:ind w:left="540" w:hanging="540"/>
      </w:pPr>
      <w:r>
        <w:t xml:space="preserve">Find an equation for </w:t>
      </w:r>
      <w:r w:rsidR="00B85431" w:rsidRPr="00B85431">
        <w:rPr>
          <w:position w:val="-26"/>
        </w:rPr>
        <w:object w:dxaOrig="1880" w:dyaOrig="639">
          <v:shape id="_x0000_i1107" type="#_x0000_t75" style="width:93.75pt;height:32.25pt" o:ole="">
            <v:imagedata r:id="rId192" o:title=""/>
          </v:shape>
          <o:OLEObject Type="Embed" ProgID="Equation.DSMT4" ShapeID="_x0000_i1107" DrawAspect="Content" ObjectID="_1580882926" r:id="rId193"/>
        </w:object>
      </w:r>
      <w:r>
        <w:t xml:space="preserve"> and sketch the graph of the level curve of the function </w:t>
      </w:r>
      <w:r w:rsidR="00B85431" w:rsidRPr="00B85431">
        <w:rPr>
          <w:position w:val="-14"/>
        </w:rPr>
        <w:object w:dxaOrig="800" w:dyaOrig="400">
          <v:shape id="_x0000_i1108" type="#_x0000_t75" style="width:39.75pt;height:20.25pt" o:ole="">
            <v:imagedata r:id="rId194" o:title=""/>
          </v:shape>
          <o:OLEObject Type="Embed" ProgID="Equation.DSMT4" ShapeID="_x0000_i1108" DrawAspect="Content" ObjectID="_1580882927" r:id="rId195"/>
        </w:object>
      </w:r>
      <w:r>
        <w:t xml:space="preserve"> that passes through the point </w:t>
      </w:r>
      <w:r w:rsidR="00B85431" w:rsidRPr="00B85431">
        <w:rPr>
          <w:position w:val="-14"/>
        </w:rPr>
        <w:object w:dxaOrig="720" w:dyaOrig="400">
          <v:shape id="_x0000_i1109" type="#_x0000_t75" style="width:36pt;height:20.25pt" o:ole="">
            <v:imagedata r:id="rId196" o:title=""/>
          </v:shape>
          <o:OLEObject Type="Embed" ProgID="Equation.DSMT4" ShapeID="_x0000_i1109" DrawAspect="Content" ObjectID="_1580882928" r:id="rId197"/>
        </w:object>
      </w:r>
    </w:p>
    <w:p w:rsidR="00FF6855" w:rsidRDefault="00FF6855" w:rsidP="0005126C"/>
    <w:p w:rsidR="00A63726" w:rsidRDefault="00D251FF" w:rsidP="00D251FF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20</w:t>
      </w:r>
      <w:r w:rsidRPr="00D251FF">
        <w:rPr>
          <w:b/>
        </w:rPr>
        <w:t xml:space="preserve"> </w:t>
      </w:r>
      <w:r w:rsidRPr="00D251FF">
        <w:rPr>
          <w:rFonts w:cs="Times New Roman"/>
          <w:b/>
        </w:rPr>
        <w:t>–</w:t>
      </w:r>
      <w:r w:rsidRPr="00D251FF">
        <w:rPr>
          <w:b/>
        </w:rPr>
        <w:t xml:space="preserve"> </w:t>
      </w:r>
      <w:r>
        <w:rPr>
          <w:b/>
        </w:rPr>
        <w:t>2</w:t>
      </w:r>
      <w:r>
        <w:rPr>
          <w:b/>
        </w:rPr>
        <w:t>3</w:t>
      </w:r>
      <w:r>
        <w:t>)</w:t>
      </w:r>
      <w:r>
        <w:tab/>
      </w:r>
      <w:r w:rsidR="00A63726">
        <w:t>Sketch a typical level surface for the function</w:t>
      </w:r>
    </w:p>
    <w:tbl>
      <w:tblPr>
        <w:tblStyle w:val="TableGrid"/>
        <w:tblW w:w="475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2"/>
        <w:gridCol w:w="4821"/>
      </w:tblGrid>
      <w:tr w:rsidR="00E80D08" w:rsidTr="00D251FF">
        <w:tc>
          <w:tcPr>
            <w:tcW w:w="4892" w:type="dxa"/>
          </w:tcPr>
          <w:p w:rsidR="00E80D08" w:rsidRDefault="00B85431" w:rsidP="00E80D0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2460" w:dyaOrig="460">
                <v:shape id="_x0000_i1110" type="#_x0000_t75" style="width:123pt;height:23.25pt" o:ole="">
                  <v:imagedata r:id="rId198" o:title=""/>
                </v:shape>
                <o:OLEObject Type="Embed" ProgID="Equation.DSMT4" ShapeID="_x0000_i1110" DrawAspect="Content" ObjectID="_1580882929" r:id="rId199"/>
              </w:object>
            </w:r>
          </w:p>
          <w:p w:rsidR="00E80D08" w:rsidRDefault="00B85431" w:rsidP="00B8543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5431">
              <w:rPr>
                <w:position w:val="-22"/>
              </w:rPr>
              <w:object w:dxaOrig="2880" w:dyaOrig="560">
                <v:shape id="_x0000_i1111" type="#_x0000_t75" style="width:2in;height:27.75pt" o:ole="">
                  <v:imagedata r:id="rId200" o:title=""/>
                </v:shape>
                <o:OLEObject Type="Embed" ProgID="Equation.DSMT4" ShapeID="_x0000_i1111" DrawAspect="Content" ObjectID="_1580882930" r:id="rId201"/>
              </w:object>
            </w:r>
          </w:p>
        </w:tc>
        <w:tc>
          <w:tcPr>
            <w:tcW w:w="4821" w:type="dxa"/>
          </w:tcPr>
          <w:p w:rsidR="00E80D08" w:rsidRDefault="00B85431" w:rsidP="00E80D0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1980" w:dyaOrig="460">
                <v:shape id="_x0000_i1112" type="#_x0000_t75" style="width:99pt;height:23.25pt" o:ole="">
                  <v:imagedata r:id="rId202" o:title=""/>
                </v:shape>
                <o:OLEObject Type="Embed" ProgID="Equation.DSMT4" ShapeID="_x0000_i1112" DrawAspect="Content" ObjectID="_1580882931" r:id="rId203"/>
              </w:object>
            </w:r>
          </w:p>
          <w:p w:rsidR="00E80D08" w:rsidRDefault="00B85431" w:rsidP="00B8543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2320" w:dyaOrig="460">
                <v:shape id="_x0000_i1113" type="#_x0000_t75" style="width:116.25pt;height:23.25pt" o:ole="">
                  <v:imagedata r:id="rId204" o:title=""/>
                </v:shape>
                <o:OLEObject Type="Embed" ProgID="Equation.DSMT4" ShapeID="_x0000_i1113" DrawAspect="Content" ObjectID="_1580882932" r:id="rId205"/>
              </w:object>
            </w:r>
            <w:r w:rsidR="00E80D08">
              <w:br w:type="page"/>
            </w:r>
          </w:p>
        </w:tc>
      </w:tr>
    </w:tbl>
    <w:p w:rsidR="00E80D08" w:rsidRDefault="00E80D08" w:rsidP="00DD7895"/>
    <w:sectPr w:rsidR="00E80D08" w:rsidSect="007412D9">
      <w:footerReference w:type="default" r:id="rId206"/>
      <w:type w:val="continuous"/>
      <w:pgSz w:w="12240" w:h="15840" w:code="1"/>
      <w:pgMar w:top="720" w:right="864" w:bottom="864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876" w:rsidRDefault="00A82876" w:rsidP="00EE682A">
      <w:r>
        <w:separator/>
      </w:r>
    </w:p>
  </w:endnote>
  <w:endnote w:type="continuationSeparator" w:id="0">
    <w:p w:rsidR="00A82876" w:rsidRDefault="00A82876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1373" w:rsidRDefault="006A137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72A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6A1373" w:rsidRDefault="006A137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876" w:rsidRDefault="00A82876" w:rsidP="00EE682A">
      <w:r>
        <w:separator/>
      </w:r>
    </w:p>
  </w:footnote>
  <w:footnote w:type="continuationSeparator" w:id="0">
    <w:p w:rsidR="00A82876" w:rsidRDefault="00A82876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67C73"/>
    <w:multiLevelType w:val="hybridMultilevel"/>
    <w:tmpl w:val="1E40FF0A"/>
    <w:lvl w:ilvl="0" w:tplc="C06C6F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632423" w:themeColor="accent2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2F61E8"/>
    <w:multiLevelType w:val="hybridMultilevel"/>
    <w:tmpl w:val="A4CE08EE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940C97"/>
    <w:multiLevelType w:val="hybridMultilevel"/>
    <w:tmpl w:val="B826FCC6"/>
    <w:lvl w:ilvl="0" w:tplc="D6DC44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565CEF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734964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C54EDD"/>
    <w:multiLevelType w:val="hybridMultilevel"/>
    <w:tmpl w:val="90EC14B4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010BD0"/>
    <w:multiLevelType w:val="hybridMultilevel"/>
    <w:tmpl w:val="9B0CA8CA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0BB83DBA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C6366F9"/>
    <w:multiLevelType w:val="hybridMultilevel"/>
    <w:tmpl w:val="E452C4F2"/>
    <w:lvl w:ilvl="0" w:tplc="330CB8C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4F6BF4"/>
    <w:multiLevelType w:val="hybridMultilevel"/>
    <w:tmpl w:val="9490C5E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EE4C9A"/>
    <w:multiLevelType w:val="hybridMultilevel"/>
    <w:tmpl w:val="06008410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90C04B0"/>
    <w:multiLevelType w:val="hybridMultilevel"/>
    <w:tmpl w:val="1FA454B0"/>
    <w:lvl w:ilvl="0" w:tplc="3AEAA5C8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A67D0C"/>
    <w:multiLevelType w:val="hybridMultilevel"/>
    <w:tmpl w:val="0D084FDE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3970396"/>
    <w:multiLevelType w:val="hybridMultilevel"/>
    <w:tmpl w:val="0E065CBC"/>
    <w:lvl w:ilvl="0" w:tplc="FB6047E6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B04BBC"/>
    <w:multiLevelType w:val="hybridMultilevel"/>
    <w:tmpl w:val="92987FA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CE173D"/>
    <w:multiLevelType w:val="hybridMultilevel"/>
    <w:tmpl w:val="DEB0B546"/>
    <w:lvl w:ilvl="0" w:tplc="E41E0DF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B32D8E"/>
    <w:multiLevelType w:val="hybridMultilevel"/>
    <w:tmpl w:val="D49ABE4C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E8144F7"/>
    <w:multiLevelType w:val="hybridMultilevel"/>
    <w:tmpl w:val="DE10C0E0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DF6758"/>
    <w:multiLevelType w:val="hybridMultilevel"/>
    <w:tmpl w:val="BB24F182"/>
    <w:lvl w:ilvl="0" w:tplc="C2442DF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6157CF"/>
    <w:multiLevelType w:val="hybridMultilevel"/>
    <w:tmpl w:val="C21C3B08"/>
    <w:lvl w:ilvl="0" w:tplc="1C3686D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232933"/>
    <w:multiLevelType w:val="hybridMultilevel"/>
    <w:tmpl w:val="A5BA622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A1032D"/>
    <w:multiLevelType w:val="hybridMultilevel"/>
    <w:tmpl w:val="62A02BDE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BA62D8"/>
    <w:multiLevelType w:val="hybridMultilevel"/>
    <w:tmpl w:val="46D4A5D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645C75"/>
    <w:multiLevelType w:val="hybridMultilevel"/>
    <w:tmpl w:val="AAFCF228"/>
    <w:lvl w:ilvl="0" w:tplc="93627A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3969DC"/>
    <w:multiLevelType w:val="hybridMultilevel"/>
    <w:tmpl w:val="B50C40D6"/>
    <w:lvl w:ilvl="0" w:tplc="C39E406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0E5471"/>
    <w:multiLevelType w:val="hybridMultilevel"/>
    <w:tmpl w:val="7138CCCE"/>
    <w:lvl w:ilvl="0" w:tplc="8BB8939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08372D"/>
    <w:multiLevelType w:val="hybridMultilevel"/>
    <w:tmpl w:val="CD561976"/>
    <w:lvl w:ilvl="0" w:tplc="EF24F99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60D6972"/>
    <w:multiLevelType w:val="hybridMultilevel"/>
    <w:tmpl w:val="C4683D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1713BC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0979F5"/>
    <w:multiLevelType w:val="hybridMultilevel"/>
    <w:tmpl w:val="090EC41C"/>
    <w:lvl w:ilvl="0" w:tplc="0CB62158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E2469F"/>
    <w:multiLevelType w:val="hybridMultilevel"/>
    <w:tmpl w:val="F4A4E630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DC1229"/>
    <w:multiLevelType w:val="hybridMultilevel"/>
    <w:tmpl w:val="BA7EEE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5AB2EFA"/>
    <w:multiLevelType w:val="hybridMultilevel"/>
    <w:tmpl w:val="D0608D9E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BE4E8A"/>
    <w:multiLevelType w:val="hybridMultilevel"/>
    <w:tmpl w:val="519AFFCE"/>
    <w:lvl w:ilvl="0" w:tplc="34AC192A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1241E0"/>
    <w:multiLevelType w:val="hybridMultilevel"/>
    <w:tmpl w:val="8CA4EB5A"/>
    <w:lvl w:ilvl="0" w:tplc="756878A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0E44E8"/>
    <w:multiLevelType w:val="hybridMultilevel"/>
    <w:tmpl w:val="BC5CBB88"/>
    <w:lvl w:ilvl="0" w:tplc="F4921E42">
      <w:start w:val="1"/>
      <w:numFmt w:val="lowerLetter"/>
      <w:lvlText w:val="%1)"/>
      <w:lvlJc w:val="left"/>
      <w:pPr>
        <w:ind w:left="81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6">
    <w:nsid w:val="73E865C0"/>
    <w:multiLevelType w:val="hybridMultilevel"/>
    <w:tmpl w:val="8BAE30E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0D70A0"/>
    <w:multiLevelType w:val="hybridMultilevel"/>
    <w:tmpl w:val="11BEE2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72D4CD0"/>
    <w:multiLevelType w:val="hybridMultilevel"/>
    <w:tmpl w:val="1AC089D6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6D68F7"/>
    <w:multiLevelType w:val="hybridMultilevel"/>
    <w:tmpl w:val="31BC887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290609"/>
    <w:multiLevelType w:val="hybridMultilevel"/>
    <w:tmpl w:val="B52CEFF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773F80"/>
    <w:multiLevelType w:val="hybridMultilevel"/>
    <w:tmpl w:val="945069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E45358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797372"/>
    <w:multiLevelType w:val="hybridMultilevel"/>
    <w:tmpl w:val="3F7C0B3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D3D5BAD"/>
    <w:multiLevelType w:val="hybridMultilevel"/>
    <w:tmpl w:val="26140EF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0"/>
  </w:num>
  <w:num w:numId="3">
    <w:abstractNumId w:val="21"/>
  </w:num>
  <w:num w:numId="4">
    <w:abstractNumId w:val="2"/>
  </w:num>
  <w:num w:numId="5">
    <w:abstractNumId w:val="36"/>
  </w:num>
  <w:num w:numId="6">
    <w:abstractNumId w:val="15"/>
  </w:num>
  <w:num w:numId="7">
    <w:abstractNumId w:val="24"/>
  </w:num>
  <w:num w:numId="8">
    <w:abstractNumId w:val="17"/>
  </w:num>
  <w:num w:numId="9">
    <w:abstractNumId w:val="35"/>
  </w:num>
  <w:num w:numId="10">
    <w:abstractNumId w:val="27"/>
  </w:num>
  <w:num w:numId="11">
    <w:abstractNumId w:val="37"/>
  </w:num>
  <w:num w:numId="12">
    <w:abstractNumId w:val="32"/>
  </w:num>
  <w:num w:numId="13">
    <w:abstractNumId w:val="7"/>
  </w:num>
  <w:num w:numId="14">
    <w:abstractNumId w:val="33"/>
  </w:num>
  <w:num w:numId="15">
    <w:abstractNumId w:val="11"/>
  </w:num>
  <w:num w:numId="16">
    <w:abstractNumId w:val="26"/>
  </w:num>
  <w:num w:numId="17">
    <w:abstractNumId w:val="29"/>
  </w:num>
  <w:num w:numId="18">
    <w:abstractNumId w:val="44"/>
  </w:num>
  <w:num w:numId="19">
    <w:abstractNumId w:val="1"/>
  </w:num>
  <w:num w:numId="20">
    <w:abstractNumId w:val="9"/>
  </w:num>
  <w:num w:numId="21">
    <w:abstractNumId w:val="28"/>
  </w:num>
  <w:num w:numId="22">
    <w:abstractNumId w:val="4"/>
  </w:num>
  <w:num w:numId="23">
    <w:abstractNumId w:val="42"/>
  </w:num>
  <w:num w:numId="24">
    <w:abstractNumId w:val="3"/>
  </w:num>
  <w:num w:numId="25">
    <w:abstractNumId w:val="20"/>
  </w:num>
  <w:num w:numId="26">
    <w:abstractNumId w:val="14"/>
  </w:num>
  <w:num w:numId="27">
    <w:abstractNumId w:val="38"/>
  </w:num>
  <w:num w:numId="28">
    <w:abstractNumId w:val="13"/>
  </w:num>
  <w:num w:numId="29">
    <w:abstractNumId w:val="5"/>
  </w:num>
  <w:num w:numId="30">
    <w:abstractNumId w:val="39"/>
  </w:num>
  <w:num w:numId="31">
    <w:abstractNumId w:val="10"/>
  </w:num>
  <w:num w:numId="32">
    <w:abstractNumId w:val="43"/>
  </w:num>
  <w:num w:numId="33">
    <w:abstractNumId w:val="30"/>
  </w:num>
  <w:num w:numId="34">
    <w:abstractNumId w:val="12"/>
  </w:num>
  <w:num w:numId="35">
    <w:abstractNumId w:val="6"/>
  </w:num>
  <w:num w:numId="36">
    <w:abstractNumId w:val="41"/>
  </w:num>
  <w:num w:numId="37">
    <w:abstractNumId w:val="31"/>
  </w:num>
  <w:num w:numId="38">
    <w:abstractNumId w:val="16"/>
  </w:num>
  <w:num w:numId="39">
    <w:abstractNumId w:val="23"/>
  </w:num>
  <w:num w:numId="40">
    <w:abstractNumId w:val="18"/>
  </w:num>
  <w:num w:numId="41">
    <w:abstractNumId w:val="8"/>
  </w:num>
  <w:num w:numId="42">
    <w:abstractNumId w:val="25"/>
  </w:num>
  <w:num w:numId="43">
    <w:abstractNumId w:val="19"/>
  </w:num>
  <w:num w:numId="44">
    <w:abstractNumId w:val="34"/>
  </w:num>
  <w:num w:numId="45">
    <w:abstractNumId w:val="2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03D6"/>
    <w:rsid w:val="00000DC5"/>
    <w:rsid w:val="000029B0"/>
    <w:rsid w:val="000029DA"/>
    <w:rsid w:val="0000347C"/>
    <w:rsid w:val="000036F4"/>
    <w:rsid w:val="00005174"/>
    <w:rsid w:val="00005B60"/>
    <w:rsid w:val="0000634D"/>
    <w:rsid w:val="0000689E"/>
    <w:rsid w:val="00007385"/>
    <w:rsid w:val="00007F95"/>
    <w:rsid w:val="00010870"/>
    <w:rsid w:val="000139E2"/>
    <w:rsid w:val="000176F4"/>
    <w:rsid w:val="00017B40"/>
    <w:rsid w:val="00017BE9"/>
    <w:rsid w:val="000200FF"/>
    <w:rsid w:val="00030FE9"/>
    <w:rsid w:val="00031D30"/>
    <w:rsid w:val="00033671"/>
    <w:rsid w:val="00033F6F"/>
    <w:rsid w:val="00034704"/>
    <w:rsid w:val="000354EF"/>
    <w:rsid w:val="00036711"/>
    <w:rsid w:val="00036FD6"/>
    <w:rsid w:val="00040205"/>
    <w:rsid w:val="00041006"/>
    <w:rsid w:val="00041491"/>
    <w:rsid w:val="00041730"/>
    <w:rsid w:val="0004310D"/>
    <w:rsid w:val="00043855"/>
    <w:rsid w:val="00043F34"/>
    <w:rsid w:val="00047655"/>
    <w:rsid w:val="00047B6D"/>
    <w:rsid w:val="00047EAE"/>
    <w:rsid w:val="00050479"/>
    <w:rsid w:val="0005126C"/>
    <w:rsid w:val="00052119"/>
    <w:rsid w:val="00052EDC"/>
    <w:rsid w:val="000538AE"/>
    <w:rsid w:val="000553FB"/>
    <w:rsid w:val="00055BE6"/>
    <w:rsid w:val="00056083"/>
    <w:rsid w:val="0006020E"/>
    <w:rsid w:val="00062001"/>
    <w:rsid w:val="000643DC"/>
    <w:rsid w:val="000648A6"/>
    <w:rsid w:val="00064A71"/>
    <w:rsid w:val="00065524"/>
    <w:rsid w:val="000659FA"/>
    <w:rsid w:val="00070574"/>
    <w:rsid w:val="0007247A"/>
    <w:rsid w:val="000729DE"/>
    <w:rsid w:val="000738C7"/>
    <w:rsid w:val="0007420F"/>
    <w:rsid w:val="00076136"/>
    <w:rsid w:val="000765FE"/>
    <w:rsid w:val="00077AFC"/>
    <w:rsid w:val="00082142"/>
    <w:rsid w:val="00083306"/>
    <w:rsid w:val="0008490C"/>
    <w:rsid w:val="000853FD"/>
    <w:rsid w:val="0008610E"/>
    <w:rsid w:val="0008776B"/>
    <w:rsid w:val="000902D5"/>
    <w:rsid w:val="000905C1"/>
    <w:rsid w:val="00090BA2"/>
    <w:rsid w:val="00091D15"/>
    <w:rsid w:val="000933F4"/>
    <w:rsid w:val="00093AB9"/>
    <w:rsid w:val="000A16BF"/>
    <w:rsid w:val="000A173B"/>
    <w:rsid w:val="000A17E2"/>
    <w:rsid w:val="000A1C03"/>
    <w:rsid w:val="000A252D"/>
    <w:rsid w:val="000A39F2"/>
    <w:rsid w:val="000A3C98"/>
    <w:rsid w:val="000A5531"/>
    <w:rsid w:val="000A5709"/>
    <w:rsid w:val="000A5C01"/>
    <w:rsid w:val="000A5DBB"/>
    <w:rsid w:val="000B0950"/>
    <w:rsid w:val="000B128E"/>
    <w:rsid w:val="000B20ED"/>
    <w:rsid w:val="000B248D"/>
    <w:rsid w:val="000B27C2"/>
    <w:rsid w:val="000B28C2"/>
    <w:rsid w:val="000B395E"/>
    <w:rsid w:val="000B3C7D"/>
    <w:rsid w:val="000B45C1"/>
    <w:rsid w:val="000B4B64"/>
    <w:rsid w:val="000B6CCE"/>
    <w:rsid w:val="000B6D64"/>
    <w:rsid w:val="000B7885"/>
    <w:rsid w:val="000C0CB8"/>
    <w:rsid w:val="000C127D"/>
    <w:rsid w:val="000C1E45"/>
    <w:rsid w:val="000C3AB9"/>
    <w:rsid w:val="000C48A3"/>
    <w:rsid w:val="000C69F2"/>
    <w:rsid w:val="000C6DC8"/>
    <w:rsid w:val="000C6E47"/>
    <w:rsid w:val="000D0CF1"/>
    <w:rsid w:val="000D0D8E"/>
    <w:rsid w:val="000D12AA"/>
    <w:rsid w:val="000D2A68"/>
    <w:rsid w:val="000D3172"/>
    <w:rsid w:val="000D3238"/>
    <w:rsid w:val="000D3831"/>
    <w:rsid w:val="000D471D"/>
    <w:rsid w:val="000D5249"/>
    <w:rsid w:val="000D5EC4"/>
    <w:rsid w:val="000D60B1"/>
    <w:rsid w:val="000E0ABB"/>
    <w:rsid w:val="000E2085"/>
    <w:rsid w:val="000E25C6"/>
    <w:rsid w:val="000E3CF2"/>
    <w:rsid w:val="000E53A7"/>
    <w:rsid w:val="000E554B"/>
    <w:rsid w:val="000E7B9C"/>
    <w:rsid w:val="000F62E9"/>
    <w:rsid w:val="000F6BF1"/>
    <w:rsid w:val="00100389"/>
    <w:rsid w:val="0010141A"/>
    <w:rsid w:val="0010196C"/>
    <w:rsid w:val="00101C52"/>
    <w:rsid w:val="00102989"/>
    <w:rsid w:val="00102A23"/>
    <w:rsid w:val="00103087"/>
    <w:rsid w:val="00104B59"/>
    <w:rsid w:val="00104DFA"/>
    <w:rsid w:val="00104E8B"/>
    <w:rsid w:val="00105CF7"/>
    <w:rsid w:val="00106180"/>
    <w:rsid w:val="00106205"/>
    <w:rsid w:val="0010693F"/>
    <w:rsid w:val="001114B6"/>
    <w:rsid w:val="00115972"/>
    <w:rsid w:val="00122CA8"/>
    <w:rsid w:val="00122FC1"/>
    <w:rsid w:val="001239FC"/>
    <w:rsid w:val="0012405A"/>
    <w:rsid w:val="00124409"/>
    <w:rsid w:val="001247B9"/>
    <w:rsid w:val="00126033"/>
    <w:rsid w:val="001266F8"/>
    <w:rsid w:val="00126825"/>
    <w:rsid w:val="0012755B"/>
    <w:rsid w:val="00127CD4"/>
    <w:rsid w:val="0013126B"/>
    <w:rsid w:val="001332A5"/>
    <w:rsid w:val="00133F73"/>
    <w:rsid w:val="0013575B"/>
    <w:rsid w:val="001359E4"/>
    <w:rsid w:val="00136A9B"/>
    <w:rsid w:val="00137464"/>
    <w:rsid w:val="00137983"/>
    <w:rsid w:val="00137B20"/>
    <w:rsid w:val="001403BB"/>
    <w:rsid w:val="0014172C"/>
    <w:rsid w:val="0014232C"/>
    <w:rsid w:val="001423F5"/>
    <w:rsid w:val="00142668"/>
    <w:rsid w:val="00142ADC"/>
    <w:rsid w:val="00143AD1"/>
    <w:rsid w:val="00144618"/>
    <w:rsid w:val="001453E8"/>
    <w:rsid w:val="00147DB7"/>
    <w:rsid w:val="001526D7"/>
    <w:rsid w:val="001536CC"/>
    <w:rsid w:val="00154E5C"/>
    <w:rsid w:val="00154F53"/>
    <w:rsid w:val="001553AE"/>
    <w:rsid w:val="00155F04"/>
    <w:rsid w:val="0015626E"/>
    <w:rsid w:val="001605B9"/>
    <w:rsid w:val="001610AF"/>
    <w:rsid w:val="00161B1A"/>
    <w:rsid w:val="00161B25"/>
    <w:rsid w:val="00162678"/>
    <w:rsid w:val="001627B6"/>
    <w:rsid w:val="00164825"/>
    <w:rsid w:val="00165024"/>
    <w:rsid w:val="001659B2"/>
    <w:rsid w:val="00165CFC"/>
    <w:rsid w:val="00170120"/>
    <w:rsid w:val="00170AC5"/>
    <w:rsid w:val="001721DB"/>
    <w:rsid w:val="00172E7C"/>
    <w:rsid w:val="00173549"/>
    <w:rsid w:val="00173AFE"/>
    <w:rsid w:val="00173F80"/>
    <w:rsid w:val="001749AB"/>
    <w:rsid w:val="0017603D"/>
    <w:rsid w:val="001812F6"/>
    <w:rsid w:val="00181948"/>
    <w:rsid w:val="001822BE"/>
    <w:rsid w:val="00183F65"/>
    <w:rsid w:val="00184F77"/>
    <w:rsid w:val="00186435"/>
    <w:rsid w:val="001900DB"/>
    <w:rsid w:val="0019089E"/>
    <w:rsid w:val="00190A3C"/>
    <w:rsid w:val="00192583"/>
    <w:rsid w:val="00194099"/>
    <w:rsid w:val="00196420"/>
    <w:rsid w:val="00196777"/>
    <w:rsid w:val="00196A7D"/>
    <w:rsid w:val="001971ED"/>
    <w:rsid w:val="00197F18"/>
    <w:rsid w:val="001A0CD6"/>
    <w:rsid w:val="001A18B2"/>
    <w:rsid w:val="001A1A88"/>
    <w:rsid w:val="001A26DF"/>
    <w:rsid w:val="001A33BB"/>
    <w:rsid w:val="001A3CC5"/>
    <w:rsid w:val="001A3D7E"/>
    <w:rsid w:val="001A480A"/>
    <w:rsid w:val="001A4EAB"/>
    <w:rsid w:val="001A5E74"/>
    <w:rsid w:val="001A640B"/>
    <w:rsid w:val="001A64C5"/>
    <w:rsid w:val="001B1265"/>
    <w:rsid w:val="001B1C4F"/>
    <w:rsid w:val="001B4D54"/>
    <w:rsid w:val="001B4EE8"/>
    <w:rsid w:val="001B5F08"/>
    <w:rsid w:val="001B6F3A"/>
    <w:rsid w:val="001B7392"/>
    <w:rsid w:val="001B7D7D"/>
    <w:rsid w:val="001B7E11"/>
    <w:rsid w:val="001B7ECE"/>
    <w:rsid w:val="001C1916"/>
    <w:rsid w:val="001C1CA4"/>
    <w:rsid w:val="001C4ED7"/>
    <w:rsid w:val="001C5D58"/>
    <w:rsid w:val="001C66D4"/>
    <w:rsid w:val="001C693E"/>
    <w:rsid w:val="001C79E5"/>
    <w:rsid w:val="001D192A"/>
    <w:rsid w:val="001D2A3C"/>
    <w:rsid w:val="001D46A7"/>
    <w:rsid w:val="001D55D2"/>
    <w:rsid w:val="001D632B"/>
    <w:rsid w:val="001D6A56"/>
    <w:rsid w:val="001D7518"/>
    <w:rsid w:val="001D786E"/>
    <w:rsid w:val="001D7E2A"/>
    <w:rsid w:val="001E0260"/>
    <w:rsid w:val="001E093A"/>
    <w:rsid w:val="001E1000"/>
    <w:rsid w:val="001E3F32"/>
    <w:rsid w:val="001E4AF1"/>
    <w:rsid w:val="001E607D"/>
    <w:rsid w:val="001E693D"/>
    <w:rsid w:val="001E6ABD"/>
    <w:rsid w:val="001E75DF"/>
    <w:rsid w:val="001E770C"/>
    <w:rsid w:val="001F042C"/>
    <w:rsid w:val="001F11D1"/>
    <w:rsid w:val="001F251C"/>
    <w:rsid w:val="001F2ACD"/>
    <w:rsid w:val="001F3805"/>
    <w:rsid w:val="001F4C7C"/>
    <w:rsid w:val="001F6F39"/>
    <w:rsid w:val="0020094E"/>
    <w:rsid w:val="0020204A"/>
    <w:rsid w:val="00202499"/>
    <w:rsid w:val="0020414C"/>
    <w:rsid w:val="002052D0"/>
    <w:rsid w:val="00205A25"/>
    <w:rsid w:val="002063F4"/>
    <w:rsid w:val="00206F16"/>
    <w:rsid w:val="002103B5"/>
    <w:rsid w:val="00210653"/>
    <w:rsid w:val="00212269"/>
    <w:rsid w:val="00212E6B"/>
    <w:rsid w:val="00214F96"/>
    <w:rsid w:val="0021532A"/>
    <w:rsid w:val="00217098"/>
    <w:rsid w:val="00217D4D"/>
    <w:rsid w:val="00217DA0"/>
    <w:rsid w:val="0022123B"/>
    <w:rsid w:val="00221823"/>
    <w:rsid w:val="00223D7B"/>
    <w:rsid w:val="00224203"/>
    <w:rsid w:val="002242DC"/>
    <w:rsid w:val="002261C9"/>
    <w:rsid w:val="00226C6E"/>
    <w:rsid w:val="00226F78"/>
    <w:rsid w:val="00227059"/>
    <w:rsid w:val="0023050B"/>
    <w:rsid w:val="002306CC"/>
    <w:rsid w:val="00230ABC"/>
    <w:rsid w:val="002327A8"/>
    <w:rsid w:val="00234D41"/>
    <w:rsid w:val="00235904"/>
    <w:rsid w:val="00236800"/>
    <w:rsid w:val="002368AC"/>
    <w:rsid w:val="0023795C"/>
    <w:rsid w:val="00240603"/>
    <w:rsid w:val="002406E6"/>
    <w:rsid w:val="00242B67"/>
    <w:rsid w:val="00243F58"/>
    <w:rsid w:val="00245925"/>
    <w:rsid w:val="002471F2"/>
    <w:rsid w:val="002502BF"/>
    <w:rsid w:val="0025166E"/>
    <w:rsid w:val="002523AB"/>
    <w:rsid w:val="00252EB7"/>
    <w:rsid w:val="002540C3"/>
    <w:rsid w:val="0025632D"/>
    <w:rsid w:val="00257029"/>
    <w:rsid w:val="0025722F"/>
    <w:rsid w:val="0025731C"/>
    <w:rsid w:val="002605DD"/>
    <w:rsid w:val="002607F6"/>
    <w:rsid w:val="00260C8D"/>
    <w:rsid w:val="00261689"/>
    <w:rsid w:val="00261B4B"/>
    <w:rsid w:val="002625A0"/>
    <w:rsid w:val="00262941"/>
    <w:rsid w:val="00264F67"/>
    <w:rsid w:val="002657E2"/>
    <w:rsid w:val="00266513"/>
    <w:rsid w:val="00267270"/>
    <w:rsid w:val="002678AD"/>
    <w:rsid w:val="00267997"/>
    <w:rsid w:val="00267F73"/>
    <w:rsid w:val="002701CF"/>
    <w:rsid w:val="00270C41"/>
    <w:rsid w:val="002714DE"/>
    <w:rsid w:val="002751BC"/>
    <w:rsid w:val="00276634"/>
    <w:rsid w:val="00276A9E"/>
    <w:rsid w:val="00276CBF"/>
    <w:rsid w:val="00282263"/>
    <w:rsid w:val="00282BA7"/>
    <w:rsid w:val="00283232"/>
    <w:rsid w:val="00283BDA"/>
    <w:rsid w:val="00283D1E"/>
    <w:rsid w:val="00284491"/>
    <w:rsid w:val="0028790E"/>
    <w:rsid w:val="00290843"/>
    <w:rsid w:val="0029135D"/>
    <w:rsid w:val="002915B6"/>
    <w:rsid w:val="00292C53"/>
    <w:rsid w:val="00293177"/>
    <w:rsid w:val="002962ED"/>
    <w:rsid w:val="00297BEA"/>
    <w:rsid w:val="002A06F8"/>
    <w:rsid w:val="002A1199"/>
    <w:rsid w:val="002A22FE"/>
    <w:rsid w:val="002A2900"/>
    <w:rsid w:val="002A5558"/>
    <w:rsid w:val="002A591B"/>
    <w:rsid w:val="002A6FE8"/>
    <w:rsid w:val="002B2C43"/>
    <w:rsid w:val="002B475B"/>
    <w:rsid w:val="002B4D97"/>
    <w:rsid w:val="002B5E97"/>
    <w:rsid w:val="002B66C0"/>
    <w:rsid w:val="002B67F9"/>
    <w:rsid w:val="002B6956"/>
    <w:rsid w:val="002B6D85"/>
    <w:rsid w:val="002C0457"/>
    <w:rsid w:val="002C068B"/>
    <w:rsid w:val="002C1527"/>
    <w:rsid w:val="002C4371"/>
    <w:rsid w:val="002C493A"/>
    <w:rsid w:val="002C66D2"/>
    <w:rsid w:val="002C6808"/>
    <w:rsid w:val="002D04DA"/>
    <w:rsid w:val="002D0F98"/>
    <w:rsid w:val="002D1454"/>
    <w:rsid w:val="002D16E6"/>
    <w:rsid w:val="002D2359"/>
    <w:rsid w:val="002D2A7E"/>
    <w:rsid w:val="002D2DAD"/>
    <w:rsid w:val="002D324B"/>
    <w:rsid w:val="002D356B"/>
    <w:rsid w:val="002D4179"/>
    <w:rsid w:val="002D426F"/>
    <w:rsid w:val="002D6A82"/>
    <w:rsid w:val="002E0F75"/>
    <w:rsid w:val="002E2249"/>
    <w:rsid w:val="002E3C04"/>
    <w:rsid w:val="002E4BB3"/>
    <w:rsid w:val="002E58E0"/>
    <w:rsid w:val="002E7B7D"/>
    <w:rsid w:val="002F0EB3"/>
    <w:rsid w:val="002F0EC9"/>
    <w:rsid w:val="002F1453"/>
    <w:rsid w:val="002F279F"/>
    <w:rsid w:val="002F2949"/>
    <w:rsid w:val="002F4547"/>
    <w:rsid w:val="002F5472"/>
    <w:rsid w:val="003008A0"/>
    <w:rsid w:val="00301FDA"/>
    <w:rsid w:val="00304F79"/>
    <w:rsid w:val="00305035"/>
    <w:rsid w:val="00305DD0"/>
    <w:rsid w:val="003067C9"/>
    <w:rsid w:val="00307A52"/>
    <w:rsid w:val="003119D8"/>
    <w:rsid w:val="00311CB9"/>
    <w:rsid w:val="00312066"/>
    <w:rsid w:val="00312253"/>
    <w:rsid w:val="00313661"/>
    <w:rsid w:val="0031436A"/>
    <w:rsid w:val="003143E5"/>
    <w:rsid w:val="0031662F"/>
    <w:rsid w:val="0031692D"/>
    <w:rsid w:val="00320B40"/>
    <w:rsid w:val="00322089"/>
    <w:rsid w:val="00322777"/>
    <w:rsid w:val="00322B45"/>
    <w:rsid w:val="00323CB8"/>
    <w:rsid w:val="00324E31"/>
    <w:rsid w:val="003253D2"/>
    <w:rsid w:val="00325987"/>
    <w:rsid w:val="003261B9"/>
    <w:rsid w:val="00326E6D"/>
    <w:rsid w:val="00327DC4"/>
    <w:rsid w:val="0033199E"/>
    <w:rsid w:val="00332699"/>
    <w:rsid w:val="003331DC"/>
    <w:rsid w:val="00334312"/>
    <w:rsid w:val="0033478E"/>
    <w:rsid w:val="00334BF9"/>
    <w:rsid w:val="003353AB"/>
    <w:rsid w:val="00335B9F"/>
    <w:rsid w:val="00335E11"/>
    <w:rsid w:val="0033796F"/>
    <w:rsid w:val="003407D4"/>
    <w:rsid w:val="00340C0C"/>
    <w:rsid w:val="003423DB"/>
    <w:rsid w:val="00343650"/>
    <w:rsid w:val="00343BED"/>
    <w:rsid w:val="00344AF4"/>
    <w:rsid w:val="00345F26"/>
    <w:rsid w:val="003472F4"/>
    <w:rsid w:val="003474F6"/>
    <w:rsid w:val="00347A48"/>
    <w:rsid w:val="0035094F"/>
    <w:rsid w:val="003509B9"/>
    <w:rsid w:val="0035281A"/>
    <w:rsid w:val="0035388E"/>
    <w:rsid w:val="00354C53"/>
    <w:rsid w:val="00356AEC"/>
    <w:rsid w:val="003578A0"/>
    <w:rsid w:val="00357D2E"/>
    <w:rsid w:val="00361038"/>
    <w:rsid w:val="003615CF"/>
    <w:rsid w:val="00361D8C"/>
    <w:rsid w:val="00363050"/>
    <w:rsid w:val="0036463B"/>
    <w:rsid w:val="00364ABD"/>
    <w:rsid w:val="0036558F"/>
    <w:rsid w:val="00365A09"/>
    <w:rsid w:val="00366880"/>
    <w:rsid w:val="00366C4D"/>
    <w:rsid w:val="00367888"/>
    <w:rsid w:val="00367EA2"/>
    <w:rsid w:val="00370818"/>
    <w:rsid w:val="00372912"/>
    <w:rsid w:val="00372E55"/>
    <w:rsid w:val="00375897"/>
    <w:rsid w:val="00376114"/>
    <w:rsid w:val="00376674"/>
    <w:rsid w:val="00376FBE"/>
    <w:rsid w:val="00377CB5"/>
    <w:rsid w:val="003804C0"/>
    <w:rsid w:val="0038272F"/>
    <w:rsid w:val="003838E9"/>
    <w:rsid w:val="00384295"/>
    <w:rsid w:val="00385BF9"/>
    <w:rsid w:val="0038664F"/>
    <w:rsid w:val="0038750D"/>
    <w:rsid w:val="00387B82"/>
    <w:rsid w:val="00391B57"/>
    <w:rsid w:val="00391E9A"/>
    <w:rsid w:val="00394127"/>
    <w:rsid w:val="00394226"/>
    <w:rsid w:val="00394766"/>
    <w:rsid w:val="00394824"/>
    <w:rsid w:val="00394B70"/>
    <w:rsid w:val="003959E2"/>
    <w:rsid w:val="003961D4"/>
    <w:rsid w:val="00396CF7"/>
    <w:rsid w:val="00396F32"/>
    <w:rsid w:val="003973CB"/>
    <w:rsid w:val="003A0234"/>
    <w:rsid w:val="003A133D"/>
    <w:rsid w:val="003A1C3E"/>
    <w:rsid w:val="003A3C74"/>
    <w:rsid w:val="003A43A1"/>
    <w:rsid w:val="003A5C94"/>
    <w:rsid w:val="003A7635"/>
    <w:rsid w:val="003B0BF8"/>
    <w:rsid w:val="003B1709"/>
    <w:rsid w:val="003B61D2"/>
    <w:rsid w:val="003B6593"/>
    <w:rsid w:val="003B6910"/>
    <w:rsid w:val="003B7370"/>
    <w:rsid w:val="003B7FE0"/>
    <w:rsid w:val="003C0F73"/>
    <w:rsid w:val="003C23B6"/>
    <w:rsid w:val="003C378D"/>
    <w:rsid w:val="003C4732"/>
    <w:rsid w:val="003C4CC6"/>
    <w:rsid w:val="003C5C81"/>
    <w:rsid w:val="003C61A1"/>
    <w:rsid w:val="003C6279"/>
    <w:rsid w:val="003C67AE"/>
    <w:rsid w:val="003C7153"/>
    <w:rsid w:val="003C7CDF"/>
    <w:rsid w:val="003D2CFF"/>
    <w:rsid w:val="003D468A"/>
    <w:rsid w:val="003D5B0F"/>
    <w:rsid w:val="003D661F"/>
    <w:rsid w:val="003D7018"/>
    <w:rsid w:val="003D750D"/>
    <w:rsid w:val="003D7934"/>
    <w:rsid w:val="003E0251"/>
    <w:rsid w:val="003E1590"/>
    <w:rsid w:val="003E1F3A"/>
    <w:rsid w:val="003E223E"/>
    <w:rsid w:val="003E25B7"/>
    <w:rsid w:val="003E4B61"/>
    <w:rsid w:val="003E4D08"/>
    <w:rsid w:val="003E4FB0"/>
    <w:rsid w:val="003E559B"/>
    <w:rsid w:val="003E5F78"/>
    <w:rsid w:val="003E7009"/>
    <w:rsid w:val="003E7B2C"/>
    <w:rsid w:val="003F1BA6"/>
    <w:rsid w:val="003F2A24"/>
    <w:rsid w:val="003F635F"/>
    <w:rsid w:val="00401859"/>
    <w:rsid w:val="00402624"/>
    <w:rsid w:val="0040289F"/>
    <w:rsid w:val="0040374D"/>
    <w:rsid w:val="0040375A"/>
    <w:rsid w:val="0040417F"/>
    <w:rsid w:val="00404470"/>
    <w:rsid w:val="00405BBA"/>
    <w:rsid w:val="00405CD9"/>
    <w:rsid w:val="0041069F"/>
    <w:rsid w:val="00412711"/>
    <w:rsid w:val="00412957"/>
    <w:rsid w:val="00412C4E"/>
    <w:rsid w:val="00412FC2"/>
    <w:rsid w:val="00415A45"/>
    <w:rsid w:val="00415D70"/>
    <w:rsid w:val="0041642A"/>
    <w:rsid w:val="004164AB"/>
    <w:rsid w:val="0041714C"/>
    <w:rsid w:val="00421860"/>
    <w:rsid w:val="00421CCF"/>
    <w:rsid w:val="00422749"/>
    <w:rsid w:val="004239A6"/>
    <w:rsid w:val="00423D59"/>
    <w:rsid w:val="00424013"/>
    <w:rsid w:val="00425354"/>
    <w:rsid w:val="00430463"/>
    <w:rsid w:val="00432134"/>
    <w:rsid w:val="0043277F"/>
    <w:rsid w:val="00433367"/>
    <w:rsid w:val="00433B30"/>
    <w:rsid w:val="00433B7B"/>
    <w:rsid w:val="004354BC"/>
    <w:rsid w:val="00441A1B"/>
    <w:rsid w:val="00442EDD"/>
    <w:rsid w:val="0044322D"/>
    <w:rsid w:val="00444EDF"/>
    <w:rsid w:val="00446611"/>
    <w:rsid w:val="00446A23"/>
    <w:rsid w:val="00446BD4"/>
    <w:rsid w:val="0044742E"/>
    <w:rsid w:val="00447BC8"/>
    <w:rsid w:val="0045105E"/>
    <w:rsid w:val="0045118C"/>
    <w:rsid w:val="004565CA"/>
    <w:rsid w:val="00457FD9"/>
    <w:rsid w:val="00460C4D"/>
    <w:rsid w:val="00462081"/>
    <w:rsid w:val="004629D1"/>
    <w:rsid w:val="004631DB"/>
    <w:rsid w:val="00464344"/>
    <w:rsid w:val="00464706"/>
    <w:rsid w:val="0046583D"/>
    <w:rsid w:val="00466035"/>
    <w:rsid w:val="004731C5"/>
    <w:rsid w:val="00473E5A"/>
    <w:rsid w:val="004757B9"/>
    <w:rsid w:val="00476352"/>
    <w:rsid w:val="00480776"/>
    <w:rsid w:val="00480B7E"/>
    <w:rsid w:val="00481949"/>
    <w:rsid w:val="0048234B"/>
    <w:rsid w:val="004843A2"/>
    <w:rsid w:val="0048509B"/>
    <w:rsid w:val="004855E6"/>
    <w:rsid w:val="00485FE8"/>
    <w:rsid w:val="00486614"/>
    <w:rsid w:val="00486637"/>
    <w:rsid w:val="00487A7A"/>
    <w:rsid w:val="00487CE8"/>
    <w:rsid w:val="00487D72"/>
    <w:rsid w:val="00490140"/>
    <w:rsid w:val="004914BB"/>
    <w:rsid w:val="00491939"/>
    <w:rsid w:val="004924F4"/>
    <w:rsid w:val="00494008"/>
    <w:rsid w:val="00494431"/>
    <w:rsid w:val="0049520E"/>
    <w:rsid w:val="00495248"/>
    <w:rsid w:val="00495FB8"/>
    <w:rsid w:val="00497D61"/>
    <w:rsid w:val="004A0CB3"/>
    <w:rsid w:val="004A0F67"/>
    <w:rsid w:val="004A2970"/>
    <w:rsid w:val="004A2C1F"/>
    <w:rsid w:val="004A38AE"/>
    <w:rsid w:val="004A3F2E"/>
    <w:rsid w:val="004A4867"/>
    <w:rsid w:val="004A4897"/>
    <w:rsid w:val="004A5067"/>
    <w:rsid w:val="004A6D76"/>
    <w:rsid w:val="004A7A57"/>
    <w:rsid w:val="004B059C"/>
    <w:rsid w:val="004B0BD6"/>
    <w:rsid w:val="004B198E"/>
    <w:rsid w:val="004B29D8"/>
    <w:rsid w:val="004B6382"/>
    <w:rsid w:val="004B7952"/>
    <w:rsid w:val="004B79A7"/>
    <w:rsid w:val="004C0AAF"/>
    <w:rsid w:val="004C0D53"/>
    <w:rsid w:val="004C26EA"/>
    <w:rsid w:val="004C31B2"/>
    <w:rsid w:val="004C37DF"/>
    <w:rsid w:val="004C4272"/>
    <w:rsid w:val="004C4985"/>
    <w:rsid w:val="004C4988"/>
    <w:rsid w:val="004C56EA"/>
    <w:rsid w:val="004C5EFC"/>
    <w:rsid w:val="004C6718"/>
    <w:rsid w:val="004C6806"/>
    <w:rsid w:val="004C6D04"/>
    <w:rsid w:val="004D2859"/>
    <w:rsid w:val="004D3136"/>
    <w:rsid w:val="004D476E"/>
    <w:rsid w:val="004D4A5C"/>
    <w:rsid w:val="004D545B"/>
    <w:rsid w:val="004D5A34"/>
    <w:rsid w:val="004D61F7"/>
    <w:rsid w:val="004D67CC"/>
    <w:rsid w:val="004D71EE"/>
    <w:rsid w:val="004E0DF1"/>
    <w:rsid w:val="004E0FFE"/>
    <w:rsid w:val="004E175C"/>
    <w:rsid w:val="004E1D43"/>
    <w:rsid w:val="004E1FA2"/>
    <w:rsid w:val="004E3C89"/>
    <w:rsid w:val="004E5A3D"/>
    <w:rsid w:val="004E5FC0"/>
    <w:rsid w:val="004E69EF"/>
    <w:rsid w:val="004E6D0A"/>
    <w:rsid w:val="004E6E57"/>
    <w:rsid w:val="004F004C"/>
    <w:rsid w:val="004F1E46"/>
    <w:rsid w:val="004F2655"/>
    <w:rsid w:val="004F3426"/>
    <w:rsid w:val="004F39DE"/>
    <w:rsid w:val="004F4F7C"/>
    <w:rsid w:val="004F55C9"/>
    <w:rsid w:val="004F67A3"/>
    <w:rsid w:val="004F6DD7"/>
    <w:rsid w:val="005008D4"/>
    <w:rsid w:val="005018E6"/>
    <w:rsid w:val="005021FF"/>
    <w:rsid w:val="00503F5C"/>
    <w:rsid w:val="005044C4"/>
    <w:rsid w:val="00504A60"/>
    <w:rsid w:val="0050507D"/>
    <w:rsid w:val="00507946"/>
    <w:rsid w:val="00507F83"/>
    <w:rsid w:val="00507FC9"/>
    <w:rsid w:val="00510238"/>
    <w:rsid w:val="00510EB2"/>
    <w:rsid w:val="00510EF4"/>
    <w:rsid w:val="00511269"/>
    <w:rsid w:val="005114B5"/>
    <w:rsid w:val="00512119"/>
    <w:rsid w:val="00512211"/>
    <w:rsid w:val="005124C6"/>
    <w:rsid w:val="005140A6"/>
    <w:rsid w:val="00515006"/>
    <w:rsid w:val="005151A8"/>
    <w:rsid w:val="00516D66"/>
    <w:rsid w:val="00520ABC"/>
    <w:rsid w:val="00520D83"/>
    <w:rsid w:val="005229F1"/>
    <w:rsid w:val="00523246"/>
    <w:rsid w:val="00524339"/>
    <w:rsid w:val="00525104"/>
    <w:rsid w:val="00525494"/>
    <w:rsid w:val="00526D89"/>
    <w:rsid w:val="00527755"/>
    <w:rsid w:val="00530504"/>
    <w:rsid w:val="00531D3D"/>
    <w:rsid w:val="00532368"/>
    <w:rsid w:val="005329C5"/>
    <w:rsid w:val="00533058"/>
    <w:rsid w:val="005359C1"/>
    <w:rsid w:val="0053692D"/>
    <w:rsid w:val="0053703C"/>
    <w:rsid w:val="005376DE"/>
    <w:rsid w:val="005403B0"/>
    <w:rsid w:val="00541498"/>
    <w:rsid w:val="00542C7F"/>
    <w:rsid w:val="00542E08"/>
    <w:rsid w:val="005458FA"/>
    <w:rsid w:val="00547FDC"/>
    <w:rsid w:val="005507FB"/>
    <w:rsid w:val="00551D85"/>
    <w:rsid w:val="0055339B"/>
    <w:rsid w:val="00554259"/>
    <w:rsid w:val="00554812"/>
    <w:rsid w:val="00555313"/>
    <w:rsid w:val="00557402"/>
    <w:rsid w:val="005628D3"/>
    <w:rsid w:val="00563853"/>
    <w:rsid w:val="00563A3D"/>
    <w:rsid w:val="005641DC"/>
    <w:rsid w:val="005644B5"/>
    <w:rsid w:val="00565553"/>
    <w:rsid w:val="00566BE8"/>
    <w:rsid w:val="00570A6A"/>
    <w:rsid w:val="0057170A"/>
    <w:rsid w:val="005745A6"/>
    <w:rsid w:val="00575570"/>
    <w:rsid w:val="00577D56"/>
    <w:rsid w:val="005816F4"/>
    <w:rsid w:val="0058256B"/>
    <w:rsid w:val="00583873"/>
    <w:rsid w:val="00583E13"/>
    <w:rsid w:val="0058444A"/>
    <w:rsid w:val="0059055B"/>
    <w:rsid w:val="005923F1"/>
    <w:rsid w:val="005946C1"/>
    <w:rsid w:val="00594BEE"/>
    <w:rsid w:val="00594C4C"/>
    <w:rsid w:val="0059545C"/>
    <w:rsid w:val="00596950"/>
    <w:rsid w:val="005A117A"/>
    <w:rsid w:val="005A1D0D"/>
    <w:rsid w:val="005A2A10"/>
    <w:rsid w:val="005A4F98"/>
    <w:rsid w:val="005A5C88"/>
    <w:rsid w:val="005A7395"/>
    <w:rsid w:val="005A77BF"/>
    <w:rsid w:val="005B2112"/>
    <w:rsid w:val="005B49F8"/>
    <w:rsid w:val="005B6D4B"/>
    <w:rsid w:val="005B76B3"/>
    <w:rsid w:val="005B7950"/>
    <w:rsid w:val="005C0067"/>
    <w:rsid w:val="005C05D5"/>
    <w:rsid w:val="005C2D44"/>
    <w:rsid w:val="005C60E0"/>
    <w:rsid w:val="005C69D4"/>
    <w:rsid w:val="005C7627"/>
    <w:rsid w:val="005D4905"/>
    <w:rsid w:val="005D4CDB"/>
    <w:rsid w:val="005D5F78"/>
    <w:rsid w:val="005D6A68"/>
    <w:rsid w:val="005D7F14"/>
    <w:rsid w:val="005E17A4"/>
    <w:rsid w:val="005E1C7A"/>
    <w:rsid w:val="005E2F90"/>
    <w:rsid w:val="005E4B49"/>
    <w:rsid w:val="005E51EE"/>
    <w:rsid w:val="005E5C5C"/>
    <w:rsid w:val="005E7C6F"/>
    <w:rsid w:val="005F227C"/>
    <w:rsid w:val="005F26AC"/>
    <w:rsid w:val="005F3226"/>
    <w:rsid w:val="005F57F9"/>
    <w:rsid w:val="005F6B00"/>
    <w:rsid w:val="005F71CB"/>
    <w:rsid w:val="00603534"/>
    <w:rsid w:val="006044D0"/>
    <w:rsid w:val="00606B1F"/>
    <w:rsid w:val="00606BA8"/>
    <w:rsid w:val="00606EC8"/>
    <w:rsid w:val="006115FB"/>
    <w:rsid w:val="0061670A"/>
    <w:rsid w:val="006203EF"/>
    <w:rsid w:val="00620B51"/>
    <w:rsid w:val="00621111"/>
    <w:rsid w:val="006217BE"/>
    <w:rsid w:val="00623438"/>
    <w:rsid w:val="00623764"/>
    <w:rsid w:val="00623880"/>
    <w:rsid w:val="006267F1"/>
    <w:rsid w:val="00630044"/>
    <w:rsid w:val="00630CC4"/>
    <w:rsid w:val="00632159"/>
    <w:rsid w:val="006329B1"/>
    <w:rsid w:val="006333CA"/>
    <w:rsid w:val="00634570"/>
    <w:rsid w:val="006346BC"/>
    <w:rsid w:val="0063471B"/>
    <w:rsid w:val="00634F77"/>
    <w:rsid w:val="00636083"/>
    <w:rsid w:val="00641465"/>
    <w:rsid w:val="00641DA2"/>
    <w:rsid w:val="00641EA0"/>
    <w:rsid w:val="006437DF"/>
    <w:rsid w:val="00645513"/>
    <w:rsid w:val="00645A1B"/>
    <w:rsid w:val="00647545"/>
    <w:rsid w:val="00647997"/>
    <w:rsid w:val="00650869"/>
    <w:rsid w:val="0065222F"/>
    <w:rsid w:val="00654694"/>
    <w:rsid w:val="0065653C"/>
    <w:rsid w:val="006578FD"/>
    <w:rsid w:val="00657BFD"/>
    <w:rsid w:val="00660105"/>
    <w:rsid w:val="00662391"/>
    <w:rsid w:val="00662957"/>
    <w:rsid w:val="00666466"/>
    <w:rsid w:val="00666913"/>
    <w:rsid w:val="0066698A"/>
    <w:rsid w:val="006676D7"/>
    <w:rsid w:val="00667867"/>
    <w:rsid w:val="006705D8"/>
    <w:rsid w:val="00670B7D"/>
    <w:rsid w:val="006719B9"/>
    <w:rsid w:val="0067226D"/>
    <w:rsid w:val="00672B93"/>
    <w:rsid w:val="00672ED9"/>
    <w:rsid w:val="006737F4"/>
    <w:rsid w:val="00673B27"/>
    <w:rsid w:val="00675C1A"/>
    <w:rsid w:val="00677084"/>
    <w:rsid w:val="00677249"/>
    <w:rsid w:val="006809B6"/>
    <w:rsid w:val="00682DE3"/>
    <w:rsid w:val="0068376A"/>
    <w:rsid w:val="00683EC9"/>
    <w:rsid w:val="00687BBA"/>
    <w:rsid w:val="00687EC6"/>
    <w:rsid w:val="006926EA"/>
    <w:rsid w:val="00692B02"/>
    <w:rsid w:val="006954BD"/>
    <w:rsid w:val="006957BD"/>
    <w:rsid w:val="00695D36"/>
    <w:rsid w:val="0069692C"/>
    <w:rsid w:val="00697375"/>
    <w:rsid w:val="0069777F"/>
    <w:rsid w:val="006A0D53"/>
    <w:rsid w:val="006A1373"/>
    <w:rsid w:val="006A1483"/>
    <w:rsid w:val="006A1C1A"/>
    <w:rsid w:val="006A218B"/>
    <w:rsid w:val="006A2432"/>
    <w:rsid w:val="006A25A1"/>
    <w:rsid w:val="006A279D"/>
    <w:rsid w:val="006A3BFB"/>
    <w:rsid w:val="006A422E"/>
    <w:rsid w:val="006A645D"/>
    <w:rsid w:val="006A71ED"/>
    <w:rsid w:val="006B02F1"/>
    <w:rsid w:val="006B06D0"/>
    <w:rsid w:val="006B08B2"/>
    <w:rsid w:val="006B1059"/>
    <w:rsid w:val="006B1904"/>
    <w:rsid w:val="006B297E"/>
    <w:rsid w:val="006B2F23"/>
    <w:rsid w:val="006B3045"/>
    <w:rsid w:val="006B32B6"/>
    <w:rsid w:val="006B36C9"/>
    <w:rsid w:val="006B58AD"/>
    <w:rsid w:val="006B5F49"/>
    <w:rsid w:val="006B7843"/>
    <w:rsid w:val="006C0764"/>
    <w:rsid w:val="006C1314"/>
    <w:rsid w:val="006C2C4F"/>
    <w:rsid w:val="006C4916"/>
    <w:rsid w:val="006C4DA8"/>
    <w:rsid w:val="006C6A4B"/>
    <w:rsid w:val="006D0828"/>
    <w:rsid w:val="006D2E9F"/>
    <w:rsid w:val="006D45DF"/>
    <w:rsid w:val="006D5DC3"/>
    <w:rsid w:val="006D6049"/>
    <w:rsid w:val="006D6658"/>
    <w:rsid w:val="006D7933"/>
    <w:rsid w:val="006D7D24"/>
    <w:rsid w:val="006E018D"/>
    <w:rsid w:val="006E02F6"/>
    <w:rsid w:val="006E04AC"/>
    <w:rsid w:val="006E0E05"/>
    <w:rsid w:val="006E217F"/>
    <w:rsid w:val="006E3396"/>
    <w:rsid w:val="006E4EF9"/>
    <w:rsid w:val="006E622E"/>
    <w:rsid w:val="006E69C2"/>
    <w:rsid w:val="006F002E"/>
    <w:rsid w:val="006F111B"/>
    <w:rsid w:val="006F2DEA"/>
    <w:rsid w:val="006F2E43"/>
    <w:rsid w:val="006F4146"/>
    <w:rsid w:val="006F4F28"/>
    <w:rsid w:val="006F564B"/>
    <w:rsid w:val="006F56E3"/>
    <w:rsid w:val="006F650F"/>
    <w:rsid w:val="006F7E90"/>
    <w:rsid w:val="006F7FDF"/>
    <w:rsid w:val="00700CC6"/>
    <w:rsid w:val="00701396"/>
    <w:rsid w:val="00701697"/>
    <w:rsid w:val="007017C3"/>
    <w:rsid w:val="0070318F"/>
    <w:rsid w:val="007031C4"/>
    <w:rsid w:val="0070450B"/>
    <w:rsid w:val="007059AE"/>
    <w:rsid w:val="007068A3"/>
    <w:rsid w:val="00706AB5"/>
    <w:rsid w:val="00706C90"/>
    <w:rsid w:val="00710126"/>
    <w:rsid w:val="00710290"/>
    <w:rsid w:val="007102DD"/>
    <w:rsid w:val="0071075E"/>
    <w:rsid w:val="00711BF2"/>
    <w:rsid w:val="00711E4B"/>
    <w:rsid w:val="00712F35"/>
    <w:rsid w:val="00713B6C"/>
    <w:rsid w:val="00714455"/>
    <w:rsid w:val="00716371"/>
    <w:rsid w:val="00717002"/>
    <w:rsid w:val="00717765"/>
    <w:rsid w:val="00720C33"/>
    <w:rsid w:val="0072341B"/>
    <w:rsid w:val="0072390A"/>
    <w:rsid w:val="00723CE4"/>
    <w:rsid w:val="00724702"/>
    <w:rsid w:val="00725EB2"/>
    <w:rsid w:val="0072613F"/>
    <w:rsid w:val="00731B83"/>
    <w:rsid w:val="0073409C"/>
    <w:rsid w:val="00734B8E"/>
    <w:rsid w:val="00734F35"/>
    <w:rsid w:val="00735120"/>
    <w:rsid w:val="00736121"/>
    <w:rsid w:val="007365A6"/>
    <w:rsid w:val="00737E97"/>
    <w:rsid w:val="0074072B"/>
    <w:rsid w:val="007409D2"/>
    <w:rsid w:val="00740A44"/>
    <w:rsid w:val="00741046"/>
    <w:rsid w:val="007412D9"/>
    <w:rsid w:val="00741A32"/>
    <w:rsid w:val="007424FA"/>
    <w:rsid w:val="00742F32"/>
    <w:rsid w:val="00743654"/>
    <w:rsid w:val="00743ECE"/>
    <w:rsid w:val="0074407D"/>
    <w:rsid w:val="007478DA"/>
    <w:rsid w:val="00750870"/>
    <w:rsid w:val="00751462"/>
    <w:rsid w:val="007526A3"/>
    <w:rsid w:val="00753094"/>
    <w:rsid w:val="007544F8"/>
    <w:rsid w:val="007551F3"/>
    <w:rsid w:val="00755C64"/>
    <w:rsid w:val="00756BFD"/>
    <w:rsid w:val="00756E0B"/>
    <w:rsid w:val="007603BE"/>
    <w:rsid w:val="007609BC"/>
    <w:rsid w:val="00760DED"/>
    <w:rsid w:val="00760EBC"/>
    <w:rsid w:val="00761929"/>
    <w:rsid w:val="00762DEC"/>
    <w:rsid w:val="00763D23"/>
    <w:rsid w:val="0076414F"/>
    <w:rsid w:val="00770E28"/>
    <w:rsid w:val="0077148D"/>
    <w:rsid w:val="007717E4"/>
    <w:rsid w:val="00772299"/>
    <w:rsid w:val="007726C6"/>
    <w:rsid w:val="00772900"/>
    <w:rsid w:val="00772AB1"/>
    <w:rsid w:val="0077309C"/>
    <w:rsid w:val="0077601B"/>
    <w:rsid w:val="00781A29"/>
    <w:rsid w:val="007826D8"/>
    <w:rsid w:val="00782BB4"/>
    <w:rsid w:val="00783893"/>
    <w:rsid w:val="0078396F"/>
    <w:rsid w:val="0078523E"/>
    <w:rsid w:val="00786E77"/>
    <w:rsid w:val="00790307"/>
    <w:rsid w:val="007930A4"/>
    <w:rsid w:val="007978C8"/>
    <w:rsid w:val="00797BEC"/>
    <w:rsid w:val="007A0D46"/>
    <w:rsid w:val="007A0E97"/>
    <w:rsid w:val="007A1319"/>
    <w:rsid w:val="007A27B2"/>
    <w:rsid w:val="007A40B4"/>
    <w:rsid w:val="007A5B03"/>
    <w:rsid w:val="007A6241"/>
    <w:rsid w:val="007A6957"/>
    <w:rsid w:val="007A6B36"/>
    <w:rsid w:val="007A6D2F"/>
    <w:rsid w:val="007A793B"/>
    <w:rsid w:val="007B0F93"/>
    <w:rsid w:val="007B1AC1"/>
    <w:rsid w:val="007B26E1"/>
    <w:rsid w:val="007B2C8C"/>
    <w:rsid w:val="007B3DE8"/>
    <w:rsid w:val="007B4021"/>
    <w:rsid w:val="007B41AE"/>
    <w:rsid w:val="007B4368"/>
    <w:rsid w:val="007B46ED"/>
    <w:rsid w:val="007B49F6"/>
    <w:rsid w:val="007B4E27"/>
    <w:rsid w:val="007B4F92"/>
    <w:rsid w:val="007B6221"/>
    <w:rsid w:val="007C10E5"/>
    <w:rsid w:val="007C26C3"/>
    <w:rsid w:val="007C301D"/>
    <w:rsid w:val="007C334C"/>
    <w:rsid w:val="007C53B8"/>
    <w:rsid w:val="007C5838"/>
    <w:rsid w:val="007C6510"/>
    <w:rsid w:val="007C6984"/>
    <w:rsid w:val="007C71B3"/>
    <w:rsid w:val="007D0827"/>
    <w:rsid w:val="007D1262"/>
    <w:rsid w:val="007D13E9"/>
    <w:rsid w:val="007D1BC5"/>
    <w:rsid w:val="007D2447"/>
    <w:rsid w:val="007D2A69"/>
    <w:rsid w:val="007D3E2B"/>
    <w:rsid w:val="007D3ECD"/>
    <w:rsid w:val="007D3F40"/>
    <w:rsid w:val="007D5304"/>
    <w:rsid w:val="007D6092"/>
    <w:rsid w:val="007D6B4D"/>
    <w:rsid w:val="007D77F5"/>
    <w:rsid w:val="007E1BAF"/>
    <w:rsid w:val="007E3617"/>
    <w:rsid w:val="007E6661"/>
    <w:rsid w:val="007E6ADD"/>
    <w:rsid w:val="007E7115"/>
    <w:rsid w:val="007E79D4"/>
    <w:rsid w:val="007E7F5E"/>
    <w:rsid w:val="007F0BB2"/>
    <w:rsid w:val="007F0C59"/>
    <w:rsid w:val="007F0E36"/>
    <w:rsid w:val="007F216D"/>
    <w:rsid w:val="007F2295"/>
    <w:rsid w:val="007F2F62"/>
    <w:rsid w:val="007F4C97"/>
    <w:rsid w:val="007F60C2"/>
    <w:rsid w:val="007F6340"/>
    <w:rsid w:val="007F7636"/>
    <w:rsid w:val="00800341"/>
    <w:rsid w:val="00802E5E"/>
    <w:rsid w:val="008042DC"/>
    <w:rsid w:val="00804F12"/>
    <w:rsid w:val="00805136"/>
    <w:rsid w:val="008078EC"/>
    <w:rsid w:val="008146C9"/>
    <w:rsid w:val="00815109"/>
    <w:rsid w:val="00816ED2"/>
    <w:rsid w:val="00820572"/>
    <w:rsid w:val="00820E4F"/>
    <w:rsid w:val="00821F2C"/>
    <w:rsid w:val="0082216C"/>
    <w:rsid w:val="00822A2D"/>
    <w:rsid w:val="00822E42"/>
    <w:rsid w:val="008250EF"/>
    <w:rsid w:val="0082545A"/>
    <w:rsid w:val="008254D7"/>
    <w:rsid w:val="008262A2"/>
    <w:rsid w:val="00826338"/>
    <w:rsid w:val="00826644"/>
    <w:rsid w:val="00826EB3"/>
    <w:rsid w:val="0083084A"/>
    <w:rsid w:val="00830DB9"/>
    <w:rsid w:val="00831084"/>
    <w:rsid w:val="0083181C"/>
    <w:rsid w:val="0083290F"/>
    <w:rsid w:val="00836744"/>
    <w:rsid w:val="00836798"/>
    <w:rsid w:val="00837270"/>
    <w:rsid w:val="008378E4"/>
    <w:rsid w:val="00841E71"/>
    <w:rsid w:val="0084462D"/>
    <w:rsid w:val="008457BA"/>
    <w:rsid w:val="00845CC3"/>
    <w:rsid w:val="00845FE1"/>
    <w:rsid w:val="00847CC1"/>
    <w:rsid w:val="008504EA"/>
    <w:rsid w:val="00850DBA"/>
    <w:rsid w:val="008532B4"/>
    <w:rsid w:val="00853724"/>
    <w:rsid w:val="00855753"/>
    <w:rsid w:val="008558A2"/>
    <w:rsid w:val="00855C39"/>
    <w:rsid w:val="0085707E"/>
    <w:rsid w:val="00857D23"/>
    <w:rsid w:val="008607B9"/>
    <w:rsid w:val="00860FA9"/>
    <w:rsid w:val="0086102A"/>
    <w:rsid w:val="0086189B"/>
    <w:rsid w:val="008623DA"/>
    <w:rsid w:val="0086622B"/>
    <w:rsid w:val="00866F45"/>
    <w:rsid w:val="00866F6C"/>
    <w:rsid w:val="00870103"/>
    <w:rsid w:val="00870C26"/>
    <w:rsid w:val="00871D24"/>
    <w:rsid w:val="00872148"/>
    <w:rsid w:val="0087292E"/>
    <w:rsid w:val="00872B0A"/>
    <w:rsid w:val="00873AE9"/>
    <w:rsid w:val="008761F5"/>
    <w:rsid w:val="0087677A"/>
    <w:rsid w:val="00877861"/>
    <w:rsid w:val="00880652"/>
    <w:rsid w:val="008809CC"/>
    <w:rsid w:val="00881A03"/>
    <w:rsid w:val="00882792"/>
    <w:rsid w:val="00882812"/>
    <w:rsid w:val="008838E2"/>
    <w:rsid w:val="00883B9B"/>
    <w:rsid w:val="00883FD3"/>
    <w:rsid w:val="008847CB"/>
    <w:rsid w:val="00885D45"/>
    <w:rsid w:val="00886ED7"/>
    <w:rsid w:val="008907D0"/>
    <w:rsid w:val="008915F0"/>
    <w:rsid w:val="008922FF"/>
    <w:rsid w:val="008941E2"/>
    <w:rsid w:val="008942D7"/>
    <w:rsid w:val="00894630"/>
    <w:rsid w:val="008953A6"/>
    <w:rsid w:val="0089633A"/>
    <w:rsid w:val="00896992"/>
    <w:rsid w:val="00897F99"/>
    <w:rsid w:val="008A282E"/>
    <w:rsid w:val="008A3B55"/>
    <w:rsid w:val="008A4756"/>
    <w:rsid w:val="008B0D73"/>
    <w:rsid w:val="008B15AA"/>
    <w:rsid w:val="008B2397"/>
    <w:rsid w:val="008B3DD7"/>
    <w:rsid w:val="008B523C"/>
    <w:rsid w:val="008B63B2"/>
    <w:rsid w:val="008B697E"/>
    <w:rsid w:val="008B714B"/>
    <w:rsid w:val="008B7572"/>
    <w:rsid w:val="008C07AF"/>
    <w:rsid w:val="008C0C2B"/>
    <w:rsid w:val="008C362C"/>
    <w:rsid w:val="008C4BBD"/>
    <w:rsid w:val="008C62BE"/>
    <w:rsid w:val="008D03E4"/>
    <w:rsid w:val="008D0915"/>
    <w:rsid w:val="008D1182"/>
    <w:rsid w:val="008D276F"/>
    <w:rsid w:val="008D280E"/>
    <w:rsid w:val="008D55CE"/>
    <w:rsid w:val="008D5F02"/>
    <w:rsid w:val="008D60C6"/>
    <w:rsid w:val="008D6F0E"/>
    <w:rsid w:val="008E18A5"/>
    <w:rsid w:val="008E2A24"/>
    <w:rsid w:val="008E3013"/>
    <w:rsid w:val="008E3682"/>
    <w:rsid w:val="008E4952"/>
    <w:rsid w:val="008E5562"/>
    <w:rsid w:val="008E62B9"/>
    <w:rsid w:val="008E6676"/>
    <w:rsid w:val="008E753A"/>
    <w:rsid w:val="008F62F5"/>
    <w:rsid w:val="008F659C"/>
    <w:rsid w:val="008F70E2"/>
    <w:rsid w:val="00901653"/>
    <w:rsid w:val="00902CF4"/>
    <w:rsid w:val="009049F3"/>
    <w:rsid w:val="00905CA2"/>
    <w:rsid w:val="0090610A"/>
    <w:rsid w:val="00906374"/>
    <w:rsid w:val="00906F14"/>
    <w:rsid w:val="00907465"/>
    <w:rsid w:val="0090773A"/>
    <w:rsid w:val="00910248"/>
    <w:rsid w:val="00910335"/>
    <w:rsid w:val="009104FF"/>
    <w:rsid w:val="00910A89"/>
    <w:rsid w:val="00910F97"/>
    <w:rsid w:val="00911BC4"/>
    <w:rsid w:val="00916C9A"/>
    <w:rsid w:val="00916E34"/>
    <w:rsid w:val="009201F6"/>
    <w:rsid w:val="00921780"/>
    <w:rsid w:val="00921C3B"/>
    <w:rsid w:val="00922256"/>
    <w:rsid w:val="009222DE"/>
    <w:rsid w:val="00924B27"/>
    <w:rsid w:val="00926774"/>
    <w:rsid w:val="0092761D"/>
    <w:rsid w:val="009305D0"/>
    <w:rsid w:val="0093092C"/>
    <w:rsid w:val="00930C23"/>
    <w:rsid w:val="00933A85"/>
    <w:rsid w:val="00933AEE"/>
    <w:rsid w:val="009346FC"/>
    <w:rsid w:val="0093771D"/>
    <w:rsid w:val="00937F0A"/>
    <w:rsid w:val="009405DF"/>
    <w:rsid w:val="0094129B"/>
    <w:rsid w:val="009437A6"/>
    <w:rsid w:val="0094397F"/>
    <w:rsid w:val="00943A3C"/>
    <w:rsid w:val="00943B04"/>
    <w:rsid w:val="00944961"/>
    <w:rsid w:val="0094555A"/>
    <w:rsid w:val="009501F0"/>
    <w:rsid w:val="00950222"/>
    <w:rsid w:val="00950941"/>
    <w:rsid w:val="00950EED"/>
    <w:rsid w:val="00951EC2"/>
    <w:rsid w:val="009525EB"/>
    <w:rsid w:val="00953460"/>
    <w:rsid w:val="00953A02"/>
    <w:rsid w:val="009550C9"/>
    <w:rsid w:val="0095684B"/>
    <w:rsid w:val="009578EC"/>
    <w:rsid w:val="00957EE8"/>
    <w:rsid w:val="009626A2"/>
    <w:rsid w:val="00965377"/>
    <w:rsid w:val="00966399"/>
    <w:rsid w:val="00966D32"/>
    <w:rsid w:val="00966F9C"/>
    <w:rsid w:val="00970632"/>
    <w:rsid w:val="00970BAC"/>
    <w:rsid w:val="00970E44"/>
    <w:rsid w:val="00971407"/>
    <w:rsid w:val="00971B60"/>
    <w:rsid w:val="0097258A"/>
    <w:rsid w:val="00972F62"/>
    <w:rsid w:val="00973484"/>
    <w:rsid w:val="00974BBE"/>
    <w:rsid w:val="009757E4"/>
    <w:rsid w:val="00975C17"/>
    <w:rsid w:val="0097626A"/>
    <w:rsid w:val="00976761"/>
    <w:rsid w:val="00976D09"/>
    <w:rsid w:val="00982478"/>
    <w:rsid w:val="00982FEA"/>
    <w:rsid w:val="009830A7"/>
    <w:rsid w:val="009835D6"/>
    <w:rsid w:val="00983EF4"/>
    <w:rsid w:val="00983F50"/>
    <w:rsid w:val="0098523C"/>
    <w:rsid w:val="00985750"/>
    <w:rsid w:val="0098642D"/>
    <w:rsid w:val="009870F3"/>
    <w:rsid w:val="00992D0C"/>
    <w:rsid w:val="00993E80"/>
    <w:rsid w:val="009941DF"/>
    <w:rsid w:val="0099646D"/>
    <w:rsid w:val="009A2D61"/>
    <w:rsid w:val="009A2D6C"/>
    <w:rsid w:val="009A361A"/>
    <w:rsid w:val="009A40C7"/>
    <w:rsid w:val="009A694B"/>
    <w:rsid w:val="009B0B56"/>
    <w:rsid w:val="009B0E93"/>
    <w:rsid w:val="009B11F2"/>
    <w:rsid w:val="009B2C42"/>
    <w:rsid w:val="009B347A"/>
    <w:rsid w:val="009B4848"/>
    <w:rsid w:val="009B4BC9"/>
    <w:rsid w:val="009B6A2B"/>
    <w:rsid w:val="009B7519"/>
    <w:rsid w:val="009B768A"/>
    <w:rsid w:val="009C033B"/>
    <w:rsid w:val="009C0791"/>
    <w:rsid w:val="009C1373"/>
    <w:rsid w:val="009C2F83"/>
    <w:rsid w:val="009C3E7C"/>
    <w:rsid w:val="009C4958"/>
    <w:rsid w:val="009C5135"/>
    <w:rsid w:val="009C654B"/>
    <w:rsid w:val="009C65D0"/>
    <w:rsid w:val="009C694F"/>
    <w:rsid w:val="009C69E8"/>
    <w:rsid w:val="009C6B3B"/>
    <w:rsid w:val="009C6D32"/>
    <w:rsid w:val="009C7038"/>
    <w:rsid w:val="009C77CD"/>
    <w:rsid w:val="009D1554"/>
    <w:rsid w:val="009D1A7B"/>
    <w:rsid w:val="009D5EEF"/>
    <w:rsid w:val="009D60AD"/>
    <w:rsid w:val="009D6E88"/>
    <w:rsid w:val="009D74E1"/>
    <w:rsid w:val="009D77D0"/>
    <w:rsid w:val="009D7FDD"/>
    <w:rsid w:val="009E0B45"/>
    <w:rsid w:val="009E1E44"/>
    <w:rsid w:val="009E4951"/>
    <w:rsid w:val="009E763F"/>
    <w:rsid w:val="009F1352"/>
    <w:rsid w:val="009F1BD8"/>
    <w:rsid w:val="009F1E74"/>
    <w:rsid w:val="009F2466"/>
    <w:rsid w:val="009F28D8"/>
    <w:rsid w:val="009F5CC3"/>
    <w:rsid w:val="009F6C11"/>
    <w:rsid w:val="009F71A5"/>
    <w:rsid w:val="00A00A42"/>
    <w:rsid w:val="00A02155"/>
    <w:rsid w:val="00A04924"/>
    <w:rsid w:val="00A04B32"/>
    <w:rsid w:val="00A05EE1"/>
    <w:rsid w:val="00A06BB8"/>
    <w:rsid w:val="00A07250"/>
    <w:rsid w:val="00A077FE"/>
    <w:rsid w:val="00A10296"/>
    <w:rsid w:val="00A10C12"/>
    <w:rsid w:val="00A11B48"/>
    <w:rsid w:val="00A12BF3"/>
    <w:rsid w:val="00A134D3"/>
    <w:rsid w:val="00A13834"/>
    <w:rsid w:val="00A1383E"/>
    <w:rsid w:val="00A143DE"/>
    <w:rsid w:val="00A147EA"/>
    <w:rsid w:val="00A152E0"/>
    <w:rsid w:val="00A175BB"/>
    <w:rsid w:val="00A2441B"/>
    <w:rsid w:val="00A24649"/>
    <w:rsid w:val="00A25504"/>
    <w:rsid w:val="00A2700B"/>
    <w:rsid w:val="00A273F3"/>
    <w:rsid w:val="00A30711"/>
    <w:rsid w:val="00A307E5"/>
    <w:rsid w:val="00A31FB9"/>
    <w:rsid w:val="00A3270B"/>
    <w:rsid w:val="00A32AD2"/>
    <w:rsid w:val="00A35758"/>
    <w:rsid w:val="00A37FCA"/>
    <w:rsid w:val="00A41760"/>
    <w:rsid w:val="00A44838"/>
    <w:rsid w:val="00A46FF4"/>
    <w:rsid w:val="00A4767C"/>
    <w:rsid w:val="00A50906"/>
    <w:rsid w:val="00A5111A"/>
    <w:rsid w:val="00A521BC"/>
    <w:rsid w:val="00A538FB"/>
    <w:rsid w:val="00A549EE"/>
    <w:rsid w:val="00A63726"/>
    <w:rsid w:val="00A655B7"/>
    <w:rsid w:val="00A65BF5"/>
    <w:rsid w:val="00A663E9"/>
    <w:rsid w:val="00A66982"/>
    <w:rsid w:val="00A706DA"/>
    <w:rsid w:val="00A72B84"/>
    <w:rsid w:val="00A75D23"/>
    <w:rsid w:val="00A778AD"/>
    <w:rsid w:val="00A8095C"/>
    <w:rsid w:val="00A8127B"/>
    <w:rsid w:val="00A81B47"/>
    <w:rsid w:val="00A82876"/>
    <w:rsid w:val="00A82D48"/>
    <w:rsid w:val="00A8322B"/>
    <w:rsid w:val="00A835DA"/>
    <w:rsid w:val="00A83768"/>
    <w:rsid w:val="00A83B41"/>
    <w:rsid w:val="00A842D3"/>
    <w:rsid w:val="00A85074"/>
    <w:rsid w:val="00A853F1"/>
    <w:rsid w:val="00A86B4B"/>
    <w:rsid w:val="00A86D4E"/>
    <w:rsid w:val="00A872CC"/>
    <w:rsid w:val="00A87CB8"/>
    <w:rsid w:val="00A916F1"/>
    <w:rsid w:val="00A93E1C"/>
    <w:rsid w:val="00A94E06"/>
    <w:rsid w:val="00A94E49"/>
    <w:rsid w:val="00A950AF"/>
    <w:rsid w:val="00A97B11"/>
    <w:rsid w:val="00AA2101"/>
    <w:rsid w:val="00AA581A"/>
    <w:rsid w:val="00AA66B2"/>
    <w:rsid w:val="00AA68D8"/>
    <w:rsid w:val="00AB068E"/>
    <w:rsid w:val="00AB0814"/>
    <w:rsid w:val="00AB1E37"/>
    <w:rsid w:val="00AB283E"/>
    <w:rsid w:val="00AB4FFA"/>
    <w:rsid w:val="00AB6114"/>
    <w:rsid w:val="00AC1284"/>
    <w:rsid w:val="00AC1897"/>
    <w:rsid w:val="00AC309A"/>
    <w:rsid w:val="00AC3160"/>
    <w:rsid w:val="00AC56A6"/>
    <w:rsid w:val="00AC5DDB"/>
    <w:rsid w:val="00AC5F55"/>
    <w:rsid w:val="00AC6C19"/>
    <w:rsid w:val="00AC7E4A"/>
    <w:rsid w:val="00AD08B8"/>
    <w:rsid w:val="00AD0BEF"/>
    <w:rsid w:val="00AD2055"/>
    <w:rsid w:val="00AD2490"/>
    <w:rsid w:val="00AD2AD1"/>
    <w:rsid w:val="00AD5C05"/>
    <w:rsid w:val="00AD6433"/>
    <w:rsid w:val="00AD6A1B"/>
    <w:rsid w:val="00AD786C"/>
    <w:rsid w:val="00AD7A03"/>
    <w:rsid w:val="00AE0149"/>
    <w:rsid w:val="00AE047B"/>
    <w:rsid w:val="00AE1358"/>
    <w:rsid w:val="00AE1DF5"/>
    <w:rsid w:val="00AE2309"/>
    <w:rsid w:val="00AE2416"/>
    <w:rsid w:val="00AE3479"/>
    <w:rsid w:val="00AE3B63"/>
    <w:rsid w:val="00AE4E08"/>
    <w:rsid w:val="00AE4F6D"/>
    <w:rsid w:val="00AE53DF"/>
    <w:rsid w:val="00AE7A56"/>
    <w:rsid w:val="00AF02CC"/>
    <w:rsid w:val="00AF0886"/>
    <w:rsid w:val="00AF08B3"/>
    <w:rsid w:val="00AF1FB9"/>
    <w:rsid w:val="00AF42F4"/>
    <w:rsid w:val="00AF6511"/>
    <w:rsid w:val="00AF677B"/>
    <w:rsid w:val="00B00859"/>
    <w:rsid w:val="00B014CB"/>
    <w:rsid w:val="00B034F1"/>
    <w:rsid w:val="00B03693"/>
    <w:rsid w:val="00B036FA"/>
    <w:rsid w:val="00B047D7"/>
    <w:rsid w:val="00B05464"/>
    <w:rsid w:val="00B06B1C"/>
    <w:rsid w:val="00B06B9D"/>
    <w:rsid w:val="00B07699"/>
    <w:rsid w:val="00B114A4"/>
    <w:rsid w:val="00B11650"/>
    <w:rsid w:val="00B11848"/>
    <w:rsid w:val="00B11F44"/>
    <w:rsid w:val="00B13EE0"/>
    <w:rsid w:val="00B16086"/>
    <w:rsid w:val="00B16DF1"/>
    <w:rsid w:val="00B173B8"/>
    <w:rsid w:val="00B20088"/>
    <w:rsid w:val="00B300E0"/>
    <w:rsid w:val="00B30894"/>
    <w:rsid w:val="00B31514"/>
    <w:rsid w:val="00B31537"/>
    <w:rsid w:val="00B3193D"/>
    <w:rsid w:val="00B34122"/>
    <w:rsid w:val="00B34152"/>
    <w:rsid w:val="00B347F8"/>
    <w:rsid w:val="00B35432"/>
    <w:rsid w:val="00B36921"/>
    <w:rsid w:val="00B40720"/>
    <w:rsid w:val="00B40B78"/>
    <w:rsid w:val="00B4356B"/>
    <w:rsid w:val="00B44EA0"/>
    <w:rsid w:val="00B4775A"/>
    <w:rsid w:val="00B500ED"/>
    <w:rsid w:val="00B50248"/>
    <w:rsid w:val="00B50CEB"/>
    <w:rsid w:val="00B50FE8"/>
    <w:rsid w:val="00B526A7"/>
    <w:rsid w:val="00B55822"/>
    <w:rsid w:val="00B559DD"/>
    <w:rsid w:val="00B566BF"/>
    <w:rsid w:val="00B57718"/>
    <w:rsid w:val="00B61FF6"/>
    <w:rsid w:val="00B63076"/>
    <w:rsid w:val="00B63990"/>
    <w:rsid w:val="00B63DD9"/>
    <w:rsid w:val="00B64CC5"/>
    <w:rsid w:val="00B64E88"/>
    <w:rsid w:val="00B65570"/>
    <w:rsid w:val="00B65EB2"/>
    <w:rsid w:val="00B67EC1"/>
    <w:rsid w:val="00B706FE"/>
    <w:rsid w:val="00B71548"/>
    <w:rsid w:val="00B71D49"/>
    <w:rsid w:val="00B72534"/>
    <w:rsid w:val="00B73CB0"/>
    <w:rsid w:val="00B758D9"/>
    <w:rsid w:val="00B75FAB"/>
    <w:rsid w:val="00B7648A"/>
    <w:rsid w:val="00B772A2"/>
    <w:rsid w:val="00B775FE"/>
    <w:rsid w:val="00B80E87"/>
    <w:rsid w:val="00B8204C"/>
    <w:rsid w:val="00B827C0"/>
    <w:rsid w:val="00B82C38"/>
    <w:rsid w:val="00B83609"/>
    <w:rsid w:val="00B84808"/>
    <w:rsid w:val="00B85431"/>
    <w:rsid w:val="00B871C4"/>
    <w:rsid w:val="00B87BE0"/>
    <w:rsid w:val="00B9116E"/>
    <w:rsid w:val="00B930ED"/>
    <w:rsid w:val="00B9445A"/>
    <w:rsid w:val="00B96117"/>
    <w:rsid w:val="00B963DE"/>
    <w:rsid w:val="00B9640F"/>
    <w:rsid w:val="00B96D82"/>
    <w:rsid w:val="00B972E1"/>
    <w:rsid w:val="00BA1082"/>
    <w:rsid w:val="00BA258D"/>
    <w:rsid w:val="00BA43ED"/>
    <w:rsid w:val="00BA4785"/>
    <w:rsid w:val="00BA5651"/>
    <w:rsid w:val="00BA5775"/>
    <w:rsid w:val="00BA5A1C"/>
    <w:rsid w:val="00BB1E93"/>
    <w:rsid w:val="00BB385A"/>
    <w:rsid w:val="00BB4D99"/>
    <w:rsid w:val="00BB50A5"/>
    <w:rsid w:val="00BB5260"/>
    <w:rsid w:val="00BB548C"/>
    <w:rsid w:val="00BB5AF4"/>
    <w:rsid w:val="00BB6D8F"/>
    <w:rsid w:val="00BB729B"/>
    <w:rsid w:val="00BC0513"/>
    <w:rsid w:val="00BC0882"/>
    <w:rsid w:val="00BC0CE3"/>
    <w:rsid w:val="00BC1A27"/>
    <w:rsid w:val="00BC2757"/>
    <w:rsid w:val="00BC3504"/>
    <w:rsid w:val="00BC37F6"/>
    <w:rsid w:val="00BC3DCB"/>
    <w:rsid w:val="00BC47E2"/>
    <w:rsid w:val="00BC5371"/>
    <w:rsid w:val="00BC596A"/>
    <w:rsid w:val="00BC5E13"/>
    <w:rsid w:val="00BC5E3F"/>
    <w:rsid w:val="00BC6937"/>
    <w:rsid w:val="00BC69EC"/>
    <w:rsid w:val="00BC7CC6"/>
    <w:rsid w:val="00BC7D31"/>
    <w:rsid w:val="00BD10CF"/>
    <w:rsid w:val="00BD52C7"/>
    <w:rsid w:val="00BD5C2B"/>
    <w:rsid w:val="00BD6B50"/>
    <w:rsid w:val="00BD6D6C"/>
    <w:rsid w:val="00BE0108"/>
    <w:rsid w:val="00BE02DD"/>
    <w:rsid w:val="00BE0DCC"/>
    <w:rsid w:val="00BE3760"/>
    <w:rsid w:val="00BE38A6"/>
    <w:rsid w:val="00BE4A8B"/>
    <w:rsid w:val="00BE5C3B"/>
    <w:rsid w:val="00BE6C23"/>
    <w:rsid w:val="00BF0BD3"/>
    <w:rsid w:val="00BF1A11"/>
    <w:rsid w:val="00BF281B"/>
    <w:rsid w:val="00BF3679"/>
    <w:rsid w:val="00BF50C3"/>
    <w:rsid w:val="00BF721E"/>
    <w:rsid w:val="00BF7AB1"/>
    <w:rsid w:val="00C003CB"/>
    <w:rsid w:val="00C0287E"/>
    <w:rsid w:val="00C0353E"/>
    <w:rsid w:val="00C03B60"/>
    <w:rsid w:val="00C03F0C"/>
    <w:rsid w:val="00C05D50"/>
    <w:rsid w:val="00C06761"/>
    <w:rsid w:val="00C069C2"/>
    <w:rsid w:val="00C06C1E"/>
    <w:rsid w:val="00C07569"/>
    <w:rsid w:val="00C076E3"/>
    <w:rsid w:val="00C10937"/>
    <w:rsid w:val="00C10D70"/>
    <w:rsid w:val="00C11A45"/>
    <w:rsid w:val="00C12B68"/>
    <w:rsid w:val="00C13667"/>
    <w:rsid w:val="00C13BEB"/>
    <w:rsid w:val="00C21A35"/>
    <w:rsid w:val="00C21F95"/>
    <w:rsid w:val="00C2315D"/>
    <w:rsid w:val="00C242FC"/>
    <w:rsid w:val="00C24494"/>
    <w:rsid w:val="00C24819"/>
    <w:rsid w:val="00C252B0"/>
    <w:rsid w:val="00C25D34"/>
    <w:rsid w:val="00C26638"/>
    <w:rsid w:val="00C305BA"/>
    <w:rsid w:val="00C3231F"/>
    <w:rsid w:val="00C32750"/>
    <w:rsid w:val="00C3362C"/>
    <w:rsid w:val="00C336AA"/>
    <w:rsid w:val="00C36B42"/>
    <w:rsid w:val="00C3727B"/>
    <w:rsid w:val="00C37556"/>
    <w:rsid w:val="00C37855"/>
    <w:rsid w:val="00C40C79"/>
    <w:rsid w:val="00C40F1E"/>
    <w:rsid w:val="00C4107E"/>
    <w:rsid w:val="00C41BBD"/>
    <w:rsid w:val="00C42229"/>
    <w:rsid w:val="00C424DF"/>
    <w:rsid w:val="00C431EB"/>
    <w:rsid w:val="00C43A0C"/>
    <w:rsid w:val="00C46E64"/>
    <w:rsid w:val="00C471B1"/>
    <w:rsid w:val="00C5013F"/>
    <w:rsid w:val="00C52968"/>
    <w:rsid w:val="00C5419B"/>
    <w:rsid w:val="00C54E3C"/>
    <w:rsid w:val="00C5541E"/>
    <w:rsid w:val="00C55871"/>
    <w:rsid w:val="00C559B9"/>
    <w:rsid w:val="00C57BA8"/>
    <w:rsid w:val="00C60F23"/>
    <w:rsid w:val="00C61178"/>
    <w:rsid w:val="00C61507"/>
    <w:rsid w:val="00C62105"/>
    <w:rsid w:val="00C632A5"/>
    <w:rsid w:val="00C6445C"/>
    <w:rsid w:val="00C70BE2"/>
    <w:rsid w:val="00C71E3A"/>
    <w:rsid w:val="00C723AF"/>
    <w:rsid w:val="00C7338B"/>
    <w:rsid w:val="00C73734"/>
    <w:rsid w:val="00C739DF"/>
    <w:rsid w:val="00C73B0D"/>
    <w:rsid w:val="00C75AF9"/>
    <w:rsid w:val="00C7631C"/>
    <w:rsid w:val="00C76448"/>
    <w:rsid w:val="00C77381"/>
    <w:rsid w:val="00C77DC8"/>
    <w:rsid w:val="00C80992"/>
    <w:rsid w:val="00C81708"/>
    <w:rsid w:val="00C81947"/>
    <w:rsid w:val="00C83771"/>
    <w:rsid w:val="00C8395F"/>
    <w:rsid w:val="00C84DA4"/>
    <w:rsid w:val="00C85AE8"/>
    <w:rsid w:val="00C87347"/>
    <w:rsid w:val="00C878AC"/>
    <w:rsid w:val="00C900E7"/>
    <w:rsid w:val="00C90DAB"/>
    <w:rsid w:val="00C91E0E"/>
    <w:rsid w:val="00C96997"/>
    <w:rsid w:val="00CA068E"/>
    <w:rsid w:val="00CA145D"/>
    <w:rsid w:val="00CA1EAF"/>
    <w:rsid w:val="00CA1FDA"/>
    <w:rsid w:val="00CA268A"/>
    <w:rsid w:val="00CA37E1"/>
    <w:rsid w:val="00CA538F"/>
    <w:rsid w:val="00CA570B"/>
    <w:rsid w:val="00CA6287"/>
    <w:rsid w:val="00CA63F7"/>
    <w:rsid w:val="00CA6560"/>
    <w:rsid w:val="00CA72C3"/>
    <w:rsid w:val="00CB15DB"/>
    <w:rsid w:val="00CB364F"/>
    <w:rsid w:val="00CB479D"/>
    <w:rsid w:val="00CB593D"/>
    <w:rsid w:val="00CB6CC2"/>
    <w:rsid w:val="00CB6DA5"/>
    <w:rsid w:val="00CB786D"/>
    <w:rsid w:val="00CB7933"/>
    <w:rsid w:val="00CC04E0"/>
    <w:rsid w:val="00CC06A2"/>
    <w:rsid w:val="00CC3F09"/>
    <w:rsid w:val="00CC3FE4"/>
    <w:rsid w:val="00CC4335"/>
    <w:rsid w:val="00CC5E8F"/>
    <w:rsid w:val="00CC660F"/>
    <w:rsid w:val="00CC6638"/>
    <w:rsid w:val="00CC6C4E"/>
    <w:rsid w:val="00CD170D"/>
    <w:rsid w:val="00CD21D3"/>
    <w:rsid w:val="00CD2DF4"/>
    <w:rsid w:val="00CD33E9"/>
    <w:rsid w:val="00CD607E"/>
    <w:rsid w:val="00CD64C0"/>
    <w:rsid w:val="00CD6561"/>
    <w:rsid w:val="00CE1114"/>
    <w:rsid w:val="00CE158C"/>
    <w:rsid w:val="00CE169A"/>
    <w:rsid w:val="00CE28F3"/>
    <w:rsid w:val="00CE2D25"/>
    <w:rsid w:val="00CE3C1E"/>
    <w:rsid w:val="00CE444E"/>
    <w:rsid w:val="00CE4778"/>
    <w:rsid w:val="00CE7876"/>
    <w:rsid w:val="00CF0A8F"/>
    <w:rsid w:val="00CF0AA6"/>
    <w:rsid w:val="00CF0B4D"/>
    <w:rsid w:val="00CF1AFC"/>
    <w:rsid w:val="00CF22F5"/>
    <w:rsid w:val="00CF2B67"/>
    <w:rsid w:val="00CF3AF5"/>
    <w:rsid w:val="00CF5308"/>
    <w:rsid w:val="00CF5521"/>
    <w:rsid w:val="00D00537"/>
    <w:rsid w:val="00D00E08"/>
    <w:rsid w:val="00D027BD"/>
    <w:rsid w:val="00D0327D"/>
    <w:rsid w:val="00D03DBC"/>
    <w:rsid w:val="00D05092"/>
    <w:rsid w:val="00D05A17"/>
    <w:rsid w:val="00D078E3"/>
    <w:rsid w:val="00D07FC3"/>
    <w:rsid w:val="00D11680"/>
    <w:rsid w:val="00D1245D"/>
    <w:rsid w:val="00D12EEF"/>
    <w:rsid w:val="00D134A8"/>
    <w:rsid w:val="00D135D8"/>
    <w:rsid w:val="00D14D2D"/>
    <w:rsid w:val="00D15645"/>
    <w:rsid w:val="00D156B0"/>
    <w:rsid w:val="00D15BB8"/>
    <w:rsid w:val="00D16915"/>
    <w:rsid w:val="00D17610"/>
    <w:rsid w:val="00D20437"/>
    <w:rsid w:val="00D20666"/>
    <w:rsid w:val="00D2260E"/>
    <w:rsid w:val="00D22D97"/>
    <w:rsid w:val="00D2377C"/>
    <w:rsid w:val="00D23CC7"/>
    <w:rsid w:val="00D23E7D"/>
    <w:rsid w:val="00D247A9"/>
    <w:rsid w:val="00D24C41"/>
    <w:rsid w:val="00D251FF"/>
    <w:rsid w:val="00D25510"/>
    <w:rsid w:val="00D2583B"/>
    <w:rsid w:val="00D267DC"/>
    <w:rsid w:val="00D26944"/>
    <w:rsid w:val="00D30967"/>
    <w:rsid w:val="00D31A24"/>
    <w:rsid w:val="00D31CD4"/>
    <w:rsid w:val="00D326DE"/>
    <w:rsid w:val="00D36B40"/>
    <w:rsid w:val="00D374CA"/>
    <w:rsid w:val="00D40FCD"/>
    <w:rsid w:val="00D4246E"/>
    <w:rsid w:val="00D428EF"/>
    <w:rsid w:val="00D42DBF"/>
    <w:rsid w:val="00D43059"/>
    <w:rsid w:val="00D43791"/>
    <w:rsid w:val="00D44BD8"/>
    <w:rsid w:val="00D504E1"/>
    <w:rsid w:val="00D515F8"/>
    <w:rsid w:val="00D51853"/>
    <w:rsid w:val="00D51EDD"/>
    <w:rsid w:val="00D5321E"/>
    <w:rsid w:val="00D53451"/>
    <w:rsid w:val="00D53F65"/>
    <w:rsid w:val="00D54BC0"/>
    <w:rsid w:val="00D60482"/>
    <w:rsid w:val="00D61412"/>
    <w:rsid w:val="00D61B4F"/>
    <w:rsid w:val="00D62CC6"/>
    <w:rsid w:val="00D63369"/>
    <w:rsid w:val="00D63C65"/>
    <w:rsid w:val="00D677E5"/>
    <w:rsid w:val="00D70FA8"/>
    <w:rsid w:val="00D71864"/>
    <w:rsid w:val="00D72BE5"/>
    <w:rsid w:val="00D732D1"/>
    <w:rsid w:val="00D734C8"/>
    <w:rsid w:val="00D7399A"/>
    <w:rsid w:val="00D74C32"/>
    <w:rsid w:val="00D77054"/>
    <w:rsid w:val="00D776EC"/>
    <w:rsid w:val="00D8052A"/>
    <w:rsid w:val="00D80582"/>
    <w:rsid w:val="00D8079B"/>
    <w:rsid w:val="00D80E5F"/>
    <w:rsid w:val="00D818AA"/>
    <w:rsid w:val="00D82D11"/>
    <w:rsid w:val="00D84A38"/>
    <w:rsid w:val="00D85984"/>
    <w:rsid w:val="00D85D4D"/>
    <w:rsid w:val="00D86F14"/>
    <w:rsid w:val="00D90EB3"/>
    <w:rsid w:val="00D91DC0"/>
    <w:rsid w:val="00D92866"/>
    <w:rsid w:val="00D93A68"/>
    <w:rsid w:val="00D943D0"/>
    <w:rsid w:val="00D94ADA"/>
    <w:rsid w:val="00D96849"/>
    <w:rsid w:val="00D97B20"/>
    <w:rsid w:val="00D97EAC"/>
    <w:rsid w:val="00DA0A06"/>
    <w:rsid w:val="00DA136D"/>
    <w:rsid w:val="00DA283E"/>
    <w:rsid w:val="00DA37EA"/>
    <w:rsid w:val="00DA5DB3"/>
    <w:rsid w:val="00DA644D"/>
    <w:rsid w:val="00DA66E2"/>
    <w:rsid w:val="00DA72A9"/>
    <w:rsid w:val="00DB0057"/>
    <w:rsid w:val="00DB03AB"/>
    <w:rsid w:val="00DB080A"/>
    <w:rsid w:val="00DB0FC2"/>
    <w:rsid w:val="00DB10BD"/>
    <w:rsid w:val="00DB122A"/>
    <w:rsid w:val="00DB1244"/>
    <w:rsid w:val="00DB1880"/>
    <w:rsid w:val="00DB21E3"/>
    <w:rsid w:val="00DB234E"/>
    <w:rsid w:val="00DB2CC9"/>
    <w:rsid w:val="00DB35B4"/>
    <w:rsid w:val="00DB3782"/>
    <w:rsid w:val="00DB4764"/>
    <w:rsid w:val="00DB4FAD"/>
    <w:rsid w:val="00DB7574"/>
    <w:rsid w:val="00DB76C9"/>
    <w:rsid w:val="00DC057F"/>
    <w:rsid w:val="00DC26B6"/>
    <w:rsid w:val="00DC3964"/>
    <w:rsid w:val="00DC3A30"/>
    <w:rsid w:val="00DC5FB1"/>
    <w:rsid w:val="00DC743D"/>
    <w:rsid w:val="00DD0074"/>
    <w:rsid w:val="00DD07A0"/>
    <w:rsid w:val="00DD1271"/>
    <w:rsid w:val="00DD1C46"/>
    <w:rsid w:val="00DD2247"/>
    <w:rsid w:val="00DD43B3"/>
    <w:rsid w:val="00DD43E5"/>
    <w:rsid w:val="00DD4C49"/>
    <w:rsid w:val="00DD4E4E"/>
    <w:rsid w:val="00DD58D7"/>
    <w:rsid w:val="00DD7895"/>
    <w:rsid w:val="00DE0B5C"/>
    <w:rsid w:val="00DE27E3"/>
    <w:rsid w:val="00DE3716"/>
    <w:rsid w:val="00DE4679"/>
    <w:rsid w:val="00DE4BBC"/>
    <w:rsid w:val="00DE5FDD"/>
    <w:rsid w:val="00DE61A8"/>
    <w:rsid w:val="00DE7BAF"/>
    <w:rsid w:val="00DF2236"/>
    <w:rsid w:val="00DF2A3A"/>
    <w:rsid w:val="00DF2DAA"/>
    <w:rsid w:val="00DF3E83"/>
    <w:rsid w:val="00DF431C"/>
    <w:rsid w:val="00DF6DB2"/>
    <w:rsid w:val="00DF73F8"/>
    <w:rsid w:val="00E0060F"/>
    <w:rsid w:val="00E01824"/>
    <w:rsid w:val="00E01C3E"/>
    <w:rsid w:val="00E0369E"/>
    <w:rsid w:val="00E0434E"/>
    <w:rsid w:val="00E047DA"/>
    <w:rsid w:val="00E04DCE"/>
    <w:rsid w:val="00E05151"/>
    <w:rsid w:val="00E06013"/>
    <w:rsid w:val="00E07058"/>
    <w:rsid w:val="00E07234"/>
    <w:rsid w:val="00E07953"/>
    <w:rsid w:val="00E13305"/>
    <w:rsid w:val="00E13768"/>
    <w:rsid w:val="00E161F7"/>
    <w:rsid w:val="00E164E8"/>
    <w:rsid w:val="00E20103"/>
    <w:rsid w:val="00E21B8F"/>
    <w:rsid w:val="00E222DC"/>
    <w:rsid w:val="00E22ADF"/>
    <w:rsid w:val="00E22B82"/>
    <w:rsid w:val="00E22E56"/>
    <w:rsid w:val="00E23CDD"/>
    <w:rsid w:val="00E25B38"/>
    <w:rsid w:val="00E25C6A"/>
    <w:rsid w:val="00E264BE"/>
    <w:rsid w:val="00E31425"/>
    <w:rsid w:val="00E31E7B"/>
    <w:rsid w:val="00E3217D"/>
    <w:rsid w:val="00E34527"/>
    <w:rsid w:val="00E352F2"/>
    <w:rsid w:val="00E35BD7"/>
    <w:rsid w:val="00E360D7"/>
    <w:rsid w:val="00E36D0A"/>
    <w:rsid w:val="00E36E10"/>
    <w:rsid w:val="00E40518"/>
    <w:rsid w:val="00E40B33"/>
    <w:rsid w:val="00E419D1"/>
    <w:rsid w:val="00E41D59"/>
    <w:rsid w:val="00E422DA"/>
    <w:rsid w:val="00E4372C"/>
    <w:rsid w:val="00E455C7"/>
    <w:rsid w:val="00E45A6D"/>
    <w:rsid w:val="00E47CE9"/>
    <w:rsid w:val="00E507E7"/>
    <w:rsid w:val="00E51C46"/>
    <w:rsid w:val="00E52652"/>
    <w:rsid w:val="00E54331"/>
    <w:rsid w:val="00E55906"/>
    <w:rsid w:val="00E566CB"/>
    <w:rsid w:val="00E56B5B"/>
    <w:rsid w:val="00E611FE"/>
    <w:rsid w:val="00E61C66"/>
    <w:rsid w:val="00E62A81"/>
    <w:rsid w:val="00E63EF2"/>
    <w:rsid w:val="00E6502E"/>
    <w:rsid w:val="00E658E6"/>
    <w:rsid w:val="00E67429"/>
    <w:rsid w:val="00E67CC3"/>
    <w:rsid w:val="00E70A56"/>
    <w:rsid w:val="00E71E47"/>
    <w:rsid w:val="00E728FE"/>
    <w:rsid w:val="00E73682"/>
    <w:rsid w:val="00E73C76"/>
    <w:rsid w:val="00E74914"/>
    <w:rsid w:val="00E76420"/>
    <w:rsid w:val="00E80C9A"/>
    <w:rsid w:val="00E80D08"/>
    <w:rsid w:val="00E8100D"/>
    <w:rsid w:val="00E815A1"/>
    <w:rsid w:val="00E81DB5"/>
    <w:rsid w:val="00E8264F"/>
    <w:rsid w:val="00E83860"/>
    <w:rsid w:val="00E849BC"/>
    <w:rsid w:val="00E84B88"/>
    <w:rsid w:val="00E86CC0"/>
    <w:rsid w:val="00E879F4"/>
    <w:rsid w:val="00E913AA"/>
    <w:rsid w:val="00E915AD"/>
    <w:rsid w:val="00E915CD"/>
    <w:rsid w:val="00E9345F"/>
    <w:rsid w:val="00E93DF5"/>
    <w:rsid w:val="00E94351"/>
    <w:rsid w:val="00E95E72"/>
    <w:rsid w:val="00EA2155"/>
    <w:rsid w:val="00EA22A4"/>
    <w:rsid w:val="00EA2534"/>
    <w:rsid w:val="00EA3017"/>
    <w:rsid w:val="00EA3583"/>
    <w:rsid w:val="00EA515F"/>
    <w:rsid w:val="00EA5E2D"/>
    <w:rsid w:val="00EA6122"/>
    <w:rsid w:val="00EA72F4"/>
    <w:rsid w:val="00EB31BD"/>
    <w:rsid w:val="00EB34CB"/>
    <w:rsid w:val="00EB3FEE"/>
    <w:rsid w:val="00EB401B"/>
    <w:rsid w:val="00EB421D"/>
    <w:rsid w:val="00EB58EB"/>
    <w:rsid w:val="00EB59BA"/>
    <w:rsid w:val="00EB6995"/>
    <w:rsid w:val="00EB6B11"/>
    <w:rsid w:val="00EB7AEB"/>
    <w:rsid w:val="00EB7F1A"/>
    <w:rsid w:val="00EC040A"/>
    <w:rsid w:val="00EC0F42"/>
    <w:rsid w:val="00EC21DD"/>
    <w:rsid w:val="00EC241D"/>
    <w:rsid w:val="00EC3E8A"/>
    <w:rsid w:val="00EC443E"/>
    <w:rsid w:val="00EC4F09"/>
    <w:rsid w:val="00EC577D"/>
    <w:rsid w:val="00ED0800"/>
    <w:rsid w:val="00ED0DD0"/>
    <w:rsid w:val="00ED1A4E"/>
    <w:rsid w:val="00ED1D53"/>
    <w:rsid w:val="00ED3E7A"/>
    <w:rsid w:val="00ED4486"/>
    <w:rsid w:val="00ED54C1"/>
    <w:rsid w:val="00ED6384"/>
    <w:rsid w:val="00ED682A"/>
    <w:rsid w:val="00ED7282"/>
    <w:rsid w:val="00EE3270"/>
    <w:rsid w:val="00EE428D"/>
    <w:rsid w:val="00EE591E"/>
    <w:rsid w:val="00EE682A"/>
    <w:rsid w:val="00EE736D"/>
    <w:rsid w:val="00EF01B3"/>
    <w:rsid w:val="00EF0C5A"/>
    <w:rsid w:val="00EF1333"/>
    <w:rsid w:val="00EF1761"/>
    <w:rsid w:val="00EF3016"/>
    <w:rsid w:val="00EF400B"/>
    <w:rsid w:val="00EF5144"/>
    <w:rsid w:val="00EF6B50"/>
    <w:rsid w:val="00F00173"/>
    <w:rsid w:val="00F002F4"/>
    <w:rsid w:val="00F01FBB"/>
    <w:rsid w:val="00F02660"/>
    <w:rsid w:val="00F050D6"/>
    <w:rsid w:val="00F05F92"/>
    <w:rsid w:val="00F06E43"/>
    <w:rsid w:val="00F10613"/>
    <w:rsid w:val="00F10797"/>
    <w:rsid w:val="00F118F0"/>
    <w:rsid w:val="00F133E5"/>
    <w:rsid w:val="00F139FB"/>
    <w:rsid w:val="00F16148"/>
    <w:rsid w:val="00F1647C"/>
    <w:rsid w:val="00F21928"/>
    <w:rsid w:val="00F24AB6"/>
    <w:rsid w:val="00F24B80"/>
    <w:rsid w:val="00F24F38"/>
    <w:rsid w:val="00F26093"/>
    <w:rsid w:val="00F30D8A"/>
    <w:rsid w:val="00F31BFB"/>
    <w:rsid w:val="00F31FE6"/>
    <w:rsid w:val="00F32011"/>
    <w:rsid w:val="00F3237F"/>
    <w:rsid w:val="00F32C92"/>
    <w:rsid w:val="00F32DE1"/>
    <w:rsid w:val="00F33039"/>
    <w:rsid w:val="00F336FE"/>
    <w:rsid w:val="00F35884"/>
    <w:rsid w:val="00F408BD"/>
    <w:rsid w:val="00F410CC"/>
    <w:rsid w:val="00F4150B"/>
    <w:rsid w:val="00F4250B"/>
    <w:rsid w:val="00F42B8D"/>
    <w:rsid w:val="00F42EAB"/>
    <w:rsid w:val="00F451F9"/>
    <w:rsid w:val="00F457B2"/>
    <w:rsid w:val="00F47BB4"/>
    <w:rsid w:val="00F503A2"/>
    <w:rsid w:val="00F5048D"/>
    <w:rsid w:val="00F50553"/>
    <w:rsid w:val="00F50716"/>
    <w:rsid w:val="00F52ED4"/>
    <w:rsid w:val="00F52FF7"/>
    <w:rsid w:val="00F55C04"/>
    <w:rsid w:val="00F55E39"/>
    <w:rsid w:val="00F56B14"/>
    <w:rsid w:val="00F57040"/>
    <w:rsid w:val="00F579D1"/>
    <w:rsid w:val="00F610A3"/>
    <w:rsid w:val="00F615CB"/>
    <w:rsid w:val="00F61B4C"/>
    <w:rsid w:val="00F61F86"/>
    <w:rsid w:val="00F62DD4"/>
    <w:rsid w:val="00F642CC"/>
    <w:rsid w:val="00F65057"/>
    <w:rsid w:val="00F657A2"/>
    <w:rsid w:val="00F70D98"/>
    <w:rsid w:val="00F71F37"/>
    <w:rsid w:val="00F722D6"/>
    <w:rsid w:val="00F74E07"/>
    <w:rsid w:val="00F7521E"/>
    <w:rsid w:val="00F759C9"/>
    <w:rsid w:val="00F777E8"/>
    <w:rsid w:val="00F8047F"/>
    <w:rsid w:val="00F80B5B"/>
    <w:rsid w:val="00F80F0F"/>
    <w:rsid w:val="00F81CF0"/>
    <w:rsid w:val="00F836A7"/>
    <w:rsid w:val="00F83BEE"/>
    <w:rsid w:val="00F844D3"/>
    <w:rsid w:val="00F84B46"/>
    <w:rsid w:val="00F84DDD"/>
    <w:rsid w:val="00F851CF"/>
    <w:rsid w:val="00F870A7"/>
    <w:rsid w:val="00F87917"/>
    <w:rsid w:val="00F87C79"/>
    <w:rsid w:val="00F9295D"/>
    <w:rsid w:val="00F93375"/>
    <w:rsid w:val="00F93C55"/>
    <w:rsid w:val="00F94475"/>
    <w:rsid w:val="00F94B5E"/>
    <w:rsid w:val="00F95E0A"/>
    <w:rsid w:val="00F96C0E"/>
    <w:rsid w:val="00F96CC3"/>
    <w:rsid w:val="00F97422"/>
    <w:rsid w:val="00FA1F28"/>
    <w:rsid w:val="00FA25B6"/>
    <w:rsid w:val="00FA26EE"/>
    <w:rsid w:val="00FA2870"/>
    <w:rsid w:val="00FA34DD"/>
    <w:rsid w:val="00FA39BD"/>
    <w:rsid w:val="00FA4C5A"/>
    <w:rsid w:val="00FA5845"/>
    <w:rsid w:val="00FA6061"/>
    <w:rsid w:val="00FA6075"/>
    <w:rsid w:val="00FA6938"/>
    <w:rsid w:val="00FA7813"/>
    <w:rsid w:val="00FA79F5"/>
    <w:rsid w:val="00FB0136"/>
    <w:rsid w:val="00FB1DDC"/>
    <w:rsid w:val="00FB2A67"/>
    <w:rsid w:val="00FB324A"/>
    <w:rsid w:val="00FB352D"/>
    <w:rsid w:val="00FB3A94"/>
    <w:rsid w:val="00FB5151"/>
    <w:rsid w:val="00FB5351"/>
    <w:rsid w:val="00FB5AA9"/>
    <w:rsid w:val="00FB646E"/>
    <w:rsid w:val="00FB7008"/>
    <w:rsid w:val="00FB7588"/>
    <w:rsid w:val="00FC0257"/>
    <w:rsid w:val="00FC3BC1"/>
    <w:rsid w:val="00FC5E96"/>
    <w:rsid w:val="00FC60D7"/>
    <w:rsid w:val="00FC6465"/>
    <w:rsid w:val="00FC65E1"/>
    <w:rsid w:val="00FC69F8"/>
    <w:rsid w:val="00FC7050"/>
    <w:rsid w:val="00FD0CA5"/>
    <w:rsid w:val="00FD2623"/>
    <w:rsid w:val="00FD2ACE"/>
    <w:rsid w:val="00FD36B5"/>
    <w:rsid w:val="00FD5581"/>
    <w:rsid w:val="00FD580F"/>
    <w:rsid w:val="00FD582B"/>
    <w:rsid w:val="00FD6C98"/>
    <w:rsid w:val="00FE1360"/>
    <w:rsid w:val="00FE2CB8"/>
    <w:rsid w:val="00FE35A6"/>
    <w:rsid w:val="00FE3FAD"/>
    <w:rsid w:val="00FE43CD"/>
    <w:rsid w:val="00FE737F"/>
    <w:rsid w:val="00FF08E6"/>
    <w:rsid w:val="00FF0FDF"/>
    <w:rsid w:val="00FF1430"/>
    <w:rsid w:val="00FF2270"/>
    <w:rsid w:val="00FF229B"/>
    <w:rsid w:val="00FF4298"/>
    <w:rsid w:val="00FF48F3"/>
    <w:rsid w:val="00FF66C0"/>
    <w:rsid w:val="00FF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66E2C5-021E-47D5-BD6C-0F614610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TConvertedEquation">
    <w:name w:val="MTConvertedEquation"/>
    <w:basedOn w:val="DefaultParagraphFont"/>
    <w:rsid w:val="009222DE"/>
    <w:rPr>
      <w:b w:val="0"/>
      <w:color w:val="000099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3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png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image" Target="media/image30.png"/><Relationship Id="rId84" Type="http://schemas.openxmlformats.org/officeDocument/2006/relationships/oleObject" Target="embeddings/oleObject35.bin"/><Relationship Id="rId138" Type="http://schemas.openxmlformats.org/officeDocument/2006/relationships/image" Target="media/image76.wmf"/><Relationship Id="rId159" Type="http://schemas.openxmlformats.org/officeDocument/2006/relationships/oleObject" Target="embeddings/oleObject66.bin"/><Relationship Id="rId170" Type="http://schemas.openxmlformats.org/officeDocument/2006/relationships/image" Target="media/image92.wmf"/><Relationship Id="rId191" Type="http://schemas.openxmlformats.org/officeDocument/2006/relationships/oleObject" Target="embeddings/oleObject82.bin"/><Relationship Id="rId205" Type="http://schemas.openxmlformats.org/officeDocument/2006/relationships/oleObject" Target="embeddings/oleObject89.bin"/><Relationship Id="rId16" Type="http://schemas.openxmlformats.org/officeDocument/2006/relationships/image" Target="media/image5.wmf"/><Relationship Id="rId107" Type="http://schemas.openxmlformats.org/officeDocument/2006/relationships/oleObject" Target="embeddings/oleObject4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0.bin"/><Relationship Id="rId79" Type="http://schemas.openxmlformats.org/officeDocument/2006/relationships/image" Target="media/image40.wmf"/><Relationship Id="rId102" Type="http://schemas.openxmlformats.org/officeDocument/2006/relationships/oleObject" Target="embeddings/oleObject43.bin"/><Relationship Id="rId123" Type="http://schemas.openxmlformats.org/officeDocument/2006/relationships/image" Target="media/image66.png"/><Relationship Id="rId128" Type="http://schemas.openxmlformats.org/officeDocument/2006/relationships/image" Target="media/image71.wmf"/><Relationship Id="rId144" Type="http://schemas.openxmlformats.org/officeDocument/2006/relationships/image" Target="media/image79.wmf"/><Relationship Id="rId149" Type="http://schemas.openxmlformats.org/officeDocument/2006/relationships/oleObject" Target="embeddings/oleObject61.bin"/><Relationship Id="rId5" Type="http://schemas.openxmlformats.org/officeDocument/2006/relationships/webSettings" Target="webSettings.xml"/><Relationship Id="rId90" Type="http://schemas.openxmlformats.org/officeDocument/2006/relationships/image" Target="media/image46.wmf"/><Relationship Id="rId95" Type="http://schemas.openxmlformats.org/officeDocument/2006/relationships/oleObject" Target="embeddings/oleObject40.bin"/><Relationship Id="rId160" Type="http://schemas.openxmlformats.org/officeDocument/2006/relationships/image" Target="media/image87.wmf"/><Relationship Id="rId165" Type="http://schemas.openxmlformats.org/officeDocument/2006/relationships/oleObject" Target="embeddings/oleObject69.bin"/><Relationship Id="rId181" Type="http://schemas.openxmlformats.org/officeDocument/2006/relationships/oleObject" Target="embeddings/oleObject77.bin"/><Relationship Id="rId186" Type="http://schemas.openxmlformats.org/officeDocument/2006/relationships/image" Target="media/image100.wmf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64" Type="http://schemas.openxmlformats.org/officeDocument/2006/relationships/image" Target="media/image31.png"/><Relationship Id="rId69" Type="http://schemas.openxmlformats.org/officeDocument/2006/relationships/oleObject" Target="embeddings/oleObject28.bin"/><Relationship Id="rId113" Type="http://schemas.openxmlformats.org/officeDocument/2006/relationships/image" Target="media/image59.wmf"/><Relationship Id="rId118" Type="http://schemas.openxmlformats.org/officeDocument/2006/relationships/image" Target="media/image62.png"/><Relationship Id="rId134" Type="http://schemas.openxmlformats.org/officeDocument/2006/relationships/image" Target="media/image74.wmf"/><Relationship Id="rId139" Type="http://schemas.openxmlformats.org/officeDocument/2006/relationships/oleObject" Target="embeddings/oleObject56.bin"/><Relationship Id="rId80" Type="http://schemas.openxmlformats.org/officeDocument/2006/relationships/oleObject" Target="embeddings/oleObject33.bin"/><Relationship Id="rId85" Type="http://schemas.openxmlformats.org/officeDocument/2006/relationships/image" Target="media/image43.png"/><Relationship Id="rId150" Type="http://schemas.openxmlformats.org/officeDocument/2006/relationships/image" Target="media/image82.wmf"/><Relationship Id="rId155" Type="http://schemas.openxmlformats.org/officeDocument/2006/relationships/oleObject" Target="embeddings/oleObject64.bin"/><Relationship Id="rId171" Type="http://schemas.openxmlformats.org/officeDocument/2006/relationships/oleObject" Target="embeddings/oleObject72.bin"/><Relationship Id="rId176" Type="http://schemas.openxmlformats.org/officeDocument/2006/relationships/image" Target="media/image95.wmf"/><Relationship Id="rId192" Type="http://schemas.openxmlformats.org/officeDocument/2006/relationships/image" Target="media/image103.wmf"/><Relationship Id="rId197" Type="http://schemas.openxmlformats.org/officeDocument/2006/relationships/oleObject" Target="embeddings/oleObject85.bin"/><Relationship Id="rId206" Type="http://schemas.openxmlformats.org/officeDocument/2006/relationships/footer" Target="footer1.xml"/><Relationship Id="rId201" Type="http://schemas.openxmlformats.org/officeDocument/2006/relationships/oleObject" Target="embeddings/oleObject87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image" Target="media/image53.png"/><Relationship Id="rId108" Type="http://schemas.openxmlformats.org/officeDocument/2006/relationships/image" Target="media/image56.wmf"/><Relationship Id="rId124" Type="http://schemas.openxmlformats.org/officeDocument/2006/relationships/image" Target="media/image67.png"/><Relationship Id="rId129" Type="http://schemas.openxmlformats.org/officeDocument/2006/relationships/oleObject" Target="embeddings/oleObject51.bin"/><Relationship Id="rId54" Type="http://schemas.openxmlformats.org/officeDocument/2006/relationships/oleObject" Target="embeddings/oleObject23.bin"/><Relationship Id="rId70" Type="http://schemas.openxmlformats.org/officeDocument/2006/relationships/image" Target="media/image35.wmf"/><Relationship Id="rId75" Type="http://schemas.openxmlformats.org/officeDocument/2006/relationships/image" Target="media/image38.wmf"/><Relationship Id="rId91" Type="http://schemas.openxmlformats.org/officeDocument/2006/relationships/oleObject" Target="embeddings/oleObject38.bin"/><Relationship Id="rId96" Type="http://schemas.openxmlformats.org/officeDocument/2006/relationships/image" Target="media/image49.wmf"/><Relationship Id="rId140" Type="http://schemas.openxmlformats.org/officeDocument/2006/relationships/image" Target="media/image77.wmf"/><Relationship Id="rId145" Type="http://schemas.openxmlformats.org/officeDocument/2006/relationships/oleObject" Target="embeddings/oleObject59.bin"/><Relationship Id="rId161" Type="http://schemas.openxmlformats.org/officeDocument/2006/relationships/oleObject" Target="embeddings/oleObject67.bin"/><Relationship Id="rId166" Type="http://schemas.openxmlformats.org/officeDocument/2006/relationships/image" Target="media/image90.wmf"/><Relationship Id="rId182" Type="http://schemas.openxmlformats.org/officeDocument/2006/relationships/image" Target="media/image98.wmf"/><Relationship Id="rId187" Type="http://schemas.openxmlformats.org/officeDocument/2006/relationships/oleObject" Target="embeddings/oleObject8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48.bin"/><Relationship Id="rId119" Type="http://schemas.openxmlformats.org/officeDocument/2006/relationships/image" Target="media/image63.wmf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2.png"/><Relationship Id="rId81" Type="http://schemas.openxmlformats.org/officeDocument/2006/relationships/image" Target="media/image41.wmf"/><Relationship Id="rId86" Type="http://schemas.openxmlformats.org/officeDocument/2006/relationships/image" Target="media/image44.wmf"/><Relationship Id="rId130" Type="http://schemas.openxmlformats.org/officeDocument/2006/relationships/image" Target="media/image72.wmf"/><Relationship Id="rId135" Type="http://schemas.openxmlformats.org/officeDocument/2006/relationships/oleObject" Target="embeddings/oleObject54.bin"/><Relationship Id="rId151" Type="http://schemas.openxmlformats.org/officeDocument/2006/relationships/oleObject" Target="embeddings/oleObject62.bin"/><Relationship Id="rId156" Type="http://schemas.openxmlformats.org/officeDocument/2006/relationships/image" Target="media/image85.wmf"/><Relationship Id="rId177" Type="http://schemas.openxmlformats.org/officeDocument/2006/relationships/oleObject" Target="embeddings/oleObject75.bin"/><Relationship Id="rId198" Type="http://schemas.openxmlformats.org/officeDocument/2006/relationships/image" Target="media/image106.wmf"/><Relationship Id="rId172" Type="http://schemas.openxmlformats.org/officeDocument/2006/relationships/image" Target="media/image93.wmf"/><Relationship Id="rId193" Type="http://schemas.openxmlformats.org/officeDocument/2006/relationships/oleObject" Target="embeddings/oleObject83.bin"/><Relationship Id="rId202" Type="http://schemas.openxmlformats.org/officeDocument/2006/relationships/image" Target="media/image108.wmf"/><Relationship Id="rId207" Type="http://schemas.openxmlformats.org/officeDocument/2006/relationships/fontTable" Target="fontTable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7.wmf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1.bin"/><Relationship Id="rId97" Type="http://schemas.openxmlformats.org/officeDocument/2006/relationships/oleObject" Target="embeddings/oleObject41.bin"/><Relationship Id="rId104" Type="http://schemas.openxmlformats.org/officeDocument/2006/relationships/image" Target="media/image54.wmf"/><Relationship Id="rId120" Type="http://schemas.openxmlformats.org/officeDocument/2006/relationships/oleObject" Target="embeddings/oleObject50.bin"/><Relationship Id="rId125" Type="http://schemas.openxmlformats.org/officeDocument/2006/relationships/image" Target="media/image68.png"/><Relationship Id="rId141" Type="http://schemas.openxmlformats.org/officeDocument/2006/relationships/oleObject" Target="embeddings/oleObject57.bin"/><Relationship Id="rId146" Type="http://schemas.openxmlformats.org/officeDocument/2006/relationships/image" Target="media/image80.wmf"/><Relationship Id="rId167" Type="http://schemas.openxmlformats.org/officeDocument/2006/relationships/oleObject" Target="embeddings/oleObject70.bin"/><Relationship Id="rId188" Type="http://schemas.openxmlformats.org/officeDocument/2006/relationships/image" Target="media/image101.wmf"/><Relationship Id="rId7" Type="http://schemas.openxmlformats.org/officeDocument/2006/relationships/endnotes" Target="endnotes.xml"/><Relationship Id="rId71" Type="http://schemas.openxmlformats.org/officeDocument/2006/relationships/oleObject" Target="embeddings/oleObject29.bin"/><Relationship Id="rId92" Type="http://schemas.openxmlformats.org/officeDocument/2006/relationships/image" Target="media/image47.wmf"/><Relationship Id="rId162" Type="http://schemas.openxmlformats.org/officeDocument/2006/relationships/image" Target="media/image88.wmf"/><Relationship Id="rId183" Type="http://schemas.openxmlformats.org/officeDocument/2006/relationships/oleObject" Target="embeddings/oleObject78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image" Target="media/image33.wmf"/><Relationship Id="rId87" Type="http://schemas.openxmlformats.org/officeDocument/2006/relationships/oleObject" Target="embeddings/oleObject36.bin"/><Relationship Id="rId110" Type="http://schemas.openxmlformats.org/officeDocument/2006/relationships/image" Target="media/image57.png"/><Relationship Id="rId115" Type="http://schemas.openxmlformats.org/officeDocument/2006/relationships/image" Target="media/image60.wmf"/><Relationship Id="rId131" Type="http://schemas.openxmlformats.org/officeDocument/2006/relationships/oleObject" Target="embeddings/oleObject52.bin"/><Relationship Id="rId136" Type="http://schemas.openxmlformats.org/officeDocument/2006/relationships/image" Target="media/image75.wmf"/><Relationship Id="rId157" Type="http://schemas.openxmlformats.org/officeDocument/2006/relationships/oleObject" Target="embeddings/oleObject65.bin"/><Relationship Id="rId178" Type="http://schemas.openxmlformats.org/officeDocument/2006/relationships/image" Target="media/image96.wmf"/><Relationship Id="rId61" Type="http://schemas.openxmlformats.org/officeDocument/2006/relationships/image" Target="media/image28.png"/><Relationship Id="rId82" Type="http://schemas.openxmlformats.org/officeDocument/2006/relationships/oleObject" Target="embeddings/oleObject34.bin"/><Relationship Id="rId152" Type="http://schemas.openxmlformats.org/officeDocument/2006/relationships/image" Target="media/image83.wmf"/><Relationship Id="rId173" Type="http://schemas.openxmlformats.org/officeDocument/2006/relationships/oleObject" Target="embeddings/oleObject73.bin"/><Relationship Id="rId194" Type="http://schemas.openxmlformats.org/officeDocument/2006/relationships/image" Target="media/image104.wmf"/><Relationship Id="rId199" Type="http://schemas.openxmlformats.org/officeDocument/2006/relationships/oleObject" Target="embeddings/oleObject86.bin"/><Relationship Id="rId203" Type="http://schemas.openxmlformats.org/officeDocument/2006/relationships/oleObject" Target="embeddings/oleObject88.bin"/><Relationship Id="rId208" Type="http://schemas.openxmlformats.org/officeDocument/2006/relationships/theme" Target="theme/theme1.xml"/><Relationship Id="rId19" Type="http://schemas.openxmlformats.org/officeDocument/2006/relationships/image" Target="media/image7.wmf"/><Relationship Id="rId14" Type="http://schemas.openxmlformats.org/officeDocument/2006/relationships/image" Target="media/image4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9.wmf"/><Relationship Id="rId100" Type="http://schemas.openxmlformats.org/officeDocument/2006/relationships/oleObject" Target="embeddings/oleObject42.bin"/><Relationship Id="rId105" Type="http://schemas.openxmlformats.org/officeDocument/2006/relationships/oleObject" Target="embeddings/oleObject44.bin"/><Relationship Id="rId126" Type="http://schemas.openxmlformats.org/officeDocument/2006/relationships/image" Target="media/image69.png"/><Relationship Id="rId147" Type="http://schemas.openxmlformats.org/officeDocument/2006/relationships/oleObject" Target="embeddings/oleObject60.bin"/><Relationship Id="rId168" Type="http://schemas.openxmlformats.org/officeDocument/2006/relationships/image" Target="media/image91.wmf"/><Relationship Id="rId8" Type="http://schemas.openxmlformats.org/officeDocument/2006/relationships/image" Target="media/image1.wmf"/><Relationship Id="rId51" Type="http://schemas.openxmlformats.org/officeDocument/2006/relationships/image" Target="media/image23.wmf"/><Relationship Id="rId72" Type="http://schemas.openxmlformats.org/officeDocument/2006/relationships/image" Target="media/image36.png"/><Relationship Id="rId93" Type="http://schemas.openxmlformats.org/officeDocument/2006/relationships/oleObject" Target="embeddings/oleObject39.bin"/><Relationship Id="rId98" Type="http://schemas.openxmlformats.org/officeDocument/2006/relationships/image" Target="media/image50.png"/><Relationship Id="rId121" Type="http://schemas.openxmlformats.org/officeDocument/2006/relationships/image" Target="media/image64.png"/><Relationship Id="rId142" Type="http://schemas.openxmlformats.org/officeDocument/2006/relationships/image" Target="media/image78.wmf"/><Relationship Id="rId163" Type="http://schemas.openxmlformats.org/officeDocument/2006/relationships/oleObject" Target="embeddings/oleObject68.bin"/><Relationship Id="rId184" Type="http://schemas.openxmlformats.org/officeDocument/2006/relationships/image" Target="media/image99.wmf"/><Relationship Id="rId189" Type="http://schemas.openxmlformats.org/officeDocument/2006/relationships/oleObject" Target="embeddings/oleObject81.bin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27.bin"/><Relationship Id="rId116" Type="http://schemas.openxmlformats.org/officeDocument/2006/relationships/oleObject" Target="embeddings/oleObject49.bin"/><Relationship Id="rId137" Type="http://schemas.openxmlformats.org/officeDocument/2006/relationships/oleObject" Target="embeddings/oleObject55.bin"/><Relationship Id="rId158" Type="http://schemas.openxmlformats.org/officeDocument/2006/relationships/image" Target="media/image86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image" Target="media/image29.png"/><Relationship Id="rId83" Type="http://schemas.openxmlformats.org/officeDocument/2006/relationships/image" Target="media/image42.wmf"/><Relationship Id="rId88" Type="http://schemas.openxmlformats.org/officeDocument/2006/relationships/image" Target="media/image45.wmf"/><Relationship Id="rId111" Type="http://schemas.openxmlformats.org/officeDocument/2006/relationships/image" Target="media/image58.wmf"/><Relationship Id="rId132" Type="http://schemas.openxmlformats.org/officeDocument/2006/relationships/image" Target="media/image73.wmf"/><Relationship Id="rId153" Type="http://schemas.openxmlformats.org/officeDocument/2006/relationships/oleObject" Target="embeddings/oleObject63.bin"/><Relationship Id="rId174" Type="http://schemas.openxmlformats.org/officeDocument/2006/relationships/image" Target="media/image94.wmf"/><Relationship Id="rId179" Type="http://schemas.openxmlformats.org/officeDocument/2006/relationships/oleObject" Target="embeddings/oleObject76.bin"/><Relationship Id="rId195" Type="http://schemas.openxmlformats.org/officeDocument/2006/relationships/oleObject" Target="embeddings/oleObject84.bin"/><Relationship Id="rId190" Type="http://schemas.openxmlformats.org/officeDocument/2006/relationships/image" Target="media/image102.wmf"/><Relationship Id="rId204" Type="http://schemas.openxmlformats.org/officeDocument/2006/relationships/image" Target="media/image109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106" Type="http://schemas.openxmlformats.org/officeDocument/2006/relationships/image" Target="media/image55.wmf"/><Relationship Id="rId127" Type="http://schemas.openxmlformats.org/officeDocument/2006/relationships/image" Target="media/image70.png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7.wmf"/><Relationship Id="rId78" Type="http://schemas.openxmlformats.org/officeDocument/2006/relationships/oleObject" Target="embeddings/oleObject32.bin"/><Relationship Id="rId94" Type="http://schemas.openxmlformats.org/officeDocument/2006/relationships/image" Target="media/image48.wmf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122" Type="http://schemas.openxmlformats.org/officeDocument/2006/relationships/image" Target="media/image65.png"/><Relationship Id="rId143" Type="http://schemas.openxmlformats.org/officeDocument/2006/relationships/oleObject" Target="embeddings/oleObject58.bin"/><Relationship Id="rId148" Type="http://schemas.openxmlformats.org/officeDocument/2006/relationships/image" Target="media/image81.wmf"/><Relationship Id="rId164" Type="http://schemas.openxmlformats.org/officeDocument/2006/relationships/image" Target="media/image89.wmf"/><Relationship Id="rId169" Type="http://schemas.openxmlformats.org/officeDocument/2006/relationships/oleObject" Target="embeddings/oleObject71.bin"/><Relationship Id="rId185" Type="http://schemas.openxmlformats.org/officeDocument/2006/relationships/oleObject" Target="embeddings/oleObject7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97.wmf"/><Relationship Id="rId26" Type="http://schemas.openxmlformats.org/officeDocument/2006/relationships/oleObject" Target="embeddings/oleObject9.bin"/><Relationship Id="rId47" Type="http://schemas.openxmlformats.org/officeDocument/2006/relationships/image" Target="media/image21.wmf"/><Relationship Id="rId68" Type="http://schemas.openxmlformats.org/officeDocument/2006/relationships/image" Target="media/image34.wmf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7.bin"/><Relationship Id="rId133" Type="http://schemas.openxmlformats.org/officeDocument/2006/relationships/oleObject" Target="embeddings/oleObject53.bin"/><Relationship Id="rId154" Type="http://schemas.openxmlformats.org/officeDocument/2006/relationships/image" Target="media/image84.wmf"/><Relationship Id="rId175" Type="http://schemas.openxmlformats.org/officeDocument/2006/relationships/oleObject" Target="embeddings/oleObject74.bin"/><Relationship Id="rId196" Type="http://schemas.openxmlformats.org/officeDocument/2006/relationships/image" Target="media/image105.wmf"/><Relationship Id="rId200" Type="http://schemas.openxmlformats.org/officeDocument/2006/relationships/image" Target="media/image10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CD0715-4F4B-41EE-8AD9-CD14A22E6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9</Pages>
  <Words>1157</Words>
  <Characters>6597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115</cp:revision>
  <cp:lastPrinted>2015-06-19T22:19:00Z</cp:lastPrinted>
  <dcterms:created xsi:type="dcterms:W3CDTF">2015-06-16T22:29:00Z</dcterms:created>
  <dcterms:modified xsi:type="dcterms:W3CDTF">2018-02-23T15:02:00Z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