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B1" w:rsidRPr="00DD0AB1" w:rsidRDefault="00611C9A" w:rsidP="00611C9A">
      <w:pPr>
        <w:tabs>
          <w:tab w:val="left" w:pos="2160"/>
        </w:tabs>
        <w:spacing w:after="360"/>
        <w:rPr>
          <w:b/>
          <w:color w:val="0000CC"/>
          <w:sz w:val="36"/>
        </w:rPr>
      </w:pPr>
      <w:r w:rsidRPr="00611C9A">
        <w:rPr>
          <w:b/>
          <w:i/>
          <w:color w:val="FF0000"/>
          <w:sz w:val="44"/>
          <w:szCs w:val="40"/>
        </w:rPr>
        <w:t>Solution</w:t>
      </w:r>
      <w:r>
        <w:rPr>
          <w:b/>
          <w:i/>
          <w:sz w:val="40"/>
          <w:szCs w:val="40"/>
        </w:rPr>
        <w:tab/>
      </w:r>
      <w:r w:rsidR="00DD0AB1" w:rsidRPr="00DD0AB1">
        <w:rPr>
          <w:b/>
          <w:i/>
          <w:color w:val="0000CC"/>
          <w:sz w:val="32"/>
        </w:rPr>
        <w:t>Section</w:t>
      </w:r>
      <w:r w:rsidR="00DD0AB1" w:rsidRPr="00DD0AB1">
        <w:rPr>
          <w:b/>
          <w:color w:val="0000CC"/>
          <w:sz w:val="32"/>
        </w:rPr>
        <w:t xml:space="preserve"> 1.1 </w:t>
      </w:r>
      <w:r w:rsidR="00DD0AB1" w:rsidRPr="00DD0AB1">
        <w:rPr>
          <w:b/>
          <w:color w:val="0000CC"/>
          <w:sz w:val="32"/>
        </w:rPr>
        <w:sym w:font="Symbol" w:char="F020"/>
      </w:r>
      <w:r w:rsidR="00DD0AB1" w:rsidRPr="00DD0AB1">
        <w:rPr>
          <w:b/>
          <w:color w:val="0000CC"/>
          <w:sz w:val="32"/>
        </w:rPr>
        <w:sym w:font="Symbol" w:char="F02D"/>
      </w:r>
      <w:r w:rsidR="00DD0AB1" w:rsidRPr="00DD0AB1">
        <w:rPr>
          <w:b/>
          <w:color w:val="0000CC"/>
          <w:sz w:val="32"/>
        </w:rPr>
        <w:t xml:space="preserve"> Statistical Thinking</w:t>
      </w:r>
    </w:p>
    <w:p w:rsidR="00085A37" w:rsidRPr="00712E07" w:rsidRDefault="00085A37" w:rsidP="004630EB">
      <w:pPr>
        <w:rPr>
          <w:b/>
          <w:i/>
          <w:sz w:val="28"/>
        </w:rPr>
      </w:pPr>
      <w:r w:rsidRPr="00712E07">
        <w:rPr>
          <w:b/>
          <w:i/>
          <w:sz w:val="28"/>
        </w:rPr>
        <w:t>Exercise</w:t>
      </w:r>
    </w:p>
    <w:p w:rsidR="00FF7CD9" w:rsidRPr="00FF7CD9" w:rsidRDefault="00A3041B" w:rsidP="00FF7CD9">
      <w:pPr>
        <w:tabs>
          <w:tab w:val="left" w:pos="2160"/>
        </w:tabs>
        <w:spacing w:after="120"/>
        <w:rPr>
          <w:sz w:val="22"/>
        </w:rPr>
      </w:pPr>
      <w:r>
        <w:t>Giants best the Denver Broncos in the Super Bowl by a score of 120 to 98.</w:t>
      </w:r>
      <w:r w:rsidR="00FF7CD9" w:rsidRPr="00FF7CD9">
        <w:t xml:space="preserve"> </w:t>
      </w:r>
      <w:r w:rsidR="00FF7CD9" w:rsidRPr="00FF7CD9">
        <w:rPr>
          <w:sz w:val="22"/>
        </w:rPr>
        <w:t>Use common sense to determine whether the given event is (</w:t>
      </w:r>
      <w:r w:rsidR="00FF7CD9" w:rsidRPr="00FF7CD9">
        <w:rPr>
          <w:b/>
          <w:i/>
          <w:sz w:val="22"/>
        </w:rPr>
        <w:t>a</w:t>
      </w:r>
      <w:r w:rsidR="00FF7CD9" w:rsidRPr="00FF7CD9">
        <w:rPr>
          <w:sz w:val="22"/>
        </w:rPr>
        <w:t xml:space="preserve">) </w:t>
      </w:r>
      <w:r w:rsidR="00FF7CD9" w:rsidRPr="00FF7CD9">
        <w:rPr>
          <w:i/>
          <w:sz w:val="22"/>
        </w:rPr>
        <w:t>impossible</w:t>
      </w:r>
      <w:r w:rsidR="00FF7CD9" w:rsidRPr="00FF7CD9">
        <w:rPr>
          <w:sz w:val="22"/>
        </w:rPr>
        <w:t>; (</w:t>
      </w:r>
      <w:r w:rsidR="00FF7CD9" w:rsidRPr="00FF7CD9">
        <w:rPr>
          <w:b/>
          <w:i/>
          <w:sz w:val="22"/>
        </w:rPr>
        <w:t>b</w:t>
      </w:r>
      <w:r w:rsidR="00FF7CD9" w:rsidRPr="00FF7CD9">
        <w:rPr>
          <w:sz w:val="22"/>
        </w:rPr>
        <w:t xml:space="preserve">) </w:t>
      </w:r>
      <w:r w:rsidR="00FF7CD9" w:rsidRPr="00FF7CD9">
        <w:rPr>
          <w:i/>
          <w:sz w:val="22"/>
        </w:rPr>
        <w:t>possible</w:t>
      </w:r>
      <w:r w:rsidR="00FF7CD9" w:rsidRPr="00FF7CD9">
        <w:rPr>
          <w:sz w:val="22"/>
        </w:rPr>
        <w:t xml:space="preserve">, </w:t>
      </w:r>
      <w:r w:rsidR="00FF7CD9" w:rsidRPr="00FF7CD9">
        <w:rPr>
          <w:i/>
          <w:sz w:val="22"/>
        </w:rPr>
        <w:t>but very unlikely</w:t>
      </w:r>
      <w:r w:rsidR="00FF7CD9" w:rsidRPr="00FF7CD9">
        <w:rPr>
          <w:sz w:val="22"/>
        </w:rPr>
        <w:t>; (</w:t>
      </w:r>
      <w:r w:rsidR="00FF7CD9" w:rsidRPr="00FF7CD9">
        <w:rPr>
          <w:b/>
          <w:i/>
          <w:sz w:val="22"/>
        </w:rPr>
        <w:t>c</w:t>
      </w:r>
      <w:r w:rsidR="00FF7CD9" w:rsidRPr="00FF7CD9">
        <w:rPr>
          <w:sz w:val="22"/>
        </w:rPr>
        <w:t xml:space="preserve">) </w:t>
      </w:r>
      <w:r w:rsidR="00FF7CD9" w:rsidRPr="00FF7CD9">
        <w:rPr>
          <w:i/>
          <w:sz w:val="22"/>
        </w:rPr>
        <w:t>possible and likely</w:t>
      </w:r>
      <w:r w:rsidR="00FF7CD9" w:rsidRPr="00FF7CD9">
        <w:rPr>
          <w:sz w:val="22"/>
        </w:rPr>
        <w:t>.</w:t>
      </w:r>
    </w:p>
    <w:p w:rsidR="00085A37" w:rsidRPr="00A518B6" w:rsidRDefault="00A518B6" w:rsidP="004630EB">
      <w:pPr>
        <w:spacing w:before="120" w:after="120"/>
        <w:rPr>
          <w:b/>
          <w:i/>
          <w:color w:val="FF0000"/>
          <w:sz w:val="28"/>
          <w:u w:val="single"/>
        </w:rPr>
      </w:pPr>
      <w:r w:rsidRPr="00A518B6">
        <w:rPr>
          <w:b/>
          <w:i/>
          <w:color w:val="FF0000"/>
          <w:sz w:val="28"/>
          <w:u w:val="single"/>
        </w:rPr>
        <w:t>Solution</w:t>
      </w:r>
    </w:p>
    <w:p w:rsidR="00D94635" w:rsidRDefault="00F656E8" w:rsidP="00E7229F">
      <w:pPr>
        <w:ind w:left="360"/>
      </w:pPr>
      <w:r>
        <w:t>(</w:t>
      </w:r>
      <w:r w:rsidRPr="006F0066">
        <w:rPr>
          <w:b/>
          <w:i/>
        </w:rPr>
        <w:t>b</w:t>
      </w:r>
      <w:r>
        <w:t>) Possible, but very unlikely.</w:t>
      </w:r>
    </w:p>
    <w:p w:rsidR="00085A37" w:rsidRDefault="00F656E8" w:rsidP="00E7229F">
      <w:pPr>
        <w:ind w:left="360"/>
      </w:pPr>
      <w:r>
        <w:t>Possible because there are no physical constraints or rules of the game that would prohibit such scores.</w:t>
      </w:r>
    </w:p>
    <w:p w:rsidR="00A518B6" w:rsidRDefault="00A518B6" w:rsidP="004630EB"/>
    <w:p w:rsidR="00F656E8" w:rsidRDefault="00F656E8" w:rsidP="004630EB"/>
    <w:p w:rsidR="00085A37" w:rsidRPr="00712E07" w:rsidRDefault="00085A37" w:rsidP="004630EB">
      <w:pPr>
        <w:spacing w:line="360" w:lineRule="auto"/>
        <w:rPr>
          <w:b/>
          <w:i/>
          <w:sz w:val="28"/>
        </w:rPr>
      </w:pPr>
      <w:r w:rsidRPr="00712E07">
        <w:rPr>
          <w:b/>
          <w:i/>
          <w:sz w:val="28"/>
        </w:rPr>
        <w:t>Exercise</w:t>
      </w:r>
    </w:p>
    <w:p w:rsidR="00FF7CD9" w:rsidRPr="00FF7CD9" w:rsidRDefault="00A3041B" w:rsidP="00FF7CD9">
      <w:pPr>
        <w:tabs>
          <w:tab w:val="left" w:pos="2160"/>
        </w:tabs>
        <w:spacing w:after="120"/>
        <w:rPr>
          <w:sz w:val="22"/>
        </w:rPr>
      </w:pPr>
      <w:r>
        <w:t xml:space="preserve">While driving to his home in Connecticut, David was ticketed for driving 205 </w:t>
      </w:r>
      <w:r w:rsidRPr="00085A37">
        <w:rPr>
          <w:i/>
        </w:rPr>
        <w:t>mi/h</w:t>
      </w:r>
      <w:r>
        <w:t xml:space="preserve"> on a highway with a speed limit of 55 </w:t>
      </w:r>
      <w:r w:rsidRPr="00085A37">
        <w:rPr>
          <w:i/>
        </w:rPr>
        <w:t>mi/h</w:t>
      </w:r>
      <w:r>
        <w:t>.</w:t>
      </w:r>
      <w:r w:rsidR="00FF7CD9">
        <w:t xml:space="preserve"> </w:t>
      </w:r>
      <w:r w:rsidR="00FF7CD9" w:rsidRPr="00FF7CD9">
        <w:rPr>
          <w:sz w:val="22"/>
        </w:rPr>
        <w:t>Use common sense to determine whether the given event is (</w:t>
      </w:r>
      <w:r w:rsidR="00FF7CD9" w:rsidRPr="00FF7CD9">
        <w:rPr>
          <w:b/>
          <w:i/>
          <w:sz w:val="22"/>
        </w:rPr>
        <w:t>a</w:t>
      </w:r>
      <w:r w:rsidR="00FF7CD9" w:rsidRPr="00FF7CD9">
        <w:rPr>
          <w:sz w:val="22"/>
        </w:rPr>
        <w:t xml:space="preserve">) </w:t>
      </w:r>
      <w:r w:rsidR="00FF7CD9" w:rsidRPr="00FF7CD9">
        <w:rPr>
          <w:i/>
          <w:sz w:val="22"/>
        </w:rPr>
        <w:t>impossible</w:t>
      </w:r>
      <w:r w:rsidR="00FF7CD9" w:rsidRPr="00FF7CD9">
        <w:rPr>
          <w:sz w:val="22"/>
        </w:rPr>
        <w:t>; (</w:t>
      </w:r>
      <w:r w:rsidR="00FF7CD9" w:rsidRPr="00FF7CD9">
        <w:rPr>
          <w:b/>
          <w:i/>
          <w:sz w:val="22"/>
        </w:rPr>
        <w:t>b</w:t>
      </w:r>
      <w:r w:rsidR="00FF7CD9" w:rsidRPr="00FF7CD9">
        <w:rPr>
          <w:sz w:val="22"/>
        </w:rPr>
        <w:t xml:space="preserve">) </w:t>
      </w:r>
      <w:r w:rsidR="00FF7CD9" w:rsidRPr="00FF7CD9">
        <w:rPr>
          <w:i/>
          <w:sz w:val="22"/>
        </w:rPr>
        <w:t>possible</w:t>
      </w:r>
      <w:r w:rsidR="00FF7CD9" w:rsidRPr="00FF7CD9">
        <w:rPr>
          <w:sz w:val="22"/>
        </w:rPr>
        <w:t xml:space="preserve">, </w:t>
      </w:r>
      <w:r w:rsidR="00FF7CD9" w:rsidRPr="00FF7CD9">
        <w:rPr>
          <w:i/>
          <w:sz w:val="22"/>
        </w:rPr>
        <w:t>but very unlikely</w:t>
      </w:r>
      <w:r w:rsidR="00FF7CD9" w:rsidRPr="00FF7CD9">
        <w:rPr>
          <w:sz w:val="22"/>
        </w:rPr>
        <w:t>; (</w:t>
      </w:r>
      <w:r w:rsidR="00FF7CD9" w:rsidRPr="00FF7CD9">
        <w:rPr>
          <w:b/>
          <w:i/>
          <w:sz w:val="22"/>
        </w:rPr>
        <w:t>c</w:t>
      </w:r>
      <w:r w:rsidR="00FF7CD9" w:rsidRPr="00FF7CD9">
        <w:rPr>
          <w:sz w:val="22"/>
        </w:rPr>
        <w:t xml:space="preserve">) </w:t>
      </w:r>
      <w:r w:rsidR="00FF7CD9" w:rsidRPr="00FF7CD9">
        <w:rPr>
          <w:i/>
          <w:sz w:val="22"/>
        </w:rPr>
        <w:t>possible and likely</w:t>
      </w:r>
      <w:r w:rsidR="00FF7CD9" w:rsidRPr="00FF7CD9">
        <w:rPr>
          <w:sz w:val="22"/>
        </w:rPr>
        <w: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085A37" w:rsidRDefault="006F0066" w:rsidP="00564F8C">
      <w:pPr>
        <w:ind w:left="360"/>
      </w:pPr>
      <w:r>
        <w:t>(</w:t>
      </w:r>
      <w:r w:rsidRPr="006F0066">
        <w:rPr>
          <w:b/>
          <w:i/>
        </w:rPr>
        <w:t>b</w:t>
      </w:r>
      <w:r>
        <w:t xml:space="preserve">) </w:t>
      </w:r>
      <w:r w:rsidR="00564F8C">
        <w:t>Possible, but very unlikely.</w:t>
      </w:r>
    </w:p>
    <w:p w:rsidR="00564F8C" w:rsidRDefault="00564F8C" w:rsidP="00564F8C">
      <w:pPr>
        <w:ind w:left="360"/>
      </w:pPr>
      <w:r>
        <w:t>Possible if he were driving a race car that could attain such a speed.</w:t>
      </w:r>
    </w:p>
    <w:p w:rsidR="00564F8C" w:rsidRDefault="00564F8C" w:rsidP="00D94635">
      <w:pPr>
        <w:spacing w:line="360" w:lineRule="auto"/>
      </w:pPr>
    </w:p>
    <w:p w:rsidR="00085A37" w:rsidRDefault="00085A37" w:rsidP="004630EB"/>
    <w:p w:rsidR="00085A37" w:rsidRPr="00712E07" w:rsidRDefault="00085A37" w:rsidP="004630EB">
      <w:pPr>
        <w:spacing w:line="360" w:lineRule="auto"/>
        <w:rPr>
          <w:b/>
          <w:i/>
          <w:sz w:val="28"/>
        </w:rPr>
      </w:pPr>
      <w:r w:rsidRPr="00712E07">
        <w:rPr>
          <w:b/>
          <w:i/>
          <w:sz w:val="28"/>
        </w:rPr>
        <w:t>Exercise</w:t>
      </w:r>
    </w:p>
    <w:p w:rsidR="00FF7CD9" w:rsidRPr="00FF7CD9" w:rsidRDefault="00E35E03" w:rsidP="00FF7CD9">
      <w:pPr>
        <w:tabs>
          <w:tab w:val="left" w:pos="2160"/>
        </w:tabs>
        <w:spacing w:after="120"/>
        <w:rPr>
          <w:sz w:val="22"/>
        </w:rPr>
      </w:pPr>
      <w:r>
        <w:t xml:space="preserve">Thanksgiving </w:t>
      </w:r>
      <w:r w:rsidR="00B9275B">
        <w:t>D</w:t>
      </w:r>
      <w:r>
        <w:t>ay will fall on a Monday nest year.</w:t>
      </w:r>
      <w:r w:rsidR="00FF7CD9">
        <w:t xml:space="preserve"> </w:t>
      </w:r>
      <w:r w:rsidR="00FF7CD9" w:rsidRPr="00FF7CD9">
        <w:rPr>
          <w:sz w:val="22"/>
        </w:rPr>
        <w:t>Use common sense to determine whether the given event is (</w:t>
      </w:r>
      <w:r w:rsidR="00FF7CD9" w:rsidRPr="00FF7CD9">
        <w:rPr>
          <w:b/>
          <w:i/>
          <w:sz w:val="22"/>
        </w:rPr>
        <w:t>a</w:t>
      </w:r>
      <w:r w:rsidR="00FF7CD9" w:rsidRPr="00FF7CD9">
        <w:rPr>
          <w:sz w:val="22"/>
        </w:rPr>
        <w:t xml:space="preserve">) </w:t>
      </w:r>
      <w:r w:rsidR="00FF7CD9" w:rsidRPr="00FF7CD9">
        <w:rPr>
          <w:i/>
          <w:sz w:val="22"/>
        </w:rPr>
        <w:t>impossible</w:t>
      </w:r>
      <w:r w:rsidR="00FF7CD9" w:rsidRPr="00FF7CD9">
        <w:rPr>
          <w:sz w:val="22"/>
        </w:rPr>
        <w:t>; (</w:t>
      </w:r>
      <w:r w:rsidR="00FF7CD9" w:rsidRPr="00FF7CD9">
        <w:rPr>
          <w:b/>
          <w:i/>
          <w:sz w:val="22"/>
        </w:rPr>
        <w:t>b</w:t>
      </w:r>
      <w:r w:rsidR="00FF7CD9" w:rsidRPr="00FF7CD9">
        <w:rPr>
          <w:sz w:val="22"/>
        </w:rPr>
        <w:t xml:space="preserve">) </w:t>
      </w:r>
      <w:r w:rsidR="00FF7CD9" w:rsidRPr="00FF7CD9">
        <w:rPr>
          <w:i/>
          <w:sz w:val="22"/>
        </w:rPr>
        <w:t>possible</w:t>
      </w:r>
      <w:r w:rsidR="00FF7CD9" w:rsidRPr="00FF7CD9">
        <w:rPr>
          <w:sz w:val="22"/>
        </w:rPr>
        <w:t xml:space="preserve">, </w:t>
      </w:r>
      <w:r w:rsidR="00FF7CD9" w:rsidRPr="00FF7CD9">
        <w:rPr>
          <w:i/>
          <w:sz w:val="22"/>
        </w:rPr>
        <w:t>but very unlikely</w:t>
      </w:r>
      <w:r w:rsidR="00FF7CD9" w:rsidRPr="00FF7CD9">
        <w:rPr>
          <w:sz w:val="22"/>
        </w:rPr>
        <w:t>; (</w:t>
      </w:r>
      <w:r w:rsidR="00FF7CD9" w:rsidRPr="00FF7CD9">
        <w:rPr>
          <w:b/>
          <w:i/>
          <w:sz w:val="22"/>
        </w:rPr>
        <w:t>c</w:t>
      </w:r>
      <w:r w:rsidR="00FF7CD9" w:rsidRPr="00FF7CD9">
        <w:rPr>
          <w:sz w:val="22"/>
        </w:rPr>
        <w:t xml:space="preserve">) </w:t>
      </w:r>
      <w:r w:rsidR="00FF7CD9" w:rsidRPr="00FF7CD9">
        <w:rPr>
          <w:i/>
          <w:sz w:val="22"/>
        </w:rPr>
        <w:t>possible and likely</w:t>
      </w:r>
      <w:r w:rsidR="00FF7CD9" w:rsidRPr="00FF7CD9">
        <w:rPr>
          <w:sz w:val="22"/>
        </w:rPr>
        <w: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085A37" w:rsidRDefault="00026561" w:rsidP="00026561">
      <w:pPr>
        <w:ind w:left="360"/>
      </w:pPr>
      <w:r>
        <w:t>(</w:t>
      </w:r>
      <w:r w:rsidRPr="006F0066">
        <w:rPr>
          <w:b/>
          <w:i/>
        </w:rPr>
        <w:t>a</w:t>
      </w:r>
      <w:r>
        <w:t>) Impossible, In the U.S., Thanksgiving Day always falls on a Thursday.</w:t>
      </w:r>
    </w:p>
    <w:p w:rsidR="00026561" w:rsidRDefault="00026561" w:rsidP="00D94635">
      <w:pPr>
        <w:spacing w:line="360" w:lineRule="auto"/>
      </w:pPr>
    </w:p>
    <w:p w:rsidR="00085A37" w:rsidRDefault="00085A37" w:rsidP="004630EB"/>
    <w:p w:rsidR="00085A37" w:rsidRPr="00712E07" w:rsidRDefault="00085A37" w:rsidP="004630EB">
      <w:pPr>
        <w:spacing w:line="360" w:lineRule="auto"/>
        <w:rPr>
          <w:b/>
          <w:i/>
          <w:sz w:val="28"/>
        </w:rPr>
      </w:pPr>
      <w:r w:rsidRPr="00712E07">
        <w:rPr>
          <w:b/>
          <w:i/>
          <w:sz w:val="28"/>
        </w:rPr>
        <w:t>Exercise</w:t>
      </w:r>
    </w:p>
    <w:p w:rsidR="00FF7CD9" w:rsidRPr="00FF7CD9" w:rsidRDefault="00EA15EA" w:rsidP="00FF7CD9">
      <w:pPr>
        <w:tabs>
          <w:tab w:val="left" w:pos="2160"/>
        </w:tabs>
        <w:spacing w:after="120"/>
        <w:rPr>
          <w:sz w:val="22"/>
        </w:rPr>
      </w:pPr>
      <w:r>
        <w:t>When each of 25 statistics students turns on his or her TI-84 Plus calculator, all 25 calculators operate successfully.</w:t>
      </w:r>
      <w:r w:rsidR="00FF7CD9">
        <w:t xml:space="preserve"> </w:t>
      </w:r>
      <w:r w:rsidR="00FF7CD9" w:rsidRPr="00FF7CD9">
        <w:rPr>
          <w:sz w:val="22"/>
        </w:rPr>
        <w:t>Use common sense to determine whether the given event is (</w:t>
      </w:r>
      <w:r w:rsidR="00FF7CD9" w:rsidRPr="00FF7CD9">
        <w:rPr>
          <w:b/>
          <w:i/>
          <w:sz w:val="22"/>
        </w:rPr>
        <w:t>a</w:t>
      </w:r>
      <w:r w:rsidR="00FF7CD9" w:rsidRPr="00FF7CD9">
        <w:rPr>
          <w:sz w:val="22"/>
        </w:rPr>
        <w:t xml:space="preserve">) </w:t>
      </w:r>
      <w:r w:rsidR="00FF7CD9" w:rsidRPr="00FF7CD9">
        <w:rPr>
          <w:i/>
          <w:sz w:val="22"/>
        </w:rPr>
        <w:t>impossible</w:t>
      </w:r>
      <w:r w:rsidR="00FF7CD9" w:rsidRPr="00FF7CD9">
        <w:rPr>
          <w:sz w:val="22"/>
        </w:rPr>
        <w:t>; (</w:t>
      </w:r>
      <w:r w:rsidR="00FF7CD9" w:rsidRPr="00FF7CD9">
        <w:rPr>
          <w:b/>
          <w:i/>
          <w:sz w:val="22"/>
        </w:rPr>
        <w:t>b</w:t>
      </w:r>
      <w:r w:rsidR="00FF7CD9" w:rsidRPr="00FF7CD9">
        <w:rPr>
          <w:sz w:val="22"/>
        </w:rPr>
        <w:t xml:space="preserve">) </w:t>
      </w:r>
      <w:r w:rsidR="00FF7CD9" w:rsidRPr="00FF7CD9">
        <w:rPr>
          <w:i/>
          <w:sz w:val="22"/>
        </w:rPr>
        <w:t>possible</w:t>
      </w:r>
      <w:r w:rsidR="00FF7CD9" w:rsidRPr="00FF7CD9">
        <w:rPr>
          <w:sz w:val="22"/>
        </w:rPr>
        <w:t xml:space="preserve">, </w:t>
      </w:r>
      <w:r w:rsidR="00FF7CD9" w:rsidRPr="00FF7CD9">
        <w:rPr>
          <w:i/>
          <w:sz w:val="22"/>
        </w:rPr>
        <w:t>but very unlikely</w:t>
      </w:r>
      <w:r w:rsidR="00FF7CD9" w:rsidRPr="00FF7CD9">
        <w:rPr>
          <w:sz w:val="22"/>
        </w:rPr>
        <w:t>; (</w:t>
      </w:r>
      <w:r w:rsidR="00FF7CD9" w:rsidRPr="00FF7CD9">
        <w:rPr>
          <w:b/>
          <w:i/>
          <w:sz w:val="22"/>
        </w:rPr>
        <w:t>c</w:t>
      </w:r>
      <w:r w:rsidR="00FF7CD9" w:rsidRPr="00FF7CD9">
        <w:rPr>
          <w:sz w:val="22"/>
        </w:rPr>
        <w:t xml:space="preserve">) </w:t>
      </w:r>
      <w:r w:rsidR="00FF7CD9" w:rsidRPr="00FF7CD9">
        <w:rPr>
          <w:i/>
          <w:sz w:val="22"/>
        </w:rPr>
        <w:t>possible and likely</w:t>
      </w:r>
      <w:r w:rsidR="00FF7CD9" w:rsidRPr="00FF7CD9">
        <w:rPr>
          <w:sz w:val="22"/>
        </w:rPr>
        <w: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4630EB" w:rsidRDefault="000C2FAA" w:rsidP="000C2FAA">
      <w:pPr>
        <w:ind w:left="360"/>
      </w:pPr>
      <w:r>
        <w:t>(</w:t>
      </w:r>
      <w:r w:rsidRPr="006F0066">
        <w:rPr>
          <w:b/>
          <w:i/>
        </w:rPr>
        <w:t>c</w:t>
      </w:r>
      <w:r>
        <w:t xml:space="preserve">) </w:t>
      </w:r>
      <w:r w:rsidR="004B6D13">
        <w:t>P</w:t>
      </w:r>
      <w:r>
        <w:t>ossible and likely</w:t>
      </w:r>
    </w:p>
    <w:p w:rsidR="004630EB" w:rsidRDefault="004630EB" w:rsidP="004630EB"/>
    <w:p w:rsidR="000C2FAA" w:rsidRDefault="000C2FAA" w:rsidP="004630EB">
      <w:pPr>
        <w:spacing w:line="240" w:lineRule="auto"/>
        <w:rPr>
          <w:b/>
          <w:i/>
          <w:sz w:val="28"/>
        </w:rPr>
      </w:pPr>
      <w:r>
        <w:rPr>
          <w:b/>
          <w:i/>
          <w:sz w:val="28"/>
        </w:rPr>
        <w:br w:type="page"/>
      </w:r>
    </w:p>
    <w:p w:rsidR="004630EB" w:rsidRPr="00712E07" w:rsidRDefault="004630EB" w:rsidP="007F7F9B">
      <w:pPr>
        <w:spacing w:line="240" w:lineRule="auto"/>
        <w:rPr>
          <w:b/>
          <w:i/>
          <w:sz w:val="28"/>
        </w:rPr>
      </w:pPr>
      <w:r w:rsidRPr="00712E07">
        <w:rPr>
          <w:b/>
          <w:i/>
          <w:sz w:val="28"/>
        </w:rPr>
        <w:lastRenderedPageBreak/>
        <w:t>Exercise</w:t>
      </w:r>
    </w:p>
    <w:tbl>
      <w:tblPr>
        <w:tblStyle w:val="TableGrid"/>
        <w:tblW w:w="2750" w:type="pct"/>
        <w:jc w:val="center"/>
        <w:tblBorders>
          <w:top w:val="none" w:sz="0" w:space="0" w:color="auto"/>
        </w:tblBorders>
        <w:tblLook w:val="04A0" w:firstRow="1" w:lastRow="0" w:firstColumn="1" w:lastColumn="0" w:noHBand="0" w:noVBand="1"/>
      </w:tblPr>
      <w:tblGrid>
        <w:gridCol w:w="722"/>
        <w:gridCol w:w="1004"/>
        <w:gridCol w:w="1004"/>
        <w:gridCol w:w="1004"/>
        <w:gridCol w:w="1004"/>
        <w:gridCol w:w="1004"/>
      </w:tblGrid>
      <w:tr w:rsidR="00F54C22" w:rsidTr="007F7F9B">
        <w:trPr>
          <w:jc w:val="center"/>
        </w:trPr>
        <w:tc>
          <w:tcPr>
            <w:tcW w:w="4479" w:type="dxa"/>
            <w:gridSpan w:val="6"/>
            <w:tcBorders>
              <w:top w:val="nil"/>
              <w:left w:val="nil"/>
              <w:right w:val="nil"/>
            </w:tcBorders>
          </w:tcPr>
          <w:p w:rsidR="00F54C22" w:rsidRPr="0078166C" w:rsidRDefault="00F54C22" w:rsidP="007F7F9B">
            <w:pPr>
              <w:spacing w:before="40" w:after="40" w:line="276" w:lineRule="auto"/>
              <w:jc w:val="center"/>
              <w:rPr>
                <w:i/>
                <w:sz w:val="26"/>
                <w:szCs w:val="26"/>
              </w:rPr>
            </w:pPr>
            <w:r w:rsidRPr="00FD654B">
              <w:rPr>
                <w:i/>
                <w:sz w:val="22"/>
                <w:szCs w:val="26"/>
              </w:rPr>
              <w:t>Nicotine Amounts from Menthol and King-Size Cigare</w:t>
            </w:r>
            <w:r w:rsidR="00005DEC" w:rsidRPr="00FD654B">
              <w:rPr>
                <w:i/>
                <w:sz w:val="22"/>
                <w:szCs w:val="26"/>
              </w:rPr>
              <w:t>t</w:t>
            </w:r>
            <w:r w:rsidRPr="00FD654B">
              <w:rPr>
                <w:i/>
                <w:sz w:val="22"/>
                <w:szCs w:val="26"/>
              </w:rPr>
              <w:t>tes</w:t>
            </w:r>
          </w:p>
        </w:tc>
      </w:tr>
      <w:tr w:rsidR="00F54C22" w:rsidTr="007F7F9B">
        <w:trPr>
          <w:jc w:val="center"/>
        </w:trPr>
        <w:tc>
          <w:tcPr>
            <w:tcW w:w="564" w:type="dxa"/>
          </w:tcPr>
          <w:p w:rsidR="00F54C22" w:rsidRPr="0078166C" w:rsidRDefault="00F54C22" w:rsidP="007F7F9B">
            <w:pPr>
              <w:spacing w:before="40" w:after="40"/>
              <w:jc w:val="center"/>
              <w:rPr>
                <w:b/>
                <w:i/>
                <w:sz w:val="26"/>
                <w:szCs w:val="26"/>
              </w:rPr>
            </w:pPr>
            <w:r w:rsidRPr="0078166C">
              <w:rPr>
                <w:b/>
                <w:i/>
                <w:sz w:val="26"/>
                <w:szCs w:val="26"/>
              </w:rPr>
              <w:t>x</w:t>
            </w:r>
          </w:p>
        </w:tc>
        <w:tc>
          <w:tcPr>
            <w:tcW w:w="783" w:type="dxa"/>
            <w:vAlign w:val="center"/>
          </w:tcPr>
          <w:p w:rsidR="00F54C22" w:rsidRPr="007F7F9B" w:rsidRDefault="00005DEC" w:rsidP="007F7F9B">
            <w:pPr>
              <w:spacing w:before="40" w:after="40"/>
              <w:jc w:val="center"/>
            </w:pPr>
            <w:r w:rsidRPr="007F7F9B">
              <w:t>1.1</w:t>
            </w:r>
          </w:p>
        </w:tc>
        <w:tc>
          <w:tcPr>
            <w:tcW w:w="783" w:type="dxa"/>
            <w:vAlign w:val="center"/>
          </w:tcPr>
          <w:p w:rsidR="00F54C22" w:rsidRPr="007F7F9B" w:rsidRDefault="00005DEC" w:rsidP="007F7F9B">
            <w:pPr>
              <w:spacing w:before="40" w:after="40"/>
              <w:jc w:val="center"/>
            </w:pPr>
            <w:r w:rsidRPr="007F7F9B">
              <w:t>0.8</w:t>
            </w:r>
          </w:p>
        </w:tc>
        <w:tc>
          <w:tcPr>
            <w:tcW w:w="783" w:type="dxa"/>
            <w:vAlign w:val="center"/>
          </w:tcPr>
          <w:p w:rsidR="00F54C22" w:rsidRPr="007F7F9B" w:rsidRDefault="00005DEC" w:rsidP="007F7F9B">
            <w:pPr>
              <w:spacing w:before="40" w:after="40"/>
              <w:jc w:val="center"/>
            </w:pPr>
            <w:r w:rsidRPr="007F7F9B">
              <w:t>1.0</w:t>
            </w:r>
          </w:p>
        </w:tc>
        <w:tc>
          <w:tcPr>
            <w:tcW w:w="783" w:type="dxa"/>
            <w:vAlign w:val="center"/>
          </w:tcPr>
          <w:p w:rsidR="00F54C22" w:rsidRPr="007F7F9B" w:rsidRDefault="00005DEC" w:rsidP="007F7F9B">
            <w:pPr>
              <w:spacing w:before="40" w:after="40"/>
              <w:jc w:val="center"/>
            </w:pPr>
            <w:r w:rsidRPr="007F7F9B">
              <w:t>0.9</w:t>
            </w:r>
          </w:p>
        </w:tc>
        <w:tc>
          <w:tcPr>
            <w:tcW w:w="783" w:type="dxa"/>
            <w:vAlign w:val="center"/>
          </w:tcPr>
          <w:p w:rsidR="00F54C22" w:rsidRPr="007F7F9B" w:rsidRDefault="00005DEC" w:rsidP="007F7F9B">
            <w:pPr>
              <w:spacing w:before="40" w:after="40"/>
              <w:jc w:val="center"/>
            </w:pPr>
            <w:r w:rsidRPr="007F7F9B">
              <w:t>0.8</w:t>
            </w:r>
          </w:p>
        </w:tc>
      </w:tr>
      <w:tr w:rsidR="00F54C22" w:rsidTr="007F7F9B">
        <w:trPr>
          <w:jc w:val="center"/>
        </w:trPr>
        <w:tc>
          <w:tcPr>
            <w:tcW w:w="564" w:type="dxa"/>
          </w:tcPr>
          <w:p w:rsidR="00F54C22" w:rsidRPr="0078166C" w:rsidRDefault="00F54C22" w:rsidP="007F7F9B">
            <w:pPr>
              <w:spacing w:before="40" w:after="40"/>
              <w:jc w:val="center"/>
              <w:rPr>
                <w:b/>
                <w:i/>
                <w:sz w:val="26"/>
                <w:szCs w:val="26"/>
              </w:rPr>
            </w:pPr>
            <w:r w:rsidRPr="0078166C">
              <w:rPr>
                <w:b/>
                <w:i/>
                <w:sz w:val="26"/>
                <w:szCs w:val="26"/>
              </w:rPr>
              <w:t>y</w:t>
            </w:r>
          </w:p>
        </w:tc>
        <w:tc>
          <w:tcPr>
            <w:tcW w:w="783" w:type="dxa"/>
            <w:vAlign w:val="center"/>
          </w:tcPr>
          <w:p w:rsidR="00F54C22" w:rsidRPr="007F7F9B" w:rsidRDefault="00005DEC" w:rsidP="007F7F9B">
            <w:pPr>
              <w:spacing w:before="40" w:after="40"/>
              <w:jc w:val="center"/>
            </w:pPr>
            <w:r w:rsidRPr="007F7F9B">
              <w:t>1.1</w:t>
            </w:r>
          </w:p>
        </w:tc>
        <w:tc>
          <w:tcPr>
            <w:tcW w:w="783" w:type="dxa"/>
            <w:vAlign w:val="center"/>
          </w:tcPr>
          <w:p w:rsidR="00F54C22" w:rsidRPr="007F7F9B" w:rsidRDefault="00005DEC" w:rsidP="007F7F9B">
            <w:pPr>
              <w:spacing w:before="40" w:after="40"/>
              <w:jc w:val="center"/>
            </w:pPr>
            <w:r w:rsidRPr="007F7F9B">
              <w:t>1.7</w:t>
            </w:r>
          </w:p>
        </w:tc>
        <w:tc>
          <w:tcPr>
            <w:tcW w:w="783" w:type="dxa"/>
            <w:vAlign w:val="center"/>
          </w:tcPr>
          <w:p w:rsidR="00F54C22" w:rsidRPr="007F7F9B" w:rsidRDefault="00005DEC" w:rsidP="007F7F9B">
            <w:pPr>
              <w:spacing w:before="40" w:after="40"/>
              <w:jc w:val="center"/>
            </w:pPr>
            <w:r w:rsidRPr="007F7F9B">
              <w:t>1.7</w:t>
            </w:r>
          </w:p>
        </w:tc>
        <w:tc>
          <w:tcPr>
            <w:tcW w:w="783" w:type="dxa"/>
            <w:vAlign w:val="center"/>
          </w:tcPr>
          <w:p w:rsidR="00F54C22" w:rsidRPr="007F7F9B" w:rsidRDefault="00005DEC" w:rsidP="007F7F9B">
            <w:pPr>
              <w:spacing w:before="40" w:after="40"/>
              <w:jc w:val="center"/>
            </w:pPr>
            <w:r w:rsidRPr="007F7F9B">
              <w:t>1.1</w:t>
            </w:r>
          </w:p>
        </w:tc>
        <w:tc>
          <w:tcPr>
            <w:tcW w:w="783" w:type="dxa"/>
            <w:vAlign w:val="center"/>
          </w:tcPr>
          <w:p w:rsidR="00F54C22" w:rsidRPr="007F7F9B" w:rsidRDefault="00005DEC" w:rsidP="007F7F9B">
            <w:pPr>
              <w:spacing w:before="40" w:after="40"/>
              <w:jc w:val="center"/>
            </w:pPr>
            <w:r w:rsidRPr="007F7F9B">
              <w:t>1.1</w:t>
            </w:r>
          </w:p>
        </w:tc>
      </w:tr>
    </w:tbl>
    <w:p w:rsidR="00DC171E" w:rsidRPr="00FD654B" w:rsidRDefault="00DC171E" w:rsidP="00E55AEE">
      <w:pPr>
        <w:rPr>
          <w:sz w:val="18"/>
        </w:rPr>
      </w:pPr>
    </w:p>
    <w:p w:rsidR="00F54C22" w:rsidRDefault="00DC171E" w:rsidP="007F7F9B">
      <w:pPr>
        <w:spacing w:after="120"/>
      </w:pPr>
      <w:r>
        <w:t xml:space="preserve">The </w:t>
      </w:r>
      <w:r w:rsidRPr="00DC171E">
        <w:rPr>
          <w:i/>
        </w:rPr>
        <w:t>x</w:t>
      </w:r>
      <w:r>
        <w:t xml:space="preserve">-values are nicotine amounts (in </w:t>
      </w:r>
      <w:r w:rsidRPr="00DC171E">
        <w:rPr>
          <w:i/>
        </w:rPr>
        <w:t>mg</w:t>
      </w:r>
      <w:r>
        <w:t xml:space="preserve">) in different 100 </w:t>
      </w:r>
      <w:r w:rsidRPr="00DC171E">
        <w:rPr>
          <w:i/>
        </w:rPr>
        <w:t>mm</w:t>
      </w:r>
      <w:r>
        <w:t xml:space="preserve"> filtered, non-light menthol cigarettes; the </w:t>
      </w:r>
      <w:r w:rsidRPr="00DC171E">
        <w:rPr>
          <w:i/>
        </w:rPr>
        <w:t>y</w:t>
      </w:r>
      <w:r>
        <w:t>-values are nicotine amounts (in mg) in different king-size non-filtered, non-menthol, and non-light cigarettes.</w:t>
      </w:r>
    </w:p>
    <w:p w:rsidR="00DC171E" w:rsidRDefault="00DC171E" w:rsidP="00085A37">
      <w:r>
        <w:t xml:space="preserve">Each </w:t>
      </w:r>
      <w:r w:rsidRPr="00630074">
        <w:rPr>
          <w:i/>
        </w:rPr>
        <w:t>x</w:t>
      </w:r>
      <w:r>
        <w:t xml:space="preserve"> value associated with the corresponding </w:t>
      </w:r>
      <w:r w:rsidRPr="00630074">
        <w:rPr>
          <w:i/>
        </w:rPr>
        <w:t>y</w:t>
      </w:r>
      <w:r>
        <w:t xml:space="preserve"> value in some meaningful way? If the </w:t>
      </w:r>
      <w:r w:rsidRPr="00630074">
        <w:rPr>
          <w:i/>
        </w:rPr>
        <w:t>x</w:t>
      </w:r>
      <w:r>
        <w:t xml:space="preserve"> and </w:t>
      </w:r>
      <w:r w:rsidRPr="00630074">
        <w:rPr>
          <w:i/>
        </w:rPr>
        <w:t>y</w:t>
      </w:r>
      <w:r>
        <w:t xml:space="preserve"> values are not matched, does it make sense to use the difference between each </w:t>
      </w:r>
      <w:r w:rsidRPr="00630074">
        <w:rPr>
          <w:i/>
        </w:rPr>
        <w:t>x</w:t>
      </w:r>
      <w:r>
        <w:t xml:space="preserve"> value and the </w:t>
      </w:r>
      <w:r w:rsidRPr="00630074">
        <w:rPr>
          <w:i/>
        </w:rPr>
        <w:t>y</w:t>
      </w:r>
      <w:r>
        <w:t xml:space="preserve"> value that is the same column?</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085A37" w:rsidRDefault="00EF659C" w:rsidP="000A2349">
      <w:pPr>
        <w:ind w:left="360"/>
      </w:pPr>
      <w:r>
        <w:t xml:space="preserve">There is nothing in the data to suggest that the </w:t>
      </w:r>
      <w:r w:rsidRPr="00EF659C">
        <w:rPr>
          <w:i/>
        </w:rPr>
        <w:t>x</w:t>
      </w:r>
      <w:r>
        <w:t xml:space="preserve"> and </w:t>
      </w:r>
      <w:r w:rsidRPr="00EF659C">
        <w:rPr>
          <w:i/>
        </w:rPr>
        <w:t>y</w:t>
      </w:r>
      <w:r>
        <w:t xml:space="preserve"> values are matched. If the </w:t>
      </w:r>
      <w:r w:rsidRPr="00EF659C">
        <w:rPr>
          <w:i/>
        </w:rPr>
        <w:t>x</w:t>
      </w:r>
      <w:r>
        <w:t xml:space="preserve"> and </w:t>
      </w:r>
      <w:r w:rsidRPr="00EF659C">
        <w:rPr>
          <w:i/>
        </w:rPr>
        <w:t>y</w:t>
      </w:r>
      <w:r>
        <w:t xml:space="preserve"> values are not matched as presented, it does not make sense to calculate the differences between the </w:t>
      </w:r>
      <w:r w:rsidRPr="00EF659C">
        <w:rPr>
          <w:i/>
        </w:rPr>
        <w:t>x</w:t>
      </w:r>
      <w:r>
        <w:t xml:space="preserve"> and </w:t>
      </w:r>
      <w:r w:rsidRPr="00EF659C">
        <w:rPr>
          <w:i/>
        </w:rPr>
        <w:t>y</w:t>
      </w:r>
      <w:r>
        <w:t xml:space="preserve"> values – moving </w:t>
      </w:r>
      <w:r w:rsidRPr="00EF659C">
        <w:rPr>
          <w:i/>
        </w:rPr>
        <w:t>x</w:t>
      </w:r>
      <w:r>
        <w:t xml:space="preserve"> values around, for example, would yield a different set of differ</w:t>
      </w:r>
      <w:r w:rsidR="00726020">
        <w:t>e</w:t>
      </w:r>
      <w:r>
        <w:t>nces.</w:t>
      </w:r>
    </w:p>
    <w:p w:rsidR="00085A37" w:rsidRDefault="00085A37" w:rsidP="00085A37"/>
    <w:p w:rsidR="000A2349" w:rsidRDefault="000A2349" w:rsidP="00085A37"/>
    <w:p w:rsidR="00085A37" w:rsidRPr="00712E07" w:rsidRDefault="00085A37" w:rsidP="00085A37">
      <w:pPr>
        <w:spacing w:line="360" w:lineRule="auto"/>
        <w:rPr>
          <w:b/>
          <w:i/>
          <w:sz w:val="28"/>
        </w:rPr>
      </w:pPr>
      <w:r w:rsidRPr="00712E07">
        <w:rPr>
          <w:b/>
          <w:i/>
          <w:sz w:val="28"/>
        </w:rPr>
        <w:t>Exercise</w:t>
      </w:r>
    </w:p>
    <w:p w:rsidR="00DC171E" w:rsidRDefault="00C824B1" w:rsidP="00085A37">
      <w:r>
        <w:t>The Federal Trade Commission obtained the measured amounts of nicotine in the table. Is the source of the data likely to be unbiased?</w:t>
      </w:r>
    </w:p>
    <w:p w:rsidR="00C824B1" w:rsidRDefault="00366632" w:rsidP="00085A37">
      <w:r>
        <w:t>Note that the table lists measured nicotine amounts from two different types of cigarette. Given these data, what issue can be addressed by conducting a statistical analysis of the values?</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DC171E" w:rsidRPr="00E55AEE" w:rsidRDefault="00D94635" w:rsidP="00D94635">
      <w:pPr>
        <w:ind w:left="360"/>
      </w:pPr>
      <w:r>
        <w:t xml:space="preserve">Yes, since the Federal Trade Commission receives no financial or other benefit from a particular </w:t>
      </w:r>
      <w:r w:rsidR="00C14398">
        <w:t>se</w:t>
      </w:r>
      <w:r>
        <w:t>t of results, there is no reason for the data or the data selected to be biased.</w:t>
      </w:r>
    </w:p>
    <w:p w:rsidR="00085A37" w:rsidRDefault="00085A37" w:rsidP="00085A37"/>
    <w:p w:rsidR="00085A37" w:rsidRDefault="00085A37" w:rsidP="00085A37"/>
    <w:p w:rsidR="00085A37" w:rsidRPr="00712E07" w:rsidRDefault="00085A37" w:rsidP="00B05378">
      <w:pPr>
        <w:spacing w:line="360" w:lineRule="auto"/>
        <w:rPr>
          <w:b/>
          <w:i/>
          <w:sz w:val="28"/>
        </w:rPr>
      </w:pPr>
      <w:r w:rsidRPr="00712E07">
        <w:rPr>
          <w:b/>
          <w:i/>
          <w:sz w:val="28"/>
        </w:rPr>
        <w:t>Exercise</w:t>
      </w:r>
    </w:p>
    <w:p w:rsidR="00196959" w:rsidRDefault="00711D31" w:rsidP="00085A37">
      <w:r>
        <w:t>One of Gregor Mendel’s famous hybridization experiments with peas yielding 580 off spring with 152 of those peas (or 26%) having yellow pods. According to Mendel’s theory, 25% of the off spring peas should have yellow pods. Do the results of the experiment differ from Mendel’s claimed rate of 25% by an amount that is statistically significant?</w:t>
      </w:r>
    </w:p>
    <w:p w:rsidR="004630EB" w:rsidRPr="00A518B6" w:rsidRDefault="004630EB" w:rsidP="00B05378">
      <w:pPr>
        <w:spacing w:before="120" w:after="120" w:line="240" w:lineRule="auto"/>
        <w:rPr>
          <w:b/>
          <w:i/>
          <w:color w:val="FF0000"/>
          <w:sz w:val="28"/>
          <w:u w:val="single"/>
        </w:rPr>
      </w:pPr>
      <w:r w:rsidRPr="00A518B6">
        <w:rPr>
          <w:b/>
          <w:i/>
          <w:color w:val="FF0000"/>
          <w:sz w:val="28"/>
          <w:u w:val="single"/>
        </w:rPr>
        <w:t>Solution</w:t>
      </w:r>
    </w:p>
    <w:p w:rsidR="001E0AA2" w:rsidRDefault="00726020" w:rsidP="00726020">
      <w:pPr>
        <w:ind w:left="360"/>
      </w:pPr>
      <w:r>
        <w:t>Determining whether or not the difference between Mendel’s actual results (26%) and the results predicted by his theory (25%) is statistically significant properly requires applying some techniques.</w:t>
      </w:r>
    </w:p>
    <w:p w:rsidR="00726020" w:rsidRDefault="00726020" w:rsidP="00726020">
      <w:pPr>
        <w:ind w:left="360"/>
      </w:pPr>
      <w:r>
        <w:t>Common sense suggests the 1% difference is of no practical difference. Considering the sample size, the actual difference between the observed and expected results is 152 – 145 = 7. Common sense suggests that a discrepancy of 7 (relative to an expected result of 145 plants from a total sample of 580 plants) is within the natural fluctuation inherent biological processes, and that the difference is not statistically significant.</w:t>
      </w:r>
    </w:p>
    <w:p w:rsidR="00085A37" w:rsidRPr="00712E07" w:rsidRDefault="00085A37" w:rsidP="00085A37">
      <w:pPr>
        <w:spacing w:line="360" w:lineRule="auto"/>
        <w:rPr>
          <w:b/>
          <w:i/>
          <w:sz w:val="28"/>
        </w:rPr>
      </w:pPr>
      <w:r w:rsidRPr="00712E07">
        <w:rPr>
          <w:b/>
          <w:i/>
          <w:sz w:val="28"/>
        </w:rPr>
        <w:lastRenderedPageBreak/>
        <w:t>Exercise</w:t>
      </w:r>
    </w:p>
    <w:p w:rsidR="001E0AA2" w:rsidRDefault="001E0AA2" w:rsidP="00085A37">
      <w:r>
        <w:t>In a Gallup poll of 1038 randomly selected adults, 85% said that secondhand smoke is somewhat harmful or very harmful, but a representative of the tobacco industry claims that only 50% of adults believe that secondhand smoke is somewhat harmful or very harmful. Is there statistically significant evidenc</w:t>
      </w:r>
      <w:r w:rsidR="00C66709">
        <w:t xml:space="preserve">e </w:t>
      </w:r>
      <w:r>
        <w:t>against the representative’s claim? Why or why not?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1E0AA2" w:rsidRDefault="00625309" w:rsidP="00625309">
      <w:pPr>
        <w:ind w:left="360"/>
      </w:pPr>
      <w:r>
        <w:t xml:space="preserve">Determining whether or not the difference between the survey results (85%) and the statement of the industry representative (50%) is statistically significant properly. But common sense suggests that this is statistically significant evidence against the </w:t>
      </w:r>
      <w:r w:rsidR="003F2C27">
        <w:t>representative’s claim</w:t>
      </w:r>
      <w:r>
        <w:t xml:space="preserve"> because (1) the observed result of 85% is so much greater than the stated claim of the 50% and (2) the sample of 1038 randomly selected adults appears to be properly chosen and large enough to provide reliable data.</w:t>
      </w:r>
    </w:p>
    <w:p w:rsidR="00C14398" w:rsidRDefault="00C14398" w:rsidP="00E55AEE"/>
    <w:p w:rsidR="00C14398" w:rsidRDefault="00C14398" w:rsidP="00E55AEE"/>
    <w:p w:rsidR="006F6974" w:rsidRDefault="006F6974" w:rsidP="00E55AEE"/>
    <w:p w:rsidR="0044435C" w:rsidRDefault="0044435C" w:rsidP="000A7ADC">
      <w:pPr>
        <w:spacing w:after="480" w:line="240" w:lineRule="auto"/>
        <w:rPr>
          <w:b/>
          <w:i/>
          <w:color w:val="0000CC"/>
          <w:sz w:val="36"/>
        </w:rPr>
      </w:pPr>
      <w:r>
        <w:rPr>
          <w:b/>
          <w:i/>
          <w:color w:val="0000CC"/>
          <w:sz w:val="36"/>
        </w:rPr>
        <w:br w:type="page"/>
      </w:r>
    </w:p>
    <w:p w:rsidR="00D62DB6" w:rsidRPr="00DD0AB1" w:rsidRDefault="00611C9A" w:rsidP="00D62DB6">
      <w:pPr>
        <w:tabs>
          <w:tab w:val="left" w:pos="2160"/>
        </w:tabs>
        <w:spacing w:after="480" w:line="240" w:lineRule="auto"/>
        <w:rPr>
          <w:b/>
          <w:color w:val="0000CC"/>
          <w:sz w:val="36"/>
        </w:rPr>
      </w:pPr>
      <w:r w:rsidRPr="00611C9A">
        <w:rPr>
          <w:b/>
          <w:i/>
          <w:color w:val="FF0000"/>
          <w:sz w:val="44"/>
          <w:szCs w:val="40"/>
        </w:rPr>
        <w:lastRenderedPageBreak/>
        <w:t>Solution</w:t>
      </w:r>
      <w:r w:rsidR="00D62DB6">
        <w:tab/>
      </w:r>
      <w:r w:rsidR="00D62DB6" w:rsidRPr="00D62DB6">
        <w:rPr>
          <w:b/>
          <w:i/>
          <w:color w:val="0000CC"/>
          <w:sz w:val="32"/>
        </w:rPr>
        <w:t>Section</w:t>
      </w:r>
      <w:r w:rsidR="00D62DB6" w:rsidRPr="00D62DB6">
        <w:rPr>
          <w:b/>
          <w:color w:val="0000CC"/>
          <w:sz w:val="32"/>
        </w:rPr>
        <w:t xml:space="preserve"> 1.2 </w:t>
      </w:r>
      <w:r w:rsidR="00D62DB6" w:rsidRPr="00D62DB6">
        <w:rPr>
          <w:b/>
          <w:color w:val="0000CC"/>
          <w:sz w:val="32"/>
        </w:rPr>
        <w:sym w:font="Symbol" w:char="F02D"/>
      </w:r>
      <w:r w:rsidR="00D62DB6" w:rsidRPr="00D62DB6">
        <w:rPr>
          <w:b/>
          <w:color w:val="0000CC"/>
          <w:sz w:val="32"/>
        </w:rPr>
        <w:t xml:space="preserve"> Types of Data</w:t>
      </w:r>
    </w:p>
    <w:p w:rsidR="00892BCB" w:rsidRPr="00712E07" w:rsidRDefault="00892BCB" w:rsidP="00892BCB">
      <w:pPr>
        <w:spacing w:line="360" w:lineRule="auto"/>
        <w:rPr>
          <w:b/>
          <w:i/>
          <w:sz w:val="28"/>
        </w:rPr>
      </w:pPr>
      <w:r w:rsidRPr="00712E07">
        <w:rPr>
          <w:b/>
          <w:i/>
          <w:sz w:val="28"/>
        </w:rPr>
        <w:t>Exercise</w:t>
      </w:r>
    </w:p>
    <w:p w:rsidR="00836304" w:rsidRDefault="00D62DB6" w:rsidP="00892BCB">
      <w:r>
        <w:t>In a large sample of households, the median annual income per household for high school graduates is $19,856 (based on data from the U.S. Census Bureau)</w:t>
      </w:r>
      <w:r w:rsidR="009C6545">
        <w:t>. Determine if it is a statistic or a parameter.</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6C32F0" w:rsidRPr="00E55AEE" w:rsidRDefault="003628C9" w:rsidP="003628C9">
      <w:pPr>
        <w:ind w:left="360"/>
      </w:pPr>
      <w:r>
        <w:t>Statistic, since it was determined from a sample of households.</w:t>
      </w:r>
    </w:p>
    <w:p w:rsidR="00892BCB" w:rsidRDefault="00892BCB" w:rsidP="00892BCB"/>
    <w:p w:rsidR="003628C9" w:rsidRDefault="003628C9" w:rsidP="00892BCB"/>
    <w:p w:rsidR="00892BCB" w:rsidRPr="00712E07" w:rsidRDefault="00892BCB" w:rsidP="00892BCB">
      <w:pPr>
        <w:spacing w:line="360" w:lineRule="auto"/>
        <w:rPr>
          <w:b/>
          <w:i/>
          <w:sz w:val="28"/>
        </w:rPr>
      </w:pPr>
      <w:r w:rsidRPr="00712E07">
        <w:rPr>
          <w:b/>
          <w:i/>
          <w:sz w:val="28"/>
        </w:rPr>
        <w:t>Exercise</w:t>
      </w:r>
    </w:p>
    <w:p w:rsidR="00836304" w:rsidRDefault="00617A30" w:rsidP="00892BCB">
      <w:r>
        <w:t>Among the Senators in the current Congress, 44% are Democrats. Is it a statistic or a parameter?</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B96B04" w:rsidRDefault="003628C9" w:rsidP="003628C9">
      <w:pPr>
        <w:ind w:left="360"/>
      </w:pPr>
      <w:r>
        <w:t>Parameter, since it is based on the population of all Senators.</w:t>
      </w:r>
    </w:p>
    <w:p w:rsidR="003628C9" w:rsidRDefault="003628C9" w:rsidP="00892BCB">
      <w:pPr>
        <w:rPr>
          <w:noProof/>
        </w:rPr>
      </w:pPr>
    </w:p>
    <w:p w:rsidR="00892BCB" w:rsidRDefault="00892BCB" w:rsidP="00C02613">
      <w:pPr>
        <w:spacing w:after="120"/>
      </w:pPr>
    </w:p>
    <w:p w:rsidR="00892BCB" w:rsidRPr="00712E07" w:rsidRDefault="00892BCB" w:rsidP="00892BCB">
      <w:pPr>
        <w:spacing w:line="360" w:lineRule="auto"/>
        <w:rPr>
          <w:b/>
          <w:i/>
          <w:sz w:val="28"/>
        </w:rPr>
      </w:pPr>
      <w:r w:rsidRPr="00712E07">
        <w:rPr>
          <w:b/>
          <w:i/>
          <w:sz w:val="28"/>
        </w:rPr>
        <w:t>Exercise</w:t>
      </w:r>
    </w:p>
    <w:p w:rsidR="00B96B04" w:rsidRDefault="00B96B04" w:rsidP="00892BCB">
      <w:r>
        <w:t>A study of all 2223 passengers aboard the Titanic found that 706 survived when it sank. Is it a statistic or a parameter?</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CD0E36" w:rsidRDefault="00CD0E36" w:rsidP="00CD0E36">
      <w:pPr>
        <w:ind w:left="360"/>
      </w:pPr>
      <w:r>
        <w:t>Parameter, since it was determined from the population of all 2</w:t>
      </w:r>
      <w:r w:rsidR="00C90657">
        <w:t>223 passengers</w:t>
      </w:r>
      <w:r>
        <w:t>.</w:t>
      </w:r>
    </w:p>
    <w:p w:rsidR="00B96B04" w:rsidRDefault="00B96B04" w:rsidP="00892BCB"/>
    <w:p w:rsidR="00892BCB" w:rsidRDefault="00892BCB" w:rsidP="00C02613">
      <w:pPr>
        <w:spacing w:after="120"/>
      </w:pPr>
    </w:p>
    <w:p w:rsidR="00892BCB" w:rsidRPr="00712E07" w:rsidRDefault="00892BCB" w:rsidP="00892BCB">
      <w:pPr>
        <w:spacing w:line="360" w:lineRule="auto"/>
        <w:rPr>
          <w:b/>
          <w:i/>
          <w:sz w:val="28"/>
        </w:rPr>
      </w:pPr>
      <w:r w:rsidRPr="00712E07">
        <w:rPr>
          <w:b/>
          <w:i/>
          <w:sz w:val="28"/>
        </w:rPr>
        <w:t>Exercise</w:t>
      </w:r>
    </w:p>
    <w:p w:rsidR="00B96B04" w:rsidRDefault="00882E5A" w:rsidP="00892BCB">
      <w:r>
        <w:t>If the areas of the 50 states are added and the sum is divided by 50, the result is 196,533 square kilometers. Is it a statistic or a parameter?</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C90657" w:rsidRDefault="00C90657" w:rsidP="00C90657">
      <w:pPr>
        <w:ind w:left="360"/>
      </w:pPr>
      <w:r>
        <w:t>Parameter, since it was determined from the population of all 50 states.</w:t>
      </w:r>
    </w:p>
    <w:p w:rsidR="00882E5A" w:rsidRDefault="00882E5A" w:rsidP="00C02613">
      <w:pPr>
        <w:spacing w:after="120"/>
      </w:pPr>
    </w:p>
    <w:p w:rsidR="00892BCB" w:rsidRDefault="00892BCB" w:rsidP="00892BCB"/>
    <w:p w:rsidR="00892BCB" w:rsidRPr="00712E07" w:rsidRDefault="00892BCB" w:rsidP="00892BCB">
      <w:pPr>
        <w:spacing w:line="360" w:lineRule="auto"/>
        <w:rPr>
          <w:b/>
          <w:i/>
          <w:sz w:val="28"/>
        </w:rPr>
      </w:pPr>
      <w:r w:rsidRPr="00712E07">
        <w:rPr>
          <w:b/>
          <w:i/>
          <w:sz w:val="28"/>
        </w:rPr>
        <w:t>Exercise</w:t>
      </w:r>
    </w:p>
    <w:p w:rsidR="00882E5A" w:rsidRDefault="00882E5A" w:rsidP="00892BCB">
      <w:r>
        <w:t>The average (mean) atomic weight of all elements in the periodic table is 134,355 unified mass units.</w:t>
      </w:r>
      <w:r w:rsidR="00F07F28" w:rsidRPr="00F07F28">
        <w:t xml:space="preserve"> </w:t>
      </w:r>
      <w:r w:rsidR="00F07F28">
        <w:t>Is it a statistic or a parameter?</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E4466E" w:rsidRDefault="00E4466E" w:rsidP="00E4466E">
      <w:pPr>
        <w:ind w:left="360"/>
      </w:pPr>
      <w:r>
        <w:t>Parameter, since it was determined from the population of all elements in the periodic table.</w:t>
      </w:r>
    </w:p>
    <w:p w:rsidR="00C02613" w:rsidRDefault="00C02613" w:rsidP="00892BCB">
      <w:pPr>
        <w:spacing w:line="360" w:lineRule="auto"/>
        <w:rPr>
          <w:b/>
          <w:i/>
          <w:sz w:val="28"/>
        </w:rPr>
      </w:pPr>
      <w:r>
        <w:rPr>
          <w:b/>
          <w:i/>
          <w:sz w:val="28"/>
        </w:rPr>
        <w:br w:type="page"/>
      </w:r>
    </w:p>
    <w:p w:rsidR="00282845" w:rsidRPr="004117C5" w:rsidRDefault="00282845" w:rsidP="00282845">
      <w:pPr>
        <w:spacing w:line="360" w:lineRule="auto"/>
        <w:rPr>
          <w:b/>
          <w:i/>
        </w:rPr>
      </w:pPr>
      <w:r>
        <w:rPr>
          <w:b/>
          <w:i/>
          <w:sz w:val="28"/>
        </w:rPr>
        <w:lastRenderedPageBreak/>
        <w:t>Exercise</w:t>
      </w:r>
    </w:p>
    <w:p w:rsidR="00282845" w:rsidRDefault="00282845" w:rsidP="00282845">
      <w:r>
        <w:t>Determine whether the given value is parametric or a statistic</w:t>
      </w:r>
    </w:p>
    <w:p w:rsidR="00282845" w:rsidRDefault="00282845" w:rsidP="00282845">
      <w:pPr>
        <w:pStyle w:val="ListParagraph"/>
        <w:numPr>
          <w:ilvl w:val="0"/>
          <w:numId w:val="60"/>
        </w:numPr>
        <w:ind w:hanging="540"/>
      </w:pPr>
      <w:r>
        <w:t>One of greatest baseball hitters of all time has a career batting average of 0.366</w:t>
      </w:r>
    </w:p>
    <w:p w:rsidR="00282845" w:rsidRDefault="00282845" w:rsidP="00282845">
      <w:pPr>
        <w:pStyle w:val="ListParagraph"/>
        <w:numPr>
          <w:ilvl w:val="0"/>
          <w:numId w:val="60"/>
        </w:numPr>
        <w:ind w:hanging="540"/>
      </w:pPr>
      <w:r>
        <w:t>A sample of employees is selected and it is found that 50% own a vehicle</w:t>
      </w:r>
    </w:p>
    <w:p w:rsidR="00282845" w:rsidRDefault="00282845" w:rsidP="005B11A9">
      <w:pPr>
        <w:pStyle w:val="ListParagraph"/>
        <w:numPr>
          <w:ilvl w:val="0"/>
          <w:numId w:val="60"/>
        </w:numPr>
        <w:spacing w:line="240" w:lineRule="auto"/>
        <w:ind w:hanging="540"/>
      </w:pPr>
      <w:r>
        <w:t>A survey of 42 out of hundreds in a dining hall showed that 17 enjoyed their meal</w:t>
      </w:r>
    </w:p>
    <w:p w:rsidR="00282845" w:rsidRPr="00952D05" w:rsidRDefault="00282845" w:rsidP="00282845">
      <w:pPr>
        <w:spacing w:before="120" w:line="360" w:lineRule="auto"/>
        <w:rPr>
          <w:b/>
          <w:i/>
          <w:color w:val="FF0000"/>
          <w:u w:val="single"/>
        </w:rPr>
      </w:pPr>
      <w:r w:rsidRPr="00952D05">
        <w:rPr>
          <w:b/>
          <w:i/>
          <w:color w:val="FF0000"/>
          <w:u w:val="single"/>
        </w:rPr>
        <w:t>Solution</w:t>
      </w:r>
    </w:p>
    <w:p w:rsidR="00282845" w:rsidRDefault="00282845" w:rsidP="00282845">
      <w:pPr>
        <w:pStyle w:val="ListParagraph"/>
        <w:numPr>
          <w:ilvl w:val="0"/>
          <w:numId w:val="59"/>
        </w:numPr>
      </w:pPr>
      <w:r>
        <w:t>Parameter</w:t>
      </w:r>
    </w:p>
    <w:p w:rsidR="00282845" w:rsidRDefault="00282845" w:rsidP="00282845">
      <w:pPr>
        <w:pStyle w:val="ListParagraph"/>
        <w:numPr>
          <w:ilvl w:val="0"/>
          <w:numId w:val="59"/>
        </w:numPr>
      </w:pPr>
      <w:r>
        <w:t>Statistic because the value is a numerical measurement describing a characteristic of a sample</w:t>
      </w:r>
    </w:p>
    <w:p w:rsidR="00282845" w:rsidRDefault="00282845" w:rsidP="00282845">
      <w:pPr>
        <w:pStyle w:val="ListParagraph"/>
        <w:numPr>
          <w:ilvl w:val="0"/>
          <w:numId w:val="59"/>
        </w:numPr>
      </w:pPr>
      <w:r>
        <w:t>Statistic, because the data set of 42 people in a dining hall is a sample.</w:t>
      </w:r>
    </w:p>
    <w:p w:rsidR="00282845" w:rsidRPr="005B11A9" w:rsidRDefault="00282845" w:rsidP="00282845">
      <w:pPr>
        <w:rPr>
          <w:sz w:val="20"/>
        </w:rPr>
      </w:pPr>
    </w:p>
    <w:p w:rsidR="00282845" w:rsidRPr="005B11A9" w:rsidRDefault="00282845" w:rsidP="00A5497D">
      <w:pPr>
        <w:rPr>
          <w:sz w:val="20"/>
        </w:rPr>
      </w:pPr>
    </w:p>
    <w:p w:rsidR="00282845" w:rsidRDefault="00282845" w:rsidP="00282845">
      <w:pPr>
        <w:spacing w:line="360" w:lineRule="auto"/>
      </w:pPr>
      <w:r>
        <w:rPr>
          <w:b/>
          <w:i/>
          <w:sz w:val="28"/>
        </w:rPr>
        <w:t>Exercise</w:t>
      </w:r>
    </w:p>
    <w:p w:rsidR="00282845" w:rsidRDefault="00282845" w:rsidP="00282845">
      <w:r>
        <w:t>Suppose a survey of 568 women in the U.S. found that more than 61% are the primary investor in their household.</w:t>
      </w:r>
    </w:p>
    <w:p w:rsidR="00282845" w:rsidRDefault="00282845" w:rsidP="00282845">
      <w:pPr>
        <w:pStyle w:val="ListParagraph"/>
        <w:numPr>
          <w:ilvl w:val="0"/>
          <w:numId w:val="61"/>
        </w:numPr>
        <w:ind w:left="540"/>
      </w:pPr>
      <w:r>
        <w:t>Describe the survey represents the descriptive branch of statistic</w:t>
      </w:r>
    </w:p>
    <w:p w:rsidR="00282845" w:rsidRDefault="00282845" w:rsidP="005B11A9">
      <w:pPr>
        <w:pStyle w:val="ListParagraph"/>
        <w:numPr>
          <w:ilvl w:val="0"/>
          <w:numId w:val="61"/>
        </w:numPr>
        <w:spacing w:line="240" w:lineRule="auto"/>
        <w:ind w:left="540"/>
      </w:pPr>
      <w:r>
        <w:t>Make an inference based on the results of the survey</w:t>
      </w:r>
    </w:p>
    <w:p w:rsidR="00282845" w:rsidRPr="00952D05" w:rsidRDefault="00282845" w:rsidP="00282845">
      <w:pPr>
        <w:spacing w:before="120" w:line="360" w:lineRule="auto"/>
        <w:rPr>
          <w:b/>
          <w:i/>
          <w:color w:val="FF0000"/>
          <w:u w:val="single"/>
        </w:rPr>
      </w:pPr>
      <w:r w:rsidRPr="00952D05">
        <w:rPr>
          <w:b/>
          <w:i/>
          <w:color w:val="FF0000"/>
          <w:u w:val="single"/>
        </w:rPr>
        <w:t>Solution</w:t>
      </w:r>
    </w:p>
    <w:p w:rsidR="00282845" w:rsidRDefault="00282845" w:rsidP="00282845">
      <w:pPr>
        <w:pStyle w:val="ListParagraph"/>
        <w:numPr>
          <w:ilvl w:val="0"/>
          <w:numId w:val="62"/>
        </w:numPr>
      </w:pPr>
      <w:r>
        <w:t>61% of women in the sample are the primary investor in their household</w:t>
      </w:r>
    </w:p>
    <w:p w:rsidR="00282845" w:rsidRDefault="00282845" w:rsidP="00282845">
      <w:pPr>
        <w:pStyle w:val="ListParagraph"/>
        <w:numPr>
          <w:ilvl w:val="0"/>
          <w:numId w:val="62"/>
        </w:numPr>
      </w:pPr>
      <w:r>
        <w:t>There is an association between U.S. women and being the primary investor in their household</w:t>
      </w:r>
    </w:p>
    <w:p w:rsidR="00282845" w:rsidRPr="005B11A9" w:rsidRDefault="00282845" w:rsidP="00282845">
      <w:pPr>
        <w:rPr>
          <w:noProof/>
          <w:sz w:val="20"/>
        </w:rPr>
      </w:pPr>
    </w:p>
    <w:p w:rsidR="00282845" w:rsidRPr="005B11A9" w:rsidRDefault="00282845" w:rsidP="00282845">
      <w:pPr>
        <w:rPr>
          <w:noProof/>
          <w:sz w:val="18"/>
        </w:rPr>
      </w:pPr>
    </w:p>
    <w:p w:rsidR="00282845" w:rsidRDefault="00282845" w:rsidP="00282845">
      <w:pPr>
        <w:spacing w:line="360" w:lineRule="auto"/>
        <w:rPr>
          <w:noProof/>
        </w:rPr>
      </w:pPr>
      <w:r>
        <w:rPr>
          <w:b/>
          <w:i/>
          <w:sz w:val="28"/>
        </w:rPr>
        <w:t>Exercise</w:t>
      </w:r>
    </w:p>
    <w:p w:rsidR="00282845" w:rsidRDefault="00282845" w:rsidP="00282845">
      <w:pPr>
        <w:rPr>
          <w:noProof/>
        </w:rPr>
      </w:pPr>
      <w:r>
        <w:rPr>
          <w:noProof/>
        </w:rPr>
        <w:t>In the recent study, volunteers who had 8 hours of sleep were three times more likely to answer questions correctly on a math test than were sleep-deprived participaants.</w:t>
      </w:r>
    </w:p>
    <w:p w:rsidR="00282845" w:rsidRDefault="00282845" w:rsidP="00282845">
      <w:pPr>
        <w:pStyle w:val="ListParagraph"/>
        <w:numPr>
          <w:ilvl w:val="0"/>
          <w:numId w:val="63"/>
        </w:numPr>
        <w:ind w:left="540"/>
        <w:rPr>
          <w:noProof/>
        </w:rPr>
      </w:pPr>
      <w:r>
        <w:rPr>
          <w:noProof/>
        </w:rPr>
        <w:t>Identify the sample used in the study</w:t>
      </w:r>
    </w:p>
    <w:p w:rsidR="00282845" w:rsidRDefault="00282845" w:rsidP="00282845">
      <w:pPr>
        <w:pStyle w:val="ListParagraph"/>
        <w:numPr>
          <w:ilvl w:val="0"/>
          <w:numId w:val="63"/>
        </w:numPr>
        <w:ind w:left="540"/>
        <w:rPr>
          <w:noProof/>
        </w:rPr>
      </w:pPr>
      <w:r>
        <w:rPr>
          <w:noProof/>
        </w:rPr>
        <w:t>What is the sample’s population</w:t>
      </w:r>
    </w:p>
    <w:p w:rsidR="00282845" w:rsidRDefault="00282845" w:rsidP="00282845">
      <w:pPr>
        <w:pStyle w:val="ListParagraph"/>
        <w:numPr>
          <w:ilvl w:val="0"/>
          <w:numId w:val="63"/>
        </w:numPr>
        <w:ind w:left="540"/>
        <w:rPr>
          <w:noProof/>
        </w:rPr>
      </w:pPr>
      <w:r>
        <w:rPr>
          <w:noProof/>
        </w:rPr>
        <w:t>Which part of the study represents the descriptive branch of statistics</w:t>
      </w:r>
    </w:p>
    <w:p w:rsidR="00282845" w:rsidRDefault="00282845" w:rsidP="005B11A9">
      <w:pPr>
        <w:pStyle w:val="ListParagraph"/>
        <w:numPr>
          <w:ilvl w:val="0"/>
          <w:numId w:val="63"/>
        </w:numPr>
        <w:spacing w:line="240" w:lineRule="auto"/>
        <w:ind w:left="540"/>
        <w:rPr>
          <w:noProof/>
        </w:rPr>
      </w:pPr>
      <w:r>
        <w:rPr>
          <w:noProof/>
        </w:rPr>
        <w:t>Make an inference based on the results of the study</w:t>
      </w:r>
    </w:p>
    <w:p w:rsidR="00282845" w:rsidRPr="00952D05" w:rsidRDefault="00282845" w:rsidP="00282845">
      <w:pPr>
        <w:spacing w:before="120" w:line="360" w:lineRule="auto"/>
        <w:rPr>
          <w:b/>
          <w:i/>
          <w:color w:val="FF0000"/>
          <w:u w:val="single"/>
        </w:rPr>
      </w:pPr>
      <w:r w:rsidRPr="00952D05">
        <w:rPr>
          <w:b/>
          <w:i/>
          <w:color w:val="FF0000"/>
          <w:u w:val="single"/>
        </w:rPr>
        <w:t>Solution</w:t>
      </w:r>
    </w:p>
    <w:p w:rsidR="00282845" w:rsidRDefault="00282845" w:rsidP="00282845">
      <w:pPr>
        <w:pStyle w:val="ListParagraph"/>
        <w:numPr>
          <w:ilvl w:val="0"/>
          <w:numId w:val="64"/>
        </w:numPr>
      </w:pPr>
      <w:r>
        <w:t>The sample is the responses of the volunteers in the study</w:t>
      </w:r>
    </w:p>
    <w:p w:rsidR="00282845" w:rsidRDefault="00282845" w:rsidP="00282845">
      <w:pPr>
        <w:pStyle w:val="ListParagraph"/>
        <w:numPr>
          <w:ilvl w:val="0"/>
          <w:numId w:val="64"/>
        </w:numPr>
      </w:pPr>
      <w:r>
        <w:t>The population is the collection of the responses of all individuals who completed the math test</w:t>
      </w:r>
    </w:p>
    <w:p w:rsidR="00282845" w:rsidRDefault="00282845" w:rsidP="00282845">
      <w:pPr>
        <w:pStyle w:val="ListParagraph"/>
        <w:numPr>
          <w:ilvl w:val="0"/>
          <w:numId w:val="64"/>
        </w:numPr>
      </w:pPr>
      <w:r>
        <w:t>The statement “three times more likely to answer questions correctly” is an example of descriptive statistics</w:t>
      </w:r>
    </w:p>
    <w:p w:rsidR="00282845" w:rsidRDefault="00282845" w:rsidP="00282845">
      <w:pPr>
        <w:pStyle w:val="ListParagraph"/>
        <w:numPr>
          <w:ilvl w:val="0"/>
          <w:numId w:val="64"/>
        </w:numPr>
      </w:pPr>
      <w:r>
        <w:t>Individuals who are not sleep deprived will be more likely to answer math questions correctly than individuals who are sleep deprived.</w:t>
      </w:r>
    </w:p>
    <w:p w:rsidR="00282845" w:rsidRPr="005B11A9" w:rsidRDefault="00282845" w:rsidP="00282845">
      <w:pPr>
        <w:rPr>
          <w:sz w:val="20"/>
        </w:rPr>
      </w:pPr>
    </w:p>
    <w:p w:rsidR="00282845" w:rsidRPr="005B11A9" w:rsidRDefault="00282845" w:rsidP="00282845">
      <w:pPr>
        <w:rPr>
          <w:noProof/>
          <w:sz w:val="20"/>
        </w:rPr>
      </w:pPr>
    </w:p>
    <w:p w:rsidR="00282845" w:rsidRDefault="00282845" w:rsidP="00282845">
      <w:pPr>
        <w:spacing w:line="360" w:lineRule="auto"/>
      </w:pPr>
      <w:r>
        <w:rPr>
          <w:b/>
          <w:i/>
          <w:sz w:val="28"/>
        </w:rPr>
        <w:t>Exercise</w:t>
      </w:r>
    </w:p>
    <w:p w:rsidR="00282845" w:rsidRDefault="00282845" w:rsidP="00282845">
      <w:r>
        <w:t>Determine whether the data set is a population or a sample. Explain your reasoning</w:t>
      </w:r>
    </w:p>
    <w:p w:rsidR="00282845" w:rsidRDefault="00282845" w:rsidP="005B11A9">
      <w:pPr>
        <w:spacing w:line="240" w:lineRule="auto"/>
        <w:ind w:left="360"/>
      </w:pPr>
      <w:r>
        <w:t>The salary if each baseball player in a league</w:t>
      </w:r>
    </w:p>
    <w:p w:rsidR="00282845" w:rsidRPr="00726A5D" w:rsidRDefault="00282845" w:rsidP="00FF1C59">
      <w:pPr>
        <w:spacing w:before="120" w:line="360" w:lineRule="auto"/>
        <w:rPr>
          <w:b/>
          <w:i/>
          <w:u w:val="single"/>
        </w:rPr>
      </w:pPr>
      <w:r w:rsidRPr="00726A5D">
        <w:rPr>
          <w:b/>
          <w:i/>
          <w:color w:val="FF0000"/>
          <w:u w:val="single"/>
        </w:rPr>
        <w:t>Solution</w:t>
      </w:r>
    </w:p>
    <w:p w:rsidR="00282845" w:rsidRDefault="00282845" w:rsidP="00A5497D">
      <w:pPr>
        <w:spacing w:line="240" w:lineRule="auto"/>
        <w:ind w:left="360"/>
      </w:pPr>
      <w:r>
        <w:t>Population, because it is a collection of salaries for all baseball players in the league</w:t>
      </w:r>
    </w:p>
    <w:p w:rsidR="00A5497D" w:rsidRDefault="00A5497D" w:rsidP="00A5497D">
      <w:pPr>
        <w:spacing w:line="360" w:lineRule="auto"/>
      </w:pPr>
      <w:r>
        <w:rPr>
          <w:b/>
          <w:i/>
          <w:sz w:val="28"/>
        </w:rPr>
        <w:lastRenderedPageBreak/>
        <w:t>Exercise</w:t>
      </w:r>
    </w:p>
    <w:p w:rsidR="00A5497D" w:rsidRDefault="00A5497D" w:rsidP="00A5497D">
      <w:r>
        <w:t>In a poll, 1,004 adults in a country were asked whether they favor or oppose the use of “federal tax dollars to find medical research using stem cells obtained from human embryos.” Among the responders, 48% said that they were in favor. Describe the statistical study</w:t>
      </w:r>
    </w:p>
    <w:p w:rsidR="00A5497D" w:rsidRDefault="00A5497D" w:rsidP="00A5497D">
      <w:pPr>
        <w:pStyle w:val="ListParagraph"/>
        <w:numPr>
          <w:ilvl w:val="0"/>
          <w:numId w:val="65"/>
        </w:numPr>
        <w:ind w:left="540"/>
      </w:pPr>
      <w:r>
        <w:t>What is the population?</w:t>
      </w:r>
    </w:p>
    <w:p w:rsidR="00A5497D" w:rsidRDefault="00A5497D" w:rsidP="00A5497D">
      <w:pPr>
        <w:pStyle w:val="ListParagraph"/>
        <w:numPr>
          <w:ilvl w:val="0"/>
          <w:numId w:val="65"/>
        </w:numPr>
        <w:ind w:left="540"/>
      </w:pPr>
      <w:r>
        <w:t>Identify the sample</w:t>
      </w:r>
    </w:p>
    <w:p w:rsidR="00A5497D" w:rsidRPr="00726A5D" w:rsidRDefault="00A5497D" w:rsidP="00A5497D">
      <w:pPr>
        <w:spacing w:before="120" w:line="360" w:lineRule="auto"/>
        <w:rPr>
          <w:b/>
          <w:i/>
          <w:u w:val="single"/>
        </w:rPr>
      </w:pPr>
      <w:r w:rsidRPr="00726A5D">
        <w:rPr>
          <w:b/>
          <w:i/>
          <w:color w:val="FF0000"/>
          <w:u w:val="single"/>
        </w:rPr>
        <w:t>Solution</w:t>
      </w:r>
    </w:p>
    <w:p w:rsidR="00A5497D" w:rsidRDefault="00A5497D" w:rsidP="00A5497D">
      <w:pPr>
        <w:pStyle w:val="ListParagraph"/>
        <w:numPr>
          <w:ilvl w:val="0"/>
          <w:numId w:val="66"/>
        </w:numPr>
      </w:pPr>
      <w:r>
        <w:t>All adults in the country</w:t>
      </w:r>
    </w:p>
    <w:p w:rsidR="00A5497D" w:rsidRDefault="00A5497D" w:rsidP="00A5497D">
      <w:pPr>
        <w:pStyle w:val="ListParagraph"/>
        <w:numPr>
          <w:ilvl w:val="0"/>
          <w:numId w:val="66"/>
        </w:numPr>
      </w:pPr>
      <w:r>
        <w:t>The 1,004 adults selected</w:t>
      </w:r>
    </w:p>
    <w:p w:rsidR="00A5497D" w:rsidRDefault="00A5497D" w:rsidP="00A5497D"/>
    <w:p w:rsidR="00A5497D" w:rsidRDefault="00A5497D" w:rsidP="00A5497D"/>
    <w:p w:rsidR="00A5497D" w:rsidRDefault="00A5497D" w:rsidP="00A5497D">
      <w:pPr>
        <w:spacing w:line="360" w:lineRule="auto"/>
      </w:pPr>
      <w:r>
        <w:rPr>
          <w:b/>
          <w:i/>
          <w:sz w:val="28"/>
        </w:rPr>
        <w:t>Exercise</w:t>
      </w:r>
    </w:p>
    <w:p w:rsidR="00A5497D" w:rsidRDefault="00A5497D" w:rsidP="00A5497D">
      <w:r>
        <w:t>A study shows that the obesity rate among boys ages 2 to 19 has increased over the past several years</w:t>
      </w:r>
    </w:p>
    <w:p w:rsidR="00A5497D" w:rsidRDefault="00A5497D" w:rsidP="00A5497D">
      <w:pPr>
        <w:pStyle w:val="ListParagraph"/>
        <w:numPr>
          <w:ilvl w:val="0"/>
          <w:numId w:val="67"/>
        </w:numPr>
        <w:ind w:left="540"/>
      </w:pPr>
      <w:r>
        <w:t>Make an inference based on the results of this study?</w:t>
      </w:r>
    </w:p>
    <w:p w:rsidR="00A5497D" w:rsidRDefault="00A5497D" w:rsidP="00A5497D">
      <w:pPr>
        <w:pStyle w:val="ListParagraph"/>
        <w:numPr>
          <w:ilvl w:val="0"/>
          <w:numId w:val="67"/>
        </w:numPr>
        <w:ind w:left="540"/>
      </w:pPr>
      <w:r>
        <w:t>What is wrong with this type of reasoning</w:t>
      </w:r>
    </w:p>
    <w:p w:rsidR="00A5497D" w:rsidRPr="00726A5D" w:rsidRDefault="00A5497D" w:rsidP="00A5497D">
      <w:pPr>
        <w:spacing w:before="120" w:line="360" w:lineRule="auto"/>
        <w:rPr>
          <w:b/>
          <w:i/>
          <w:u w:val="single"/>
        </w:rPr>
      </w:pPr>
      <w:r w:rsidRPr="00726A5D">
        <w:rPr>
          <w:b/>
          <w:i/>
          <w:color w:val="FF0000"/>
          <w:u w:val="single"/>
        </w:rPr>
        <w:t>Solution</w:t>
      </w:r>
    </w:p>
    <w:p w:rsidR="00A5497D" w:rsidRDefault="00A5497D" w:rsidP="00A5497D">
      <w:pPr>
        <w:pStyle w:val="ListParagraph"/>
        <w:numPr>
          <w:ilvl w:val="0"/>
          <w:numId w:val="68"/>
        </w:numPr>
      </w:pPr>
      <w:r>
        <w:t>The obesity rate among boys ages 2 to 19 is increasing</w:t>
      </w:r>
    </w:p>
    <w:p w:rsidR="00A5497D" w:rsidRDefault="00A5497D" w:rsidP="00A5497D">
      <w:pPr>
        <w:pStyle w:val="ListParagraph"/>
        <w:numPr>
          <w:ilvl w:val="0"/>
          <w:numId w:val="68"/>
        </w:numPr>
      </w:pPr>
      <w:r>
        <w:t>This inference may incorrectly imply that the trend will continue in future years.</w:t>
      </w:r>
    </w:p>
    <w:p w:rsidR="00A5497D" w:rsidRDefault="00A5497D" w:rsidP="00282845"/>
    <w:p w:rsidR="00282845" w:rsidRDefault="00282845" w:rsidP="00282845"/>
    <w:p w:rsidR="00892BCB" w:rsidRPr="00712E07" w:rsidRDefault="00892BCB" w:rsidP="00892BCB">
      <w:pPr>
        <w:spacing w:line="360" w:lineRule="auto"/>
        <w:rPr>
          <w:b/>
          <w:i/>
          <w:sz w:val="28"/>
        </w:rPr>
      </w:pPr>
      <w:r w:rsidRPr="00712E07">
        <w:rPr>
          <w:b/>
          <w:i/>
          <w:sz w:val="28"/>
        </w:rPr>
        <w:t>Exercise</w:t>
      </w:r>
    </w:p>
    <w:p w:rsidR="00F07F28" w:rsidRDefault="00F07F28" w:rsidP="00892BCB">
      <w:r>
        <w:t>In the Literary Digest poll, Landon received 16,679,583 votes. Is it from a discrete or continuous data set?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88421B" w:rsidRDefault="00582B3C" w:rsidP="00582B3C">
      <w:pPr>
        <w:ind w:left="360"/>
      </w:pPr>
      <w:r>
        <w:t>Discrete, since the number of votes received</w:t>
      </w:r>
      <w:bookmarkStart w:id="0" w:name="_GoBack"/>
      <w:bookmarkEnd w:id="0"/>
      <w:r>
        <w:t xml:space="preserve"> must be a whole number.</w:t>
      </w:r>
    </w:p>
    <w:p w:rsidR="00892BCB" w:rsidRDefault="00892BCB" w:rsidP="00B8349D">
      <w:pPr>
        <w:spacing w:after="120"/>
      </w:pPr>
    </w:p>
    <w:p w:rsidR="00892BCB" w:rsidRDefault="00892BCB" w:rsidP="00892BCB"/>
    <w:p w:rsidR="00892BCB" w:rsidRPr="00712E07" w:rsidRDefault="00892BCB" w:rsidP="00892BCB">
      <w:pPr>
        <w:spacing w:line="360" w:lineRule="auto"/>
        <w:rPr>
          <w:b/>
          <w:i/>
          <w:sz w:val="28"/>
        </w:rPr>
      </w:pPr>
      <w:r w:rsidRPr="00712E07">
        <w:rPr>
          <w:b/>
          <w:i/>
          <w:sz w:val="28"/>
        </w:rPr>
        <w:t>Exercise</w:t>
      </w:r>
    </w:p>
    <w:p w:rsidR="0088421B" w:rsidRDefault="0088421B" w:rsidP="00892BCB">
      <w:r>
        <w:t>The amount of nicotine in a Marlboro cigarette is 1.2 mg. Is it from a discrete or continuous data set?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88421B" w:rsidRDefault="00777A6C" w:rsidP="00777A6C">
      <w:pPr>
        <w:ind w:left="360"/>
      </w:pPr>
      <w:r>
        <w:t>Continuous, since the amount of nicotine could be any value on a continuum; even though it is reported to the nearest 0.1 mg.</w:t>
      </w:r>
    </w:p>
    <w:p w:rsidR="00892BCB" w:rsidRDefault="00892BCB" w:rsidP="00B8349D">
      <w:pPr>
        <w:spacing w:after="120"/>
      </w:pPr>
    </w:p>
    <w:p w:rsidR="00892BCB" w:rsidRDefault="00892BCB" w:rsidP="00892BCB"/>
    <w:p w:rsidR="00892BCB" w:rsidRPr="00712E07" w:rsidRDefault="00892BCB" w:rsidP="00892BCB">
      <w:pPr>
        <w:spacing w:line="360" w:lineRule="auto"/>
        <w:rPr>
          <w:b/>
          <w:i/>
          <w:sz w:val="28"/>
        </w:rPr>
      </w:pPr>
      <w:r w:rsidRPr="00712E07">
        <w:rPr>
          <w:b/>
          <w:i/>
          <w:sz w:val="28"/>
        </w:rPr>
        <w:t>Exercise</w:t>
      </w:r>
    </w:p>
    <w:p w:rsidR="0088421B" w:rsidRDefault="0088421B" w:rsidP="00892BCB">
      <w:r>
        <w:t>The volume of cola in a can of regular coke is 12.3 oz. Is it from a discrete or continuous data set?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647DD2" w:rsidRDefault="00647DD2" w:rsidP="00647DD2">
      <w:pPr>
        <w:ind w:left="360"/>
      </w:pPr>
      <w:r>
        <w:t>Continuous, since the volume could be any value on a continuum; even though it is reported to the nearest 0.1 oz.</w:t>
      </w:r>
    </w:p>
    <w:p w:rsidR="00892BCB" w:rsidRPr="00712E07" w:rsidRDefault="00892BCB" w:rsidP="00892BCB">
      <w:pPr>
        <w:spacing w:line="360" w:lineRule="auto"/>
        <w:rPr>
          <w:b/>
          <w:i/>
          <w:sz w:val="28"/>
        </w:rPr>
      </w:pPr>
      <w:r w:rsidRPr="00712E07">
        <w:rPr>
          <w:b/>
          <w:i/>
          <w:sz w:val="28"/>
        </w:rPr>
        <w:lastRenderedPageBreak/>
        <w:t>Exercise</w:t>
      </w:r>
    </w:p>
    <w:p w:rsidR="0088421B" w:rsidRDefault="0088421B" w:rsidP="00892BCB">
      <w:r>
        <w:t>When a woman is randomly selected and measured f</w:t>
      </w:r>
      <w:r w:rsidR="00A24166">
        <w:t>or blood pressure, the syst</w:t>
      </w:r>
      <w:r>
        <w:t xml:space="preserve">olic blood pressure is found to be 61 mm </w:t>
      </w:r>
      <w:r w:rsidR="00A24166">
        <w:t>H</w:t>
      </w:r>
      <w:r>
        <w:t>g.</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BC21CB" w:rsidRDefault="00BC21CB" w:rsidP="00BC21CB">
      <w:pPr>
        <w:ind w:left="360"/>
      </w:pPr>
      <w:r>
        <w:t>Continuous, since the systolic pressure could be any value on a continuum; even though it is reported to the nearest 61 mm Hg.</w:t>
      </w:r>
    </w:p>
    <w:p w:rsidR="00617A30" w:rsidRDefault="00617A30" w:rsidP="003658F3"/>
    <w:p w:rsidR="00892BCB" w:rsidRDefault="00892BCB" w:rsidP="003658F3"/>
    <w:p w:rsidR="00892BCB" w:rsidRPr="00712E07" w:rsidRDefault="00892BCB" w:rsidP="00892BCB">
      <w:pPr>
        <w:spacing w:line="360" w:lineRule="auto"/>
        <w:rPr>
          <w:b/>
          <w:i/>
          <w:sz w:val="28"/>
        </w:rPr>
      </w:pPr>
      <w:r w:rsidRPr="00712E07">
        <w:rPr>
          <w:b/>
          <w:i/>
          <w:sz w:val="28"/>
        </w:rPr>
        <w:t>Exercise</w:t>
      </w:r>
    </w:p>
    <w:p w:rsidR="00617A30" w:rsidRDefault="00C741A9" w:rsidP="00892BCB">
      <w:r>
        <w:t>Types of movies (drama, comedy, adventure, documentary, etc.). Determine which of the four levels of measurement (nominal, ordinal, interval, ratio) is most appropriate</w:t>
      </w:r>
      <w:r w:rsidR="00790B68">
        <w:t>.</w:t>
      </w:r>
    </w:p>
    <w:p w:rsidR="004630EB" w:rsidRPr="00A518B6" w:rsidRDefault="004630EB" w:rsidP="004630EB">
      <w:pPr>
        <w:spacing w:before="120" w:after="120"/>
        <w:rPr>
          <w:b/>
          <w:i/>
          <w:color w:val="FF0000"/>
          <w:sz w:val="28"/>
          <w:u w:val="single"/>
        </w:rPr>
      </w:pPr>
      <w:r w:rsidRPr="00A518B6">
        <w:rPr>
          <w:b/>
          <w:i/>
          <w:color w:val="FF0000"/>
          <w:sz w:val="28"/>
          <w:u w:val="single"/>
        </w:rPr>
        <w:t>Solution</w:t>
      </w:r>
    </w:p>
    <w:p w:rsidR="00E53B2D" w:rsidRDefault="00B8349D" w:rsidP="00B8349D">
      <w:pPr>
        <w:ind w:left="360"/>
      </w:pPr>
      <w:r>
        <w:t>Nominal, since the data give category names only and there is no natural ordering.</w:t>
      </w:r>
    </w:p>
    <w:p w:rsidR="00892BCB" w:rsidRDefault="00892BCB" w:rsidP="003658F3"/>
    <w:p w:rsidR="003658F3" w:rsidRDefault="003658F3" w:rsidP="003658F3"/>
    <w:p w:rsidR="00892BCB" w:rsidRPr="00712E07" w:rsidRDefault="00892BCB" w:rsidP="00892BCB">
      <w:pPr>
        <w:spacing w:line="360" w:lineRule="auto"/>
        <w:rPr>
          <w:b/>
          <w:i/>
          <w:sz w:val="28"/>
        </w:rPr>
      </w:pPr>
      <w:r w:rsidRPr="00712E07">
        <w:rPr>
          <w:b/>
          <w:i/>
          <w:sz w:val="28"/>
        </w:rPr>
        <w:t>Exercise</w:t>
      </w:r>
    </w:p>
    <w:p w:rsidR="00E53B2D" w:rsidRDefault="00E53B2D" w:rsidP="00892BCB">
      <w:r>
        <w:t>Critic ratings of movies on a scale from 0 star to 4 stars. Determine which of the four levels of measurement (nominal, ordinal, interval, ratio) is most appropriate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E53B2D" w:rsidRDefault="006954F8" w:rsidP="006954F8">
      <w:pPr>
        <w:ind w:left="360"/>
      </w:pPr>
      <w:r>
        <w:t>Ordinal, since the categories have a natural ordering but the differences between the categories are not necessarily uniform.</w:t>
      </w:r>
    </w:p>
    <w:p w:rsidR="00892BCB" w:rsidRDefault="00892BCB" w:rsidP="003658F3"/>
    <w:p w:rsidR="00892BCB" w:rsidRDefault="00892BCB" w:rsidP="003658F3"/>
    <w:p w:rsidR="00892BCB" w:rsidRPr="00712E07" w:rsidRDefault="00892BCB" w:rsidP="00892BCB">
      <w:pPr>
        <w:spacing w:line="360" w:lineRule="auto"/>
        <w:rPr>
          <w:b/>
          <w:i/>
          <w:sz w:val="28"/>
        </w:rPr>
      </w:pPr>
      <w:r w:rsidRPr="00712E07">
        <w:rPr>
          <w:b/>
          <w:i/>
          <w:sz w:val="28"/>
        </w:rPr>
        <w:t>Exercise</w:t>
      </w:r>
    </w:p>
    <w:p w:rsidR="00E53B2D" w:rsidRPr="00E55AEE" w:rsidRDefault="00E53B2D" w:rsidP="00892BCB">
      <w:r>
        <w:t>Ranks of cars evaluated by Consumer’s Union. Determine which of the four levels of measurem</w:t>
      </w:r>
      <w:r w:rsidR="000D60E3">
        <w:t>ent (nominal, ordinal, interval and</w:t>
      </w:r>
      <w:r>
        <w:t xml:space="preserve"> ratio) is most appropriate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D66986" w:rsidRDefault="00D66986" w:rsidP="00D66986">
      <w:pPr>
        <w:ind w:left="360"/>
      </w:pPr>
      <w:r>
        <w:t>Ordinal, since the ranks have a natural ordering but the differences between the ranks are not necessarily uniform.</w:t>
      </w:r>
    </w:p>
    <w:p w:rsidR="0007494A" w:rsidRPr="00E55AEE" w:rsidRDefault="0007494A" w:rsidP="003658F3"/>
    <w:p w:rsidR="00892BCB" w:rsidRDefault="00892BCB" w:rsidP="003658F3"/>
    <w:p w:rsidR="00892BCB" w:rsidRPr="00712E07" w:rsidRDefault="00892BCB" w:rsidP="00892BCB">
      <w:pPr>
        <w:spacing w:line="360" w:lineRule="auto"/>
        <w:rPr>
          <w:b/>
          <w:i/>
          <w:sz w:val="28"/>
        </w:rPr>
      </w:pPr>
      <w:r w:rsidRPr="00712E07">
        <w:rPr>
          <w:b/>
          <w:i/>
          <w:sz w:val="28"/>
        </w:rPr>
        <w:t>Exercise</w:t>
      </w:r>
    </w:p>
    <w:p w:rsidR="0007494A" w:rsidRDefault="006C0C8B" w:rsidP="00892BCB">
      <w:r>
        <w:t>The newspaper USA Today published a health survey, and some readers completed the survey and returned it. Identify the (</w:t>
      </w:r>
      <w:r w:rsidRPr="00D4798F">
        <w:rPr>
          <w:i/>
        </w:rPr>
        <w:t>a</w:t>
      </w:r>
      <w:r>
        <w:t>) sample and (</w:t>
      </w:r>
      <w:r w:rsidRPr="00D4798F">
        <w:rPr>
          <w:i/>
        </w:rPr>
        <w:t>b</w:t>
      </w:r>
      <w:r>
        <w:t>) population, also determine whether the sample likely to be representative of the population.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D4798F" w:rsidRDefault="00963920" w:rsidP="008C339C">
      <w:pPr>
        <w:pStyle w:val="ListParagraph"/>
        <w:numPr>
          <w:ilvl w:val="0"/>
          <w:numId w:val="17"/>
        </w:numPr>
      </w:pPr>
      <w:r>
        <w:t>The sample is the readers who completed and returned the survey.</w:t>
      </w:r>
    </w:p>
    <w:p w:rsidR="00963920" w:rsidRDefault="00963920" w:rsidP="008C339C">
      <w:pPr>
        <w:pStyle w:val="ListParagraph"/>
        <w:numPr>
          <w:ilvl w:val="0"/>
          <w:numId w:val="17"/>
        </w:numPr>
      </w:pPr>
      <w:r>
        <w:t>The population is all people who read USA Today.</w:t>
      </w:r>
    </w:p>
    <w:p w:rsidR="00963920" w:rsidRDefault="00963920" w:rsidP="008C339C">
      <w:pPr>
        <w:pStyle w:val="ListParagraph"/>
        <w:numPr>
          <w:ilvl w:val="0"/>
          <w:numId w:val="17"/>
        </w:numPr>
      </w:pPr>
      <w:r>
        <w:lastRenderedPageBreak/>
        <w:t>No, since the sample is self-selected it is not likely to be representative of the population. Only those with special interest in health matters are likely to return the survey.</w:t>
      </w:r>
    </w:p>
    <w:p w:rsidR="00892BCB" w:rsidRDefault="00892BCB" w:rsidP="003658F3"/>
    <w:p w:rsidR="00892BCB" w:rsidRDefault="00892BCB" w:rsidP="003658F3"/>
    <w:p w:rsidR="00892BCB" w:rsidRPr="00712E07" w:rsidRDefault="00892BCB" w:rsidP="00892BCB">
      <w:pPr>
        <w:spacing w:line="360" w:lineRule="auto"/>
        <w:rPr>
          <w:b/>
          <w:i/>
          <w:sz w:val="28"/>
        </w:rPr>
      </w:pPr>
      <w:r w:rsidRPr="00712E07">
        <w:rPr>
          <w:b/>
          <w:i/>
          <w:sz w:val="28"/>
        </w:rPr>
        <w:t>Exercise</w:t>
      </w:r>
    </w:p>
    <w:p w:rsidR="00D4798F" w:rsidRDefault="00D4798F" w:rsidP="00892BCB">
      <w:r>
        <w:t>A Gallup poll of 1012 randomly surveyed adults found that 9% of them said cloning of humans should be allowed. Identify the (</w:t>
      </w:r>
      <w:r w:rsidRPr="00D4798F">
        <w:rPr>
          <w:i/>
        </w:rPr>
        <w:t>a</w:t>
      </w:r>
      <w:r>
        <w:t>) sample and (</w:t>
      </w:r>
      <w:r w:rsidRPr="00D4798F">
        <w:rPr>
          <w:i/>
        </w:rPr>
        <w:t>b</w:t>
      </w:r>
      <w:r>
        <w:t>) population, also determine whether the sample likely to be representative of the population.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7629F8" w:rsidRDefault="007629F8" w:rsidP="008C339C">
      <w:pPr>
        <w:pStyle w:val="ListParagraph"/>
        <w:numPr>
          <w:ilvl w:val="0"/>
          <w:numId w:val="18"/>
        </w:numPr>
      </w:pPr>
      <w:r>
        <w:t>The sample is the 1012 randomly selected adults.</w:t>
      </w:r>
    </w:p>
    <w:p w:rsidR="007629F8" w:rsidRDefault="007629F8" w:rsidP="008C339C">
      <w:pPr>
        <w:pStyle w:val="ListParagraph"/>
        <w:numPr>
          <w:ilvl w:val="0"/>
          <w:numId w:val="18"/>
        </w:numPr>
      </w:pPr>
      <w:r>
        <w:t xml:space="preserve">The population is all </w:t>
      </w:r>
      <w:r w:rsidR="0011723D">
        <w:t>adults. This should probably be understood to be all adults living in the U.S</w:t>
      </w:r>
      <w:r>
        <w:t>.</w:t>
      </w:r>
    </w:p>
    <w:p w:rsidR="007629F8" w:rsidRDefault="0011723D" w:rsidP="008C339C">
      <w:pPr>
        <w:pStyle w:val="ListParagraph"/>
        <w:numPr>
          <w:ilvl w:val="0"/>
          <w:numId w:val="18"/>
        </w:numPr>
      </w:pPr>
      <w:r>
        <w:t>Yes</w:t>
      </w:r>
      <w:r w:rsidR="007629F8">
        <w:t xml:space="preserve">, since the </w:t>
      </w:r>
      <w:r>
        <w:t>adults were selected at random by an organization with experience in polling and with no vested interest in the results, the sample is likely to be representative of the population</w:t>
      </w:r>
      <w:r w:rsidR="007629F8">
        <w:t>.</w:t>
      </w:r>
    </w:p>
    <w:p w:rsidR="00865A2F" w:rsidRDefault="00865A2F" w:rsidP="003658F3"/>
    <w:p w:rsidR="003658F3" w:rsidRDefault="003658F3" w:rsidP="003658F3"/>
    <w:p w:rsidR="00892BCB" w:rsidRPr="00712E07" w:rsidRDefault="00892BCB" w:rsidP="00892BCB">
      <w:pPr>
        <w:spacing w:line="360" w:lineRule="auto"/>
        <w:rPr>
          <w:b/>
          <w:i/>
          <w:sz w:val="28"/>
        </w:rPr>
      </w:pPr>
      <w:r w:rsidRPr="00712E07">
        <w:rPr>
          <w:b/>
          <w:i/>
          <w:sz w:val="28"/>
        </w:rPr>
        <w:t>Exercise</w:t>
      </w:r>
    </w:p>
    <w:p w:rsidR="00865A2F" w:rsidRPr="00E55AEE" w:rsidRDefault="00865A2F" w:rsidP="00892BCB">
      <w:r>
        <w:t>Some people responded to this request: “Dial 1-900-PRO-LIFE to participate in a telephone poll on abortion. ($1.95 per minute. Average call: 2 minutes. You must be 18 years old.)” Identify the (</w:t>
      </w:r>
      <w:r w:rsidRPr="00D4798F">
        <w:rPr>
          <w:i/>
        </w:rPr>
        <w:t>a</w:t>
      </w:r>
      <w:r>
        <w:t>) sample and (</w:t>
      </w:r>
      <w:r w:rsidRPr="00D4798F">
        <w:rPr>
          <w:i/>
        </w:rPr>
        <w:t>b</w:t>
      </w:r>
      <w:r>
        <w:t>) population, also determine whether the sample likely to be representative of the population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433A47" w:rsidRDefault="00433A47" w:rsidP="008C339C">
      <w:pPr>
        <w:pStyle w:val="ListParagraph"/>
        <w:numPr>
          <w:ilvl w:val="0"/>
          <w:numId w:val="19"/>
        </w:numPr>
      </w:pPr>
      <w:r>
        <w:t>The sample is the people who responded to the request.</w:t>
      </w:r>
    </w:p>
    <w:p w:rsidR="00433A47" w:rsidRDefault="00433A47" w:rsidP="008C339C">
      <w:pPr>
        <w:pStyle w:val="ListParagraph"/>
        <w:numPr>
          <w:ilvl w:val="0"/>
          <w:numId w:val="19"/>
        </w:numPr>
      </w:pPr>
      <w:r>
        <w:t>The intended population is likely all persons over 18. The actual population is actually all persons over 18 who have opportunity to receive the request. If the request went out over the internet, for example, the population would be all internet users over 18. If the request went out over several radio and/or TV stations, the population would be all persons over 18 who tune in to those stations.</w:t>
      </w:r>
    </w:p>
    <w:p w:rsidR="00433A47" w:rsidRDefault="00182245" w:rsidP="008C339C">
      <w:pPr>
        <w:pStyle w:val="ListParagraph"/>
        <w:numPr>
          <w:ilvl w:val="0"/>
          <w:numId w:val="19"/>
        </w:numPr>
      </w:pPr>
      <w:r>
        <w:t>No, since the sample is self-selected it is not likely to be representative of the population. Only those with special interest in abortion issues are likely to spend the time and money to respond to the survey.</w:t>
      </w:r>
    </w:p>
    <w:p w:rsidR="0007494A" w:rsidRDefault="0007494A" w:rsidP="003658F3"/>
    <w:p w:rsidR="00892BCB" w:rsidRDefault="00892BCB" w:rsidP="003658F3"/>
    <w:p w:rsidR="00892BCB" w:rsidRPr="00712E07" w:rsidRDefault="00892BCB" w:rsidP="00892BCB">
      <w:pPr>
        <w:spacing w:line="360" w:lineRule="auto"/>
        <w:rPr>
          <w:b/>
          <w:i/>
          <w:sz w:val="28"/>
        </w:rPr>
      </w:pPr>
      <w:r w:rsidRPr="00712E07">
        <w:rPr>
          <w:b/>
          <w:i/>
          <w:sz w:val="28"/>
        </w:rPr>
        <w:t>Exercise</w:t>
      </w:r>
    </w:p>
    <w:p w:rsidR="007E578F" w:rsidRDefault="007E578F" w:rsidP="00892BCB">
      <w:r>
        <w:t>In the Born Loser cartoon strip by Art Sansom, Brutus expresses joy over an increase in temperature from 1</w:t>
      </w:r>
      <w:r>
        <w:sym w:font="Symbol" w:char="F0B0"/>
      </w:r>
      <w:r>
        <w:t xml:space="preserve"> to 2</w:t>
      </w:r>
      <w:r>
        <w:sym w:font="Symbol" w:char="F0B0"/>
      </w:r>
      <w:r>
        <w:t>. When asked what is so good about 2</w:t>
      </w:r>
      <w:r>
        <w:sym w:font="Symbol" w:char="F0B0"/>
      </w:r>
      <w:r>
        <w:t>, he answers that “it’s</w:t>
      </w:r>
      <w:r w:rsidR="00B55161">
        <w:t xml:space="preserve"> twice as warm as this morning.</w:t>
      </w:r>
      <w:r>
        <w:t>” explain why Brutus is wrong yet again.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B55161" w:rsidRDefault="00C72D77" w:rsidP="00C72D77">
      <w:pPr>
        <w:ind w:left="360"/>
      </w:pPr>
      <w:r>
        <w:t>Temperature ratios are not meaningful because a temperature of 0</w:t>
      </w:r>
      <w:r>
        <w:sym w:font="Symbol" w:char="F0B0"/>
      </w:r>
      <w:r>
        <w:t xml:space="preserve"> does not represent the absence of temperature in the same sense that $0 represents the absence of money. The zero temperature in the exercise (whether Fahrenheit or Centigrade) was determined by a criterion other than “the absence of temperature.”</w:t>
      </w:r>
    </w:p>
    <w:p w:rsidR="003658F3" w:rsidRDefault="003658F3" w:rsidP="00892BCB">
      <w:r>
        <w:br w:type="page"/>
      </w:r>
    </w:p>
    <w:p w:rsidR="00892BCB" w:rsidRPr="00712E07" w:rsidRDefault="00892BCB" w:rsidP="00892BCB">
      <w:pPr>
        <w:spacing w:line="360" w:lineRule="auto"/>
        <w:rPr>
          <w:b/>
          <w:i/>
          <w:sz w:val="28"/>
        </w:rPr>
      </w:pPr>
      <w:r w:rsidRPr="00712E07">
        <w:rPr>
          <w:b/>
          <w:i/>
          <w:sz w:val="28"/>
        </w:rPr>
        <w:lastRenderedPageBreak/>
        <w:t>Exercise</w:t>
      </w:r>
    </w:p>
    <w:p w:rsidR="0032633B" w:rsidRPr="00E55AEE" w:rsidRDefault="00B55161" w:rsidP="00892BCB">
      <w:r>
        <w:t>A group of students develops a scale for rating the quality of cafeteria food, with 0 representing “neutral: not good and not bad.” Bad meals are given negative numbers and good meals are given positive numbers, with the magnitude of the number corresponding to the severity of badness or go</w:t>
      </w:r>
      <w:r w:rsidR="00E44ACA">
        <w:t>odness.</w:t>
      </w:r>
      <w:r>
        <w:t xml:space="preserve"> The first three meals are rated as 2, 4, and </w:t>
      </w:r>
      <w:r>
        <w:sym w:font="Symbol" w:char="F02D"/>
      </w:r>
      <w:r>
        <w:t>5. What is the level of m</w:t>
      </w:r>
      <w:r w:rsidR="00E44ACA">
        <w:t>easurement for such rating? Ex</w:t>
      </w:r>
      <w:r>
        <w:t>plain your choice.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32633B" w:rsidRDefault="001A721D" w:rsidP="001A721D">
      <w:pPr>
        <w:ind w:left="360"/>
      </w:pPr>
      <w:r>
        <w:t>This is example of ordinal data. It is not interval data because differences are not meaningful. The difference between the ratings +4 and +5 does not necessarily represent the same differential in the quality of food as the difference between 0 and +1.</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Suppose that a study based on a sample from a targeted population shows that people who own a fax machine have more money than people who do not</w:t>
      </w:r>
    </w:p>
    <w:p w:rsidR="003658F3" w:rsidRDefault="003658F3" w:rsidP="003658F3">
      <w:pPr>
        <w:pStyle w:val="ListParagraph"/>
        <w:numPr>
          <w:ilvl w:val="0"/>
          <w:numId w:val="69"/>
        </w:numPr>
        <w:ind w:left="540"/>
      </w:pPr>
      <w:r>
        <w:t>Make an inference based on the results of this study?</w:t>
      </w:r>
    </w:p>
    <w:p w:rsidR="003658F3" w:rsidRDefault="003658F3" w:rsidP="003658F3">
      <w:pPr>
        <w:pStyle w:val="ListParagraph"/>
        <w:numPr>
          <w:ilvl w:val="0"/>
          <w:numId w:val="69"/>
        </w:numPr>
        <w:ind w:left="540"/>
      </w:pPr>
      <w:r>
        <w:t>What might this inference incorrectly imply?</w:t>
      </w:r>
    </w:p>
    <w:p w:rsidR="003658F3" w:rsidRPr="00726A5D" w:rsidRDefault="003658F3" w:rsidP="003658F3">
      <w:pPr>
        <w:spacing w:before="120" w:line="360" w:lineRule="auto"/>
        <w:rPr>
          <w:b/>
          <w:i/>
          <w:u w:val="single"/>
        </w:rPr>
      </w:pPr>
      <w:r w:rsidRPr="00726A5D">
        <w:rPr>
          <w:b/>
          <w:i/>
          <w:color w:val="FF0000"/>
          <w:u w:val="single"/>
        </w:rPr>
        <w:t>Solution</w:t>
      </w:r>
    </w:p>
    <w:p w:rsidR="003658F3" w:rsidRDefault="003658F3" w:rsidP="003658F3">
      <w:pPr>
        <w:pStyle w:val="ListParagraph"/>
        <w:numPr>
          <w:ilvl w:val="0"/>
          <w:numId w:val="70"/>
        </w:numPr>
        <w:rPr>
          <w:noProof/>
        </w:rPr>
      </w:pPr>
      <w:r>
        <w:rPr>
          <w:noProof/>
        </w:rPr>
        <w:t>People who own a fax machine have more money than people who do not</w:t>
      </w:r>
    </w:p>
    <w:p w:rsidR="003658F3" w:rsidRDefault="003658F3" w:rsidP="003658F3">
      <w:pPr>
        <w:pStyle w:val="ListParagraph"/>
        <w:numPr>
          <w:ilvl w:val="0"/>
          <w:numId w:val="70"/>
        </w:numPr>
        <w:rPr>
          <w:noProof/>
        </w:rPr>
      </w:pPr>
      <w:r>
        <w:rPr>
          <w:noProof/>
        </w:rPr>
        <w:t>This inference may incorrectly inply that if you owned a fax machine, you would have more money than if you did not.</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Determine whether the statement is true or false, rewrite it as a true statement</w:t>
      </w:r>
    </w:p>
    <w:p w:rsidR="003658F3" w:rsidRDefault="003658F3" w:rsidP="003658F3">
      <w:pPr>
        <w:pStyle w:val="ListParagraph"/>
        <w:numPr>
          <w:ilvl w:val="0"/>
          <w:numId w:val="71"/>
        </w:numPr>
        <w:ind w:left="540"/>
      </w:pPr>
      <w:r>
        <w:t>Data at the ordinal level are quantitative only</w:t>
      </w:r>
    </w:p>
    <w:p w:rsidR="003658F3" w:rsidRDefault="003658F3" w:rsidP="003658F3">
      <w:pPr>
        <w:pStyle w:val="ListParagraph"/>
        <w:numPr>
          <w:ilvl w:val="0"/>
          <w:numId w:val="71"/>
        </w:numPr>
        <w:ind w:left="540"/>
      </w:pPr>
      <w:r>
        <w:t>More types of calculations can be performed with data at the nominal level than with data at the interval level</w:t>
      </w:r>
    </w:p>
    <w:p w:rsidR="003658F3" w:rsidRPr="00726A5D" w:rsidRDefault="003658F3" w:rsidP="003658F3">
      <w:pPr>
        <w:spacing w:before="120" w:line="360" w:lineRule="auto"/>
        <w:rPr>
          <w:b/>
          <w:i/>
          <w:u w:val="single"/>
        </w:rPr>
      </w:pPr>
      <w:r w:rsidRPr="00726A5D">
        <w:rPr>
          <w:b/>
          <w:i/>
          <w:color w:val="FF0000"/>
          <w:u w:val="single"/>
        </w:rPr>
        <w:t>Solution</w:t>
      </w:r>
    </w:p>
    <w:p w:rsidR="003658F3" w:rsidRDefault="003658F3" w:rsidP="003658F3">
      <w:pPr>
        <w:pStyle w:val="ListParagraph"/>
        <w:numPr>
          <w:ilvl w:val="0"/>
          <w:numId w:val="72"/>
        </w:numPr>
      </w:pPr>
      <w:r>
        <w:t>False. Data at the ordinal level can be qualitative or quantitative</w:t>
      </w:r>
    </w:p>
    <w:p w:rsidR="003658F3" w:rsidRDefault="003658F3" w:rsidP="003658F3">
      <w:pPr>
        <w:pStyle w:val="ListParagraph"/>
        <w:numPr>
          <w:ilvl w:val="0"/>
          <w:numId w:val="72"/>
        </w:numPr>
      </w:pPr>
      <w:r>
        <w:t>False. More types of calculations can be performed with data at the interval level than with data at the nominal level.</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Determine whether the variable is qualitative or quantitative</w:t>
      </w:r>
    </w:p>
    <w:p w:rsidR="003658F3" w:rsidRDefault="003658F3" w:rsidP="003658F3">
      <w:pPr>
        <w:pStyle w:val="ListParagraph"/>
        <w:numPr>
          <w:ilvl w:val="0"/>
          <w:numId w:val="73"/>
        </w:numPr>
        <w:ind w:left="540"/>
      </w:pPr>
      <w:r>
        <w:t>Favorite film</w:t>
      </w:r>
    </w:p>
    <w:p w:rsidR="003658F3" w:rsidRDefault="003658F3" w:rsidP="003658F3">
      <w:pPr>
        <w:pStyle w:val="ListParagraph"/>
        <w:numPr>
          <w:ilvl w:val="0"/>
          <w:numId w:val="73"/>
        </w:numPr>
        <w:ind w:left="540"/>
      </w:pPr>
      <w:r>
        <w:t>Population of country of origin</w:t>
      </w:r>
    </w:p>
    <w:p w:rsidR="003658F3" w:rsidRDefault="003658F3" w:rsidP="003658F3">
      <w:pPr>
        <w:pStyle w:val="ListParagraph"/>
        <w:numPr>
          <w:ilvl w:val="0"/>
          <w:numId w:val="73"/>
        </w:numPr>
        <w:ind w:left="540"/>
      </w:pPr>
      <w:r>
        <w:t>Gallons of water in a swimming pool</w:t>
      </w:r>
    </w:p>
    <w:p w:rsidR="003658F3" w:rsidRDefault="003658F3" w:rsidP="003658F3">
      <w:pPr>
        <w:pStyle w:val="ListParagraph"/>
        <w:numPr>
          <w:ilvl w:val="0"/>
          <w:numId w:val="73"/>
        </w:numPr>
        <w:ind w:left="540"/>
      </w:pPr>
      <w:r>
        <w:t>Model of car driven</w:t>
      </w:r>
    </w:p>
    <w:p w:rsidR="003658F3" w:rsidRDefault="003658F3" w:rsidP="003658F3">
      <w:pPr>
        <w:pStyle w:val="ListParagraph"/>
        <w:numPr>
          <w:ilvl w:val="0"/>
          <w:numId w:val="73"/>
        </w:numPr>
        <w:ind w:left="540"/>
      </w:pPr>
      <w:r>
        <w:t>Distance in miles to nearest school</w:t>
      </w:r>
    </w:p>
    <w:p w:rsidR="003658F3" w:rsidRDefault="003658F3" w:rsidP="003658F3">
      <w:pPr>
        <w:pStyle w:val="ListParagraph"/>
        <w:numPr>
          <w:ilvl w:val="0"/>
          <w:numId w:val="73"/>
        </w:numPr>
        <w:ind w:left="540"/>
      </w:pPr>
      <w:r>
        <w:lastRenderedPageBreak/>
        <w:t>Time in hours that a light bulb lasts</w:t>
      </w:r>
    </w:p>
    <w:p w:rsidR="003658F3" w:rsidRDefault="003658F3" w:rsidP="003658F3">
      <w:pPr>
        <w:pStyle w:val="ListParagraph"/>
        <w:numPr>
          <w:ilvl w:val="0"/>
          <w:numId w:val="73"/>
        </w:numPr>
        <w:ind w:left="540"/>
      </w:pPr>
      <w:r>
        <w:t>Number of students at a high school</w:t>
      </w:r>
    </w:p>
    <w:p w:rsidR="003658F3" w:rsidRPr="00726A5D" w:rsidRDefault="003658F3" w:rsidP="003658F3">
      <w:pPr>
        <w:spacing w:before="120" w:line="360" w:lineRule="auto"/>
        <w:rPr>
          <w:b/>
          <w:i/>
          <w:u w:val="single"/>
        </w:rPr>
      </w:pPr>
      <w:r w:rsidRPr="00726A5D">
        <w:rPr>
          <w:b/>
          <w:i/>
          <w:color w:val="FF0000"/>
          <w:u w:val="single"/>
        </w:rPr>
        <w:t>Solution</w:t>
      </w:r>
    </w:p>
    <w:p w:rsidR="003658F3" w:rsidRDefault="003658F3" w:rsidP="003658F3">
      <w:pPr>
        <w:pStyle w:val="ListParagraph"/>
        <w:numPr>
          <w:ilvl w:val="0"/>
          <w:numId w:val="74"/>
        </w:numPr>
      </w:pPr>
      <w:r>
        <w:t>Qualitative</w:t>
      </w:r>
    </w:p>
    <w:p w:rsidR="003658F3" w:rsidRDefault="003658F3" w:rsidP="003658F3">
      <w:pPr>
        <w:pStyle w:val="ListParagraph"/>
        <w:numPr>
          <w:ilvl w:val="0"/>
          <w:numId w:val="74"/>
        </w:numPr>
      </w:pPr>
      <w:r>
        <w:t>Quantitative</w:t>
      </w:r>
    </w:p>
    <w:p w:rsidR="003658F3" w:rsidRDefault="003658F3" w:rsidP="003658F3">
      <w:pPr>
        <w:pStyle w:val="ListParagraph"/>
        <w:numPr>
          <w:ilvl w:val="0"/>
          <w:numId w:val="74"/>
        </w:numPr>
      </w:pPr>
      <w:r>
        <w:t>Quantitative</w:t>
      </w:r>
    </w:p>
    <w:p w:rsidR="003658F3" w:rsidRDefault="003658F3" w:rsidP="003658F3">
      <w:pPr>
        <w:pStyle w:val="ListParagraph"/>
        <w:numPr>
          <w:ilvl w:val="0"/>
          <w:numId w:val="74"/>
        </w:numPr>
      </w:pPr>
      <w:r>
        <w:t>Qualitative</w:t>
      </w:r>
    </w:p>
    <w:p w:rsidR="003658F3" w:rsidRDefault="003658F3" w:rsidP="003658F3">
      <w:pPr>
        <w:pStyle w:val="ListParagraph"/>
        <w:numPr>
          <w:ilvl w:val="0"/>
          <w:numId w:val="74"/>
        </w:numPr>
      </w:pPr>
      <w:r>
        <w:t>Quantitative</w:t>
      </w:r>
    </w:p>
    <w:p w:rsidR="003658F3" w:rsidRDefault="003658F3" w:rsidP="003658F3">
      <w:pPr>
        <w:pStyle w:val="ListParagraph"/>
        <w:numPr>
          <w:ilvl w:val="0"/>
          <w:numId w:val="74"/>
        </w:numPr>
      </w:pPr>
      <w:r>
        <w:t>Quantitative</w:t>
      </w:r>
    </w:p>
    <w:p w:rsidR="003658F3" w:rsidRDefault="003658F3" w:rsidP="003658F3">
      <w:pPr>
        <w:pStyle w:val="ListParagraph"/>
        <w:numPr>
          <w:ilvl w:val="0"/>
          <w:numId w:val="74"/>
        </w:numPr>
      </w:pPr>
      <w:r>
        <w:t>Quantitative</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The region of a country with the highest per capita income for the past six years is shown below</w:t>
      </w:r>
    </w:p>
    <w:p w:rsidR="003658F3" w:rsidRDefault="003658F3" w:rsidP="003658F3">
      <w:pPr>
        <w:tabs>
          <w:tab w:val="left" w:pos="360"/>
          <w:tab w:val="left" w:pos="2160"/>
          <w:tab w:val="left" w:pos="3600"/>
          <w:tab w:val="left" w:pos="5040"/>
          <w:tab w:val="left" w:pos="6480"/>
          <w:tab w:val="left" w:pos="7920"/>
        </w:tabs>
        <w:spacing w:line="360" w:lineRule="auto"/>
      </w:pPr>
      <w:r>
        <w:tab/>
        <w:t>Northeast</w:t>
      </w:r>
      <w:r>
        <w:tab/>
        <w:t>Southern</w:t>
      </w:r>
      <w:r>
        <w:tab/>
        <w:t>Southwest</w:t>
      </w:r>
      <w:r>
        <w:tab/>
        <w:t>Southeast</w:t>
      </w:r>
      <w:r>
        <w:tab/>
        <w:t>Northern</w:t>
      </w:r>
      <w:r>
        <w:tab/>
        <w:t>Western</w:t>
      </w:r>
    </w:p>
    <w:p w:rsidR="003658F3" w:rsidRDefault="003658F3" w:rsidP="003658F3">
      <w:pPr>
        <w:pStyle w:val="ListParagraph"/>
        <w:numPr>
          <w:ilvl w:val="0"/>
          <w:numId w:val="75"/>
        </w:numPr>
        <w:ind w:left="540"/>
      </w:pPr>
      <w:r>
        <w:t>Determine whether the data are qualitative or quantitative and identify the data set’s level of measurement</w:t>
      </w:r>
    </w:p>
    <w:p w:rsidR="003658F3" w:rsidRDefault="003658F3" w:rsidP="003658F3">
      <w:pPr>
        <w:pStyle w:val="ListParagraph"/>
        <w:numPr>
          <w:ilvl w:val="0"/>
          <w:numId w:val="75"/>
        </w:numPr>
        <w:ind w:left="540"/>
      </w:pPr>
      <w:r>
        <w:t>What is the data set’s level of measurement?</w:t>
      </w:r>
    </w:p>
    <w:p w:rsidR="003658F3" w:rsidRPr="00726A5D" w:rsidRDefault="003658F3" w:rsidP="003658F3">
      <w:pPr>
        <w:spacing w:before="120" w:line="360" w:lineRule="auto"/>
        <w:rPr>
          <w:b/>
          <w:i/>
          <w:u w:val="single"/>
        </w:rPr>
      </w:pPr>
      <w:r w:rsidRPr="00726A5D">
        <w:rPr>
          <w:b/>
          <w:i/>
          <w:color w:val="FF0000"/>
          <w:u w:val="single"/>
        </w:rPr>
        <w:t>Solution</w:t>
      </w:r>
    </w:p>
    <w:p w:rsidR="003658F3" w:rsidRDefault="003658F3" w:rsidP="003658F3">
      <w:pPr>
        <w:pStyle w:val="ListParagraph"/>
        <w:numPr>
          <w:ilvl w:val="0"/>
          <w:numId w:val="76"/>
        </w:numPr>
      </w:pPr>
      <w:r>
        <w:t>Qualitative</w:t>
      </w:r>
    </w:p>
    <w:p w:rsidR="003658F3" w:rsidRDefault="003658F3" w:rsidP="003658F3">
      <w:pPr>
        <w:pStyle w:val="ListParagraph"/>
        <w:numPr>
          <w:ilvl w:val="0"/>
          <w:numId w:val="76"/>
        </w:numPr>
      </w:pPr>
      <w:r>
        <w:t>Nominal</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The region of a country with the six highest level of food production last year are shown below</w:t>
      </w:r>
    </w:p>
    <w:p w:rsidR="003658F3" w:rsidRDefault="003658F3" w:rsidP="003658F3">
      <w:pPr>
        <w:tabs>
          <w:tab w:val="left" w:pos="360"/>
          <w:tab w:val="left" w:pos="1800"/>
          <w:tab w:val="left" w:pos="3600"/>
          <w:tab w:val="left" w:pos="5040"/>
          <w:tab w:val="left" w:pos="6480"/>
          <w:tab w:val="left" w:pos="8280"/>
        </w:tabs>
        <w:spacing w:line="360" w:lineRule="auto"/>
      </w:pPr>
      <w:r>
        <w:tab/>
        <w:t>1. Eastern</w:t>
      </w:r>
      <w:r>
        <w:tab/>
        <w:t>2. Southwest</w:t>
      </w:r>
      <w:r>
        <w:tab/>
        <w:t>3. Western</w:t>
      </w:r>
      <w:r>
        <w:tab/>
        <w:t>4. Southeast</w:t>
      </w:r>
      <w:r>
        <w:tab/>
        <w:t>5. Northwest</w:t>
      </w:r>
      <w:r>
        <w:tab/>
        <w:t>6. Southern</w:t>
      </w:r>
    </w:p>
    <w:p w:rsidR="003658F3" w:rsidRDefault="003658F3" w:rsidP="003658F3">
      <w:pPr>
        <w:pStyle w:val="ListParagraph"/>
        <w:numPr>
          <w:ilvl w:val="0"/>
          <w:numId w:val="78"/>
        </w:numPr>
        <w:ind w:left="540"/>
      </w:pPr>
      <w:r>
        <w:t>Determine whether the data are qualitative or quantitative and identify the data set’s level of measurement</w:t>
      </w:r>
    </w:p>
    <w:p w:rsidR="003658F3" w:rsidRDefault="003658F3" w:rsidP="003658F3">
      <w:pPr>
        <w:pStyle w:val="ListParagraph"/>
        <w:numPr>
          <w:ilvl w:val="0"/>
          <w:numId w:val="78"/>
        </w:numPr>
        <w:ind w:left="540"/>
      </w:pPr>
      <w:r>
        <w:t>What is the data set’s level of measurement?</w:t>
      </w:r>
    </w:p>
    <w:p w:rsidR="003658F3" w:rsidRPr="00726A5D" w:rsidRDefault="003658F3" w:rsidP="003658F3">
      <w:pPr>
        <w:spacing w:before="120" w:line="360" w:lineRule="auto"/>
        <w:rPr>
          <w:b/>
          <w:i/>
          <w:u w:val="single"/>
        </w:rPr>
      </w:pPr>
      <w:r w:rsidRPr="00726A5D">
        <w:rPr>
          <w:b/>
          <w:i/>
          <w:color w:val="FF0000"/>
          <w:u w:val="single"/>
        </w:rPr>
        <w:t>Solution</w:t>
      </w:r>
    </w:p>
    <w:p w:rsidR="003658F3" w:rsidRDefault="003658F3" w:rsidP="003658F3">
      <w:pPr>
        <w:pStyle w:val="ListParagraph"/>
        <w:numPr>
          <w:ilvl w:val="0"/>
          <w:numId w:val="77"/>
        </w:numPr>
      </w:pPr>
      <w:r>
        <w:t xml:space="preserve">Quantitative </w:t>
      </w:r>
    </w:p>
    <w:p w:rsidR="003658F3" w:rsidRDefault="003658F3" w:rsidP="003658F3">
      <w:pPr>
        <w:pStyle w:val="ListParagraph"/>
        <w:numPr>
          <w:ilvl w:val="0"/>
          <w:numId w:val="77"/>
        </w:numPr>
      </w:pPr>
      <w:r>
        <w:t>Ordinal</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The region of a country with the six highest level of food production last year are shown below</w:t>
      </w:r>
    </w:p>
    <w:p w:rsidR="003658F3" w:rsidRDefault="003658F3" w:rsidP="003658F3">
      <w:pPr>
        <w:tabs>
          <w:tab w:val="left" w:pos="1620"/>
          <w:tab w:val="left" w:pos="2520"/>
          <w:tab w:val="left" w:pos="3420"/>
          <w:tab w:val="left" w:pos="4320"/>
          <w:tab w:val="left" w:pos="5220"/>
          <w:tab w:val="left" w:pos="6120"/>
          <w:tab w:val="left" w:pos="7020"/>
          <w:tab w:val="left" w:pos="7920"/>
        </w:tabs>
        <w:ind w:left="720"/>
      </w:pPr>
      <w:r>
        <w:t>22.8</w:t>
      </w:r>
      <w:r>
        <w:tab/>
        <w:t>26.4</w:t>
      </w:r>
      <w:r>
        <w:tab/>
        <w:t>24.1</w:t>
      </w:r>
      <w:r>
        <w:tab/>
        <w:t>22.2</w:t>
      </w:r>
      <w:r>
        <w:tab/>
        <w:t>21.6</w:t>
      </w:r>
      <w:r>
        <w:tab/>
        <w:t>21.1</w:t>
      </w:r>
      <w:r>
        <w:tab/>
        <w:t>25.8</w:t>
      </w:r>
      <w:r>
        <w:tab/>
        <w:t>21.5</w:t>
      </w:r>
      <w:r>
        <w:tab/>
        <w:t>24.6</w:t>
      </w:r>
    </w:p>
    <w:p w:rsidR="003658F3" w:rsidRDefault="003658F3" w:rsidP="003658F3">
      <w:pPr>
        <w:pStyle w:val="ListParagraph"/>
        <w:numPr>
          <w:ilvl w:val="0"/>
          <w:numId w:val="79"/>
        </w:numPr>
        <w:ind w:left="540"/>
      </w:pPr>
      <w:r>
        <w:t>Determine whether the data are qualitative or quantitative and identify the data set’s level of measurement</w:t>
      </w:r>
    </w:p>
    <w:p w:rsidR="003658F3" w:rsidRDefault="003658F3" w:rsidP="003658F3">
      <w:pPr>
        <w:pStyle w:val="ListParagraph"/>
        <w:numPr>
          <w:ilvl w:val="0"/>
          <w:numId w:val="79"/>
        </w:numPr>
        <w:ind w:left="540"/>
      </w:pPr>
      <w:r>
        <w:t>What is the data set’s level of measurement?</w:t>
      </w:r>
    </w:p>
    <w:p w:rsidR="003658F3" w:rsidRPr="00726A5D" w:rsidRDefault="003658F3" w:rsidP="003658F3">
      <w:pPr>
        <w:spacing w:before="120" w:line="360" w:lineRule="auto"/>
        <w:rPr>
          <w:b/>
          <w:i/>
          <w:u w:val="single"/>
        </w:rPr>
      </w:pPr>
      <w:r w:rsidRPr="00726A5D">
        <w:rPr>
          <w:b/>
          <w:i/>
          <w:color w:val="FF0000"/>
          <w:u w:val="single"/>
        </w:rPr>
        <w:lastRenderedPageBreak/>
        <w:t>Solution</w:t>
      </w:r>
    </w:p>
    <w:p w:rsidR="003658F3" w:rsidRDefault="003658F3" w:rsidP="003658F3">
      <w:pPr>
        <w:pStyle w:val="ListParagraph"/>
        <w:numPr>
          <w:ilvl w:val="0"/>
          <w:numId w:val="80"/>
        </w:numPr>
      </w:pPr>
      <w:r>
        <w:t xml:space="preserve">Quantitative </w:t>
      </w:r>
    </w:p>
    <w:p w:rsidR="003658F3" w:rsidRDefault="003658F3" w:rsidP="003658F3">
      <w:pPr>
        <w:pStyle w:val="ListParagraph"/>
        <w:numPr>
          <w:ilvl w:val="0"/>
          <w:numId w:val="80"/>
        </w:numPr>
      </w:pPr>
      <w:r>
        <w:t>Ratio</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r>
        <w:t>The graph shows the average temperature in an artic city, in degree Fahrenheit, for certain years. Identify the level of measurement of the data listed on the horizontal axis in the graph</w:t>
      </w:r>
    </w:p>
    <w:p w:rsidR="003658F3" w:rsidRDefault="003658F3" w:rsidP="003658F3">
      <w:pPr>
        <w:spacing w:line="240" w:lineRule="auto"/>
        <w:jc w:val="center"/>
      </w:pPr>
      <w:r>
        <w:rPr>
          <w:noProof/>
        </w:rPr>
        <w:drawing>
          <wp:inline distT="0" distB="0" distL="0" distR="0" wp14:anchorId="7D89F878" wp14:editId="310E05A3">
            <wp:extent cx="1825283" cy="10972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825283" cy="1097280"/>
                    </a:xfrm>
                    <a:prstGeom prst="rect">
                      <a:avLst/>
                    </a:prstGeom>
                    <a:ln>
                      <a:noFill/>
                    </a:ln>
                    <a:extLst>
                      <a:ext uri="{53640926-AAD7-44D8-BBD7-CCE9431645EC}">
                        <a14:shadowObscured xmlns:a14="http://schemas.microsoft.com/office/drawing/2010/main"/>
                      </a:ext>
                    </a:extLst>
                  </pic:spPr>
                </pic:pic>
              </a:graphicData>
            </a:graphic>
          </wp:inline>
        </w:drawing>
      </w:r>
    </w:p>
    <w:p w:rsidR="003658F3" w:rsidRPr="00726A5D" w:rsidRDefault="003658F3" w:rsidP="003658F3">
      <w:pPr>
        <w:spacing w:line="360" w:lineRule="auto"/>
        <w:rPr>
          <w:b/>
          <w:i/>
          <w:u w:val="single"/>
        </w:rPr>
      </w:pPr>
      <w:r w:rsidRPr="00726A5D">
        <w:rPr>
          <w:b/>
          <w:i/>
          <w:color w:val="FF0000"/>
          <w:u w:val="single"/>
        </w:rPr>
        <w:t>Solution</w:t>
      </w:r>
    </w:p>
    <w:p w:rsidR="003658F3" w:rsidRDefault="003658F3" w:rsidP="003658F3">
      <w:pPr>
        <w:ind w:left="360"/>
      </w:pPr>
      <w:r>
        <w:t>Interval</w:t>
      </w:r>
    </w:p>
    <w:p w:rsidR="003658F3" w:rsidRDefault="003658F3" w:rsidP="003658F3"/>
    <w:p w:rsidR="003658F3" w:rsidRDefault="003658F3" w:rsidP="003658F3"/>
    <w:p w:rsidR="003658F3" w:rsidRDefault="003658F3" w:rsidP="003658F3">
      <w:pPr>
        <w:spacing w:line="360" w:lineRule="auto"/>
      </w:pPr>
      <w:r>
        <w:rPr>
          <w:b/>
          <w:i/>
          <w:sz w:val="28"/>
        </w:rPr>
        <w:t>Exercise</w:t>
      </w:r>
    </w:p>
    <w:p w:rsidR="003658F3" w:rsidRDefault="003658F3" w:rsidP="003658F3">
      <w:pPr>
        <w:spacing w:line="360" w:lineRule="auto"/>
      </w:pPr>
      <w:r>
        <w:t>Identify the level of measurement of the data:</w:t>
      </w:r>
    </w:p>
    <w:tbl>
      <w:tblPr>
        <w:tblStyle w:val="TableGrid"/>
        <w:tblW w:w="35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4078"/>
      </w:tblGrid>
      <w:tr w:rsidR="003658F3" w:rsidTr="00D13B88">
        <w:tc>
          <w:tcPr>
            <w:tcW w:w="2785" w:type="dxa"/>
          </w:tcPr>
          <w:p w:rsidR="003658F3" w:rsidRDefault="003658F3" w:rsidP="003658F3">
            <w:pPr>
              <w:pStyle w:val="ListParagraph"/>
              <w:numPr>
                <w:ilvl w:val="0"/>
                <w:numId w:val="82"/>
              </w:numPr>
              <w:spacing w:line="276" w:lineRule="auto"/>
              <w:ind w:left="337"/>
            </w:pPr>
            <w:r>
              <w:t>Temperature</w:t>
            </w:r>
          </w:p>
          <w:p w:rsidR="003658F3" w:rsidRDefault="003658F3" w:rsidP="003658F3">
            <w:pPr>
              <w:pStyle w:val="ListParagraph"/>
              <w:numPr>
                <w:ilvl w:val="0"/>
                <w:numId w:val="82"/>
              </w:numPr>
              <w:spacing w:line="360" w:lineRule="auto"/>
              <w:ind w:left="337"/>
            </w:pPr>
            <w:r>
              <w:t>Age</w:t>
            </w:r>
          </w:p>
        </w:tc>
        <w:tc>
          <w:tcPr>
            <w:tcW w:w="3516" w:type="dxa"/>
          </w:tcPr>
          <w:p w:rsidR="003658F3" w:rsidRDefault="003658F3" w:rsidP="003658F3">
            <w:pPr>
              <w:pStyle w:val="ListParagraph"/>
              <w:numPr>
                <w:ilvl w:val="0"/>
                <w:numId w:val="82"/>
              </w:numPr>
              <w:spacing w:line="276" w:lineRule="auto"/>
              <w:ind w:left="540"/>
            </w:pPr>
            <w:r>
              <w:t>Family history of illness</w:t>
            </w:r>
          </w:p>
          <w:p w:rsidR="003658F3" w:rsidRDefault="003658F3" w:rsidP="003658F3">
            <w:pPr>
              <w:pStyle w:val="ListParagraph"/>
              <w:numPr>
                <w:ilvl w:val="0"/>
                <w:numId w:val="82"/>
              </w:numPr>
              <w:spacing w:line="360" w:lineRule="auto"/>
              <w:ind w:left="540"/>
            </w:pPr>
            <w:r>
              <w:t>Pain level (scale of 0 to 10)</w:t>
            </w:r>
          </w:p>
        </w:tc>
      </w:tr>
    </w:tbl>
    <w:p w:rsidR="003658F3" w:rsidRPr="00726A5D" w:rsidRDefault="003658F3" w:rsidP="003658F3">
      <w:pPr>
        <w:spacing w:line="360" w:lineRule="auto"/>
        <w:rPr>
          <w:b/>
          <w:i/>
          <w:u w:val="single"/>
        </w:rPr>
      </w:pPr>
      <w:r w:rsidRPr="00726A5D">
        <w:rPr>
          <w:b/>
          <w:i/>
          <w:color w:val="FF0000"/>
          <w:u w:val="single"/>
        </w:rPr>
        <w:t>Solution</w:t>
      </w:r>
    </w:p>
    <w:p w:rsidR="003658F3" w:rsidRDefault="003658F3" w:rsidP="003658F3">
      <w:pPr>
        <w:pStyle w:val="ListParagraph"/>
        <w:numPr>
          <w:ilvl w:val="0"/>
          <w:numId w:val="81"/>
        </w:numPr>
        <w:ind w:left="720"/>
      </w:pPr>
      <w:r>
        <w:t>Interval</w:t>
      </w:r>
    </w:p>
    <w:p w:rsidR="003658F3" w:rsidRDefault="003658F3" w:rsidP="003658F3">
      <w:pPr>
        <w:pStyle w:val="ListParagraph"/>
        <w:numPr>
          <w:ilvl w:val="0"/>
          <w:numId w:val="81"/>
        </w:numPr>
        <w:ind w:left="720"/>
      </w:pPr>
      <w:r>
        <w:t>Ratio</w:t>
      </w:r>
    </w:p>
    <w:p w:rsidR="003658F3" w:rsidRDefault="003658F3" w:rsidP="003658F3">
      <w:pPr>
        <w:pStyle w:val="ListParagraph"/>
        <w:numPr>
          <w:ilvl w:val="0"/>
          <w:numId w:val="81"/>
        </w:numPr>
        <w:ind w:left="720"/>
      </w:pPr>
      <w:r>
        <w:t>Nominal</w:t>
      </w:r>
    </w:p>
    <w:p w:rsidR="003658F3" w:rsidRDefault="003658F3" w:rsidP="003658F3">
      <w:pPr>
        <w:pStyle w:val="ListParagraph"/>
        <w:numPr>
          <w:ilvl w:val="0"/>
          <w:numId w:val="81"/>
        </w:numPr>
        <w:ind w:left="720"/>
      </w:pPr>
      <w:r>
        <w:t>Ordinal</w:t>
      </w:r>
    </w:p>
    <w:p w:rsidR="003658F3" w:rsidRDefault="003658F3" w:rsidP="003658F3"/>
    <w:p w:rsidR="003658F3" w:rsidRDefault="003658F3" w:rsidP="003658F3"/>
    <w:p w:rsidR="00067D64" w:rsidRDefault="00067D64" w:rsidP="00E55AEE">
      <w:r>
        <w:br w:type="page"/>
      </w:r>
    </w:p>
    <w:p w:rsidR="00545ED4" w:rsidRPr="00067D64" w:rsidRDefault="00611C9A" w:rsidP="00545ED4">
      <w:pPr>
        <w:tabs>
          <w:tab w:val="left" w:pos="2160"/>
        </w:tabs>
        <w:spacing w:after="480"/>
        <w:rPr>
          <w:b/>
          <w:color w:val="0000CC"/>
          <w:sz w:val="32"/>
          <w:szCs w:val="32"/>
        </w:rPr>
      </w:pPr>
      <w:r w:rsidRPr="00611C9A">
        <w:rPr>
          <w:b/>
          <w:i/>
          <w:color w:val="FF0000"/>
          <w:sz w:val="44"/>
          <w:szCs w:val="40"/>
        </w:rPr>
        <w:lastRenderedPageBreak/>
        <w:t>Solution</w:t>
      </w:r>
      <w:r w:rsidR="00545ED4">
        <w:tab/>
      </w:r>
      <w:r w:rsidR="00545ED4" w:rsidRPr="00545ED4">
        <w:rPr>
          <w:b/>
          <w:i/>
          <w:color w:val="0000CC"/>
          <w:sz w:val="28"/>
          <w:szCs w:val="32"/>
        </w:rPr>
        <w:t>Section</w:t>
      </w:r>
      <w:r w:rsidR="00545ED4" w:rsidRPr="00545ED4">
        <w:rPr>
          <w:b/>
          <w:color w:val="0000CC"/>
          <w:sz w:val="28"/>
          <w:szCs w:val="32"/>
        </w:rPr>
        <w:t xml:space="preserve"> 1.3 </w:t>
      </w:r>
      <w:r w:rsidR="00545ED4" w:rsidRPr="00545ED4">
        <w:rPr>
          <w:b/>
          <w:color w:val="0000CC"/>
          <w:sz w:val="28"/>
          <w:szCs w:val="32"/>
        </w:rPr>
        <w:sym w:font="Symbol" w:char="F02D"/>
      </w:r>
      <w:r w:rsidR="00545ED4" w:rsidRPr="00545ED4">
        <w:rPr>
          <w:b/>
          <w:color w:val="0000CC"/>
          <w:sz w:val="28"/>
          <w:szCs w:val="32"/>
        </w:rPr>
        <w:t xml:space="preserve"> </w:t>
      </w:r>
      <w:r w:rsidR="00545ED4" w:rsidRPr="00545ED4">
        <w:rPr>
          <w:b/>
          <w:color w:val="0000CC"/>
          <w:sz w:val="32"/>
          <w:szCs w:val="36"/>
        </w:rPr>
        <w:t>Critical Thinking</w:t>
      </w:r>
    </w:p>
    <w:p w:rsidR="002C040A" w:rsidRPr="00712E07" w:rsidRDefault="002C040A" w:rsidP="002C040A">
      <w:pPr>
        <w:spacing w:line="360" w:lineRule="auto"/>
        <w:rPr>
          <w:b/>
          <w:i/>
          <w:sz w:val="28"/>
        </w:rPr>
      </w:pPr>
      <w:r w:rsidRPr="00712E07">
        <w:rPr>
          <w:b/>
          <w:i/>
          <w:sz w:val="28"/>
        </w:rPr>
        <w:t>Exercise</w:t>
      </w:r>
    </w:p>
    <w:p w:rsidR="006B57C5" w:rsidRDefault="008F4AE0" w:rsidP="002C040A">
      <w:r>
        <w:t>Typical surveys involve about 500 people to 2000 people. When author Shere Hire wrote Woman and Love: A Cultural Revolution in Progress, she based conclusions on a relatively large sample of 4500 replies that she received after mailing 100,000 questionnaires to various women’s groups. Are her conclusions likely to be valid in the sense that they can applied to the general population of all women? Why or why not?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545ED4" w:rsidRDefault="00902482" w:rsidP="00902482">
      <w:pPr>
        <w:ind w:left="360"/>
      </w:pPr>
      <w:r>
        <w:t>No. Since she used a voluntary response sample, the responses that she received are likely to be from those with strong feelings on the topic and not representative of the entire population. Even if she had not used a voluntary response sample, the results would apply only to women who were members of the different women’s groups that she surveyed, and not to the general population of all women.</w:t>
      </w:r>
    </w:p>
    <w:p w:rsidR="002C040A" w:rsidRDefault="002C040A" w:rsidP="002C040A"/>
    <w:p w:rsidR="002C040A" w:rsidRDefault="002C040A" w:rsidP="00DF6C06">
      <w:pPr>
        <w:spacing w:after="120"/>
      </w:pPr>
    </w:p>
    <w:p w:rsidR="002C040A" w:rsidRPr="00712E07" w:rsidRDefault="002C040A" w:rsidP="002C040A">
      <w:pPr>
        <w:spacing w:line="360" w:lineRule="auto"/>
        <w:rPr>
          <w:b/>
          <w:i/>
          <w:sz w:val="28"/>
        </w:rPr>
      </w:pPr>
      <w:r w:rsidRPr="00712E07">
        <w:rPr>
          <w:b/>
          <w:i/>
          <w:sz w:val="28"/>
        </w:rPr>
        <w:t>Exercise</w:t>
      </w:r>
    </w:p>
    <w:p w:rsidR="00545ED4" w:rsidRDefault="00AD2781" w:rsidP="002C040A">
      <w:r>
        <w:t>Based on a study showing that college graduates tend to live longer than those who do not graduate from college, a researcher concludes that studying causes people to live longer. Use critical thinking to develop an alternative or correct conclusion.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AD2781" w:rsidRDefault="009210B7" w:rsidP="009210B7">
      <w:pPr>
        <w:ind w:left="360"/>
      </w:pPr>
      <w:r>
        <w:t>College graduates tend to earn more money than non-graduates, and people who have more money are able to purchase better health care. Having more money (whether or not it resulted from having a college degree) and not studying more is the primary contribution factor toward longer life.</w:t>
      </w:r>
    </w:p>
    <w:p w:rsidR="003555F2" w:rsidRDefault="003555F2" w:rsidP="002C040A"/>
    <w:p w:rsidR="002C040A" w:rsidRDefault="002C040A" w:rsidP="00DF6C06">
      <w:pPr>
        <w:spacing w:after="120"/>
      </w:pPr>
    </w:p>
    <w:p w:rsidR="002C040A" w:rsidRPr="00712E07" w:rsidRDefault="002C040A" w:rsidP="002C040A">
      <w:pPr>
        <w:spacing w:line="360" w:lineRule="auto"/>
        <w:rPr>
          <w:b/>
          <w:i/>
          <w:sz w:val="28"/>
        </w:rPr>
      </w:pPr>
      <w:r w:rsidRPr="00712E07">
        <w:rPr>
          <w:b/>
          <w:i/>
          <w:sz w:val="28"/>
        </w:rPr>
        <w:t>Exercise</w:t>
      </w:r>
    </w:p>
    <w:p w:rsidR="00E45BCE" w:rsidRDefault="000424EC" w:rsidP="002C040A">
      <w:r>
        <w:t>In the judicial case U.S. v. City of Chicago, a minority group failed the Fire Captain Examination at a much higher rate than the majority group. Conclusion: The exam is biased and causes members of the minority group to fail at a much higher rate.</w:t>
      </w:r>
      <w:r w:rsidR="00E45BCE" w:rsidRPr="00E45BCE">
        <w:t xml:space="preserve"> </w:t>
      </w:r>
      <w:r w:rsidR="00E45BCE">
        <w:t>Use critical thinking to develop an alternative or correct conclusion.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496F54" w:rsidRDefault="00DF6C06" w:rsidP="00DF6C06">
      <w:pPr>
        <w:ind w:left="360"/>
      </w:pPr>
      <w:r>
        <w:t>It could be that the exam is a fair instrument to measure the aptitude for the job, but that larger percentages of the members of the minority group fail the test reasons other than the test breing biased. There may be fewer opportunities for the minorities, causing a larger number of them (including those who are lesser qualified) to unrealistically attempt the exam.</w:t>
      </w:r>
    </w:p>
    <w:p w:rsidR="002C040A" w:rsidRDefault="002C040A" w:rsidP="002C040A"/>
    <w:p w:rsidR="00DF6C06" w:rsidRDefault="00DF6C06" w:rsidP="002C040A">
      <w:pPr>
        <w:spacing w:line="360" w:lineRule="auto"/>
        <w:rPr>
          <w:b/>
          <w:i/>
          <w:sz w:val="28"/>
        </w:rPr>
      </w:pPr>
      <w:r>
        <w:rPr>
          <w:b/>
          <w:i/>
          <w:sz w:val="28"/>
        </w:rPr>
        <w:br w:type="page"/>
      </w:r>
    </w:p>
    <w:p w:rsidR="002C040A" w:rsidRPr="00712E07" w:rsidRDefault="002C040A" w:rsidP="002C040A">
      <w:pPr>
        <w:spacing w:line="360" w:lineRule="auto"/>
        <w:rPr>
          <w:b/>
          <w:i/>
          <w:sz w:val="28"/>
        </w:rPr>
      </w:pPr>
      <w:r w:rsidRPr="00712E07">
        <w:rPr>
          <w:b/>
          <w:i/>
          <w:sz w:val="28"/>
        </w:rPr>
        <w:lastRenderedPageBreak/>
        <w:t>Exercise</w:t>
      </w:r>
    </w:p>
    <w:p w:rsidR="000424EC" w:rsidRDefault="00E45BCE" w:rsidP="002C040A">
      <w:r>
        <w:t>When Harris Interactive surveyed 1013 adults, 91 % of them said that they washed their hands after using a public restroom. But when 6336 adults were observed, it was found that 82% actually did wash their hands. How can we explain the discrepancy? Which percentage is more likely to accurately indicate the true rate at which people wash their hands in a public restroom?</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AD2781" w:rsidRDefault="00E629B3" w:rsidP="00E629B3">
      <w:pPr>
        <w:ind w:left="360"/>
      </w:pPr>
      <w:r>
        <w:t>Self-reporting is not always a reliable method of gathering information. People tend to answer questions in a manner that will reflect well on them; they tend to give the answer they wish were true, or that they wish others to believe about them, rather than the true answer. The 82% rate is more likely to be accurate because it was based on objective observation rather than self-reporting.</w:t>
      </w:r>
    </w:p>
    <w:p w:rsidR="00FA2073" w:rsidRDefault="00FA2073" w:rsidP="002C040A"/>
    <w:p w:rsidR="002C040A" w:rsidRDefault="002C040A" w:rsidP="00AD4C28">
      <w:pPr>
        <w:spacing w:after="120"/>
      </w:pPr>
    </w:p>
    <w:p w:rsidR="002C040A" w:rsidRPr="00712E07" w:rsidRDefault="002C040A" w:rsidP="002C040A">
      <w:pPr>
        <w:spacing w:line="360" w:lineRule="auto"/>
        <w:rPr>
          <w:b/>
          <w:i/>
          <w:sz w:val="28"/>
        </w:rPr>
      </w:pPr>
      <w:r w:rsidRPr="00712E07">
        <w:rPr>
          <w:b/>
          <w:i/>
          <w:sz w:val="28"/>
        </w:rPr>
        <w:t>Exercise</w:t>
      </w:r>
    </w:p>
    <w:p w:rsidR="003252B8" w:rsidRDefault="003252B8" w:rsidP="002C040A">
      <w:r>
        <w:t>The Internet service provider AOL ran a survey of its users and asked if they preferred a real Christmas tree or a false one. AOL received 7073 responses, and 4650 of them preferred a real tree. Given that 4650 is 66% of the 7073 responses; can we conclude that about 66% of people who observe Christmas prefer a real tree? Why or why not?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545ED4" w:rsidRDefault="00D95436" w:rsidP="00D95436">
      <w:pPr>
        <w:ind w:left="360"/>
      </w:pPr>
      <w:r>
        <w:t>No. Since the 66% figure is biased on a voluntary response sample, it might reflect only the views of those with strong feelings and not the views of the general population. In addition, the views of those using the internet are not necessarily representative of the views of the general population, particularly in matters involving tradition and technology.</w:t>
      </w:r>
    </w:p>
    <w:p w:rsidR="00FA2073" w:rsidRDefault="00FA2073" w:rsidP="002C040A"/>
    <w:p w:rsidR="002C040A" w:rsidRDefault="002C040A" w:rsidP="00AD4C28">
      <w:pPr>
        <w:spacing w:after="120"/>
      </w:pPr>
    </w:p>
    <w:p w:rsidR="002C040A" w:rsidRPr="00712E07" w:rsidRDefault="002C040A" w:rsidP="002C040A">
      <w:pPr>
        <w:spacing w:line="360" w:lineRule="auto"/>
        <w:rPr>
          <w:b/>
          <w:i/>
          <w:sz w:val="28"/>
        </w:rPr>
      </w:pPr>
      <w:r w:rsidRPr="00712E07">
        <w:rPr>
          <w:b/>
          <w:i/>
          <w:sz w:val="28"/>
        </w:rPr>
        <w:t>Exercise</w:t>
      </w:r>
    </w:p>
    <w:p w:rsidR="000365DF" w:rsidRDefault="00867716" w:rsidP="002C040A">
      <w:r>
        <w:t>After the last national c</w:t>
      </w:r>
      <w:r w:rsidR="00D05F2F">
        <w:t>e</w:t>
      </w:r>
      <w:r>
        <w:t>nsus was conducted, the Poughkeepsie Journal ran this front-page headline: “281,421,906 in America.” What is wrong with this headline?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D05F2F" w:rsidRDefault="00154C92" w:rsidP="00154C92">
      <w:pPr>
        <w:ind w:left="360"/>
      </w:pPr>
      <w:r>
        <w:t>The headline suggests a level of pre</w:t>
      </w:r>
      <w:r w:rsidR="00C22708">
        <w:t>c</w:t>
      </w:r>
      <w:r>
        <w:t>i</w:t>
      </w:r>
      <w:r w:rsidR="00C22708">
        <w:t>s</w:t>
      </w:r>
      <w:r>
        <w:t>ion that is not warranted.</w:t>
      </w:r>
      <w:r w:rsidR="00C22708">
        <w:t xml:space="preserve"> While the national census attempts to be complete, various types of undercounts are known to occur. In addition, the data are collected over a period of time – during which people are constantly dying and being born. Even if the data collected were 100% correct, no single figure could claim to be the exact population at a specific given moment.</w:t>
      </w:r>
    </w:p>
    <w:p w:rsidR="002C040A" w:rsidRDefault="002C040A" w:rsidP="002C040A"/>
    <w:p w:rsidR="00AD4C28" w:rsidRDefault="00AD4C28" w:rsidP="002C040A">
      <w:pPr>
        <w:spacing w:line="360" w:lineRule="auto"/>
        <w:rPr>
          <w:b/>
          <w:i/>
          <w:sz w:val="28"/>
        </w:rPr>
      </w:pPr>
      <w:r>
        <w:rPr>
          <w:b/>
          <w:i/>
          <w:sz w:val="28"/>
        </w:rPr>
        <w:br w:type="page"/>
      </w:r>
    </w:p>
    <w:p w:rsidR="002C040A" w:rsidRPr="00712E07" w:rsidRDefault="002C040A" w:rsidP="002C040A">
      <w:pPr>
        <w:spacing w:line="360" w:lineRule="auto"/>
        <w:rPr>
          <w:b/>
          <w:i/>
          <w:sz w:val="28"/>
        </w:rPr>
      </w:pPr>
      <w:r w:rsidRPr="00712E07">
        <w:rPr>
          <w:b/>
          <w:i/>
          <w:sz w:val="28"/>
        </w:rPr>
        <w:lastRenderedPageBreak/>
        <w:t>Exercise</w:t>
      </w:r>
    </w:p>
    <w:p w:rsidR="00D05F2F" w:rsidRDefault="00D05F2F" w:rsidP="002C040A">
      <w:r>
        <w:t xml:space="preserve">The </w:t>
      </w:r>
      <w:r w:rsidRPr="00D05F2F">
        <w:rPr>
          <w:i/>
        </w:rPr>
        <w:t>Statistical Abstract of the United States</w:t>
      </w:r>
      <w:r>
        <w:t xml:space="preserve"> includes the average per capita income for each of the 50 states. When those 50 values are added, then divided by 50, the result is $29,672.52. Is $29,672.52 the average per capita income for all individuals in the U.S.? Why or why not?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C711AE" w:rsidRDefault="00AD4C28" w:rsidP="00AD4C28">
      <w:pPr>
        <w:ind w:left="360"/>
      </w:pPr>
      <w:r>
        <w:t>No, this is not likely to be a good estimate of the average per capita income for all individuals in the U.S. States with small populations but high wages (due to the cost of living) like Alaska and Hawaii, for example, contribute 2/50 =4% of the average for the 50 states – but since they do not contain 4% of the U.S. wages earners, they inflate the estimate to make it higher than the true average of all US wage earners. In general, the average of averages does not give the overall average.</w:t>
      </w:r>
    </w:p>
    <w:p w:rsidR="000D3DC5" w:rsidRDefault="000D3DC5" w:rsidP="002C040A"/>
    <w:p w:rsidR="002C040A" w:rsidRDefault="002C040A" w:rsidP="002C040A"/>
    <w:p w:rsidR="002C040A" w:rsidRPr="00712E07" w:rsidRDefault="002C040A" w:rsidP="002C040A">
      <w:pPr>
        <w:spacing w:line="360" w:lineRule="auto"/>
        <w:rPr>
          <w:b/>
          <w:i/>
          <w:sz w:val="28"/>
        </w:rPr>
      </w:pPr>
      <w:r w:rsidRPr="00712E07">
        <w:rPr>
          <w:b/>
          <w:i/>
          <w:sz w:val="28"/>
        </w:rPr>
        <w:t>Exercise</w:t>
      </w:r>
    </w:p>
    <w:p w:rsidR="00C711AE" w:rsidRDefault="00C711AE" w:rsidP="002C040A">
      <w:r>
        <w:t>The author surveyed students with this request: “Enter your height in inches,” Identify two major problems with this request.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0365DF" w:rsidRDefault="00AD4C28" w:rsidP="00AD4C28">
      <w:pPr>
        <w:ind w:left="360"/>
      </w:pPr>
      <w:r>
        <w:t>One problem would be in obtaining the correct value: some people may not know their exact heights</w:t>
      </w:r>
      <w:r w:rsidR="00D668DF">
        <w:t>;</w:t>
      </w:r>
      <w:r>
        <w:t xml:space="preserve"> some people may think they know their heights but be mistaken, and some people may deliberately exaggerate their heights. Another problem would be in recording the correct value: some people may record 6’ 2” and have it misread as 62”, some people who are not mathematical and/or not used to speaking in terms of inches only may mistakenly convert 6’ 2” into 62”, and some people of other cultures who know their exact height in another system my not be familiar with inches (centimeters).</w:t>
      </w:r>
    </w:p>
    <w:p w:rsidR="0086486E" w:rsidRDefault="0086486E" w:rsidP="00E20E1D">
      <w:pPr>
        <w:spacing w:after="120"/>
      </w:pPr>
    </w:p>
    <w:p w:rsidR="002C040A" w:rsidRDefault="002C040A" w:rsidP="002C040A"/>
    <w:p w:rsidR="002C040A" w:rsidRPr="00712E07" w:rsidRDefault="002C040A" w:rsidP="0086486E">
      <w:pPr>
        <w:rPr>
          <w:b/>
          <w:i/>
          <w:sz w:val="28"/>
        </w:rPr>
      </w:pPr>
      <w:r w:rsidRPr="00712E07">
        <w:rPr>
          <w:b/>
          <w:i/>
          <w:sz w:val="28"/>
        </w:rPr>
        <w:t>Exercise</w:t>
      </w:r>
    </w:p>
    <w:p w:rsidR="00073069" w:rsidRDefault="00E175AB" w:rsidP="0086486E">
      <w:pPr>
        <w:spacing w:line="240" w:lineRule="auto"/>
      </w:pPr>
      <w:r>
        <w:t xml:space="preserve">Convert the fraction </w:t>
      </w:r>
      <w:r w:rsidRPr="00E175AB">
        <w:rPr>
          <w:position w:val="-20"/>
        </w:rPr>
        <w:object w:dxaOrig="2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24pt" o:ole="">
            <v:imagedata r:id="rId9" o:title=""/>
          </v:shape>
          <o:OLEObject Type="Embed" ProgID="Equation.DSMT4" ShapeID="_x0000_i1025" DrawAspect="Content" ObjectID="_1461590937" r:id="rId10"/>
        </w:object>
      </w:r>
      <w:r>
        <w:t xml:space="preserve"> to an equivalent percentage.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2C040A" w:rsidRDefault="00E20E1D" w:rsidP="003154E6">
      <w:pPr>
        <w:tabs>
          <w:tab w:val="left" w:pos="7920"/>
        </w:tabs>
        <w:ind w:left="360"/>
      </w:pPr>
      <w:r w:rsidRPr="00E175AB">
        <w:rPr>
          <w:position w:val="-20"/>
        </w:rPr>
        <w:object w:dxaOrig="3440" w:dyaOrig="520">
          <v:shape id="_x0000_i1026" type="#_x0000_t75" style="width:162pt;height:24pt" o:ole="">
            <v:imagedata r:id="rId11" o:title=""/>
          </v:shape>
          <o:OLEObject Type="Embed" ProgID="Equation.DSMT4" ShapeID="_x0000_i1026" DrawAspect="Content" ObjectID="_1461590938" r:id="rId12"/>
        </w:object>
      </w:r>
      <w:r w:rsidR="003154E6">
        <w:tab/>
      </w:r>
      <w:r w:rsidR="003154E6" w:rsidRPr="003154E6">
        <w:rPr>
          <w:position w:val="-6"/>
        </w:rPr>
        <w:object w:dxaOrig="440" w:dyaOrig="260">
          <v:shape id="_x0000_i1027" type="#_x0000_t75" style="width:24pt;height:12pt" o:ole="">
            <v:imagedata r:id="rId13" o:title=""/>
          </v:shape>
          <o:OLEObject Type="Embed" ProgID="Equation.DSMT4" ShapeID="_x0000_i1027" DrawAspect="Content" ObjectID="_1461590939" r:id="rId14"/>
        </w:object>
      </w:r>
    </w:p>
    <w:p w:rsidR="00F96DB0" w:rsidRDefault="00F96DB0" w:rsidP="00E20E1D">
      <w:pPr>
        <w:spacing w:after="120"/>
      </w:pPr>
    </w:p>
    <w:p w:rsidR="002C040A" w:rsidRDefault="002C040A" w:rsidP="002C040A"/>
    <w:p w:rsidR="002C040A" w:rsidRPr="00712E07" w:rsidRDefault="002C040A" w:rsidP="0086486E">
      <w:pPr>
        <w:rPr>
          <w:b/>
          <w:i/>
          <w:sz w:val="28"/>
        </w:rPr>
      </w:pPr>
      <w:r w:rsidRPr="00712E07">
        <w:rPr>
          <w:b/>
          <w:i/>
          <w:sz w:val="28"/>
        </w:rPr>
        <w:t>Exercise</w:t>
      </w:r>
    </w:p>
    <w:p w:rsidR="00073069" w:rsidRDefault="00073069" w:rsidP="002C040A">
      <w:r>
        <w:t xml:space="preserve">Convert the fraction </w:t>
      </w:r>
      <w:r w:rsidRPr="00E175AB">
        <w:rPr>
          <w:position w:val="-20"/>
        </w:rPr>
        <w:object w:dxaOrig="480" w:dyaOrig="520">
          <v:shape id="_x0000_i1028" type="#_x0000_t75" style="width:24pt;height:24pt" o:ole="">
            <v:imagedata r:id="rId15" o:title=""/>
          </v:shape>
          <o:OLEObject Type="Embed" ProgID="Equation.DSMT4" ShapeID="_x0000_i1028" DrawAspect="Content" ObjectID="_1461590940" r:id="rId16"/>
        </w:object>
      </w:r>
      <w:r>
        <w:t xml:space="preserve"> to an equivalent percentage. Express the answer to the near tenth of a percent.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86779F" w:rsidRDefault="00E20E1D" w:rsidP="003154E6">
      <w:pPr>
        <w:tabs>
          <w:tab w:val="left" w:pos="8280"/>
        </w:tabs>
        <w:ind w:left="360"/>
      </w:pPr>
      <w:r w:rsidRPr="00E175AB">
        <w:rPr>
          <w:position w:val="-20"/>
        </w:rPr>
        <w:object w:dxaOrig="2799" w:dyaOrig="520">
          <v:shape id="_x0000_i1029" type="#_x0000_t75" style="width:132pt;height:24pt" o:ole="">
            <v:imagedata r:id="rId17" o:title=""/>
          </v:shape>
          <o:OLEObject Type="Embed" ProgID="Equation.DSMT4" ShapeID="_x0000_i1029" DrawAspect="Content" ObjectID="_1461590941" r:id="rId18"/>
        </w:object>
      </w:r>
      <w:r w:rsidR="003154E6">
        <w:tab/>
      </w:r>
      <w:r w:rsidR="003154E6" w:rsidRPr="003154E6">
        <w:rPr>
          <w:position w:val="-6"/>
        </w:rPr>
        <w:object w:dxaOrig="1380" w:dyaOrig="260">
          <v:shape id="_x0000_i1030" type="#_x0000_t75" style="width:1in;height:12pt" o:ole="">
            <v:imagedata r:id="rId19" o:title=""/>
          </v:shape>
          <o:OLEObject Type="Embed" ProgID="Equation.DSMT4" ShapeID="_x0000_i1030" DrawAspect="Content" ObjectID="_1461590942" r:id="rId20"/>
        </w:object>
      </w:r>
    </w:p>
    <w:p w:rsidR="00E20E1D" w:rsidRDefault="00E20E1D" w:rsidP="002C040A">
      <w:pPr>
        <w:spacing w:line="360" w:lineRule="auto"/>
        <w:rPr>
          <w:b/>
          <w:i/>
          <w:sz w:val="28"/>
        </w:rPr>
      </w:pPr>
      <w:r>
        <w:rPr>
          <w:b/>
          <w:i/>
          <w:sz w:val="28"/>
        </w:rPr>
        <w:br w:type="page"/>
      </w:r>
    </w:p>
    <w:p w:rsidR="002C040A" w:rsidRPr="00712E07" w:rsidRDefault="002C040A" w:rsidP="002C040A">
      <w:pPr>
        <w:spacing w:line="360" w:lineRule="auto"/>
        <w:rPr>
          <w:b/>
          <w:i/>
          <w:sz w:val="28"/>
        </w:rPr>
      </w:pPr>
      <w:r w:rsidRPr="00712E07">
        <w:rPr>
          <w:b/>
          <w:i/>
          <w:sz w:val="28"/>
        </w:rPr>
        <w:lastRenderedPageBreak/>
        <w:t>Exercise</w:t>
      </w:r>
    </w:p>
    <w:p w:rsidR="00E175AB" w:rsidRDefault="00E175AB" w:rsidP="002C040A">
      <w:r>
        <w:t>Convert 23.4% to an equivalent decimal</w:t>
      </w:r>
      <w:r w:rsidR="00073069">
        <w:t>.</w:t>
      </w:r>
    </w:p>
    <w:p w:rsidR="003555F2" w:rsidRPr="00A518B6" w:rsidRDefault="003555F2" w:rsidP="00881203">
      <w:pPr>
        <w:spacing w:before="120" w:after="120" w:line="240" w:lineRule="auto"/>
        <w:rPr>
          <w:b/>
          <w:i/>
          <w:color w:val="FF0000"/>
          <w:sz w:val="28"/>
          <w:u w:val="single"/>
        </w:rPr>
      </w:pPr>
      <w:r w:rsidRPr="00A518B6">
        <w:rPr>
          <w:b/>
          <w:i/>
          <w:color w:val="FF0000"/>
          <w:sz w:val="28"/>
          <w:u w:val="single"/>
        </w:rPr>
        <w:t>Solution</w:t>
      </w:r>
    </w:p>
    <w:p w:rsidR="002C040A" w:rsidRDefault="00050D1C" w:rsidP="003154E6">
      <w:pPr>
        <w:tabs>
          <w:tab w:val="left" w:pos="8280"/>
        </w:tabs>
        <w:ind w:left="360"/>
      </w:pPr>
      <w:r w:rsidRPr="00050D1C">
        <w:rPr>
          <w:position w:val="-20"/>
        </w:rPr>
        <w:object w:dxaOrig="2280" w:dyaOrig="520">
          <v:shape id="_x0000_i1031" type="#_x0000_t75" style="width:114pt;height:24pt" o:ole="">
            <v:imagedata r:id="rId21" o:title=""/>
          </v:shape>
          <o:OLEObject Type="Embed" ProgID="Equation.DSMT4" ShapeID="_x0000_i1031" DrawAspect="Content" ObjectID="_1461590943" r:id="rId22"/>
        </w:object>
      </w:r>
      <w:r w:rsidR="003154E6">
        <w:tab/>
      </w:r>
      <w:r w:rsidR="00372908" w:rsidRPr="003154E6">
        <w:rPr>
          <w:position w:val="-6"/>
        </w:rPr>
        <w:object w:dxaOrig="859" w:dyaOrig="260">
          <v:shape id="_x0000_i1032" type="#_x0000_t75" style="width:42pt;height:12pt" o:ole="">
            <v:imagedata r:id="rId23" o:title=""/>
          </v:shape>
          <o:OLEObject Type="Embed" ProgID="Equation.DSMT4" ShapeID="_x0000_i1032" DrawAspect="Content" ObjectID="_1461590944" r:id="rId24"/>
        </w:object>
      </w:r>
    </w:p>
    <w:p w:rsidR="002C040A" w:rsidRDefault="002C040A" w:rsidP="002C040A"/>
    <w:p w:rsidR="00F96DB0" w:rsidRDefault="00F96DB0" w:rsidP="002C040A"/>
    <w:p w:rsidR="002C040A" w:rsidRPr="00712E07" w:rsidRDefault="002C040A" w:rsidP="002C040A">
      <w:pPr>
        <w:spacing w:line="360" w:lineRule="auto"/>
        <w:rPr>
          <w:b/>
          <w:i/>
          <w:sz w:val="28"/>
        </w:rPr>
      </w:pPr>
      <w:r w:rsidRPr="00712E07">
        <w:rPr>
          <w:b/>
          <w:i/>
          <w:sz w:val="28"/>
        </w:rPr>
        <w:t>Exercise</w:t>
      </w:r>
    </w:p>
    <w:p w:rsidR="00073069" w:rsidRDefault="00073069" w:rsidP="00881203">
      <w:pPr>
        <w:spacing w:line="240" w:lineRule="auto"/>
      </w:pPr>
      <w:r>
        <w:t>Convert 83% to an equivalent decimal.</w:t>
      </w:r>
    </w:p>
    <w:p w:rsidR="003555F2" w:rsidRPr="00A518B6" w:rsidRDefault="003555F2" w:rsidP="00881203">
      <w:pPr>
        <w:spacing w:before="120" w:after="120" w:line="240" w:lineRule="auto"/>
        <w:rPr>
          <w:b/>
          <w:i/>
          <w:color w:val="FF0000"/>
          <w:sz w:val="28"/>
          <w:u w:val="single"/>
        </w:rPr>
      </w:pPr>
      <w:r w:rsidRPr="00A518B6">
        <w:rPr>
          <w:b/>
          <w:i/>
          <w:color w:val="FF0000"/>
          <w:sz w:val="28"/>
          <w:u w:val="single"/>
        </w:rPr>
        <w:t>Solution</w:t>
      </w:r>
    </w:p>
    <w:p w:rsidR="002C040A" w:rsidRDefault="00050D1C" w:rsidP="00372908">
      <w:pPr>
        <w:tabs>
          <w:tab w:val="left" w:pos="8280"/>
        </w:tabs>
        <w:ind w:left="360"/>
      </w:pPr>
      <w:r w:rsidRPr="00050D1C">
        <w:rPr>
          <w:position w:val="-20"/>
        </w:rPr>
        <w:object w:dxaOrig="1880" w:dyaOrig="520">
          <v:shape id="_x0000_i1033" type="#_x0000_t75" style="width:96pt;height:24pt" o:ole="">
            <v:imagedata r:id="rId25" o:title=""/>
          </v:shape>
          <o:OLEObject Type="Embed" ProgID="Equation.DSMT4" ShapeID="_x0000_i1033" DrawAspect="Content" ObjectID="_1461590945" r:id="rId26"/>
        </w:object>
      </w:r>
      <w:r w:rsidR="00372908">
        <w:tab/>
      </w:r>
      <w:r w:rsidR="00372908" w:rsidRPr="003154E6">
        <w:rPr>
          <w:position w:val="-6"/>
        </w:rPr>
        <w:object w:dxaOrig="700" w:dyaOrig="260">
          <v:shape id="_x0000_i1034" type="#_x0000_t75" style="width:36pt;height:12pt" o:ole="">
            <v:imagedata r:id="rId27" o:title=""/>
          </v:shape>
          <o:OLEObject Type="Embed" ProgID="Equation.DSMT4" ShapeID="_x0000_i1034" DrawAspect="Content" ObjectID="_1461590946" r:id="rId28"/>
        </w:object>
      </w:r>
    </w:p>
    <w:p w:rsidR="00F96DB0" w:rsidRDefault="00F96DB0" w:rsidP="002C040A"/>
    <w:p w:rsidR="002C040A" w:rsidRDefault="002C040A" w:rsidP="002C040A"/>
    <w:p w:rsidR="002C040A" w:rsidRPr="00712E07" w:rsidRDefault="002C040A" w:rsidP="002C040A">
      <w:pPr>
        <w:spacing w:line="360" w:lineRule="auto"/>
        <w:rPr>
          <w:b/>
          <w:i/>
          <w:sz w:val="28"/>
        </w:rPr>
      </w:pPr>
      <w:r w:rsidRPr="00712E07">
        <w:rPr>
          <w:b/>
          <w:i/>
          <w:sz w:val="28"/>
        </w:rPr>
        <w:t>Exercise</w:t>
      </w:r>
    </w:p>
    <w:p w:rsidR="00460A6A" w:rsidRDefault="00E175AB" w:rsidP="00881203">
      <w:pPr>
        <w:spacing w:line="240" w:lineRule="auto"/>
      </w:pPr>
      <w:r>
        <w:t>What is 37% of 500?</w:t>
      </w:r>
    </w:p>
    <w:p w:rsidR="003555F2" w:rsidRPr="00A518B6" w:rsidRDefault="003555F2" w:rsidP="00881203">
      <w:pPr>
        <w:spacing w:before="120" w:after="120" w:line="240" w:lineRule="auto"/>
        <w:rPr>
          <w:b/>
          <w:i/>
          <w:color w:val="FF0000"/>
          <w:sz w:val="28"/>
          <w:u w:val="single"/>
        </w:rPr>
      </w:pPr>
      <w:r w:rsidRPr="00A518B6">
        <w:rPr>
          <w:b/>
          <w:i/>
          <w:color w:val="FF0000"/>
          <w:sz w:val="28"/>
          <w:u w:val="single"/>
        </w:rPr>
        <w:t>Solution</w:t>
      </w:r>
    </w:p>
    <w:p w:rsidR="002C040A" w:rsidRDefault="001A29C0" w:rsidP="00372908">
      <w:pPr>
        <w:tabs>
          <w:tab w:val="left" w:pos="8280"/>
        </w:tabs>
        <w:ind w:left="360"/>
      </w:pPr>
      <w:r w:rsidRPr="00050D1C">
        <w:rPr>
          <w:position w:val="-20"/>
        </w:rPr>
        <w:object w:dxaOrig="2920" w:dyaOrig="520">
          <v:shape id="_x0000_i1035" type="#_x0000_t75" style="width:2in;height:24pt" o:ole="">
            <v:imagedata r:id="rId29" o:title=""/>
          </v:shape>
          <o:OLEObject Type="Embed" ProgID="Equation.DSMT4" ShapeID="_x0000_i1035" DrawAspect="Content" ObjectID="_1461590947" r:id="rId30"/>
        </w:object>
      </w:r>
      <w:r w:rsidR="00372908">
        <w:tab/>
      </w:r>
      <w:r w:rsidR="00372908" w:rsidRPr="003154E6">
        <w:rPr>
          <w:position w:val="-6"/>
        </w:rPr>
        <w:object w:dxaOrig="1180" w:dyaOrig="260">
          <v:shape id="_x0000_i1036" type="#_x0000_t75" style="width:60pt;height:12pt" o:ole="">
            <v:imagedata r:id="rId31" o:title=""/>
          </v:shape>
          <o:OLEObject Type="Embed" ProgID="Equation.DSMT4" ShapeID="_x0000_i1036" DrawAspect="Content" ObjectID="_1461590948" r:id="rId32"/>
        </w:object>
      </w:r>
    </w:p>
    <w:p w:rsidR="002C040A" w:rsidRDefault="002C040A" w:rsidP="002C040A"/>
    <w:p w:rsidR="001A29C0" w:rsidRDefault="001A29C0" w:rsidP="002C040A"/>
    <w:p w:rsidR="002C040A" w:rsidRPr="00712E07" w:rsidRDefault="002C040A" w:rsidP="002C040A">
      <w:pPr>
        <w:spacing w:line="360" w:lineRule="auto"/>
        <w:rPr>
          <w:b/>
          <w:i/>
          <w:sz w:val="28"/>
        </w:rPr>
      </w:pPr>
      <w:r w:rsidRPr="00712E07">
        <w:rPr>
          <w:b/>
          <w:i/>
          <w:sz w:val="28"/>
        </w:rPr>
        <w:t>Exercise</w:t>
      </w:r>
    </w:p>
    <w:p w:rsidR="00E175AB" w:rsidRDefault="00460A6A" w:rsidP="00881203">
      <w:pPr>
        <w:spacing w:line="240" w:lineRule="auto"/>
      </w:pPr>
      <w:r>
        <w:t>What is 5% of 5020?</w:t>
      </w:r>
    </w:p>
    <w:p w:rsidR="003555F2" w:rsidRPr="00A518B6" w:rsidRDefault="003555F2" w:rsidP="00881203">
      <w:pPr>
        <w:spacing w:before="120" w:after="120" w:line="240" w:lineRule="auto"/>
        <w:rPr>
          <w:b/>
          <w:i/>
          <w:color w:val="FF0000"/>
          <w:sz w:val="28"/>
          <w:u w:val="single"/>
        </w:rPr>
      </w:pPr>
      <w:r w:rsidRPr="00A518B6">
        <w:rPr>
          <w:b/>
          <w:i/>
          <w:color w:val="FF0000"/>
          <w:sz w:val="28"/>
          <w:u w:val="single"/>
        </w:rPr>
        <w:t>Solution</w:t>
      </w:r>
    </w:p>
    <w:p w:rsidR="002C040A" w:rsidRDefault="005D0C8D" w:rsidP="00372908">
      <w:pPr>
        <w:tabs>
          <w:tab w:val="left" w:pos="8280"/>
        </w:tabs>
        <w:ind w:left="360"/>
      </w:pPr>
      <w:r w:rsidRPr="00050D1C">
        <w:rPr>
          <w:position w:val="-20"/>
        </w:rPr>
        <w:object w:dxaOrig="3060" w:dyaOrig="520">
          <v:shape id="_x0000_i1037" type="#_x0000_t75" style="width:156pt;height:24pt" o:ole="">
            <v:imagedata r:id="rId33" o:title=""/>
          </v:shape>
          <o:OLEObject Type="Embed" ProgID="Equation.DSMT4" ShapeID="_x0000_i1037" DrawAspect="Content" ObjectID="_1461590949" r:id="rId34"/>
        </w:object>
      </w:r>
      <w:r w:rsidR="00372908">
        <w:tab/>
      </w:r>
      <w:r w:rsidR="00372908" w:rsidRPr="003154E6">
        <w:rPr>
          <w:position w:val="-6"/>
        </w:rPr>
        <w:object w:dxaOrig="1180" w:dyaOrig="260">
          <v:shape id="_x0000_i1038" type="#_x0000_t75" style="width:60pt;height:12pt" o:ole="">
            <v:imagedata r:id="rId35" o:title=""/>
          </v:shape>
          <o:OLEObject Type="Embed" ProgID="Equation.DSMT4" ShapeID="_x0000_i1038" DrawAspect="Content" ObjectID="_1461590950" r:id="rId36"/>
        </w:object>
      </w:r>
    </w:p>
    <w:p w:rsidR="002C040A" w:rsidRDefault="002C040A" w:rsidP="00881203">
      <w:pPr>
        <w:spacing w:line="240" w:lineRule="auto"/>
      </w:pPr>
    </w:p>
    <w:p w:rsidR="00881203" w:rsidRDefault="00881203" w:rsidP="002C040A"/>
    <w:p w:rsidR="002C040A" w:rsidRPr="00712E07" w:rsidRDefault="002C040A" w:rsidP="002C040A">
      <w:pPr>
        <w:spacing w:line="360" w:lineRule="auto"/>
        <w:rPr>
          <w:b/>
          <w:i/>
          <w:sz w:val="28"/>
        </w:rPr>
      </w:pPr>
      <w:r w:rsidRPr="00712E07">
        <w:rPr>
          <w:b/>
          <w:i/>
          <w:sz w:val="28"/>
        </w:rPr>
        <w:t>Exercise</w:t>
      </w:r>
    </w:p>
    <w:p w:rsidR="00E175AB" w:rsidRDefault="00E175AB" w:rsidP="00881203">
      <w:pPr>
        <w:spacing w:line="240" w:lineRule="auto"/>
      </w:pPr>
      <w:r>
        <w:t>Convert 0.127 to an equivalent percentage.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2C040A" w:rsidRDefault="005D0C8D" w:rsidP="00372908">
      <w:pPr>
        <w:tabs>
          <w:tab w:val="left" w:pos="8280"/>
        </w:tabs>
        <w:ind w:left="360"/>
      </w:pPr>
      <w:r w:rsidRPr="005D0C8D">
        <w:rPr>
          <w:position w:val="-10"/>
        </w:rPr>
        <w:object w:dxaOrig="3060" w:dyaOrig="340">
          <v:shape id="_x0000_i1039" type="#_x0000_t75" style="width:156pt;height:18pt" o:ole="">
            <v:imagedata r:id="rId37" o:title=""/>
          </v:shape>
          <o:OLEObject Type="Embed" ProgID="Equation.DSMT4" ShapeID="_x0000_i1039" DrawAspect="Content" ObjectID="_1461590951" r:id="rId38"/>
        </w:object>
      </w:r>
      <w:r w:rsidR="00372908">
        <w:tab/>
      </w:r>
      <w:r w:rsidR="00372908" w:rsidRPr="003154E6">
        <w:rPr>
          <w:position w:val="-6"/>
        </w:rPr>
        <w:object w:dxaOrig="859" w:dyaOrig="260">
          <v:shape id="_x0000_i1040" type="#_x0000_t75" style="width:42pt;height:12pt" o:ole="">
            <v:imagedata r:id="rId39" o:title=""/>
          </v:shape>
          <o:OLEObject Type="Embed" ProgID="Equation.DSMT4" ShapeID="_x0000_i1040" DrawAspect="Content" ObjectID="_1461590952" r:id="rId40"/>
        </w:object>
      </w:r>
    </w:p>
    <w:p w:rsidR="002C040A" w:rsidRDefault="002C040A" w:rsidP="002C040A"/>
    <w:p w:rsidR="00881203" w:rsidRDefault="00881203" w:rsidP="00881203">
      <w:pPr>
        <w:spacing w:line="240" w:lineRule="auto"/>
      </w:pPr>
    </w:p>
    <w:p w:rsidR="002C040A" w:rsidRPr="00712E07" w:rsidRDefault="002C040A" w:rsidP="002C040A">
      <w:pPr>
        <w:spacing w:line="360" w:lineRule="auto"/>
        <w:rPr>
          <w:b/>
          <w:i/>
          <w:sz w:val="28"/>
        </w:rPr>
      </w:pPr>
      <w:r w:rsidRPr="00712E07">
        <w:rPr>
          <w:b/>
          <w:i/>
          <w:sz w:val="28"/>
        </w:rPr>
        <w:t>Exercise</w:t>
      </w:r>
    </w:p>
    <w:p w:rsidR="00073069" w:rsidRDefault="00073069" w:rsidP="00881203">
      <w:pPr>
        <w:spacing w:line="240" w:lineRule="auto"/>
      </w:pPr>
      <w:r>
        <w:t>Convert 0.045 to an equivalent percentage.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BD5D43" w:rsidRDefault="00881203" w:rsidP="00372908">
      <w:pPr>
        <w:tabs>
          <w:tab w:val="left" w:pos="8280"/>
        </w:tabs>
        <w:spacing w:line="240" w:lineRule="auto"/>
        <w:ind w:left="360"/>
      </w:pPr>
      <w:r w:rsidRPr="005D0C8D">
        <w:rPr>
          <w:position w:val="-10"/>
        </w:rPr>
        <w:object w:dxaOrig="2940" w:dyaOrig="340">
          <v:shape id="_x0000_i1041" type="#_x0000_t75" style="width:150pt;height:18pt" o:ole="">
            <v:imagedata r:id="rId41" o:title=""/>
          </v:shape>
          <o:OLEObject Type="Embed" ProgID="Equation.DSMT4" ShapeID="_x0000_i1041" DrawAspect="Content" ObjectID="_1461590953" r:id="rId42"/>
        </w:object>
      </w:r>
      <w:r w:rsidR="00372908">
        <w:tab/>
      </w:r>
      <w:r w:rsidR="00372908" w:rsidRPr="003154E6">
        <w:rPr>
          <w:position w:val="-6"/>
        </w:rPr>
        <w:object w:dxaOrig="859" w:dyaOrig="260">
          <v:shape id="_x0000_i1042" type="#_x0000_t75" style="width:42pt;height:12pt" o:ole="">
            <v:imagedata r:id="rId43" o:title=""/>
          </v:shape>
          <o:OLEObject Type="Embed" ProgID="Equation.DSMT4" ShapeID="_x0000_i1042" DrawAspect="Content" ObjectID="_1461590954" r:id="rId44"/>
        </w:object>
      </w:r>
    </w:p>
    <w:p w:rsidR="00F440C5" w:rsidRDefault="00F440C5" w:rsidP="002C040A">
      <w:pPr>
        <w:spacing w:line="360" w:lineRule="auto"/>
        <w:rPr>
          <w:b/>
          <w:i/>
          <w:sz w:val="28"/>
        </w:rPr>
      </w:pPr>
      <w:r>
        <w:rPr>
          <w:b/>
          <w:i/>
          <w:sz w:val="28"/>
        </w:rPr>
        <w:br w:type="page"/>
      </w:r>
    </w:p>
    <w:p w:rsidR="002C040A" w:rsidRPr="00712E07" w:rsidRDefault="002C040A" w:rsidP="002C040A">
      <w:pPr>
        <w:spacing w:line="360" w:lineRule="auto"/>
        <w:rPr>
          <w:b/>
          <w:i/>
          <w:sz w:val="28"/>
        </w:rPr>
      </w:pPr>
      <w:r w:rsidRPr="00712E07">
        <w:rPr>
          <w:b/>
          <w:i/>
          <w:sz w:val="28"/>
        </w:rPr>
        <w:lastRenderedPageBreak/>
        <w:t>Exercise</w:t>
      </w:r>
    </w:p>
    <w:p w:rsidR="00BD5D43" w:rsidRDefault="00BD5D43" w:rsidP="002C040A">
      <w:r>
        <w:t>In a Gallup poll, 49% of 734 surveyed Internet users said that they shop on the Internet frequently or occasionally. What is the actual number of Internet users who said that the shop on the internet frequently or occasionally.</w:t>
      </w:r>
    </w:p>
    <w:p w:rsidR="003555F2" w:rsidRPr="00A518B6" w:rsidRDefault="003555F2" w:rsidP="00F440C5">
      <w:pPr>
        <w:spacing w:before="120" w:after="120" w:line="240" w:lineRule="auto"/>
        <w:rPr>
          <w:b/>
          <w:i/>
          <w:color w:val="FF0000"/>
          <w:sz w:val="28"/>
          <w:u w:val="single"/>
        </w:rPr>
      </w:pPr>
      <w:r w:rsidRPr="00A518B6">
        <w:rPr>
          <w:b/>
          <w:i/>
          <w:color w:val="FF0000"/>
          <w:sz w:val="28"/>
          <w:u w:val="single"/>
        </w:rPr>
        <w:t>Solution</w:t>
      </w:r>
    </w:p>
    <w:p w:rsidR="00BD5D43" w:rsidRDefault="0044075B" w:rsidP="00F440C5">
      <w:pPr>
        <w:tabs>
          <w:tab w:val="left" w:pos="8280"/>
        </w:tabs>
        <w:spacing w:line="240" w:lineRule="auto"/>
        <w:ind w:left="360"/>
      </w:pPr>
      <w:r w:rsidRPr="0044075B">
        <w:rPr>
          <w:position w:val="-22"/>
        </w:rPr>
        <w:object w:dxaOrig="3140" w:dyaOrig="560">
          <v:shape id="_x0000_i1043" type="#_x0000_t75" style="width:156pt;height:30pt" o:ole="">
            <v:imagedata r:id="rId45" o:title=""/>
          </v:shape>
          <o:OLEObject Type="Embed" ProgID="Equation.DSMT4" ShapeID="_x0000_i1043" DrawAspect="Content" ObjectID="_1461590955" r:id="rId46"/>
        </w:object>
      </w:r>
      <w:r w:rsidR="00043D16">
        <w:tab/>
      </w:r>
      <w:r w:rsidR="00043D16" w:rsidRPr="00043D16">
        <w:rPr>
          <w:position w:val="-6"/>
        </w:rPr>
        <w:object w:dxaOrig="1180" w:dyaOrig="260">
          <v:shape id="_x0000_i1044" type="#_x0000_t75" style="width:60pt;height:12pt" o:ole="">
            <v:imagedata r:id="rId47" o:title=""/>
          </v:shape>
          <o:OLEObject Type="Embed" ProgID="Equation.DSMT4" ShapeID="_x0000_i1044" DrawAspect="Content" ObjectID="_1461590956" r:id="rId48"/>
        </w:object>
      </w:r>
    </w:p>
    <w:p w:rsidR="002C040A" w:rsidRDefault="002C040A" w:rsidP="00F440C5"/>
    <w:p w:rsidR="002C040A" w:rsidRDefault="002C040A" w:rsidP="00F440C5"/>
    <w:p w:rsidR="002C040A" w:rsidRPr="00712E07" w:rsidRDefault="002C040A" w:rsidP="002C040A">
      <w:pPr>
        <w:spacing w:line="360" w:lineRule="auto"/>
        <w:rPr>
          <w:b/>
          <w:i/>
          <w:sz w:val="28"/>
        </w:rPr>
      </w:pPr>
      <w:r w:rsidRPr="00712E07">
        <w:rPr>
          <w:b/>
          <w:i/>
          <w:sz w:val="28"/>
        </w:rPr>
        <w:t>Exercise</w:t>
      </w:r>
    </w:p>
    <w:p w:rsidR="00BD5D43" w:rsidRDefault="00BD5D43" w:rsidP="002C040A">
      <w:r>
        <w:t>Ina a Gallup poll of 976 adults, 68 said that they have a drink every day. What is the percentage of respondents who said that they have a drink every day?</w:t>
      </w:r>
    </w:p>
    <w:p w:rsidR="003555F2" w:rsidRPr="00A518B6" w:rsidRDefault="003555F2" w:rsidP="00D41843">
      <w:pPr>
        <w:spacing w:before="120" w:after="120" w:line="240" w:lineRule="auto"/>
        <w:rPr>
          <w:b/>
          <w:i/>
          <w:color w:val="FF0000"/>
          <w:sz w:val="28"/>
          <w:u w:val="single"/>
        </w:rPr>
      </w:pPr>
      <w:r w:rsidRPr="00A518B6">
        <w:rPr>
          <w:b/>
          <w:i/>
          <w:color w:val="FF0000"/>
          <w:sz w:val="28"/>
          <w:u w:val="single"/>
        </w:rPr>
        <w:t>Solution</w:t>
      </w:r>
    </w:p>
    <w:p w:rsidR="00BD5D43" w:rsidRDefault="0044075B" w:rsidP="00F440C5">
      <w:pPr>
        <w:tabs>
          <w:tab w:val="left" w:pos="8280"/>
        </w:tabs>
        <w:spacing w:line="240" w:lineRule="auto"/>
        <w:ind w:left="360"/>
      </w:pPr>
      <w:r w:rsidRPr="0044075B">
        <w:rPr>
          <w:position w:val="-20"/>
        </w:rPr>
        <w:object w:dxaOrig="3460" w:dyaOrig="520">
          <v:shape id="_x0000_i1045" type="#_x0000_t75" style="width:174pt;height:24pt" o:ole="">
            <v:imagedata r:id="rId49" o:title=""/>
          </v:shape>
          <o:OLEObject Type="Embed" ProgID="Equation.DSMT4" ShapeID="_x0000_i1045" DrawAspect="Content" ObjectID="_1461590957" r:id="rId50"/>
        </w:object>
      </w:r>
      <w:r w:rsidR="00043D16">
        <w:tab/>
      </w:r>
      <w:r w:rsidR="00043D16" w:rsidRPr="00043D16">
        <w:rPr>
          <w:position w:val="-6"/>
        </w:rPr>
        <w:object w:dxaOrig="1020" w:dyaOrig="260">
          <v:shape id="_x0000_i1046" type="#_x0000_t75" style="width:54pt;height:12pt" o:ole="">
            <v:imagedata r:id="rId51" o:title=""/>
          </v:shape>
          <o:OLEObject Type="Embed" ProgID="Equation.DSMT4" ShapeID="_x0000_i1046" DrawAspect="Content" ObjectID="_1461590958" r:id="rId52"/>
        </w:object>
      </w:r>
    </w:p>
    <w:p w:rsidR="002C040A" w:rsidRDefault="002C040A" w:rsidP="00F440C5"/>
    <w:p w:rsidR="002C040A" w:rsidRDefault="002C040A" w:rsidP="00F440C5"/>
    <w:p w:rsidR="002C040A" w:rsidRPr="00712E07" w:rsidRDefault="002C040A" w:rsidP="002C040A">
      <w:pPr>
        <w:spacing w:line="360" w:lineRule="auto"/>
        <w:rPr>
          <w:b/>
          <w:i/>
          <w:sz w:val="28"/>
        </w:rPr>
      </w:pPr>
      <w:r w:rsidRPr="00712E07">
        <w:rPr>
          <w:b/>
          <w:i/>
          <w:sz w:val="28"/>
        </w:rPr>
        <w:t>Exercise</w:t>
      </w:r>
    </w:p>
    <w:p w:rsidR="00BD5D43" w:rsidRDefault="00BD5D43" w:rsidP="002C040A">
      <w:r>
        <w:t>Among 976 adults surveyed, 32% said that they never drink. What is the actual number of surveyed adults who said that they never drink?</w:t>
      </w:r>
    </w:p>
    <w:p w:rsidR="003555F2" w:rsidRPr="00A518B6" w:rsidRDefault="003555F2" w:rsidP="00D41843">
      <w:pPr>
        <w:spacing w:before="120" w:after="120" w:line="240" w:lineRule="auto"/>
        <w:rPr>
          <w:b/>
          <w:i/>
          <w:color w:val="FF0000"/>
          <w:sz w:val="28"/>
          <w:u w:val="single"/>
        </w:rPr>
      </w:pPr>
      <w:r w:rsidRPr="00A518B6">
        <w:rPr>
          <w:b/>
          <w:i/>
          <w:color w:val="FF0000"/>
          <w:sz w:val="28"/>
          <w:u w:val="single"/>
        </w:rPr>
        <w:t>Solution</w:t>
      </w:r>
    </w:p>
    <w:p w:rsidR="00961401" w:rsidRDefault="00580731" w:rsidP="00F440C5">
      <w:pPr>
        <w:tabs>
          <w:tab w:val="left" w:pos="8280"/>
        </w:tabs>
        <w:spacing w:line="240" w:lineRule="auto"/>
        <w:ind w:left="360"/>
      </w:pPr>
      <w:r w:rsidRPr="00580731">
        <w:rPr>
          <w:position w:val="-20"/>
        </w:rPr>
        <w:object w:dxaOrig="2920" w:dyaOrig="520">
          <v:shape id="_x0000_i1047" type="#_x0000_t75" style="width:2in;height:24pt" o:ole="">
            <v:imagedata r:id="rId53" o:title=""/>
          </v:shape>
          <o:OLEObject Type="Embed" ProgID="Equation.DSMT4" ShapeID="_x0000_i1047" DrawAspect="Content" ObjectID="_1461590959" r:id="rId54"/>
        </w:object>
      </w:r>
      <w:r w:rsidR="00043D16">
        <w:tab/>
      </w:r>
      <w:r w:rsidR="00043D16" w:rsidRPr="00043D16">
        <w:rPr>
          <w:position w:val="-6"/>
        </w:rPr>
        <w:object w:dxaOrig="1080" w:dyaOrig="260">
          <v:shape id="_x0000_i1048" type="#_x0000_t75" style="width:54pt;height:12pt" o:ole="">
            <v:imagedata r:id="rId55" o:title=""/>
          </v:shape>
          <o:OLEObject Type="Embed" ProgID="Equation.DSMT4" ShapeID="_x0000_i1048" DrawAspect="Content" ObjectID="_1461590960" r:id="rId56"/>
        </w:object>
      </w:r>
    </w:p>
    <w:p w:rsidR="002C040A" w:rsidRDefault="002C040A" w:rsidP="00F440C5"/>
    <w:p w:rsidR="002C040A" w:rsidRDefault="002C040A" w:rsidP="00F440C5"/>
    <w:p w:rsidR="002C040A" w:rsidRPr="00712E07" w:rsidRDefault="002C040A" w:rsidP="002C040A">
      <w:pPr>
        <w:spacing w:line="360" w:lineRule="auto"/>
        <w:rPr>
          <w:b/>
          <w:i/>
          <w:sz w:val="28"/>
        </w:rPr>
      </w:pPr>
      <w:r w:rsidRPr="00712E07">
        <w:rPr>
          <w:b/>
          <w:i/>
          <w:sz w:val="28"/>
        </w:rPr>
        <w:t>Exercise</w:t>
      </w:r>
    </w:p>
    <w:p w:rsidR="00961401" w:rsidRDefault="00961401" w:rsidP="002C040A">
      <w:r>
        <w:t>A New York Times editorial criticized a chart caption that described a dental rinse as one that “reduces plaque on teeth by over 300%.” What is wrong with that statement?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727DEB" w:rsidRDefault="00297A0B" w:rsidP="00297A0B">
      <w:pPr>
        <w:ind w:left="360"/>
      </w:pPr>
      <w:r>
        <w:t>When plaque is reduced by 100%, there is none remaining. To reduce plaque by 300% would be to eliminate 3 times as much plaque as there is to begin with – which is not physically possible.</w:t>
      </w:r>
    </w:p>
    <w:p w:rsidR="002C040A" w:rsidRDefault="002C040A" w:rsidP="00F440C5"/>
    <w:p w:rsidR="002C040A" w:rsidRDefault="002C040A" w:rsidP="00F440C5"/>
    <w:p w:rsidR="002C040A" w:rsidRPr="00712E07" w:rsidRDefault="002C040A" w:rsidP="002C040A">
      <w:pPr>
        <w:spacing w:line="360" w:lineRule="auto"/>
        <w:rPr>
          <w:b/>
          <w:i/>
          <w:sz w:val="28"/>
        </w:rPr>
      </w:pPr>
      <w:r w:rsidRPr="00712E07">
        <w:rPr>
          <w:b/>
          <w:i/>
          <w:sz w:val="28"/>
        </w:rPr>
        <w:t>Exercise</w:t>
      </w:r>
    </w:p>
    <w:p w:rsidR="00727DEB" w:rsidRDefault="00727DEB" w:rsidP="002C040A">
      <w:r>
        <w:t>In an ad for the Club, a device used to discourage car thefts, it was stated that “The club reduces your odds of car theft by 400%.” What is wrong with this statement?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E175AB" w:rsidRDefault="00D41843" w:rsidP="00D41843">
      <w:pPr>
        <w:ind w:left="360"/>
      </w:pPr>
      <w:r>
        <w:lastRenderedPageBreak/>
        <w:t>To reduce something by 100% is to eliminate all of it. When the odds of the occurrence of some event are reduced by 100% the event becomes impossible, No further reduction is possible, The ad may have intended to say that “The Club makes car theft one-fourth as likely”</w:t>
      </w:r>
      <w:r w:rsidR="008B295C">
        <w:t>.</w:t>
      </w:r>
    </w:p>
    <w:p w:rsidR="001D0701" w:rsidRDefault="001D0701" w:rsidP="00E175AB"/>
    <w:p w:rsidR="00E175AB" w:rsidRDefault="00E175AB" w:rsidP="00460A6A"/>
    <w:p w:rsidR="0086779F" w:rsidRDefault="0086779F" w:rsidP="006F7EDC">
      <w:pPr>
        <w:spacing w:after="480"/>
        <w:rPr>
          <w:b/>
          <w:i/>
          <w:color w:val="0000CC"/>
          <w:sz w:val="32"/>
          <w:szCs w:val="36"/>
        </w:rPr>
      </w:pPr>
      <w:r>
        <w:rPr>
          <w:b/>
          <w:i/>
          <w:color w:val="0000CC"/>
          <w:sz w:val="32"/>
          <w:szCs w:val="36"/>
        </w:rPr>
        <w:br w:type="page"/>
      </w:r>
    </w:p>
    <w:p w:rsidR="00CD34BB" w:rsidRPr="006F7EDC" w:rsidRDefault="005D3D1D" w:rsidP="00CD34BB">
      <w:pPr>
        <w:tabs>
          <w:tab w:val="left" w:pos="2160"/>
        </w:tabs>
        <w:spacing w:after="480" w:line="240" w:lineRule="auto"/>
        <w:rPr>
          <w:color w:val="0000CC"/>
          <w:sz w:val="36"/>
          <w:szCs w:val="36"/>
        </w:rPr>
      </w:pPr>
      <w:r w:rsidRPr="00611C9A">
        <w:rPr>
          <w:b/>
          <w:i/>
          <w:color w:val="FF0000"/>
          <w:sz w:val="44"/>
          <w:szCs w:val="40"/>
        </w:rPr>
        <w:lastRenderedPageBreak/>
        <w:t>Solution</w:t>
      </w:r>
      <w:r w:rsidR="00CD34BB">
        <w:tab/>
      </w:r>
      <w:r w:rsidR="00CD34BB" w:rsidRPr="00CD34BB">
        <w:rPr>
          <w:b/>
          <w:i/>
          <w:color w:val="0000CC"/>
          <w:sz w:val="28"/>
          <w:szCs w:val="36"/>
        </w:rPr>
        <w:t>Section</w:t>
      </w:r>
      <w:r w:rsidR="00CD34BB" w:rsidRPr="00CD34BB">
        <w:rPr>
          <w:b/>
          <w:color w:val="0000CC"/>
          <w:sz w:val="28"/>
          <w:szCs w:val="36"/>
        </w:rPr>
        <w:t xml:space="preserve"> </w:t>
      </w:r>
      <w:r w:rsidR="00CD34BB" w:rsidRPr="00CD34BB">
        <w:rPr>
          <w:b/>
          <w:color w:val="0000CC"/>
          <w:sz w:val="32"/>
          <w:szCs w:val="36"/>
        </w:rPr>
        <w:sym w:font="Symbol" w:char="F020"/>
      </w:r>
      <w:r w:rsidR="00CD34BB" w:rsidRPr="00CD34BB">
        <w:rPr>
          <w:b/>
          <w:color w:val="0000CC"/>
          <w:sz w:val="32"/>
          <w:szCs w:val="36"/>
        </w:rPr>
        <w:t xml:space="preserve">1.4 </w:t>
      </w:r>
      <w:r w:rsidR="00CD34BB" w:rsidRPr="00CD34BB">
        <w:rPr>
          <w:b/>
          <w:color w:val="0000CC"/>
          <w:sz w:val="32"/>
          <w:szCs w:val="36"/>
        </w:rPr>
        <w:sym w:font="Symbol" w:char="F02D"/>
      </w:r>
      <w:r w:rsidR="00CD34BB" w:rsidRPr="00CD34BB">
        <w:rPr>
          <w:b/>
          <w:color w:val="0000CC"/>
          <w:sz w:val="32"/>
          <w:szCs w:val="36"/>
        </w:rPr>
        <w:t xml:space="preserve"> Collecting Sample Data</w:t>
      </w:r>
    </w:p>
    <w:p w:rsidR="003D5551" w:rsidRPr="00712E07" w:rsidRDefault="003D5551" w:rsidP="003D5551">
      <w:pPr>
        <w:spacing w:line="360" w:lineRule="auto"/>
        <w:rPr>
          <w:b/>
          <w:i/>
          <w:sz w:val="28"/>
        </w:rPr>
      </w:pPr>
      <w:r w:rsidRPr="00712E07">
        <w:rPr>
          <w:b/>
          <w:i/>
          <w:sz w:val="28"/>
        </w:rPr>
        <w:t>Exercise</w:t>
      </w:r>
    </w:p>
    <w:p w:rsidR="001A5EAD" w:rsidRDefault="001B4F3F" w:rsidP="003D5551">
      <w:r>
        <w:t>A Gallup poll surveyed 1018 adults by telephone, and 22% of them reported that they smoked cigarettes within the past year. Determine whether the description corresponds to an observati</w:t>
      </w:r>
      <w:r w:rsidR="00F137F7">
        <w:t>on study or an experim</w:t>
      </w:r>
      <w:r>
        <w:t>ent.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1B4F3F" w:rsidRDefault="00C767F0" w:rsidP="00C767F0">
      <w:pPr>
        <w:ind w:left="360"/>
      </w:pPr>
      <w:r>
        <w:t>Observational study, since the poll involves collecting data from unmodified subjects.</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F137F7" w:rsidRDefault="00F137F7" w:rsidP="003D5551">
      <w:r>
        <w:t>In a morally and criminally wrong study, 399 black men with syphilis were not given a treatment that could have cured them. The intent was to learn about the effects of syphilis on black men, The subjects were initially treated with small amounts of bismuth, neoarsphenamine, and mercury, but those treatments were replaced with aspirin. Determine whether the description corresponds to an observation study or an experiment.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F137F7" w:rsidRDefault="00FB795A" w:rsidP="00FB795A">
      <w:pPr>
        <w:ind w:left="360"/>
      </w:pPr>
      <w:r>
        <w:t>Experiment, since the effect of an applied treatment (in this case a zero dose of the appropriate medicine) was measured.</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1A5EAD" w:rsidRDefault="003C2594" w:rsidP="003D5551">
      <w:r>
        <w:t>A student of the author collected measurements of arm lengths from her family members. 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3C2594" w:rsidRDefault="00464390" w:rsidP="00464390">
      <w:pPr>
        <w:ind w:left="360"/>
      </w:pPr>
      <w:r>
        <w:t>Convenience, since the sample is those who happened to be in the student’s family.</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E16D3C" w:rsidRDefault="00E16D3C" w:rsidP="003D5551">
      <w:r>
        <w:t>On the day of the last presidential election, ABC News organized an exit poll in which specific polling stations were randomly selected and all voters were surveyed as they left the premises. 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216B41" w:rsidRDefault="00AC299A" w:rsidP="00AC299A">
      <w:pPr>
        <w:ind w:left="360"/>
      </w:pPr>
      <w:r>
        <w:t>Cluster, since all the voters at randomly selected polling stations were surveyed.</w:t>
      </w:r>
    </w:p>
    <w:p w:rsidR="003D5551" w:rsidRDefault="003D5551" w:rsidP="003D5551"/>
    <w:p w:rsidR="00AC299A" w:rsidRDefault="00AC299A" w:rsidP="003D5551">
      <w:pPr>
        <w:spacing w:line="360" w:lineRule="auto"/>
        <w:rPr>
          <w:b/>
          <w:i/>
          <w:sz w:val="28"/>
        </w:rPr>
      </w:pPr>
      <w:r>
        <w:rPr>
          <w:b/>
          <w:i/>
          <w:sz w:val="28"/>
        </w:rPr>
        <w:br w:type="page"/>
      </w:r>
    </w:p>
    <w:p w:rsidR="003D5551" w:rsidRPr="00712E07" w:rsidRDefault="003D5551" w:rsidP="003D5551">
      <w:pPr>
        <w:spacing w:line="360" w:lineRule="auto"/>
        <w:rPr>
          <w:b/>
          <w:i/>
          <w:sz w:val="28"/>
        </w:rPr>
      </w:pPr>
      <w:r w:rsidRPr="00712E07">
        <w:rPr>
          <w:b/>
          <w:i/>
          <w:sz w:val="28"/>
        </w:rPr>
        <w:lastRenderedPageBreak/>
        <w:t>Exercise</w:t>
      </w:r>
    </w:p>
    <w:p w:rsidR="009749E7" w:rsidRDefault="00216B41" w:rsidP="003D5551">
      <w:r>
        <w:t>The author was an observer at a town of Poughkeepsic Police sobriety checkpoint at which every fifth driver was stopped and interviewed. (He witnessed the arrest of a former student.)  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9749E7" w:rsidRDefault="00075639" w:rsidP="00075639">
      <w:pPr>
        <w:ind w:left="360"/>
      </w:pPr>
      <w:r>
        <w:t>Systematic, since every 5</w:t>
      </w:r>
      <w:r w:rsidRPr="00075639">
        <w:rPr>
          <w:vertAlign w:val="superscript"/>
        </w:rPr>
        <w:t>th</w:t>
      </w:r>
      <w:r>
        <w:t xml:space="preserve"> driver was stopped</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E16D3C" w:rsidRDefault="00492DA2" w:rsidP="003D5551">
      <w:r>
        <w:t>You observed professional wine taster working at the Consumer’s Union testing facility in NY. Assume that a taste test involves three different wines randomly selected from each of five different wineries.</w:t>
      </w:r>
      <w:r w:rsidR="009749E7" w:rsidRPr="009749E7">
        <w:t xml:space="preserve"> </w:t>
      </w:r>
      <w:r w:rsidR="009749E7">
        <w:t>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A26E61" w:rsidRDefault="00075639" w:rsidP="00075639">
      <w:pPr>
        <w:ind w:left="360"/>
      </w:pPr>
      <w:r>
        <w:t>Stratified, since the population of wines was subdivided into 5 different subgroups (wineries), and then samples were drawn from each subgroup.</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4B1953" w:rsidRDefault="004B1953" w:rsidP="003D5551">
      <w:r>
        <w:t>The U.S. Department of Corrections collects data about returning prisoners by randomly selecting five federal prisons and surveying all of the prisoners in each of the prisons.</w:t>
      </w:r>
      <w:r w:rsidRPr="004B1953">
        <w:t xml:space="preserve"> </w:t>
      </w:r>
      <w:r>
        <w:t>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4B1953" w:rsidRDefault="00B343F4" w:rsidP="00B343F4">
      <w:pPr>
        <w:ind w:left="360"/>
      </w:pPr>
      <w:r>
        <w:t>Cluster, since all the prisoners at five randomly selected prisons were surveyed.</w:t>
      </w:r>
    </w:p>
    <w:p w:rsidR="00F006F4" w:rsidRDefault="00F006F4"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EE1E23" w:rsidRDefault="00EE1E23" w:rsidP="003D5551">
      <w:r>
        <w:t>You instructor surveyed all of his students to obtain sample consisting of the number of credit cards students possess.</w:t>
      </w:r>
      <w:r w:rsidR="00A112B6">
        <w:t xml:space="preserve"> 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B159EF" w:rsidRDefault="00851F2B" w:rsidP="00851F2B">
      <w:pPr>
        <w:ind w:left="360"/>
      </w:pPr>
      <w:r>
        <w:t>Convenience, since the sample is those who happen to be students of the author.</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113D68" w:rsidRDefault="00113D68" w:rsidP="003D5551">
      <w:r>
        <w:t>In a study of college programs, 820 students are randomly selected from those majoring in communications, 1463 students are randomly selected from those majoring in business, and 760 students are randomly selected from those majoring in history. Identify what type is used: random, systematic, convenience, stratified, or cluster.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C507B1" w:rsidRDefault="00A83FA4" w:rsidP="00A83FA4">
      <w:pPr>
        <w:ind w:left="360"/>
      </w:pPr>
      <w:r>
        <w:lastRenderedPageBreak/>
        <w:t>Stratified, since the population was subdivided into 3 different subgroups, and then samples were drawn from each subgroup. The population of interest appears to be only communications, business and history majors – most likely because the programs being studied involved only those majors.</w:t>
      </w:r>
    </w:p>
    <w:p w:rsidR="00C507B1" w:rsidRDefault="00C507B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F0225E" w:rsidRDefault="00C55FC9" w:rsidP="003D5551">
      <w:r>
        <w:t>Pharmacists typically fill prescriptions by scooping a sample of pills from a larger batch that is in stock. A pharmacist thoroughly mixes a large batch of Lipitor pills, then selects 30 of them. Does this sampling plan result in a random sample? Simple random sample? Explain.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4E5035" w:rsidRDefault="004E5035" w:rsidP="004E5035">
      <w:pPr>
        <w:ind w:left="360"/>
      </w:pPr>
      <w:r>
        <w:t>Yes, it is a random sample because each pill has an equal chance of being selected.</w:t>
      </w:r>
    </w:p>
    <w:p w:rsidR="004E5035" w:rsidRDefault="004E5035" w:rsidP="004E5035">
      <w:pPr>
        <w:ind w:left="360"/>
      </w:pPr>
      <w:r>
        <w:t xml:space="preserve">Yes, it is a simple </w:t>
      </w:r>
      <w:r w:rsidR="00F054EE">
        <w:t>random sample because each sample of size 30 has an equal chance of being selected.</w:t>
      </w:r>
    </w:p>
    <w:p w:rsidR="003D5551" w:rsidRDefault="003D5551"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F0225E" w:rsidRDefault="00892ECB" w:rsidP="003D5551">
      <w:r>
        <w:t>A quality control engineer selects every 10,000</w:t>
      </w:r>
      <w:r w:rsidRPr="00CD164E">
        <w:rPr>
          <w:i/>
          <w:sz w:val="32"/>
          <w:vertAlign w:val="superscript"/>
        </w:rPr>
        <w:t>th</w:t>
      </w:r>
      <w:r>
        <w:t xml:space="preserve"> M&amp;M plain candy that is produced. Does this sampling plan result in a random sample? Simple random sample? Explain.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892ECB" w:rsidRDefault="001A593F" w:rsidP="00950387">
      <w:pPr>
        <w:ind w:left="360"/>
      </w:pPr>
      <w:r>
        <w:t>Whether the sample is a random depends on how the first selection is made. If the engineer chooses the first one at random from 1 to 10,000 and every 10,000</w:t>
      </w:r>
      <w:r w:rsidRPr="001A593F">
        <w:rPr>
          <w:vertAlign w:val="superscript"/>
        </w:rPr>
        <w:t>th</w:t>
      </w:r>
      <w:r>
        <w:t xml:space="preserve"> one thereafter, then every M&amp;M has an equal chance of being selected (namely 1 in 10,000) and the sample is a random sample. If the engineer determines to start with #1 and choose every 10,000</w:t>
      </w:r>
      <w:r w:rsidRPr="001A593F">
        <w:rPr>
          <w:vertAlign w:val="superscript"/>
        </w:rPr>
        <w:t>th</w:t>
      </w:r>
      <w:r>
        <w:t xml:space="preserve"> one thereafter, then some M&amp;M’s have no chance of being selected (e.g., #2) and the sample is not a random sample.</w:t>
      </w:r>
    </w:p>
    <w:p w:rsidR="00950387" w:rsidRDefault="001A593F" w:rsidP="00CD768F">
      <w:pPr>
        <w:ind w:left="360"/>
      </w:pPr>
      <w:r>
        <w:t xml:space="preserve">No, no matter how the first selection is made the sample will not be a simple random sample of size </w:t>
      </w:r>
      <w:r w:rsidR="00CD768F" w:rsidRPr="00CD768F">
        <w:rPr>
          <w:i/>
          <w:sz w:val="26"/>
          <w:szCs w:val="26"/>
        </w:rPr>
        <w:t>n</w:t>
      </w:r>
      <w:r>
        <w:t>.</w:t>
      </w:r>
      <w:r w:rsidR="00CD768F">
        <w:t xml:space="preserve"> All possible grouping of size </w:t>
      </w:r>
      <w:r w:rsidR="00CD768F" w:rsidRPr="00CD768F">
        <w:rPr>
          <w:i/>
          <w:sz w:val="26"/>
          <w:szCs w:val="26"/>
        </w:rPr>
        <w:t>n</w:t>
      </w:r>
      <w:r w:rsidR="00CD768F">
        <w:t xml:space="preserve"> are not possible – any grouping containing #1 and #1, for example, could not occur.</w:t>
      </w:r>
    </w:p>
    <w:p w:rsidR="0007792A" w:rsidRDefault="0007792A" w:rsidP="003D5551"/>
    <w:p w:rsidR="003D5551" w:rsidRDefault="003D5551" w:rsidP="003D5551"/>
    <w:p w:rsidR="003D5551" w:rsidRPr="00712E07" w:rsidRDefault="003D5551" w:rsidP="003D5551">
      <w:pPr>
        <w:spacing w:line="360" w:lineRule="auto"/>
        <w:rPr>
          <w:b/>
          <w:i/>
          <w:sz w:val="28"/>
        </w:rPr>
      </w:pPr>
      <w:r w:rsidRPr="00712E07">
        <w:rPr>
          <w:b/>
          <w:i/>
          <w:sz w:val="28"/>
        </w:rPr>
        <w:t>Exercise</w:t>
      </w:r>
    </w:p>
    <w:p w:rsidR="00CD164E" w:rsidRDefault="00CD164E" w:rsidP="003D5551">
      <w:r>
        <w:t>NBC News polled reactions to the last presidential election by surveying adults who were approached by a reporter at a location in N.Y. City. Does this sampling plan result in a random sample? Simple random sample? Explain.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C532F2" w:rsidRDefault="00904D9F" w:rsidP="00904D9F">
      <w:pPr>
        <w:ind w:left="360"/>
      </w:pPr>
      <w:r>
        <w:t>No, this is not a random sample of all New Yorkers because persons who did not visit the location had not chance of being selected.</w:t>
      </w:r>
    </w:p>
    <w:p w:rsidR="00904D9F" w:rsidRDefault="00904D9F" w:rsidP="00904D9F">
      <w:pPr>
        <w:ind w:left="360"/>
      </w:pPr>
      <w:r>
        <w:t>No it is not a simple random because it is not a random sample.</w:t>
      </w:r>
    </w:p>
    <w:p w:rsidR="000E575B" w:rsidRDefault="000E575B" w:rsidP="003D5551">
      <w:pPr>
        <w:spacing w:line="360" w:lineRule="auto"/>
        <w:rPr>
          <w:b/>
          <w:i/>
          <w:sz w:val="28"/>
        </w:rPr>
      </w:pPr>
      <w:r>
        <w:rPr>
          <w:b/>
          <w:i/>
          <w:sz w:val="28"/>
        </w:rPr>
        <w:br w:type="page"/>
      </w:r>
    </w:p>
    <w:p w:rsidR="003D5551" w:rsidRPr="00712E07" w:rsidRDefault="003D5551" w:rsidP="003D5551">
      <w:pPr>
        <w:spacing w:line="360" w:lineRule="auto"/>
        <w:rPr>
          <w:b/>
          <w:i/>
          <w:sz w:val="28"/>
        </w:rPr>
      </w:pPr>
      <w:r w:rsidRPr="00712E07">
        <w:rPr>
          <w:b/>
          <w:i/>
          <w:sz w:val="28"/>
        </w:rPr>
        <w:lastRenderedPageBreak/>
        <w:t>Exercise</w:t>
      </w:r>
    </w:p>
    <w:p w:rsidR="00C532F2" w:rsidRDefault="001E5FA3" w:rsidP="003D5551">
      <w:r>
        <w:t>A classroom consists of 36 students seated in six different rows, with six students in each row. The instructor rolls a die to determine a row, then rolls the die again to select a particular student in the row. This process is repeated until a sample of 6 students is obtained. Does this sampling plan result in a random sample? Simple random sample? Explain.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1E5FA3" w:rsidRDefault="004B434F" w:rsidP="004B434F">
      <w:pPr>
        <w:ind w:left="360"/>
      </w:pPr>
      <w:r>
        <w:t>Yes, the results in a random sample because each student has an equal chance of being selected.</w:t>
      </w:r>
    </w:p>
    <w:p w:rsidR="004B434F" w:rsidRDefault="004B434F" w:rsidP="004B434F">
      <w:pPr>
        <w:ind w:left="360"/>
      </w:pPr>
      <w:r>
        <w:t>Yes, this results in a simple random sample of size 6 because each possible grouping of size 6 has an equal chance to occur.</w:t>
      </w:r>
    </w:p>
    <w:p w:rsidR="00C532F2" w:rsidRPr="00254F97" w:rsidRDefault="00C532F2" w:rsidP="00447822">
      <w:pPr>
        <w:rPr>
          <w:sz w:val="22"/>
        </w:rPr>
      </w:pPr>
    </w:p>
    <w:p w:rsidR="00200046" w:rsidRDefault="00200046" w:rsidP="00447822"/>
    <w:p w:rsidR="003F6652" w:rsidRPr="00712E07" w:rsidRDefault="003F6652" w:rsidP="003F6652">
      <w:pPr>
        <w:spacing w:line="360" w:lineRule="auto"/>
        <w:rPr>
          <w:b/>
          <w:i/>
          <w:sz w:val="28"/>
        </w:rPr>
      </w:pPr>
      <w:r w:rsidRPr="00712E07">
        <w:rPr>
          <w:b/>
          <w:i/>
          <w:sz w:val="28"/>
        </w:rPr>
        <w:t>Exercise</w:t>
      </w:r>
    </w:p>
    <w:p w:rsidR="003F6652" w:rsidRDefault="003F6652" w:rsidP="003F6652">
      <w:r>
        <w:t>A computer company employs 100 software engineers and 100 hardware engineers. The personnel manager randomly selects 20 of the software engineers and 20 of the hardware engineers and questions them about career opportunities within the company. Does the sampling plan result in a random sample? Simple</w:t>
      </w:r>
      <w:r w:rsidRPr="00A35056">
        <w:t xml:space="preserve"> </w:t>
      </w:r>
      <w:r>
        <w:t>random sample? Explain.</w:t>
      </w:r>
    </w:p>
    <w:p w:rsidR="003F6652" w:rsidRPr="00A518B6" w:rsidRDefault="003F6652" w:rsidP="003F6652">
      <w:pPr>
        <w:spacing w:before="120" w:after="120"/>
        <w:rPr>
          <w:b/>
          <w:i/>
          <w:color w:val="FF0000"/>
          <w:sz w:val="28"/>
          <w:u w:val="single"/>
        </w:rPr>
      </w:pPr>
      <w:r w:rsidRPr="00A518B6">
        <w:rPr>
          <w:b/>
          <w:i/>
          <w:color w:val="FF0000"/>
          <w:sz w:val="28"/>
          <w:u w:val="single"/>
        </w:rPr>
        <w:t>Solution</w:t>
      </w:r>
    </w:p>
    <w:p w:rsidR="003F6652" w:rsidRDefault="001048C9" w:rsidP="001048C9">
      <w:pPr>
        <w:ind w:left="360"/>
      </w:pPr>
      <w:r>
        <w:t xml:space="preserve">Yes, </w:t>
      </w:r>
      <w:r w:rsidR="00F14172">
        <w:t>t</w:t>
      </w:r>
      <w:r>
        <w:t>he sample is random because all employees have the same chance of being selected.</w:t>
      </w:r>
    </w:p>
    <w:p w:rsidR="001048C9" w:rsidRDefault="001048C9" w:rsidP="001048C9">
      <w:pPr>
        <w:ind w:left="360"/>
      </w:pPr>
      <w:r>
        <w:t>No, it is not a simple random sample because some samples are possible, such as a sample consisting of 30 software engineers and 10 hardware engineers.</w:t>
      </w:r>
    </w:p>
    <w:p w:rsidR="003F6652" w:rsidRDefault="003F6652" w:rsidP="00447822"/>
    <w:p w:rsidR="00F4776F" w:rsidRPr="00254F97" w:rsidRDefault="00F4776F" w:rsidP="00447822">
      <w:pPr>
        <w:rPr>
          <w:sz w:val="22"/>
        </w:rPr>
      </w:pPr>
    </w:p>
    <w:p w:rsidR="00F4776F" w:rsidRPr="00712E07" w:rsidRDefault="00F4776F" w:rsidP="00F4776F">
      <w:pPr>
        <w:spacing w:line="360" w:lineRule="auto"/>
        <w:rPr>
          <w:b/>
          <w:i/>
          <w:sz w:val="28"/>
        </w:rPr>
      </w:pPr>
      <w:r w:rsidRPr="00712E07">
        <w:rPr>
          <w:b/>
          <w:i/>
          <w:sz w:val="28"/>
        </w:rPr>
        <w:t>Exercise</w:t>
      </w:r>
    </w:p>
    <w:p w:rsidR="00F4776F" w:rsidRDefault="00F4776F" w:rsidP="00F4776F">
      <w:r>
        <w:t>A polling company obtains an alphabetical list of names of voters in a precinct. They select every 20</w:t>
      </w:r>
      <w:r w:rsidRPr="00D632C0">
        <w:rPr>
          <w:vertAlign w:val="superscript"/>
        </w:rPr>
        <w:t>th</w:t>
      </w:r>
      <w:r>
        <w:t xml:space="preserve"> person from the list until a sample of 100 is obtained. They then call these 100 people. Does the sampling plan result in a random sample? Simple</w:t>
      </w:r>
      <w:r w:rsidRPr="00A35056">
        <w:t xml:space="preserve"> </w:t>
      </w:r>
      <w:r>
        <w:t>random sample? Explain.</w:t>
      </w:r>
    </w:p>
    <w:p w:rsidR="00F4776F" w:rsidRPr="00A518B6" w:rsidRDefault="00F4776F" w:rsidP="00F4776F">
      <w:pPr>
        <w:spacing w:before="120" w:after="120"/>
        <w:rPr>
          <w:b/>
          <w:i/>
          <w:color w:val="FF0000"/>
          <w:sz w:val="28"/>
          <w:u w:val="single"/>
        </w:rPr>
      </w:pPr>
      <w:r w:rsidRPr="00A518B6">
        <w:rPr>
          <w:b/>
          <w:i/>
          <w:color w:val="FF0000"/>
          <w:sz w:val="28"/>
          <w:u w:val="single"/>
        </w:rPr>
        <w:t>Solution</w:t>
      </w:r>
    </w:p>
    <w:p w:rsidR="0043196C" w:rsidRDefault="00D10C16" w:rsidP="00D10C16">
      <w:pPr>
        <w:ind w:left="360"/>
      </w:pPr>
      <w:r>
        <w:t xml:space="preserve">No. The sample is not random because not all voters have the same chance of being selected. </w:t>
      </w:r>
    </w:p>
    <w:p w:rsidR="00D10C16" w:rsidRDefault="0043196C" w:rsidP="00D10C16">
      <w:pPr>
        <w:ind w:left="360"/>
      </w:pPr>
      <w:r>
        <w:t>No, t</w:t>
      </w:r>
      <w:r w:rsidR="00D10C16">
        <w:t>he second person on the list has no chance of being selected. It is not a simple random sample because some samples are not possible, such as a sample containing the second person on the list.</w:t>
      </w:r>
    </w:p>
    <w:p w:rsidR="00447822" w:rsidRDefault="00447822" w:rsidP="00447822"/>
    <w:p w:rsidR="00447822" w:rsidRDefault="00447822" w:rsidP="00447822"/>
    <w:p w:rsidR="00447822" w:rsidRDefault="00447822" w:rsidP="00447822">
      <w:pPr>
        <w:spacing w:line="360" w:lineRule="auto"/>
      </w:pPr>
      <w:r>
        <w:rPr>
          <w:b/>
          <w:i/>
          <w:sz w:val="28"/>
        </w:rPr>
        <w:t>Exercise</w:t>
      </w:r>
    </w:p>
    <w:p w:rsidR="00447822" w:rsidRDefault="00447822" w:rsidP="00447822">
      <w:r>
        <w:t>What is an inherent zero? Describe three examples of data sets that have inherent zeroes and three that do not.</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ind w:left="360"/>
      </w:pPr>
      <w:r>
        <w:t>An inherent zero is a zero that implies none.</w:t>
      </w:r>
    </w:p>
    <w:p w:rsidR="00447822" w:rsidRDefault="00447822" w:rsidP="00447822">
      <w:pPr>
        <w:pStyle w:val="ListParagraph"/>
        <w:numPr>
          <w:ilvl w:val="0"/>
          <w:numId w:val="83"/>
        </w:numPr>
        <w:ind w:left="900"/>
      </w:pPr>
      <w:r>
        <w:t>Average age of college students in years</w:t>
      </w:r>
    </w:p>
    <w:p w:rsidR="00447822" w:rsidRDefault="00447822" w:rsidP="00447822">
      <w:pPr>
        <w:pStyle w:val="ListParagraph"/>
        <w:numPr>
          <w:ilvl w:val="0"/>
          <w:numId w:val="83"/>
        </w:numPr>
        <w:ind w:left="900"/>
      </w:pPr>
      <w:r>
        <w:t>Maximum wing speed during a hurricane</w:t>
      </w:r>
    </w:p>
    <w:p w:rsidR="00447822" w:rsidRDefault="00447822" w:rsidP="00447822">
      <w:pPr>
        <w:pStyle w:val="ListParagraph"/>
        <w:numPr>
          <w:ilvl w:val="0"/>
          <w:numId w:val="83"/>
        </w:numPr>
        <w:ind w:left="900"/>
      </w:pPr>
      <w:r>
        <w:t>Average monthly precipitation in inches</w:t>
      </w:r>
    </w:p>
    <w:p w:rsidR="00447822" w:rsidRDefault="00447822" w:rsidP="00447822">
      <w:pPr>
        <w:spacing w:line="360" w:lineRule="auto"/>
      </w:pPr>
      <w:r>
        <w:rPr>
          <w:b/>
          <w:i/>
          <w:sz w:val="28"/>
        </w:rPr>
        <w:lastRenderedPageBreak/>
        <w:t>Exercise</w:t>
      </w:r>
    </w:p>
    <w:p w:rsidR="00447822" w:rsidRDefault="00447822" w:rsidP="00447822">
      <w:r>
        <w:t>What is the different between a random sample and a simple random sample?</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ind w:left="360"/>
      </w:pPr>
      <w:r>
        <w:t>With a random sample, each individual has the same chance of being selected. With a simple random sample, all samples of the same size have the same chance of being selected.</w:t>
      </w:r>
    </w:p>
    <w:p w:rsidR="00447822" w:rsidRPr="00254F97" w:rsidRDefault="00447822" w:rsidP="00254F97">
      <w:pPr>
        <w:rPr>
          <w:sz w:val="22"/>
        </w:rPr>
      </w:pPr>
    </w:p>
    <w:p w:rsidR="00447822" w:rsidRPr="00254F97" w:rsidRDefault="00447822" w:rsidP="00447822">
      <w:pPr>
        <w:rPr>
          <w:sz w:val="22"/>
        </w:rPr>
      </w:pPr>
    </w:p>
    <w:p w:rsidR="00447822" w:rsidRDefault="00447822" w:rsidP="00447822">
      <w:pPr>
        <w:spacing w:line="360" w:lineRule="auto"/>
      </w:pPr>
      <w:r>
        <w:rPr>
          <w:b/>
          <w:i/>
          <w:sz w:val="28"/>
        </w:rPr>
        <w:t>Exercise</w:t>
      </w:r>
    </w:p>
    <w:p w:rsidR="00447822" w:rsidRDefault="00447822" w:rsidP="00447822">
      <w:r>
        <w:t>Determine whether the statement is true or false. If false, rewrite it as a true statement</w:t>
      </w:r>
    </w:p>
    <w:p w:rsidR="00447822" w:rsidRDefault="00447822" w:rsidP="00447822">
      <w:pPr>
        <w:pStyle w:val="ListParagraph"/>
        <w:numPr>
          <w:ilvl w:val="0"/>
          <w:numId w:val="84"/>
        </w:numPr>
        <w:ind w:left="540"/>
      </w:pPr>
      <w:r>
        <w:t>In a randomized block design, subjects with similar characteristics are divided into blocks, and then, within each block, randomly assigned to treatment groups.</w:t>
      </w:r>
    </w:p>
    <w:p w:rsidR="00447822" w:rsidRDefault="00447822" w:rsidP="00447822">
      <w:pPr>
        <w:pStyle w:val="ListParagraph"/>
        <w:numPr>
          <w:ilvl w:val="0"/>
          <w:numId w:val="84"/>
        </w:numPr>
        <w:ind w:left="540"/>
      </w:pPr>
      <w:r>
        <w:t>Using a systematic sample guarantees that members of each group within a population will be sampled.</w:t>
      </w:r>
    </w:p>
    <w:p w:rsidR="00447822" w:rsidRDefault="00447822" w:rsidP="00447822">
      <w:pPr>
        <w:pStyle w:val="ListParagraph"/>
        <w:numPr>
          <w:ilvl w:val="0"/>
          <w:numId w:val="84"/>
        </w:numPr>
        <w:ind w:left="540"/>
      </w:pPr>
      <w:r>
        <w:t>The method for selected a stratified sample is to order a population in some way and then select members of the population at regular intervals.</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85"/>
        </w:numPr>
      </w:pPr>
      <w:r>
        <w:t>True</w:t>
      </w:r>
    </w:p>
    <w:p w:rsidR="00447822" w:rsidRDefault="00447822" w:rsidP="00447822">
      <w:pPr>
        <w:pStyle w:val="ListParagraph"/>
        <w:numPr>
          <w:ilvl w:val="0"/>
          <w:numId w:val="85"/>
        </w:numPr>
      </w:pPr>
      <w:r>
        <w:t>False. Using a stratified sample guarantees that members of each group within a population will be sampled.</w:t>
      </w:r>
    </w:p>
    <w:p w:rsidR="00447822" w:rsidRDefault="00447822" w:rsidP="00447822">
      <w:pPr>
        <w:pStyle w:val="ListParagraph"/>
        <w:numPr>
          <w:ilvl w:val="0"/>
          <w:numId w:val="85"/>
        </w:numPr>
      </w:pPr>
      <w:r>
        <w:t>False. The method for selecting systematic sample is to order a population in some way and then select members of the population at regular intervals.</w:t>
      </w:r>
    </w:p>
    <w:p w:rsidR="00447822" w:rsidRPr="00254F97" w:rsidRDefault="00447822" w:rsidP="00447822">
      <w:pPr>
        <w:rPr>
          <w:sz w:val="22"/>
        </w:rPr>
      </w:pPr>
    </w:p>
    <w:p w:rsidR="00447822" w:rsidRPr="00254F97" w:rsidRDefault="00447822" w:rsidP="00447822">
      <w:pPr>
        <w:rPr>
          <w:sz w:val="22"/>
        </w:rPr>
      </w:pPr>
    </w:p>
    <w:p w:rsidR="00447822" w:rsidRDefault="00447822" w:rsidP="00447822">
      <w:pPr>
        <w:spacing w:line="360" w:lineRule="auto"/>
      </w:pPr>
      <w:r>
        <w:rPr>
          <w:b/>
          <w:i/>
          <w:sz w:val="28"/>
        </w:rPr>
        <w:t>Exercise</w:t>
      </w:r>
    </w:p>
    <w:p w:rsidR="00447822" w:rsidRDefault="00447822" w:rsidP="00447822">
      <w:r>
        <w:t>Which method of data collection should be used to collect data for the following study</w:t>
      </w:r>
    </w:p>
    <w:p w:rsidR="00447822" w:rsidRDefault="00447822" w:rsidP="00447822">
      <w:pPr>
        <w:pStyle w:val="ListParagraph"/>
        <w:numPr>
          <w:ilvl w:val="0"/>
          <w:numId w:val="86"/>
        </w:numPr>
        <w:ind w:left="540"/>
      </w:pPr>
      <w:r>
        <w:t>A study of the health of 148 kidney transplant patients at a hospital.</w:t>
      </w:r>
    </w:p>
    <w:p w:rsidR="00447822" w:rsidRDefault="00447822" w:rsidP="00447822">
      <w:pPr>
        <w:pStyle w:val="ListParagraph"/>
        <w:numPr>
          <w:ilvl w:val="0"/>
          <w:numId w:val="86"/>
        </w:numPr>
        <w:ind w:left="540"/>
      </w:pPr>
      <w:r>
        <w:t>A study of the effect on the taste of a snack food made with a sugar substitute</w:t>
      </w:r>
    </w:p>
    <w:p w:rsidR="00447822" w:rsidRDefault="00447822" w:rsidP="00447822">
      <w:pPr>
        <w:pStyle w:val="ListParagraph"/>
        <w:numPr>
          <w:ilvl w:val="0"/>
          <w:numId w:val="86"/>
        </w:numPr>
        <w:ind w:left="540"/>
      </w:pPr>
      <w:r>
        <w:t>A study of how fast a virus would spread in a herd of cattle.</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87"/>
        </w:numPr>
      </w:pPr>
      <w:r>
        <w:t>Census</w:t>
      </w:r>
    </w:p>
    <w:p w:rsidR="00447822" w:rsidRDefault="00447822" w:rsidP="00447822">
      <w:pPr>
        <w:pStyle w:val="ListParagraph"/>
        <w:numPr>
          <w:ilvl w:val="0"/>
          <w:numId w:val="87"/>
        </w:numPr>
      </w:pPr>
      <w:r>
        <w:t>Experiment</w:t>
      </w:r>
    </w:p>
    <w:p w:rsidR="00447822" w:rsidRDefault="00447822" w:rsidP="00447822">
      <w:pPr>
        <w:pStyle w:val="ListParagraph"/>
        <w:numPr>
          <w:ilvl w:val="0"/>
          <w:numId w:val="87"/>
        </w:numPr>
      </w:pPr>
      <w:r>
        <w:t>Simulation</w:t>
      </w:r>
    </w:p>
    <w:p w:rsidR="00447822" w:rsidRPr="00254F97" w:rsidRDefault="00447822" w:rsidP="00447822">
      <w:pPr>
        <w:rPr>
          <w:sz w:val="22"/>
        </w:rPr>
      </w:pPr>
    </w:p>
    <w:p w:rsidR="00447822" w:rsidRPr="00254F97" w:rsidRDefault="00447822" w:rsidP="00447822">
      <w:pPr>
        <w:rPr>
          <w:sz w:val="22"/>
        </w:rPr>
      </w:pPr>
    </w:p>
    <w:p w:rsidR="00447822" w:rsidRDefault="00447822" w:rsidP="00967A76">
      <w:r>
        <w:rPr>
          <w:b/>
          <w:i/>
          <w:sz w:val="28"/>
        </w:rPr>
        <w:t>Exercise</w:t>
      </w:r>
    </w:p>
    <w:p w:rsidR="00447822" w:rsidRDefault="00447822" w:rsidP="00447822">
      <w:r>
        <w:t>A pharmaceutical company wants to test the effectiveness of a new allergy drug. The company identifies 250 females 30-35 years old who suffer from severe allergies. The subjects are randomly assigned into two groups. One group is given the new allergy drug and the other is given a placebo that looks exactly like the new allergy drug. After six months, the subjects’ symptoms are studied and compared</w:t>
      </w:r>
    </w:p>
    <w:p w:rsidR="00447822" w:rsidRDefault="00447822" w:rsidP="00447822">
      <w:pPr>
        <w:pStyle w:val="ListParagraph"/>
        <w:numPr>
          <w:ilvl w:val="0"/>
          <w:numId w:val="88"/>
        </w:numPr>
        <w:ind w:left="540"/>
      </w:pPr>
      <w:r>
        <w:t>Identify the experimental units and treatment used in this experiment.</w:t>
      </w:r>
    </w:p>
    <w:p w:rsidR="00447822" w:rsidRDefault="00447822" w:rsidP="00447822">
      <w:pPr>
        <w:pStyle w:val="ListParagraph"/>
        <w:numPr>
          <w:ilvl w:val="0"/>
          <w:numId w:val="88"/>
        </w:numPr>
        <w:ind w:left="540"/>
      </w:pPr>
      <w:r>
        <w:t>Identify a potential problem with the experiment design being used and suggest a way to improve it.</w:t>
      </w:r>
    </w:p>
    <w:p w:rsidR="00447822" w:rsidRDefault="00447822" w:rsidP="00447822">
      <w:pPr>
        <w:pStyle w:val="ListParagraph"/>
        <w:numPr>
          <w:ilvl w:val="0"/>
          <w:numId w:val="88"/>
        </w:numPr>
        <w:ind w:left="540"/>
      </w:pPr>
      <w:r>
        <w:t>How could this experiment be designed to be a double-blind?</w:t>
      </w:r>
    </w:p>
    <w:p w:rsidR="00447822" w:rsidRPr="00726A5D" w:rsidRDefault="00447822" w:rsidP="00447822">
      <w:pPr>
        <w:spacing w:before="120" w:line="360" w:lineRule="auto"/>
        <w:rPr>
          <w:b/>
          <w:i/>
          <w:u w:val="single"/>
        </w:rPr>
      </w:pPr>
      <w:r w:rsidRPr="00726A5D">
        <w:rPr>
          <w:b/>
          <w:i/>
          <w:color w:val="FF0000"/>
          <w:u w:val="single"/>
        </w:rPr>
        <w:lastRenderedPageBreak/>
        <w:t>Solution</w:t>
      </w:r>
    </w:p>
    <w:p w:rsidR="00447822" w:rsidRDefault="00447822" w:rsidP="00447822">
      <w:pPr>
        <w:pStyle w:val="ListParagraph"/>
        <w:numPr>
          <w:ilvl w:val="0"/>
          <w:numId w:val="89"/>
        </w:numPr>
      </w:pPr>
      <w:r>
        <w:t>The experiment units are the 30- to 35- year old females being given the treatment is the new allergy drug.</w:t>
      </w:r>
    </w:p>
    <w:p w:rsidR="00447822" w:rsidRDefault="00447822" w:rsidP="00447822">
      <w:pPr>
        <w:pStyle w:val="ListParagraph"/>
        <w:numPr>
          <w:ilvl w:val="0"/>
          <w:numId w:val="89"/>
        </w:numPr>
      </w:pPr>
      <w:r>
        <w:t>There may be a bias on the part of the researcher knows which patients were given the real drug.</w:t>
      </w:r>
    </w:p>
    <w:p w:rsidR="00447822" w:rsidRDefault="00447822" w:rsidP="00447822">
      <w:pPr>
        <w:pStyle w:val="ListParagraph"/>
        <w:numPr>
          <w:ilvl w:val="0"/>
          <w:numId w:val="89"/>
        </w:numPr>
      </w:pPr>
      <w:r>
        <w:t xml:space="preserve">The study would be a double-blind study if both the researcher and the patient did not know which patient received the real drug or the placebo </w:t>
      </w:r>
    </w:p>
    <w:p w:rsidR="00447822" w:rsidRDefault="00447822" w:rsidP="00447822"/>
    <w:p w:rsidR="00447822" w:rsidRDefault="00447822" w:rsidP="00447822"/>
    <w:p w:rsidR="00447822" w:rsidRDefault="00447822" w:rsidP="00447822">
      <w:pPr>
        <w:spacing w:line="360" w:lineRule="auto"/>
      </w:pPr>
      <w:r>
        <w:rPr>
          <w:b/>
          <w:i/>
          <w:sz w:val="28"/>
        </w:rPr>
        <w:t>Exercise</w:t>
      </w:r>
    </w:p>
    <w:p w:rsidR="00447822" w:rsidRDefault="00447822" w:rsidP="00282A8F">
      <w:r>
        <w:t>What type of sampling is used</w:t>
      </w:r>
      <w:r w:rsidR="00282A8F">
        <w:t xml:space="preserve">: random, stratified, convenience, cluster, systematic, </w:t>
      </w:r>
      <w:r>
        <w:t>in the following?</w:t>
      </w:r>
    </w:p>
    <w:p w:rsidR="00447822" w:rsidRDefault="00447822" w:rsidP="00447822">
      <w:pPr>
        <w:pStyle w:val="ListParagraph"/>
        <w:numPr>
          <w:ilvl w:val="0"/>
          <w:numId w:val="90"/>
        </w:numPr>
        <w:ind w:left="540"/>
      </w:pPr>
      <w:r>
        <w:t>Toyota wants to administer a satisfaction survey to its current customers. Using their customer database, the company randomly selects 80 customers and asks them about their level of satisfaction with the company</w:t>
      </w:r>
    </w:p>
    <w:p w:rsidR="00447822" w:rsidRDefault="00447822" w:rsidP="00447822">
      <w:pPr>
        <w:pStyle w:val="ListParagraph"/>
        <w:numPr>
          <w:ilvl w:val="0"/>
          <w:numId w:val="90"/>
        </w:numPr>
        <w:ind w:left="540"/>
      </w:pPr>
      <w:r>
        <w:t>To determine her power usage, Dan divides up his day into three parts: morning, afternoon, and evening. He then measures his power usage at 3 randomly selected times during each part of the day.</w:t>
      </w:r>
    </w:p>
    <w:p w:rsidR="00447822" w:rsidRDefault="00447822" w:rsidP="00447822">
      <w:pPr>
        <w:pStyle w:val="ListParagraph"/>
        <w:numPr>
          <w:ilvl w:val="0"/>
          <w:numId w:val="90"/>
        </w:numPr>
        <w:ind w:left="540"/>
      </w:pPr>
      <w:r>
        <w:t>A newspaper asks its readers to call in their opinion regarding the number of books they have read this month.</w:t>
      </w:r>
    </w:p>
    <w:p w:rsidR="00447822" w:rsidRDefault="00447822" w:rsidP="00447822">
      <w:pPr>
        <w:pStyle w:val="ListParagraph"/>
        <w:numPr>
          <w:ilvl w:val="0"/>
          <w:numId w:val="90"/>
        </w:numPr>
        <w:ind w:left="540"/>
      </w:pPr>
      <w:r>
        <w:t>Toshiba wants to administer a satisfaction survey to its current customers. Using their customer database, the company randomly selects 80 customers and asks them about their level of satisfaction with the company.</w:t>
      </w:r>
    </w:p>
    <w:p w:rsidR="00F440C5" w:rsidRDefault="00F440C5" w:rsidP="00447822">
      <w:pPr>
        <w:pStyle w:val="ListParagraph"/>
        <w:numPr>
          <w:ilvl w:val="0"/>
          <w:numId w:val="90"/>
        </w:numPr>
        <w:ind w:left="540"/>
      </w:pPr>
      <w:r>
        <w:t>A</w:t>
      </w:r>
      <w:r w:rsidR="00967A76">
        <w:t>n</w:t>
      </w:r>
      <w:r>
        <w:t xml:space="preserve"> education researcher randomly selects 48 middle schools and interviews all the teachers at each </w:t>
      </w:r>
      <w:r w:rsidR="00F51912">
        <w:t>s</w:t>
      </w:r>
      <w:r>
        <w:t>chool.</w:t>
      </w:r>
    </w:p>
    <w:p w:rsidR="003463D7" w:rsidRDefault="003463D7" w:rsidP="00447822">
      <w:pPr>
        <w:pStyle w:val="ListParagraph"/>
        <w:numPr>
          <w:ilvl w:val="0"/>
          <w:numId w:val="90"/>
        </w:numPr>
        <w:ind w:left="540"/>
      </w:pPr>
      <w:r>
        <w:t>A market researcher selects 500 drivers under 30 years of age and 500 drivers over 30 years of age</w:t>
      </w:r>
      <w:r w:rsidR="00380FC9">
        <w:t>.</w:t>
      </w:r>
    </w:p>
    <w:p w:rsidR="00380FC9" w:rsidRDefault="00380FC9" w:rsidP="00447822">
      <w:pPr>
        <w:pStyle w:val="ListParagraph"/>
        <w:numPr>
          <w:ilvl w:val="0"/>
          <w:numId w:val="90"/>
        </w:numPr>
        <w:ind w:left="540"/>
      </w:pPr>
      <w:r>
        <w:t>To avoid working late, a quality control analyst simply inspects the first 100 items produced in a day.</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91"/>
        </w:numPr>
      </w:pPr>
      <w:r>
        <w:t>Simple random</w:t>
      </w:r>
    </w:p>
    <w:p w:rsidR="00447822" w:rsidRDefault="00447822" w:rsidP="00447822">
      <w:pPr>
        <w:pStyle w:val="ListParagraph"/>
        <w:numPr>
          <w:ilvl w:val="0"/>
          <w:numId w:val="91"/>
        </w:numPr>
      </w:pPr>
      <w:r>
        <w:t>Stratified</w:t>
      </w:r>
    </w:p>
    <w:p w:rsidR="00447822" w:rsidRDefault="00447822" w:rsidP="00447822">
      <w:pPr>
        <w:pStyle w:val="ListParagraph"/>
        <w:numPr>
          <w:ilvl w:val="0"/>
          <w:numId w:val="91"/>
        </w:numPr>
      </w:pPr>
      <w:r>
        <w:t>Convenience</w:t>
      </w:r>
    </w:p>
    <w:p w:rsidR="00447822" w:rsidRDefault="00447822" w:rsidP="00447822">
      <w:pPr>
        <w:pStyle w:val="ListParagraph"/>
        <w:numPr>
          <w:ilvl w:val="0"/>
          <w:numId w:val="91"/>
        </w:numPr>
      </w:pPr>
      <w:r>
        <w:t xml:space="preserve">Simple </w:t>
      </w:r>
      <w:r w:rsidR="00282A8F">
        <w:t>r</w:t>
      </w:r>
      <w:r>
        <w:t>andom</w:t>
      </w:r>
    </w:p>
    <w:p w:rsidR="00F440C5" w:rsidRDefault="00F440C5" w:rsidP="00447822">
      <w:pPr>
        <w:pStyle w:val="ListParagraph"/>
        <w:numPr>
          <w:ilvl w:val="0"/>
          <w:numId w:val="91"/>
        </w:numPr>
      </w:pPr>
      <w:r>
        <w:t>Cluster</w:t>
      </w:r>
    </w:p>
    <w:p w:rsidR="003463D7" w:rsidRDefault="003463D7" w:rsidP="003463D7">
      <w:pPr>
        <w:pStyle w:val="ListParagraph"/>
        <w:numPr>
          <w:ilvl w:val="0"/>
          <w:numId w:val="91"/>
        </w:numPr>
      </w:pPr>
      <w:r>
        <w:t>Stratified</w:t>
      </w:r>
    </w:p>
    <w:p w:rsidR="00380FC9" w:rsidRDefault="00380FC9" w:rsidP="00380FC9">
      <w:pPr>
        <w:pStyle w:val="ListParagraph"/>
        <w:numPr>
          <w:ilvl w:val="0"/>
          <w:numId w:val="91"/>
        </w:numPr>
      </w:pPr>
      <w:r>
        <w:t>Convenience</w:t>
      </w:r>
    </w:p>
    <w:p w:rsidR="00447822" w:rsidRDefault="00447822" w:rsidP="00447822"/>
    <w:p w:rsidR="008A1E5B" w:rsidRDefault="008A1E5B" w:rsidP="008A1E5B"/>
    <w:p w:rsidR="00967A76" w:rsidRDefault="00967A76" w:rsidP="00447822">
      <w:pPr>
        <w:spacing w:line="360" w:lineRule="auto"/>
        <w:rPr>
          <w:b/>
          <w:i/>
          <w:sz w:val="28"/>
        </w:rPr>
      </w:pPr>
      <w:r>
        <w:rPr>
          <w:b/>
          <w:i/>
          <w:sz w:val="28"/>
        </w:rPr>
        <w:br w:type="page"/>
      </w:r>
    </w:p>
    <w:p w:rsidR="00447822" w:rsidRDefault="00447822" w:rsidP="00447822">
      <w:pPr>
        <w:spacing w:line="360" w:lineRule="auto"/>
      </w:pPr>
      <w:r>
        <w:rPr>
          <w:b/>
          <w:i/>
          <w:sz w:val="28"/>
        </w:rPr>
        <w:lastRenderedPageBreak/>
        <w:t>Exercise</w:t>
      </w:r>
    </w:p>
    <w:p w:rsidR="00447822" w:rsidRDefault="00447822" w:rsidP="00447822">
      <w:r>
        <w:t>Determine whether you would take a census or use a sampling to collect data for the study described:</w:t>
      </w:r>
    </w:p>
    <w:p w:rsidR="00447822" w:rsidRDefault="00447822" w:rsidP="00447822">
      <w:pPr>
        <w:pStyle w:val="ListParagraph"/>
        <w:numPr>
          <w:ilvl w:val="0"/>
          <w:numId w:val="93"/>
        </w:numPr>
      </w:pPr>
      <w:r>
        <w:t>The average credit card debt of the 65 employees of a company</w:t>
      </w:r>
    </w:p>
    <w:p w:rsidR="00447822" w:rsidRDefault="00447822" w:rsidP="00447822">
      <w:pPr>
        <w:pStyle w:val="ListParagraph"/>
        <w:numPr>
          <w:ilvl w:val="0"/>
          <w:numId w:val="93"/>
        </w:numPr>
      </w:pPr>
      <w:r>
        <w:t>The most popular grocery store among the 40,000 employees of a company</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92"/>
        </w:numPr>
      </w:pPr>
      <w:r>
        <w:t>Census</w:t>
      </w:r>
    </w:p>
    <w:p w:rsidR="00447822" w:rsidRDefault="00447822" w:rsidP="00447822">
      <w:pPr>
        <w:pStyle w:val="ListParagraph"/>
        <w:numPr>
          <w:ilvl w:val="0"/>
          <w:numId w:val="92"/>
        </w:numPr>
      </w:pPr>
      <w:r>
        <w:t>Sampling</w:t>
      </w:r>
    </w:p>
    <w:p w:rsidR="00447822" w:rsidRDefault="00447822" w:rsidP="00447822"/>
    <w:p w:rsidR="008A1E5B" w:rsidRDefault="008A1E5B" w:rsidP="00447822"/>
    <w:p w:rsidR="00447822" w:rsidRDefault="00447822" w:rsidP="00447822">
      <w:pPr>
        <w:spacing w:line="360" w:lineRule="auto"/>
      </w:pPr>
      <w:r>
        <w:rPr>
          <w:b/>
          <w:i/>
          <w:sz w:val="28"/>
        </w:rPr>
        <w:t>Exercise</w:t>
      </w:r>
    </w:p>
    <w:p w:rsidR="00447822" w:rsidRDefault="00447822" w:rsidP="00447822">
      <w:r>
        <w:t>Determine if the survey question is biased. If the question is biased, suggest a better wording</w:t>
      </w:r>
    </w:p>
    <w:p w:rsidR="00447822" w:rsidRDefault="00447822" w:rsidP="00447822">
      <w:pPr>
        <w:pStyle w:val="ListParagraph"/>
        <w:numPr>
          <w:ilvl w:val="0"/>
          <w:numId w:val="94"/>
        </w:numPr>
        <w:ind w:left="540"/>
      </w:pPr>
      <w:r>
        <w:t>Why drinking fruit juice good for you?</w:t>
      </w:r>
    </w:p>
    <w:p w:rsidR="00447822" w:rsidRDefault="00447822" w:rsidP="00447822">
      <w:pPr>
        <w:pStyle w:val="ListParagraph"/>
        <w:numPr>
          <w:ilvl w:val="0"/>
          <w:numId w:val="94"/>
        </w:numPr>
        <w:ind w:left="540"/>
      </w:pPr>
      <w:r>
        <w:t>Why is eating ice cream bad for you?</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95"/>
        </w:numPr>
      </w:pPr>
      <w:r>
        <w:t>Yes. How do you think drinking fruit juice affects your health?</w:t>
      </w:r>
    </w:p>
    <w:p w:rsidR="00447822" w:rsidRDefault="00447822" w:rsidP="00447822">
      <w:pPr>
        <w:pStyle w:val="ListParagraph"/>
        <w:numPr>
          <w:ilvl w:val="0"/>
          <w:numId w:val="95"/>
        </w:numPr>
      </w:pPr>
      <w:r>
        <w:t>Yes. How do you think eating ice cream affects your health?</w:t>
      </w:r>
    </w:p>
    <w:p w:rsidR="00447822" w:rsidRDefault="00447822" w:rsidP="00447822"/>
    <w:p w:rsidR="00447822" w:rsidRDefault="00447822" w:rsidP="00447822"/>
    <w:p w:rsidR="00447822" w:rsidRDefault="00447822" w:rsidP="00447822">
      <w:pPr>
        <w:spacing w:line="360" w:lineRule="auto"/>
      </w:pPr>
      <w:r>
        <w:rPr>
          <w:b/>
          <w:i/>
          <w:sz w:val="28"/>
        </w:rPr>
        <w:t>Exercise</w:t>
      </w:r>
    </w:p>
    <w:p w:rsidR="00447822" w:rsidRDefault="00447822" w:rsidP="00447822">
      <w:r>
        <w:t>A company has been rating television programs for more than 60 years. It uses several sampling procedures, but its main one is to track the viewing patterns of 20,000 households. These contain more than 45,000 people and are chosen to form a cross section of the overall population. The households represent various locations, ethnic groups, and income brackets. The data gathered from the sample of 20,000 households are used to draw inferences about the population of all households in the U.S.</w:t>
      </w:r>
    </w:p>
    <w:p w:rsidR="00447822" w:rsidRDefault="00447822" w:rsidP="00447822">
      <w:pPr>
        <w:pStyle w:val="ListParagraph"/>
        <w:numPr>
          <w:ilvl w:val="0"/>
          <w:numId w:val="97"/>
        </w:numPr>
        <w:ind w:left="540"/>
      </w:pPr>
      <w:r>
        <w:t>What strata are used in the sample?</w:t>
      </w:r>
    </w:p>
    <w:p w:rsidR="00447822" w:rsidRDefault="00447822" w:rsidP="00447822">
      <w:pPr>
        <w:pStyle w:val="ListParagraph"/>
        <w:numPr>
          <w:ilvl w:val="0"/>
          <w:numId w:val="97"/>
        </w:numPr>
        <w:ind w:left="540"/>
      </w:pPr>
      <w:r>
        <w:t>Why is it important to have a stratified sample for these ratings?</w:t>
      </w:r>
    </w:p>
    <w:p w:rsidR="00447822" w:rsidRDefault="00447822" w:rsidP="00447822">
      <w:pPr>
        <w:pStyle w:val="ListParagraph"/>
        <w:numPr>
          <w:ilvl w:val="0"/>
          <w:numId w:val="97"/>
        </w:numPr>
        <w:ind w:left="540"/>
      </w:pPr>
      <w:r>
        <w:t>Observation studies are sometimes referred to as natural experiments. Explain what this means</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96"/>
        </w:numPr>
      </w:pPr>
      <w:r>
        <w:t>The various locations, ethnic groups, and income brackets that are represented.</w:t>
      </w:r>
    </w:p>
    <w:p w:rsidR="00447822" w:rsidRDefault="00447822" w:rsidP="00447822">
      <w:pPr>
        <w:pStyle w:val="ListParagraph"/>
        <w:numPr>
          <w:ilvl w:val="0"/>
          <w:numId w:val="96"/>
        </w:numPr>
      </w:pPr>
      <w:r>
        <w:t>Stratified sampling ensures that each segment of the population is represented.</w:t>
      </w:r>
    </w:p>
    <w:p w:rsidR="00447822" w:rsidRDefault="00447822" w:rsidP="00447822">
      <w:pPr>
        <w:pStyle w:val="ListParagraph"/>
        <w:numPr>
          <w:ilvl w:val="0"/>
          <w:numId w:val="96"/>
        </w:numPr>
      </w:pPr>
      <w:r>
        <w:t xml:space="preserve">In an observation study, a researcher measures characteristics of interest of a part of a population but does not change existing conditions. </w:t>
      </w:r>
    </w:p>
    <w:p w:rsidR="00447822" w:rsidRDefault="00447822" w:rsidP="00447822"/>
    <w:p w:rsidR="00447822" w:rsidRDefault="00447822" w:rsidP="00447822"/>
    <w:p w:rsidR="00447822" w:rsidRDefault="00447822" w:rsidP="00447822">
      <w:pPr>
        <w:spacing w:line="360" w:lineRule="auto"/>
      </w:pPr>
      <w:r>
        <w:rPr>
          <w:b/>
          <w:i/>
          <w:sz w:val="28"/>
        </w:rPr>
        <w:t>Exercise</w:t>
      </w:r>
    </w:p>
    <w:p w:rsidR="00447822" w:rsidRDefault="00447822" w:rsidP="00447822">
      <w:r>
        <w:t>Some polling agencies ask people to call a telephone number and give their response to a question</w:t>
      </w:r>
    </w:p>
    <w:p w:rsidR="00447822" w:rsidRDefault="00447822" w:rsidP="00447822">
      <w:pPr>
        <w:pStyle w:val="ListParagraph"/>
        <w:numPr>
          <w:ilvl w:val="0"/>
          <w:numId w:val="98"/>
        </w:numPr>
        <w:ind w:left="540"/>
      </w:pPr>
      <w:r>
        <w:t>What is an advantage of this type of survey?</w:t>
      </w:r>
    </w:p>
    <w:p w:rsidR="00447822" w:rsidRDefault="00447822" w:rsidP="00447822">
      <w:pPr>
        <w:pStyle w:val="ListParagraph"/>
        <w:numPr>
          <w:ilvl w:val="0"/>
          <w:numId w:val="98"/>
        </w:numPr>
        <w:ind w:left="540"/>
      </w:pPr>
      <w:r>
        <w:t>What is disadvantage of this type of survey?</w:t>
      </w:r>
    </w:p>
    <w:p w:rsidR="00447822" w:rsidRDefault="00447822" w:rsidP="00447822">
      <w:pPr>
        <w:pStyle w:val="ListParagraph"/>
        <w:numPr>
          <w:ilvl w:val="0"/>
          <w:numId w:val="98"/>
        </w:numPr>
        <w:ind w:left="540"/>
      </w:pPr>
      <w:r>
        <w:t>Identify the sampling technique used.</w:t>
      </w:r>
    </w:p>
    <w:p w:rsidR="00447822" w:rsidRPr="00726A5D" w:rsidRDefault="00447822" w:rsidP="00447822">
      <w:pPr>
        <w:spacing w:before="120" w:line="360" w:lineRule="auto"/>
        <w:rPr>
          <w:b/>
          <w:i/>
          <w:u w:val="single"/>
        </w:rPr>
      </w:pPr>
      <w:r w:rsidRPr="00726A5D">
        <w:rPr>
          <w:b/>
          <w:i/>
          <w:color w:val="FF0000"/>
          <w:u w:val="single"/>
        </w:rPr>
        <w:t>Solution</w:t>
      </w:r>
    </w:p>
    <w:p w:rsidR="00447822" w:rsidRDefault="00447822" w:rsidP="00447822">
      <w:pPr>
        <w:pStyle w:val="ListParagraph"/>
        <w:numPr>
          <w:ilvl w:val="0"/>
          <w:numId w:val="99"/>
        </w:numPr>
      </w:pPr>
      <w:r>
        <w:lastRenderedPageBreak/>
        <w:t>This usually results in a savings in the survey cost.</w:t>
      </w:r>
    </w:p>
    <w:p w:rsidR="00447822" w:rsidRDefault="00447822" w:rsidP="00447822">
      <w:pPr>
        <w:pStyle w:val="ListParagraph"/>
        <w:numPr>
          <w:ilvl w:val="0"/>
          <w:numId w:val="99"/>
        </w:numPr>
      </w:pPr>
      <w:r>
        <w:t>There tends to be a lower response rate and this may introduce a bias into the sample. Only a certain segment of the population might respond.</w:t>
      </w:r>
    </w:p>
    <w:p w:rsidR="00447822" w:rsidRDefault="00447822" w:rsidP="00447822">
      <w:pPr>
        <w:pStyle w:val="ListParagraph"/>
        <w:numPr>
          <w:ilvl w:val="0"/>
          <w:numId w:val="99"/>
        </w:numPr>
      </w:pPr>
      <w:r>
        <w:t>Convenience sampling.</w:t>
      </w:r>
    </w:p>
    <w:p w:rsidR="004C4F97" w:rsidRDefault="004C4F97" w:rsidP="004C4F97"/>
    <w:p w:rsidR="00A7187B" w:rsidRDefault="00A7187B" w:rsidP="004C4F97"/>
    <w:p w:rsidR="00D13B88" w:rsidRDefault="00D13B88" w:rsidP="00D13B88">
      <w:pPr>
        <w:spacing w:line="360" w:lineRule="auto"/>
      </w:pPr>
      <w:r>
        <w:rPr>
          <w:b/>
          <w:i/>
          <w:sz w:val="28"/>
        </w:rPr>
        <w:t>Exercise</w:t>
      </w:r>
    </w:p>
    <w:p w:rsidR="00D13B88" w:rsidRDefault="00D13B88" w:rsidP="004C4F97">
      <w:r>
        <w:t xml:space="preserve">A computer company employs 100 software engineers and </w:t>
      </w:r>
      <w:r w:rsidR="001B3CAE">
        <w:t>hardware engineers. The personnel manager randomly selects 20 of the software engineers and 20 of the hardware and questions them about career opportunities within the company. Does this sampling plan result in a random sample? Simple random sample? Explain.</w:t>
      </w:r>
    </w:p>
    <w:p w:rsidR="00625365" w:rsidRPr="00726A5D" w:rsidRDefault="00625365" w:rsidP="00625365">
      <w:pPr>
        <w:spacing w:before="120" w:line="360" w:lineRule="auto"/>
        <w:rPr>
          <w:b/>
          <w:i/>
          <w:u w:val="single"/>
        </w:rPr>
      </w:pPr>
      <w:r w:rsidRPr="00726A5D">
        <w:rPr>
          <w:b/>
          <w:i/>
          <w:color w:val="FF0000"/>
          <w:u w:val="single"/>
        </w:rPr>
        <w:t>Solution</w:t>
      </w:r>
    </w:p>
    <w:p w:rsidR="001B3CAE" w:rsidRDefault="004F5C47" w:rsidP="004F5C47">
      <w:pPr>
        <w:ind w:left="360"/>
      </w:pPr>
      <w:r>
        <w:t>Yes it is random sample and it is not a simple random sample.</w:t>
      </w:r>
    </w:p>
    <w:p w:rsidR="004F5C47" w:rsidRDefault="004F5C47" w:rsidP="004F5C47">
      <w:pPr>
        <w:ind w:left="360"/>
      </w:pPr>
      <w:r>
        <w:t>The sample is random because all employees have the same chance of being selected. It is not a simple random sample because some examples are not possible, such as a sample consisting of 30 software engineers and 10 hardware engineers</w:t>
      </w:r>
    </w:p>
    <w:p w:rsidR="009C2030" w:rsidRDefault="009C2030" w:rsidP="001B4F3F"/>
    <w:p w:rsidR="009C2030" w:rsidRDefault="009C2030" w:rsidP="001B4F3F"/>
    <w:p w:rsidR="00B76834" w:rsidRDefault="00B76834" w:rsidP="001B4F3F">
      <w:r>
        <w:br w:type="page"/>
      </w:r>
    </w:p>
    <w:p w:rsidR="00F4207C" w:rsidRPr="00C03E65" w:rsidRDefault="005D3D1D" w:rsidP="00F4207C">
      <w:pPr>
        <w:tabs>
          <w:tab w:val="left" w:pos="2160"/>
        </w:tabs>
        <w:spacing w:after="360"/>
        <w:rPr>
          <w:sz w:val="28"/>
        </w:rPr>
      </w:pPr>
      <w:r w:rsidRPr="00611C9A">
        <w:rPr>
          <w:b/>
          <w:i/>
          <w:color w:val="FF0000"/>
          <w:sz w:val="44"/>
          <w:szCs w:val="40"/>
        </w:rPr>
        <w:lastRenderedPageBreak/>
        <w:t>Solution</w:t>
      </w:r>
      <w:r w:rsidR="00F4207C">
        <w:tab/>
      </w:r>
      <w:r w:rsidR="00F4207C" w:rsidRPr="00F4207C">
        <w:rPr>
          <w:b/>
          <w:i/>
          <w:color w:val="0000CC"/>
          <w:sz w:val="28"/>
          <w:szCs w:val="36"/>
        </w:rPr>
        <w:t>Section</w:t>
      </w:r>
      <w:r w:rsidR="00F4207C" w:rsidRPr="00F4207C">
        <w:rPr>
          <w:b/>
          <w:color w:val="0000CC"/>
          <w:sz w:val="28"/>
          <w:szCs w:val="36"/>
        </w:rPr>
        <w:t xml:space="preserve"> </w:t>
      </w:r>
      <w:r w:rsidR="00F4207C" w:rsidRPr="00F4207C">
        <w:rPr>
          <w:b/>
          <w:color w:val="0000CC"/>
          <w:sz w:val="32"/>
          <w:szCs w:val="36"/>
        </w:rPr>
        <w:sym w:font="Symbol" w:char="F020"/>
      </w:r>
      <w:r w:rsidR="00F4207C" w:rsidRPr="00F4207C">
        <w:rPr>
          <w:b/>
          <w:color w:val="0000CC"/>
          <w:sz w:val="32"/>
          <w:szCs w:val="36"/>
        </w:rPr>
        <w:t xml:space="preserve">1.5 </w:t>
      </w:r>
      <w:r w:rsidR="00F4207C" w:rsidRPr="00F4207C">
        <w:rPr>
          <w:b/>
          <w:color w:val="0000CC"/>
          <w:sz w:val="32"/>
          <w:szCs w:val="36"/>
        </w:rPr>
        <w:sym w:font="Symbol" w:char="F02D"/>
      </w:r>
      <w:r w:rsidR="00F4207C" w:rsidRPr="00F4207C">
        <w:rPr>
          <w:b/>
          <w:color w:val="0000CC"/>
          <w:sz w:val="32"/>
          <w:szCs w:val="36"/>
        </w:rPr>
        <w:t xml:space="preserve"> Frequency Distributions</w:t>
      </w:r>
      <w:r w:rsidR="00FD2562">
        <w:rPr>
          <w:b/>
          <w:color w:val="0000CC"/>
          <w:sz w:val="32"/>
          <w:szCs w:val="36"/>
        </w:rPr>
        <w:t xml:space="preserve"> and </w:t>
      </w:r>
      <w:r w:rsidR="00FD2562" w:rsidRPr="006104DA">
        <w:rPr>
          <w:b/>
          <w:color w:val="0000CC"/>
          <w:sz w:val="32"/>
          <w:szCs w:val="36"/>
        </w:rPr>
        <w:t>Histograms</w:t>
      </w:r>
    </w:p>
    <w:p w:rsidR="00305A8D" w:rsidRPr="00712E07" w:rsidRDefault="00305A8D" w:rsidP="00305A8D">
      <w:pPr>
        <w:spacing w:line="360" w:lineRule="auto"/>
        <w:rPr>
          <w:b/>
          <w:i/>
          <w:sz w:val="28"/>
        </w:rPr>
      </w:pPr>
      <w:r w:rsidRPr="00712E07">
        <w:rPr>
          <w:b/>
          <w:i/>
          <w:sz w:val="28"/>
        </w:rPr>
        <w:t>Exercise</w:t>
      </w:r>
    </w:p>
    <w:p w:rsidR="00554845" w:rsidRDefault="0062569A" w:rsidP="00305A8D">
      <w:pPr>
        <w:spacing w:after="120"/>
      </w:pPr>
      <w:r>
        <w:t>Identify the class width, class midpoints, and class boundaries for the given frequency distribution</w:t>
      </w:r>
      <w:r w:rsidR="00A80334">
        <w:t>. Then construct the cumulative frequency distribution that corresponds to the frequency distribution.</w:t>
      </w:r>
    </w:p>
    <w:tbl>
      <w:tblPr>
        <w:tblStyle w:val="TableGrid"/>
        <w:tblW w:w="46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
        <w:gridCol w:w="4104"/>
        <w:gridCol w:w="535"/>
        <w:gridCol w:w="4490"/>
      </w:tblGrid>
      <w:tr w:rsidR="00131BCB" w:rsidTr="00DC6985">
        <w:trPr>
          <w:trHeight w:val="2573"/>
          <w:jc w:val="right"/>
        </w:trPr>
        <w:tc>
          <w:tcPr>
            <w:tcW w:w="466" w:type="dxa"/>
          </w:tcPr>
          <w:p w:rsidR="00131BCB" w:rsidRDefault="00131BCB" w:rsidP="001B4F3F">
            <w:r w:rsidRPr="00131BCB">
              <w:rPr>
                <w:i/>
              </w:rPr>
              <w:t>a</w:t>
            </w:r>
            <w:r>
              <w:t>)</w:t>
            </w:r>
          </w:p>
        </w:tc>
        <w:tc>
          <w:tcPr>
            <w:tcW w:w="4015" w:type="dxa"/>
          </w:tcPr>
          <w:tbl>
            <w:tblPr>
              <w:tblStyle w:val="TableGrid"/>
              <w:tblpPr w:leftFromText="180" w:rightFromText="180" w:vertAnchor="text" w:horzAnchor="margin" w:tblpY="97"/>
              <w:tblW w:w="415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90"/>
              <w:gridCol w:w="1337"/>
            </w:tblGrid>
            <w:tr w:rsidR="00131BCB" w:rsidTr="00DC6985">
              <w:tc>
                <w:tcPr>
                  <w:tcW w:w="1890" w:type="dxa"/>
                  <w:tcBorders>
                    <w:top w:val="nil"/>
                    <w:bottom w:val="double" w:sz="4" w:space="0" w:color="auto"/>
                  </w:tcBorders>
                  <w:vAlign w:val="center"/>
                </w:tcPr>
                <w:p w:rsidR="00131BCB" w:rsidRPr="0062569A" w:rsidRDefault="00131BCB" w:rsidP="00A74675">
                  <w:pPr>
                    <w:jc w:val="center"/>
                    <w:rPr>
                      <w:b/>
                      <w:i/>
                    </w:rPr>
                  </w:pPr>
                  <w:r w:rsidRPr="0062569A">
                    <w:rPr>
                      <w:b/>
                      <w:i/>
                    </w:rPr>
                    <w:t>Tar (mg) in Nonfiltered Cigarettes</w:t>
                  </w:r>
                </w:p>
              </w:tc>
              <w:tc>
                <w:tcPr>
                  <w:tcW w:w="1337" w:type="dxa"/>
                  <w:tcBorders>
                    <w:top w:val="nil"/>
                    <w:bottom w:val="double" w:sz="4" w:space="0" w:color="auto"/>
                  </w:tcBorders>
                  <w:vAlign w:val="bottom"/>
                </w:tcPr>
                <w:p w:rsidR="00131BCB" w:rsidRPr="0062569A" w:rsidRDefault="00131BCB" w:rsidP="00A74675">
                  <w:pPr>
                    <w:spacing w:after="60"/>
                    <w:jc w:val="center"/>
                    <w:rPr>
                      <w:b/>
                      <w:i/>
                    </w:rPr>
                  </w:pPr>
                  <w:r w:rsidRPr="0062569A">
                    <w:rPr>
                      <w:b/>
                      <w:i/>
                    </w:rPr>
                    <w:t>Frequency</w:t>
                  </w:r>
                </w:p>
              </w:tc>
            </w:tr>
            <w:tr w:rsidR="00131BCB" w:rsidTr="00DC6985">
              <w:tc>
                <w:tcPr>
                  <w:tcW w:w="1890" w:type="dxa"/>
                  <w:tcBorders>
                    <w:top w:val="double" w:sz="4" w:space="0" w:color="auto"/>
                  </w:tcBorders>
                  <w:vAlign w:val="center"/>
                </w:tcPr>
                <w:p w:rsidR="00131BCB" w:rsidRDefault="00131BCB" w:rsidP="00A74675">
                  <w:pPr>
                    <w:jc w:val="center"/>
                  </w:pPr>
                  <w:r>
                    <w:t xml:space="preserve">10 – 13 </w:t>
                  </w:r>
                </w:p>
              </w:tc>
              <w:tc>
                <w:tcPr>
                  <w:tcW w:w="1337" w:type="dxa"/>
                  <w:tcBorders>
                    <w:top w:val="double" w:sz="4" w:space="0" w:color="auto"/>
                  </w:tcBorders>
                  <w:vAlign w:val="center"/>
                </w:tcPr>
                <w:p w:rsidR="00131BCB" w:rsidRDefault="00131BCB" w:rsidP="00A74675">
                  <w:pPr>
                    <w:jc w:val="center"/>
                  </w:pPr>
                  <w:r>
                    <w:t>1</w:t>
                  </w:r>
                </w:p>
              </w:tc>
            </w:tr>
            <w:tr w:rsidR="00131BCB" w:rsidTr="00DC6985">
              <w:tc>
                <w:tcPr>
                  <w:tcW w:w="1890" w:type="dxa"/>
                  <w:vAlign w:val="center"/>
                </w:tcPr>
                <w:p w:rsidR="00131BCB" w:rsidRDefault="00131BCB" w:rsidP="00A74675">
                  <w:pPr>
                    <w:jc w:val="center"/>
                  </w:pPr>
                  <w:r>
                    <w:t xml:space="preserve">14 – 17 </w:t>
                  </w:r>
                </w:p>
              </w:tc>
              <w:tc>
                <w:tcPr>
                  <w:tcW w:w="1337" w:type="dxa"/>
                  <w:vAlign w:val="center"/>
                </w:tcPr>
                <w:p w:rsidR="00131BCB" w:rsidRDefault="00131BCB" w:rsidP="00A74675">
                  <w:pPr>
                    <w:jc w:val="center"/>
                  </w:pPr>
                  <w:r>
                    <w:t>0</w:t>
                  </w:r>
                </w:p>
              </w:tc>
            </w:tr>
            <w:tr w:rsidR="00131BCB" w:rsidTr="00DC6985">
              <w:tc>
                <w:tcPr>
                  <w:tcW w:w="1890" w:type="dxa"/>
                  <w:vAlign w:val="center"/>
                </w:tcPr>
                <w:p w:rsidR="00131BCB" w:rsidRDefault="00131BCB" w:rsidP="00A74675">
                  <w:pPr>
                    <w:jc w:val="center"/>
                  </w:pPr>
                  <w:r>
                    <w:t xml:space="preserve">18 – 21 </w:t>
                  </w:r>
                </w:p>
              </w:tc>
              <w:tc>
                <w:tcPr>
                  <w:tcW w:w="1337" w:type="dxa"/>
                  <w:vAlign w:val="center"/>
                </w:tcPr>
                <w:p w:rsidR="00131BCB" w:rsidRDefault="00131BCB" w:rsidP="00A74675">
                  <w:pPr>
                    <w:jc w:val="center"/>
                  </w:pPr>
                  <w:r>
                    <w:t>15</w:t>
                  </w:r>
                </w:p>
              </w:tc>
            </w:tr>
            <w:tr w:rsidR="00131BCB" w:rsidTr="00DC6985">
              <w:tc>
                <w:tcPr>
                  <w:tcW w:w="1890" w:type="dxa"/>
                  <w:vAlign w:val="center"/>
                </w:tcPr>
                <w:p w:rsidR="00131BCB" w:rsidRDefault="00131BCB" w:rsidP="00A74675">
                  <w:pPr>
                    <w:jc w:val="center"/>
                  </w:pPr>
                  <w:r>
                    <w:t xml:space="preserve">22 – 25 </w:t>
                  </w:r>
                </w:p>
              </w:tc>
              <w:tc>
                <w:tcPr>
                  <w:tcW w:w="1337" w:type="dxa"/>
                  <w:vAlign w:val="center"/>
                </w:tcPr>
                <w:p w:rsidR="00131BCB" w:rsidRDefault="00131BCB" w:rsidP="00A74675">
                  <w:pPr>
                    <w:jc w:val="center"/>
                  </w:pPr>
                  <w:r>
                    <w:t>7</w:t>
                  </w:r>
                </w:p>
              </w:tc>
            </w:tr>
            <w:tr w:rsidR="00131BCB" w:rsidTr="00DC6985">
              <w:tc>
                <w:tcPr>
                  <w:tcW w:w="1890" w:type="dxa"/>
                  <w:vAlign w:val="center"/>
                </w:tcPr>
                <w:p w:rsidR="00131BCB" w:rsidRDefault="00131BCB" w:rsidP="00A74675">
                  <w:pPr>
                    <w:jc w:val="center"/>
                  </w:pPr>
                  <w:r>
                    <w:t xml:space="preserve">26 – 29 </w:t>
                  </w:r>
                </w:p>
              </w:tc>
              <w:tc>
                <w:tcPr>
                  <w:tcW w:w="1337" w:type="dxa"/>
                  <w:vAlign w:val="center"/>
                </w:tcPr>
                <w:p w:rsidR="00131BCB" w:rsidRDefault="00131BCB" w:rsidP="00A74675">
                  <w:pPr>
                    <w:jc w:val="center"/>
                  </w:pPr>
                  <w:r>
                    <w:t>2</w:t>
                  </w:r>
                </w:p>
              </w:tc>
            </w:tr>
          </w:tbl>
          <w:p w:rsidR="00131BCB" w:rsidRDefault="00131BCB" w:rsidP="001B4F3F"/>
        </w:tc>
        <w:tc>
          <w:tcPr>
            <w:tcW w:w="523" w:type="dxa"/>
          </w:tcPr>
          <w:p w:rsidR="00131BCB" w:rsidRDefault="00131BCB" w:rsidP="001B4F3F">
            <w:r>
              <w:rPr>
                <w:i/>
              </w:rPr>
              <w:t>b</w:t>
            </w:r>
            <w:r>
              <w:t>)</w:t>
            </w:r>
          </w:p>
        </w:tc>
        <w:tc>
          <w:tcPr>
            <w:tcW w:w="4392" w:type="dxa"/>
          </w:tcPr>
          <w:tbl>
            <w:tblPr>
              <w:tblStyle w:val="TableGrid"/>
              <w:tblpPr w:leftFromText="180" w:rightFromText="180" w:vertAnchor="text" w:horzAnchor="margin" w:tblpY="97"/>
              <w:tblOverlap w:val="never"/>
              <w:tblW w:w="4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36"/>
              <w:gridCol w:w="1283"/>
            </w:tblGrid>
            <w:tr w:rsidR="00131BCB" w:rsidTr="00DC6985">
              <w:tc>
                <w:tcPr>
                  <w:tcW w:w="2136" w:type="dxa"/>
                  <w:tcBorders>
                    <w:top w:val="nil"/>
                    <w:bottom w:val="double" w:sz="4" w:space="0" w:color="auto"/>
                  </w:tcBorders>
                  <w:vAlign w:val="center"/>
                </w:tcPr>
                <w:p w:rsidR="00131BCB" w:rsidRPr="0062569A" w:rsidRDefault="00131BCB" w:rsidP="00B248E4">
                  <w:pPr>
                    <w:jc w:val="center"/>
                    <w:rPr>
                      <w:b/>
                      <w:i/>
                    </w:rPr>
                  </w:pPr>
                  <w:r w:rsidRPr="0062569A">
                    <w:rPr>
                      <w:b/>
                      <w:i/>
                    </w:rPr>
                    <w:t xml:space="preserve">Tar (mg) in </w:t>
                  </w:r>
                  <w:r w:rsidR="00B248E4">
                    <w:rPr>
                      <w:b/>
                      <w:i/>
                    </w:rPr>
                    <w:t>F</w:t>
                  </w:r>
                  <w:r w:rsidRPr="0062569A">
                    <w:rPr>
                      <w:b/>
                      <w:i/>
                    </w:rPr>
                    <w:t>iltered Cigarettes</w:t>
                  </w:r>
                </w:p>
              </w:tc>
              <w:tc>
                <w:tcPr>
                  <w:tcW w:w="1283" w:type="dxa"/>
                  <w:tcBorders>
                    <w:top w:val="nil"/>
                    <w:bottom w:val="double" w:sz="4" w:space="0" w:color="auto"/>
                  </w:tcBorders>
                  <w:vAlign w:val="bottom"/>
                </w:tcPr>
                <w:p w:rsidR="00131BCB" w:rsidRPr="0062569A" w:rsidRDefault="00131BCB" w:rsidP="00131BCB">
                  <w:pPr>
                    <w:spacing w:after="60"/>
                    <w:jc w:val="center"/>
                    <w:rPr>
                      <w:b/>
                      <w:i/>
                    </w:rPr>
                  </w:pPr>
                  <w:r w:rsidRPr="0062569A">
                    <w:rPr>
                      <w:b/>
                      <w:i/>
                    </w:rPr>
                    <w:t>Frequency</w:t>
                  </w:r>
                </w:p>
              </w:tc>
            </w:tr>
            <w:tr w:rsidR="00131BCB" w:rsidTr="00DC6985">
              <w:tc>
                <w:tcPr>
                  <w:tcW w:w="2136" w:type="dxa"/>
                  <w:tcBorders>
                    <w:top w:val="double" w:sz="4" w:space="0" w:color="auto"/>
                  </w:tcBorders>
                  <w:vAlign w:val="center"/>
                </w:tcPr>
                <w:p w:rsidR="00131BCB" w:rsidRDefault="00B248E4" w:rsidP="00B248E4">
                  <w:pPr>
                    <w:jc w:val="center"/>
                  </w:pPr>
                  <w:r>
                    <w:t>2</w:t>
                  </w:r>
                  <w:r w:rsidR="00131BCB">
                    <w:t xml:space="preserve"> – </w:t>
                  </w:r>
                  <w:r>
                    <w:t>5</w:t>
                  </w:r>
                  <w:r w:rsidR="00131BCB">
                    <w:t xml:space="preserve"> </w:t>
                  </w:r>
                </w:p>
              </w:tc>
              <w:tc>
                <w:tcPr>
                  <w:tcW w:w="1283" w:type="dxa"/>
                  <w:tcBorders>
                    <w:top w:val="double" w:sz="4" w:space="0" w:color="auto"/>
                  </w:tcBorders>
                  <w:vAlign w:val="center"/>
                </w:tcPr>
                <w:p w:rsidR="00131BCB" w:rsidRDefault="00B248E4" w:rsidP="00131BCB">
                  <w:pPr>
                    <w:jc w:val="center"/>
                  </w:pPr>
                  <w:r>
                    <w:t>2</w:t>
                  </w:r>
                </w:p>
              </w:tc>
            </w:tr>
            <w:tr w:rsidR="00131BCB" w:rsidTr="00DC6985">
              <w:tc>
                <w:tcPr>
                  <w:tcW w:w="2136" w:type="dxa"/>
                  <w:vAlign w:val="center"/>
                </w:tcPr>
                <w:p w:rsidR="00131BCB" w:rsidRDefault="00B248E4" w:rsidP="00B248E4">
                  <w:pPr>
                    <w:jc w:val="center"/>
                  </w:pPr>
                  <w:r>
                    <w:t>6</w:t>
                  </w:r>
                  <w:r w:rsidR="00131BCB">
                    <w:t xml:space="preserve"> – </w:t>
                  </w:r>
                  <w:r>
                    <w:t>9</w:t>
                  </w:r>
                  <w:r w:rsidR="00131BCB">
                    <w:t xml:space="preserve"> </w:t>
                  </w:r>
                </w:p>
              </w:tc>
              <w:tc>
                <w:tcPr>
                  <w:tcW w:w="1283" w:type="dxa"/>
                  <w:vAlign w:val="center"/>
                </w:tcPr>
                <w:p w:rsidR="00131BCB" w:rsidRDefault="00B248E4" w:rsidP="00131BCB">
                  <w:pPr>
                    <w:jc w:val="center"/>
                  </w:pPr>
                  <w:r>
                    <w:t>2</w:t>
                  </w:r>
                </w:p>
              </w:tc>
            </w:tr>
            <w:tr w:rsidR="00131BCB" w:rsidTr="00DC6985">
              <w:tc>
                <w:tcPr>
                  <w:tcW w:w="2136" w:type="dxa"/>
                  <w:vAlign w:val="center"/>
                </w:tcPr>
                <w:p w:rsidR="00131BCB" w:rsidRDefault="00131BCB" w:rsidP="00B248E4">
                  <w:pPr>
                    <w:jc w:val="center"/>
                  </w:pPr>
                  <w:r>
                    <w:t>1</w:t>
                  </w:r>
                  <w:r w:rsidR="00B248E4">
                    <w:t>0</w:t>
                  </w:r>
                  <w:r>
                    <w:t xml:space="preserve"> – </w:t>
                  </w:r>
                  <w:r w:rsidR="00B248E4">
                    <w:t>13</w:t>
                  </w:r>
                  <w:r>
                    <w:t xml:space="preserve"> </w:t>
                  </w:r>
                </w:p>
              </w:tc>
              <w:tc>
                <w:tcPr>
                  <w:tcW w:w="1283" w:type="dxa"/>
                  <w:vAlign w:val="center"/>
                </w:tcPr>
                <w:p w:rsidR="00131BCB" w:rsidRDefault="00B248E4" w:rsidP="00131BCB">
                  <w:pPr>
                    <w:jc w:val="center"/>
                  </w:pPr>
                  <w:r>
                    <w:t>6</w:t>
                  </w:r>
                </w:p>
              </w:tc>
            </w:tr>
            <w:tr w:rsidR="00131BCB" w:rsidTr="00DC6985">
              <w:tc>
                <w:tcPr>
                  <w:tcW w:w="2136" w:type="dxa"/>
                  <w:vAlign w:val="center"/>
                </w:tcPr>
                <w:p w:rsidR="00131BCB" w:rsidRDefault="00B248E4" w:rsidP="00B248E4">
                  <w:pPr>
                    <w:jc w:val="center"/>
                  </w:pPr>
                  <w:r>
                    <w:t xml:space="preserve">14 </w:t>
                  </w:r>
                  <w:r w:rsidR="00131BCB">
                    <w:t xml:space="preserve"> – </w:t>
                  </w:r>
                  <w:r>
                    <w:t>17</w:t>
                  </w:r>
                  <w:r w:rsidR="00131BCB">
                    <w:t xml:space="preserve"> </w:t>
                  </w:r>
                </w:p>
              </w:tc>
              <w:tc>
                <w:tcPr>
                  <w:tcW w:w="1283" w:type="dxa"/>
                  <w:vAlign w:val="center"/>
                </w:tcPr>
                <w:p w:rsidR="00131BCB" w:rsidRDefault="00B248E4" w:rsidP="00131BCB">
                  <w:pPr>
                    <w:jc w:val="center"/>
                  </w:pPr>
                  <w:r>
                    <w:t>15</w:t>
                  </w:r>
                </w:p>
              </w:tc>
            </w:tr>
          </w:tbl>
          <w:p w:rsidR="00131BCB" w:rsidRDefault="00131BCB" w:rsidP="00131BCB">
            <w:pPr>
              <w:ind w:left="162"/>
            </w:pPr>
          </w:p>
        </w:tc>
      </w:tr>
      <w:tr w:rsidR="00131BCB" w:rsidTr="00DC6985">
        <w:trPr>
          <w:jc w:val="right"/>
        </w:trPr>
        <w:tc>
          <w:tcPr>
            <w:tcW w:w="466" w:type="dxa"/>
          </w:tcPr>
          <w:p w:rsidR="00131BCB" w:rsidRDefault="00131BCB" w:rsidP="001B4F3F">
            <w:r>
              <w:rPr>
                <w:i/>
              </w:rPr>
              <w:t>c</w:t>
            </w:r>
            <w:r>
              <w:t>)</w:t>
            </w:r>
          </w:p>
        </w:tc>
        <w:tc>
          <w:tcPr>
            <w:tcW w:w="4015" w:type="dxa"/>
          </w:tcPr>
          <w:tbl>
            <w:tblPr>
              <w:tblStyle w:val="TableGrid"/>
              <w:tblpPr w:leftFromText="180" w:rightFromText="180" w:vertAnchor="text" w:horzAnchor="margin" w:tblpY="97"/>
              <w:tblW w:w="4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776"/>
              <w:gridCol w:w="1334"/>
            </w:tblGrid>
            <w:tr w:rsidR="00131BCB" w:rsidTr="00DC6985">
              <w:tc>
                <w:tcPr>
                  <w:tcW w:w="1708" w:type="dxa"/>
                  <w:tcBorders>
                    <w:top w:val="nil"/>
                    <w:bottom w:val="double" w:sz="4" w:space="0" w:color="auto"/>
                  </w:tcBorders>
                  <w:vAlign w:val="center"/>
                </w:tcPr>
                <w:p w:rsidR="00131BCB" w:rsidRPr="0062569A" w:rsidRDefault="00CB23C0" w:rsidP="00CB23C0">
                  <w:pPr>
                    <w:jc w:val="center"/>
                    <w:rPr>
                      <w:b/>
                      <w:i/>
                    </w:rPr>
                  </w:pPr>
                  <w:r>
                    <w:rPr>
                      <w:b/>
                      <w:i/>
                    </w:rPr>
                    <w:t>Weights</w:t>
                  </w:r>
                  <w:r w:rsidR="00131BCB" w:rsidRPr="0062569A">
                    <w:rPr>
                      <w:b/>
                      <w:i/>
                    </w:rPr>
                    <w:t xml:space="preserve"> (</w:t>
                  </w:r>
                  <w:r>
                    <w:rPr>
                      <w:b/>
                      <w:i/>
                    </w:rPr>
                    <w:t>lb</w:t>
                  </w:r>
                  <w:r w:rsidR="00131BCB" w:rsidRPr="0062569A">
                    <w:rPr>
                      <w:b/>
                      <w:i/>
                    </w:rPr>
                    <w:t xml:space="preserve">) </w:t>
                  </w:r>
                  <w:r>
                    <w:rPr>
                      <w:b/>
                      <w:i/>
                    </w:rPr>
                    <w:t>of Discarded Metal</w:t>
                  </w:r>
                </w:p>
              </w:tc>
              <w:tc>
                <w:tcPr>
                  <w:tcW w:w="1283" w:type="dxa"/>
                  <w:tcBorders>
                    <w:top w:val="nil"/>
                    <w:bottom w:val="double" w:sz="4" w:space="0" w:color="auto"/>
                  </w:tcBorders>
                  <w:vAlign w:val="bottom"/>
                </w:tcPr>
                <w:p w:rsidR="00131BCB" w:rsidRPr="0062569A" w:rsidRDefault="00131BCB" w:rsidP="00131BCB">
                  <w:pPr>
                    <w:spacing w:after="60"/>
                    <w:jc w:val="center"/>
                    <w:rPr>
                      <w:b/>
                      <w:i/>
                    </w:rPr>
                  </w:pPr>
                  <w:r w:rsidRPr="0062569A">
                    <w:rPr>
                      <w:b/>
                      <w:i/>
                    </w:rPr>
                    <w:t>Frequency</w:t>
                  </w:r>
                </w:p>
              </w:tc>
            </w:tr>
            <w:tr w:rsidR="00131BCB" w:rsidTr="00DC6985">
              <w:tc>
                <w:tcPr>
                  <w:tcW w:w="1708" w:type="dxa"/>
                  <w:tcBorders>
                    <w:top w:val="double" w:sz="4" w:space="0" w:color="auto"/>
                  </w:tcBorders>
                  <w:vAlign w:val="center"/>
                </w:tcPr>
                <w:p w:rsidR="00131BCB" w:rsidRDefault="00436DD0" w:rsidP="00131BCB">
                  <w:pPr>
                    <w:jc w:val="center"/>
                  </w:pPr>
                  <w:r>
                    <w:t xml:space="preserve">0.00 – 0.99 </w:t>
                  </w:r>
                  <w:r w:rsidR="00131BCB">
                    <w:t xml:space="preserve"> </w:t>
                  </w:r>
                </w:p>
              </w:tc>
              <w:tc>
                <w:tcPr>
                  <w:tcW w:w="1283" w:type="dxa"/>
                  <w:tcBorders>
                    <w:top w:val="double" w:sz="4" w:space="0" w:color="auto"/>
                  </w:tcBorders>
                  <w:vAlign w:val="center"/>
                </w:tcPr>
                <w:p w:rsidR="00131BCB" w:rsidRDefault="00436DD0" w:rsidP="00131BCB">
                  <w:pPr>
                    <w:jc w:val="center"/>
                  </w:pPr>
                  <w:r>
                    <w:t>5</w:t>
                  </w:r>
                </w:p>
              </w:tc>
            </w:tr>
            <w:tr w:rsidR="00131BCB" w:rsidTr="00DC6985">
              <w:tc>
                <w:tcPr>
                  <w:tcW w:w="1708" w:type="dxa"/>
                  <w:vAlign w:val="center"/>
                </w:tcPr>
                <w:p w:rsidR="00131BCB" w:rsidRDefault="00436DD0" w:rsidP="00131BCB">
                  <w:pPr>
                    <w:jc w:val="center"/>
                  </w:pPr>
                  <w:r>
                    <w:t xml:space="preserve">1.00 – 1.99 </w:t>
                  </w:r>
                </w:p>
              </w:tc>
              <w:tc>
                <w:tcPr>
                  <w:tcW w:w="1283" w:type="dxa"/>
                  <w:vAlign w:val="center"/>
                </w:tcPr>
                <w:p w:rsidR="00131BCB" w:rsidRDefault="00436DD0" w:rsidP="00131BCB">
                  <w:pPr>
                    <w:jc w:val="center"/>
                  </w:pPr>
                  <w:r>
                    <w:t>26</w:t>
                  </w:r>
                </w:p>
              </w:tc>
            </w:tr>
            <w:tr w:rsidR="00131BCB" w:rsidTr="00DC6985">
              <w:tc>
                <w:tcPr>
                  <w:tcW w:w="1708" w:type="dxa"/>
                  <w:vAlign w:val="center"/>
                </w:tcPr>
                <w:p w:rsidR="00131BCB" w:rsidRDefault="00436DD0" w:rsidP="00131BCB">
                  <w:pPr>
                    <w:jc w:val="center"/>
                  </w:pPr>
                  <w:r>
                    <w:t xml:space="preserve">2.00 – 2.99 </w:t>
                  </w:r>
                </w:p>
              </w:tc>
              <w:tc>
                <w:tcPr>
                  <w:tcW w:w="1283" w:type="dxa"/>
                  <w:vAlign w:val="center"/>
                </w:tcPr>
                <w:p w:rsidR="00131BCB" w:rsidRDefault="00436DD0" w:rsidP="00131BCB">
                  <w:pPr>
                    <w:jc w:val="center"/>
                  </w:pPr>
                  <w:r>
                    <w:t>15</w:t>
                  </w:r>
                </w:p>
              </w:tc>
            </w:tr>
            <w:tr w:rsidR="00131BCB" w:rsidTr="00DC6985">
              <w:tc>
                <w:tcPr>
                  <w:tcW w:w="1708" w:type="dxa"/>
                  <w:vAlign w:val="center"/>
                </w:tcPr>
                <w:p w:rsidR="00131BCB" w:rsidRDefault="00436DD0" w:rsidP="00131BCB">
                  <w:pPr>
                    <w:jc w:val="center"/>
                  </w:pPr>
                  <w:r>
                    <w:t>3.00 – 3.99</w:t>
                  </w:r>
                </w:p>
              </w:tc>
              <w:tc>
                <w:tcPr>
                  <w:tcW w:w="1283" w:type="dxa"/>
                  <w:vAlign w:val="center"/>
                </w:tcPr>
                <w:p w:rsidR="00131BCB" w:rsidRDefault="00436DD0" w:rsidP="00131BCB">
                  <w:pPr>
                    <w:jc w:val="center"/>
                  </w:pPr>
                  <w:r>
                    <w:t>12</w:t>
                  </w:r>
                </w:p>
              </w:tc>
            </w:tr>
            <w:tr w:rsidR="00131BCB" w:rsidTr="00DC6985">
              <w:tc>
                <w:tcPr>
                  <w:tcW w:w="1708" w:type="dxa"/>
                  <w:vAlign w:val="center"/>
                </w:tcPr>
                <w:p w:rsidR="00131BCB" w:rsidRDefault="00436DD0" w:rsidP="00131BCB">
                  <w:pPr>
                    <w:jc w:val="center"/>
                  </w:pPr>
                  <w:r>
                    <w:t>4.00 – 4.99</w:t>
                  </w:r>
                </w:p>
              </w:tc>
              <w:tc>
                <w:tcPr>
                  <w:tcW w:w="1283" w:type="dxa"/>
                  <w:vAlign w:val="center"/>
                </w:tcPr>
                <w:p w:rsidR="00131BCB" w:rsidRDefault="00436DD0" w:rsidP="00131BCB">
                  <w:pPr>
                    <w:jc w:val="center"/>
                  </w:pPr>
                  <w:r>
                    <w:t>4</w:t>
                  </w:r>
                </w:p>
              </w:tc>
            </w:tr>
          </w:tbl>
          <w:p w:rsidR="00131BCB" w:rsidRDefault="00131BCB" w:rsidP="001B4F3F"/>
        </w:tc>
        <w:tc>
          <w:tcPr>
            <w:tcW w:w="523" w:type="dxa"/>
          </w:tcPr>
          <w:p w:rsidR="00131BCB" w:rsidRDefault="00131BCB" w:rsidP="001B4F3F">
            <w:r>
              <w:rPr>
                <w:i/>
              </w:rPr>
              <w:t>d</w:t>
            </w:r>
            <w:r>
              <w:t>)</w:t>
            </w:r>
          </w:p>
        </w:tc>
        <w:tc>
          <w:tcPr>
            <w:tcW w:w="4392" w:type="dxa"/>
          </w:tcPr>
          <w:tbl>
            <w:tblPr>
              <w:tblStyle w:val="TableGrid"/>
              <w:tblpPr w:leftFromText="180" w:rightFromText="180" w:vertAnchor="text" w:horzAnchor="margin" w:tblpY="97"/>
              <w:tblW w:w="3937"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26"/>
              <w:gridCol w:w="1339"/>
            </w:tblGrid>
            <w:tr w:rsidR="00131BCB" w:rsidTr="00DC6985">
              <w:tc>
                <w:tcPr>
                  <w:tcW w:w="1980" w:type="dxa"/>
                  <w:tcBorders>
                    <w:top w:val="nil"/>
                    <w:bottom w:val="double" w:sz="4" w:space="0" w:color="auto"/>
                  </w:tcBorders>
                  <w:vAlign w:val="center"/>
                </w:tcPr>
                <w:p w:rsidR="00131BCB" w:rsidRPr="0062569A" w:rsidRDefault="00CB23C0" w:rsidP="00CB23C0">
                  <w:pPr>
                    <w:jc w:val="center"/>
                    <w:rPr>
                      <w:b/>
                      <w:i/>
                    </w:rPr>
                  </w:pPr>
                  <w:r>
                    <w:rPr>
                      <w:b/>
                      <w:i/>
                    </w:rPr>
                    <w:t>Weights</w:t>
                  </w:r>
                  <w:r w:rsidRPr="0062569A">
                    <w:rPr>
                      <w:b/>
                      <w:i/>
                    </w:rPr>
                    <w:t xml:space="preserve"> (</w:t>
                  </w:r>
                  <w:r>
                    <w:rPr>
                      <w:b/>
                      <w:i/>
                    </w:rPr>
                    <w:t>lb</w:t>
                  </w:r>
                  <w:r w:rsidRPr="0062569A">
                    <w:rPr>
                      <w:b/>
                      <w:i/>
                    </w:rPr>
                    <w:t xml:space="preserve">) </w:t>
                  </w:r>
                  <w:r>
                    <w:rPr>
                      <w:b/>
                      <w:i/>
                    </w:rPr>
                    <w:t>of Discarded Plastic</w:t>
                  </w:r>
                </w:p>
              </w:tc>
              <w:tc>
                <w:tcPr>
                  <w:tcW w:w="1308" w:type="dxa"/>
                  <w:tcBorders>
                    <w:top w:val="nil"/>
                    <w:bottom w:val="double" w:sz="4" w:space="0" w:color="auto"/>
                  </w:tcBorders>
                  <w:vAlign w:val="bottom"/>
                </w:tcPr>
                <w:p w:rsidR="00131BCB" w:rsidRPr="0062569A" w:rsidRDefault="00131BCB" w:rsidP="00131BCB">
                  <w:pPr>
                    <w:spacing w:after="60"/>
                    <w:jc w:val="center"/>
                    <w:rPr>
                      <w:b/>
                      <w:i/>
                    </w:rPr>
                  </w:pPr>
                  <w:r w:rsidRPr="0062569A">
                    <w:rPr>
                      <w:b/>
                      <w:i/>
                    </w:rPr>
                    <w:t>Frequency</w:t>
                  </w:r>
                </w:p>
              </w:tc>
            </w:tr>
            <w:tr w:rsidR="00436DD0" w:rsidTr="00DC6985">
              <w:tc>
                <w:tcPr>
                  <w:tcW w:w="1980" w:type="dxa"/>
                  <w:tcBorders>
                    <w:top w:val="double" w:sz="4" w:space="0" w:color="auto"/>
                  </w:tcBorders>
                  <w:vAlign w:val="center"/>
                </w:tcPr>
                <w:p w:rsidR="00436DD0" w:rsidRDefault="00436DD0" w:rsidP="00436DD0">
                  <w:pPr>
                    <w:jc w:val="center"/>
                  </w:pPr>
                  <w:r>
                    <w:t xml:space="preserve">0.00 – 0.99  </w:t>
                  </w:r>
                </w:p>
              </w:tc>
              <w:tc>
                <w:tcPr>
                  <w:tcW w:w="1308" w:type="dxa"/>
                  <w:tcBorders>
                    <w:top w:val="double" w:sz="4" w:space="0" w:color="auto"/>
                  </w:tcBorders>
                  <w:vAlign w:val="center"/>
                </w:tcPr>
                <w:p w:rsidR="00436DD0" w:rsidRDefault="00436DD0" w:rsidP="00436DD0">
                  <w:pPr>
                    <w:jc w:val="center"/>
                  </w:pPr>
                  <w:r>
                    <w:t>14</w:t>
                  </w:r>
                </w:p>
              </w:tc>
            </w:tr>
            <w:tr w:rsidR="00436DD0" w:rsidTr="00DC6985">
              <w:tc>
                <w:tcPr>
                  <w:tcW w:w="1980" w:type="dxa"/>
                  <w:vAlign w:val="center"/>
                </w:tcPr>
                <w:p w:rsidR="00436DD0" w:rsidRDefault="00436DD0" w:rsidP="00436DD0">
                  <w:pPr>
                    <w:jc w:val="center"/>
                  </w:pPr>
                  <w:r>
                    <w:t xml:space="preserve">1.00 – 1.99 </w:t>
                  </w:r>
                </w:p>
              </w:tc>
              <w:tc>
                <w:tcPr>
                  <w:tcW w:w="1308" w:type="dxa"/>
                  <w:vAlign w:val="center"/>
                </w:tcPr>
                <w:p w:rsidR="00436DD0" w:rsidRDefault="00436DD0" w:rsidP="00436DD0">
                  <w:pPr>
                    <w:jc w:val="center"/>
                  </w:pPr>
                  <w:r>
                    <w:t>20</w:t>
                  </w:r>
                </w:p>
              </w:tc>
            </w:tr>
            <w:tr w:rsidR="00436DD0" w:rsidTr="00DC6985">
              <w:tc>
                <w:tcPr>
                  <w:tcW w:w="1980" w:type="dxa"/>
                  <w:vAlign w:val="center"/>
                </w:tcPr>
                <w:p w:rsidR="00436DD0" w:rsidRDefault="00436DD0" w:rsidP="00436DD0">
                  <w:pPr>
                    <w:jc w:val="center"/>
                  </w:pPr>
                  <w:r>
                    <w:t xml:space="preserve">2.00 – 2.99 </w:t>
                  </w:r>
                </w:p>
              </w:tc>
              <w:tc>
                <w:tcPr>
                  <w:tcW w:w="1308" w:type="dxa"/>
                  <w:vAlign w:val="center"/>
                </w:tcPr>
                <w:p w:rsidR="00436DD0" w:rsidRDefault="00436DD0" w:rsidP="00436DD0">
                  <w:pPr>
                    <w:jc w:val="center"/>
                  </w:pPr>
                  <w:r>
                    <w:t>1</w:t>
                  </w:r>
                </w:p>
              </w:tc>
            </w:tr>
            <w:tr w:rsidR="00436DD0" w:rsidTr="00DC6985">
              <w:tc>
                <w:tcPr>
                  <w:tcW w:w="1980" w:type="dxa"/>
                  <w:vAlign w:val="center"/>
                </w:tcPr>
                <w:p w:rsidR="00436DD0" w:rsidRDefault="00436DD0" w:rsidP="00436DD0">
                  <w:pPr>
                    <w:jc w:val="center"/>
                  </w:pPr>
                  <w:r>
                    <w:t>3.00 – 3.99</w:t>
                  </w:r>
                </w:p>
              </w:tc>
              <w:tc>
                <w:tcPr>
                  <w:tcW w:w="1308" w:type="dxa"/>
                  <w:vAlign w:val="center"/>
                </w:tcPr>
                <w:p w:rsidR="00436DD0" w:rsidRDefault="00436DD0" w:rsidP="00436DD0">
                  <w:pPr>
                    <w:jc w:val="center"/>
                  </w:pPr>
                  <w:r>
                    <w:t>4</w:t>
                  </w:r>
                </w:p>
              </w:tc>
            </w:tr>
            <w:tr w:rsidR="00436DD0" w:rsidTr="00DC6985">
              <w:tc>
                <w:tcPr>
                  <w:tcW w:w="1980" w:type="dxa"/>
                  <w:vAlign w:val="center"/>
                </w:tcPr>
                <w:p w:rsidR="00436DD0" w:rsidRDefault="00436DD0" w:rsidP="00436DD0">
                  <w:pPr>
                    <w:jc w:val="center"/>
                  </w:pPr>
                  <w:r>
                    <w:t>4.00 – 4.99</w:t>
                  </w:r>
                </w:p>
              </w:tc>
              <w:tc>
                <w:tcPr>
                  <w:tcW w:w="1308" w:type="dxa"/>
                  <w:vAlign w:val="center"/>
                </w:tcPr>
                <w:p w:rsidR="00436DD0" w:rsidRDefault="00436DD0" w:rsidP="00436DD0">
                  <w:pPr>
                    <w:jc w:val="center"/>
                  </w:pPr>
                  <w:r>
                    <w:t>2</w:t>
                  </w:r>
                </w:p>
              </w:tc>
            </w:tr>
            <w:tr w:rsidR="00436DD0" w:rsidTr="00DC6985">
              <w:tc>
                <w:tcPr>
                  <w:tcW w:w="1980" w:type="dxa"/>
                  <w:vAlign w:val="center"/>
                </w:tcPr>
                <w:p w:rsidR="00436DD0" w:rsidRDefault="00436DD0" w:rsidP="00436DD0">
                  <w:pPr>
                    <w:jc w:val="center"/>
                  </w:pPr>
                  <w:r>
                    <w:t>5.00 – 5.99</w:t>
                  </w:r>
                </w:p>
              </w:tc>
              <w:tc>
                <w:tcPr>
                  <w:tcW w:w="1308" w:type="dxa"/>
                  <w:vAlign w:val="center"/>
                </w:tcPr>
                <w:p w:rsidR="00436DD0" w:rsidRDefault="00436DD0" w:rsidP="00436DD0">
                  <w:pPr>
                    <w:jc w:val="center"/>
                  </w:pPr>
                  <w:r>
                    <w:t>1</w:t>
                  </w:r>
                </w:p>
              </w:tc>
            </w:tr>
          </w:tbl>
          <w:p w:rsidR="00131BCB" w:rsidRDefault="00131BCB" w:rsidP="001B4F3F"/>
        </w:tc>
      </w:tr>
    </w:tbl>
    <w:p w:rsidR="003555F2" w:rsidRPr="00A518B6" w:rsidRDefault="003555F2" w:rsidP="003555F2">
      <w:pPr>
        <w:spacing w:after="120"/>
        <w:rPr>
          <w:b/>
          <w:i/>
          <w:color w:val="FF0000"/>
          <w:sz w:val="28"/>
          <w:u w:val="single"/>
        </w:rPr>
      </w:pPr>
      <w:r w:rsidRPr="00A518B6">
        <w:rPr>
          <w:b/>
          <w:i/>
          <w:color w:val="FF0000"/>
          <w:sz w:val="28"/>
          <w:u w:val="single"/>
        </w:rPr>
        <w:t>Solution</w:t>
      </w:r>
    </w:p>
    <w:p w:rsidR="009F5690" w:rsidRDefault="00745F7F" w:rsidP="008C339C">
      <w:pPr>
        <w:pStyle w:val="ListParagraph"/>
        <w:numPr>
          <w:ilvl w:val="0"/>
          <w:numId w:val="20"/>
        </w:numPr>
      </w:pPr>
      <w:r w:rsidRPr="003C306C">
        <w:rPr>
          <w:i/>
        </w:rPr>
        <w:t>Class width</w:t>
      </w:r>
      <w:r>
        <w:t xml:space="preserve">: </w:t>
      </w:r>
      <w:r w:rsidRPr="00745F7F">
        <w:rPr>
          <w:position w:val="-10"/>
        </w:rPr>
        <w:object w:dxaOrig="1180" w:dyaOrig="340">
          <v:shape id="_x0000_i1049" type="#_x0000_t75" style="width:60pt;height:18pt" o:ole="">
            <v:imagedata r:id="rId57" o:title=""/>
          </v:shape>
          <o:OLEObject Type="Embed" ProgID="Equation.DSMT4" ShapeID="_x0000_i1049" DrawAspect="Content" ObjectID="_1461590961" r:id="rId58"/>
        </w:object>
      </w:r>
      <w:r>
        <w:t xml:space="preserve"> </w:t>
      </w:r>
      <w:r w:rsidRPr="00D03F6F">
        <w:rPr>
          <w:color w:val="4F6228" w:themeColor="accent3" w:themeShade="80"/>
        </w:rPr>
        <w:t>(</w:t>
      </w:r>
      <w:r w:rsidRPr="00D03F6F">
        <w:rPr>
          <w:b/>
          <w:i/>
          <w:color w:val="4F6228" w:themeColor="accent3" w:themeShade="80"/>
          <w:sz w:val="22"/>
        </w:rPr>
        <w:t>Subtracting the first two lower class limits</w:t>
      </w:r>
      <w:r w:rsidRPr="00D03F6F">
        <w:rPr>
          <w:color w:val="4F6228" w:themeColor="accent3" w:themeShade="80"/>
        </w:rPr>
        <w:t>)</w:t>
      </w:r>
    </w:p>
    <w:p w:rsidR="00745F7F" w:rsidRDefault="00D03F6F" w:rsidP="00D03F6F">
      <w:pPr>
        <w:ind w:left="720"/>
      </w:pPr>
      <w:r w:rsidRPr="003C306C">
        <w:rPr>
          <w:i/>
        </w:rPr>
        <w:t>Class midpoints</w:t>
      </w:r>
      <w:r>
        <w:t xml:space="preserve">: </w:t>
      </w:r>
      <w:r w:rsidRPr="00D03F6F">
        <w:rPr>
          <w:position w:val="-20"/>
        </w:rPr>
        <w:object w:dxaOrig="1500" w:dyaOrig="520">
          <v:shape id="_x0000_i1050" type="#_x0000_t75" style="width:78pt;height:24pt" o:ole="">
            <v:imagedata r:id="rId59" o:title=""/>
          </v:shape>
          <o:OLEObject Type="Embed" ProgID="Equation.DSMT4" ShapeID="_x0000_i1050" DrawAspect="Content" ObjectID="_1461590962" r:id="rId60"/>
        </w:object>
      </w:r>
      <w:r>
        <w:t xml:space="preserve"> adding </w:t>
      </w:r>
      <w:r w:rsidRPr="00D03F6F">
        <w:rPr>
          <w:b/>
          <w:color w:val="0000CC"/>
        </w:rPr>
        <w:t>4</w:t>
      </w:r>
      <w:r>
        <w:t xml:space="preserve"> to obtain the rest: 11.5, 15.5, 19.5, 23.5, 27.5.</w:t>
      </w:r>
    </w:p>
    <w:p w:rsidR="00D03F6F" w:rsidRDefault="0066257C" w:rsidP="00DB4A37">
      <w:pPr>
        <w:ind w:left="2430" w:hanging="1710"/>
      </w:pPr>
      <w:r w:rsidRPr="003C306C">
        <w:rPr>
          <w:i/>
        </w:rPr>
        <w:t>Class boundaries</w:t>
      </w:r>
      <w:r>
        <w:t xml:space="preserve">: </w:t>
      </w:r>
      <w:r w:rsidRPr="00D03F6F">
        <w:rPr>
          <w:position w:val="-20"/>
        </w:rPr>
        <w:object w:dxaOrig="1500" w:dyaOrig="520">
          <v:shape id="_x0000_i1051" type="#_x0000_t75" style="width:78pt;height:24pt" o:ole="">
            <v:imagedata r:id="rId61" o:title=""/>
          </v:shape>
          <o:OLEObject Type="Embed" ProgID="Equation.DSMT4" ShapeID="_x0000_i1051" DrawAspect="Content" ObjectID="_1461590963" r:id="rId62"/>
        </w:object>
      </w:r>
      <w:r w:rsidR="00E47834">
        <w:t xml:space="preserve"> (boundary between the first and second class). The other can be obtained by adding 4: 9.5, 13.5, 17.5, 21.5, 25.5, 29.5.</w:t>
      </w:r>
    </w:p>
    <w:p w:rsidR="00D03F6F" w:rsidRDefault="00D03F6F" w:rsidP="00036D0F">
      <w:pPr>
        <w:spacing w:line="240" w:lineRule="auto"/>
      </w:pPr>
    </w:p>
    <w:p w:rsidR="006721C2" w:rsidRDefault="006721C2" w:rsidP="008C339C">
      <w:pPr>
        <w:pStyle w:val="ListParagraph"/>
        <w:numPr>
          <w:ilvl w:val="0"/>
          <w:numId w:val="20"/>
        </w:numPr>
      </w:pPr>
      <w:r w:rsidRPr="003C306C">
        <w:rPr>
          <w:i/>
        </w:rPr>
        <w:t>Class width</w:t>
      </w:r>
      <w:r>
        <w:t xml:space="preserve">: </w:t>
      </w:r>
      <w:r w:rsidRPr="00745F7F">
        <w:rPr>
          <w:position w:val="-10"/>
        </w:rPr>
        <w:object w:dxaOrig="980" w:dyaOrig="340">
          <v:shape id="_x0000_i1052" type="#_x0000_t75" style="width:48pt;height:18pt" o:ole="">
            <v:imagedata r:id="rId63" o:title=""/>
          </v:shape>
          <o:OLEObject Type="Embed" ProgID="Equation.DSMT4" ShapeID="_x0000_i1052" DrawAspect="Content" ObjectID="_1461590964" r:id="rId64"/>
        </w:object>
      </w:r>
      <w:r>
        <w:t xml:space="preserve"> </w:t>
      </w:r>
      <w:r w:rsidRPr="00D03F6F">
        <w:rPr>
          <w:color w:val="4F6228" w:themeColor="accent3" w:themeShade="80"/>
        </w:rPr>
        <w:t>(</w:t>
      </w:r>
      <w:r w:rsidRPr="00D03F6F">
        <w:rPr>
          <w:b/>
          <w:i/>
          <w:color w:val="4F6228" w:themeColor="accent3" w:themeShade="80"/>
          <w:sz w:val="22"/>
        </w:rPr>
        <w:t>Subtracting the first two lower class limits</w:t>
      </w:r>
      <w:r w:rsidRPr="00D03F6F">
        <w:rPr>
          <w:color w:val="4F6228" w:themeColor="accent3" w:themeShade="80"/>
        </w:rPr>
        <w:t>)</w:t>
      </w:r>
    </w:p>
    <w:p w:rsidR="006721C2" w:rsidRDefault="006721C2" w:rsidP="006721C2">
      <w:pPr>
        <w:ind w:left="720"/>
      </w:pPr>
      <w:r w:rsidRPr="003C306C">
        <w:rPr>
          <w:i/>
        </w:rPr>
        <w:t>Class midpoints</w:t>
      </w:r>
      <w:r>
        <w:t xml:space="preserve">: </w:t>
      </w:r>
      <w:r w:rsidRPr="00D03F6F">
        <w:rPr>
          <w:position w:val="-20"/>
        </w:rPr>
        <w:object w:dxaOrig="1200" w:dyaOrig="520">
          <v:shape id="_x0000_i1053" type="#_x0000_t75" style="width:60pt;height:24pt" o:ole="">
            <v:imagedata r:id="rId65" o:title=""/>
          </v:shape>
          <o:OLEObject Type="Embed" ProgID="Equation.DSMT4" ShapeID="_x0000_i1053" DrawAspect="Content" ObjectID="_1461590965" r:id="rId66"/>
        </w:object>
      </w:r>
      <w:r>
        <w:t xml:space="preserve"> adding </w:t>
      </w:r>
      <w:r w:rsidRPr="00D03F6F">
        <w:rPr>
          <w:b/>
          <w:color w:val="0000CC"/>
        </w:rPr>
        <w:t>4</w:t>
      </w:r>
      <w:r>
        <w:t xml:space="preserve"> to obtain the rest: 3.5, 7.5, 11.5, 15.5.</w:t>
      </w:r>
    </w:p>
    <w:p w:rsidR="006721C2" w:rsidRDefault="006721C2" w:rsidP="00DB4A37">
      <w:pPr>
        <w:ind w:left="2430" w:hanging="1710"/>
      </w:pPr>
      <w:r w:rsidRPr="003C306C">
        <w:rPr>
          <w:i/>
        </w:rPr>
        <w:t>Class boundaries</w:t>
      </w:r>
      <w:r>
        <w:t xml:space="preserve">: </w:t>
      </w:r>
      <w:r w:rsidR="00480797" w:rsidRPr="00D03F6F">
        <w:rPr>
          <w:position w:val="-20"/>
        </w:rPr>
        <w:object w:dxaOrig="1200" w:dyaOrig="520">
          <v:shape id="_x0000_i1054" type="#_x0000_t75" style="width:60pt;height:24pt" o:ole="">
            <v:imagedata r:id="rId67" o:title=""/>
          </v:shape>
          <o:OLEObject Type="Embed" ProgID="Equation.DSMT4" ShapeID="_x0000_i1054" DrawAspect="Content" ObjectID="_1461590966" r:id="rId68"/>
        </w:object>
      </w:r>
      <w:r>
        <w:t xml:space="preserve"> (boundary between the first and second class). The other can be obtained by adding 4: </w:t>
      </w:r>
      <w:r w:rsidR="00480797">
        <w:t>1.5, 5.5, 9.5, 13.5, 17.5</w:t>
      </w:r>
      <w:r>
        <w:t>.</w:t>
      </w:r>
    </w:p>
    <w:p w:rsidR="00305A8D" w:rsidRDefault="00305A8D" w:rsidP="00036D0F">
      <w:pPr>
        <w:spacing w:line="240" w:lineRule="auto"/>
      </w:pPr>
    </w:p>
    <w:p w:rsidR="00A32759" w:rsidRDefault="00A32759" w:rsidP="008C339C">
      <w:pPr>
        <w:pStyle w:val="ListParagraph"/>
        <w:numPr>
          <w:ilvl w:val="0"/>
          <w:numId w:val="20"/>
        </w:numPr>
      </w:pPr>
      <w:r w:rsidRPr="003C306C">
        <w:rPr>
          <w:i/>
        </w:rPr>
        <w:t>Class width</w:t>
      </w:r>
      <w:r>
        <w:t xml:space="preserve">: </w:t>
      </w:r>
      <w:r w:rsidR="00DB4A37" w:rsidRPr="00745F7F">
        <w:rPr>
          <w:position w:val="-10"/>
        </w:rPr>
        <w:object w:dxaOrig="1820" w:dyaOrig="340">
          <v:shape id="_x0000_i1055" type="#_x0000_t75" style="width:90pt;height:18pt" o:ole="">
            <v:imagedata r:id="rId69" o:title=""/>
          </v:shape>
          <o:OLEObject Type="Embed" ProgID="Equation.DSMT4" ShapeID="_x0000_i1055" DrawAspect="Content" ObjectID="_1461590967" r:id="rId70"/>
        </w:object>
      </w:r>
      <w:r>
        <w:t xml:space="preserve"> </w:t>
      </w:r>
      <w:r w:rsidRPr="00D03F6F">
        <w:rPr>
          <w:color w:val="4F6228" w:themeColor="accent3" w:themeShade="80"/>
        </w:rPr>
        <w:t>(</w:t>
      </w:r>
      <w:r w:rsidRPr="00D03F6F">
        <w:rPr>
          <w:b/>
          <w:i/>
          <w:color w:val="4F6228" w:themeColor="accent3" w:themeShade="80"/>
          <w:sz w:val="22"/>
        </w:rPr>
        <w:t>Subtracting the first two lower class limits</w:t>
      </w:r>
      <w:r w:rsidRPr="00D03F6F">
        <w:rPr>
          <w:color w:val="4F6228" w:themeColor="accent3" w:themeShade="80"/>
        </w:rPr>
        <w:t>)</w:t>
      </w:r>
    </w:p>
    <w:p w:rsidR="00A32759" w:rsidRDefault="00A32759" w:rsidP="00DB4A37">
      <w:pPr>
        <w:ind w:left="2340" w:hanging="1620"/>
      </w:pPr>
      <w:r w:rsidRPr="003C306C">
        <w:rPr>
          <w:i/>
        </w:rPr>
        <w:t>Class midpoints</w:t>
      </w:r>
      <w:r>
        <w:t xml:space="preserve">: </w:t>
      </w:r>
      <w:r w:rsidR="00DB4A37" w:rsidRPr="00D03F6F">
        <w:rPr>
          <w:position w:val="-20"/>
        </w:rPr>
        <w:object w:dxaOrig="2060" w:dyaOrig="520">
          <v:shape id="_x0000_i1056" type="#_x0000_t75" style="width:102pt;height:24pt" o:ole="">
            <v:imagedata r:id="rId71" o:title=""/>
          </v:shape>
          <o:OLEObject Type="Embed" ProgID="Equation.DSMT4" ShapeID="_x0000_i1056" DrawAspect="Content" ObjectID="_1461590968" r:id="rId72"/>
        </w:object>
      </w:r>
      <w:r>
        <w:t xml:space="preserve"> adding </w:t>
      </w:r>
      <w:r w:rsidR="00DB4A37">
        <w:rPr>
          <w:b/>
          <w:color w:val="0000CC"/>
        </w:rPr>
        <w:t>1.00</w:t>
      </w:r>
      <w:r>
        <w:t xml:space="preserve"> to obtain the rest: </w:t>
      </w:r>
      <w:r w:rsidR="00DB4A37">
        <w:t>0.495, 1.495, 2.495, 3.495, 4.495</w:t>
      </w:r>
      <w:r>
        <w:t>.</w:t>
      </w:r>
    </w:p>
    <w:p w:rsidR="00A32759" w:rsidRDefault="00A32759" w:rsidP="00F074CD">
      <w:pPr>
        <w:spacing w:after="120"/>
        <w:ind w:left="2430" w:hanging="1710"/>
      </w:pPr>
      <w:r w:rsidRPr="003C306C">
        <w:rPr>
          <w:i/>
        </w:rPr>
        <w:t>Class boundaries</w:t>
      </w:r>
      <w:r>
        <w:t xml:space="preserve">: </w:t>
      </w:r>
      <w:r w:rsidR="00F46915" w:rsidRPr="00D03F6F">
        <w:rPr>
          <w:position w:val="-20"/>
        </w:rPr>
        <w:object w:dxaOrig="2020" w:dyaOrig="520">
          <v:shape id="_x0000_i1057" type="#_x0000_t75" style="width:102pt;height:24pt" o:ole="">
            <v:imagedata r:id="rId73" o:title=""/>
          </v:shape>
          <o:OLEObject Type="Embed" ProgID="Equation.DSMT4" ShapeID="_x0000_i1057" DrawAspect="Content" ObjectID="_1461590969" r:id="rId74"/>
        </w:object>
      </w:r>
      <w:r>
        <w:t xml:space="preserve"> (boundary between the first and second class). The other can be obtained by adding</w:t>
      </w:r>
      <w:r w:rsidR="00D72021">
        <w:t xml:space="preserve"> or subtracting</w:t>
      </w:r>
      <w:r>
        <w:t xml:space="preserve"> </w:t>
      </w:r>
      <w:r w:rsidR="00D72021">
        <w:rPr>
          <w:b/>
          <w:color w:val="0000CC"/>
        </w:rPr>
        <w:t>1.00</w:t>
      </w:r>
      <w:r>
        <w:t xml:space="preserve">: </w:t>
      </w:r>
      <w:r w:rsidR="006152EF">
        <w:t>-0.005, 0.995, 1</w:t>
      </w:r>
      <w:r w:rsidR="00036D0F">
        <w:t>.995, 2.995, 3.995, 4.995</w:t>
      </w:r>
      <w:r>
        <w:t>.</w:t>
      </w:r>
    </w:p>
    <w:p w:rsidR="00D72021" w:rsidRDefault="00D72021" w:rsidP="008C339C">
      <w:pPr>
        <w:pStyle w:val="ListParagraph"/>
        <w:numPr>
          <w:ilvl w:val="0"/>
          <w:numId w:val="20"/>
        </w:numPr>
      </w:pPr>
      <w:r w:rsidRPr="003C306C">
        <w:rPr>
          <w:i/>
        </w:rPr>
        <w:lastRenderedPageBreak/>
        <w:t>Class width</w:t>
      </w:r>
      <w:r>
        <w:t xml:space="preserve">: </w:t>
      </w:r>
      <w:r w:rsidRPr="00745F7F">
        <w:rPr>
          <w:position w:val="-10"/>
        </w:rPr>
        <w:object w:dxaOrig="1820" w:dyaOrig="340">
          <v:shape id="_x0000_i1058" type="#_x0000_t75" style="width:90pt;height:18pt" o:ole="">
            <v:imagedata r:id="rId69" o:title=""/>
          </v:shape>
          <o:OLEObject Type="Embed" ProgID="Equation.DSMT4" ShapeID="_x0000_i1058" DrawAspect="Content" ObjectID="_1461590970" r:id="rId75"/>
        </w:object>
      </w:r>
      <w:r>
        <w:t xml:space="preserve"> </w:t>
      </w:r>
      <w:r w:rsidRPr="00D03F6F">
        <w:rPr>
          <w:color w:val="4F6228" w:themeColor="accent3" w:themeShade="80"/>
        </w:rPr>
        <w:t>(</w:t>
      </w:r>
      <w:r w:rsidRPr="00D03F6F">
        <w:rPr>
          <w:b/>
          <w:i/>
          <w:color w:val="4F6228" w:themeColor="accent3" w:themeShade="80"/>
          <w:sz w:val="22"/>
        </w:rPr>
        <w:t>Subtracting the first two lower class limits</w:t>
      </w:r>
      <w:r w:rsidRPr="00D03F6F">
        <w:rPr>
          <w:color w:val="4F6228" w:themeColor="accent3" w:themeShade="80"/>
        </w:rPr>
        <w:t>)</w:t>
      </w:r>
    </w:p>
    <w:p w:rsidR="00D72021" w:rsidRDefault="00D72021" w:rsidP="00D72021">
      <w:pPr>
        <w:ind w:left="2340" w:hanging="1620"/>
      </w:pPr>
      <w:r w:rsidRPr="003C306C">
        <w:rPr>
          <w:i/>
        </w:rPr>
        <w:t>Class midpoints</w:t>
      </w:r>
      <w:r>
        <w:t xml:space="preserve">: </w:t>
      </w:r>
      <w:r w:rsidRPr="00D03F6F">
        <w:rPr>
          <w:position w:val="-20"/>
        </w:rPr>
        <w:object w:dxaOrig="2060" w:dyaOrig="520">
          <v:shape id="_x0000_i1059" type="#_x0000_t75" style="width:102pt;height:24pt" o:ole="">
            <v:imagedata r:id="rId71" o:title=""/>
          </v:shape>
          <o:OLEObject Type="Embed" ProgID="Equation.DSMT4" ShapeID="_x0000_i1059" DrawAspect="Content" ObjectID="_1461590971" r:id="rId76"/>
        </w:object>
      </w:r>
      <w:r>
        <w:t xml:space="preserve"> adding </w:t>
      </w:r>
      <w:r>
        <w:rPr>
          <w:b/>
          <w:color w:val="0000CC"/>
        </w:rPr>
        <w:t>1.00</w:t>
      </w:r>
      <w:r>
        <w:t xml:space="preserve"> to obtain the rest: 0.495, 1.495, 2.495, 3.495, 4.495</w:t>
      </w:r>
      <w:r w:rsidR="00036D0F">
        <w:t>, 5.495</w:t>
      </w:r>
      <w:r>
        <w:t>.</w:t>
      </w:r>
    </w:p>
    <w:p w:rsidR="00D72021" w:rsidRDefault="00D72021" w:rsidP="00D72021">
      <w:pPr>
        <w:ind w:left="2430" w:hanging="1710"/>
      </w:pPr>
      <w:r w:rsidRPr="003C306C">
        <w:rPr>
          <w:i/>
        </w:rPr>
        <w:t>Class boundaries</w:t>
      </w:r>
      <w:r>
        <w:t xml:space="preserve">: </w:t>
      </w:r>
      <w:r w:rsidRPr="00D03F6F">
        <w:rPr>
          <w:position w:val="-20"/>
        </w:rPr>
        <w:object w:dxaOrig="2020" w:dyaOrig="520">
          <v:shape id="_x0000_i1060" type="#_x0000_t75" style="width:102pt;height:24pt" o:ole="">
            <v:imagedata r:id="rId73" o:title=""/>
          </v:shape>
          <o:OLEObject Type="Embed" ProgID="Equation.DSMT4" ShapeID="_x0000_i1060" DrawAspect="Content" ObjectID="_1461590972" r:id="rId77"/>
        </w:object>
      </w:r>
      <w:r>
        <w:t xml:space="preserve"> (boundary between the first and second class). The other can be obtained by adding or subtracting </w:t>
      </w:r>
      <w:r>
        <w:rPr>
          <w:b/>
          <w:color w:val="0000CC"/>
        </w:rPr>
        <w:t>1.00</w:t>
      </w:r>
      <w:r>
        <w:t>: -0.005, 0.995, 1.995, 2.995, 3.995, 4.995, 5.995.</w:t>
      </w:r>
    </w:p>
    <w:p w:rsidR="00500498" w:rsidRDefault="00500498" w:rsidP="00305A8D"/>
    <w:p w:rsidR="00305A8D" w:rsidRDefault="00305A8D" w:rsidP="00305A8D"/>
    <w:p w:rsidR="00305A8D" w:rsidRPr="00712E07" w:rsidRDefault="00305A8D" w:rsidP="00305A8D">
      <w:pPr>
        <w:spacing w:line="360" w:lineRule="auto"/>
        <w:rPr>
          <w:b/>
          <w:i/>
          <w:sz w:val="28"/>
        </w:rPr>
      </w:pPr>
      <w:r w:rsidRPr="00712E07">
        <w:rPr>
          <w:b/>
          <w:i/>
          <w:sz w:val="28"/>
        </w:rPr>
        <w:t>Exercise</w:t>
      </w:r>
    </w:p>
    <w:p w:rsidR="00B76958" w:rsidRDefault="00334A9B" w:rsidP="00305A8D">
      <w:r>
        <w:t>In a study, researchers treated 570 people who smoke with either nicotine gum or a nicotine patch. Among those treated with nicotine gum, 191 continued to smoke and the other 59 stopped smoking. Among those treated with nicotine patch, 263 continued to smoke and the other 57 stopped smoking (based on data from the Center for Disease Control and Prevention). Construct the relative frequency distribution.</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172AC0" w:rsidRDefault="00172AC0" w:rsidP="006A1555">
      <w:pPr>
        <w:spacing w:after="120"/>
        <w:ind w:left="360"/>
      </w:pPr>
      <w:r>
        <w:t>Obtain the relative frequencies by dividing the given frequencies by the total of 570.</w:t>
      </w:r>
    </w:p>
    <w:tbl>
      <w:tblPr>
        <w:tblStyle w:val="TableGrid"/>
        <w:tblW w:w="3250" w:type="pct"/>
        <w:tblInd w:w="867" w:type="dxa"/>
        <w:tblLook w:val="04A0" w:firstRow="1" w:lastRow="0" w:firstColumn="1" w:lastColumn="0" w:noHBand="0" w:noVBand="1"/>
      </w:tblPr>
      <w:tblGrid>
        <w:gridCol w:w="2945"/>
        <w:gridCol w:w="1628"/>
        <w:gridCol w:w="2213"/>
      </w:tblGrid>
      <w:tr w:rsidR="006A1555" w:rsidTr="006A1555">
        <w:tc>
          <w:tcPr>
            <w:tcW w:w="2945" w:type="dxa"/>
            <w:tcBorders>
              <w:bottom w:val="double" w:sz="4" w:space="0" w:color="auto"/>
            </w:tcBorders>
          </w:tcPr>
          <w:p w:rsidR="006A1555" w:rsidRPr="006A1555" w:rsidRDefault="006A1555" w:rsidP="00172AC0">
            <w:pPr>
              <w:rPr>
                <w:b/>
                <w:i/>
              </w:rPr>
            </w:pPr>
            <w:r w:rsidRPr="006A1555">
              <w:rPr>
                <w:b/>
                <w:i/>
              </w:rPr>
              <w:t>Those whose smoking</w:t>
            </w:r>
          </w:p>
        </w:tc>
        <w:tc>
          <w:tcPr>
            <w:tcW w:w="1628" w:type="dxa"/>
            <w:tcBorders>
              <w:bottom w:val="double" w:sz="4" w:space="0" w:color="auto"/>
            </w:tcBorders>
          </w:tcPr>
          <w:p w:rsidR="006A1555" w:rsidRPr="006A1555" w:rsidRDefault="006A1555" w:rsidP="00172AC0">
            <w:pPr>
              <w:rPr>
                <w:b/>
                <w:i/>
              </w:rPr>
            </w:pPr>
          </w:p>
        </w:tc>
        <w:tc>
          <w:tcPr>
            <w:tcW w:w="2213" w:type="dxa"/>
            <w:tcBorders>
              <w:bottom w:val="double" w:sz="4" w:space="0" w:color="auto"/>
            </w:tcBorders>
          </w:tcPr>
          <w:p w:rsidR="006A1555" w:rsidRPr="006A1555" w:rsidRDefault="006A1555" w:rsidP="00172AC0">
            <w:pPr>
              <w:rPr>
                <w:b/>
                <w:i/>
              </w:rPr>
            </w:pPr>
            <w:r w:rsidRPr="006A1555">
              <w:rPr>
                <w:b/>
                <w:i/>
              </w:rPr>
              <w:t>Relative Frequency</w:t>
            </w:r>
          </w:p>
        </w:tc>
      </w:tr>
      <w:tr w:rsidR="006A1555" w:rsidTr="006A1555">
        <w:tc>
          <w:tcPr>
            <w:tcW w:w="2945" w:type="dxa"/>
            <w:tcBorders>
              <w:top w:val="double" w:sz="4" w:space="0" w:color="auto"/>
            </w:tcBorders>
            <w:vAlign w:val="center"/>
          </w:tcPr>
          <w:p w:rsidR="006A1555" w:rsidRDefault="006A1555" w:rsidP="006A1555">
            <w:r>
              <w:t>Continued after the gum</w:t>
            </w:r>
          </w:p>
        </w:tc>
        <w:tc>
          <w:tcPr>
            <w:tcW w:w="1628" w:type="dxa"/>
            <w:tcBorders>
              <w:top w:val="double" w:sz="4" w:space="0" w:color="auto"/>
            </w:tcBorders>
            <w:vAlign w:val="center"/>
          </w:tcPr>
          <w:p w:rsidR="006A1555" w:rsidRDefault="006A1555" w:rsidP="006A1555">
            <w:r w:rsidRPr="006A1555">
              <w:rPr>
                <w:position w:val="-20"/>
              </w:rPr>
              <w:object w:dxaOrig="1240" w:dyaOrig="520">
                <v:shape id="_x0000_i1061" type="#_x0000_t75" style="width:60pt;height:24pt" o:ole="">
                  <v:imagedata r:id="rId78" o:title=""/>
                </v:shape>
                <o:OLEObject Type="Embed" ProgID="Equation.DSMT4" ShapeID="_x0000_i1061" DrawAspect="Content" ObjectID="_1461590973" r:id="rId79"/>
              </w:object>
            </w:r>
          </w:p>
        </w:tc>
        <w:tc>
          <w:tcPr>
            <w:tcW w:w="2213" w:type="dxa"/>
            <w:tcBorders>
              <w:top w:val="double" w:sz="4" w:space="0" w:color="auto"/>
            </w:tcBorders>
            <w:vAlign w:val="center"/>
          </w:tcPr>
          <w:p w:rsidR="006A1555" w:rsidRDefault="006A1555" w:rsidP="006A1555">
            <w:pPr>
              <w:jc w:val="center"/>
            </w:pPr>
            <w:r>
              <w:t>33.5 %</w:t>
            </w:r>
          </w:p>
        </w:tc>
      </w:tr>
      <w:tr w:rsidR="006A1555" w:rsidTr="006A1555">
        <w:tc>
          <w:tcPr>
            <w:tcW w:w="2945" w:type="dxa"/>
            <w:vAlign w:val="center"/>
          </w:tcPr>
          <w:p w:rsidR="006A1555" w:rsidRDefault="006A1555" w:rsidP="006A1555">
            <w:r>
              <w:t>Stopped after the gum</w:t>
            </w:r>
          </w:p>
        </w:tc>
        <w:tc>
          <w:tcPr>
            <w:tcW w:w="1628" w:type="dxa"/>
            <w:vAlign w:val="center"/>
          </w:tcPr>
          <w:p w:rsidR="006A1555" w:rsidRDefault="006A1555" w:rsidP="006A1555">
            <w:r w:rsidRPr="006A1555">
              <w:rPr>
                <w:position w:val="-20"/>
              </w:rPr>
              <w:object w:dxaOrig="1240" w:dyaOrig="520">
                <v:shape id="_x0000_i1062" type="#_x0000_t75" style="width:60pt;height:24pt" o:ole="">
                  <v:imagedata r:id="rId80" o:title=""/>
                </v:shape>
                <o:OLEObject Type="Embed" ProgID="Equation.DSMT4" ShapeID="_x0000_i1062" DrawAspect="Content" ObjectID="_1461590974" r:id="rId81"/>
              </w:object>
            </w:r>
          </w:p>
        </w:tc>
        <w:tc>
          <w:tcPr>
            <w:tcW w:w="2213" w:type="dxa"/>
            <w:vAlign w:val="center"/>
          </w:tcPr>
          <w:p w:rsidR="006A1555" w:rsidRDefault="006A1555" w:rsidP="006A1555">
            <w:pPr>
              <w:jc w:val="center"/>
            </w:pPr>
            <w:r>
              <w:t>10.4 %</w:t>
            </w:r>
          </w:p>
        </w:tc>
      </w:tr>
      <w:tr w:rsidR="006A1555" w:rsidTr="006A1555">
        <w:tc>
          <w:tcPr>
            <w:tcW w:w="2945" w:type="dxa"/>
            <w:vAlign w:val="center"/>
          </w:tcPr>
          <w:p w:rsidR="006A1555" w:rsidRDefault="006A1555" w:rsidP="006A1555">
            <w:r>
              <w:t>Continued after the patch</w:t>
            </w:r>
          </w:p>
        </w:tc>
        <w:tc>
          <w:tcPr>
            <w:tcW w:w="1628" w:type="dxa"/>
            <w:vAlign w:val="center"/>
          </w:tcPr>
          <w:p w:rsidR="006A1555" w:rsidRDefault="006A1555" w:rsidP="006A1555">
            <w:r w:rsidRPr="006A1555">
              <w:rPr>
                <w:position w:val="-20"/>
              </w:rPr>
              <w:object w:dxaOrig="1219" w:dyaOrig="520">
                <v:shape id="_x0000_i1063" type="#_x0000_t75" style="width:60pt;height:24pt" o:ole="">
                  <v:imagedata r:id="rId82" o:title=""/>
                </v:shape>
                <o:OLEObject Type="Embed" ProgID="Equation.DSMT4" ShapeID="_x0000_i1063" DrawAspect="Content" ObjectID="_1461590975" r:id="rId83"/>
              </w:object>
            </w:r>
          </w:p>
        </w:tc>
        <w:tc>
          <w:tcPr>
            <w:tcW w:w="2213" w:type="dxa"/>
            <w:vAlign w:val="center"/>
          </w:tcPr>
          <w:p w:rsidR="006A1555" w:rsidRDefault="006A1555" w:rsidP="006A1555">
            <w:pPr>
              <w:jc w:val="center"/>
            </w:pPr>
            <w:r>
              <w:t>46.1 %</w:t>
            </w:r>
          </w:p>
        </w:tc>
      </w:tr>
      <w:tr w:rsidR="006A1555" w:rsidTr="0031335B">
        <w:tc>
          <w:tcPr>
            <w:tcW w:w="2945" w:type="dxa"/>
            <w:vAlign w:val="center"/>
          </w:tcPr>
          <w:p w:rsidR="006A1555" w:rsidRDefault="006A1555" w:rsidP="006A1555">
            <w:r>
              <w:t>Stopped after the patch</w:t>
            </w:r>
          </w:p>
        </w:tc>
        <w:tc>
          <w:tcPr>
            <w:tcW w:w="1628" w:type="dxa"/>
            <w:vAlign w:val="center"/>
          </w:tcPr>
          <w:p w:rsidR="006A1555" w:rsidRDefault="006A1555" w:rsidP="006A1555">
            <w:r w:rsidRPr="006A1555">
              <w:rPr>
                <w:position w:val="-20"/>
              </w:rPr>
              <w:object w:dxaOrig="980" w:dyaOrig="520">
                <v:shape id="_x0000_i1064" type="#_x0000_t75" style="width:48pt;height:24pt" o:ole="">
                  <v:imagedata r:id="rId84" o:title=""/>
                </v:shape>
                <o:OLEObject Type="Embed" ProgID="Equation.DSMT4" ShapeID="_x0000_i1064" DrawAspect="Content" ObjectID="_1461590976" r:id="rId85"/>
              </w:object>
            </w:r>
          </w:p>
        </w:tc>
        <w:tc>
          <w:tcPr>
            <w:tcW w:w="2213" w:type="dxa"/>
            <w:tcBorders>
              <w:bottom w:val="double" w:sz="4" w:space="0" w:color="auto"/>
            </w:tcBorders>
            <w:vAlign w:val="center"/>
          </w:tcPr>
          <w:p w:rsidR="006A1555" w:rsidRDefault="006A1555" w:rsidP="006A1555">
            <w:pPr>
              <w:jc w:val="center"/>
            </w:pPr>
            <w:r>
              <w:t>10.0 %</w:t>
            </w:r>
          </w:p>
        </w:tc>
      </w:tr>
      <w:tr w:rsidR="0031335B" w:rsidTr="0031335B">
        <w:trPr>
          <w:trHeight w:val="350"/>
        </w:trPr>
        <w:tc>
          <w:tcPr>
            <w:tcW w:w="4573" w:type="dxa"/>
            <w:gridSpan w:val="2"/>
          </w:tcPr>
          <w:p w:rsidR="0031335B" w:rsidRDefault="0031335B" w:rsidP="00172AC0"/>
        </w:tc>
        <w:tc>
          <w:tcPr>
            <w:tcW w:w="2213" w:type="dxa"/>
            <w:tcBorders>
              <w:top w:val="double" w:sz="4" w:space="0" w:color="auto"/>
            </w:tcBorders>
            <w:vAlign w:val="center"/>
          </w:tcPr>
          <w:p w:rsidR="0031335B" w:rsidRDefault="0031335B" w:rsidP="006A1555">
            <w:pPr>
              <w:jc w:val="center"/>
            </w:pPr>
            <w:r>
              <w:t>100.0 %</w:t>
            </w:r>
          </w:p>
        </w:tc>
      </w:tr>
    </w:tbl>
    <w:p w:rsidR="00305A8D" w:rsidRDefault="00305A8D" w:rsidP="00305A8D"/>
    <w:p w:rsidR="00305A8D" w:rsidRDefault="00305A8D" w:rsidP="00E92B84">
      <w:pPr>
        <w:spacing w:line="360" w:lineRule="auto"/>
      </w:pPr>
    </w:p>
    <w:p w:rsidR="00F06E72" w:rsidRDefault="00F06E72" w:rsidP="00305A8D">
      <w:pPr>
        <w:spacing w:line="360" w:lineRule="auto"/>
        <w:rPr>
          <w:b/>
          <w:i/>
          <w:sz w:val="28"/>
        </w:rPr>
      </w:pPr>
      <w:r>
        <w:rPr>
          <w:b/>
          <w:i/>
          <w:sz w:val="28"/>
        </w:rPr>
        <w:br w:type="page"/>
      </w:r>
    </w:p>
    <w:p w:rsidR="00305A8D" w:rsidRPr="00712E07" w:rsidRDefault="00305A8D" w:rsidP="00305A8D">
      <w:pPr>
        <w:spacing w:line="360" w:lineRule="auto"/>
        <w:rPr>
          <w:b/>
          <w:i/>
          <w:sz w:val="28"/>
        </w:rPr>
      </w:pPr>
      <w:r w:rsidRPr="00712E07">
        <w:rPr>
          <w:b/>
          <w:i/>
          <w:sz w:val="28"/>
        </w:rPr>
        <w:lastRenderedPageBreak/>
        <w:t>Exercise</w:t>
      </w:r>
    </w:p>
    <w:p w:rsidR="00B76958" w:rsidRDefault="005D2384" w:rsidP="009B4A99">
      <w:pPr>
        <w:spacing w:after="120"/>
      </w:pPr>
      <w:r>
        <w:t>Heights of statistics students were obtained by the author as part of a study conducted for class. The last digits of those heights are listed below. Construct a frequency distribution with 10 classes. Based on the distribution, do the heights appear to be reported or actually measured? What do you know about the accuracy of the results?</w:t>
      </w:r>
    </w:p>
    <w:p w:rsidR="000F6410" w:rsidRDefault="000F6410" w:rsidP="0092015D">
      <w:pPr>
        <w:pStyle w:val="ListParagraph"/>
        <w:spacing w:line="240" w:lineRule="auto"/>
      </w:pPr>
      <w:r>
        <w:t>0 0 0 0 0 0 0 0 0 1 1 2 3 3 3 4 5 5 5 5 5 5 5 5 5 5 5 5 5 5 5 6 6 8 8 8 9</w:t>
      </w:r>
    </w:p>
    <w:p w:rsidR="003555F2" w:rsidRDefault="003555F2" w:rsidP="003555F2">
      <w:pPr>
        <w:spacing w:before="120" w:after="120"/>
        <w:rPr>
          <w:b/>
          <w:i/>
          <w:color w:val="FF0000"/>
          <w:sz w:val="28"/>
          <w:u w:val="single"/>
        </w:rPr>
      </w:pPr>
      <w:r w:rsidRPr="00A518B6">
        <w:rPr>
          <w:b/>
          <w:i/>
          <w:color w:val="FF0000"/>
          <w:sz w:val="28"/>
          <w:u w:val="single"/>
        </w:rPr>
        <w:t>Solution</w:t>
      </w:r>
    </w:p>
    <w:tbl>
      <w:tblPr>
        <w:tblStyle w:val="TableGrid"/>
        <w:tblW w:w="1000" w:type="pct"/>
        <w:tblInd w:w="657" w:type="dxa"/>
        <w:tblLook w:val="04A0" w:firstRow="1" w:lastRow="0" w:firstColumn="1" w:lastColumn="0" w:noHBand="0" w:noVBand="1"/>
      </w:tblPr>
      <w:tblGrid>
        <w:gridCol w:w="770"/>
        <w:gridCol w:w="1318"/>
      </w:tblGrid>
      <w:tr w:rsidR="008A3304" w:rsidTr="0028510B">
        <w:tc>
          <w:tcPr>
            <w:tcW w:w="770" w:type="dxa"/>
            <w:tcBorders>
              <w:top w:val="nil"/>
              <w:left w:val="nil"/>
              <w:bottom w:val="double" w:sz="4" w:space="0" w:color="auto"/>
            </w:tcBorders>
            <w:vAlign w:val="center"/>
          </w:tcPr>
          <w:p w:rsidR="008A3304" w:rsidRPr="008A3304" w:rsidRDefault="008A3304" w:rsidP="008A3304">
            <w:pPr>
              <w:jc w:val="center"/>
              <w:rPr>
                <w:b/>
                <w:i/>
              </w:rPr>
            </w:pPr>
            <w:r w:rsidRPr="008A3304">
              <w:rPr>
                <w:b/>
                <w:i/>
              </w:rPr>
              <w:t>Digit</w:t>
            </w:r>
          </w:p>
        </w:tc>
        <w:tc>
          <w:tcPr>
            <w:tcW w:w="1318" w:type="dxa"/>
            <w:tcBorders>
              <w:top w:val="nil"/>
              <w:bottom w:val="double" w:sz="4" w:space="0" w:color="auto"/>
              <w:right w:val="nil"/>
            </w:tcBorders>
            <w:vAlign w:val="center"/>
          </w:tcPr>
          <w:p w:rsidR="008A3304" w:rsidRPr="008A3304" w:rsidRDefault="008A3304" w:rsidP="008A3304">
            <w:pPr>
              <w:jc w:val="center"/>
              <w:rPr>
                <w:b/>
                <w:i/>
              </w:rPr>
            </w:pPr>
            <w:r w:rsidRPr="008A3304">
              <w:rPr>
                <w:b/>
                <w:i/>
              </w:rPr>
              <w:t>Frequency</w:t>
            </w:r>
          </w:p>
        </w:tc>
      </w:tr>
      <w:tr w:rsidR="008A3304" w:rsidTr="00D27A95">
        <w:tc>
          <w:tcPr>
            <w:tcW w:w="770" w:type="dxa"/>
            <w:tcBorders>
              <w:top w:val="double" w:sz="4" w:space="0" w:color="auto"/>
              <w:left w:val="nil"/>
              <w:bottom w:val="dotDash" w:sz="4" w:space="0" w:color="auto"/>
            </w:tcBorders>
            <w:vAlign w:val="center"/>
          </w:tcPr>
          <w:p w:rsidR="008A3304" w:rsidRDefault="008A3304" w:rsidP="008A3304">
            <w:pPr>
              <w:jc w:val="center"/>
            </w:pPr>
            <w:r>
              <w:t>0</w:t>
            </w:r>
          </w:p>
        </w:tc>
        <w:tc>
          <w:tcPr>
            <w:tcW w:w="1318" w:type="dxa"/>
            <w:tcBorders>
              <w:top w:val="double" w:sz="4" w:space="0" w:color="auto"/>
              <w:bottom w:val="dotDash" w:sz="4" w:space="0" w:color="auto"/>
              <w:right w:val="nil"/>
            </w:tcBorders>
            <w:vAlign w:val="center"/>
          </w:tcPr>
          <w:p w:rsidR="008A3304" w:rsidRDefault="008A3304" w:rsidP="008A3304">
            <w:pPr>
              <w:jc w:val="center"/>
            </w:pPr>
            <w:r>
              <w:t>9</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1</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2</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2</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1</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3</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3</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4</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1</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5</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15</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6</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2</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7</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0</w:t>
            </w:r>
          </w:p>
        </w:tc>
      </w:tr>
      <w:tr w:rsidR="008A3304" w:rsidTr="00D27A95">
        <w:tc>
          <w:tcPr>
            <w:tcW w:w="770" w:type="dxa"/>
            <w:tcBorders>
              <w:top w:val="dotDash" w:sz="4" w:space="0" w:color="auto"/>
              <w:left w:val="nil"/>
              <w:bottom w:val="dotDash" w:sz="4" w:space="0" w:color="auto"/>
              <w:right w:val="dotDash" w:sz="4" w:space="0" w:color="auto"/>
            </w:tcBorders>
            <w:vAlign w:val="center"/>
          </w:tcPr>
          <w:p w:rsidR="008A3304" w:rsidRDefault="008A3304" w:rsidP="008A3304">
            <w:pPr>
              <w:jc w:val="center"/>
            </w:pPr>
            <w:r>
              <w:t>8</w:t>
            </w:r>
          </w:p>
        </w:tc>
        <w:tc>
          <w:tcPr>
            <w:tcW w:w="1318" w:type="dxa"/>
            <w:tcBorders>
              <w:top w:val="dotDash" w:sz="4" w:space="0" w:color="auto"/>
              <w:left w:val="dotDash" w:sz="4" w:space="0" w:color="auto"/>
              <w:bottom w:val="dotDash" w:sz="4" w:space="0" w:color="auto"/>
              <w:right w:val="nil"/>
            </w:tcBorders>
            <w:vAlign w:val="center"/>
          </w:tcPr>
          <w:p w:rsidR="008A3304" w:rsidRDefault="008A3304" w:rsidP="008A3304">
            <w:pPr>
              <w:jc w:val="center"/>
            </w:pPr>
            <w:r>
              <w:t>3</w:t>
            </w:r>
          </w:p>
        </w:tc>
      </w:tr>
      <w:tr w:rsidR="008A3304" w:rsidTr="00D27A95">
        <w:tc>
          <w:tcPr>
            <w:tcW w:w="770" w:type="dxa"/>
            <w:tcBorders>
              <w:top w:val="dotDash" w:sz="4" w:space="0" w:color="auto"/>
              <w:left w:val="nil"/>
              <w:right w:val="dotDash" w:sz="4" w:space="0" w:color="auto"/>
            </w:tcBorders>
            <w:vAlign w:val="center"/>
          </w:tcPr>
          <w:p w:rsidR="008A3304" w:rsidRDefault="008A3304" w:rsidP="008A3304">
            <w:pPr>
              <w:jc w:val="center"/>
            </w:pPr>
            <w:r>
              <w:t>9</w:t>
            </w:r>
          </w:p>
        </w:tc>
        <w:tc>
          <w:tcPr>
            <w:tcW w:w="1318" w:type="dxa"/>
            <w:tcBorders>
              <w:top w:val="dotDash" w:sz="4" w:space="0" w:color="auto"/>
              <w:left w:val="dotDash" w:sz="4" w:space="0" w:color="auto"/>
              <w:bottom w:val="double" w:sz="4" w:space="0" w:color="auto"/>
              <w:right w:val="nil"/>
            </w:tcBorders>
            <w:vAlign w:val="center"/>
          </w:tcPr>
          <w:p w:rsidR="008A3304" w:rsidRDefault="008A3304" w:rsidP="008A3304">
            <w:pPr>
              <w:jc w:val="center"/>
            </w:pPr>
            <w:r>
              <w:t>1</w:t>
            </w:r>
          </w:p>
        </w:tc>
      </w:tr>
      <w:tr w:rsidR="00D27A95" w:rsidTr="00D27A95">
        <w:tc>
          <w:tcPr>
            <w:tcW w:w="770" w:type="dxa"/>
            <w:tcBorders>
              <w:left w:val="nil"/>
              <w:bottom w:val="nil"/>
              <w:right w:val="nil"/>
            </w:tcBorders>
            <w:vAlign w:val="center"/>
          </w:tcPr>
          <w:p w:rsidR="00D27A95" w:rsidRDefault="00D27A95" w:rsidP="008A3304">
            <w:pPr>
              <w:jc w:val="center"/>
            </w:pPr>
          </w:p>
        </w:tc>
        <w:tc>
          <w:tcPr>
            <w:tcW w:w="1318" w:type="dxa"/>
            <w:tcBorders>
              <w:top w:val="double" w:sz="4" w:space="0" w:color="auto"/>
              <w:left w:val="nil"/>
              <w:bottom w:val="nil"/>
              <w:right w:val="nil"/>
            </w:tcBorders>
            <w:vAlign w:val="center"/>
          </w:tcPr>
          <w:p w:rsidR="00D27A95" w:rsidRDefault="00D27A95" w:rsidP="008A3304">
            <w:pPr>
              <w:jc w:val="center"/>
            </w:pPr>
            <w:r>
              <w:t>37</w:t>
            </w:r>
          </w:p>
        </w:tc>
      </w:tr>
    </w:tbl>
    <w:p w:rsidR="00305A8D" w:rsidRDefault="00D27A95" w:rsidP="0028510B">
      <w:pPr>
        <w:ind w:left="360"/>
      </w:pPr>
      <w:r>
        <w:t>The heights are not actually measured because the data have been round off and showed unusually high numbers of 0’s and 5’s.</w:t>
      </w:r>
    </w:p>
    <w:p w:rsidR="00305A8D" w:rsidRDefault="00305A8D" w:rsidP="00D27A95"/>
    <w:p w:rsidR="00D27A95" w:rsidRDefault="00D27A95" w:rsidP="00D27A95"/>
    <w:p w:rsidR="00305A8D" w:rsidRPr="00712E07" w:rsidRDefault="00305A8D" w:rsidP="00305A8D">
      <w:pPr>
        <w:spacing w:line="360" w:lineRule="auto"/>
        <w:rPr>
          <w:b/>
          <w:i/>
          <w:sz w:val="28"/>
        </w:rPr>
      </w:pPr>
      <w:r w:rsidRPr="00712E07">
        <w:rPr>
          <w:b/>
          <w:i/>
          <w:sz w:val="28"/>
        </w:rPr>
        <w:t>Exercise</w:t>
      </w:r>
    </w:p>
    <w:p w:rsidR="00AD5830" w:rsidRDefault="00340887" w:rsidP="00F4432E">
      <w:r>
        <w:t>Listed below are amounts of strontium-90 (in millibecquerels) in a simple random sample of baby teeth obtained from Pennsylvania residents born after 1979, Construct a frequency distribution with eight classes. Begin with a lower class limit of 110, and use a class width of 0. Cite a reason why such data are important.</w:t>
      </w:r>
    </w:p>
    <w:tbl>
      <w:tblPr>
        <w:tblStyle w:val="TableGrid"/>
        <w:tblW w:w="0" w:type="auto"/>
        <w:tblInd w:w="161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tblGrid>
      <w:tr w:rsidR="0016282F" w:rsidRPr="006F1A82" w:rsidTr="007D3CEF">
        <w:tc>
          <w:tcPr>
            <w:tcW w:w="576" w:type="dxa"/>
          </w:tcPr>
          <w:p w:rsidR="0016282F" w:rsidRPr="006F1A82" w:rsidRDefault="0016282F" w:rsidP="00E86056">
            <w:pPr>
              <w:spacing w:before="20" w:after="20"/>
              <w:rPr>
                <w:sz w:val="22"/>
              </w:rPr>
            </w:pPr>
            <w:r w:rsidRPr="006F1A82">
              <w:rPr>
                <w:sz w:val="22"/>
              </w:rPr>
              <w:t>155</w:t>
            </w:r>
          </w:p>
        </w:tc>
        <w:tc>
          <w:tcPr>
            <w:tcW w:w="576" w:type="dxa"/>
          </w:tcPr>
          <w:p w:rsidR="0016282F" w:rsidRPr="006F1A82" w:rsidRDefault="0016282F" w:rsidP="00E86056">
            <w:pPr>
              <w:spacing w:before="20" w:after="20"/>
              <w:rPr>
                <w:sz w:val="22"/>
              </w:rPr>
            </w:pPr>
            <w:r w:rsidRPr="006F1A82">
              <w:rPr>
                <w:sz w:val="22"/>
              </w:rPr>
              <w:t>142</w:t>
            </w:r>
          </w:p>
        </w:tc>
        <w:tc>
          <w:tcPr>
            <w:tcW w:w="576" w:type="dxa"/>
          </w:tcPr>
          <w:p w:rsidR="0016282F" w:rsidRPr="006F1A82" w:rsidRDefault="0016282F" w:rsidP="00E86056">
            <w:pPr>
              <w:spacing w:before="20" w:after="20"/>
              <w:rPr>
                <w:sz w:val="22"/>
              </w:rPr>
            </w:pPr>
            <w:r w:rsidRPr="006F1A82">
              <w:rPr>
                <w:sz w:val="22"/>
              </w:rPr>
              <w:t>149</w:t>
            </w:r>
          </w:p>
        </w:tc>
        <w:tc>
          <w:tcPr>
            <w:tcW w:w="576" w:type="dxa"/>
          </w:tcPr>
          <w:p w:rsidR="0016282F" w:rsidRPr="006F1A82" w:rsidRDefault="0016282F" w:rsidP="00E86056">
            <w:pPr>
              <w:spacing w:before="20" w:after="20"/>
              <w:rPr>
                <w:sz w:val="22"/>
              </w:rPr>
            </w:pPr>
            <w:r w:rsidRPr="006F1A82">
              <w:rPr>
                <w:sz w:val="22"/>
              </w:rPr>
              <w:t>130</w:t>
            </w:r>
          </w:p>
        </w:tc>
        <w:tc>
          <w:tcPr>
            <w:tcW w:w="576" w:type="dxa"/>
          </w:tcPr>
          <w:p w:rsidR="0016282F" w:rsidRPr="006F1A82" w:rsidRDefault="0016282F" w:rsidP="00E86056">
            <w:pPr>
              <w:spacing w:before="20" w:after="20"/>
              <w:rPr>
                <w:sz w:val="22"/>
              </w:rPr>
            </w:pPr>
            <w:r w:rsidRPr="006F1A82">
              <w:rPr>
                <w:sz w:val="22"/>
              </w:rPr>
              <w:t>151</w:t>
            </w:r>
          </w:p>
        </w:tc>
        <w:tc>
          <w:tcPr>
            <w:tcW w:w="576" w:type="dxa"/>
          </w:tcPr>
          <w:p w:rsidR="0016282F" w:rsidRPr="006F1A82" w:rsidRDefault="0016282F" w:rsidP="00E86056">
            <w:pPr>
              <w:spacing w:before="20" w:after="20"/>
              <w:rPr>
                <w:sz w:val="22"/>
              </w:rPr>
            </w:pPr>
            <w:r w:rsidRPr="006F1A82">
              <w:rPr>
                <w:sz w:val="22"/>
              </w:rPr>
              <w:t>163</w:t>
            </w:r>
          </w:p>
        </w:tc>
        <w:tc>
          <w:tcPr>
            <w:tcW w:w="576" w:type="dxa"/>
          </w:tcPr>
          <w:p w:rsidR="0016282F" w:rsidRPr="006F1A82" w:rsidRDefault="0016282F" w:rsidP="00E86056">
            <w:pPr>
              <w:spacing w:before="20" w:after="20"/>
              <w:rPr>
                <w:sz w:val="22"/>
              </w:rPr>
            </w:pPr>
            <w:r w:rsidRPr="006F1A82">
              <w:rPr>
                <w:sz w:val="22"/>
              </w:rPr>
              <w:t>151</w:t>
            </w:r>
          </w:p>
        </w:tc>
        <w:tc>
          <w:tcPr>
            <w:tcW w:w="576" w:type="dxa"/>
          </w:tcPr>
          <w:p w:rsidR="0016282F" w:rsidRPr="006F1A82" w:rsidRDefault="0016282F" w:rsidP="00E86056">
            <w:pPr>
              <w:spacing w:before="20" w:after="20"/>
              <w:rPr>
                <w:sz w:val="22"/>
              </w:rPr>
            </w:pPr>
            <w:r w:rsidRPr="006F1A82">
              <w:rPr>
                <w:sz w:val="22"/>
              </w:rPr>
              <w:t>142</w:t>
            </w:r>
          </w:p>
        </w:tc>
        <w:tc>
          <w:tcPr>
            <w:tcW w:w="576" w:type="dxa"/>
          </w:tcPr>
          <w:p w:rsidR="0016282F" w:rsidRPr="006F1A82" w:rsidRDefault="0016282F" w:rsidP="00E86056">
            <w:pPr>
              <w:spacing w:before="20" w:after="20"/>
              <w:rPr>
                <w:sz w:val="22"/>
              </w:rPr>
            </w:pPr>
            <w:r w:rsidRPr="006F1A82">
              <w:rPr>
                <w:sz w:val="22"/>
              </w:rPr>
              <w:t>156</w:t>
            </w:r>
          </w:p>
        </w:tc>
        <w:tc>
          <w:tcPr>
            <w:tcW w:w="576" w:type="dxa"/>
          </w:tcPr>
          <w:p w:rsidR="0016282F" w:rsidRPr="006F1A82" w:rsidRDefault="0016282F" w:rsidP="00E86056">
            <w:pPr>
              <w:spacing w:before="20" w:after="20"/>
              <w:rPr>
                <w:sz w:val="22"/>
              </w:rPr>
            </w:pPr>
            <w:r w:rsidRPr="006F1A82">
              <w:rPr>
                <w:sz w:val="22"/>
              </w:rPr>
              <w:t>133</w:t>
            </w:r>
          </w:p>
        </w:tc>
        <w:tc>
          <w:tcPr>
            <w:tcW w:w="576" w:type="dxa"/>
          </w:tcPr>
          <w:p w:rsidR="0016282F" w:rsidRPr="006F1A82" w:rsidRDefault="0016282F" w:rsidP="007D3CEF">
            <w:pPr>
              <w:spacing w:before="20" w:after="20"/>
              <w:rPr>
                <w:sz w:val="22"/>
              </w:rPr>
            </w:pPr>
            <w:r w:rsidRPr="006F1A82">
              <w:rPr>
                <w:sz w:val="22"/>
              </w:rPr>
              <w:t>138</w:t>
            </w:r>
          </w:p>
        </w:tc>
        <w:tc>
          <w:tcPr>
            <w:tcW w:w="576" w:type="dxa"/>
          </w:tcPr>
          <w:p w:rsidR="0016282F" w:rsidRPr="006F1A82" w:rsidRDefault="0016282F" w:rsidP="007D3CEF">
            <w:pPr>
              <w:spacing w:before="20" w:after="20"/>
              <w:rPr>
                <w:sz w:val="22"/>
              </w:rPr>
            </w:pPr>
            <w:r w:rsidRPr="006F1A82">
              <w:rPr>
                <w:sz w:val="22"/>
              </w:rPr>
              <w:t>161</w:t>
            </w:r>
          </w:p>
        </w:tc>
        <w:tc>
          <w:tcPr>
            <w:tcW w:w="576" w:type="dxa"/>
          </w:tcPr>
          <w:p w:rsidR="0016282F" w:rsidRPr="006F1A82" w:rsidRDefault="0016282F" w:rsidP="007D3CEF">
            <w:pPr>
              <w:spacing w:before="20" w:after="20"/>
              <w:rPr>
                <w:sz w:val="22"/>
              </w:rPr>
            </w:pPr>
            <w:r w:rsidRPr="006F1A82">
              <w:rPr>
                <w:sz w:val="22"/>
              </w:rPr>
              <w:t>128</w:t>
            </w:r>
          </w:p>
        </w:tc>
        <w:tc>
          <w:tcPr>
            <w:tcW w:w="576" w:type="dxa"/>
          </w:tcPr>
          <w:p w:rsidR="0016282F" w:rsidRPr="006F1A82" w:rsidRDefault="0016282F" w:rsidP="007D3CEF">
            <w:pPr>
              <w:spacing w:before="20" w:after="20"/>
              <w:rPr>
                <w:sz w:val="22"/>
              </w:rPr>
            </w:pPr>
            <w:r w:rsidRPr="006F1A82">
              <w:rPr>
                <w:sz w:val="22"/>
              </w:rPr>
              <w:t>144</w:t>
            </w:r>
          </w:p>
        </w:tc>
      </w:tr>
      <w:tr w:rsidR="0016282F" w:rsidRPr="006F1A82" w:rsidTr="007D3CEF">
        <w:tc>
          <w:tcPr>
            <w:tcW w:w="576" w:type="dxa"/>
          </w:tcPr>
          <w:p w:rsidR="0016282F" w:rsidRPr="006F1A82" w:rsidRDefault="0016282F" w:rsidP="007D3CEF">
            <w:pPr>
              <w:spacing w:before="20" w:after="20"/>
              <w:rPr>
                <w:sz w:val="22"/>
              </w:rPr>
            </w:pPr>
            <w:r w:rsidRPr="006F1A82">
              <w:rPr>
                <w:sz w:val="22"/>
              </w:rPr>
              <w:t>172</w:t>
            </w:r>
          </w:p>
        </w:tc>
        <w:tc>
          <w:tcPr>
            <w:tcW w:w="576" w:type="dxa"/>
          </w:tcPr>
          <w:p w:rsidR="0016282F" w:rsidRPr="006F1A82" w:rsidRDefault="0016282F" w:rsidP="007D3CEF">
            <w:pPr>
              <w:spacing w:before="20" w:after="20"/>
              <w:rPr>
                <w:sz w:val="22"/>
              </w:rPr>
            </w:pPr>
            <w:r w:rsidRPr="006F1A82">
              <w:rPr>
                <w:sz w:val="22"/>
              </w:rPr>
              <w:t>137</w:t>
            </w:r>
          </w:p>
        </w:tc>
        <w:tc>
          <w:tcPr>
            <w:tcW w:w="576" w:type="dxa"/>
          </w:tcPr>
          <w:p w:rsidR="0016282F" w:rsidRPr="006F1A82" w:rsidRDefault="0016282F" w:rsidP="007D3CEF">
            <w:pPr>
              <w:spacing w:before="20" w:after="20"/>
              <w:rPr>
                <w:sz w:val="22"/>
              </w:rPr>
            </w:pPr>
            <w:r w:rsidRPr="006F1A82">
              <w:rPr>
                <w:sz w:val="22"/>
              </w:rPr>
              <w:t>151</w:t>
            </w:r>
          </w:p>
        </w:tc>
        <w:tc>
          <w:tcPr>
            <w:tcW w:w="576" w:type="dxa"/>
          </w:tcPr>
          <w:p w:rsidR="0016282F" w:rsidRPr="006F1A82" w:rsidRDefault="0016282F" w:rsidP="007D3CEF">
            <w:pPr>
              <w:spacing w:before="20" w:after="20"/>
              <w:rPr>
                <w:sz w:val="22"/>
              </w:rPr>
            </w:pPr>
            <w:r w:rsidRPr="006F1A82">
              <w:rPr>
                <w:sz w:val="22"/>
              </w:rPr>
              <w:t>166</w:t>
            </w:r>
          </w:p>
        </w:tc>
        <w:tc>
          <w:tcPr>
            <w:tcW w:w="576" w:type="dxa"/>
          </w:tcPr>
          <w:p w:rsidR="0016282F" w:rsidRPr="006F1A82" w:rsidRDefault="0016282F" w:rsidP="007D3CEF">
            <w:pPr>
              <w:spacing w:before="20" w:after="20"/>
              <w:rPr>
                <w:sz w:val="22"/>
              </w:rPr>
            </w:pPr>
            <w:r w:rsidRPr="006F1A82">
              <w:rPr>
                <w:sz w:val="22"/>
              </w:rPr>
              <w:t>147</w:t>
            </w:r>
          </w:p>
        </w:tc>
        <w:tc>
          <w:tcPr>
            <w:tcW w:w="576" w:type="dxa"/>
          </w:tcPr>
          <w:p w:rsidR="0016282F" w:rsidRPr="006F1A82" w:rsidRDefault="0016282F" w:rsidP="007D3CEF">
            <w:pPr>
              <w:spacing w:before="20" w:after="20"/>
              <w:rPr>
                <w:sz w:val="22"/>
              </w:rPr>
            </w:pPr>
            <w:r w:rsidRPr="006F1A82">
              <w:rPr>
                <w:sz w:val="22"/>
              </w:rPr>
              <w:t>163</w:t>
            </w:r>
          </w:p>
        </w:tc>
        <w:tc>
          <w:tcPr>
            <w:tcW w:w="576" w:type="dxa"/>
          </w:tcPr>
          <w:p w:rsidR="0016282F" w:rsidRPr="006F1A82" w:rsidRDefault="0016282F" w:rsidP="007D3CEF">
            <w:pPr>
              <w:spacing w:before="20" w:after="20"/>
              <w:rPr>
                <w:sz w:val="22"/>
              </w:rPr>
            </w:pPr>
            <w:r w:rsidRPr="006F1A82">
              <w:rPr>
                <w:sz w:val="22"/>
              </w:rPr>
              <w:t>145</w:t>
            </w:r>
          </w:p>
        </w:tc>
        <w:tc>
          <w:tcPr>
            <w:tcW w:w="576" w:type="dxa"/>
          </w:tcPr>
          <w:p w:rsidR="0016282F" w:rsidRPr="006F1A82" w:rsidRDefault="0016282F" w:rsidP="007D3CEF">
            <w:pPr>
              <w:spacing w:before="20" w:after="20"/>
              <w:rPr>
                <w:sz w:val="22"/>
              </w:rPr>
            </w:pPr>
            <w:r w:rsidRPr="006F1A82">
              <w:rPr>
                <w:sz w:val="22"/>
              </w:rPr>
              <w:t>116</w:t>
            </w:r>
          </w:p>
        </w:tc>
        <w:tc>
          <w:tcPr>
            <w:tcW w:w="576" w:type="dxa"/>
          </w:tcPr>
          <w:p w:rsidR="0016282F" w:rsidRPr="006F1A82" w:rsidRDefault="0016282F" w:rsidP="007D3CEF">
            <w:pPr>
              <w:spacing w:before="20" w:after="20"/>
              <w:rPr>
                <w:sz w:val="22"/>
              </w:rPr>
            </w:pPr>
            <w:r w:rsidRPr="006F1A82">
              <w:rPr>
                <w:sz w:val="22"/>
              </w:rPr>
              <w:t>136</w:t>
            </w:r>
          </w:p>
        </w:tc>
        <w:tc>
          <w:tcPr>
            <w:tcW w:w="576" w:type="dxa"/>
          </w:tcPr>
          <w:p w:rsidR="0016282F" w:rsidRPr="006F1A82" w:rsidRDefault="0016282F" w:rsidP="007D3CEF">
            <w:pPr>
              <w:spacing w:before="20" w:after="20"/>
              <w:rPr>
                <w:sz w:val="22"/>
              </w:rPr>
            </w:pPr>
            <w:r w:rsidRPr="006F1A82">
              <w:rPr>
                <w:sz w:val="22"/>
              </w:rPr>
              <w:t>158</w:t>
            </w:r>
          </w:p>
        </w:tc>
        <w:tc>
          <w:tcPr>
            <w:tcW w:w="576" w:type="dxa"/>
          </w:tcPr>
          <w:p w:rsidR="0016282F" w:rsidRPr="006F1A82" w:rsidRDefault="0016282F" w:rsidP="007D3CEF">
            <w:pPr>
              <w:spacing w:before="20" w:after="20"/>
              <w:rPr>
                <w:sz w:val="22"/>
              </w:rPr>
            </w:pPr>
            <w:r w:rsidRPr="006F1A82">
              <w:rPr>
                <w:sz w:val="22"/>
              </w:rPr>
              <w:t>114</w:t>
            </w:r>
          </w:p>
        </w:tc>
        <w:tc>
          <w:tcPr>
            <w:tcW w:w="576" w:type="dxa"/>
          </w:tcPr>
          <w:p w:rsidR="0016282F" w:rsidRPr="006F1A82" w:rsidRDefault="0016282F" w:rsidP="007D3CEF">
            <w:pPr>
              <w:spacing w:before="20" w:after="20"/>
              <w:rPr>
                <w:sz w:val="22"/>
              </w:rPr>
            </w:pPr>
            <w:r w:rsidRPr="006F1A82">
              <w:rPr>
                <w:sz w:val="22"/>
              </w:rPr>
              <w:t>165</w:t>
            </w:r>
          </w:p>
        </w:tc>
        <w:tc>
          <w:tcPr>
            <w:tcW w:w="576" w:type="dxa"/>
          </w:tcPr>
          <w:p w:rsidR="0016282F" w:rsidRPr="006F1A82" w:rsidRDefault="0016282F" w:rsidP="007D3CEF">
            <w:pPr>
              <w:spacing w:before="20" w:after="20"/>
              <w:rPr>
                <w:sz w:val="22"/>
              </w:rPr>
            </w:pPr>
            <w:r w:rsidRPr="006F1A82">
              <w:rPr>
                <w:sz w:val="22"/>
              </w:rPr>
              <w:t>169</w:t>
            </w:r>
          </w:p>
        </w:tc>
        <w:tc>
          <w:tcPr>
            <w:tcW w:w="576" w:type="dxa"/>
          </w:tcPr>
          <w:p w:rsidR="0016282F" w:rsidRPr="006F1A82" w:rsidRDefault="0016282F" w:rsidP="007D3CEF">
            <w:pPr>
              <w:spacing w:before="20" w:after="20"/>
              <w:rPr>
                <w:sz w:val="22"/>
              </w:rPr>
            </w:pPr>
            <w:r w:rsidRPr="006F1A82">
              <w:rPr>
                <w:sz w:val="22"/>
              </w:rPr>
              <w:t>145</w:t>
            </w:r>
          </w:p>
        </w:tc>
      </w:tr>
      <w:tr w:rsidR="0016282F" w:rsidRPr="006F1A82" w:rsidTr="007D3CEF">
        <w:tc>
          <w:tcPr>
            <w:tcW w:w="576" w:type="dxa"/>
          </w:tcPr>
          <w:p w:rsidR="0016282F" w:rsidRPr="006F1A82" w:rsidRDefault="0016282F" w:rsidP="007D3CEF">
            <w:pPr>
              <w:spacing w:before="20" w:after="20"/>
              <w:rPr>
                <w:sz w:val="22"/>
              </w:rPr>
            </w:pPr>
            <w:r w:rsidRPr="006F1A82">
              <w:rPr>
                <w:sz w:val="22"/>
              </w:rPr>
              <w:t>150</w:t>
            </w:r>
          </w:p>
        </w:tc>
        <w:tc>
          <w:tcPr>
            <w:tcW w:w="576" w:type="dxa"/>
          </w:tcPr>
          <w:p w:rsidR="0016282F" w:rsidRPr="006F1A82" w:rsidRDefault="0016282F" w:rsidP="007D3CEF">
            <w:pPr>
              <w:spacing w:before="20" w:after="20"/>
              <w:rPr>
                <w:sz w:val="22"/>
              </w:rPr>
            </w:pPr>
            <w:r w:rsidRPr="006F1A82">
              <w:rPr>
                <w:sz w:val="22"/>
              </w:rPr>
              <w:t>150</w:t>
            </w:r>
          </w:p>
        </w:tc>
        <w:tc>
          <w:tcPr>
            <w:tcW w:w="576" w:type="dxa"/>
          </w:tcPr>
          <w:p w:rsidR="0016282F" w:rsidRPr="006F1A82" w:rsidRDefault="0016282F" w:rsidP="007D3CEF">
            <w:pPr>
              <w:spacing w:before="20" w:after="20"/>
              <w:rPr>
                <w:sz w:val="22"/>
              </w:rPr>
            </w:pPr>
            <w:r w:rsidRPr="006F1A82">
              <w:rPr>
                <w:sz w:val="22"/>
              </w:rPr>
              <w:t>150</w:t>
            </w:r>
          </w:p>
        </w:tc>
        <w:tc>
          <w:tcPr>
            <w:tcW w:w="576" w:type="dxa"/>
          </w:tcPr>
          <w:p w:rsidR="0016282F" w:rsidRPr="006F1A82" w:rsidRDefault="0016282F" w:rsidP="007D3CEF">
            <w:pPr>
              <w:spacing w:before="20" w:after="20"/>
              <w:rPr>
                <w:sz w:val="22"/>
              </w:rPr>
            </w:pPr>
            <w:r w:rsidRPr="006F1A82">
              <w:rPr>
                <w:sz w:val="22"/>
              </w:rPr>
              <w:t>158</w:t>
            </w:r>
          </w:p>
        </w:tc>
        <w:tc>
          <w:tcPr>
            <w:tcW w:w="576" w:type="dxa"/>
          </w:tcPr>
          <w:p w:rsidR="0016282F" w:rsidRPr="006F1A82" w:rsidRDefault="0016282F" w:rsidP="007D3CEF">
            <w:pPr>
              <w:spacing w:before="20" w:after="20"/>
              <w:rPr>
                <w:sz w:val="22"/>
              </w:rPr>
            </w:pPr>
            <w:r w:rsidRPr="006F1A82">
              <w:rPr>
                <w:sz w:val="22"/>
              </w:rPr>
              <w:t>151</w:t>
            </w:r>
          </w:p>
        </w:tc>
        <w:tc>
          <w:tcPr>
            <w:tcW w:w="576" w:type="dxa"/>
          </w:tcPr>
          <w:p w:rsidR="0016282F" w:rsidRPr="006F1A82" w:rsidRDefault="0016282F" w:rsidP="007D3CEF">
            <w:pPr>
              <w:spacing w:before="20" w:after="20"/>
              <w:rPr>
                <w:sz w:val="22"/>
              </w:rPr>
            </w:pPr>
            <w:r w:rsidRPr="006F1A82">
              <w:rPr>
                <w:sz w:val="22"/>
              </w:rPr>
              <w:t>145</w:t>
            </w:r>
          </w:p>
        </w:tc>
        <w:tc>
          <w:tcPr>
            <w:tcW w:w="576" w:type="dxa"/>
          </w:tcPr>
          <w:p w:rsidR="0016282F" w:rsidRPr="006F1A82" w:rsidRDefault="0016282F" w:rsidP="007D3CEF">
            <w:pPr>
              <w:spacing w:before="20" w:after="20"/>
              <w:rPr>
                <w:sz w:val="22"/>
              </w:rPr>
            </w:pPr>
            <w:r w:rsidRPr="006F1A82">
              <w:rPr>
                <w:sz w:val="22"/>
              </w:rPr>
              <w:t>152</w:t>
            </w:r>
          </w:p>
        </w:tc>
        <w:tc>
          <w:tcPr>
            <w:tcW w:w="576" w:type="dxa"/>
          </w:tcPr>
          <w:p w:rsidR="0016282F" w:rsidRPr="006F1A82" w:rsidRDefault="0016282F" w:rsidP="007D3CEF">
            <w:pPr>
              <w:spacing w:before="20" w:after="20"/>
              <w:rPr>
                <w:sz w:val="22"/>
              </w:rPr>
            </w:pPr>
            <w:r w:rsidRPr="006F1A82">
              <w:rPr>
                <w:sz w:val="22"/>
              </w:rPr>
              <w:t>140</w:t>
            </w:r>
          </w:p>
        </w:tc>
        <w:tc>
          <w:tcPr>
            <w:tcW w:w="576" w:type="dxa"/>
          </w:tcPr>
          <w:p w:rsidR="0016282F" w:rsidRPr="006F1A82" w:rsidRDefault="0016282F" w:rsidP="007D3CEF">
            <w:pPr>
              <w:spacing w:before="20" w:after="20"/>
              <w:rPr>
                <w:sz w:val="22"/>
              </w:rPr>
            </w:pPr>
            <w:r w:rsidRPr="006F1A82">
              <w:rPr>
                <w:sz w:val="22"/>
              </w:rPr>
              <w:t>170</w:t>
            </w:r>
          </w:p>
        </w:tc>
        <w:tc>
          <w:tcPr>
            <w:tcW w:w="576" w:type="dxa"/>
          </w:tcPr>
          <w:p w:rsidR="0016282F" w:rsidRPr="006F1A82" w:rsidRDefault="0016282F" w:rsidP="007D3CEF">
            <w:pPr>
              <w:spacing w:before="20" w:after="20"/>
              <w:rPr>
                <w:sz w:val="22"/>
              </w:rPr>
            </w:pPr>
            <w:r w:rsidRPr="006F1A82">
              <w:rPr>
                <w:sz w:val="22"/>
              </w:rPr>
              <w:t>129</w:t>
            </w:r>
          </w:p>
        </w:tc>
        <w:tc>
          <w:tcPr>
            <w:tcW w:w="576" w:type="dxa"/>
          </w:tcPr>
          <w:p w:rsidR="0016282F" w:rsidRPr="006F1A82" w:rsidRDefault="0016282F" w:rsidP="007D3CEF">
            <w:pPr>
              <w:spacing w:before="20" w:after="20"/>
              <w:rPr>
                <w:sz w:val="22"/>
              </w:rPr>
            </w:pPr>
            <w:r w:rsidRPr="006F1A82">
              <w:rPr>
                <w:sz w:val="22"/>
              </w:rPr>
              <w:t>188</w:t>
            </w:r>
          </w:p>
        </w:tc>
        <w:tc>
          <w:tcPr>
            <w:tcW w:w="576" w:type="dxa"/>
          </w:tcPr>
          <w:p w:rsidR="0016282F" w:rsidRPr="006F1A82" w:rsidRDefault="0016282F" w:rsidP="007D3CEF">
            <w:pPr>
              <w:spacing w:before="20" w:after="20"/>
              <w:rPr>
                <w:sz w:val="22"/>
              </w:rPr>
            </w:pPr>
            <w:r w:rsidRPr="006F1A82">
              <w:rPr>
                <w:sz w:val="22"/>
              </w:rPr>
              <w:t>156</w:t>
            </w:r>
          </w:p>
        </w:tc>
        <w:tc>
          <w:tcPr>
            <w:tcW w:w="576" w:type="dxa"/>
          </w:tcPr>
          <w:p w:rsidR="0016282F" w:rsidRPr="006F1A82" w:rsidRDefault="0016282F" w:rsidP="007D3CEF">
            <w:pPr>
              <w:spacing w:before="20" w:after="20"/>
              <w:rPr>
                <w:sz w:val="22"/>
              </w:rPr>
            </w:pPr>
          </w:p>
        </w:tc>
        <w:tc>
          <w:tcPr>
            <w:tcW w:w="576" w:type="dxa"/>
          </w:tcPr>
          <w:p w:rsidR="0016282F" w:rsidRPr="006F1A82" w:rsidRDefault="0016282F" w:rsidP="007D3CEF">
            <w:pPr>
              <w:spacing w:before="20" w:after="20"/>
              <w:rPr>
                <w:sz w:val="22"/>
              </w:rPr>
            </w:pPr>
          </w:p>
        </w:tc>
      </w:tr>
    </w:tbl>
    <w:p w:rsidR="003555F2" w:rsidRPr="00A518B6" w:rsidRDefault="003555F2" w:rsidP="002B1EA9">
      <w:pPr>
        <w:spacing w:after="120" w:line="240" w:lineRule="auto"/>
        <w:rPr>
          <w:b/>
          <w:i/>
          <w:color w:val="FF0000"/>
          <w:sz w:val="28"/>
          <w:u w:val="single"/>
        </w:rPr>
      </w:pPr>
      <w:r w:rsidRPr="00A518B6">
        <w:rPr>
          <w:b/>
          <w:i/>
          <w:color w:val="FF0000"/>
          <w:sz w:val="28"/>
          <w:u w:val="single"/>
        </w:rPr>
        <w:t>Solution</w:t>
      </w:r>
    </w:p>
    <w:p w:rsidR="00BC237F" w:rsidRDefault="00E92B84" w:rsidP="00F4432E">
      <w:pPr>
        <w:tabs>
          <w:tab w:val="left" w:pos="3600"/>
        </w:tabs>
        <w:spacing w:line="360" w:lineRule="auto"/>
        <w:ind w:left="360"/>
      </w:pPr>
      <w:r>
        <w:t>Lowest number: 114</w:t>
      </w:r>
      <w:r w:rsidR="001A1640">
        <w:tab/>
      </w:r>
      <w:r>
        <w:t>Highest number: 188</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4860"/>
      </w:tblGrid>
      <w:tr w:rsidR="00F4432E" w:rsidTr="00D5533C">
        <w:tc>
          <w:tcPr>
            <w:tcW w:w="3978" w:type="dxa"/>
          </w:tcPr>
          <w:tbl>
            <w:tblPr>
              <w:tblStyle w:val="TableGrid"/>
              <w:tblpPr w:leftFromText="180" w:rightFromText="180" w:vertAnchor="text" w:horzAnchor="margin" w:tblpY="-223"/>
              <w:tblOverlap w:val="never"/>
              <w:tblW w:w="3695" w:type="pct"/>
              <w:tblLook w:val="04A0" w:firstRow="1" w:lastRow="0" w:firstColumn="1" w:lastColumn="0" w:noHBand="0" w:noVBand="1"/>
            </w:tblPr>
            <w:tblGrid>
              <w:gridCol w:w="1197"/>
              <w:gridCol w:w="1583"/>
            </w:tblGrid>
            <w:tr w:rsidR="00F4432E" w:rsidTr="00F4432E">
              <w:tc>
                <w:tcPr>
                  <w:tcW w:w="1197" w:type="dxa"/>
                  <w:tcBorders>
                    <w:top w:val="nil"/>
                    <w:left w:val="nil"/>
                    <w:bottom w:val="double" w:sz="4" w:space="0" w:color="auto"/>
                  </w:tcBorders>
                  <w:vAlign w:val="center"/>
                </w:tcPr>
                <w:p w:rsidR="00F4432E" w:rsidRPr="008A3304" w:rsidRDefault="00F4432E" w:rsidP="00F4432E">
                  <w:pPr>
                    <w:jc w:val="center"/>
                    <w:rPr>
                      <w:b/>
                      <w:i/>
                    </w:rPr>
                  </w:pPr>
                  <w:r>
                    <w:rPr>
                      <w:b/>
                      <w:i/>
                    </w:rPr>
                    <w:t>level</w:t>
                  </w:r>
                </w:p>
              </w:tc>
              <w:tc>
                <w:tcPr>
                  <w:tcW w:w="1583" w:type="dxa"/>
                  <w:tcBorders>
                    <w:top w:val="nil"/>
                    <w:bottom w:val="double" w:sz="4" w:space="0" w:color="auto"/>
                    <w:right w:val="nil"/>
                  </w:tcBorders>
                  <w:vAlign w:val="center"/>
                </w:tcPr>
                <w:p w:rsidR="00F4432E" w:rsidRPr="008A3304" w:rsidRDefault="00F4432E" w:rsidP="00F4432E">
                  <w:pPr>
                    <w:jc w:val="center"/>
                    <w:rPr>
                      <w:b/>
                      <w:i/>
                    </w:rPr>
                  </w:pPr>
                  <w:r w:rsidRPr="008A3304">
                    <w:rPr>
                      <w:b/>
                      <w:i/>
                    </w:rPr>
                    <w:t>Frequency</w:t>
                  </w:r>
                </w:p>
              </w:tc>
            </w:tr>
            <w:tr w:rsidR="00F4432E" w:rsidTr="00F4432E">
              <w:tc>
                <w:tcPr>
                  <w:tcW w:w="1197" w:type="dxa"/>
                  <w:tcBorders>
                    <w:top w:val="double" w:sz="4" w:space="0" w:color="auto"/>
                    <w:left w:val="nil"/>
                    <w:bottom w:val="dotDash" w:sz="4" w:space="0" w:color="auto"/>
                  </w:tcBorders>
                  <w:vAlign w:val="center"/>
                </w:tcPr>
                <w:p w:rsidR="00F4432E" w:rsidRDefault="00F4432E" w:rsidP="00F4432E">
                  <w:pPr>
                    <w:jc w:val="center"/>
                  </w:pPr>
                  <w:r>
                    <w:t xml:space="preserve">110 – 119 </w:t>
                  </w:r>
                </w:p>
              </w:tc>
              <w:tc>
                <w:tcPr>
                  <w:tcW w:w="1583" w:type="dxa"/>
                  <w:tcBorders>
                    <w:top w:val="double" w:sz="4" w:space="0" w:color="auto"/>
                    <w:bottom w:val="dotDash" w:sz="4" w:space="0" w:color="auto"/>
                    <w:right w:val="nil"/>
                  </w:tcBorders>
                  <w:vAlign w:val="center"/>
                </w:tcPr>
                <w:p w:rsidR="00F4432E" w:rsidRDefault="00F4432E" w:rsidP="00F4432E">
                  <w:pPr>
                    <w:jc w:val="center"/>
                  </w:pPr>
                  <w:r>
                    <w:t>2</w:t>
                  </w:r>
                </w:p>
              </w:tc>
            </w:tr>
            <w:tr w:rsidR="00F4432E" w:rsidTr="00F4432E">
              <w:tc>
                <w:tcPr>
                  <w:tcW w:w="1197" w:type="dxa"/>
                  <w:tcBorders>
                    <w:top w:val="dotDash" w:sz="4" w:space="0" w:color="auto"/>
                    <w:left w:val="nil"/>
                    <w:bottom w:val="dotDash" w:sz="4" w:space="0" w:color="auto"/>
                    <w:right w:val="dotDash" w:sz="4" w:space="0" w:color="auto"/>
                  </w:tcBorders>
                  <w:vAlign w:val="center"/>
                </w:tcPr>
                <w:p w:rsidR="00F4432E" w:rsidRDefault="00F4432E" w:rsidP="00F4432E">
                  <w:pPr>
                    <w:jc w:val="center"/>
                  </w:pPr>
                  <w:r>
                    <w:t>120 – 129</w:t>
                  </w:r>
                </w:p>
              </w:tc>
              <w:tc>
                <w:tcPr>
                  <w:tcW w:w="1583" w:type="dxa"/>
                  <w:tcBorders>
                    <w:top w:val="dotDash" w:sz="4" w:space="0" w:color="auto"/>
                    <w:left w:val="dotDash" w:sz="4" w:space="0" w:color="auto"/>
                    <w:bottom w:val="dotDash" w:sz="4" w:space="0" w:color="auto"/>
                    <w:right w:val="nil"/>
                  </w:tcBorders>
                  <w:vAlign w:val="center"/>
                </w:tcPr>
                <w:p w:rsidR="00F4432E" w:rsidRDefault="00F4432E" w:rsidP="00F4432E">
                  <w:pPr>
                    <w:jc w:val="center"/>
                  </w:pPr>
                  <w:r>
                    <w:t>2</w:t>
                  </w:r>
                </w:p>
              </w:tc>
            </w:tr>
            <w:tr w:rsidR="00F4432E" w:rsidTr="00F4432E">
              <w:tc>
                <w:tcPr>
                  <w:tcW w:w="1197" w:type="dxa"/>
                  <w:tcBorders>
                    <w:top w:val="dotDash" w:sz="4" w:space="0" w:color="auto"/>
                    <w:left w:val="nil"/>
                    <w:bottom w:val="dotDash" w:sz="4" w:space="0" w:color="auto"/>
                    <w:right w:val="dotDash" w:sz="4" w:space="0" w:color="auto"/>
                  </w:tcBorders>
                  <w:vAlign w:val="center"/>
                </w:tcPr>
                <w:p w:rsidR="00F4432E" w:rsidRDefault="00F4432E" w:rsidP="00F4432E">
                  <w:pPr>
                    <w:jc w:val="center"/>
                  </w:pPr>
                  <w:r>
                    <w:t>130 – 139</w:t>
                  </w:r>
                </w:p>
              </w:tc>
              <w:tc>
                <w:tcPr>
                  <w:tcW w:w="1583" w:type="dxa"/>
                  <w:tcBorders>
                    <w:top w:val="dotDash" w:sz="4" w:space="0" w:color="auto"/>
                    <w:left w:val="dotDash" w:sz="4" w:space="0" w:color="auto"/>
                    <w:bottom w:val="dotDash" w:sz="4" w:space="0" w:color="auto"/>
                    <w:right w:val="nil"/>
                  </w:tcBorders>
                  <w:vAlign w:val="center"/>
                </w:tcPr>
                <w:p w:rsidR="00F4432E" w:rsidRDefault="00F4432E" w:rsidP="00F4432E">
                  <w:pPr>
                    <w:jc w:val="center"/>
                  </w:pPr>
                  <w:r>
                    <w:t>5</w:t>
                  </w:r>
                </w:p>
              </w:tc>
            </w:tr>
            <w:tr w:rsidR="00F4432E" w:rsidTr="00F4432E">
              <w:tc>
                <w:tcPr>
                  <w:tcW w:w="1197" w:type="dxa"/>
                  <w:tcBorders>
                    <w:top w:val="dotDash" w:sz="4" w:space="0" w:color="auto"/>
                    <w:left w:val="nil"/>
                    <w:bottom w:val="dotDash" w:sz="4" w:space="0" w:color="auto"/>
                    <w:right w:val="dotDash" w:sz="4" w:space="0" w:color="auto"/>
                  </w:tcBorders>
                  <w:vAlign w:val="center"/>
                </w:tcPr>
                <w:p w:rsidR="00F4432E" w:rsidRDefault="00F4432E" w:rsidP="00F4432E">
                  <w:pPr>
                    <w:jc w:val="center"/>
                  </w:pPr>
                  <w:r>
                    <w:t>140 – 149</w:t>
                  </w:r>
                </w:p>
              </w:tc>
              <w:tc>
                <w:tcPr>
                  <w:tcW w:w="1583" w:type="dxa"/>
                  <w:tcBorders>
                    <w:top w:val="dotDash" w:sz="4" w:space="0" w:color="auto"/>
                    <w:left w:val="dotDash" w:sz="4" w:space="0" w:color="auto"/>
                    <w:bottom w:val="dotDash" w:sz="4" w:space="0" w:color="auto"/>
                    <w:right w:val="nil"/>
                  </w:tcBorders>
                  <w:vAlign w:val="center"/>
                </w:tcPr>
                <w:p w:rsidR="00F4432E" w:rsidRDefault="00F4432E" w:rsidP="00F4432E">
                  <w:pPr>
                    <w:jc w:val="center"/>
                  </w:pPr>
                  <w:r>
                    <w:t>9</w:t>
                  </w:r>
                </w:p>
              </w:tc>
            </w:tr>
            <w:tr w:rsidR="00F4432E" w:rsidTr="00F4432E">
              <w:tc>
                <w:tcPr>
                  <w:tcW w:w="1197" w:type="dxa"/>
                  <w:tcBorders>
                    <w:top w:val="dotDash" w:sz="4" w:space="0" w:color="auto"/>
                    <w:left w:val="nil"/>
                    <w:bottom w:val="dotDash" w:sz="4" w:space="0" w:color="auto"/>
                    <w:right w:val="dotDash" w:sz="4" w:space="0" w:color="auto"/>
                  </w:tcBorders>
                  <w:vAlign w:val="center"/>
                </w:tcPr>
                <w:p w:rsidR="00F4432E" w:rsidRDefault="00F4432E" w:rsidP="00F4432E">
                  <w:pPr>
                    <w:jc w:val="center"/>
                  </w:pPr>
                  <w:r>
                    <w:t>150 – 159</w:t>
                  </w:r>
                </w:p>
              </w:tc>
              <w:tc>
                <w:tcPr>
                  <w:tcW w:w="1583" w:type="dxa"/>
                  <w:tcBorders>
                    <w:top w:val="dotDash" w:sz="4" w:space="0" w:color="auto"/>
                    <w:left w:val="dotDash" w:sz="4" w:space="0" w:color="auto"/>
                    <w:bottom w:val="dotDash" w:sz="4" w:space="0" w:color="auto"/>
                    <w:right w:val="nil"/>
                  </w:tcBorders>
                  <w:vAlign w:val="center"/>
                </w:tcPr>
                <w:p w:rsidR="00F4432E" w:rsidRDefault="00F4432E" w:rsidP="00F4432E">
                  <w:pPr>
                    <w:jc w:val="center"/>
                  </w:pPr>
                  <w:r>
                    <w:t>13</w:t>
                  </w:r>
                </w:p>
              </w:tc>
            </w:tr>
            <w:tr w:rsidR="00F4432E" w:rsidTr="00F4432E">
              <w:tc>
                <w:tcPr>
                  <w:tcW w:w="1197" w:type="dxa"/>
                  <w:tcBorders>
                    <w:top w:val="dotDash" w:sz="4" w:space="0" w:color="auto"/>
                    <w:left w:val="nil"/>
                    <w:bottom w:val="dotDash" w:sz="4" w:space="0" w:color="auto"/>
                    <w:right w:val="dotDash" w:sz="4" w:space="0" w:color="auto"/>
                  </w:tcBorders>
                  <w:vAlign w:val="center"/>
                </w:tcPr>
                <w:p w:rsidR="00F4432E" w:rsidRDefault="00F4432E" w:rsidP="00F4432E">
                  <w:pPr>
                    <w:jc w:val="center"/>
                  </w:pPr>
                  <w:r>
                    <w:t>160 – 169</w:t>
                  </w:r>
                </w:p>
              </w:tc>
              <w:tc>
                <w:tcPr>
                  <w:tcW w:w="1583" w:type="dxa"/>
                  <w:tcBorders>
                    <w:top w:val="dotDash" w:sz="4" w:space="0" w:color="auto"/>
                    <w:left w:val="dotDash" w:sz="4" w:space="0" w:color="auto"/>
                    <w:bottom w:val="dotDash" w:sz="4" w:space="0" w:color="auto"/>
                    <w:right w:val="nil"/>
                  </w:tcBorders>
                  <w:vAlign w:val="center"/>
                </w:tcPr>
                <w:p w:rsidR="00F4432E" w:rsidRDefault="00F4432E" w:rsidP="00F4432E">
                  <w:pPr>
                    <w:jc w:val="center"/>
                  </w:pPr>
                  <w:r>
                    <w:t>6</w:t>
                  </w:r>
                </w:p>
              </w:tc>
            </w:tr>
            <w:tr w:rsidR="00F4432E" w:rsidTr="00F4432E">
              <w:tc>
                <w:tcPr>
                  <w:tcW w:w="1197" w:type="dxa"/>
                  <w:tcBorders>
                    <w:top w:val="dotDash" w:sz="4" w:space="0" w:color="auto"/>
                    <w:left w:val="nil"/>
                    <w:bottom w:val="dotDash" w:sz="4" w:space="0" w:color="auto"/>
                    <w:right w:val="dotDash" w:sz="4" w:space="0" w:color="auto"/>
                  </w:tcBorders>
                  <w:vAlign w:val="center"/>
                </w:tcPr>
                <w:p w:rsidR="00F4432E" w:rsidRDefault="00F4432E" w:rsidP="00F4432E">
                  <w:pPr>
                    <w:jc w:val="center"/>
                  </w:pPr>
                  <w:r>
                    <w:t>170 – 179</w:t>
                  </w:r>
                </w:p>
              </w:tc>
              <w:tc>
                <w:tcPr>
                  <w:tcW w:w="1583" w:type="dxa"/>
                  <w:tcBorders>
                    <w:top w:val="dotDash" w:sz="4" w:space="0" w:color="auto"/>
                    <w:left w:val="dotDash" w:sz="4" w:space="0" w:color="auto"/>
                    <w:bottom w:val="dotDash" w:sz="4" w:space="0" w:color="auto"/>
                    <w:right w:val="nil"/>
                  </w:tcBorders>
                  <w:vAlign w:val="center"/>
                </w:tcPr>
                <w:p w:rsidR="00F4432E" w:rsidRDefault="00F4432E" w:rsidP="00F4432E">
                  <w:pPr>
                    <w:jc w:val="center"/>
                  </w:pPr>
                  <w:r>
                    <w:t>2</w:t>
                  </w:r>
                </w:p>
              </w:tc>
            </w:tr>
            <w:tr w:rsidR="00F4432E" w:rsidTr="00F4432E">
              <w:tc>
                <w:tcPr>
                  <w:tcW w:w="1197" w:type="dxa"/>
                  <w:tcBorders>
                    <w:top w:val="dotDash" w:sz="4" w:space="0" w:color="auto"/>
                    <w:left w:val="nil"/>
                    <w:bottom w:val="single" w:sz="4" w:space="0" w:color="auto"/>
                    <w:right w:val="dotDash" w:sz="4" w:space="0" w:color="auto"/>
                  </w:tcBorders>
                  <w:vAlign w:val="center"/>
                </w:tcPr>
                <w:p w:rsidR="00F4432E" w:rsidRDefault="00F4432E" w:rsidP="00F4432E">
                  <w:pPr>
                    <w:jc w:val="center"/>
                  </w:pPr>
                  <w:r>
                    <w:t>180 – 189</w:t>
                  </w:r>
                </w:p>
              </w:tc>
              <w:tc>
                <w:tcPr>
                  <w:tcW w:w="1583" w:type="dxa"/>
                  <w:tcBorders>
                    <w:top w:val="dotDash" w:sz="4" w:space="0" w:color="auto"/>
                    <w:left w:val="dotDash" w:sz="4" w:space="0" w:color="auto"/>
                    <w:bottom w:val="double" w:sz="4" w:space="0" w:color="auto"/>
                    <w:right w:val="nil"/>
                  </w:tcBorders>
                  <w:vAlign w:val="center"/>
                </w:tcPr>
                <w:p w:rsidR="00F4432E" w:rsidRDefault="00F4432E" w:rsidP="00F4432E">
                  <w:pPr>
                    <w:jc w:val="center"/>
                  </w:pPr>
                  <w:r>
                    <w:t>1</w:t>
                  </w:r>
                </w:p>
              </w:tc>
            </w:tr>
            <w:tr w:rsidR="00F4432E" w:rsidTr="00F4432E">
              <w:tc>
                <w:tcPr>
                  <w:tcW w:w="1197" w:type="dxa"/>
                  <w:tcBorders>
                    <w:top w:val="single" w:sz="4" w:space="0" w:color="auto"/>
                    <w:left w:val="nil"/>
                    <w:bottom w:val="nil"/>
                    <w:right w:val="nil"/>
                  </w:tcBorders>
                  <w:vAlign w:val="center"/>
                </w:tcPr>
                <w:p w:rsidR="00F4432E" w:rsidRDefault="00F4432E" w:rsidP="00F4432E">
                  <w:pPr>
                    <w:jc w:val="center"/>
                  </w:pPr>
                </w:p>
              </w:tc>
              <w:tc>
                <w:tcPr>
                  <w:tcW w:w="1583" w:type="dxa"/>
                  <w:tcBorders>
                    <w:top w:val="double" w:sz="4" w:space="0" w:color="auto"/>
                    <w:left w:val="nil"/>
                    <w:bottom w:val="nil"/>
                    <w:right w:val="nil"/>
                  </w:tcBorders>
                  <w:vAlign w:val="center"/>
                </w:tcPr>
                <w:p w:rsidR="00F4432E" w:rsidRDefault="00F4432E" w:rsidP="00F4432E">
                  <w:pPr>
                    <w:jc w:val="center"/>
                  </w:pPr>
                  <w:r>
                    <w:t>40</w:t>
                  </w:r>
                </w:p>
              </w:tc>
            </w:tr>
          </w:tbl>
          <w:p w:rsidR="00F4432E" w:rsidRDefault="00F4432E" w:rsidP="00F4432E">
            <w:pPr>
              <w:spacing w:line="360" w:lineRule="auto"/>
            </w:pPr>
          </w:p>
        </w:tc>
        <w:tc>
          <w:tcPr>
            <w:tcW w:w="4860" w:type="dxa"/>
            <w:shd w:val="clear" w:color="auto" w:fill="auto"/>
          </w:tcPr>
          <w:p w:rsidR="00D5533C" w:rsidRDefault="00D5533C" w:rsidP="00D5533C">
            <w:pPr>
              <w:spacing w:line="276" w:lineRule="auto"/>
            </w:pPr>
          </w:p>
          <w:p w:rsidR="00F4432E" w:rsidRDefault="00FC5BB5" w:rsidP="00D5533C">
            <w:pPr>
              <w:spacing w:line="276" w:lineRule="auto"/>
            </w:pPr>
            <w:r>
              <w:t>Such data are important because they can be helpful in detecting potentially dangerous situations and in making recommendations for future action</w:t>
            </w:r>
          </w:p>
        </w:tc>
      </w:tr>
    </w:tbl>
    <w:p w:rsidR="00F4432E" w:rsidRDefault="00F4432E" w:rsidP="00305A8D">
      <w:pPr>
        <w:spacing w:line="360" w:lineRule="auto"/>
        <w:rPr>
          <w:b/>
          <w:i/>
          <w:sz w:val="28"/>
        </w:rPr>
      </w:pPr>
      <w:r>
        <w:rPr>
          <w:b/>
          <w:i/>
          <w:sz w:val="28"/>
        </w:rPr>
        <w:br w:type="page"/>
      </w:r>
    </w:p>
    <w:p w:rsidR="00305A8D" w:rsidRPr="00712E07" w:rsidRDefault="00305A8D" w:rsidP="00305A8D">
      <w:pPr>
        <w:spacing w:line="360" w:lineRule="auto"/>
        <w:rPr>
          <w:b/>
          <w:i/>
          <w:sz w:val="28"/>
        </w:rPr>
      </w:pPr>
      <w:r w:rsidRPr="00712E07">
        <w:rPr>
          <w:b/>
          <w:i/>
          <w:sz w:val="28"/>
        </w:rPr>
        <w:lastRenderedPageBreak/>
        <w:t>Exercise</w:t>
      </w:r>
    </w:p>
    <w:p w:rsidR="00716EA0" w:rsidRDefault="00DF0A52" w:rsidP="00305A8D">
      <w:r>
        <w:t>Refer to the data below and use the 40 voltage measurements from the generator. Construct a frequency distribution with seven classes. Begin with a lower class limit of 123.9 volts, and use a class width of 0.20 volt. Using a very loose interpretation of the relevant criteria, does the result appear to have a normal distribution?</w:t>
      </w:r>
    </w:p>
    <w:tbl>
      <w:tblPr>
        <w:tblStyle w:val="TableGrid"/>
        <w:tblW w:w="48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725"/>
        <w:gridCol w:w="725"/>
        <w:gridCol w:w="725"/>
        <w:gridCol w:w="724"/>
        <w:gridCol w:w="724"/>
        <w:gridCol w:w="724"/>
        <w:gridCol w:w="724"/>
        <w:gridCol w:w="724"/>
        <w:gridCol w:w="724"/>
        <w:gridCol w:w="724"/>
        <w:gridCol w:w="724"/>
        <w:gridCol w:w="718"/>
        <w:gridCol w:w="717"/>
      </w:tblGrid>
      <w:tr w:rsidR="001B682C" w:rsidRPr="006F1A82" w:rsidTr="006F1A82">
        <w:trPr>
          <w:jc w:val="center"/>
        </w:trPr>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124.3</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125.2</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124.5</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125.1</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125.1</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125.0</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124.7</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124.5</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125.2</w:t>
            </w:r>
          </w:p>
        </w:tc>
        <w:tc>
          <w:tcPr>
            <w:tcW w:w="721"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124.4</w:t>
            </w:r>
          </w:p>
        </w:tc>
        <w:tc>
          <w:tcPr>
            <w:tcW w:w="667"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124.7</w:t>
            </w:r>
          </w:p>
        </w:tc>
      </w:tr>
      <w:tr w:rsidR="001B682C" w:rsidRPr="006F1A82" w:rsidTr="006F1A82">
        <w:trPr>
          <w:jc w:val="center"/>
        </w:trPr>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124.9</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124.5</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124.5</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124.6</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125.0</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124.7</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124.9</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124.9</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124.7</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124.2</w:t>
            </w:r>
          </w:p>
        </w:tc>
        <w:tc>
          <w:tcPr>
            <w:tcW w:w="721"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124.7</w:t>
            </w:r>
          </w:p>
        </w:tc>
        <w:tc>
          <w:tcPr>
            <w:tcW w:w="667"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r>
      <w:tr w:rsidR="001B682C" w:rsidRPr="006F1A82" w:rsidTr="006F1A82">
        <w:trPr>
          <w:jc w:val="center"/>
        </w:trPr>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124.4</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124.6</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124.4</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124.0</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124.7</w:t>
            </w:r>
          </w:p>
        </w:tc>
        <w:tc>
          <w:tcPr>
            <w:tcW w:w="755"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124.4</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124.6</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124.6</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124.6</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124.8</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124.3</w:t>
            </w:r>
          </w:p>
        </w:tc>
        <w:tc>
          <w:tcPr>
            <w:tcW w:w="754" w:type="dxa"/>
          </w:tcPr>
          <w:p w:rsidR="001B682C" w:rsidRPr="006F1A82" w:rsidRDefault="001B682C" w:rsidP="007D3CEF">
            <w:pPr>
              <w:jc w:val="right"/>
              <w:rPr>
                <w:rFonts w:ascii="Arial" w:eastAsia="Times New Roman" w:hAnsi="Arial" w:cs="Arial"/>
                <w:sz w:val="20"/>
                <w:szCs w:val="20"/>
              </w:rPr>
            </w:pPr>
            <w:r w:rsidRPr="006F1A82">
              <w:rPr>
                <w:rFonts w:ascii="Arial" w:eastAsia="Times New Roman" w:hAnsi="Arial" w:cs="Arial"/>
                <w:sz w:val="20"/>
                <w:szCs w:val="20"/>
              </w:rPr>
              <w:t>124.0</w:t>
            </w:r>
          </w:p>
        </w:tc>
        <w:tc>
          <w:tcPr>
            <w:tcW w:w="721" w:type="dxa"/>
          </w:tcPr>
          <w:p w:rsidR="001B682C" w:rsidRPr="006F1A82" w:rsidRDefault="001B682C" w:rsidP="007D3CEF">
            <w:pPr>
              <w:jc w:val="right"/>
              <w:rPr>
                <w:rFonts w:ascii="Arial" w:eastAsia="Times New Roman" w:hAnsi="Arial" w:cs="Arial"/>
                <w:sz w:val="20"/>
                <w:szCs w:val="20"/>
              </w:rPr>
            </w:pPr>
          </w:p>
        </w:tc>
        <w:tc>
          <w:tcPr>
            <w:tcW w:w="667" w:type="dxa"/>
          </w:tcPr>
          <w:p w:rsidR="001B682C" w:rsidRPr="006F1A82" w:rsidRDefault="001B682C" w:rsidP="007D3CEF">
            <w:pPr>
              <w:jc w:val="right"/>
              <w:rPr>
                <w:rFonts w:ascii="Arial" w:eastAsia="Times New Roman" w:hAnsi="Arial" w:cs="Arial"/>
                <w:sz w:val="20"/>
                <w:szCs w:val="20"/>
              </w:rPr>
            </w:pPr>
          </w:p>
        </w:tc>
      </w:tr>
    </w:tbl>
    <w:p w:rsidR="003555F2" w:rsidRDefault="003555F2" w:rsidP="003555F2">
      <w:pPr>
        <w:spacing w:before="120" w:after="120"/>
        <w:rPr>
          <w:b/>
          <w:i/>
          <w:color w:val="FF0000"/>
          <w:sz w:val="28"/>
          <w:u w:val="single"/>
        </w:rPr>
      </w:pPr>
      <w:r w:rsidRPr="00A518B6">
        <w:rPr>
          <w:b/>
          <w:i/>
          <w:color w:val="FF0000"/>
          <w:sz w:val="28"/>
          <w:u w:val="single"/>
        </w:rPr>
        <w:t>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988"/>
      </w:tblGrid>
      <w:tr w:rsidR="00F37B35" w:rsidTr="00F37B35">
        <w:tc>
          <w:tcPr>
            <w:tcW w:w="4698" w:type="dxa"/>
          </w:tcPr>
          <w:tbl>
            <w:tblPr>
              <w:tblStyle w:val="TableGrid"/>
              <w:tblpPr w:leftFromText="180" w:rightFromText="180" w:vertAnchor="text" w:horzAnchor="margin" w:tblpY="106"/>
              <w:tblW w:w="3500" w:type="pct"/>
              <w:tblLook w:val="04A0" w:firstRow="1" w:lastRow="0" w:firstColumn="1" w:lastColumn="0" w:noHBand="0" w:noVBand="1"/>
            </w:tblPr>
            <w:tblGrid>
              <w:gridCol w:w="1731"/>
              <w:gridCol w:w="1406"/>
            </w:tblGrid>
            <w:tr w:rsidR="00F37B35" w:rsidTr="00F37B35">
              <w:tc>
                <w:tcPr>
                  <w:tcW w:w="1638" w:type="dxa"/>
                  <w:tcBorders>
                    <w:top w:val="nil"/>
                    <w:left w:val="nil"/>
                    <w:bottom w:val="double" w:sz="4" w:space="0" w:color="auto"/>
                  </w:tcBorders>
                  <w:vAlign w:val="center"/>
                </w:tcPr>
                <w:p w:rsidR="00F37B35" w:rsidRPr="008A3304" w:rsidRDefault="00F37B35" w:rsidP="00D13B88">
                  <w:pPr>
                    <w:jc w:val="center"/>
                    <w:rPr>
                      <w:b/>
                      <w:i/>
                    </w:rPr>
                  </w:pPr>
                  <w:r>
                    <w:rPr>
                      <w:b/>
                      <w:i/>
                    </w:rPr>
                    <w:t>Voltage (volts)</w:t>
                  </w:r>
                </w:p>
              </w:tc>
              <w:tc>
                <w:tcPr>
                  <w:tcW w:w="1330" w:type="dxa"/>
                  <w:tcBorders>
                    <w:top w:val="nil"/>
                    <w:bottom w:val="double" w:sz="4" w:space="0" w:color="auto"/>
                    <w:right w:val="nil"/>
                  </w:tcBorders>
                  <w:vAlign w:val="center"/>
                </w:tcPr>
                <w:p w:rsidR="00F37B35" w:rsidRPr="008A3304" w:rsidRDefault="00F37B35" w:rsidP="00D13B88">
                  <w:pPr>
                    <w:jc w:val="center"/>
                    <w:rPr>
                      <w:b/>
                      <w:i/>
                    </w:rPr>
                  </w:pPr>
                  <w:r w:rsidRPr="008A3304">
                    <w:rPr>
                      <w:b/>
                      <w:i/>
                    </w:rPr>
                    <w:t>Frequency</w:t>
                  </w:r>
                </w:p>
              </w:tc>
            </w:tr>
            <w:tr w:rsidR="00F37B35" w:rsidTr="00F37B35">
              <w:tc>
                <w:tcPr>
                  <w:tcW w:w="1638" w:type="dxa"/>
                  <w:tcBorders>
                    <w:top w:val="double" w:sz="4" w:space="0" w:color="auto"/>
                    <w:left w:val="nil"/>
                  </w:tcBorders>
                  <w:vAlign w:val="center"/>
                </w:tcPr>
                <w:p w:rsidR="00F37B35" w:rsidRDefault="00F37B35" w:rsidP="00D13B88">
                  <w:pPr>
                    <w:jc w:val="center"/>
                  </w:pPr>
                  <w:r>
                    <w:t xml:space="preserve">123.9 – 124.0 </w:t>
                  </w:r>
                </w:p>
              </w:tc>
              <w:tc>
                <w:tcPr>
                  <w:tcW w:w="1330" w:type="dxa"/>
                  <w:tcBorders>
                    <w:top w:val="double" w:sz="4" w:space="0" w:color="auto"/>
                    <w:right w:val="nil"/>
                  </w:tcBorders>
                  <w:vAlign w:val="center"/>
                </w:tcPr>
                <w:p w:rsidR="00F37B35" w:rsidRDefault="00F37B35" w:rsidP="00D13B88">
                  <w:pPr>
                    <w:jc w:val="center"/>
                  </w:pPr>
                  <w:r>
                    <w:t>2</w:t>
                  </w:r>
                </w:p>
              </w:tc>
            </w:tr>
            <w:tr w:rsidR="00F37B35" w:rsidTr="00F37B35">
              <w:tc>
                <w:tcPr>
                  <w:tcW w:w="1638" w:type="dxa"/>
                  <w:tcBorders>
                    <w:left w:val="nil"/>
                  </w:tcBorders>
                  <w:vAlign w:val="center"/>
                </w:tcPr>
                <w:p w:rsidR="00F37B35" w:rsidRDefault="00F37B35" w:rsidP="00D13B88">
                  <w:pPr>
                    <w:jc w:val="center"/>
                  </w:pPr>
                  <w:r>
                    <w:t>124.1 – 124.2</w:t>
                  </w:r>
                </w:p>
              </w:tc>
              <w:tc>
                <w:tcPr>
                  <w:tcW w:w="1330" w:type="dxa"/>
                  <w:tcBorders>
                    <w:right w:val="nil"/>
                  </w:tcBorders>
                  <w:vAlign w:val="center"/>
                </w:tcPr>
                <w:p w:rsidR="00F37B35" w:rsidRDefault="00F37B35" w:rsidP="00D13B88">
                  <w:pPr>
                    <w:jc w:val="center"/>
                  </w:pPr>
                  <w:r>
                    <w:t>1</w:t>
                  </w:r>
                </w:p>
              </w:tc>
            </w:tr>
            <w:tr w:rsidR="00F37B35" w:rsidTr="00F37B35">
              <w:tc>
                <w:tcPr>
                  <w:tcW w:w="1638" w:type="dxa"/>
                  <w:tcBorders>
                    <w:left w:val="nil"/>
                  </w:tcBorders>
                  <w:vAlign w:val="center"/>
                </w:tcPr>
                <w:p w:rsidR="00F37B35" w:rsidRDefault="00F37B35" w:rsidP="00D13B88">
                  <w:pPr>
                    <w:jc w:val="center"/>
                  </w:pPr>
                  <w:r>
                    <w:t>124.3 – 124.4</w:t>
                  </w:r>
                </w:p>
              </w:tc>
              <w:tc>
                <w:tcPr>
                  <w:tcW w:w="1330" w:type="dxa"/>
                  <w:tcBorders>
                    <w:right w:val="nil"/>
                  </w:tcBorders>
                  <w:vAlign w:val="center"/>
                </w:tcPr>
                <w:p w:rsidR="00F37B35" w:rsidRDefault="00F37B35" w:rsidP="00D13B88">
                  <w:pPr>
                    <w:jc w:val="center"/>
                  </w:pPr>
                  <w:r>
                    <w:t>6</w:t>
                  </w:r>
                </w:p>
              </w:tc>
            </w:tr>
            <w:tr w:rsidR="00F37B35" w:rsidTr="00F37B35">
              <w:tc>
                <w:tcPr>
                  <w:tcW w:w="1638" w:type="dxa"/>
                  <w:tcBorders>
                    <w:left w:val="nil"/>
                  </w:tcBorders>
                  <w:vAlign w:val="center"/>
                </w:tcPr>
                <w:p w:rsidR="00F37B35" w:rsidRDefault="00F37B35" w:rsidP="00D13B88">
                  <w:pPr>
                    <w:jc w:val="center"/>
                  </w:pPr>
                  <w:r>
                    <w:t>124.5 – 124.6</w:t>
                  </w:r>
                </w:p>
              </w:tc>
              <w:tc>
                <w:tcPr>
                  <w:tcW w:w="1330" w:type="dxa"/>
                  <w:tcBorders>
                    <w:right w:val="nil"/>
                  </w:tcBorders>
                  <w:vAlign w:val="center"/>
                </w:tcPr>
                <w:p w:rsidR="00F37B35" w:rsidRDefault="00F37B35" w:rsidP="00D13B88">
                  <w:pPr>
                    <w:jc w:val="center"/>
                  </w:pPr>
                  <w:r>
                    <w:t>9</w:t>
                  </w:r>
                </w:p>
              </w:tc>
            </w:tr>
            <w:tr w:rsidR="00F37B35" w:rsidTr="00F37B35">
              <w:tc>
                <w:tcPr>
                  <w:tcW w:w="1638" w:type="dxa"/>
                  <w:tcBorders>
                    <w:left w:val="nil"/>
                  </w:tcBorders>
                  <w:vAlign w:val="center"/>
                </w:tcPr>
                <w:p w:rsidR="00F37B35" w:rsidRDefault="00F37B35" w:rsidP="00D13B88">
                  <w:pPr>
                    <w:jc w:val="center"/>
                  </w:pPr>
                  <w:r>
                    <w:t>124.7 – 124.8</w:t>
                  </w:r>
                </w:p>
              </w:tc>
              <w:tc>
                <w:tcPr>
                  <w:tcW w:w="1330" w:type="dxa"/>
                  <w:tcBorders>
                    <w:right w:val="nil"/>
                  </w:tcBorders>
                  <w:vAlign w:val="center"/>
                </w:tcPr>
                <w:p w:rsidR="00F37B35" w:rsidRDefault="00F37B35" w:rsidP="00D13B88">
                  <w:pPr>
                    <w:jc w:val="center"/>
                  </w:pPr>
                  <w:r>
                    <w:t>13</w:t>
                  </w:r>
                </w:p>
              </w:tc>
            </w:tr>
            <w:tr w:rsidR="00F37B35" w:rsidTr="00F37B35">
              <w:tc>
                <w:tcPr>
                  <w:tcW w:w="1638" w:type="dxa"/>
                  <w:tcBorders>
                    <w:left w:val="nil"/>
                  </w:tcBorders>
                  <w:vAlign w:val="center"/>
                </w:tcPr>
                <w:p w:rsidR="00F37B35" w:rsidRDefault="00F37B35" w:rsidP="00D13B88">
                  <w:pPr>
                    <w:jc w:val="center"/>
                  </w:pPr>
                  <w:r>
                    <w:t>124.9 – 125.0</w:t>
                  </w:r>
                </w:p>
              </w:tc>
              <w:tc>
                <w:tcPr>
                  <w:tcW w:w="1330" w:type="dxa"/>
                  <w:tcBorders>
                    <w:right w:val="nil"/>
                  </w:tcBorders>
                  <w:vAlign w:val="center"/>
                </w:tcPr>
                <w:p w:rsidR="00F37B35" w:rsidRDefault="00F37B35" w:rsidP="00D13B88">
                  <w:pPr>
                    <w:jc w:val="center"/>
                  </w:pPr>
                  <w:r>
                    <w:t>5</w:t>
                  </w:r>
                </w:p>
              </w:tc>
            </w:tr>
            <w:tr w:rsidR="00F37B35" w:rsidTr="00F37B35">
              <w:tc>
                <w:tcPr>
                  <w:tcW w:w="1638" w:type="dxa"/>
                  <w:tcBorders>
                    <w:left w:val="nil"/>
                  </w:tcBorders>
                  <w:vAlign w:val="center"/>
                </w:tcPr>
                <w:p w:rsidR="00F37B35" w:rsidRDefault="00F37B35" w:rsidP="00D13B88">
                  <w:pPr>
                    <w:jc w:val="center"/>
                  </w:pPr>
                  <w:r>
                    <w:t>125.1 – 125.2</w:t>
                  </w:r>
                </w:p>
              </w:tc>
              <w:tc>
                <w:tcPr>
                  <w:tcW w:w="1330" w:type="dxa"/>
                  <w:tcBorders>
                    <w:right w:val="nil"/>
                  </w:tcBorders>
                  <w:vAlign w:val="center"/>
                </w:tcPr>
                <w:p w:rsidR="00F37B35" w:rsidRDefault="00F37B35" w:rsidP="00D13B88">
                  <w:pPr>
                    <w:jc w:val="center"/>
                  </w:pPr>
                  <w:r>
                    <w:t>4</w:t>
                  </w:r>
                </w:p>
              </w:tc>
            </w:tr>
          </w:tbl>
          <w:p w:rsidR="00F37B35" w:rsidRDefault="00F37B35" w:rsidP="00F37B35"/>
        </w:tc>
        <w:tc>
          <w:tcPr>
            <w:tcW w:w="4988" w:type="dxa"/>
          </w:tcPr>
          <w:p w:rsidR="00F37B35" w:rsidRDefault="00F37B35" w:rsidP="00F37B35"/>
          <w:p w:rsidR="00311CCB" w:rsidRDefault="00311CCB" w:rsidP="00F37B35">
            <w:r>
              <w:t>Yes;</w:t>
            </w:r>
          </w:p>
          <w:p w:rsidR="00F37B35" w:rsidRDefault="00F37B35" w:rsidP="00F37B35">
            <w:r>
              <w:t>The voltages do appear to follow a normal distribution.</w:t>
            </w:r>
          </w:p>
          <w:p w:rsidR="00F37B35" w:rsidRDefault="00F37B35" w:rsidP="00092FE8">
            <w:r>
              <w:t xml:space="preserve"> There are many values near the center of the distribution, and the frequenc</w:t>
            </w:r>
            <w:r w:rsidR="00092FE8">
              <w:t>ies</w:t>
            </w:r>
            <w:r>
              <w:t xml:space="preserve"> diminish toward either end.</w:t>
            </w:r>
          </w:p>
        </w:tc>
      </w:tr>
    </w:tbl>
    <w:p w:rsidR="00F37B35" w:rsidRDefault="00F37B35" w:rsidP="00F37B35">
      <w:pPr>
        <w:ind w:left="360"/>
      </w:pPr>
    </w:p>
    <w:p w:rsidR="00F074CD" w:rsidRDefault="00F074CD" w:rsidP="00EF38AA"/>
    <w:p w:rsidR="00F074CD" w:rsidRDefault="00F074CD" w:rsidP="00EF38AA"/>
    <w:p w:rsidR="00305A8D" w:rsidRPr="00712E07" w:rsidRDefault="00305A8D" w:rsidP="00305A8D">
      <w:pPr>
        <w:spacing w:line="360" w:lineRule="auto"/>
        <w:rPr>
          <w:b/>
          <w:i/>
          <w:sz w:val="28"/>
        </w:rPr>
      </w:pPr>
      <w:r w:rsidRPr="00712E07">
        <w:rPr>
          <w:b/>
          <w:i/>
          <w:sz w:val="28"/>
        </w:rPr>
        <w:t>Exercise</w:t>
      </w:r>
    </w:p>
    <w:p w:rsidR="00A74675" w:rsidRDefault="00A74675" w:rsidP="00EF38AA">
      <w:r>
        <w:t>As part of the Garbage Project at the University of Arizona, the discarded garbage for 62 households was analyzed. Refers to the 62 weights from table below and construct a frequency distribution. Begin with a lower class of 1.00 lb., and use a class width of 4.00 lb. Do the weights of discarded paper appear to have a normal distribution?</w:t>
      </w:r>
    </w:p>
    <w:p w:rsidR="00DE7999" w:rsidRPr="008C0DC6" w:rsidRDefault="00DE7999" w:rsidP="00DE7999">
      <w:pPr>
        <w:tabs>
          <w:tab w:val="left" w:pos="1260"/>
          <w:tab w:val="left" w:pos="2160"/>
          <w:tab w:val="left" w:pos="2880"/>
        </w:tabs>
        <w:spacing w:line="240" w:lineRule="auto"/>
        <w:ind w:left="360"/>
        <w:rPr>
          <w:rFonts w:ascii="Arial" w:eastAsia="Times New Roman" w:hAnsi="Arial" w:cs="Arial"/>
          <w:sz w:val="20"/>
          <w:szCs w:val="20"/>
        </w:rPr>
      </w:pPr>
      <w:r w:rsidRPr="008C0DC6">
        <w:rPr>
          <w:rFonts w:ascii="Arial" w:eastAsia="Times New Roman" w:hAnsi="Arial" w:cs="Arial"/>
          <w:sz w:val="20"/>
          <w:szCs w:val="20"/>
        </w:rPr>
        <w:t>2.41</w:t>
      </w:r>
      <w:r w:rsidRPr="008C0DC6">
        <w:rPr>
          <w:rFonts w:ascii="Arial" w:eastAsia="Times New Roman" w:hAnsi="Arial" w:cs="Arial"/>
          <w:sz w:val="20"/>
          <w:szCs w:val="20"/>
        </w:rPr>
        <w:tab/>
        <w:t>11.08</w:t>
      </w:r>
      <w:r w:rsidRPr="008C0DC6">
        <w:rPr>
          <w:rFonts w:ascii="Arial" w:eastAsia="Times New Roman" w:hAnsi="Arial" w:cs="Arial"/>
          <w:sz w:val="20"/>
          <w:szCs w:val="20"/>
        </w:rPr>
        <w:tab/>
        <w:t>9.45</w:t>
      </w:r>
      <w:r w:rsidRPr="008C0DC6">
        <w:rPr>
          <w:rFonts w:ascii="Arial" w:eastAsia="Times New Roman" w:hAnsi="Arial" w:cs="Arial"/>
          <w:sz w:val="20"/>
          <w:szCs w:val="20"/>
        </w:rPr>
        <w:tab/>
        <w:t>5.88</w:t>
      </w:r>
      <w:r>
        <w:rPr>
          <w:rFonts w:ascii="Arial" w:eastAsia="Times New Roman" w:hAnsi="Arial" w:cs="Arial"/>
          <w:sz w:val="20"/>
          <w:szCs w:val="20"/>
        </w:rPr>
        <w:tab/>
      </w:r>
      <w:r w:rsidRPr="008C0DC6">
        <w:rPr>
          <w:rFonts w:ascii="Arial" w:eastAsia="Times New Roman" w:hAnsi="Arial" w:cs="Arial"/>
          <w:sz w:val="20"/>
          <w:szCs w:val="20"/>
        </w:rPr>
        <w:t>7.57</w:t>
      </w:r>
      <w:r w:rsidRPr="008C0DC6">
        <w:rPr>
          <w:rFonts w:ascii="Arial" w:eastAsia="Times New Roman" w:hAnsi="Arial" w:cs="Arial"/>
          <w:sz w:val="20"/>
          <w:szCs w:val="20"/>
        </w:rPr>
        <w:tab/>
        <w:t>12.43</w:t>
      </w:r>
      <w:r w:rsidRPr="008C0DC6">
        <w:rPr>
          <w:rFonts w:ascii="Arial" w:eastAsia="Times New Roman" w:hAnsi="Arial" w:cs="Arial"/>
          <w:sz w:val="20"/>
          <w:szCs w:val="20"/>
        </w:rPr>
        <w:tab/>
        <w:t>12.32</w:t>
      </w:r>
      <w:r w:rsidRPr="008C0DC6">
        <w:rPr>
          <w:rFonts w:ascii="Arial" w:eastAsia="Times New Roman" w:hAnsi="Arial" w:cs="Arial"/>
          <w:sz w:val="20"/>
          <w:szCs w:val="20"/>
        </w:rPr>
        <w:tab/>
        <w:t>8.26</w:t>
      </w:r>
      <w:r>
        <w:rPr>
          <w:rFonts w:ascii="Arial" w:eastAsia="Times New Roman" w:hAnsi="Arial" w:cs="Arial"/>
          <w:sz w:val="20"/>
          <w:szCs w:val="20"/>
        </w:rPr>
        <w:tab/>
      </w:r>
      <w:r w:rsidRPr="008C0DC6">
        <w:rPr>
          <w:rFonts w:ascii="Arial" w:eastAsia="Times New Roman" w:hAnsi="Arial" w:cs="Arial"/>
          <w:sz w:val="20"/>
          <w:szCs w:val="20"/>
        </w:rPr>
        <w:t>9.55</w:t>
      </w:r>
      <w:r w:rsidRPr="008C0DC6">
        <w:rPr>
          <w:rFonts w:ascii="Arial" w:eastAsia="Times New Roman" w:hAnsi="Arial" w:cs="Arial"/>
          <w:sz w:val="20"/>
          <w:szCs w:val="20"/>
        </w:rPr>
        <w:tab/>
        <w:t>6.05</w:t>
      </w:r>
      <w:r w:rsidRPr="008C0DC6">
        <w:rPr>
          <w:rFonts w:ascii="Arial" w:eastAsia="Times New Roman" w:hAnsi="Arial" w:cs="Arial"/>
          <w:sz w:val="20"/>
          <w:szCs w:val="20"/>
        </w:rPr>
        <w:tab/>
        <w:t>20.12</w:t>
      </w:r>
      <w:r w:rsidRPr="008C0DC6">
        <w:rPr>
          <w:rFonts w:ascii="Arial" w:eastAsia="Times New Roman" w:hAnsi="Arial" w:cs="Arial"/>
          <w:sz w:val="20"/>
          <w:szCs w:val="20"/>
        </w:rPr>
        <w:tab/>
        <w:t>12.45</w:t>
      </w:r>
    </w:p>
    <w:p w:rsidR="00DE7999" w:rsidRPr="008C0DC6" w:rsidRDefault="00DE7999" w:rsidP="00DE7999">
      <w:pPr>
        <w:tabs>
          <w:tab w:val="left" w:pos="1260"/>
          <w:tab w:val="left" w:pos="2160"/>
          <w:tab w:val="left" w:pos="2880"/>
        </w:tabs>
        <w:spacing w:line="240" w:lineRule="auto"/>
        <w:ind w:left="360"/>
        <w:rPr>
          <w:rFonts w:ascii="Arial" w:eastAsia="Times New Roman" w:hAnsi="Arial" w:cs="Arial"/>
          <w:sz w:val="20"/>
          <w:szCs w:val="20"/>
        </w:rPr>
      </w:pPr>
      <w:r w:rsidRPr="008C0DC6">
        <w:rPr>
          <w:rFonts w:ascii="Arial" w:eastAsia="Times New Roman" w:hAnsi="Arial" w:cs="Arial"/>
          <w:sz w:val="20"/>
          <w:szCs w:val="20"/>
        </w:rPr>
        <w:t>8.82</w:t>
      </w:r>
      <w:r w:rsidRPr="008C0DC6">
        <w:rPr>
          <w:rFonts w:ascii="Arial" w:eastAsia="Times New Roman" w:hAnsi="Arial" w:cs="Arial"/>
          <w:sz w:val="20"/>
          <w:szCs w:val="20"/>
        </w:rPr>
        <w:tab/>
        <w:t>13.61</w:t>
      </w:r>
      <w:r w:rsidRPr="008C0DC6">
        <w:rPr>
          <w:rFonts w:ascii="Arial" w:eastAsia="Times New Roman" w:hAnsi="Arial" w:cs="Arial"/>
          <w:sz w:val="20"/>
          <w:szCs w:val="20"/>
        </w:rPr>
        <w:tab/>
        <w:t>7.72</w:t>
      </w:r>
      <w:r w:rsidRPr="008C0DC6">
        <w:rPr>
          <w:rFonts w:ascii="Arial" w:eastAsia="Times New Roman" w:hAnsi="Arial" w:cs="Arial"/>
          <w:sz w:val="20"/>
          <w:szCs w:val="20"/>
        </w:rPr>
        <w:tab/>
        <w:t>10.58</w:t>
      </w:r>
      <w:r>
        <w:rPr>
          <w:rFonts w:ascii="Arial" w:eastAsia="Times New Roman" w:hAnsi="Arial" w:cs="Arial"/>
          <w:sz w:val="20"/>
          <w:szCs w:val="20"/>
        </w:rPr>
        <w:tab/>
      </w:r>
      <w:r w:rsidRPr="008C0DC6">
        <w:rPr>
          <w:rFonts w:ascii="Arial" w:eastAsia="Times New Roman" w:hAnsi="Arial" w:cs="Arial"/>
          <w:sz w:val="20"/>
          <w:szCs w:val="20"/>
        </w:rPr>
        <w:t>8.72</w:t>
      </w:r>
      <w:r w:rsidRPr="008C0DC6">
        <w:rPr>
          <w:rFonts w:ascii="Arial" w:eastAsia="Times New Roman" w:hAnsi="Arial" w:cs="Arial"/>
          <w:sz w:val="20"/>
          <w:szCs w:val="20"/>
        </w:rPr>
        <w:tab/>
        <w:t>6.98</w:t>
      </w:r>
      <w:r w:rsidRPr="008C0DC6">
        <w:rPr>
          <w:rFonts w:ascii="Arial" w:eastAsia="Times New Roman" w:hAnsi="Arial" w:cs="Arial"/>
          <w:sz w:val="20"/>
          <w:szCs w:val="20"/>
        </w:rPr>
        <w:tab/>
        <w:t>6.16</w:t>
      </w:r>
      <w:r w:rsidRPr="008C0DC6">
        <w:rPr>
          <w:rFonts w:ascii="Arial" w:eastAsia="Times New Roman" w:hAnsi="Arial" w:cs="Arial"/>
          <w:sz w:val="20"/>
          <w:szCs w:val="20"/>
        </w:rPr>
        <w:tab/>
        <w:t>5.87</w:t>
      </w:r>
      <w:r>
        <w:rPr>
          <w:rFonts w:ascii="Arial" w:eastAsia="Times New Roman" w:hAnsi="Arial" w:cs="Arial"/>
          <w:sz w:val="20"/>
          <w:szCs w:val="20"/>
        </w:rPr>
        <w:tab/>
      </w:r>
      <w:r w:rsidRPr="008C0DC6">
        <w:rPr>
          <w:rFonts w:ascii="Arial" w:eastAsia="Times New Roman" w:hAnsi="Arial" w:cs="Arial"/>
          <w:sz w:val="20"/>
          <w:szCs w:val="20"/>
        </w:rPr>
        <w:t>6.96</w:t>
      </w:r>
      <w:r w:rsidRPr="008C0DC6">
        <w:rPr>
          <w:rFonts w:ascii="Arial" w:eastAsia="Times New Roman" w:hAnsi="Arial" w:cs="Arial"/>
          <w:sz w:val="20"/>
          <w:szCs w:val="20"/>
        </w:rPr>
        <w:tab/>
        <w:t>14.33</w:t>
      </w:r>
      <w:r w:rsidRPr="008C0DC6">
        <w:rPr>
          <w:rFonts w:ascii="Arial" w:eastAsia="Times New Roman" w:hAnsi="Arial" w:cs="Arial"/>
          <w:sz w:val="20"/>
          <w:szCs w:val="20"/>
        </w:rPr>
        <w:tab/>
        <w:t>7.98</w:t>
      </w:r>
      <w:r w:rsidRPr="008C0DC6">
        <w:rPr>
          <w:rFonts w:ascii="Arial" w:eastAsia="Times New Roman" w:hAnsi="Arial" w:cs="Arial"/>
          <w:sz w:val="20"/>
          <w:szCs w:val="20"/>
        </w:rPr>
        <w:tab/>
        <w:t>8.78</w:t>
      </w:r>
    </w:p>
    <w:p w:rsidR="00DE7999" w:rsidRPr="008C0DC6" w:rsidRDefault="00DE7999" w:rsidP="00DE7999">
      <w:pPr>
        <w:tabs>
          <w:tab w:val="left" w:pos="1260"/>
          <w:tab w:val="left" w:pos="2160"/>
          <w:tab w:val="left" w:pos="2880"/>
        </w:tabs>
        <w:spacing w:line="240" w:lineRule="auto"/>
        <w:ind w:left="360"/>
        <w:rPr>
          <w:rFonts w:ascii="Arial" w:eastAsia="Times New Roman" w:hAnsi="Arial" w:cs="Arial"/>
          <w:sz w:val="20"/>
          <w:szCs w:val="20"/>
        </w:rPr>
      </w:pPr>
      <w:r w:rsidRPr="008C0DC6">
        <w:rPr>
          <w:rFonts w:ascii="Arial" w:eastAsia="Times New Roman" w:hAnsi="Arial" w:cs="Arial"/>
          <w:sz w:val="20"/>
          <w:szCs w:val="20"/>
        </w:rPr>
        <w:t>6.83</w:t>
      </w:r>
      <w:r w:rsidRPr="008C0DC6">
        <w:rPr>
          <w:rFonts w:ascii="Arial" w:eastAsia="Times New Roman" w:hAnsi="Arial" w:cs="Arial"/>
          <w:sz w:val="20"/>
          <w:szCs w:val="20"/>
        </w:rPr>
        <w:tab/>
        <w:t>13.31</w:t>
      </w:r>
      <w:r w:rsidRPr="008C0DC6">
        <w:rPr>
          <w:rFonts w:ascii="Arial" w:eastAsia="Times New Roman" w:hAnsi="Arial" w:cs="Arial"/>
          <w:sz w:val="20"/>
          <w:szCs w:val="20"/>
        </w:rPr>
        <w:tab/>
        <w:t>9.64</w:t>
      </w:r>
      <w:r w:rsidRPr="008C0DC6">
        <w:rPr>
          <w:rFonts w:ascii="Arial" w:eastAsia="Times New Roman" w:hAnsi="Arial" w:cs="Arial"/>
          <w:sz w:val="20"/>
          <w:szCs w:val="20"/>
        </w:rPr>
        <w:tab/>
        <w:t>11.03</w:t>
      </w:r>
      <w:r>
        <w:rPr>
          <w:rFonts w:ascii="Arial" w:eastAsia="Times New Roman" w:hAnsi="Arial" w:cs="Arial"/>
          <w:sz w:val="20"/>
          <w:szCs w:val="20"/>
        </w:rPr>
        <w:tab/>
      </w:r>
      <w:r w:rsidRPr="008C0DC6">
        <w:rPr>
          <w:rFonts w:ascii="Arial" w:eastAsia="Times New Roman" w:hAnsi="Arial" w:cs="Arial"/>
          <w:sz w:val="20"/>
          <w:szCs w:val="20"/>
        </w:rPr>
        <w:t>11.42</w:t>
      </w:r>
      <w:r w:rsidRPr="008C0DC6">
        <w:rPr>
          <w:rFonts w:ascii="Arial" w:eastAsia="Times New Roman" w:hAnsi="Arial" w:cs="Arial"/>
          <w:sz w:val="20"/>
          <w:szCs w:val="20"/>
        </w:rPr>
        <w:tab/>
        <w:t>3.27</w:t>
      </w:r>
      <w:r w:rsidRPr="008C0DC6">
        <w:rPr>
          <w:rFonts w:ascii="Arial" w:eastAsia="Times New Roman" w:hAnsi="Arial" w:cs="Arial"/>
          <w:sz w:val="20"/>
          <w:szCs w:val="20"/>
        </w:rPr>
        <w:tab/>
        <w:t>8.08</w:t>
      </w:r>
      <w:r w:rsidRPr="008C0DC6">
        <w:rPr>
          <w:rFonts w:ascii="Arial" w:eastAsia="Times New Roman" w:hAnsi="Arial" w:cs="Arial"/>
          <w:sz w:val="20"/>
          <w:szCs w:val="20"/>
        </w:rPr>
        <w:tab/>
        <w:t>12.29</w:t>
      </w:r>
      <w:r>
        <w:rPr>
          <w:rFonts w:ascii="Arial" w:eastAsia="Times New Roman" w:hAnsi="Arial" w:cs="Arial"/>
          <w:sz w:val="20"/>
          <w:szCs w:val="20"/>
        </w:rPr>
        <w:tab/>
      </w:r>
      <w:r w:rsidRPr="008C0DC6">
        <w:rPr>
          <w:rFonts w:ascii="Arial" w:eastAsia="Times New Roman" w:hAnsi="Arial" w:cs="Arial"/>
          <w:sz w:val="20"/>
          <w:szCs w:val="20"/>
        </w:rPr>
        <w:t>16.08</w:t>
      </w:r>
      <w:r w:rsidRPr="008C0DC6">
        <w:rPr>
          <w:rFonts w:ascii="Arial" w:eastAsia="Times New Roman" w:hAnsi="Arial" w:cs="Arial"/>
          <w:sz w:val="20"/>
          <w:szCs w:val="20"/>
        </w:rPr>
        <w:tab/>
        <w:t>6.67</w:t>
      </w:r>
      <w:r w:rsidRPr="008C0DC6">
        <w:rPr>
          <w:rFonts w:ascii="Arial" w:eastAsia="Times New Roman" w:hAnsi="Arial" w:cs="Arial"/>
          <w:sz w:val="20"/>
          <w:szCs w:val="20"/>
        </w:rPr>
        <w:tab/>
        <w:t>10.99</w:t>
      </w:r>
      <w:r w:rsidRPr="008C0DC6">
        <w:rPr>
          <w:rFonts w:ascii="Arial" w:eastAsia="Times New Roman" w:hAnsi="Arial" w:cs="Arial"/>
          <w:sz w:val="20"/>
          <w:szCs w:val="20"/>
        </w:rPr>
        <w:tab/>
        <w:t>20.58</w:t>
      </w:r>
    </w:p>
    <w:p w:rsidR="00DE7999" w:rsidRPr="008C0DC6" w:rsidRDefault="00DE7999" w:rsidP="00DE7999">
      <w:pPr>
        <w:tabs>
          <w:tab w:val="left" w:pos="1260"/>
          <w:tab w:val="left" w:pos="2160"/>
          <w:tab w:val="left" w:pos="2880"/>
        </w:tabs>
        <w:spacing w:line="240" w:lineRule="auto"/>
        <w:ind w:left="360"/>
        <w:rPr>
          <w:rFonts w:ascii="Arial" w:eastAsia="Times New Roman" w:hAnsi="Arial" w:cs="Arial"/>
          <w:sz w:val="20"/>
          <w:szCs w:val="20"/>
        </w:rPr>
      </w:pPr>
      <w:r w:rsidRPr="008C0DC6">
        <w:rPr>
          <w:rFonts w:ascii="Arial" w:eastAsia="Times New Roman" w:hAnsi="Arial" w:cs="Arial"/>
          <w:sz w:val="20"/>
          <w:szCs w:val="20"/>
        </w:rPr>
        <w:t>6.38</w:t>
      </w:r>
      <w:r w:rsidRPr="008C0DC6">
        <w:rPr>
          <w:rFonts w:ascii="Arial" w:eastAsia="Times New Roman" w:hAnsi="Arial" w:cs="Arial"/>
          <w:sz w:val="20"/>
          <w:szCs w:val="20"/>
        </w:rPr>
        <w:tab/>
        <w:t>17.65</w:t>
      </w:r>
      <w:r w:rsidRPr="008C0DC6">
        <w:rPr>
          <w:rFonts w:ascii="Arial" w:eastAsia="Times New Roman" w:hAnsi="Arial" w:cs="Arial"/>
          <w:sz w:val="20"/>
          <w:szCs w:val="20"/>
        </w:rPr>
        <w:tab/>
        <w:t>13.11</w:t>
      </w:r>
      <w:r w:rsidRPr="008C0DC6">
        <w:rPr>
          <w:rFonts w:ascii="Arial" w:eastAsia="Times New Roman" w:hAnsi="Arial" w:cs="Arial"/>
          <w:sz w:val="20"/>
          <w:szCs w:val="20"/>
        </w:rPr>
        <w:tab/>
        <w:t>12.56</w:t>
      </w:r>
      <w:r>
        <w:rPr>
          <w:rFonts w:ascii="Arial" w:eastAsia="Times New Roman" w:hAnsi="Arial" w:cs="Arial"/>
          <w:sz w:val="20"/>
          <w:szCs w:val="20"/>
        </w:rPr>
        <w:tab/>
      </w:r>
      <w:r w:rsidRPr="008C0DC6">
        <w:rPr>
          <w:rFonts w:ascii="Arial" w:eastAsia="Times New Roman" w:hAnsi="Arial" w:cs="Arial"/>
          <w:sz w:val="20"/>
          <w:szCs w:val="20"/>
        </w:rPr>
        <w:t>13.05</w:t>
      </w:r>
      <w:r w:rsidRPr="008C0DC6">
        <w:rPr>
          <w:rFonts w:ascii="Arial" w:eastAsia="Times New Roman" w:hAnsi="Arial" w:cs="Arial"/>
          <w:sz w:val="20"/>
          <w:szCs w:val="20"/>
        </w:rPr>
        <w:tab/>
        <w:t>12.73</w:t>
      </w:r>
      <w:r w:rsidRPr="008C0DC6">
        <w:rPr>
          <w:rFonts w:ascii="Arial" w:eastAsia="Times New Roman" w:hAnsi="Arial" w:cs="Arial"/>
          <w:sz w:val="20"/>
          <w:szCs w:val="20"/>
        </w:rPr>
        <w:tab/>
        <w:t>3.26</w:t>
      </w:r>
      <w:r w:rsidRPr="008C0DC6">
        <w:rPr>
          <w:rFonts w:ascii="Arial" w:eastAsia="Times New Roman" w:hAnsi="Arial" w:cs="Arial"/>
          <w:sz w:val="20"/>
          <w:szCs w:val="20"/>
        </w:rPr>
        <w:tab/>
        <w:t>9.92</w:t>
      </w:r>
      <w:r>
        <w:rPr>
          <w:rFonts w:ascii="Arial" w:eastAsia="Times New Roman" w:hAnsi="Arial" w:cs="Arial"/>
          <w:sz w:val="20"/>
          <w:szCs w:val="20"/>
        </w:rPr>
        <w:tab/>
      </w:r>
      <w:r w:rsidRPr="008C0DC6">
        <w:rPr>
          <w:rFonts w:ascii="Arial" w:eastAsia="Times New Roman" w:hAnsi="Arial" w:cs="Arial"/>
          <w:sz w:val="20"/>
          <w:szCs w:val="20"/>
        </w:rPr>
        <w:t>11.36</w:t>
      </w:r>
      <w:r w:rsidRPr="008C0DC6">
        <w:rPr>
          <w:rFonts w:ascii="Arial" w:eastAsia="Times New Roman" w:hAnsi="Arial" w:cs="Arial"/>
          <w:sz w:val="20"/>
          <w:szCs w:val="20"/>
        </w:rPr>
        <w:tab/>
        <w:t>9.83</w:t>
      </w:r>
      <w:r w:rsidRPr="008C0DC6">
        <w:rPr>
          <w:rFonts w:ascii="Arial" w:eastAsia="Times New Roman" w:hAnsi="Arial" w:cs="Arial"/>
          <w:sz w:val="20"/>
          <w:szCs w:val="20"/>
        </w:rPr>
        <w:tab/>
        <w:t>1.65</w:t>
      </w:r>
      <w:r w:rsidRPr="008C0DC6">
        <w:rPr>
          <w:rFonts w:ascii="Arial" w:eastAsia="Times New Roman" w:hAnsi="Arial" w:cs="Arial"/>
          <w:sz w:val="20"/>
          <w:szCs w:val="20"/>
        </w:rPr>
        <w:tab/>
        <w:t>3.45</w:t>
      </w:r>
    </w:p>
    <w:p w:rsidR="00DE7999" w:rsidRPr="008C0DC6" w:rsidRDefault="00DE7999" w:rsidP="00DE7999">
      <w:pPr>
        <w:tabs>
          <w:tab w:val="left" w:pos="1260"/>
          <w:tab w:val="left" w:pos="2160"/>
          <w:tab w:val="left" w:pos="2880"/>
        </w:tabs>
        <w:spacing w:line="240" w:lineRule="auto"/>
        <w:ind w:left="360"/>
        <w:rPr>
          <w:rFonts w:ascii="Arial" w:eastAsia="Times New Roman" w:hAnsi="Arial" w:cs="Arial"/>
          <w:sz w:val="20"/>
          <w:szCs w:val="20"/>
        </w:rPr>
      </w:pPr>
      <w:r w:rsidRPr="008C0DC6">
        <w:rPr>
          <w:rFonts w:ascii="Arial" w:eastAsia="Times New Roman" w:hAnsi="Arial" w:cs="Arial"/>
          <w:sz w:val="20"/>
          <w:szCs w:val="20"/>
        </w:rPr>
        <w:t>15.09</w:t>
      </w:r>
      <w:r w:rsidRPr="008C0DC6">
        <w:rPr>
          <w:rFonts w:ascii="Arial" w:eastAsia="Times New Roman" w:hAnsi="Arial" w:cs="Arial"/>
          <w:sz w:val="20"/>
          <w:szCs w:val="20"/>
        </w:rPr>
        <w:tab/>
        <w:t>16.39</w:t>
      </w:r>
      <w:r w:rsidRPr="008C0DC6">
        <w:rPr>
          <w:rFonts w:ascii="Arial" w:eastAsia="Times New Roman" w:hAnsi="Arial" w:cs="Arial"/>
          <w:sz w:val="20"/>
          <w:szCs w:val="20"/>
        </w:rPr>
        <w:tab/>
        <w:t>10</w:t>
      </w:r>
      <w:r w:rsidRPr="008C0DC6">
        <w:rPr>
          <w:rFonts w:ascii="Arial" w:eastAsia="Times New Roman" w:hAnsi="Arial" w:cs="Arial"/>
          <w:sz w:val="20"/>
          <w:szCs w:val="20"/>
        </w:rPr>
        <w:tab/>
        <w:t>9.09</w:t>
      </w:r>
      <w:r>
        <w:rPr>
          <w:rFonts w:ascii="Arial" w:eastAsia="Times New Roman" w:hAnsi="Arial" w:cs="Arial"/>
          <w:sz w:val="20"/>
          <w:szCs w:val="20"/>
        </w:rPr>
        <w:tab/>
      </w:r>
      <w:r w:rsidRPr="008C0DC6">
        <w:rPr>
          <w:rFonts w:ascii="Arial" w:eastAsia="Times New Roman" w:hAnsi="Arial" w:cs="Arial"/>
          <w:sz w:val="20"/>
          <w:szCs w:val="20"/>
        </w:rPr>
        <w:t>2.8</w:t>
      </w:r>
      <w:r w:rsidRPr="008C0DC6">
        <w:rPr>
          <w:rFonts w:ascii="Arial" w:eastAsia="Times New Roman" w:hAnsi="Arial" w:cs="Arial"/>
          <w:sz w:val="20"/>
          <w:szCs w:val="20"/>
        </w:rPr>
        <w:tab/>
        <w:t>6.33</w:t>
      </w:r>
      <w:r w:rsidRPr="008C0DC6">
        <w:rPr>
          <w:rFonts w:ascii="Arial" w:eastAsia="Times New Roman" w:hAnsi="Arial" w:cs="Arial"/>
          <w:sz w:val="20"/>
          <w:szCs w:val="20"/>
        </w:rPr>
        <w:tab/>
        <w:t>8.96</w:t>
      </w:r>
      <w:r w:rsidRPr="008C0DC6">
        <w:rPr>
          <w:rFonts w:ascii="Arial" w:eastAsia="Times New Roman" w:hAnsi="Arial" w:cs="Arial"/>
          <w:sz w:val="20"/>
          <w:szCs w:val="20"/>
        </w:rPr>
        <w:tab/>
        <w:t>3.69</w:t>
      </w:r>
      <w:r>
        <w:rPr>
          <w:rFonts w:ascii="Arial" w:eastAsia="Times New Roman" w:hAnsi="Arial" w:cs="Arial"/>
          <w:sz w:val="20"/>
          <w:szCs w:val="20"/>
        </w:rPr>
        <w:tab/>
      </w:r>
      <w:r w:rsidRPr="008C0DC6">
        <w:rPr>
          <w:rFonts w:ascii="Arial" w:eastAsia="Times New Roman" w:hAnsi="Arial" w:cs="Arial"/>
          <w:sz w:val="20"/>
          <w:szCs w:val="20"/>
        </w:rPr>
        <w:t>6.44</w:t>
      </w:r>
      <w:r w:rsidRPr="008C0DC6">
        <w:rPr>
          <w:rFonts w:ascii="Arial" w:eastAsia="Times New Roman" w:hAnsi="Arial" w:cs="Arial"/>
          <w:sz w:val="20"/>
          <w:szCs w:val="20"/>
        </w:rPr>
        <w:tab/>
        <w:t>9.19</w:t>
      </w:r>
      <w:r w:rsidRPr="008C0DC6">
        <w:rPr>
          <w:rFonts w:ascii="Arial" w:eastAsia="Times New Roman" w:hAnsi="Arial" w:cs="Arial"/>
          <w:sz w:val="20"/>
          <w:szCs w:val="20"/>
        </w:rPr>
        <w:tab/>
        <w:t>9.46</w:t>
      </w:r>
      <w:r w:rsidRPr="008C0DC6">
        <w:rPr>
          <w:rFonts w:ascii="Arial" w:eastAsia="Times New Roman" w:hAnsi="Arial" w:cs="Arial"/>
          <w:sz w:val="20"/>
          <w:szCs w:val="20"/>
        </w:rPr>
        <w:tab/>
        <w:t>2.61</w:t>
      </w:r>
    </w:p>
    <w:p w:rsidR="00DE7999" w:rsidRPr="008C0DC6" w:rsidRDefault="00DE7999" w:rsidP="00DE7999">
      <w:pPr>
        <w:tabs>
          <w:tab w:val="left" w:pos="1260"/>
          <w:tab w:val="left" w:pos="2160"/>
          <w:tab w:val="left" w:pos="2880"/>
        </w:tabs>
        <w:spacing w:line="240" w:lineRule="auto"/>
        <w:ind w:left="360"/>
        <w:rPr>
          <w:rFonts w:ascii="Arial" w:eastAsia="Times New Roman" w:hAnsi="Arial" w:cs="Arial"/>
          <w:sz w:val="20"/>
          <w:szCs w:val="20"/>
        </w:rPr>
      </w:pPr>
      <w:r w:rsidRPr="008C0DC6">
        <w:rPr>
          <w:rFonts w:ascii="Arial" w:eastAsia="Times New Roman" w:hAnsi="Arial" w:cs="Arial"/>
          <w:sz w:val="20"/>
          <w:szCs w:val="20"/>
        </w:rPr>
        <w:t>5.86</w:t>
      </w:r>
      <w:r w:rsidRPr="008C0DC6">
        <w:rPr>
          <w:rFonts w:ascii="Arial" w:eastAsia="Times New Roman" w:hAnsi="Arial" w:cs="Arial"/>
          <w:sz w:val="20"/>
          <w:szCs w:val="20"/>
        </w:rPr>
        <w:tab/>
        <w:t>9.41</w:t>
      </w:r>
      <w:r w:rsidRPr="008C0DC6">
        <w:rPr>
          <w:rFonts w:ascii="Arial" w:eastAsia="Times New Roman" w:hAnsi="Arial" w:cs="Arial"/>
          <w:sz w:val="20"/>
          <w:szCs w:val="20"/>
        </w:rPr>
        <w:tab/>
      </w:r>
      <w:r w:rsidRPr="008C0DC6">
        <w:rPr>
          <w:rFonts w:ascii="Arial" w:eastAsia="Times New Roman" w:hAnsi="Arial" w:cs="Arial"/>
          <w:sz w:val="20"/>
          <w:szCs w:val="20"/>
        </w:rPr>
        <w:tab/>
      </w:r>
    </w:p>
    <w:p w:rsidR="003555F2" w:rsidRDefault="003555F2" w:rsidP="003555F2">
      <w:pPr>
        <w:spacing w:before="120" w:after="120"/>
        <w:rPr>
          <w:b/>
          <w:i/>
          <w:color w:val="FF0000"/>
          <w:sz w:val="28"/>
          <w:u w:val="single"/>
        </w:rPr>
      </w:pPr>
      <w:r w:rsidRPr="00A518B6">
        <w:rPr>
          <w:b/>
          <w:i/>
          <w:color w:val="FF0000"/>
          <w:sz w:val="28"/>
          <w:u w:val="single"/>
        </w:rPr>
        <w:t>Solution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989"/>
      </w:tblGrid>
      <w:tr w:rsidR="00B0248E" w:rsidTr="002D2E58">
        <w:tc>
          <w:tcPr>
            <w:tcW w:w="4968" w:type="dxa"/>
          </w:tcPr>
          <w:tbl>
            <w:tblPr>
              <w:tblStyle w:val="TableGrid"/>
              <w:tblW w:w="3000" w:type="pct"/>
              <w:tblLook w:val="04A0" w:firstRow="1" w:lastRow="0" w:firstColumn="1" w:lastColumn="0" w:noHBand="0" w:noVBand="1"/>
            </w:tblPr>
            <w:tblGrid>
              <w:gridCol w:w="1546"/>
              <w:gridCol w:w="1305"/>
            </w:tblGrid>
            <w:tr w:rsidR="00B0248E" w:rsidTr="002D2E58">
              <w:tc>
                <w:tcPr>
                  <w:tcW w:w="1618" w:type="dxa"/>
                  <w:tcBorders>
                    <w:top w:val="nil"/>
                    <w:left w:val="nil"/>
                    <w:bottom w:val="double" w:sz="4" w:space="0" w:color="auto"/>
                  </w:tcBorders>
                  <w:vAlign w:val="center"/>
                </w:tcPr>
                <w:p w:rsidR="00B0248E" w:rsidRDefault="00B0248E" w:rsidP="002D2E58">
                  <w:pPr>
                    <w:spacing w:before="40" w:after="40"/>
                    <w:jc w:val="center"/>
                  </w:pPr>
                  <w:r>
                    <w:rPr>
                      <w:b/>
                      <w:i/>
                    </w:rPr>
                    <w:t>Weight (lbs)</w:t>
                  </w:r>
                </w:p>
              </w:tc>
              <w:tc>
                <w:tcPr>
                  <w:tcW w:w="1307" w:type="dxa"/>
                  <w:tcBorders>
                    <w:top w:val="nil"/>
                    <w:bottom w:val="double" w:sz="4" w:space="0" w:color="auto"/>
                    <w:right w:val="nil"/>
                  </w:tcBorders>
                  <w:vAlign w:val="center"/>
                </w:tcPr>
                <w:p w:rsidR="00B0248E" w:rsidRDefault="00B0248E" w:rsidP="002D2E58">
                  <w:pPr>
                    <w:spacing w:before="40" w:after="40"/>
                    <w:jc w:val="center"/>
                  </w:pPr>
                  <w:r w:rsidRPr="008A3304">
                    <w:rPr>
                      <w:b/>
                      <w:i/>
                    </w:rPr>
                    <w:t>Frequency</w:t>
                  </w:r>
                </w:p>
              </w:tc>
            </w:tr>
            <w:tr w:rsidR="00B0248E" w:rsidTr="002D2E58">
              <w:tc>
                <w:tcPr>
                  <w:tcW w:w="1618" w:type="dxa"/>
                  <w:tcBorders>
                    <w:top w:val="double" w:sz="4" w:space="0" w:color="auto"/>
                    <w:left w:val="nil"/>
                    <w:bottom w:val="dotDash" w:sz="4" w:space="0" w:color="auto"/>
                    <w:right w:val="dotDotDash" w:sz="4" w:space="0" w:color="auto"/>
                  </w:tcBorders>
                  <w:vAlign w:val="center"/>
                </w:tcPr>
                <w:p w:rsidR="00B0248E" w:rsidRDefault="00B0248E" w:rsidP="002D2E58">
                  <w:pPr>
                    <w:spacing w:before="40" w:after="40"/>
                    <w:jc w:val="center"/>
                  </w:pPr>
                  <w:r>
                    <w:t>1.00 – 4.99</w:t>
                  </w:r>
                </w:p>
              </w:tc>
              <w:tc>
                <w:tcPr>
                  <w:tcW w:w="1307" w:type="dxa"/>
                  <w:tcBorders>
                    <w:top w:val="double" w:sz="4" w:space="0" w:color="auto"/>
                    <w:left w:val="dotDotDash" w:sz="4" w:space="0" w:color="auto"/>
                    <w:bottom w:val="dotDash" w:sz="4" w:space="0" w:color="auto"/>
                    <w:right w:val="nil"/>
                  </w:tcBorders>
                  <w:vAlign w:val="center"/>
                </w:tcPr>
                <w:p w:rsidR="00B0248E" w:rsidRDefault="00B0248E" w:rsidP="002D2E58">
                  <w:pPr>
                    <w:spacing w:before="40" w:after="40"/>
                    <w:jc w:val="center"/>
                  </w:pPr>
                  <w:r>
                    <w:t>8</w:t>
                  </w:r>
                </w:p>
              </w:tc>
            </w:tr>
            <w:tr w:rsidR="00B0248E" w:rsidTr="002D2E58">
              <w:tc>
                <w:tcPr>
                  <w:tcW w:w="1618" w:type="dxa"/>
                  <w:tcBorders>
                    <w:top w:val="dotDash" w:sz="4" w:space="0" w:color="auto"/>
                    <w:left w:val="nil"/>
                    <w:bottom w:val="dotDash" w:sz="4" w:space="0" w:color="auto"/>
                    <w:right w:val="dotDash" w:sz="4" w:space="0" w:color="auto"/>
                  </w:tcBorders>
                  <w:vAlign w:val="center"/>
                </w:tcPr>
                <w:p w:rsidR="00B0248E" w:rsidRDefault="00B0248E" w:rsidP="002D2E58">
                  <w:pPr>
                    <w:spacing w:before="40" w:after="40"/>
                    <w:jc w:val="center"/>
                  </w:pPr>
                  <w:r>
                    <w:t>5.00 – 8.99</w:t>
                  </w:r>
                </w:p>
              </w:tc>
              <w:tc>
                <w:tcPr>
                  <w:tcW w:w="1307" w:type="dxa"/>
                  <w:tcBorders>
                    <w:top w:val="dotDash" w:sz="4" w:space="0" w:color="auto"/>
                    <w:left w:val="dotDash" w:sz="4" w:space="0" w:color="auto"/>
                    <w:bottom w:val="dotDash" w:sz="4" w:space="0" w:color="auto"/>
                    <w:right w:val="nil"/>
                  </w:tcBorders>
                  <w:vAlign w:val="center"/>
                </w:tcPr>
                <w:p w:rsidR="00B0248E" w:rsidRDefault="00B0248E" w:rsidP="002D2E58">
                  <w:pPr>
                    <w:spacing w:before="40" w:after="40"/>
                    <w:jc w:val="center"/>
                  </w:pPr>
                  <w:r>
                    <w:t>21</w:t>
                  </w:r>
                </w:p>
              </w:tc>
            </w:tr>
            <w:tr w:rsidR="00B0248E" w:rsidTr="002D2E58">
              <w:tc>
                <w:tcPr>
                  <w:tcW w:w="1618" w:type="dxa"/>
                  <w:tcBorders>
                    <w:top w:val="dotDash" w:sz="4" w:space="0" w:color="auto"/>
                    <w:left w:val="nil"/>
                    <w:bottom w:val="dotDash" w:sz="4" w:space="0" w:color="auto"/>
                    <w:right w:val="dotDash" w:sz="4" w:space="0" w:color="auto"/>
                  </w:tcBorders>
                  <w:vAlign w:val="center"/>
                </w:tcPr>
                <w:p w:rsidR="00B0248E" w:rsidRDefault="00B0248E" w:rsidP="002D2E58">
                  <w:pPr>
                    <w:spacing w:before="40" w:after="40"/>
                    <w:jc w:val="center"/>
                  </w:pPr>
                  <w:r>
                    <w:t>9.00 – 12.99</w:t>
                  </w:r>
                </w:p>
              </w:tc>
              <w:tc>
                <w:tcPr>
                  <w:tcW w:w="1307" w:type="dxa"/>
                  <w:tcBorders>
                    <w:top w:val="dotDash" w:sz="4" w:space="0" w:color="auto"/>
                    <w:left w:val="dotDash" w:sz="4" w:space="0" w:color="auto"/>
                    <w:bottom w:val="dotDash" w:sz="4" w:space="0" w:color="auto"/>
                    <w:right w:val="nil"/>
                  </w:tcBorders>
                  <w:vAlign w:val="center"/>
                </w:tcPr>
                <w:p w:rsidR="00B0248E" w:rsidRDefault="00B0248E" w:rsidP="002D2E58">
                  <w:pPr>
                    <w:spacing w:before="40" w:after="40"/>
                    <w:jc w:val="center"/>
                  </w:pPr>
                  <w:r>
                    <w:t>22</w:t>
                  </w:r>
                </w:p>
              </w:tc>
            </w:tr>
            <w:tr w:rsidR="00B0248E" w:rsidTr="002D2E58">
              <w:tc>
                <w:tcPr>
                  <w:tcW w:w="1618" w:type="dxa"/>
                  <w:tcBorders>
                    <w:top w:val="dotDash" w:sz="4" w:space="0" w:color="auto"/>
                    <w:left w:val="nil"/>
                    <w:bottom w:val="dotDash" w:sz="4" w:space="0" w:color="auto"/>
                    <w:right w:val="dotDash" w:sz="4" w:space="0" w:color="auto"/>
                  </w:tcBorders>
                  <w:vAlign w:val="center"/>
                </w:tcPr>
                <w:p w:rsidR="00B0248E" w:rsidRDefault="00B0248E" w:rsidP="002D2E58">
                  <w:pPr>
                    <w:spacing w:before="40" w:after="40"/>
                    <w:jc w:val="center"/>
                  </w:pPr>
                  <w:r>
                    <w:t>13.00 – 16.99</w:t>
                  </w:r>
                </w:p>
              </w:tc>
              <w:tc>
                <w:tcPr>
                  <w:tcW w:w="1307" w:type="dxa"/>
                  <w:tcBorders>
                    <w:top w:val="dotDash" w:sz="4" w:space="0" w:color="auto"/>
                    <w:left w:val="dotDash" w:sz="4" w:space="0" w:color="auto"/>
                    <w:bottom w:val="dotDash" w:sz="4" w:space="0" w:color="auto"/>
                    <w:right w:val="nil"/>
                  </w:tcBorders>
                  <w:vAlign w:val="center"/>
                </w:tcPr>
                <w:p w:rsidR="00B0248E" w:rsidRDefault="00B0248E" w:rsidP="002D2E58">
                  <w:pPr>
                    <w:spacing w:before="40" w:after="40"/>
                    <w:jc w:val="center"/>
                  </w:pPr>
                  <w:r>
                    <w:t>8</w:t>
                  </w:r>
                </w:p>
              </w:tc>
            </w:tr>
            <w:tr w:rsidR="00B0248E" w:rsidTr="002D2E58">
              <w:tc>
                <w:tcPr>
                  <w:tcW w:w="1618" w:type="dxa"/>
                  <w:tcBorders>
                    <w:top w:val="dotDash" w:sz="4" w:space="0" w:color="auto"/>
                    <w:left w:val="nil"/>
                    <w:bottom w:val="single" w:sz="4" w:space="0" w:color="auto"/>
                    <w:right w:val="dotDash" w:sz="4" w:space="0" w:color="auto"/>
                  </w:tcBorders>
                  <w:vAlign w:val="center"/>
                </w:tcPr>
                <w:p w:rsidR="00B0248E" w:rsidRDefault="00B0248E" w:rsidP="002D2E58">
                  <w:pPr>
                    <w:spacing w:before="40" w:after="40"/>
                    <w:jc w:val="center"/>
                  </w:pPr>
                  <w:r>
                    <w:t>17.00 – 20.99</w:t>
                  </w:r>
                </w:p>
              </w:tc>
              <w:tc>
                <w:tcPr>
                  <w:tcW w:w="1307" w:type="dxa"/>
                  <w:tcBorders>
                    <w:top w:val="dotDash" w:sz="4" w:space="0" w:color="auto"/>
                    <w:left w:val="dotDash" w:sz="4" w:space="0" w:color="auto"/>
                    <w:bottom w:val="double" w:sz="4" w:space="0" w:color="auto"/>
                    <w:right w:val="nil"/>
                  </w:tcBorders>
                  <w:vAlign w:val="center"/>
                </w:tcPr>
                <w:p w:rsidR="00B0248E" w:rsidRDefault="00B0248E" w:rsidP="002D2E58">
                  <w:pPr>
                    <w:spacing w:before="40" w:after="40"/>
                    <w:jc w:val="center"/>
                  </w:pPr>
                  <w:r>
                    <w:t>3</w:t>
                  </w:r>
                </w:p>
              </w:tc>
            </w:tr>
            <w:tr w:rsidR="00B0248E" w:rsidTr="002D2E58">
              <w:tc>
                <w:tcPr>
                  <w:tcW w:w="1618" w:type="dxa"/>
                  <w:tcBorders>
                    <w:left w:val="nil"/>
                    <w:bottom w:val="nil"/>
                  </w:tcBorders>
                  <w:vAlign w:val="center"/>
                </w:tcPr>
                <w:p w:rsidR="00B0248E" w:rsidRDefault="00B0248E" w:rsidP="002D2E58">
                  <w:pPr>
                    <w:spacing w:before="40" w:after="40"/>
                    <w:jc w:val="center"/>
                  </w:pPr>
                </w:p>
              </w:tc>
              <w:tc>
                <w:tcPr>
                  <w:tcW w:w="1307" w:type="dxa"/>
                  <w:tcBorders>
                    <w:top w:val="double" w:sz="4" w:space="0" w:color="auto"/>
                    <w:bottom w:val="nil"/>
                    <w:right w:val="nil"/>
                  </w:tcBorders>
                  <w:vAlign w:val="center"/>
                </w:tcPr>
                <w:p w:rsidR="00B0248E" w:rsidRDefault="00B0248E" w:rsidP="002D2E58">
                  <w:pPr>
                    <w:spacing w:before="40" w:after="40"/>
                    <w:jc w:val="center"/>
                  </w:pPr>
                  <w:r>
                    <w:t>62</w:t>
                  </w:r>
                </w:p>
              </w:tc>
            </w:tr>
          </w:tbl>
          <w:p w:rsidR="00B0248E" w:rsidRDefault="00B0248E" w:rsidP="00B0248E"/>
        </w:tc>
        <w:tc>
          <w:tcPr>
            <w:tcW w:w="4989" w:type="dxa"/>
          </w:tcPr>
          <w:p w:rsidR="00B0248E" w:rsidRDefault="002D2E58" w:rsidP="002D2E58">
            <w:pPr>
              <w:spacing w:line="276" w:lineRule="auto"/>
              <w:ind w:left="-108"/>
            </w:pPr>
            <w:r>
              <w:t>Yes,</w:t>
            </w:r>
          </w:p>
          <w:p w:rsidR="002D2E58" w:rsidRDefault="002D2E58" w:rsidP="002D2E58">
            <w:pPr>
              <w:spacing w:line="276" w:lineRule="auto"/>
              <w:ind w:left="-108"/>
            </w:pPr>
            <w:r>
              <w:t xml:space="preserve">The weights appear to have a distribution that is approximately normal. </w:t>
            </w:r>
          </w:p>
        </w:tc>
      </w:tr>
    </w:tbl>
    <w:p w:rsidR="00B0248E" w:rsidRDefault="00B0248E" w:rsidP="00B0248E">
      <w:pPr>
        <w:ind w:left="360"/>
      </w:pPr>
    </w:p>
    <w:p w:rsidR="002D2E58" w:rsidRDefault="002D2E58" w:rsidP="00305A8D">
      <w:pPr>
        <w:spacing w:line="360" w:lineRule="auto"/>
        <w:rPr>
          <w:b/>
          <w:i/>
          <w:sz w:val="28"/>
        </w:rPr>
      </w:pPr>
      <w:r>
        <w:rPr>
          <w:b/>
          <w:i/>
          <w:sz w:val="28"/>
        </w:rPr>
        <w:br w:type="page"/>
      </w:r>
    </w:p>
    <w:p w:rsidR="00305A8D" w:rsidRPr="00712E07" w:rsidRDefault="00305A8D" w:rsidP="00305A8D">
      <w:pPr>
        <w:spacing w:line="360" w:lineRule="auto"/>
        <w:rPr>
          <w:b/>
          <w:i/>
          <w:sz w:val="28"/>
        </w:rPr>
      </w:pPr>
      <w:r w:rsidRPr="00712E07">
        <w:rPr>
          <w:b/>
          <w:i/>
          <w:sz w:val="28"/>
        </w:rPr>
        <w:lastRenderedPageBreak/>
        <w:t>Exercise</w:t>
      </w:r>
    </w:p>
    <w:p w:rsidR="00737065" w:rsidRDefault="00737065" w:rsidP="00737065">
      <w:pPr>
        <w:spacing w:after="120"/>
        <w:ind w:left="180" w:hanging="180"/>
      </w:pPr>
      <w:r w:rsidRPr="00737065">
        <w:rPr>
          <w:i/>
        </w:rPr>
        <w:t>a</w:t>
      </w:r>
      <w:r>
        <w:t>) Refer to the data below for the FICO credit rating scores. Construct a frequency distribution beginning with a lower class limit of 400, and use a class width of 50. Does the result appear to have a normal distribution? Why or why not?</w:t>
      </w:r>
    </w:p>
    <w:tbl>
      <w:tblPr>
        <w:tblW w:w="4500" w:type="pct"/>
        <w:jc w:val="center"/>
        <w:tblLook w:val="04A0" w:firstRow="1" w:lastRow="0" w:firstColumn="1" w:lastColumn="0" w:noHBand="0" w:noVBand="1"/>
      </w:tblPr>
      <w:tblGrid>
        <w:gridCol w:w="718"/>
        <w:gridCol w:w="718"/>
        <w:gridCol w:w="718"/>
        <w:gridCol w:w="718"/>
        <w:gridCol w:w="718"/>
        <w:gridCol w:w="718"/>
        <w:gridCol w:w="718"/>
        <w:gridCol w:w="718"/>
        <w:gridCol w:w="718"/>
        <w:gridCol w:w="718"/>
        <w:gridCol w:w="718"/>
        <w:gridCol w:w="718"/>
        <w:gridCol w:w="780"/>
      </w:tblGrid>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708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713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809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711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681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768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611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698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729</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829</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836</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768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532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657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559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741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701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745</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681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594</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744</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598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693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743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444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502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739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755</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835</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714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517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706</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752</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714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497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636</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637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568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714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618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830</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579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818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722</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783</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731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850</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591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802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756</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689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654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617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849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604</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630</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628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692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779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756</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760</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503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611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709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661</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579</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591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834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694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795</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660</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651</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696</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638</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697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732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796</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753</w:t>
            </w:r>
          </w:p>
        </w:tc>
        <w:tc>
          <w:tcPr>
            <w:tcW w:w="780"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782</w:t>
            </w:r>
          </w:p>
        </w:tc>
      </w:tr>
      <w:tr w:rsidR="00737065" w:rsidRPr="003C28AB" w:rsidTr="004F623F">
        <w:trPr>
          <w:trHeight w:val="315"/>
          <w:jc w:val="center"/>
        </w:trPr>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635</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795</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519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682</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824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603</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709</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777</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jc w:val="right"/>
              <w:rPr>
                <w:rFonts w:eastAsia="Times New Roman" w:cs="Times New Roman"/>
                <w:color w:val="000000"/>
                <w:sz w:val="22"/>
              </w:rPr>
            </w:pPr>
            <w:r w:rsidRPr="003C28AB">
              <w:rPr>
                <w:rFonts w:eastAsia="Times New Roman" w:cs="Times New Roman"/>
                <w:color w:val="000000"/>
                <w:sz w:val="22"/>
              </w:rPr>
              <w:t>664</w:t>
            </w: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rPr>
                <w:rFonts w:eastAsia="Times New Roman" w:cs="Times New Roman"/>
                <w:color w:val="000000"/>
                <w:sz w:val="22"/>
              </w:rPr>
            </w:pP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rPr>
                <w:rFonts w:eastAsia="Times New Roman" w:cs="Times New Roman"/>
                <w:color w:val="000000"/>
                <w:sz w:val="22"/>
              </w:rPr>
            </w:pPr>
          </w:p>
        </w:tc>
        <w:tc>
          <w:tcPr>
            <w:tcW w:w="718" w:type="dxa"/>
            <w:tcBorders>
              <w:top w:val="nil"/>
              <w:left w:val="nil"/>
              <w:bottom w:val="nil"/>
              <w:right w:val="nil"/>
            </w:tcBorders>
            <w:shd w:val="clear" w:color="auto" w:fill="auto"/>
            <w:vAlign w:val="center"/>
            <w:hideMark/>
          </w:tcPr>
          <w:p w:rsidR="00737065" w:rsidRPr="003C28AB" w:rsidRDefault="00737065" w:rsidP="004F623F">
            <w:pPr>
              <w:spacing w:line="240" w:lineRule="auto"/>
              <w:rPr>
                <w:rFonts w:eastAsia="Times New Roman" w:cs="Times New Roman"/>
                <w:color w:val="000000"/>
                <w:sz w:val="22"/>
              </w:rPr>
            </w:pPr>
          </w:p>
        </w:tc>
        <w:tc>
          <w:tcPr>
            <w:tcW w:w="780" w:type="dxa"/>
            <w:tcBorders>
              <w:top w:val="nil"/>
              <w:left w:val="nil"/>
              <w:bottom w:val="nil"/>
              <w:right w:val="nil"/>
            </w:tcBorders>
            <w:shd w:val="clear" w:color="auto" w:fill="auto"/>
            <w:noWrap/>
            <w:vAlign w:val="bottom"/>
            <w:hideMark/>
          </w:tcPr>
          <w:p w:rsidR="00737065" w:rsidRPr="003C28AB" w:rsidRDefault="00737065" w:rsidP="004F623F">
            <w:pPr>
              <w:spacing w:line="240" w:lineRule="auto"/>
              <w:rPr>
                <w:rFonts w:ascii="Calibri" w:eastAsia="Times New Roman" w:hAnsi="Calibri" w:cs="Times New Roman"/>
                <w:color w:val="000000"/>
                <w:sz w:val="22"/>
              </w:rPr>
            </w:pPr>
          </w:p>
        </w:tc>
      </w:tr>
    </w:tbl>
    <w:p w:rsidR="00737065" w:rsidRDefault="00737065" w:rsidP="00CD0986">
      <w:pPr>
        <w:spacing w:before="120"/>
        <w:ind w:left="360" w:hanging="360"/>
      </w:pPr>
      <w:r w:rsidRPr="00A606DE">
        <w:rPr>
          <w:i/>
        </w:rPr>
        <w:t>b</w:t>
      </w:r>
      <w:r>
        <w:t>) Use the table to construct a histogram. Does the result appear to be normal distribution? Why or why not?</w:t>
      </w:r>
    </w:p>
    <w:p w:rsidR="003555F2" w:rsidRDefault="003555F2" w:rsidP="00E47C12">
      <w:pPr>
        <w:spacing w:before="120" w:after="120" w:line="240" w:lineRule="auto"/>
        <w:rPr>
          <w:b/>
          <w:i/>
          <w:color w:val="FF0000"/>
          <w:sz w:val="28"/>
          <w:u w:val="single"/>
        </w:rPr>
      </w:pPr>
      <w:r w:rsidRPr="00A518B6">
        <w:rPr>
          <w:b/>
          <w:i/>
          <w:color w:val="FF0000"/>
          <w:sz w:val="28"/>
          <w:u w:val="single"/>
        </w:rPr>
        <w:t>Solution</w:t>
      </w:r>
    </w:p>
    <w:tbl>
      <w:tblPr>
        <w:tblStyle w:val="TableGrid"/>
        <w:tblpPr w:leftFromText="180" w:rightFromText="180" w:vertAnchor="text" w:horzAnchor="page" w:tblpX="1933" w:tblpY="55"/>
        <w:tblW w:w="1500" w:type="pct"/>
        <w:tblLook w:val="04A0" w:firstRow="1" w:lastRow="0" w:firstColumn="1" w:lastColumn="0" w:noHBand="0" w:noVBand="1"/>
      </w:tblPr>
      <w:tblGrid>
        <w:gridCol w:w="1791"/>
        <w:gridCol w:w="1341"/>
      </w:tblGrid>
      <w:tr w:rsidR="00E47C12" w:rsidTr="00E47C12">
        <w:tc>
          <w:tcPr>
            <w:tcW w:w="1791" w:type="dxa"/>
            <w:tcBorders>
              <w:top w:val="nil"/>
              <w:left w:val="nil"/>
              <w:bottom w:val="double" w:sz="4" w:space="0" w:color="auto"/>
            </w:tcBorders>
            <w:vAlign w:val="center"/>
          </w:tcPr>
          <w:p w:rsidR="00E47C12" w:rsidRPr="008A3304" w:rsidRDefault="00E47C12" w:rsidP="00E47C12">
            <w:pPr>
              <w:jc w:val="center"/>
              <w:rPr>
                <w:b/>
                <w:i/>
              </w:rPr>
            </w:pPr>
            <w:r>
              <w:rPr>
                <w:b/>
                <w:i/>
              </w:rPr>
              <w:t>FICO score</w:t>
            </w:r>
          </w:p>
        </w:tc>
        <w:tc>
          <w:tcPr>
            <w:tcW w:w="1341" w:type="dxa"/>
            <w:tcBorders>
              <w:top w:val="nil"/>
              <w:bottom w:val="double" w:sz="4" w:space="0" w:color="auto"/>
              <w:right w:val="nil"/>
            </w:tcBorders>
            <w:vAlign w:val="center"/>
          </w:tcPr>
          <w:p w:rsidR="00E47C12" w:rsidRPr="008A3304" w:rsidRDefault="00E47C12" w:rsidP="00E47C12">
            <w:pPr>
              <w:jc w:val="center"/>
              <w:rPr>
                <w:b/>
                <w:i/>
              </w:rPr>
            </w:pPr>
            <w:r w:rsidRPr="008A3304">
              <w:rPr>
                <w:b/>
                <w:i/>
              </w:rPr>
              <w:t>Frequency</w:t>
            </w:r>
          </w:p>
        </w:tc>
      </w:tr>
      <w:tr w:rsidR="00E47C12" w:rsidTr="00E47C12">
        <w:tc>
          <w:tcPr>
            <w:tcW w:w="1791" w:type="dxa"/>
            <w:tcBorders>
              <w:top w:val="double" w:sz="4" w:space="0" w:color="auto"/>
              <w:left w:val="nil"/>
            </w:tcBorders>
            <w:vAlign w:val="center"/>
          </w:tcPr>
          <w:p w:rsidR="00E47C12" w:rsidRDefault="00E47C12" w:rsidP="00E47C12">
            <w:pPr>
              <w:jc w:val="center"/>
            </w:pPr>
            <w:r>
              <w:t>400 – 449</w:t>
            </w:r>
          </w:p>
        </w:tc>
        <w:tc>
          <w:tcPr>
            <w:tcW w:w="1341" w:type="dxa"/>
            <w:tcBorders>
              <w:top w:val="double" w:sz="4" w:space="0" w:color="auto"/>
              <w:right w:val="nil"/>
            </w:tcBorders>
            <w:vAlign w:val="center"/>
          </w:tcPr>
          <w:p w:rsidR="00E47C12" w:rsidRDefault="00E47C12" w:rsidP="00E47C12">
            <w:pPr>
              <w:jc w:val="center"/>
            </w:pPr>
            <w:r>
              <w:t>1</w:t>
            </w:r>
          </w:p>
        </w:tc>
      </w:tr>
      <w:tr w:rsidR="00E47C12" w:rsidTr="00E47C12">
        <w:tc>
          <w:tcPr>
            <w:tcW w:w="1791" w:type="dxa"/>
            <w:tcBorders>
              <w:left w:val="nil"/>
            </w:tcBorders>
            <w:vAlign w:val="center"/>
          </w:tcPr>
          <w:p w:rsidR="00E47C12" w:rsidRDefault="00E47C12" w:rsidP="00E47C12">
            <w:pPr>
              <w:jc w:val="center"/>
            </w:pPr>
            <w:r>
              <w:t xml:space="preserve">450 – 499 </w:t>
            </w:r>
          </w:p>
        </w:tc>
        <w:tc>
          <w:tcPr>
            <w:tcW w:w="1341" w:type="dxa"/>
            <w:tcBorders>
              <w:right w:val="nil"/>
            </w:tcBorders>
            <w:vAlign w:val="center"/>
          </w:tcPr>
          <w:p w:rsidR="00E47C12" w:rsidRDefault="00E47C12" w:rsidP="00E47C12">
            <w:pPr>
              <w:jc w:val="center"/>
            </w:pPr>
            <w:r>
              <w:t>1</w:t>
            </w:r>
          </w:p>
        </w:tc>
      </w:tr>
      <w:tr w:rsidR="00E47C12" w:rsidTr="00E47C12">
        <w:tc>
          <w:tcPr>
            <w:tcW w:w="1791" w:type="dxa"/>
            <w:tcBorders>
              <w:left w:val="nil"/>
            </w:tcBorders>
            <w:vAlign w:val="center"/>
          </w:tcPr>
          <w:p w:rsidR="00E47C12" w:rsidRDefault="00E47C12" w:rsidP="00E47C12">
            <w:pPr>
              <w:jc w:val="center"/>
            </w:pPr>
            <w:r>
              <w:t xml:space="preserve">500 – 549 </w:t>
            </w:r>
          </w:p>
        </w:tc>
        <w:tc>
          <w:tcPr>
            <w:tcW w:w="1341" w:type="dxa"/>
            <w:tcBorders>
              <w:right w:val="nil"/>
            </w:tcBorders>
            <w:vAlign w:val="center"/>
          </w:tcPr>
          <w:p w:rsidR="00E47C12" w:rsidRDefault="00E47C12" w:rsidP="00E47C12">
            <w:pPr>
              <w:jc w:val="center"/>
            </w:pPr>
            <w:r>
              <w:t>5</w:t>
            </w:r>
          </w:p>
        </w:tc>
      </w:tr>
      <w:tr w:rsidR="00E47C12" w:rsidTr="00E47C12">
        <w:tc>
          <w:tcPr>
            <w:tcW w:w="1791" w:type="dxa"/>
            <w:tcBorders>
              <w:left w:val="nil"/>
            </w:tcBorders>
            <w:vAlign w:val="center"/>
          </w:tcPr>
          <w:p w:rsidR="00E47C12" w:rsidRDefault="00E47C12" w:rsidP="00E47C12">
            <w:pPr>
              <w:jc w:val="center"/>
            </w:pPr>
            <w:r>
              <w:t xml:space="preserve">550 – 599 </w:t>
            </w:r>
          </w:p>
        </w:tc>
        <w:tc>
          <w:tcPr>
            <w:tcW w:w="1341" w:type="dxa"/>
            <w:tcBorders>
              <w:right w:val="nil"/>
            </w:tcBorders>
            <w:vAlign w:val="center"/>
          </w:tcPr>
          <w:p w:rsidR="00E47C12" w:rsidRDefault="00E47C12" w:rsidP="00E47C12">
            <w:pPr>
              <w:jc w:val="center"/>
            </w:pPr>
            <w:r>
              <w:t>8</w:t>
            </w:r>
          </w:p>
        </w:tc>
      </w:tr>
      <w:tr w:rsidR="00E47C12" w:rsidTr="00E47C12">
        <w:tc>
          <w:tcPr>
            <w:tcW w:w="1791" w:type="dxa"/>
            <w:tcBorders>
              <w:left w:val="nil"/>
            </w:tcBorders>
            <w:vAlign w:val="center"/>
          </w:tcPr>
          <w:p w:rsidR="00E47C12" w:rsidRDefault="00E47C12" w:rsidP="00E47C12">
            <w:pPr>
              <w:jc w:val="center"/>
            </w:pPr>
            <w:r>
              <w:t xml:space="preserve">600 – 649 </w:t>
            </w:r>
          </w:p>
        </w:tc>
        <w:tc>
          <w:tcPr>
            <w:tcW w:w="1341" w:type="dxa"/>
            <w:tcBorders>
              <w:right w:val="nil"/>
            </w:tcBorders>
            <w:vAlign w:val="center"/>
          </w:tcPr>
          <w:p w:rsidR="00E47C12" w:rsidRDefault="00E47C12" w:rsidP="00E47C12">
            <w:pPr>
              <w:jc w:val="center"/>
            </w:pPr>
            <w:r>
              <w:t>12</w:t>
            </w:r>
          </w:p>
        </w:tc>
      </w:tr>
      <w:tr w:rsidR="00E47C12" w:rsidTr="00E47C12">
        <w:tc>
          <w:tcPr>
            <w:tcW w:w="1791" w:type="dxa"/>
            <w:tcBorders>
              <w:left w:val="nil"/>
            </w:tcBorders>
            <w:vAlign w:val="center"/>
          </w:tcPr>
          <w:p w:rsidR="00E47C12" w:rsidRDefault="00E47C12" w:rsidP="00E47C12">
            <w:pPr>
              <w:jc w:val="center"/>
            </w:pPr>
            <w:r>
              <w:t xml:space="preserve">650 – 699 </w:t>
            </w:r>
          </w:p>
        </w:tc>
        <w:tc>
          <w:tcPr>
            <w:tcW w:w="1341" w:type="dxa"/>
            <w:tcBorders>
              <w:right w:val="nil"/>
            </w:tcBorders>
            <w:vAlign w:val="center"/>
          </w:tcPr>
          <w:p w:rsidR="00E47C12" w:rsidRDefault="00E47C12" w:rsidP="00E47C12">
            <w:pPr>
              <w:jc w:val="center"/>
            </w:pPr>
            <w:r>
              <w:t>16</w:t>
            </w:r>
          </w:p>
        </w:tc>
      </w:tr>
      <w:tr w:rsidR="00E47C12" w:rsidTr="00E47C12">
        <w:tc>
          <w:tcPr>
            <w:tcW w:w="1791" w:type="dxa"/>
            <w:tcBorders>
              <w:left w:val="nil"/>
            </w:tcBorders>
            <w:vAlign w:val="center"/>
          </w:tcPr>
          <w:p w:rsidR="00E47C12" w:rsidRDefault="00E47C12" w:rsidP="00E47C12">
            <w:pPr>
              <w:jc w:val="center"/>
            </w:pPr>
            <w:r>
              <w:t xml:space="preserve">700 – 749 </w:t>
            </w:r>
          </w:p>
        </w:tc>
        <w:tc>
          <w:tcPr>
            <w:tcW w:w="1341" w:type="dxa"/>
            <w:tcBorders>
              <w:right w:val="nil"/>
            </w:tcBorders>
            <w:vAlign w:val="center"/>
          </w:tcPr>
          <w:p w:rsidR="00E47C12" w:rsidRDefault="00E47C12" w:rsidP="00E47C12">
            <w:pPr>
              <w:jc w:val="center"/>
            </w:pPr>
            <w:r>
              <w:t>19</w:t>
            </w:r>
          </w:p>
        </w:tc>
      </w:tr>
      <w:tr w:rsidR="00E47C12" w:rsidTr="00E47C12">
        <w:tc>
          <w:tcPr>
            <w:tcW w:w="1791" w:type="dxa"/>
            <w:tcBorders>
              <w:left w:val="nil"/>
            </w:tcBorders>
            <w:vAlign w:val="center"/>
          </w:tcPr>
          <w:p w:rsidR="00E47C12" w:rsidRDefault="00E47C12" w:rsidP="00E47C12">
            <w:pPr>
              <w:jc w:val="center"/>
            </w:pPr>
            <w:r>
              <w:t xml:space="preserve">750 – 799 </w:t>
            </w:r>
          </w:p>
        </w:tc>
        <w:tc>
          <w:tcPr>
            <w:tcW w:w="1341" w:type="dxa"/>
            <w:tcBorders>
              <w:right w:val="nil"/>
            </w:tcBorders>
            <w:vAlign w:val="center"/>
          </w:tcPr>
          <w:p w:rsidR="00E47C12" w:rsidRDefault="00E47C12" w:rsidP="00E47C12">
            <w:pPr>
              <w:jc w:val="center"/>
            </w:pPr>
            <w:r>
              <w:t>27</w:t>
            </w:r>
          </w:p>
        </w:tc>
      </w:tr>
      <w:tr w:rsidR="00E47C12" w:rsidTr="00E47C12">
        <w:tc>
          <w:tcPr>
            <w:tcW w:w="1791" w:type="dxa"/>
            <w:tcBorders>
              <w:left w:val="nil"/>
            </w:tcBorders>
            <w:vAlign w:val="center"/>
          </w:tcPr>
          <w:p w:rsidR="00E47C12" w:rsidRDefault="00E47C12" w:rsidP="00E47C12">
            <w:pPr>
              <w:jc w:val="center"/>
            </w:pPr>
            <w:r>
              <w:t xml:space="preserve">800 – 849 </w:t>
            </w:r>
          </w:p>
        </w:tc>
        <w:tc>
          <w:tcPr>
            <w:tcW w:w="1341" w:type="dxa"/>
            <w:tcBorders>
              <w:right w:val="nil"/>
            </w:tcBorders>
            <w:vAlign w:val="center"/>
          </w:tcPr>
          <w:p w:rsidR="00E47C12" w:rsidRDefault="00E47C12" w:rsidP="00E47C12">
            <w:pPr>
              <w:jc w:val="center"/>
            </w:pPr>
            <w:r>
              <w:t>10</w:t>
            </w:r>
          </w:p>
        </w:tc>
      </w:tr>
      <w:tr w:rsidR="00E47C12" w:rsidTr="00E47C12">
        <w:tc>
          <w:tcPr>
            <w:tcW w:w="1791" w:type="dxa"/>
            <w:tcBorders>
              <w:left w:val="nil"/>
            </w:tcBorders>
            <w:vAlign w:val="center"/>
          </w:tcPr>
          <w:p w:rsidR="00E47C12" w:rsidRDefault="00E47C12" w:rsidP="00E47C12">
            <w:pPr>
              <w:jc w:val="center"/>
            </w:pPr>
            <w:r>
              <w:t xml:space="preserve">850 – 899 </w:t>
            </w:r>
          </w:p>
        </w:tc>
        <w:tc>
          <w:tcPr>
            <w:tcW w:w="1341" w:type="dxa"/>
            <w:tcBorders>
              <w:bottom w:val="double" w:sz="4" w:space="0" w:color="auto"/>
              <w:right w:val="nil"/>
            </w:tcBorders>
            <w:vAlign w:val="center"/>
          </w:tcPr>
          <w:p w:rsidR="00E47C12" w:rsidRDefault="00E47C12" w:rsidP="00E47C12">
            <w:pPr>
              <w:jc w:val="center"/>
            </w:pPr>
            <w:r>
              <w:t>1</w:t>
            </w:r>
          </w:p>
        </w:tc>
      </w:tr>
      <w:tr w:rsidR="00E47C12" w:rsidTr="00E47C12">
        <w:tc>
          <w:tcPr>
            <w:tcW w:w="1791" w:type="dxa"/>
            <w:tcBorders>
              <w:left w:val="nil"/>
            </w:tcBorders>
            <w:vAlign w:val="center"/>
          </w:tcPr>
          <w:p w:rsidR="00E47C12" w:rsidRDefault="00E47C12" w:rsidP="00E47C12">
            <w:pPr>
              <w:jc w:val="center"/>
            </w:pPr>
          </w:p>
        </w:tc>
        <w:tc>
          <w:tcPr>
            <w:tcW w:w="1341" w:type="dxa"/>
            <w:tcBorders>
              <w:top w:val="double" w:sz="4" w:space="0" w:color="auto"/>
              <w:right w:val="nil"/>
            </w:tcBorders>
            <w:vAlign w:val="center"/>
          </w:tcPr>
          <w:p w:rsidR="00E47C12" w:rsidRDefault="00E47C12" w:rsidP="00E47C12">
            <w:pPr>
              <w:jc w:val="center"/>
            </w:pPr>
            <w:r>
              <w:t>100</w:t>
            </w:r>
          </w:p>
        </w:tc>
      </w:tr>
    </w:tbl>
    <w:p w:rsidR="00767A9B" w:rsidRPr="00A518B6" w:rsidRDefault="00767A9B" w:rsidP="00617DE6">
      <w:pPr>
        <w:pStyle w:val="ListParagraph"/>
        <w:numPr>
          <w:ilvl w:val="0"/>
          <w:numId w:val="46"/>
        </w:numPr>
      </w:pPr>
    </w:p>
    <w:p w:rsidR="00737065" w:rsidRDefault="00737065"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Default="00E47C12" w:rsidP="00E47C12">
      <w:pPr>
        <w:spacing w:line="240" w:lineRule="auto"/>
      </w:pPr>
    </w:p>
    <w:p w:rsidR="00E47C12" w:rsidRPr="00E47C12" w:rsidRDefault="00E47C12" w:rsidP="00E47C12">
      <w:pPr>
        <w:spacing w:line="240" w:lineRule="auto"/>
        <w:rPr>
          <w:sz w:val="16"/>
        </w:rPr>
      </w:pPr>
    </w:p>
    <w:p w:rsidR="00737065" w:rsidRDefault="00737065" w:rsidP="00E47C12">
      <w:pPr>
        <w:spacing w:line="240" w:lineRule="auto"/>
        <w:ind w:left="360"/>
      </w:pPr>
      <w:r w:rsidRPr="00737065">
        <w:rPr>
          <w:i/>
        </w:rPr>
        <w:t>b</w:t>
      </w:r>
      <w:r>
        <w:t>)</w:t>
      </w:r>
    </w:p>
    <w:p w:rsidR="00737065" w:rsidRDefault="00737065" w:rsidP="00E47C12">
      <w:pPr>
        <w:ind w:left="360"/>
        <w:jc w:val="center"/>
      </w:pPr>
      <w:r>
        <w:rPr>
          <w:noProof/>
        </w:rPr>
        <w:drawing>
          <wp:inline distT="0" distB="0" distL="0" distR="0" wp14:anchorId="0C68F908" wp14:editId="32265457">
            <wp:extent cx="2921838"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921838" cy="2286000"/>
                    </a:xfrm>
                    <a:prstGeom prst="rect">
                      <a:avLst/>
                    </a:prstGeom>
                  </pic:spPr>
                </pic:pic>
              </a:graphicData>
            </a:graphic>
          </wp:inline>
        </w:drawing>
      </w:r>
    </w:p>
    <w:p w:rsidR="00737065" w:rsidRDefault="00737065" w:rsidP="00737065">
      <w:pPr>
        <w:ind w:left="360"/>
      </w:pPr>
      <w:r>
        <w:t>The data appear to have a distribution that is not normal. While there is a maximum value with progressively smaller frequencies on either side of the maximum, the distribution is definitely not symmetric.</w:t>
      </w:r>
    </w:p>
    <w:p w:rsidR="004C4F97" w:rsidRDefault="004C4F97" w:rsidP="00305A8D">
      <w:pPr>
        <w:spacing w:line="360" w:lineRule="auto"/>
        <w:rPr>
          <w:b/>
          <w:i/>
          <w:sz w:val="28"/>
        </w:rPr>
      </w:pPr>
      <w:r>
        <w:rPr>
          <w:b/>
          <w:i/>
          <w:sz w:val="28"/>
        </w:rPr>
        <w:br w:type="page"/>
      </w:r>
    </w:p>
    <w:p w:rsidR="00305A8D" w:rsidRPr="00712E07" w:rsidRDefault="00305A8D" w:rsidP="00305A8D">
      <w:pPr>
        <w:spacing w:line="360" w:lineRule="auto"/>
        <w:rPr>
          <w:b/>
          <w:i/>
          <w:sz w:val="28"/>
        </w:rPr>
      </w:pPr>
      <w:r w:rsidRPr="00712E07">
        <w:rPr>
          <w:b/>
          <w:i/>
          <w:sz w:val="28"/>
        </w:rPr>
        <w:lastRenderedPageBreak/>
        <w:t>Exercise</w:t>
      </w:r>
    </w:p>
    <w:p w:rsidR="00B22F0E" w:rsidRDefault="00B22F0E" w:rsidP="00305A8D">
      <w:r>
        <w:t>Refer to the data in the table below. Construct a frequency distribution. Begin with lower class limit of 6.0000 g, and use a class width of 0.0500 g.</w:t>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2"/>
        <w:gridCol w:w="1392"/>
        <w:gridCol w:w="1392"/>
        <w:gridCol w:w="1392"/>
        <w:gridCol w:w="1392"/>
        <w:gridCol w:w="1392"/>
      </w:tblGrid>
      <w:tr w:rsidR="007B04D0" w:rsidRPr="007B04D0" w:rsidTr="007B04D0">
        <w:trPr>
          <w:jc w:val="center"/>
        </w:trPr>
        <w:tc>
          <w:tcPr>
            <w:tcW w:w="1392" w:type="dxa"/>
          </w:tcPr>
          <w:p w:rsidR="007B04D0" w:rsidRPr="007B04D0" w:rsidRDefault="007B04D0" w:rsidP="0047348D">
            <w:pPr>
              <w:rPr>
                <w:sz w:val="22"/>
              </w:rPr>
            </w:pPr>
            <w:r w:rsidRPr="007B04D0">
              <w:rPr>
                <w:sz w:val="22"/>
              </w:rPr>
              <w:t>6.2771</w:t>
            </w:r>
          </w:p>
        </w:tc>
        <w:tc>
          <w:tcPr>
            <w:tcW w:w="1392" w:type="dxa"/>
          </w:tcPr>
          <w:p w:rsidR="007B04D0" w:rsidRPr="007B04D0" w:rsidRDefault="007B04D0" w:rsidP="0047348D">
            <w:pPr>
              <w:rPr>
                <w:sz w:val="22"/>
              </w:rPr>
            </w:pPr>
            <w:r w:rsidRPr="007B04D0">
              <w:rPr>
                <w:sz w:val="22"/>
              </w:rPr>
              <w:t>6.2371</w:t>
            </w:r>
          </w:p>
        </w:tc>
        <w:tc>
          <w:tcPr>
            <w:tcW w:w="1392" w:type="dxa"/>
          </w:tcPr>
          <w:p w:rsidR="007B04D0" w:rsidRPr="007B04D0" w:rsidRDefault="007B04D0" w:rsidP="0047348D">
            <w:pPr>
              <w:rPr>
                <w:sz w:val="22"/>
              </w:rPr>
            </w:pPr>
            <w:r w:rsidRPr="007B04D0">
              <w:rPr>
                <w:sz w:val="22"/>
              </w:rPr>
              <w:t>6.1501</w:t>
            </w:r>
          </w:p>
        </w:tc>
        <w:tc>
          <w:tcPr>
            <w:tcW w:w="1392" w:type="dxa"/>
          </w:tcPr>
          <w:p w:rsidR="007B04D0" w:rsidRPr="007B04D0" w:rsidRDefault="007B04D0" w:rsidP="0047348D">
            <w:pPr>
              <w:rPr>
                <w:sz w:val="22"/>
              </w:rPr>
            </w:pPr>
            <w:r w:rsidRPr="007B04D0">
              <w:rPr>
                <w:sz w:val="22"/>
              </w:rPr>
              <w:t>6.0002</w:t>
            </w:r>
          </w:p>
        </w:tc>
        <w:tc>
          <w:tcPr>
            <w:tcW w:w="1392" w:type="dxa"/>
          </w:tcPr>
          <w:p w:rsidR="007B04D0" w:rsidRPr="007B04D0" w:rsidRDefault="007B04D0" w:rsidP="0047348D">
            <w:pPr>
              <w:rPr>
                <w:sz w:val="22"/>
              </w:rPr>
            </w:pPr>
            <w:r w:rsidRPr="007B04D0">
              <w:rPr>
                <w:sz w:val="22"/>
              </w:rPr>
              <w:t>6.1275</w:t>
            </w:r>
          </w:p>
        </w:tc>
        <w:tc>
          <w:tcPr>
            <w:tcW w:w="1392" w:type="dxa"/>
          </w:tcPr>
          <w:p w:rsidR="007B04D0" w:rsidRPr="007B04D0" w:rsidRDefault="007B04D0" w:rsidP="0047348D">
            <w:pPr>
              <w:rPr>
                <w:sz w:val="22"/>
              </w:rPr>
            </w:pPr>
            <w:r w:rsidRPr="007B04D0">
              <w:rPr>
                <w:sz w:val="22"/>
              </w:rPr>
              <w:t>6.2151</w:t>
            </w:r>
          </w:p>
        </w:tc>
      </w:tr>
      <w:tr w:rsidR="007B04D0" w:rsidRPr="007B04D0" w:rsidTr="007B04D0">
        <w:trPr>
          <w:jc w:val="center"/>
        </w:trPr>
        <w:tc>
          <w:tcPr>
            <w:tcW w:w="1392" w:type="dxa"/>
          </w:tcPr>
          <w:p w:rsidR="007B04D0" w:rsidRPr="007B04D0" w:rsidRDefault="007B04D0" w:rsidP="0047348D">
            <w:pPr>
              <w:rPr>
                <w:sz w:val="22"/>
              </w:rPr>
            </w:pPr>
            <w:r w:rsidRPr="007B04D0">
              <w:rPr>
                <w:sz w:val="22"/>
              </w:rPr>
              <w:t>6.2866</w:t>
            </w:r>
          </w:p>
        </w:tc>
        <w:tc>
          <w:tcPr>
            <w:tcW w:w="1392" w:type="dxa"/>
          </w:tcPr>
          <w:p w:rsidR="007B04D0" w:rsidRPr="007B04D0" w:rsidRDefault="007B04D0" w:rsidP="0047348D">
            <w:pPr>
              <w:rPr>
                <w:sz w:val="22"/>
              </w:rPr>
            </w:pPr>
            <w:r w:rsidRPr="007B04D0">
              <w:rPr>
                <w:sz w:val="22"/>
              </w:rPr>
              <w:t>6.0760</w:t>
            </w:r>
          </w:p>
        </w:tc>
        <w:tc>
          <w:tcPr>
            <w:tcW w:w="1392" w:type="dxa"/>
          </w:tcPr>
          <w:p w:rsidR="007B04D0" w:rsidRPr="007B04D0" w:rsidRDefault="007B04D0" w:rsidP="0047348D">
            <w:pPr>
              <w:rPr>
                <w:sz w:val="22"/>
              </w:rPr>
            </w:pPr>
            <w:r w:rsidRPr="007B04D0">
              <w:rPr>
                <w:sz w:val="22"/>
              </w:rPr>
              <w:t>6.1426</w:t>
            </w:r>
          </w:p>
        </w:tc>
        <w:tc>
          <w:tcPr>
            <w:tcW w:w="1392" w:type="dxa"/>
          </w:tcPr>
          <w:p w:rsidR="007B04D0" w:rsidRPr="007B04D0" w:rsidRDefault="007B04D0" w:rsidP="0047348D">
            <w:pPr>
              <w:rPr>
                <w:sz w:val="22"/>
              </w:rPr>
            </w:pPr>
            <w:r w:rsidRPr="007B04D0">
              <w:rPr>
                <w:sz w:val="22"/>
              </w:rPr>
              <w:t>6.3415</w:t>
            </w:r>
          </w:p>
        </w:tc>
        <w:tc>
          <w:tcPr>
            <w:tcW w:w="1392" w:type="dxa"/>
          </w:tcPr>
          <w:p w:rsidR="007B04D0" w:rsidRPr="007B04D0" w:rsidRDefault="007B04D0" w:rsidP="0047348D">
            <w:pPr>
              <w:rPr>
                <w:sz w:val="22"/>
              </w:rPr>
            </w:pPr>
            <w:r w:rsidRPr="007B04D0">
              <w:rPr>
                <w:sz w:val="22"/>
              </w:rPr>
              <w:t>6.1309</w:t>
            </w:r>
          </w:p>
        </w:tc>
        <w:tc>
          <w:tcPr>
            <w:tcW w:w="1392" w:type="dxa"/>
          </w:tcPr>
          <w:p w:rsidR="007B04D0" w:rsidRPr="007B04D0" w:rsidRDefault="007B04D0" w:rsidP="0047348D">
            <w:pPr>
              <w:rPr>
                <w:sz w:val="22"/>
              </w:rPr>
            </w:pPr>
            <w:r w:rsidRPr="007B04D0">
              <w:rPr>
                <w:sz w:val="22"/>
              </w:rPr>
              <w:t>6.2412</w:t>
            </w:r>
          </w:p>
        </w:tc>
      </w:tr>
      <w:tr w:rsidR="007B04D0" w:rsidRPr="007B04D0" w:rsidTr="007B04D0">
        <w:trPr>
          <w:jc w:val="center"/>
        </w:trPr>
        <w:tc>
          <w:tcPr>
            <w:tcW w:w="1392" w:type="dxa"/>
          </w:tcPr>
          <w:p w:rsidR="007B04D0" w:rsidRPr="007B04D0" w:rsidRDefault="007B04D0" w:rsidP="0047348D">
            <w:pPr>
              <w:rPr>
                <w:sz w:val="22"/>
              </w:rPr>
            </w:pPr>
            <w:r w:rsidRPr="007B04D0">
              <w:rPr>
                <w:sz w:val="22"/>
              </w:rPr>
              <w:t>6.1442</w:t>
            </w:r>
          </w:p>
        </w:tc>
        <w:tc>
          <w:tcPr>
            <w:tcW w:w="1392" w:type="dxa"/>
          </w:tcPr>
          <w:p w:rsidR="007B04D0" w:rsidRPr="007B04D0" w:rsidRDefault="007B04D0" w:rsidP="0047348D">
            <w:pPr>
              <w:rPr>
                <w:sz w:val="22"/>
              </w:rPr>
            </w:pPr>
            <w:r w:rsidRPr="007B04D0">
              <w:rPr>
                <w:sz w:val="22"/>
              </w:rPr>
              <w:t>6.1073</w:t>
            </w:r>
          </w:p>
        </w:tc>
        <w:tc>
          <w:tcPr>
            <w:tcW w:w="1392" w:type="dxa"/>
          </w:tcPr>
          <w:p w:rsidR="007B04D0" w:rsidRPr="007B04D0" w:rsidRDefault="007B04D0" w:rsidP="0047348D">
            <w:pPr>
              <w:rPr>
                <w:sz w:val="22"/>
              </w:rPr>
            </w:pPr>
            <w:r w:rsidRPr="007B04D0">
              <w:rPr>
                <w:sz w:val="22"/>
              </w:rPr>
              <w:t>6.1181</w:t>
            </w:r>
          </w:p>
        </w:tc>
        <w:tc>
          <w:tcPr>
            <w:tcW w:w="1392" w:type="dxa"/>
          </w:tcPr>
          <w:p w:rsidR="007B04D0" w:rsidRPr="007B04D0" w:rsidRDefault="007B04D0" w:rsidP="0047348D">
            <w:pPr>
              <w:rPr>
                <w:sz w:val="22"/>
              </w:rPr>
            </w:pPr>
            <w:r w:rsidRPr="007B04D0">
              <w:rPr>
                <w:sz w:val="22"/>
              </w:rPr>
              <w:t>6.1352</w:t>
            </w:r>
          </w:p>
        </w:tc>
        <w:tc>
          <w:tcPr>
            <w:tcW w:w="1392" w:type="dxa"/>
          </w:tcPr>
          <w:p w:rsidR="007B04D0" w:rsidRPr="007B04D0" w:rsidRDefault="007B04D0" w:rsidP="0047348D">
            <w:pPr>
              <w:rPr>
                <w:sz w:val="22"/>
              </w:rPr>
            </w:pPr>
            <w:r w:rsidRPr="007B04D0">
              <w:rPr>
                <w:sz w:val="22"/>
              </w:rPr>
              <w:t>6.2821</w:t>
            </w:r>
          </w:p>
        </w:tc>
        <w:tc>
          <w:tcPr>
            <w:tcW w:w="1392" w:type="dxa"/>
          </w:tcPr>
          <w:p w:rsidR="007B04D0" w:rsidRPr="007B04D0" w:rsidRDefault="007B04D0" w:rsidP="0047348D">
            <w:pPr>
              <w:rPr>
                <w:sz w:val="22"/>
              </w:rPr>
            </w:pPr>
            <w:r w:rsidRPr="007B04D0">
              <w:rPr>
                <w:sz w:val="22"/>
              </w:rPr>
              <w:t>6.2647</w:t>
            </w:r>
          </w:p>
        </w:tc>
      </w:tr>
      <w:tr w:rsidR="007B04D0" w:rsidRPr="007B04D0" w:rsidTr="007B04D0">
        <w:trPr>
          <w:jc w:val="center"/>
        </w:trPr>
        <w:tc>
          <w:tcPr>
            <w:tcW w:w="1392" w:type="dxa"/>
          </w:tcPr>
          <w:p w:rsidR="007B04D0" w:rsidRPr="007B04D0" w:rsidRDefault="007B04D0" w:rsidP="0047348D">
            <w:pPr>
              <w:rPr>
                <w:sz w:val="22"/>
              </w:rPr>
            </w:pPr>
            <w:r w:rsidRPr="007B04D0">
              <w:rPr>
                <w:sz w:val="22"/>
              </w:rPr>
              <w:t>6.2908</w:t>
            </w:r>
          </w:p>
        </w:tc>
        <w:tc>
          <w:tcPr>
            <w:tcW w:w="1392" w:type="dxa"/>
          </w:tcPr>
          <w:p w:rsidR="007B04D0" w:rsidRPr="007B04D0" w:rsidRDefault="007B04D0" w:rsidP="0047348D">
            <w:pPr>
              <w:rPr>
                <w:sz w:val="22"/>
              </w:rPr>
            </w:pPr>
            <w:r w:rsidRPr="007B04D0">
              <w:rPr>
                <w:sz w:val="22"/>
              </w:rPr>
              <w:t>6.1661</w:t>
            </w:r>
          </w:p>
        </w:tc>
        <w:tc>
          <w:tcPr>
            <w:tcW w:w="1392" w:type="dxa"/>
          </w:tcPr>
          <w:p w:rsidR="007B04D0" w:rsidRPr="007B04D0" w:rsidRDefault="007B04D0" w:rsidP="0047348D">
            <w:pPr>
              <w:rPr>
                <w:sz w:val="22"/>
              </w:rPr>
            </w:pPr>
            <w:r w:rsidRPr="007B04D0">
              <w:rPr>
                <w:sz w:val="22"/>
              </w:rPr>
              <w:t>6.2674</w:t>
            </w:r>
          </w:p>
        </w:tc>
        <w:tc>
          <w:tcPr>
            <w:tcW w:w="1392" w:type="dxa"/>
          </w:tcPr>
          <w:p w:rsidR="007B04D0" w:rsidRPr="007B04D0" w:rsidRDefault="007B04D0" w:rsidP="0047348D">
            <w:pPr>
              <w:rPr>
                <w:sz w:val="22"/>
              </w:rPr>
            </w:pPr>
            <w:r w:rsidRPr="007B04D0">
              <w:rPr>
                <w:sz w:val="22"/>
              </w:rPr>
              <w:t>6.2718</w:t>
            </w:r>
          </w:p>
        </w:tc>
        <w:tc>
          <w:tcPr>
            <w:tcW w:w="1392" w:type="dxa"/>
          </w:tcPr>
          <w:p w:rsidR="007B04D0" w:rsidRPr="007B04D0" w:rsidRDefault="007B04D0" w:rsidP="0047348D">
            <w:pPr>
              <w:rPr>
                <w:sz w:val="22"/>
              </w:rPr>
            </w:pPr>
            <w:r w:rsidRPr="007B04D0">
              <w:rPr>
                <w:sz w:val="22"/>
              </w:rPr>
              <w:t>6.1949</w:t>
            </w:r>
          </w:p>
        </w:tc>
        <w:tc>
          <w:tcPr>
            <w:tcW w:w="1392" w:type="dxa"/>
          </w:tcPr>
          <w:p w:rsidR="007B04D0" w:rsidRPr="007B04D0" w:rsidRDefault="007B04D0" w:rsidP="0047348D">
            <w:pPr>
              <w:rPr>
                <w:sz w:val="22"/>
              </w:rPr>
            </w:pPr>
            <w:r w:rsidRPr="007B04D0">
              <w:rPr>
                <w:sz w:val="22"/>
              </w:rPr>
              <w:t>6.2465</w:t>
            </w:r>
          </w:p>
        </w:tc>
      </w:tr>
      <w:tr w:rsidR="007B04D0" w:rsidRPr="007B04D0" w:rsidTr="007B04D0">
        <w:trPr>
          <w:jc w:val="center"/>
        </w:trPr>
        <w:tc>
          <w:tcPr>
            <w:tcW w:w="1392" w:type="dxa"/>
          </w:tcPr>
          <w:p w:rsidR="007B04D0" w:rsidRPr="007B04D0" w:rsidRDefault="007B04D0" w:rsidP="0047348D">
            <w:pPr>
              <w:rPr>
                <w:sz w:val="22"/>
              </w:rPr>
            </w:pPr>
            <w:r w:rsidRPr="007B04D0">
              <w:rPr>
                <w:sz w:val="22"/>
              </w:rPr>
              <w:t>6.3172</w:t>
            </w:r>
          </w:p>
        </w:tc>
        <w:tc>
          <w:tcPr>
            <w:tcW w:w="1392" w:type="dxa"/>
          </w:tcPr>
          <w:p w:rsidR="007B04D0" w:rsidRPr="007B04D0" w:rsidRDefault="007B04D0" w:rsidP="0047348D">
            <w:pPr>
              <w:rPr>
                <w:sz w:val="22"/>
              </w:rPr>
            </w:pPr>
            <w:r w:rsidRPr="007B04D0">
              <w:rPr>
                <w:sz w:val="22"/>
              </w:rPr>
              <w:t>6.1487</w:t>
            </w:r>
          </w:p>
        </w:tc>
        <w:tc>
          <w:tcPr>
            <w:tcW w:w="1392" w:type="dxa"/>
          </w:tcPr>
          <w:p w:rsidR="007B04D0" w:rsidRPr="007B04D0" w:rsidRDefault="007B04D0" w:rsidP="0047348D">
            <w:pPr>
              <w:rPr>
                <w:sz w:val="22"/>
              </w:rPr>
            </w:pPr>
            <w:r w:rsidRPr="007B04D0">
              <w:rPr>
                <w:sz w:val="22"/>
              </w:rPr>
              <w:t>6.0829</w:t>
            </w:r>
          </w:p>
        </w:tc>
        <w:tc>
          <w:tcPr>
            <w:tcW w:w="1392" w:type="dxa"/>
          </w:tcPr>
          <w:p w:rsidR="007B04D0" w:rsidRPr="007B04D0" w:rsidRDefault="007B04D0" w:rsidP="0047348D">
            <w:pPr>
              <w:rPr>
                <w:sz w:val="22"/>
              </w:rPr>
            </w:pPr>
            <w:r w:rsidRPr="007B04D0">
              <w:rPr>
                <w:sz w:val="22"/>
              </w:rPr>
              <w:t>6.1423</w:t>
            </w:r>
          </w:p>
        </w:tc>
        <w:tc>
          <w:tcPr>
            <w:tcW w:w="1392" w:type="dxa"/>
          </w:tcPr>
          <w:p w:rsidR="007B04D0" w:rsidRPr="007B04D0" w:rsidRDefault="007B04D0" w:rsidP="0047348D">
            <w:pPr>
              <w:rPr>
                <w:sz w:val="22"/>
              </w:rPr>
            </w:pPr>
            <w:r w:rsidRPr="007B04D0">
              <w:rPr>
                <w:sz w:val="22"/>
              </w:rPr>
              <w:t>6.1970</w:t>
            </w:r>
          </w:p>
        </w:tc>
        <w:tc>
          <w:tcPr>
            <w:tcW w:w="1392" w:type="dxa"/>
          </w:tcPr>
          <w:p w:rsidR="007B04D0" w:rsidRPr="007B04D0" w:rsidRDefault="007B04D0" w:rsidP="0047348D">
            <w:pPr>
              <w:rPr>
                <w:sz w:val="22"/>
              </w:rPr>
            </w:pPr>
            <w:r w:rsidRPr="007B04D0">
              <w:rPr>
                <w:sz w:val="22"/>
              </w:rPr>
              <w:t>6.2441</w:t>
            </w:r>
          </w:p>
        </w:tc>
      </w:tr>
      <w:tr w:rsidR="007B04D0" w:rsidRPr="007B04D0" w:rsidTr="007B04D0">
        <w:trPr>
          <w:jc w:val="center"/>
        </w:trPr>
        <w:tc>
          <w:tcPr>
            <w:tcW w:w="1392" w:type="dxa"/>
          </w:tcPr>
          <w:p w:rsidR="007B04D0" w:rsidRPr="007B04D0" w:rsidRDefault="007B04D0" w:rsidP="0047348D">
            <w:pPr>
              <w:rPr>
                <w:sz w:val="22"/>
              </w:rPr>
            </w:pPr>
            <w:r w:rsidRPr="007B04D0">
              <w:rPr>
                <w:sz w:val="22"/>
              </w:rPr>
              <w:t>6.3669</w:t>
            </w:r>
          </w:p>
        </w:tc>
        <w:tc>
          <w:tcPr>
            <w:tcW w:w="1392" w:type="dxa"/>
          </w:tcPr>
          <w:p w:rsidR="007B04D0" w:rsidRPr="007B04D0" w:rsidRDefault="007B04D0" w:rsidP="0047348D">
            <w:pPr>
              <w:rPr>
                <w:sz w:val="22"/>
              </w:rPr>
            </w:pPr>
            <w:r w:rsidRPr="007B04D0">
              <w:rPr>
                <w:sz w:val="22"/>
              </w:rPr>
              <w:t>6.0775</w:t>
            </w:r>
          </w:p>
        </w:tc>
        <w:tc>
          <w:tcPr>
            <w:tcW w:w="1392" w:type="dxa"/>
          </w:tcPr>
          <w:p w:rsidR="007B04D0" w:rsidRPr="007B04D0" w:rsidRDefault="007B04D0" w:rsidP="0047348D">
            <w:pPr>
              <w:rPr>
                <w:sz w:val="22"/>
              </w:rPr>
            </w:pPr>
            <w:r w:rsidRPr="007B04D0">
              <w:rPr>
                <w:sz w:val="22"/>
              </w:rPr>
              <w:t>6.1095</w:t>
            </w:r>
          </w:p>
        </w:tc>
        <w:tc>
          <w:tcPr>
            <w:tcW w:w="1392" w:type="dxa"/>
          </w:tcPr>
          <w:p w:rsidR="007B04D0" w:rsidRPr="007B04D0" w:rsidRDefault="007B04D0" w:rsidP="0047348D">
            <w:pPr>
              <w:rPr>
                <w:sz w:val="22"/>
              </w:rPr>
            </w:pPr>
            <w:r w:rsidRPr="007B04D0">
              <w:rPr>
                <w:sz w:val="22"/>
              </w:rPr>
              <w:t>6.1787</w:t>
            </w:r>
          </w:p>
        </w:tc>
        <w:tc>
          <w:tcPr>
            <w:tcW w:w="1392" w:type="dxa"/>
          </w:tcPr>
          <w:p w:rsidR="007B04D0" w:rsidRPr="007B04D0" w:rsidRDefault="007B04D0" w:rsidP="0047348D">
            <w:pPr>
              <w:rPr>
                <w:sz w:val="22"/>
              </w:rPr>
            </w:pPr>
            <w:r w:rsidRPr="007B04D0">
              <w:rPr>
                <w:sz w:val="22"/>
              </w:rPr>
              <w:t>6.2130</w:t>
            </w:r>
          </w:p>
        </w:tc>
        <w:tc>
          <w:tcPr>
            <w:tcW w:w="1392" w:type="dxa"/>
          </w:tcPr>
          <w:p w:rsidR="007B04D0" w:rsidRPr="007B04D0" w:rsidRDefault="007B04D0" w:rsidP="0047348D">
            <w:pPr>
              <w:rPr>
                <w:sz w:val="22"/>
              </w:rPr>
            </w:pPr>
            <w:r w:rsidRPr="007B04D0">
              <w:rPr>
                <w:sz w:val="22"/>
              </w:rPr>
              <w:t>6.1947</w:t>
            </w:r>
          </w:p>
        </w:tc>
      </w:tr>
      <w:tr w:rsidR="007B04D0" w:rsidRPr="007B04D0" w:rsidTr="007B04D0">
        <w:trPr>
          <w:jc w:val="center"/>
        </w:trPr>
        <w:tc>
          <w:tcPr>
            <w:tcW w:w="1392" w:type="dxa"/>
          </w:tcPr>
          <w:p w:rsidR="007B04D0" w:rsidRPr="007B04D0" w:rsidRDefault="007B04D0" w:rsidP="0047348D">
            <w:pPr>
              <w:rPr>
                <w:sz w:val="22"/>
              </w:rPr>
            </w:pPr>
            <w:r w:rsidRPr="007B04D0">
              <w:rPr>
                <w:sz w:val="22"/>
              </w:rPr>
              <w:t>6.1940</w:t>
            </w:r>
          </w:p>
        </w:tc>
        <w:tc>
          <w:tcPr>
            <w:tcW w:w="1392" w:type="dxa"/>
          </w:tcPr>
          <w:p w:rsidR="007B04D0" w:rsidRPr="007B04D0" w:rsidRDefault="007B04D0" w:rsidP="0047348D">
            <w:pPr>
              <w:rPr>
                <w:sz w:val="22"/>
              </w:rPr>
            </w:pPr>
            <w:r w:rsidRPr="007B04D0">
              <w:rPr>
                <w:sz w:val="22"/>
              </w:rPr>
              <w:t>6.0257</w:t>
            </w:r>
          </w:p>
        </w:tc>
        <w:tc>
          <w:tcPr>
            <w:tcW w:w="1392" w:type="dxa"/>
          </w:tcPr>
          <w:p w:rsidR="007B04D0" w:rsidRPr="007B04D0" w:rsidRDefault="007B04D0" w:rsidP="0047348D">
            <w:pPr>
              <w:rPr>
                <w:sz w:val="22"/>
              </w:rPr>
            </w:pPr>
            <w:r w:rsidRPr="007B04D0">
              <w:rPr>
                <w:sz w:val="22"/>
              </w:rPr>
              <w:t>6.1719</w:t>
            </w:r>
          </w:p>
        </w:tc>
        <w:tc>
          <w:tcPr>
            <w:tcW w:w="1392" w:type="dxa"/>
          </w:tcPr>
          <w:p w:rsidR="007B04D0" w:rsidRPr="007B04D0" w:rsidRDefault="007B04D0" w:rsidP="0047348D">
            <w:pPr>
              <w:rPr>
                <w:sz w:val="22"/>
              </w:rPr>
            </w:pPr>
            <w:r w:rsidRPr="007B04D0">
              <w:rPr>
                <w:sz w:val="22"/>
              </w:rPr>
              <w:t>6.3278</w:t>
            </w:r>
          </w:p>
        </w:tc>
        <w:tc>
          <w:tcPr>
            <w:tcW w:w="1392" w:type="dxa"/>
          </w:tcPr>
          <w:p w:rsidR="007B04D0" w:rsidRPr="007B04D0" w:rsidRDefault="007B04D0" w:rsidP="0047348D">
            <w:pPr>
              <w:rPr>
                <w:sz w:val="22"/>
              </w:rPr>
            </w:pPr>
          </w:p>
        </w:tc>
        <w:tc>
          <w:tcPr>
            <w:tcW w:w="1392" w:type="dxa"/>
          </w:tcPr>
          <w:p w:rsidR="007B04D0" w:rsidRPr="007B04D0" w:rsidRDefault="007B04D0" w:rsidP="0047348D">
            <w:pPr>
              <w:rPr>
                <w:sz w:val="22"/>
              </w:rPr>
            </w:pPr>
          </w:p>
        </w:tc>
      </w:tr>
    </w:tbl>
    <w:p w:rsidR="003555F2" w:rsidRPr="00A518B6" w:rsidRDefault="003555F2" w:rsidP="003555F2">
      <w:pPr>
        <w:spacing w:before="120" w:after="120"/>
        <w:rPr>
          <w:b/>
          <w:i/>
          <w:color w:val="FF0000"/>
          <w:sz w:val="28"/>
          <w:u w:val="single"/>
        </w:rPr>
      </w:pPr>
      <w:r w:rsidRPr="00A518B6">
        <w:rPr>
          <w:b/>
          <w:i/>
          <w:color w:val="FF0000"/>
          <w:sz w:val="28"/>
          <w:u w:val="single"/>
        </w:rPr>
        <w:t>Solution</w:t>
      </w:r>
    </w:p>
    <w:tbl>
      <w:tblPr>
        <w:tblStyle w:val="TableGrid"/>
        <w:tblW w:w="1750" w:type="pct"/>
        <w:tblInd w:w="657" w:type="dxa"/>
        <w:tblLook w:val="04A0" w:firstRow="1" w:lastRow="0" w:firstColumn="1" w:lastColumn="0" w:noHBand="0" w:noVBand="1"/>
      </w:tblPr>
      <w:tblGrid>
        <w:gridCol w:w="2089"/>
        <w:gridCol w:w="1565"/>
      </w:tblGrid>
      <w:tr w:rsidR="00151D45" w:rsidTr="004855FA">
        <w:tc>
          <w:tcPr>
            <w:tcW w:w="2089" w:type="dxa"/>
            <w:tcBorders>
              <w:top w:val="nil"/>
              <w:left w:val="nil"/>
              <w:bottom w:val="double" w:sz="4" w:space="0" w:color="auto"/>
            </w:tcBorders>
            <w:vAlign w:val="center"/>
          </w:tcPr>
          <w:p w:rsidR="00151D45" w:rsidRPr="008A3304" w:rsidRDefault="00151D45" w:rsidP="00151D45">
            <w:pPr>
              <w:jc w:val="center"/>
              <w:rPr>
                <w:b/>
                <w:i/>
              </w:rPr>
            </w:pPr>
            <w:r>
              <w:rPr>
                <w:b/>
                <w:i/>
              </w:rPr>
              <w:t xml:space="preserve">Weight </w:t>
            </w:r>
            <w:r w:rsidRPr="004855FA">
              <w:rPr>
                <w:b/>
              </w:rPr>
              <w:t>(</w:t>
            </w:r>
            <w:r w:rsidRPr="004855FA">
              <w:rPr>
                <w:b/>
                <w:i/>
              </w:rPr>
              <w:t>g</w:t>
            </w:r>
            <w:r w:rsidRPr="004855FA">
              <w:rPr>
                <w:b/>
              </w:rPr>
              <w:t>)</w:t>
            </w:r>
          </w:p>
        </w:tc>
        <w:tc>
          <w:tcPr>
            <w:tcW w:w="1565" w:type="dxa"/>
            <w:tcBorders>
              <w:top w:val="nil"/>
              <w:bottom w:val="double" w:sz="4" w:space="0" w:color="auto"/>
              <w:right w:val="nil"/>
            </w:tcBorders>
            <w:vAlign w:val="center"/>
          </w:tcPr>
          <w:p w:rsidR="00151D45" w:rsidRPr="008A3304" w:rsidRDefault="00151D45" w:rsidP="007D3CEF">
            <w:pPr>
              <w:jc w:val="center"/>
              <w:rPr>
                <w:b/>
                <w:i/>
              </w:rPr>
            </w:pPr>
            <w:r w:rsidRPr="008A3304">
              <w:rPr>
                <w:b/>
                <w:i/>
              </w:rPr>
              <w:t>Frequency</w:t>
            </w:r>
          </w:p>
        </w:tc>
      </w:tr>
      <w:tr w:rsidR="00151D45" w:rsidTr="004855FA">
        <w:tc>
          <w:tcPr>
            <w:tcW w:w="2089" w:type="dxa"/>
            <w:tcBorders>
              <w:top w:val="double" w:sz="4" w:space="0" w:color="auto"/>
              <w:left w:val="nil"/>
            </w:tcBorders>
            <w:vAlign w:val="center"/>
          </w:tcPr>
          <w:p w:rsidR="00151D45" w:rsidRDefault="00151D45" w:rsidP="007D3CEF">
            <w:pPr>
              <w:jc w:val="center"/>
            </w:pPr>
            <w:r>
              <w:t xml:space="preserve">6.0000 – 6.04999 </w:t>
            </w:r>
          </w:p>
        </w:tc>
        <w:tc>
          <w:tcPr>
            <w:tcW w:w="1565" w:type="dxa"/>
            <w:tcBorders>
              <w:top w:val="double" w:sz="4" w:space="0" w:color="auto"/>
              <w:right w:val="nil"/>
            </w:tcBorders>
            <w:vAlign w:val="center"/>
          </w:tcPr>
          <w:p w:rsidR="00151D45" w:rsidRDefault="00151D45" w:rsidP="007D3CEF">
            <w:pPr>
              <w:jc w:val="center"/>
            </w:pPr>
            <w:r>
              <w:t>2</w:t>
            </w:r>
          </w:p>
        </w:tc>
      </w:tr>
      <w:tr w:rsidR="00151D45" w:rsidTr="004855FA">
        <w:tc>
          <w:tcPr>
            <w:tcW w:w="2089" w:type="dxa"/>
            <w:tcBorders>
              <w:left w:val="nil"/>
            </w:tcBorders>
            <w:vAlign w:val="center"/>
          </w:tcPr>
          <w:p w:rsidR="00151D45" w:rsidRDefault="004855FA" w:rsidP="007D3CEF">
            <w:pPr>
              <w:jc w:val="center"/>
            </w:pPr>
            <w:r>
              <w:t>6.0500 – 6.0999</w:t>
            </w:r>
          </w:p>
        </w:tc>
        <w:tc>
          <w:tcPr>
            <w:tcW w:w="1565" w:type="dxa"/>
            <w:tcBorders>
              <w:right w:val="nil"/>
            </w:tcBorders>
            <w:vAlign w:val="center"/>
          </w:tcPr>
          <w:p w:rsidR="00151D45" w:rsidRDefault="004855FA" w:rsidP="007D3CEF">
            <w:pPr>
              <w:jc w:val="center"/>
            </w:pPr>
            <w:r>
              <w:t>3</w:t>
            </w:r>
          </w:p>
        </w:tc>
      </w:tr>
      <w:tr w:rsidR="00151D45" w:rsidTr="004855FA">
        <w:tc>
          <w:tcPr>
            <w:tcW w:w="2089" w:type="dxa"/>
            <w:tcBorders>
              <w:left w:val="nil"/>
            </w:tcBorders>
            <w:vAlign w:val="center"/>
          </w:tcPr>
          <w:p w:rsidR="00151D45" w:rsidRDefault="004855FA" w:rsidP="007D3CEF">
            <w:pPr>
              <w:jc w:val="center"/>
            </w:pPr>
            <w:r>
              <w:t>6.1000 – 6.1499</w:t>
            </w:r>
          </w:p>
        </w:tc>
        <w:tc>
          <w:tcPr>
            <w:tcW w:w="1565" w:type="dxa"/>
            <w:tcBorders>
              <w:right w:val="nil"/>
            </w:tcBorders>
            <w:vAlign w:val="center"/>
          </w:tcPr>
          <w:p w:rsidR="00151D45" w:rsidRDefault="004855FA" w:rsidP="007D3CEF">
            <w:pPr>
              <w:jc w:val="center"/>
            </w:pPr>
            <w:r>
              <w:t>10</w:t>
            </w:r>
          </w:p>
        </w:tc>
      </w:tr>
      <w:tr w:rsidR="00151D45" w:rsidTr="004855FA">
        <w:tc>
          <w:tcPr>
            <w:tcW w:w="2089" w:type="dxa"/>
            <w:tcBorders>
              <w:left w:val="nil"/>
            </w:tcBorders>
            <w:vAlign w:val="center"/>
          </w:tcPr>
          <w:p w:rsidR="00151D45" w:rsidRDefault="004855FA" w:rsidP="007D3CEF">
            <w:pPr>
              <w:jc w:val="center"/>
            </w:pPr>
            <w:r>
              <w:t>6.1500 – 6.1999</w:t>
            </w:r>
          </w:p>
        </w:tc>
        <w:tc>
          <w:tcPr>
            <w:tcW w:w="1565" w:type="dxa"/>
            <w:tcBorders>
              <w:right w:val="nil"/>
            </w:tcBorders>
            <w:vAlign w:val="center"/>
          </w:tcPr>
          <w:p w:rsidR="00151D45" w:rsidRDefault="004855FA" w:rsidP="007D3CEF">
            <w:pPr>
              <w:jc w:val="center"/>
            </w:pPr>
            <w:r>
              <w:t>8</w:t>
            </w:r>
          </w:p>
        </w:tc>
      </w:tr>
      <w:tr w:rsidR="00151D45" w:rsidTr="004855FA">
        <w:tc>
          <w:tcPr>
            <w:tcW w:w="2089" w:type="dxa"/>
            <w:tcBorders>
              <w:left w:val="nil"/>
            </w:tcBorders>
            <w:vAlign w:val="center"/>
          </w:tcPr>
          <w:p w:rsidR="00151D45" w:rsidRDefault="004855FA" w:rsidP="007D3CEF">
            <w:pPr>
              <w:jc w:val="center"/>
            </w:pPr>
            <w:r>
              <w:t>6.2000 – 6.2499</w:t>
            </w:r>
          </w:p>
        </w:tc>
        <w:tc>
          <w:tcPr>
            <w:tcW w:w="1565" w:type="dxa"/>
            <w:tcBorders>
              <w:right w:val="nil"/>
            </w:tcBorders>
            <w:vAlign w:val="center"/>
          </w:tcPr>
          <w:p w:rsidR="00151D45" w:rsidRDefault="004855FA" w:rsidP="007D3CEF">
            <w:pPr>
              <w:jc w:val="center"/>
            </w:pPr>
            <w:r>
              <w:t>6</w:t>
            </w:r>
          </w:p>
        </w:tc>
      </w:tr>
      <w:tr w:rsidR="00151D45" w:rsidTr="004855FA">
        <w:tc>
          <w:tcPr>
            <w:tcW w:w="2089" w:type="dxa"/>
            <w:tcBorders>
              <w:left w:val="nil"/>
            </w:tcBorders>
            <w:vAlign w:val="center"/>
          </w:tcPr>
          <w:p w:rsidR="00151D45" w:rsidRDefault="004855FA" w:rsidP="007D3CEF">
            <w:pPr>
              <w:jc w:val="center"/>
            </w:pPr>
            <w:r>
              <w:t>6.2500 – 6.2999</w:t>
            </w:r>
          </w:p>
        </w:tc>
        <w:tc>
          <w:tcPr>
            <w:tcW w:w="1565" w:type="dxa"/>
            <w:tcBorders>
              <w:right w:val="nil"/>
            </w:tcBorders>
            <w:vAlign w:val="center"/>
          </w:tcPr>
          <w:p w:rsidR="00151D45" w:rsidRDefault="004855FA" w:rsidP="007D3CEF">
            <w:pPr>
              <w:jc w:val="center"/>
            </w:pPr>
            <w:r>
              <w:t>7</w:t>
            </w:r>
          </w:p>
        </w:tc>
      </w:tr>
      <w:tr w:rsidR="00151D45" w:rsidTr="004855FA">
        <w:tc>
          <w:tcPr>
            <w:tcW w:w="2089" w:type="dxa"/>
            <w:tcBorders>
              <w:left w:val="nil"/>
            </w:tcBorders>
            <w:vAlign w:val="center"/>
          </w:tcPr>
          <w:p w:rsidR="00151D45" w:rsidRDefault="004855FA" w:rsidP="007D3CEF">
            <w:pPr>
              <w:jc w:val="center"/>
            </w:pPr>
            <w:r>
              <w:t>6.3000 – 6.3499</w:t>
            </w:r>
          </w:p>
        </w:tc>
        <w:tc>
          <w:tcPr>
            <w:tcW w:w="1565" w:type="dxa"/>
            <w:tcBorders>
              <w:right w:val="nil"/>
            </w:tcBorders>
            <w:vAlign w:val="center"/>
          </w:tcPr>
          <w:p w:rsidR="00151D45" w:rsidRDefault="004855FA" w:rsidP="007D3CEF">
            <w:pPr>
              <w:jc w:val="center"/>
            </w:pPr>
            <w:r>
              <w:t>3</w:t>
            </w:r>
          </w:p>
        </w:tc>
      </w:tr>
      <w:tr w:rsidR="00151D45" w:rsidTr="004855FA">
        <w:tc>
          <w:tcPr>
            <w:tcW w:w="2089" w:type="dxa"/>
            <w:tcBorders>
              <w:left w:val="nil"/>
            </w:tcBorders>
            <w:vAlign w:val="center"/>
          </w:tcPr>
          <w:p w:rsidR="00151D45" w:rsidRDefault="004855FA" w:rsidP="007D3CEF">
            <w:pPr>
              <w:jc w:val="center"/>
            </w:pPr>
            <w:r>
              <w:t>6.3500 – 6.3999</w:t>
            </w:r>
          </w:p>
        </w:tc>
        <w:tc>
          <w:tcPr>
            <w:tcW w:w="1565" w:type="dxa"/>
            <w:tcBorders>
              <w:right w:val="nil"/>
            </w:tcBorders>
            <w:vAlign w:val="center"/>
          </w:tcPr>
          <w:p w:rsidR="00151D45" w:rsidRDefault="004855FA" w:rsidP="007D3CEF">
            <w:pPr>
              <w:jc w:val="center"/>
            </w:pPr>
            <w:r>
              <w:t>1</w:t>
            </w:r>
          </w:p>
        </w:tc>
      </w:tr>
      <w:tr w:rsidR="00151D45" w:rsidTr="004855FA">
        <w:tc>
          <w:tcPr>
            <w:tcW w:w="2089" w:type="dxa"/>
            <w:tcBorders>
              <w:left w:val="nil"/>
            </w:tcBorders>
            <w:vAlign w:val="center"/>
          </w:tcPr>
          <w:p w:rsidR="00151D45" w:rsidRDefault="00151D45" w:rsidP="007D3CEF">
            <w:pPr>
              <w:jc w:val="center"/>
            </w:pPr>
          </w:p>
        </w:tc>
        <w:tc>
          <w:tcPr>
            <w:tcW w:w="1565" w:type="dxa"/>
            <w:tcBorders>
              <w:top w:val="double" w:sz="4" w:space="0" w:color="auto"/>
              <w:right w:val="nil"/>
            </w:tcBorders>
            <w:vAlign w:val="center"/>
          </w:tcPr>
          <w:p w:rsidR="00151D45" w:rsidRDefault="004855FA" w:rsidP="007D3CEF">
            <w:pPr>
              <w:jc w:val="center"/>
            </w:pPr>
            <w:r>
              <w:t>40</w:t>
            </w:r>
          </w:p>
        </w:tc>
      </w:tr>
    </w:tbl>
    <w:p w:rsidR="007B04D0" w:rsidRDefault="007B04D0" w:rsidP="004855FA"/>
    <w:p w:rsidR="00CD0986" w:rsidRDefault="00CD0986" w:rsidP="00CD0986">
      <w:pPr>
        <w:ind w:left="270"/>
      </w:pPr>
      <w:r>
        <w:t>b)</w:t>
      </w:r>
    </w:p>
    <w:p w:rsidR="004855FA" w:rsidRDefault="00CD0986" w:rsidP="00CD0986">
      <w:pPr>
        <w:ind w:left="720"/>
      </w:pPr>
      <w:r>
        <w:rPr>
          <w:noProof/>
        </w:rPr>
        <w:drawing>
          <wp:inline distT="0" distB="0" distL="0" distR="0" wp14:anchorId="09B4DBEC" wp14:editId="7A65AFF1">
            <wp:extent cx="3739896"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739896" cy="2286000"/>
                    </a:xfrm>
                    <a:prstGeom prst="rect">
                      <a:avLst/>
                    </a:prstGeom>
                  </pic:spPr>
                </pic:pic>
              </a:graphicData>
            </a:graphic>
          </wp:inline>
        </w:drawing>
      </w:r>
    </w:p>
    <w:p w:rsidR="004855FA" w:rsidRDefault="004855FA" w:rsidP="004855FA"/>
    <w:p w:rsidR="007B04D0" w:rsidRDefault="007B04D0" w:rsidP="008D4B60"/>
    <w:p w:rsidR="007B04D0" w:rsidRDefault="007B04D0" w:rsidP="008D4B60">
      <w:pPr>
        <w:sectPr w:rsidR="007B04D0" w:rsidSect="00FF1C59">
          <w:footerReference w:type="default" r:id="rId88"/>
          <w:pgSz w:w="12240" w:h="15840" w:code="1"/>
          <w:pgMar w:top="720" w:right="1008" w:bottom="720" w:left="1008" w:header="288" w:footer="144" w:gutter="0"/>
          <w:cols w:space="720"/>
          <w:docGrid w:linePitch="360"/>
        </w:sectPr>
      </w:pPr>
    </w:p>
    <w:p w:rsidR="006F5E07" w:rsidRDefault="006F5E07" w:rsidP="001B4F3F"/>
    <w:p w:rsidR="00207DD8" w:rsidRDefault="00207DD8">
      <w:pPr>
        <w:spacing w:after="200"/>
        <w:rPr>
          <w:b/>
          <w:i/>
          <w:color w:val="0000CC"/>
          <w:sz w:val="32"/>
          <w:szCs w:val="36"/>
        </w:rPr>
      </w:pPr>
      <w:r>
        <w:rPr>
          <w:b/>
          <w:i/>
          <w:color w:val="0000CC"/>
          <w:sz w:val="32"/>
          <w:szCs w:val="36"/>
        </w:rPr>
        <w:br w:type="page"/>
      </w:r>
    </w:p>
    <w:p w:rsidR="0089541B" w:rsidRPr="00712E07" w:rsidRDefault="0089541B" w:rsidP="0089541B">
      <w:pPr>
        <w:spacing w:line="360" w:lineRule="auto"/>
        <w:rPr>
          <w:b/>
          <w:i/>
          <w:sz w:val="28"/>
        </w:rPr>
      </w:pPr>
      <w:r w:rsidRPr="00712E07">
        <w:rPr>
          <w:b/>
          <w:i/>
          <w:sz w:val="28"/>
        </w:rPr>
        <w:lastRenderedPageBreak/>
        <w:t>Exercise</w:t>
      </w:r>
    </w:p>
    <w:p w:rsidR="00617DBA" w:rsidRDefault="003F23A3" w:rsidP="0089541B">
      <w:r>
        <w:t>When using histograms to compare two data sets, it is sometimes difficult to make comparisons by looking back and forth between the two histograms. A back-to-back relative frequencies histogram uses a format that makes the comparison much easier. Instead of frequencies, we should use relative frequencies (percentages or proportions) so that the comparisons are not distorted by different sample sizes. Complete the back-to-back relative frequency histograms shown below by using the data below. Then use the result to compare the two data sets.</w:t>
      </w:r>
    </w:p>
    <w:p w:rsidR="00CA7CC2" w:rsidRDefault="00CA7CC2" w:rsidP="00F819EB">
      <w:pPr>
        <w:jc w:val="center"/>
      </w:pPr>
      <w:r>
        <w:rPr>
          <w:noProof/>
        </w:rPr>
        <w:drawing>
          <wp:inline distT="0" distB="0" distL="0" distR="0">
            <wp:extent cx="3133725" cy="1828800"/>
            <wp:effectExtent l="19050" t="0" r="9525"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cstate="print"/>
                    <a:stretch>
                      <a:fillRect/>
                    </a:stretch>
                  </pic:blipFill>
                  <pic:spPr>
                    <a:xfrm>
                      <a:off x="0" y="0"/>
                      <a:ext cx="3133725" cy="1828800"/>
                    </a:xfrm>
                    <a:prstGeom prst="rect">
                      <a:avLst/>
                    </a:prstGeom>
                  </pic:spPr>
                </pic:pic>
              </a:graphicData>
            </a:graphic>
          </wp:inline>
        </w:drawing>
      </w:r>
    </w:p>
    <w:tbl>
      <w:tblPr>
        <w:tblStyle w:val="TableGrid"/>
        <w:tblW w:w="4550" w:type="pct"/>
        <w:jc w:val="right"/>
        <w:tblLook w:val="04A0" w:firstRow="1" w:lastRow="0" w:firstColumn="1" w:lastColumn="0" w:noHBand="0" w:noVBand="1"/>
      </w:tblPr>
      <w:tblGrid>
        <w:gridCol w:w="466"/>
        <w:gridCol w:w="467"/>
        <w:gridCol w:w="467"/>
        <w:gridCol w:w="467"/>
        <w:gridCol w:w="467"/>
        <w:gridCol w:w="467"/>
        <w:gridCol w:w="560"/>
        <w:gridCol w:w="465"/>
        <w:gridCol w:w="465"/>
        <w:gridCol w:w="465"/>
        <w:gridCol w:w="465"/>
        <w:gridCol w:w="465"/>
        <w:gridCol w:w="465"/>
        <w:gridCol w:w="465"/>
        <w:gridCol w:w="465"/>
        <w:gridCol w:w="465"/>
        <w:gridCol w:w="465"/>
        <w:gridCol w:w="465"/>
        <w:gridCol w:w="559"/>
        <w:gridCol w:w="465"/>
      </w:tblGrid>
      <w:tr w:rsidR="007B04D0" w:rsidRPr="007B04D0" w:rsidTr="003555F2">
        <w:trPr>
          <w:trHeight w:val="368"/>
          <w:jc w:val="right"/>
        </w:trPr>
        <w:tc>
          <w:tcPr>
            <w:tcW w:w="9500" w:type="dxa"/>
            <w:gridSpan w:val="20"/>
            <w:tcBorders>
              <w:top w:val="nil"/>
              <w:left w:val="nil"/>
              <w:right w:val="nil"/>
            </w:tcBorders>
            <w:vAlign w:val="center"/>
          </w:tcPr>
          <w:p w:rsidR="007B04D0" w:rsidRPr="007B04D0" w:rsidRDefault="007B04D0" w:rsidP="0047348D">
            <w:pPr>
              <w:jc w:val="center"/>
              <w:rPr>
                <w:b/>
                <w:szCs w:val="26"/>
              </w:rPr>
            </w:pPr>
            <w:r w:rsidRPr="007B04D0">
              <w:rPr>
                <w:b/>
                <w:szCs w:val="26"/>
              </w:rPr>
              <w:t>Pulse Rates (</w:t>
            </w:r>
            <w:r w:rsidRPr="007B04D0">
              <w:rPr>
                <w:b/>
                <w:i/>
                <w:szCs w:val="26"/>
              </w:rPr>
              <w:t>beats per minute</w:t>
            </w:r>
            <w:r w:rsidRPr="007B04D0">
              <w:rPr>
                <w:b/>
                <w:szCs w:val="26"/>
              </w:rPr>
              <w:t>) of Females and Males</w:t>
            </w:r>
          </w:p>
        </w:tc>
      </w:tr>
      <w:tr w:rsidR="007B04D0" w:rsidRPr="007B04D0" w:rsidTr="003555F2">
        <w:trPr>
          <w:trHeight w:val="350"/>
          <w:jc w:val="right"/>
        </w:trPr>
        <w:tc>
          <w:tcPr>
            <w:tcW w:w="9500" w:type="dxa"/>
            <w:gridSpan w:val="20"/>
            <w:vAlign w:val="center"/>
          </w:tcPr>
          <w:p w:rsidR="007B04D0" w:rsidRPr="007B04D0" w:rsidRDefault="007B04D0" w:rsidP="0047348D">
            <w:pPr>
              <w:rPr>
                <w:b/>
                <w:i/>
                <w:color w:val="632423" w:themeColor="accent2" w:themeShade="80"/>
              </w:rPr>
            </w:pPr>
            <w:r w:rsidRPr="007B04D0">
              <w:rPr>
                <w:b/>
                <w:i/>
                <w:color w:val="632423" w:themeColor="accent2" w:themeShade="80"/>
              </w:rPr>
              <w:t xml:space="preserve">  Females</w:t>
            </w:r>
          </w:p>
        </w:tc>
      </w:tr>
      <w:tr w:rsidR="007B04D0" w:rsidRPr="007B04D0" w:rsidTr="003555F2">
        <w:trPr>
          <w:jc w:val="right"/>
        </w:trPr>
        <w:tc>
          <w:tcPr>
            <w:tcW w:w="466" w:type="dxa"/>
            <w:vAlign w:val="center"/>
          </w:tcPr>
          <w:p w:rsidR="007B04D0" w:rsidRPr="007B04D0" w:rsidRDefault="007B04D0" w:rsidP="0047348D">
            <w:pPr>
              <w:jc w:val="center"/>
              <w:rPr>
                <w:sz w:val="22"/>
              </w:rPr>
            </w:pPr>
            <w:r w:rsidRPr="007B04D0">
              <w:rPr>
                <w:sz w:val="22"/>
              </w:rPr>
              <w:t>76</w:t>
            </w:r>
          </w:p>
        </w:tc>
        <w:tc>
          <w:tcPr>
            <w:tcW w:w="467" w:type="dxa"/>
            <w:vAlign w:val="center"/>
          </w:tcPr>
          <w:p w:rsidR="007B04D0" w:rsidRPr="007B04D0" w:rsidRDefault="007B04D0" w:rsidP="0047348D">
            <w:pPr>
              <w:jc w:val="center"/>
              <w:rPr>
                <w:sz w:val="22"/>
              </w:rPr>
            </w:pPr>
            <w:r w:rsidRPr="007B04D0">
              <w:rPr>
                <w:sz w:val="22"/>
              </w:rPr>
              <w:t>72</w:t>
            </w:r>
          </w:p>
        </w:tc>
        <w:tc>
          <w:tcPr>
            <w:tcW w:w="467" w:type="dxa"/>
            <w:vAlign w:val="center"/>
          </w:tcPr>
          <w:p w:rsidR="007B04D0" w:rsidRPr="007B04D0" w:rsidRDefault="007B04D0" w:rsidP="0047348D">
            <w:pPr>
              <w:jc w:val="center"/>
              <w:rPr>
                <w:sz w:val="22"/>
              </w:rPr>
            </w:pPr>
            <w:r w:rsidRPr="007B04D0">
              <w:rPr>
                <w:sz w:val="22"/>
              </w:rPr>
              <w:t>88</w:t>
            </w:r>
          </w:p>
        </w:tc>
        <w:tc>
          <w:tcPr>
            <w:tcW w:w="467" w:type="dxa"/>
            <w:vAlign w:val="center"/>
          </w:tcPr>
          <w:p w:rsidR="007B04D0" w:rsidRPr="007B04D0" w:rsidRDefault="007B04D0" w:rsidP="0047348D">
            <w:pPr>
              <w:jc w:val="center"/>
              <w:rPr>
                <w:sz w:val="22"/>
              </w:rPr>
            </w:pPr>
            <w:r w:rsidRPr="007B04D0">
              <w:rPr>
                <w:sz w:val="22"/>
              </w:rPr>
              <w:t>60</w:t>
            </w:r>
          </w:p>
        </w:tc>
        <w:tc>
          <w:tcPr>
            <w:tcW w:w="467" w:type="dxa"/>
            <w:vAlign w:val="center"/>
          </w:tcPr>
          <w:p w:rsidR="007B04D0" w:rsidRPr="007B04D0" w:rsidRDefault="007B04D0" w:rsidP="0047348D">
            <w:pPr>
              <w:jc w:val="center"/>
              <w:rPr>
                <w:sz w:val="22"/>
              </w:rPr>
            </w:pPr>
            <w:r w:rsidRPr="007B04D0">
              <w:rPr>
                <w:sz w:val="22"/>
              </w:rPr>
              <w:t>72</w:t>
            </w:r>
          </w:p>
        </w:tc>
        <w:tc>
          <w:tcPr>
            <w:tcW w:w="467" w:type="dxa"/>
            <w:vAlign w:val="center"/>
          </w:tcPr>
          <w:p w:rsidR="007B04D0" w:rsidRPr="007B04D0" w:rsidRDefault="007B04D0" w:rsidP="0047348D">
            <w:pPr>
              <w:jc w:val="center"/>
              <w:rPr>
                <w:sz w:val="22"/>
              </w:rPr>
            </w:pPr>
            <w:r w:rsidRPr="007B04D0">
              <w:rPr>
                <w:sz w:val="22"/>
              </w:rPr>
              <w:t>68</w:t>
            </w:r>
          </w:p>
        </w:tc>
        <w:tc>
          <w:tcPr>
            <w:tcW w:w="560" w:type="dxa"/>
            <w:vAlign w:val="center"/>
          </w:tcPr>
          <w:p w:rsidR="007B04D0" w:rsidRPr="007B04D0" w:rsidRDefault="007B04D0" w:rsidP="0047348D">
            <w:pPr>
              <w:jc w:val="center"/>
              <w:rPr>
                <w:sz w:val="22"/>
              </w:rPr>
            </w:pPr>
            <w:r w:rsidRPr="007B04D0">
              <w:rPr>
                <w:sz w:val="22"/>
              </w:rPr>
              <w:t>80</w:t>
            </w:r>
          </w:p>
        </w:tc>
        <w:tc>
          <w:tcPr>
            <w:tcW w:w="465" w:type="dxa"/>
            <w:vAlign w:val="center"/>
          </w:tcPr>
          <w:p w:rsidR="007B04D0" w:rsidRPr="007B04D0" w:rsidRDefault="007B04D0" w:rsidP="0047348D">
            <w:pPr>
              <w:jc w:val="center"/>
              <w:rPr>
                <w:sz w:val="22"/>
              </w:rPr>
            </w:pPr>
            <w:r w:rsidRPr="007B04D0">
              <w:rPr>
                <w:sz w:val="22"/>
              </w:rPr>
              <w:t>64</w:t>
            </w:r>
          </w:p>
        </w:tc>
        <w:tc>
          <w:tcPr>
            <w:tcW w:w="465" w:type="dxa"/>
            <w:vAlign w:val="center"/>
          </w:tcPr>
          <w:p w:rsidR="007B04D0" w:rsidRPr="007B04D0" w:rsidRDefault="007B04D0" w:rsidP="0047348D">
            <w:pPr>
              <w:jc w:val="center"/>
              <w:rPr>
                <w:sz w:val="22"/>
              </w:rPr>
            </w:pPr>
            <w:r w:rsidRPr="007B04D0">
              <w:rPr>
                <w:sz w:val="22"/>
              </w:rPr>
              <w:t>68</w:t>
            </w:r>
          </w:p>
        </w:tc>
        <w:tc>
          <w:tcPr>
            <w:tcW w:w="465" w:type="dxa"/>
            <w:vAlign w:val="center"/>
          </w:tcPr>
          <w:p w:rsidR="007B04D0" w:rsidRPr="007B04D0" w:rsidRDefault="007B04D0" w:rsidP="0047348D">
            <w:pPr>
              <w:jc w:val="center"/>
              <w:rPr>
                <w:sz w:val="22"/>
              </w:rPr>
            </w:pPr>
            <w:r w:rsidRPr="007B04D0">
              <w:rPr>
                <w:sz w:val="22"/>
              </w:rPr>
              <w:t>68</w:t>
            </w:r>
          </w:p>
        </w:tc>
        <w:tc>
          <w:tcPr>
            <w:tcW w:w="465" w:type="dxa"/>
            <w:vAlign w:val="center"/>
          </w:tcPr>
          <w:p w:rsidR="007B04D0" w:rsidRPr="007B04D0" w:rsidRDefault="007B04D0" w:rsidP="0047348D">
            <w:pPr>
              <w:jc w:val="center"/>
              <w:rPr>
                <w:sz w:val="22"/>
              </w:rPr>
            </w:pPr>
            <w:r w:rsidRPr="007B04D0">
              <w:rPr>
                <w:sz w:val="22"/>
              </w:rPr>
              <w:t>80</w:t>
            </w:r>
          </w:p>
        </w:tc>
        <w:tc>
          <w:tcPr>
            <w:tcW w:w="465" w:type="dxa"/>
            <w:vAlign w:val="center"/>
          </w:tcPr>
          <w:p w:rsidR="007B04D0" w:rsidRPr="007B04D0" w:rsidRDefault="007B04D0" w:rsidP="0047348D">
            <w:pPr>
              <w:jc w:val="center"/>
              <w:rPr>
                <w:sz w:val="22"/>
              </w:rPr>
            </w:pPr>
            <w:r w:rsidRPr="007B04D0">
              <w:rPr>
                <w:sz w:val="22"/>
              </w:rPr>
              <w:t>76</w:t>
            </w:r>
          </w:p>
        </w:tc>
        <w:tc>
          <w:tcPr>
            <w:tcW w:w="465" w:type="dxa"/>
            <w:vAlign w:val="center"/>
          </w:tcPr>
          <w:p w:rsidR="007B04D0" w:rsidRPr="007B04D0" w:rsidRDefault="007B04D0" w:rsidP="0047348D">
            <w:pPr>
              <w:jc w:val="center"/>
              <w:rPr>
                <w:sz w:val="22"/>
              </w:rPr>
            </w:pPr>
            <w:r w:rsidRPr="007B04D0">
              <w:rPr>
                <w:sz w:val="22"/>
              </w:rPr>
              <w:t>68</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93</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68</w:t>
            </w:r>
          </w:p>
        </w:tc>
        <w:tc>
          <w:tcPr>
            <w:tcW w:w="465" w:type="dxa"/>
            <w:vAlign w:val="center"/>
          </w:tcPr>
          <w:p w:rsidR="007B04D0" w:rsidRPr="007B04D0" w:rsidRDefault="007B04D0" w:rsidP="0047348D">
            <w:pPr>
              <w:jc w:val="center"/>
              <w:rPr>
                <w:sz w:val="22"/>
              </w:rPr>
            </w:pPr>
            <w:r w:rsidRPr="007B04D0">
              <w:rPr>
                <w:sz w:val="22"/>
              </w:rPr>
              <w:t>72</w:t>
            </w:r>
          </w:p>
        </w:tc>
        <w:tc>
          <w:tcPr>
            <w:tcW w:w="559" w:type="dxa"/>
            <w:vAlign w:val="center"/>
          </w:tcPr>
          <w:p w:rsidR="007B04D0" w:rsidRPr="007B04D0" w:rsidRDefault="007B04D0" w:rsidP="0047348D">
            <w:pPr>
              <w:jc w:val="center"/>
              <w:rPr>
                <w:sz w:val="22"/>
              </w:rPr>
            </w:pPr>
            <w:r w:rsidRPr="007B04D0">
              <w:rPr>
                <w:sz w:val="22"/>
              </w:rPr>
              <w:t>64</w:t>
            </w:r>
          </w:p>
        </w:tc>
        <w:tc>
          <w:tcPr>
            <w:tcW w:w="465" w:type="dxa"/>
            <w:vAlign w:val="center"/>
          </w:tcPr>
          <w:p w:rsidR="007B04D0" w:rsidRPr="007B04D0" w:rsidRDefault="007B04D0" w:rsidP="0047348D">
            <w:pPr>
              <w:jc w:val="center"/>
              <w:rPr>
                <w:sz w:val="22"/>
              </w:rPr>
            </w:pPr>
            <w:r w:rsidRPr="007B04D0">
              <w:rPr>
                <w:sz w:val="22"/>
              </w:rPr>
              <w:t>80</w:t>
            </w:r>
          </w:p>
        </w:tc>
      </w:tr>
      <w:tr w:rsidR="007B04D0" w:rsidRPr="007B04D0" w:rsidTr="003555F2">
        <w:trPr>
          <w:jc w:val="right"/>
        </w:trPr>
        <w:tc>
          <w:tcPr>
            <w:tcW w:w="466" w:type="dxa"/>
            <w:vAlign w:val="center"/>
          </w:tcPr>
          <w:p w:rsidR="007B04D0" w:rsidRPr="007B04D0" w:rsidRDefault="007B04D0" w:rsidP="0047348D">
            <w:pPr>
              <w:jc w:val="center"/>
              <w:rPr>
                <w:sz w:val="22"/>
              </w:rPr>
            </w:pPr>
            <w:r w:rsidRPr="007B04D0">
              <w:rPr>
                <w:sz w:val="22"/>
              </w:rPr>
              <w:t>64</w:t>
            </w:r>
          </w:p>
        </w:tc>
        <w:tc>
          <w:tcPr>
            <w:tcW w:w="467" w:type="dxa"/>
            <w:vAlign w:val="center"/>
          </w:tcPr>
          <w:p w:rsidR="007B04D0" w:rsidRPr="007B04D0" w:rsidRDefault="007B04D0" w:rsidP="0047348D">
            <w:pPr>
              <w:jc w:val="center"/>
              <w:rPr>
                <w:sz w:val="22"/>
              </w:rPr>
            </w:pPr>
            <w:r w:rsidRPr="007B04D0">
              <w:rPr>
                <w:sz w:val="22"/>
              </w:rPr>
              <w:t>80</w:t>
            </w:r>
          </w:p>
        </w:tc>
        <w:tc>
          <w:tcPr>
            <w:tcW w:w="467" w:type="dxa"/>
            <w:vAlign w:val="center"/>
          </w:tcPr>
          <w:p w:rsidR="007B04D0" w:rsidRPr="007B04D0" w:rsidRDefault="007B04D0" w:rsidP="0047348D">
            <w:pPr>
              <w:jc w:val="center"/>
              <w:rPr>
                <w:sz w:val="22"/>
              </w:rPr>
            </w:pPr>
            <w:r w:rsidRPr="007B04D0">
              <w:rPr>
                <w:sz w:val="22"/>
              </w:rPr>
              <w:t>76</w:t>
            </w:r>
          </w:p>
        </w:tc>
        <w:tc>
          <w:tcPr>
            <w:tcW w:w="467" w:type="dxa"/>
            <w:vAlign w:val="center"/>
          </w:tcPr>
          <w:p w:rsidR="007B04D0" w:rsidRPr="007B04D0" w:rsidRDefault="007B04D0" w:rsidP="0047348D">
            <w:pPr>
              <w:jc w:val="center"/>
              <w:rPr>
                <w:sz w:val="22"/>
              </w:rPr>
            </w:pPr>
            <w:r w:rsidRPr="007B04D0">
              <w:rPr>
                <w:sz w:val="22"/>
              </w:rPr>
              <w:t>76</w:t>
            </w:r>
          </w:p>
        </w:tc>
        <w:tc>
          <w:tcPr>
            <w:tcW w:w="467" w:type="dxa"/>
            <w:vAlign w:val="center"/>
          </w:tcPr>
          <w:p w:rsidR="007B04D0" w:rsidRPr="007B04D0" w:rsidRDefault="007B04D0" w:rsidP="0047348D">
            <w:pPr>
              <w:jc w:val="center"/>
              <w:rPr>
                <w:sz w:val="22"/>
              </w:rPr>
            </w:pPr>
            <w:r w:rsidRPr="007B04D0">
              <w:rPr>
                <w:sz w:val="22"/>
              </w:rPr>
              <w:t>76</w:t>
            </w:r>
          </w:p>
        </w:tc>
        <w:tc>
          <w:tcPr>
            <w:tcW w:w="467" w:type="dxa"/>
            <w:vAlign w:val="center"/>
          </w:tcPr>
          <w:p w:rsidR="007B04D0" w:rsidRPr="007B04D0" w:rsidRDefault="007B04D0" w:rsidP="0047348D">
            <w:pPr>
              <w:jc w:val="center"/>
              <w:rPr>
                <w:sz w:val="22"/>
              </w:rPr>
            </w:pPr>
            <w:r w:rsidRPr="007B04D0">
              <w:rPr>
                <w:sz w:val="22"/>
              </w:rPr>
              <w:t>80</w:t>
            </w:r>
          </w:p>
        </w:tc>
        <w:tc>
          <w:tcPr>
            <w:tcW w:w="560" w:type="dxa"/>
            <w:vAlign w:val="center"/>
          </w:tcPr>
          <w:p w:rsidR="007B04D0" w:rsidRPr="007B04D0" w:rsidRDefault="007B04D0" w:rsidP="0047348D">
            <w:pPr>
              <w:jc w:val="center"/>
              <w:rPr>
                <w:sz w:val="22"/>
              </w:rPr>
            </w:pPr>
            <w:r w:rsidRPr="007B04D0">
              <w:rPr>
                <w:sz w:val="22"/>
              </w:rPr>
              <w:t>104</w:t>
            </w:r>
          </w:p>
        </w:tc>
        <w:tc>
          <w:tcPr>
            <w:tcW w:w="465" w:type="dxa"/>
            <w:vAlign w:val="center"/>
          </w:tcPr>
          <w:p w:rsidR="007B04D0" w:rsidRPr="007B04D0" w:rsidRDefault="007B04D0" w:rsidP="0047348D">
            <w:pPr>
              <w:jc w:val="center"/>
              <w:rPr>
                <w:sz w:val="22"/>
              </w:rPr>
            </w:pPr>
            <w:r w:rsidRPr="007B04D0">
              <w:rPr>
                <w:sz w:val="22"/>
              </w:rPr>
              <w:t>88</w:t>
            </w:r>
          </w:p>
        </w:tc>
        <w:tc>
          <w:tcPr>
            <w:tcW w:w="465"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76</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88</w:t>
            </w:r>
          </w:p>
        </w:tc>
        <w:tc>
          <w:tcPr>
            <w:tcW w:w="465" w:type="dxa"/>
            <w:vAlign w:val="center"/>
          </w:tcPr>
          <w:p w:rsidR="007B04D0" w:rsidRPr="007B04D0" w:rsidRDefault="007B04D0" w:rsidP="0047348D">
            <w:pPr>
              <w:jc w:val="center"/>
              <w:rPr>
                <w:sz w:val="22"/>
              </w:rPr>
            </w:pPr>
            <w:r w:rsidRPr="007B04D0">
              <w:rPr>
                <w:sz w:val="22"/>
              </w:rPr>
              <w:t>80</w:t>
            </w:r>
          </w:p>
        </w:tc>
        <w:tc>
          <w:tcPr>
            <w:tcW w:w="465"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88</w:t>
            </w:r>
          </w:p>
        </w:tc>
        <w:tc>
          <w:tcPr>
            <w:tcW w:w="465" w:type="dxa"/>
            <w:vAlign w:val="center"/>
          </w:tcPr>
          <w:p w:rsidR="007B04D0" w:rsidRPr="007B04D0" w:rsidRDefault="007B04D0" w:rsidP="0047348D">
            <w:pPr>
              <w:jc w:val="center"/>
              <w:rPr>
                <w:sz w:val="22"/>
              </w:rPr>
            </w:pPr>
            <w:r w:rsidRPr="007B04D0">
              <w:rPr>
                <w:sz w:val="22"/>
              </w:rPr>
              <w:t>88</w:t>
            </w:r>
          </w:p>
        </w:tc>
        <w:tc>
          <w:tcPr>
            <w:tcW w:w="559" w:type="dxa"/>
            <w:vAlign w:val="center"/>
          </w:tcPr>
          <w:p w:rsidR="007B04D0" w:rsidRPr="007B04D0" w:rsidRDefault="007B04D0" w:rsidP="0047348D">
            <w:pPr>
              <w:jc w:val="center"/>
              <w:rPr>
                <w:sz w:val="22"/>
              </w:rPr>
            </w:pPr>
            <w:r w:rsidRPr="007B04D0">
              <w:rPr>
                <w:sz w:val="22"/>
              </w:rPr>
              <w:t>124</w:t>
            </w:r>
          </w:p>
        </w:tc>
        <w:tc>
          <w:tcPr>
            <w:tcW w:w="465" w:type="dxa"/>
            <w:vAlign w:val="center"/>
          </w:tcPr>
          <w:p w:rsidR="007B04D0" w:rsidRPr="007B04D0" w:rsidRDefault="007B04D0" w:rsidP="0047348D">
            <w:pPr>
              <w:jc w:val="center"/>
              <w:rPr>
                <w:sz w:val="22"/>
              </w:rPr>
            </w:pPr>
            <w:r w:rsidRPr="007B04D0">
              <w:rPr>
                <w:sz w:val="22"/>
              </w:rPr>
              <w:t>64</w:t>
            </w:r>
          </w:p>
        </w:tc>
      </w:tr>
      <w:tr w:rsidR="007B04D0" w:rsidRPr="007B04D0" w:rsidTr="003555F2">
        <w:trPr>
          <w:trHeight w:val="413"/>
          <w:jc w:val="right"/>
        </w:trPr>
        <w:tc>
          <w:tcPr>
            <w:tcW w:w="9500" w:type="dxa"/>
            <w:gridSpan w:val="20"/>
            <w:vAlign w:val="center"/>
          </w:tcPr>
          <w:p w:rsidR="007B04D0" w:rsidRPr="007B04D0" w:rsidRDefault="007B04D0" w:rsidP="0047348D">
            <w:pPr>
              <w:rPr>
                <w:b/>
                <w:i/>
                <w:color w:val="632423" w:themeColor="accent2" w:themeShade="80"/>
                <w:sz w:val="22"/>
              </w:rPr>
            </w:pPr>
            <w:r w:rsidRPr="007B04D0">
              <w:rPr>
                <w:b/>
                <w:i/>
                <w:color w:val="632423" w:themeColor="accent2" w:themeShade="80"/>
                <w:sz w:val="22"/>
              </w:rPr>
              <w:t xml:space="preserve">  Males</w:t>
            </w:r>
          </w:p>
        </w:tc>
      </w:tr>
      <w:tr w:rsidR="007B04D0" w:rsidRPr="007B04D0" w:rsidTr="003555F2">
        <w:trPr>
          <w:jc w:val="right"/>
        </w:trPr>
        <w:tc>
          <w:tcPr>
            <w:tcW w:w="466" w:type="dxa"/>
            <w:vAlign w:val="center"/>
          </w:tcPr>
          <w:p w:rsidR="007B04D0" w:rsidRPr="007B04D0" w:rsidRDefault="007B04D0" w:rsidP="0047348D">
            <w:pPr>
              <w:jc w:val="center"/>
              <w:rPr>
                <w:sz w:val="22"/>
              </w:rPr>
            </w:pPr>
            <w:r w:rsidRPr="007B04D0">
              <w:rPr>
                <w:sz w:val="22"/>
              </w:rPr>
              <w:t>68</w:t>
            </w:r>
          </w:p>
        </w:tc>
        <w:tc>
          <w:tcPr>
            <w:tcW w:w="467" w:type="dxa"/>
            <w:vAlign w:val="center"/>
          </w:tcPr>
          <w:p w:rsidR="007B04D0" w:rsidRPr="007B04D0" w:rsidRDefault="007B04D0" w:rsidP="0047348D">
            <w:pPr>
              <w:jc w:val="center"/>
              <w:rPr>
                <w:sz w:val="22"/>
              </w:rPr>
            </w:pPr>
            <w:r w:rsidRPr="007B04D0">
              <w:rPr>
                <w:sz w:val="22"/>
              </w:rPr>
              <w:t>64</w:t>
            </w:r>
          </w:p>
        </w:tc>
        <w:tc>
          <w:tcPr>
            <w:tcW w:w="467" w:type="dxa"/>
            <w:vAlign w:val="center"/>
          </w:tcPr>
          <w:p w:rsidR="007B04D0" w:rsidRPr="007B04D0" w:rsidRDefault="007B04D0" w:rsidP="0047348D">
            <w:pPr>
              <w:jc w:val="center"/>
              <w:rPr>
                <w:sz w:val="22"/>
              </w:rPr>
            </w:pPr>
            <w:r w:rsidRPr="007B04D0">
              <w:rPr>
                <w:sz w:val="22"/>
              </w:rPr>
              <w:t>88</w:t>
            </w:r>
          </w:p>
        </w:tc>
        <w:tc>
          <w:tcPr>
            <w:tcW w:w="467" w:type="dxa"/>
            <w:vAlign w:val="center"/>
          </w:tcPr>
          <w:p w:rsidR="007B04D0" w:rsidRPr="007B04D0" w:rsidRDefault="007B04D0" w:rsidP="0047348D">
            <w:pPr>
              <w:jc w:val="center"/>
              <w:rPr>
                <w:sz w:val="22"/>
              </w:rPr>
            </w:pPr>
            <w:r w:rsidRPr="007B04D0">
              <w:rPr>
                <w:sz w:val="22"/>
              </w:rPr>
              <w:t>72</w:t>
            </w:r>
          </w:p>
        </w:tc>
        <w:tc>
          <w:tcPr>
            <w:tcW w:w="467" w:type="dxa"/>
            <w:vAlign w:val="center"/>
          </w:tcPr>
          <w:p w:rsidR="007B04D0" w:rsidRPr="007B04D0" w:rsidRDefault="007B04D0" w:rsidP="0047348D">
            <w:pPr>
              <w:jc w:val="center"/>
              <w:rPr>
                <w:sz w:val="22"/>
              </w:rPr>
            </w:pPr>
            <w:r w:rsidRPr="007B04D0">
              <w:rPr>
                <w:sz w:val="22"/>
              </w:rPr>
              <w:t>64</w:t>
            </w:r>
          </w:p>
        </w:tc>
        <w:tc>
          <w:tcPr>
            <w:tcW w:w="467" w:type="dxa"/>
            <w:vAlign w:val="center"/>
          </w:tcPr>
          <w:p w:rsidR="007B04D0" w:rsidRPr="007B04D0" w:rsidRDefault="007B04D0" w:rsidP="0047348D">
            <w:pPr>
              <w:jc w:val="center"/>
              <w:rPr>
                <w:sz w:val="22"/>
              </w:rPr>
            </w:pPr>
            <w:r w:rsidRPr="007B04D0">
              <w:rPr>
                <w:sz w:val="22"/>
              </w:rPr>
              <w:t>72</w:t>
            </w:r>
          </w:p>
        </w:tc>
        <w:tc>
          <w:tcPr>
            <w:tcW w:w="560"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88</w:t>
            </w:r>
          </w:p>
        </w:tc>
        <w:tc>
          <w:tcPr>
            <w:tcW w:w="465" w:type="dxa"/>
            <w:vAlign w:val="center"/>
          </w:tcPr>
          <w:p w:rsidR="007B04D0" w:rsidRPr="007B04D0" w:rsidRDefault="007B04D0" w:rsidP="0047348D">
            <w:pPr>
              <w:jc w:val="center"/>
              <w:rPr>
                <w:sz w:val="22"/>
              </w:rPr>
            </w:pPr>
            <w:r w:rsidRPr="007B04D0">
              <w:rPr>
                <w:sz w:val="22"/>
              </w:rPr>
              <w:t>76</w:t>
            </w:r>
          </w:p>
        </w:tc>
        <w:tc>
          <w:tcPr>
            <w:tcW w:w="465"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96</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56</w:t>
            </w:r>
          </w:p>
        </w:tc>
        <w:tc>
          <w:tcPr>
            <w:tcW w:w="465" w:type="dxa"/>
            <w:vAlign w:val="center"/>
          </w:tcPr>
          <w:p w:rsidR="007B04D0" w:rsidRPr="007B04D0" w:rsidRDefault="007B04D0" w:rsidP="0047348D">
            <w:pPr>
              <w:jc w:val="center"/>
              <w:rPr>
                <w:sz w:val="22"/>
              </w:rPr>
            </w:pPr>
            <w:r w:rsidRPr="007B04D0">
              <w:rPr>
                <w:sz w:val="22"/>
              </w:rPr>
              <w:t>64</w:t>
            </w:r>
          </w:p>
        </w:tc>
        <w:tc>
          <w:tcPr>
            <w:tcW w:w="465"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64</w:t>
            </w:r>
          </w:p>
        </w:tc>
        <w:tc>
          <w:tcPr>
            <w:tcW w:w="465" w:type="dxa"/>
            <w:vAlign w:val="center"/>
          </w:tcPr>
          <w:p w:rsidR="007B04D0" w:rsidRPr="007B04D0" w:rsidRDefault="007B04D0" w:rsidP="0047348D">
            <w:pPr>
              <w:jc w:val="center"/>
              <w:rPr>
                <w:sz w:val="22"/>
              </w:rPr>
            </w:pPr>
            <w:r w:rsidRPr="007B04D0">
              <w:rPr>
                <w:sz w:val="22"/>
              </w:rPr>
              <w:t>84</w:t>
            </w:r>
          </w:p>
        </w:tc>
        <w:tc>
          <w:tcPr>
            <w:tcW w:w="465" w:type="dxa"/>
            <w:vAlign w:val="center"/>
          </w:tcPr>
          <w:p w:rsidR="007B04D0" w:rsidRPr="007B04D0" w:rsidRDefault="007B04D0" w:rsidP="0047348D">
            <w:pPr>
              <w:jc w:val="center"/>
              <w:rPr>
                <w:sz w:val="22"/>
              </w:rPr>
            </w:pPr>
            <w:r w:rsidRPr="007B04D0">
              <w:rPr>
                <w:sz w:val="22"/>
              </w:rPr>
              <w:t>76</w:t>
            </w:r>
          </w:p>
        </w:tc>
        <w:tc>
          <w:tcPr>
            <w:tcW w:w="559" w:type="dxa"/>
            <w:vAlign w:val="center"/>
          </w:tcPr>
          <w:p w:rsidR="007B04D0" w:rsidRPr="007B04D0" w:rsidRDefault="007B04D0" w:rsidP="0047348D">
            <w:pPr>
              <w:jc w:val="center"/>
              <w:rPr>
                <w:sz w:val="22"/>
              </w:rPr>
            </w:pPr>
            <w:r w:rsidRPr="007B04D0">
              <w:rPr>
                <w:sz w:val="22"/>
              </w:rPr>
              <w:t>84</w:t>
            </w:r>
          </w:p>
        </w:tc>
        <w:tc>
          <w:tcPr>
            <w:tcW w:w="465" w:type="dxa"/>
            <w:vAlign w:val="center"/>
          </w:tcPr>
          <w:p w:rsidR="007B04D0" w:rsidRPr="007B04D0" w:rsidRDefault="007B04D0" w:rsidP="0047348D">
            <w:pPr>
              <w:jc w:val="center"/>
              <w:rPr>
                <w:sz w:val="22"/>
              </w:rPr>
            </w:pPr>
            <w:r w:rsidRPr="007B04D0">
              <w:rPr>
                <w:sz w:val="22"/>
              </w:rPr>
              <w:t>88</w:t>
            </w:r>
          </w:p>
        </w:tc>
      </w:tr>
      <w:tr w:rsidR="007B04D0" w:rsidRPr="007B04D0" w:rsidTr="003555F2">
        <w:trPr>
          <w:jc w:val="right"/>
        </w:trPr>
        <w:tc>
          <w:tcPr>
            <w:tcW w:w="466" w:type="dxa"/>
            <w:vAlign w:val="center"/>
          </w:tcPr>
          <w:p w:rsidR="007B04D0" w:rsidRPr="007B04D0" w:rsidRDefault="007B04D0" w:rsidP="0047348D">
            <w:pPr>
              <w:jc w:val="center"/>
              <w:rPr>
                <w:sz w:val="22"/>
              </w:rPr>
            </w:pPr>
            <w:r w:rsidRPr="007B04D0">
              <w:rPr>
                <w:sz w:val="22"/>
              </w:rPr>
              <w:t>72</w:t>
            </w:r>
          </w:p>
        </w:tc>
        <w:tc>
          <w:tcPr>
            <w:tcW w:w="467" w:type="dxa"/>
            <w:vAlign w:val="center"/>
          </w:tcPr>
          <w:p w:rsidR="007B04D0" w:rsidRPr="007B04D0" w:rsidRDefault="007B04D0" w:rsidP="0047348D">
            <w:pPr>
              <w:jc w:val="center"/>
              <w:rPr>
                <w:sz w:val="22"/>
              </w:rPr>
            </w:pPr>
            <w:r w:rsidRPr="007B04D0">
              <w:rPr>
                <w:sz w:val="22"/>
              </w:rPr>
              <w:t>56</w:t>
            </w:r>
          </w:p>
        </w:tc>
        <w:tc>
          <w:tcPr>
            <w:tcW w:w="467" w:type="dxa"/>
            <w:vAlign w:val="center"/>
          </w:tcPr>
          <w:p w:rsidR="007B04D0" w:rsidRPr="007B04D0" w:rsidRDefault="007B04D0" w:rsidP="0047348D">
            <w:pPr>
              <w:jc w:val="center"/>
              <w:rPr>
                <w:sz w:val="22"/>
              </w:rPr>
            </w:pPr>
            <w:r w:rsidRPr="007B04D0">
              <w:rPr>
                <w:sz w:val="22"/>
              </w:rPr>
              <w:t>68</w:t>
            </w:r>
          </w:p>
        </w:tc>
        <w:tc>
          <w:tcPr>
            <w:tcW w:w="467" w:type="dxa"/>
            <w:vAlign w:val="center"/>
          </w:tcPr>
          <w:p w:rsidR="007B04D0" w:rsidRPr="007B04D0" w:rsidRDefault="007B04D0" w:rsidP="0047348D">
            <w:pPr>
              <w:jc w:val="center"/>
              <w:rPr>
                <w:sz w:val="22"/>
              </w:rPr>
            </w:pPr>
            <w:r w:rsidRPr="007B04D0">
              <w:rPr>
                <w:sz w:val="22"/>
              </w:rPr>
              <w:t>64</w:t>
            </w:r>
          </w:p>
        </w:tc>
        <w:tc>
          <w:tcPr>
            <w:tcW w:w="467" w:type="dxa"/>
            <w:vAlign w:val="center"/>
          </w:tcPr>
          <w:p w:rsidR="007B04D0" w:rsidRPr="007B04D0" w:rsidRDefault="007B04D0" w:rsidP="0047348D">
            <w:pPr>
              <w:jc w:val="center"/>
              <w:rPr>
                <w:sz w:val="22"/>
              </w:rPr>
            </w:pPr>
            <w:r w:rsidRPr="007B04D0">
              <w:rPr>
                <w:sz w:val="22"/>
              </w:rPr>
              <w:t>60</w:t>
            </w:r>
          </w:p>
        </w:tc>
        <w:tc>
          <w:tcPr>
            <w:tcW w:w="467" w:type="dxa"/>
            <w:vAlign w:val="center"/>
          </w:tcPr>
          <w:p w:rsidR="007B04D0" w:rsidRPr="007B04D0" w:rsidRDefault="007B04D0" w:rsidP="0047348D">
            <w:pPr>
              <w:jc w:val="center"/>
              <w:rPr>
                <w:sz w:val="22"/>
              </w:rPr>
            </w:pPr>
            <w:r w:rsidRPr="007B04D0">
              <w:rPr>
                <w:sz w:val="22"/>
              </w:rPr>
              <w:t>68</w:t>
            </w:r>
          </w:p>
        </w:tc>
        <w:tc>
          <w:tcPr>
            <w:tcW w:w="560"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60</w:t>
            </w:r>
          </w:p>
        </w:tc>
        <w:tc>
          <w:tcPr>
            <w:tcW w:w="465" w:type="dxa"/>
            <w:vAlign w:val="center"/>
          </w:tcPr>
          <w:p w:rsidR="007B04D0" w:rsidRPr="007B04D0" w:rsidRDefault="007B04D0" w:rsidP="0047348D">
            <w:pPr>
              <w:jc w:val="center"/>
              <w:rPr>
                <w:sz w:val="22"/>
              </w:rPr>
            </w:pPr>
            <w:r w:rsidRPr="007B04D0">
              <w:rPr>
                <w:sz w:val="22"/>
              </w:rPr>
              <w:t>56</w:t>
            </w:r>
          </w:p>
        </w:tc>
        <w:tc>
          <w:tcPr>
            <w:tcW w:w="465" w:type="dxa"/>
            <w:vAlign w:val="center"/>
          </w:tcPr>
          <w:p w:rsidR="007B04D0" w:rsidRPr="007B04D0" w:rsidRDefault="007B04D0" w:rsidP="0047348D">
            <w:pPr>
              <w:jc w:val="center"/>
              <w:rPr>
                <w:sz w:val="22"/>
              </w:rPr>
            </w:pPr>
            <w:r w:rsidRPr="007B04D0">
              <w:rPr>
                <w:sz w:val="22"/>
              </w:rPr>
              <w:t>84</w:t>
            </w:r>
          </w:p>
        </w:tc>
        <w:tc>
          <w:tcPr>
            <w:tcW w:w="465" w:type="dxa"/>
            <w:vAlign w:val="center"/>
          </w:tcPr>
          <w:p w:rsidR="007B04D0" w:rsidRPr="007B04D0" w:rsidRDefault="007B04D0" w:rsidP="0047348D">
            <w:pPr>
              <w:jc w:val="center"/>
              <w:rPr>
                <w:sz w:val="22"/>
              </w:rPr>
            </w:pPr>
            <w:r w:rsidRPr="007B04D0">
              <w:rPr>
                <w:sz w:val="22"/>
              </w:rPr>
              <w:t>72</w:t>
            </w:r>
          </w:p>
        </w:tc>
        <w:tc>
          <w:tcPr>
            <w:tcW w:w="465" w:type="dxa"/>
            <w:vAlign w:val="center"/>
          </w:tcPr>
          <w:p w:rsidR="007B04D0" w:rsidRPr="007B04D0" w:rsidRDefault="007B04D0" w:rsidP="0047348D">
            <w:pPr>
              <w:jc w:val="center"/>
              <w:rPr>
                <w:sz w:val="22"/>
              </w:rPr>
            </w:pPr>
            <w:r w:rsidRPr="007B04D0">
              <w:rPr>
                <w:sz w:val="22"/>
              </w:rPr>
              <w:t>84</w:t>
            </w:r>
          </w:p>
        </w:tc>
        <w:tc>
          <w:tcPr>
            <w:tcW w:w="465" w:type="dxa"/>
            <w:vAlign w:val="center"/>
          </w:tcPr>
          <w:p w:rsidR="007B04D0" w:rsidRPr="007B04D0" w:rsidRDefault="007B04D0" w:rsidP="0047348D">
            <w:pPr>
              <w:jc w:val="center"/>
              <w:rPr>
                <w:sz w:val="22"/>
              </w:rPr>
            </w:pPr>
            <w:r w:rsidRPr="007B04D0">
              <w:rPr>
                <w:sz w:val="22"/>
              </w:rPr>
              <w:t>88</w:t>
            </w:r>
          </w:p>
        </w:tc>
        <w:tc>
          <w:tcPr>
            <w:tcW w:w="465" w:type="dxa"/>
            <w:vAlign w:val="center"/>
          </w:tcPr>
          <w:p w:rsidR="007B04D0" w:rsidRPr="007B04D0" w:rsidRDefault="007B04D0" w:rsidP="0047348D">
            <w:pPr>
              <w:jc w:val="center"/>
              <w:rPr>
                <w:sz w:val="22"/>
              </w:rPr>
            </w:pPr>
            <w:r w:rsidRPr="007B04D0">
              <w:rPr>
                <w:sz w:val="22"/>
              </w:rPr>
              <w:t>56</w:t>
            </w:r>
          </w:p>
        </w:tc>
        <w:tc>
          <w:tcPr>
            <w:tcW w:w="465" w:type="dxa"/>
            <w:vAlign w:val="center"/>
          </w:tcPr>
          <w:p w:rsidR="007B04D0" w:rsidRPr="007B04D0" w:rsidRDefault="007B04D0" w:rsidP="0047348D">
            <w:pPr>
              <w:jc w:val="center"/>
              <w:rPr>
                <w:sz w:val="22"/>
              </w:rPr>
            </w:pPr>
            <w:r w:rsidRPr="007B04D0">
              <w:rPr>
                <w:sz w:val="22"/>
              </w:rPr>
              <w:t>64</w:t>
            </w:r>
          </w:p>
        </w:tc>
        <w:tc>
          <w:tcPr>
            <w:tcW w:w="465" w:type="dxa"/>
            <w:vAlign w:val="center"/>
          </w:tcPr>
          <w:p w:rsidR="007B04D0" w:rsidRPr="007B04D0" w:rsidRDefault="007B04D0" w:rsidP="0047348D">
            <w:pPr>
              <w:jc w:val="center"/>
              <w:rPr>
                <w:sz w:val="22"/>
              </w:rPr>
            </w:pPr>
            <w:r w:rsidRPr="007B04D0">
              <w:rPr>
                <w:sz w:val="22"/>
              </w:rPr>
              <w:t>56</w:t>
            </w:r>
          </w:p>
        </w:tc>
        <w:tc>
          <w:tcPr>
            <w:tcW w:w="465" w:type="dxa"/>
            <w:vAlign w:val="center"/>
          </w:tcPr>
          <w:p w:rsidR="007B04D0" w:rsidRPr="007B04D0" w:rsidRDefault="007B04D0" w:rsidP="0047348D">
            <w:pPr>
              <w:jc w:val="center"/>
              <w:rPr>
                <w:sz w:val="22"/>
              </w:rPr>
            </w:pPr>
            <w:r w:rsidRPr="007B04D0">
              <w:rPr>
                <w:sz w:val="22"/>
              </w:rPr>
              <w:t>56</w:t>
            </w:r>
          </w:p>
        </w:tc>
        <w:tc>
          <w:tcPr>
            <w:tcW w:w="465" w:type="dxa"/>
            <w:vAlign w:val="center"/>
          </w:tcPr>
          <w:p w:rsidR="007B04D0" w:rsidRPr="007B04D0" w:rsidRDefault="007B04D0" w:rsidP="0047348D">
            <w:pPr>
              <w:jc w:val="center"/>
              <w:rPr>
                <w:sz w:val="22"/>
              </w:rPr>
            </w:pPr>
            <w:r w:rsidRPr="007B04D0">
              <w:rPr>
                <w:sz w:val="22"/>
              </w:rPr>
              <w:t>60</w:t>
            </w:r>
          </w:p>
        </w:tc>
        <w:tc>
          <w:tcPr>
            <w:tcW w:w="559" w:type="dxa"/>
            <w:vAlign w:val="center"/>
          </w:tcPr>
          <w:p w:rsidR="007B04D0" w:rsidRPr="007B04D0" w:rsidRDefault="007B04D0" w:rsidP="0047348D">
            <w:pPr>
              <w:jc w:val="center"/>
              <w:rPr>
                <w:sz w:val="22"/>
              </w:rPr>
            </w:pPr>
            <w:r w:rsidRPr="007B04D0">
              <w:rPr>
                <w:sz w:val="22"/>
              </w:rPr>
              <w:t>64</w:t>
            </w:r>
          </w:p>
        </w:tc>
        <w:tc>
          <w:tcPr>
            <w:tcW w:w="465" w:type="dxa"/>
            <w:vAlign w:val="center"/>
          </w:tcPr>
          <w:p w:rsidR="007B04D0" w:rsidRPr="007B04D0" w:rsidRDefault="007B04D0" w:rsidP="0047348D">
            <w:pPr>
              <w:jc w:val="center"/>
              <w:rPr>
                <w:sz w:val="22"/>
              </w:rPr>
            </w:pPr>
            <w:r w:rsidRPr="007B04D0">
              <w:rPr>
                <w:sz w:val="22"/>
              </w:rPr>
              <w:t>72</w:t>
            </w:r>
          </w:p>
        </w:tc>
      </w:tr>
    </w:tbl>
    <w:p w:rsidR="003555F2" w:rsidRPr="00A518B6" w:rsidRDefault="003555F2" w:rsidP="00F819EB">
      <w:pPr>
        <w:spacing w:before="240" w:after="120"/>
        <w:rPr>
          <w:b/>
          <w:i/>
          <w:color w:val="FF0000"/>
          <w:sz w:val="28"/>
          <w:u w:val="single"/>
        </w:rPr>
      </w:pPr>
      <w:r w:rsidRPr="00A518B6">
        <w:rPr>
          <w:b/>
          <w:i/>
          <w:color w:val="FF0000"/>
          <w:sz w:val="28"/>
          <w:u w:val="single"/>
        </w:rPr>
        <w:t>Solution</w:t>
      </w:r>
    </w:p>
    <w:p w:rsidR="00B96A30" w:rsidRDefault="00F819EB" w:rsidP="00F819EB">
      <w:pPr>
        <w:ind w:left="360"/>
      </w:pPr>
      <w:r>
        <w:t>The back-to-back relative frequency histograms are given below. The pulse rates of the males tend to be lower than those of the females.</w:t>
      </w:r>
    </w:p>
    <w:p w:rsidR="00A1477A" w:rsidRDefault="00A1477A" w:rsidP="00F819EB">
      <w:pPr>
        <w:jc w:val="center"/>
      </w:pPr>
      <w:r>
        <w:rPr>
          <w:noProof/>
        </w:rPr>
        <w:drawing>
          <wp:inline distT="0" distB="0" distL="0" distR="0" wp14:anchorId="2952C24A" wp14:editId="66F45956">
            <wp:extent cx="3995928" cy="2743200"/>
            <wp:effectExtent l="0" t="0" r="0" b="0"/>
            <wp:docPr id="57345" name="Picture 57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995928" cy="2743200"/>
                    </a:xfrm>
                    <a:prstGeom prst="rect">
                      <a:avLst/>
                    </a:prstGeom>
                  </pic:spPr>
                </pic:pic>
              </a:graphicData>
            </a:graphic>
          </wp:inline>
        </w:drawing>
      </w:r>
    </w:p>
    <w:p w:rsidR="005F64B8" w:rsidRDefault="005F64B8" w:rsidP="005F64B8">
      <w:pPr>
        <w:tabs>
          <w:tab w:val="left" w:pos="2160"/>
        </w:tabs>
        <w:rPr>
          <w:b/>
          <w:i/>
          <w:color w:val="FF0000"/>
          <w:sz w:val="44"/>
          <w:szCs w:val="40"/>
        </w:rPr>
      </w:pPr>
      <w:r>
        <w:rPr>
          <w:b/>
          <w:i/>
          <w:color w:val="FF0000"/>
          <w:sz w:val="44"/>
          <w:szCs w:val="40"/>
        </w:rPr>
        <w:br w:type="page"/>
      </w:r>
    </w:p>
    <w:p w:rsidR="00D80F3C" w:rsidRPr="00C03E65" w:rsidRDefault="005D3D1D" w:rsidP="00D80F3C">
      <w:pPr>
        <w:tabs>
          <w:tab w:val="left" w:pos="2160"/>
        </w:tabs>
        <w:spacing w:after="360"/>
        <w:rPr>
          <w:sz w:val="28"/>
        </w:rPr>
      </w:pPr>
      <w:r w:rsidRPr="00611C9A">
        <w:rPr>
          <w:b/>
          <w:i/>
          <w:color w:val="FF0000"/>
          <w:sz w:val="44"/>
          <w:szCs w:val="40"/>
        </w:rPr>
        <w:lastRenderedPageBreak/>
        <w:t>Solution</w:t>
      </w:r>
      <w:r w:rsidR="00D80F3C">
        <w:rPr>
          <w:b/>
          <w:i/>
          <w:color w:val="0000CC"/>
          <w:sz w:val="32"/>
          <w:szCs w:val="36"/>
        </w:rPr>
        <w:tab/>
      </w:r>
      <w:r w:rsidR="00D80F3C" w:rsidRPr="00D80F3C">
        <w:rPr>
          <w:b/>
          <w:i/>
          <w:color w:val="0000CC"/>
          <w:sz w:val="28"/>
          <w:szCs w:val="36"/>
        </w:rPr>
        <w:t>Section</w:t>
      </w:r>
      <w:r w:rsidR="00D80F3C" w:rsidRPr="00D80F3C">
        <w:rPr>
          <w:b/>
          <w:color w:val="0000CC"/>
          <w:sz w:val="28"/>
          <w:szCs w:val="36"/>
        </w:rPr>
        <w:t xml:space="preserve"> </w:t>
      </w:r>
      <w:r w:rsidR="00D80F3C" w:rsidRPr="00D80F3C">
        <w:rPr>
          <w:b/>
          <w:color w:val="0000CC"/>
          <w:sz w:val="32"/>
          <w:szCs w:val="36"/>
        </w:rPr>
        <w:sym w:font="Symbol" w:char="F020"/>
      </w:r>
      <w:r w:rsidR="00D80F3C" w:rsidRPr="00D80F3C">
        <w:rPr>
          <w:b/>
          <w:color w:val="0000CC"/>
          <w:sz w:val="32"/>
          <w:szCs w:val="36"/>
        </w:rPr>
        <w:t>1.</w:t>
      </w:r>
      <w:r w:rsidR="004F5E76">
        <w:rPr>
          <w:b/>
          <w:color w:val="0000CC"/>
          <w:sz w:val="32"/>
          <w:szCs w:val="36"/>
        </w:rPr>
        <w:t>6</w:t>
      </w:r>
      <w:r w:rsidR="00D80F3C" w:rsidRPr="00D80F3C">
        <w:rPr>
          <w:b/>
          <w:color w:val="0000CC"/>
          <w:sz w:val="32"/>
          <w:szCs w:val="36"/>
        </w:rPr>
        <w:t xml:space="preserve"> </w:t>
      </w:r>
      <w:r w:rsidR="00D80F3C" w:rsidRPr="00D80F3C">
        <w:rPr>
          <w:b/>
          <w:color w:val="0000CC"/>
          <w:sz w:val="32"/>
          <w:szCs w:val="36"/>
        </w:rPr>
        <w:sym w:font="Symbol" w:char="F02D"/>
      </w:r>
      <w:r w:rsidR="00D80F3C" w:rsidRPr="00D80F3C">
        <w:rPr>
          <w:b/>
          <w:color w:val="0000CC"/>
          <w:sz w:val="32"/>
          <w:szCs w:val="36"/>
        </w:rPr>
        <w:t xml:space="preserve"> Statistical Graphics</w:t>
      </w:r>
    </w:p>
    <w:p w:rsidR="0089541B" w:rsidRPr="00712E07" w:rsidRDefault="0089541B" w:rsidP="0089541B">
      <w:pPr>
        <w:spacing w:line="360" w:lineRule="auto"/>
        <w:rPr>
          <w:b/>
          <w:i/>
          <w:sz w:val="28"/>
        </w:rPr>
      </w:pPr>
      <w:r w:rsidRPr="00712E07">
        <w:rPr>
          <w:b/>
          <w:i/>
          <w:sz w:val="28"/>
        </w:rPr>
        <w:t>Exercise</w:t>
      </w:r>
    </w:p>
    <w:p w:rsidR="00D80F3C" w:rsidRDefault="008E38A3" w:rsidP="0089541B">
      <w:pPr>
        <w:spacing w:after="120"/>
      </w:pPr>
      <w:r>
        <w:t>Given listed amounts of Strontium-90 (in millibecquerels) in a simple random sample of baby teeth.</w:t>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tblGrid>
      <w:tr w:rsidR="008E38A3" w:rsidRPr="008E38A3" w:rsidTr="008E38A3">
        <w:trPr>
          <w:jc w:val="center"/>
        </w:trPr>
        <w:tc>
          <w:tcPr>
            <w:tcW w:w="696" w:type="dxa"/>
          </w:tcPr>
          <w:p w:rsidR="008E38A3" w:rsidRPr="008E38A3" w:rsidRDefault="008E38A3" w:rsidP="00A869EC">
            <w:pPr>
              <w:spacing w:after="20"/>
            </w:pPr>
            <w:r w:rsidRPr="008E38A3">
              <w:t>155</w:t>
            </w:r>
          </w:p>
        </w:tc>
        <w:tc>
          <w:tcPr>
            <w:tcW w:w="696" w:type="dxa"/>
          </w:tcPr>
          <w:p w:rsidR="008E38A3" w:rsidRPr="008E38A3" w:rsidRDefault="008E38A3" w:rsidP="00A869EC">
            <w:pPr>
              <w:spacing w:after="20"/>
            </w:pPr>
            <w:r w:rsidRPr="008E38A3">
              <w:t>142</w:t>
            </w:r>
          </w:p>
        </w:tc>
        <w:tc>
          <w:tcPr>
            <w:tcW w:w="696" w:type="dxa"/>
          </w:tcPr>
          <w:p w:rsidR="008E38A3" w:rsidRPr="008E38A3" w:rsidRDefault="008E38A3" w:rsidP="00A869EC">
            <w:pPr>
              <w:spacing w:after="20"/>
            </w:pPr>
            <w:r w:rsidRPr="008E38A3">
              <w:t>149</w:t>
            </w:r>
          </w:p>
        </w:tc>
        <w:tc>
          <w:tcPr>
            <w:tcW w:w="696" w:type="dxa"/>
          </w:tcPr>
          <w:p w:rsidR="008E38A3" w:rsidRPr="008E38A3" w:rsidRDefault="008E38A3" w:rsidP="00A869EC">
            <w:pPr>
              <w:spacing w:after="20"/>
            </w:pPr>
            <w:r w:rsidRPr="008E38A3">
              <w:t>130</w:t>
            </w:r>
          </w:p>
        </w:tc>
        <w:tc>
          <w:tcPr>
            <w:tcW w:w="696" w:type="dxa"/>
          </w:tcPr>
          <w:p w:rsidR="008E38A3" w:rsidRPr="008E38A3" w:rsidRDefault="008E38A3" w:rsidP="00A869EC">
            <w:pPr>
              <w:spacing w:after="20"/>
            </w:pPr>
            <w:r w:rsidRPr="008E38A3">
              <w:t>151</w:t>
            </w:r>
          </w:p>
        </w:tc>
        <w:tc>
          <w:tcPr>
            <w:tcW w:w="696" w:type="dxa"/>
          </w:tcPr>
          <w:p w:rsidR="008E38A3" w:rsidRPr="008E38A3" w:rsidRDefault="008E38A3" w:rsidP="00A869EC">
            <w:pPr>
              <w:spacing w:after="20"/>
            </w:pPr>
            <w:r w:rsidRPr="008E38A3">
              <w:t>163</w:t>
            </w:r>
          </w:p>
        </w:tc>
        <w:tc>
          <w:tcPr>
            <w:tcW w:w="696" w:type="dxa"/>
          </w:tcPr>
          <w:p w:rsidR="008E38A3" w:rsidRPr="008E38A3" w:rsidRDefault="008E38A3" w:rsidP="00A869EC">
            <w:pPr>
              <w:spacing w:after="20"/>
            </w:pPr>
            <w:r w:rsidRPr="008E38A3">
              <w:t>151</w:t>
            </w:r>
          </w:p>
        </w:tc>
        <w:tc>
          <w:tcPr>
            <w:tcW w:w="696" w:type="dxa"/>
          </w:tcPr>
          <w:p w:rsidR="008E38A3" w:rsidRPr="008E38A3" w:rsidRDefault="008E38A3" w:rsidP="00A869EC">
            <w:pPr>
              <w:spacing w:after="20"/>
            </w:pPr>
            <w:r w:rsidRPr="008E38A3">
              <w:t>142</w:t>
            </w:r>
          </w:p>
        </w:tc>
        <w:tc>
          <w:tcPr>
            <w:tcW w:w="696" w:type="dxa"/>
          </w:tcPr>
          <w:p w:rsidR="008E38A3" w:rsidRPr="008E38A3" w:rsidRDefault="008E38A3" w:rsidP="00A869EC">
            <w:pPr>
              <w:spacing w:after="20"/>
            </w:pPr>
            <w:r w:rsidRPr="008E38A3">
              <w:t>156</w:t>
            </w:r>
          </w:p>
        </w:tc>
        <w:tc>
          <w:tcPr>
            <w:tcW w:w="696" w:type="dxa"/>
          </w:tcPr>
          <w:p w:rsidR="008E38A3" w:rsidRPr="008E38A3" w:rsidRDefault="008E38A3" w:rsidP="00A869EC">
            <w:pPr>
              <w:spacing w:after="20"/>
            </w:pPr>
            <w:r w:rsidRPr="008E38A3">
              <w:t>133</w:t>
            </w:r>
          </w:p>
        </w:tc>
        <w:tc>
          <w:tcPr>
            <w:tcW w:w="696" w:type="dxa"/>
          </w:tcPr>
          <w:p w:rsidR="008E38A3" w:rsidRPr="008E38A3" w:rsidRDefault="008E38A3" w:rsidP="00A869EC">
            <w:pPr>
              <w:spacing w:after="20"/>
            </w:pPr>
            <w:r w:rsidRPr="008E38A3">
              <w:t>138</w:t>
            </w:r>
          </w:p>
        </w:tc>
        <w:tc>
          <w:tcPr>
            <w:tcW w:w="696" w:type="dxa"/>
          </w:tcPr>
          <w:p w:rsidR="008E38A3" w:rsidRPr="008E38A3" w:rsidRDefault="008E38A3" w:rsidP="00A869EC">
            <w:pPr>
              <w:spacing w:after="20"/>
            </w:pPr>
            <w:r w:rsidRPr="008E38A3">
              <w:t>161</w:t>
            </w:r>
          </w:p>
        </w:tc>
        <w:tc>
          <w:tcPr>
            <w:tcW w:w="696" w:type="dxa"/>
          </w:tcPr>
          <w:p w:rsidR="008E38A3" w:rsidRPr="008E38A3" w:rsidRDefault="008E38A3" w:rsidP="00A869EC">
            <w:pPr>
              <w:spacing w:after="20"/>
            </w:pPr>
            <w:r w:rsidRPr="008E38A3">
              <w:t>128</w:t>
            </w:r>
          </w:p>
        </w:tc>
        <w:tc>
          <w:tcPr>
            <w:tcW w:w="696" w:type="dxa"/>
          </w:tcPr>
          <w:p w:rsidR="008E38A3" w:rsidRPr="008E38A3" w:rsidRDefault="008E38A3" w:rsidP="00A869EC">
            <w:pPr>
              <w:spacing w:after="20"/>
            </w:pPr>
            <w:r w:rsidRPr="008E38A3">
              <w:t>144</w:t>
            </w:r>
          </w:p>
        </w:tc>
        <w:tc>
          <w:tcPr>
            <w:tcW w:w="696" w:type="dxa"/>
          </w:tcPr>
          <w:p w:rsidR="008E38A3" w:rsidRPr="008E38A3" w:rsidRDefault="008E38A3" w:rsidP="00A869EC">
            <w:pPr>
              <w:spacing w:after="20"/>
            </w:pPr>
            <w:r w:rsidRPr="008E38A3">
              <w:t>172</w:t>
            </w:r>
          </w:p>
        </w:tc>
      </w:tr>
      <w:tr w:rsidR="008E38A3" w:rsidRPr="008E38A3" w:rsidTr="008E38A3">
        <w:trPr>
          <w:jc w:val="center"/>
        </w:trPr>
        <w:tc>
          <w:tcPr>
            <w:tcW w:w="696" w:type="dxa"/>
          </w:tcPr>
          <w:p w:rsidR="008E38A3" w:rsidRPr="008E38A3" w:rsidRDefault="008E38A3" w:rsidP="00A869EC">
            <w:pPr>
              <w:spacing w:after="20"/>
            </w:pPr>
            <w:r w:rsidRPr="008E38A3">
              <w:t>137</w:t>
            </w:r>
          </w:p>
        </w:tc>
        <w:tc>
          <w:tcPr>
            <w:tcW w:w="696" w:type="dxa"/>
          </w:tcPr>
          <w:p w:rsidR="008E38A3" w:rsidRPr="008E38A3" w:rsidRDefault="008E38A3" w:rsidP="00A869EC">
            <w:pPr>
              <w:spacing w:after="20"/>
            </w:pPr>
            <w:r w:rsidRPr="008E38A3">
              <w:t>151</w:t>
            </w:r>
          </w:p>
        </w:tc>
        <w:tc>
          <w:tcPr>
            <w:tcW w:w="696" w:type="dxa"/>
          </w:tcPr>
          <w:p w:rsidR="008E38A3" w:rsidRPr="008E38A3" w:rsidRDefault="008E38A3" w:rsidP="00A869EC">
            <w:pPr>
              <w:spacing w:after="20"/>
            </w:pPr>
            <w:r w:rsidRPr="008E38A3">
              <w:t>166</w:t>
            </w:r>
          </w:p>
        </w:tc>
        <w:tc>
          <w:tcPr>
            <w:tcW w:w="696" w:type="dxa"/>
          </w:tcPr>
          <w:p w:rsidR="008E38A3" w:rsidRPr="008E38A3" w:rsidRDefault="008E38A3" w:rsidP="00A869EC">
            <w:pPr>
              <w:spacing w:after="20"/>
            </w:pPr>
            <w:r w:rsidRPr="008E38A3">
              <w:t>147</w:t>
            </w:r>
          </w:p>
        </w:tc>
        <w:tc>
          <w:tcPr>
            <w:tcW w:w="696" w:type="dxa"/>
          </w:tcPr>
          <w:p w:rsidR="008E38A3" w:rsidRPr="008E38A3" w:rsidRDefault="008E38A3" w:rsidP="00A869EC">
            <w:pPr>
              <w:spacing w:after="20"/>
            </w:pPr>
            <w:r w:rsidRPr="008E38A3">
              <w:t>163</w:t>
            </w:r>
          </w:p>
        </w:tc>
        <w:tc>
          <w:tcPr>
            <w:tcW w:w="696" w:type="dxa"/>
          </w:tcPr>
          <w:p w:rsidR="008E38A3" w:rsidRPr="008E38A3" w:rsidRDefault="008E38A3" w:rsidP="00A869EC">
            <w:pPr>
              <w:spacing w:after="20"/>
            </w:pPr>
            <w:r w:rsidRPr="008E38A3">
              <w:t>145</w:t>
            </w:r>
          </w:p>
        </w:tc>
        <w:tc>
          <w:tcPr>
            <w:tcW w:w="696" w:type="dxa"/>
          </w:tcPr>
          <w:p w:rsidR="008E38A3" w:rsidRPr="008E38A3" w:rsidRDefault="008E38A3" w:rsidP="00A869EC">
            <w:pPr>
              <w:spacing w:after="20"/>
            </w:pPr>
            <w:r w:rsidRPr="008E38A3">
              <w:t>116</w:t>
            </w:r>
          </w:p>
        </w:tc>
        <w:tc>
          <w:tcPr>
            <w:tcW w:w="696" w:type="dxa"/>
          </w:tcPr>
          <w:p w:rsidR="008E38A3" w:rsidRPr="008E38A3" w:rsidRDefault="008E38A3" w:rsidP="00A869EC">
            <w:pPr>
              <w:spacing w:after="20"/>
            </w:pPr>
            <w:r w:rsidRPr="008E38A3">
              <w:t>136</w:t>
            </w:r>
          </w:p>
        </w:tc>
        <w:tc>
          <w:tcPr>
            <w:tcW w:w="696" w:type="dxa"/>
          </w:tcPr>
          <w:p w:rsidR="008E38A3" w:rsidRPr="008E38A3" w:rsidRDefault="008E38A3" w:rsidP="00A869EC">
            <w:pPr>
              <w:spacing w:after="20"/>
            </w:pPr>
            <w:r w:rsidRPr="008E38A3">
              <w:t>158</w:t>
            </w:r>
          </w:p>
        </w:tc>
        <w:tc>
          <w:tcPr>
            <w:tcW w:w="696" w:type="dxa"/>
          </w:tcPr>
          <w:p w:rsidR="008E38A3" w:rsidRPr="008E38A3" w:rsidRDefault="008E38A3" w:rsidP="00A869EC">
            <w:pPr>
              <w:spacing w:after="20"/>
            </w:pPr>
            <w:r w:rsidRPr="008E38A3">
              <w:t>114</w:t>
            </w:r>
          </w:p>
        </w:tc>
        <w:tc>
          <w:tcPr>
            <w:tcW w:w="696" w:type="dxa"/>
          </w:tcPr>
          <w:p w:rsidR="008E38A3" w:rsidRPr="008E38A3" w:rsidRDefault="008E38A3" w:rsidP="00A869EC">
            <w:pPr>
              <w:spacing w:after="20"/>
            </w:pPr>
            <w:r w:rsidRPr="008E38A3">
              <w:t>165</w:t>
            </w:r>
          </w:p>
        </w:tc>
        <w:tc>
          <w:tcPr>
            <w:tcW w:w="696" w:type="dxa"/>
          </w:tcPr>
          <w:p w:rsidR="008E38A3" w:rsidRPr="008E38A3" w:rsidRDefault="008E38A3" w:rsidP="00A869EC">
            <w:pPr>
              <w:spacing w:after="20"/>
            </w:pPr>
            <w:r w:rsidRPr="008E38A3">
              <w:t>169</w:t>
            </w:r>
          </w:p>
        </w:tc>
        <w:tc>
          <w:tcPr>
            <w:tcW w:w="696" w:type="dxa"/>
          </w:tcPr>
          <w:p w:rsidR="008E38A3" w:rsidRPr="008E38A3" w:rsidRDefault="008E38A3" w:rsidP="00A869EC">
            <w:pPr>
              <w:spacing w:after="20"/>
            </w:pPr>
            <w:r w:rsidRPr="008E38A3">
              <w:t>145</w:t>
            </w:r>
          </w:p>
        </w:tc>
        <w:tc>
          <w:tcPr>
            <w:tcW w:w="696" w:type="dxa"/>
          </w:tcPr>
          <w:p w:rsidR="008E38A3" w:rsidRPr="008E38A3" w:rsidRDefault="008E38A3" w:rsidP="00A869EC">
            <w:pPr>
              <w:spacing w:after="20"/>
            </w:pPr>
            <w:r w:rsidRPr="008E38A3">
              <w:t>150</w:t>
            </w:r>
          </w:p>
        </w:tc>
        <w:tc>
          <w:tcPr>
            <w:tcW w:w="696" w:type="dxa"/>
          </w:tcPr>
          <w:p w:rsidR="008E38A3" w:rsidRPr="008E38A3" w:rsidRDefault="008E38A3" w:rsidP="00A869EC">
            <w:pPr>
              <w:spacing w:after="20"/>
            </w:pPr>
            <w:r w:rsidRPr="008E38A3">
              <w:t>150</w:t>
            </w:r>
          </w:p>
        </w:tc>
      </w:tr>
      <w:tr w:rsidR="008E38A3" w:rsidRPr="008E38A3" w:rsidTr="008E38A3">
        <w:trPr>
          <w:jc w:val="center"/>
        </w:trPr>
        <w:tc>
          <w:tcPr>
            <w:tcW w:w="696" w:type="dxa"/>
          </w:tcPr>
          <w:p w:rsidR="008E38A3" w:rsidRPr="008E38A3" w:rsidRDefault="008E38A3" w:rsidP="00A869EC">
            <w:pPr>
              <w:spacing w:after="20"/>
            </w:pPr>
            <w:r w:rsidRPr="008E38A3">
              <w:t>150</w:t>
            </w:r>
          </w:p>
        </w:tc>
        <w:tc>
          <w:tcPr>
            <w:tcW w:w="696" w:type="dxa"/>
          </w:tcPr>
          <w:p w:rsidR="008E38A3" w:rsidRPr="008E38A3" w:rsidRDefault="008E38A3" w:rsidP="00A869EC">
            <w:pPr>
              <w:spacing w:after="20"/>
            </w:pPr>
            <w:r w:rsidRPr="008E38A3">
              <w:t>158</w:t>
            </w:r>
          </w:p>
        </w:tc>
        <w:tc>
          <w:tcPr>
            <w:tcW w:w="696" w:type="dxa"/>
          </w:tcPr>
          <w:p w:rsidR="008E38A3" w:rsidRPr="008E38A3" w:rsidRDefault="008E38A3" w:rsidP="00A869EC">
            <w:pPr>
              <w:spacing w:after="20"/>
            </w:pPr>
            <w:r w:rsidRPr="008E38A3">
              <w:t>151</w:t>
            </w:r>
          </w:p>
        </w:tc>
        <w:tc>
          <w:tcPr>
            <w:tcW w:w="696" w:type="dxa"/>
          </w:tcPr>
          <w:p w:rsidR="008E38A3" w:rsidRPr="008E38A3" w:rsidRDefault="008E38A3" w:rsidP="00A869EC">
            <w:pPr>
              <w:spacing w:after="20"/>
            </w:pPr>
            <w:r w:rsidRPr="008E38A3">
              <w:t>145</w:t>
            </w:r>
          </w:p>
        </w:tc>
        <w:tc>
          <w:tcPr>
            <w:tcW w:w="696" w:type="dxa"/>
          </w:tcPr>
          <w:p w:rsidR="008E38A3" w:rsidRPr="008E38A3" w:rsidRDefault="008E38A3" w:rsidP="00A869EC">
            <w:pPr>
              <w:spacing w:after="20"/>
            </w:pPr>
            <w:r w:rsidRPr="008E38A3">
              <w:t>152</w:t>
            </w:r>
          </w:p>
        </w:tc>
        <w:tc>
          <w:tcPr>
            <w:tcW w:w="696" w:type="dxa"/>
          </w:tcPr>
          <w:p w:rsidR="008E38A3" w:rsidRPr="008E38A3" w:rsidRDefault="008E38A3" w:rsidP="00A869EC">
            <w:pPr>
              <w:spacing w:after="20"/>
            </w:pPr>
            <w:r w:rsidRPr="008E38A3">
              <w:t>140</w:t>
            </w:r>
          </w:p>
        </w:tc>
        <w:tc>
          <w:tcPr>
            <w:tcW w:w="696" w:type="dxa"/>
          </w:tcPr>
          <w:p w:rsidR="008E38A3" w:rsidRPr="008E38A3" w:rsidRDefault="008E38A3" w:rsidP="00A869EC">
            <w:pPr>
              <w:spacing w:after="20"/>
            </w:pPr>
            <w:r w:rsidRPr="008E38A3">
              <w:t>170</w:t>
            </w:r>
          </w:p>
        </w:tc>
        <w:tc>
          <w:tcPr>
            <w:tcW w:w="696" w:type="dxa"/>
          </w:tcPr>
          <w:p w:rsidR="008E38A3" w:rsidRPr="008E38A3" w:rsidRDefault="008E38A3" w:rsidP="00A869EC">
            <w:pPr>
              <w:spacing w:after="20"/>
            </w:pPr>
            <w:r w:rsidRPr="008E38A3">
              <w:t>129</w:t>
            </w:r>
          </w:p>
        </w:tc>
        <w:tc>
          <w:tcPr>
            <w:tcW w:w="696" w:type="dxa"/>
          </w:tcPr>
          <w:p w:rsidR="008E38A3" w:rsidRPr="008E38A3" w:rsidRDefault="008E38A3" w:rsidP="00A869EC">
            <w:pPr>
              <w:spacing w:after="20"/>
            </w:pPr>
            <w:r w:rsidRPr="008E38A3">
              <w:t>188</w:t>
            </w:r>
          </w:p>
        </w:tc>
        <w:tc>
          <w:tcPr>
            <w:tcW w:w="696" w:type="dxa"/>
          </w:tcPr>
          <w:p w:rsidR="008E38A3" w:rsidRPr="008E38A3" w:rsidRDefault="008E38A3" w:rsidP="00A869EC">
            <w:pPr>
              <w:spacing w:after="20"/>
            </w:pPr>
            <w:r>
              <w:t>1</w:t>
            </w:r>
            <w:r w:rsidRPr="008E38A3">
              <w:t>56</w:t>
            </w:r>
          </w:p>
        </w:tc>
        <w:tc>
          <w:tcPr>
            <w:tcW w:w="696" w:type="dxa"/>
          </w:tcPr>
          <w:p w:rsidR="008E38A3" w:rsidRPr="008E38A3" w:rsidRDefault="008E38A3" w:rsidP="00A869EC">
            <w:pPr>
              <w:spacing w:after="20"/>
            </w:pPr>
          </w:p>
        </w:tc>
        <w:tc>
          <w:tcPr>
            <w:tcW w:w="696" w:type="dxa"/>
          </w:tcPr>
          <w:p w:rsidR="008E38A3" w:rsidRPr="008E38A3" w:rsidRDefault="008E38A3" w:rsidP="00A869EC">
            <w:pPr>
              <w:spacing w:after="20"/>
            </w:pPr>
          </w:p>
        </w:tc>
        <w:tc>
          <w:tcPr>
            <w:tcW w:w="696" w:type="dxa"/>
          </w:tcPr>
          <w:p w:rsidR="008E38A3" w:rsidRPr="008E38A3" w:rsidRDefault="008E38A3" w:rsidP="00A869EC">
            <w:pPr>
              <w:spacing w:after="20"/>
            </w:pPr>
          </w:p>
        </w:tc>
        <w:tc>
          <w:tcPr>
            <w:tcW w:w="696" w:type="dxa"/>
          </w:tcPr>
          <w:p w:rsidR="008E38A3" w:rsidRPr="008E38A3" w:rsidRDefault="008E38A3" w:rsidP="00A869EC">
            <w:pPr>
              <w:spacing w:after="20"/>
            </w:pPr>
          </w:p>
        </w:tc>
        <w:tc>
          <w:tcPr>
            <w:tcW w:w="696" w:type="dxa"/>
          </w:tcPr>
          <w:p w:rsidR="008E38A3" w:rsidRPr="008E38A3" w:rsidRDefault="008E38A3" w:rsidP="00A869EC">
            <w:pPr>
              <w:spacing w:after="20"/>
            </w:pPr>
          </w:p>
        </w:tc>
      </w:tr>
    </w:tbl>
    <w:p w:rsidR="008E38A3" w:rsidRPr="008D5E00" w:rsidRDefault="008E38A3" w:rsidP="008D5E00">
      <w:pPr>
        <w:spacing w:line="240" w:lineRule="auto"/>
        <w:rPr>
          <w:sz w:val="16"/>
        </w:rPr>
      </w:pPr>
    </w:p>
    <w:p w:rsidR="008E38A3" w:rsidRDefault="008E38A3" w:rsidP="008C339C">
      <w:pPr>
        <w:pStyle w:val="ListParagraph"/>
        <w:numPr>
          <w:ilvl w:val="0"/>
          <w:numId w:val="1"/>
        </w:numPr>
        <w:ind w:left="540"/>
      </w:pPr>
      <w:r>
        <w:t>Construct a dot plot of the amounts of Strontium-90. What does the dot plot suggest about the distribution of those amounts?</w:t>
      </w:r>
    </w:p>
    <w:p w:rsidR="008E38A3" w:rsidRDefault="008E38A3" w:rsidP="008C339C">
      <w:pPr>
        <w:pStyle w:val="ListParagraph"/>
        <w:numPr>
          <w:ilvl w:val="0"/>
          <w:numId w:val="1"/>
        </w:numPr>
        <w:ind w:left="540"/>
      </w:pPr>
      <w:r>
        <w:t>Construct a stemplot of the amounts of Strontium-90. What does the stemplot suggest about the distribution of those amounts?</w:t>
      </w:r>
    </w:p>
    <w:p w:rsidR="00DB2B13" w:rsidRDefault="00DB2B13" w:rsidP="008C339C">
      <w:pPr>
        <w:pStyle w:val="ListParagraph"/>
        <w:numPr>
          <w:ilvl w:val="0"/>
          <w:numId w:val="1"/>
        </w:numPr>
        <w:ind w:left="540"/>
      </w:pPr>
      <w:r>
        <w:t>Construct a frequency polygon of the amounts of Strontium-90. For the horizontal axis, use the midpoints of the class intervals in the frequency distribution: 110-119, 120-129, 130-139, …, 180-189.</w:t>
      </w:r>
    </w:p>
    <w:p w:rsidR="00DB2B13" w:rsidRDefault="00DB2B13" w:rsidP="008C339C">
      <w:pPr>
        <w:pStyle w:val="ListParagraph"/>
        <w:numPr>
          <w:ilvl w:val="0"/>
          <w:numId w:val="1"/>
        </w:numPr>
        <w:ind w:left="540"/>
      </w:pPr>
      <w:r>
        <w:t>Construct an ogive of the amounts of Strontium-90.</w:t>
      </w:r>
      <w:r w:rsidR="00FA0A33">
        <w:t xml:space="preserve"> For the horizontal axis, use the class boundaries corresponding to the class limits. How many of the amounts are below 150 millibecquerels?</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8E38A3" w:rsidRDefault="00896FF7" w:rsidP="008C339C">
      <w:pPr>
        <w:pStyle w:val="ListParagraph"/>
        <w:numPr>
          <w:ilvl w:val="0"/>
          <w:numId w:val="21"/>
        </w:numPr>
        <w:ind w:left="720"/>
      </w:pPr>
      <w:r>
        <w:t>The dotplot is given below.</w:t>
      </w:r>
    </w:p>
    <w:p w:rsidR="0089541B" w:rsidRDefault="00E57AF8" w:rsidP="007D3CEF">
      <w:pPr>
        <w:spacing w:before="120" w:line="360" w:lineRule="auto"/>
        <w:jc w:val="center"/>
      </w:pPr>
      <w:r>
        <w:rPr>
          <w:noProof/>
        </w:rPr>
        <w:drawing>
          <wp:inline distT="0" distB="0" distL="0" distR="0" wp14:anchorId="56219C43" wp14:editId="70C5D536">
            <wp:extent cx="5077287" cy="1188720"/>
            <wp:effectExtent l="0" t="0" r="0" b="0"/>
            <wp:docPr id="57347" name="Picture 5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1"/>
                    <a:srcRect t="29468"/>
                    <a:stretch/>
                  </pic:blipFill>
                  <pic:spPr bwMode="auto">
                    <a:xfrm>
                      <a:off x="0" y="0"/>
                      <a:ext cx="5077287" cy="1188720"/>
                    </a:xfrm>
                    <a:prstGeom prst="rect">
                      <a:avLst/>
                    </a:prstGeom>
                    <a:ln>
                      <a:noFill/>
                    </a:ln>
                    <a:extLst>
                      <a:ext uri="{53640926-AAD7-44D8-BBD7-CCE9431645EC}">
                        <a14:shadowObscured xmlns:a14="http://schemas.microsoft.com/office/drawing/2010/main"/>
                      </a:ext>
                    </a:extLst>
                  </pic:spPr>
                </pic:pic>
              </a:graphicData>
            </a:graphic>
          </wp:inline>
        </w:drawing>
      </w:r>
    </w:p>
    <w:p w:rsidR="00896FF7" w:rsidRDefault="003F135D" w:rsidP="007D3CEF">
      <w:pPr>
        <w:spacing w:after="120"/>
        <w:ind w:left="720"/>
      </w:pPr>
      <w:r>
        <w:t>The strontium-90 levels appear</w:t>
      </w:r>
      <w:r w:rsidR="00896FF7">
        <w:t xml:space="preserve"> to have a normal distribution clusters around 150.</w:t>
      </w:r>
    </w:p>
    <w:p w:rsidR="00896FF7" w:rsidRDefault="007D3CEF" w:rsidP="008C339C">
      <w:pPr>
        <w:pStyle w:val="ListParagraph"/>
        <w:numPr>
          <w:ilvl w:val="0"/>
          <w:numId w:val="21"/>
        </w:numPr>
        <w:ind w:left="720"/>
      </w:pPr>
      <w:r>
        <w:t>The stemplot is given:</w:t>
      </w:r>
    </w:p>
    <w:tbl>
      <w:tblPr>
        <w:tblStyle w:val="TableGrid"/>
        <w:tblW w:w="1250" w:type="pct"/>
        <w:tblInd w:w="2022" w:type="dxa"/>
        <w:tblLook w:val="04A0" w:firstRow="1" w:lastRow="0" w:firstColumn="1" w:lastColumn="0" w:noHBand="0" w:noVBand="1"/>
      </w:tblPr>
      <w:tblGrid>
        <w:gridCol w:w="784"/>
        <w:gridCol w:w="1826"/>
      </w:tblGrid>
      <w:tr w:rsidR="007D3CEF" w:rsidTr="003F135D">
        <w:tc>
          <w:tcPr>
            <w:tcW w:w="2610" w:type="dxa"/>
            <w:gridSpan w:val="2"/>
            <w:tcBorders>
              <w:top w:val="nil"/>
              <w:left w:val="nil"/>
              <w:bottom w:val="double" w:sz="4" w:space="0" w:color="auto"/>
              <w:right w:val="nil"/>
            </w:tcBorders>
            <w:vAlign w:val="center"/>
          </w:tcPr>
          <w:p w:rsidR="007D3CEF" w:rsidRPr="008A3304" w:rsidRDefault="007D3CEF" w:rsidP="007D3CEF">
            <w:pPr>
              <w:jc w:val="center"/>
              <w:rPr>
                <w:b/>
                <w:i/>
              </w:rPr>
            </w:pPr>
            <w:r>
              <w:rPr>
                <w:b/>
                <w:i/>
              </w:rPr>
              <w:t>S</w:t>
            </w:r>
            <w:r w:rsidRPr="007D3CEF">
              <w:rPr>
                <w:b/>
                <w:i/>
              </w:rPr>
              <w:t>trontium</w:t>
            </w:r>
            <w:r w:rsidRPr="004855FA">
              <w:rPr>
                <w:b/>
              </w:rPr>
              <w:t xml:space="preserve"> </w:t>
            </w:r>
            <w:r>
              <w:rPr>
                <w:b/>
              </w:rPr>
              <w:t xml:space="preserve">– 90 </w:t>
            </w:r>
          </w:p>
        </w:tc>
      </w:tr>
      <w:tr w:rsidR="007D3CEF" w:rsidTr="003F135D">
        <w:tc>
          <w:tcPr>
            <w:tcW w:w="784" w:type="dxa"/>
            <w:tcBorders>
              <w:top w:val="double" w:sz="4" w:space="0" w:color="auto"/>
              <w:left w:val="nil"/>
            </w:tcBorders>
            <w:vAlign w:val="center"/>
          </w:tcPr>
          <w:p w:rsidR="007D3CEF" w:rsidRDefault="005E51A2" w:rsidP="007D3CEF">
            <w:pPr>
              <w:jc w:val="center"/>
            </w:pPr>
            <w:r>
              <w:t>11</w:t>
            </w:r>
          </w:p>
        </w:tc>
        <w:tc>
          <w:tcPr>
            <w:tcW w:w="1826" w:type="dxa"/>
            <w:tcBorders>
              <w:top w:val="double" w:sz="4" w:space="0" w:color="auto"/>
              <w:right w:val="nil"/>
            </w:tcBorders>
            <w:vAlign w:val="center"/>
          </w:tcPr>
          <w:p w:rsidR="007D3CEF" w:rsidRDefault="005E51A2" w:rsidP="00BB2F85">
            <w:r>
              <w:t>46</w:t>
            </w:r>
          </w:p>
        </w:tc>
      </w:tr>
      <w:tr w:rsidR="007D3CEF" w:rsidTr="003F135D">
        <w:tc>
          <w:tcPr>
            <w:tcW w:w="784" w:type="dxa"/>
            <w:tcBorders>
              <w:left w:val="nil"/>
            </w:tcBorders>
            <w:vAlign w:val="center"/>
          </w:tcPr>
          <w:p w:rsidR="007D3CEF" w:rsidRDefault="005E51A2" w:rsidP="007D3CEF">
            <w:pPr>
              <w:jc w:val="center"/>
            </w:pPr>
            <w:r>
              <w:t>12</w:t>
            </w:r>
          </w:p>
        </w:tc>
        <w:tc>
          <w:tcPr>
            <w:tcW w:w="1826" w:type="dxa"/>
            <w:tcBorders>
              <w:right w:val="nil"/>
            </w:tcBorders>
            <w:vAlign w:val="center"/>
          </w:tcPr>
          <w:p w:rsidR="007D3CEF" w:rsidRDefault="005E51A2" w:rsidP="00BB2F85">
            <w:r>
              <w:t>89</w:t>
            </w:r>
          </w:p>
        </w:tc>
      </w:tr>
      <w:tr w:rsidR="007D3CEF" w:rsidTr="003F135D">
        <w:tc>
          <w:tcPr>
            <w:tcW w:w="784" w:type="dxa"/>
            <w:tcBorders>
              <w:left w:val="nil"/>
            </w:tcBorders>
            <w:vAlign w:val="center"/>
          </w:tcPr>
          <w:p w:rsidR="007D3CEF" w:rsidRDefault="005E51A2" w:rsidP="007D3CEF">
            <w:pPr>
              <w:jc w:val="center"/>
            </w:pPr>
            <w:r>
              <w:t>13</w:t>
            </w:r>
          </w:p>
        </w:tc>
        <w:tc>
          <w:tcPr>
            <w:tcW w:w="1826" w:type="dxa"/>
            <w:tcBorders>
              <w:right w:val="nil"/>
            </w:tcBorders>
            <w:vAlign w:val="center"/>
          </w:tcPr>
          <w:p w:rsidR="007D3CEF" w:rsidRDefault="005E51A2" w:rsidP="00BB2F85">
            <w:r>
              <w:t>03678</w:t>
            </w:r>
          </w:p>
        </w:tc>
      </w:tr>
      <w:tr w:rsidR="007D3CEF" w:rsidTr="003F135D">
        <w:tc>
          <w:tcPr>
            <w:tcW w:w="784" w:type="dxa"/>
            <w:tcBorders>
              <w:left w:val="nil"/>
            </w:tcBorders>
            <w:vAlign w:val="center"/>
          </w:tcPr>
          <w:p w:rsidR="007D3CEF" w:rsidRDefault="005E51A2" w:rsidP="007D3CEF">
            <w:pPr>
              <w:jc w:val="center"/>
            </w:pPr>
            <w:r>
              <w:t>14</w:t>
            </w:r>
          </w:p>
        </w:tc>
        <w:tc>
          <w:tcPr>
            <w:tcW w:w="1826" w:type="dxa"/>
            <w:tcBorders>
              <w:right w:val="nil"/>
            </w:tcBorders>
            <w:vAlign w:val="center"/>
          </w:tcPr>
          <w:p w:rsidR="007D3CEF" w:rsidRDefault="005E51A2" w:rsidP="00BB2F85">
            <w:r>
              <w:t>022455579</w:t>
            </w:r>
          </w:p>
        </w:tc>
      </w:tr>
      <w:tr w:rsidR="007D3CEF" w:rsidTr="003F135D">
        <w:tc>
          <w:tcPr>
            <w:tcW w:w="784" w:type="dxa"/>
            <w:tcBorders>
              <w:left w:val="nil"/>
            </w:tcBorders>
            <w:vAlign w:val="center"/>
          </w:tcPr>
          <w:p w:rsidR="007D3CEF" w:rsidRDefault="005E51A2" w:rsidP="007D3CEF">
            <w:pPr>
              <w:jc w:val="center"/>
            </w:pPr>
            <w:r>
              <w:t>15</w:t>
            </w:r>
          </w:p>
        </w:tc>
        <w:tc>
          <w:tcPr>
            <w:tcW w:w="1826" w:type="dxa"/>
            <w:tcBorders>
              <w:right w:val="nil"/>
            </w:tcBorders>
            <w:vAlign w:val="center"/>
          </w:tcPr>
          <w:p w:rsidR="007D3CEF" w:rsidRDefault="005E51A2" w:rsidP="00BB2F85">
            <w:r>
              <w:t>0001111256688</w:t>
            </w:r>
          </w:p>
        </w:tc>
      </w:tr>
      <w:tr w:rsidR="007D3CEF" w:rsidTr="003F135D">
        <w:tc>
          <w:tcPr>
            <w:tcW w:w="784" w:type="dxa"/>
            <w:tcBorders>
              <w:left w:val="nil"/>
            </w:tcBorders>
            <w:vAlign w:val="center"/>
          </w:tcPr>
          <w:p w:rsidR="007D3CEF" w:rsidRDefault="005E51A2" w:rsidP="007D3CEF">
            <w:pPr>
              <w:jc w:val="center"/>
            </w:pPr>
            <w:r>
              <w:t>16</w:t>
            </w:r>
          </w:p>
        </w:tc>
        <w:tc>
          <w:tcPr>
            <w:tcW w:w="1826" w:type="dxa"/>
            <w:tcBorders>
              <w:right w:val="nil"/>
            </w:tcBorders>
            <w:vAlign w:val="center"/>
          </w:tcPr>
          <w:p w:rsidR="007D3CEF" w:rsidRDefault="005E51A2" w:rsidP="00BB2F85">
            <w:r>
              <w:t>133569</w:t>
            </w:r>
          </w:p>
        </w:tc>
      </w:tr>
      <w:tr w:rsidR="007D3CEF" w:rsidTr="003F135D">
        <w:tc>
          <w:tcPr>
            <w:tcW w:w="784" w:type="dxa"/>
            <w:tcBorders>
              <w:left w:val="nil"/>
            </w:tcBorders>
            <w:vAlign w:val="center"/>
          </w:tcPr>
          <w:p w:rsidR="007D3CEF" w:rsidRDefault="005E51A2" w:rsidP="007D3CEF">
            <w:pPr>
              <w:jc w:val="center"/>
            </w:pPr>
            <w:r>
              <w:t>17</w:t>
            </w:r>
          </w:p>
        </w:tc>
        <w:tc>
          <w:tcPr>
            <w:tcW w:w="1826" w:type="dxa"/>
            <w:tcBorders>
              <w:right w:val="nil"/>
            </w:tcBorders>
            <w:vAlign w:val="center"/>
          </w:tcPr>
          <w:p w:rsidR="007D3CEF" w:rsidRDefault="005E51A2" w:rsidP="00BB2F85">
            <w:r>
              <w:t>02</w:t>
            </w:r>
          </w:p>
        </w:tc>
      </w:tr>
      <w:tr w:rsidR="007D3CEF" w:rsidTr="003F135D">
        <w:tc>
          <w:tcPr>
            <w:tcW w:w="784" w:type="dxa"/>
            <w:tcBorders>
              <w:left w:val="nil"/>
            </w:tcBorders>
            <w:vAlign w:val="center"/>
          </w:tcPr>
          <w:p w:rsidR="007D3CEF" w:rsidRDefault="005E51A2" w:rsidP="007D3CEF">
            <w:pPr>
              <w:jc w:val="center"/>
            </w:pPr>
            <w:r>
              <w:t>18</w:t>
            </w:r>
          </w:p>
        </w:tc>
        <w:tc>
          <w:tcPr>
            <w:tcW w:w="1826" w:type="dxa"/>
            <w:tcBorders>
              <w:right w:val="nil"/>
            </w:tcBorders>
            <w:vAlign w:val="center"/>
          </w:tcPr>
          <w:p w:rsidR="007D3CEF" w:rsidRDefault="005E51A2" w:rsidP="00BB2F85">
            <w:r>
              <w:t>8</w:t>
            </w:r>
          </w:p>
        </w:tc>
      </w:tr>
    </w:tbl>
    <w:p w:rsidR="003F135D" w:rsidRDefault="003F135D" w:rsidP="003F135D">
      <w:pPr>
        <w:spacing w:before="120" w:after="120"/>
        <w:ind w:left="720"/>
      </w:pPr>
      <w:r>
        <w:t>The strontium-90 levels appear to have a normal distribution clusters around 150.</w:t>
      </w:r>
    </w:p>
    <w:p w:rsidR="007D3CEF" w:rsidRDefault="00D12792" w:rsidP="008C339C">
      <w:pPr>
        <w:pStyle w:val="ListParagraph"/>
        <w:numPr>
          <w:ilvl w:val="0"/>
          <w:numId w:val="21"/>
        </w:numPr>
        <w:ind w:left="720"/>
      </w:pPr>
      <w:r>
        <w:t>The frequency polygon is given:</w:t>
      </w:r>
    </w:p>
    <w:p w:rsidR="003F135D" w:rsidRDefault="003F135D" w:rsidP="003F135D"/>
    <w:p w:rsidR="003F135D" w:rsidRDefault="003F135D" w:rsidP="003F135D"/>
    <w:p w:rsidR="00E57AF8" w:rsidRDefault="00E57AF8" w:rsidP="0089541B"/>
    <w:p w:rsidR="00873E33" w:rsidRDefault="00873E33" w:rsidP="009F14DA">
      <w:pPr>
        <w:spacing w:after="120"/>
        <w:jc w:val="center"/>
      </w:pPr>
      <w:r>
        <w:rPr>
          <w:noProof/>
        </w:rPr>
        <w:lastRenderedPageBreak/>
        <w:drawing>
          <wp:inline distT="0" distB="0" distL="0" distR="0" wp14:anchorId="166EEACA" wp14:editId="7290E326">
            <wp:extent cx="4133088"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4133088" cy="2743200"/>
                    </a:xfrm>
                    <a:prstGeom prst="rect">
                      <a:avLst/>
                    </a:prstGeom>
                  </pic:spPr>
                </pic:pic>
              </a:graphicData>
            </a:graphic>
          </wp:inline>
        </w:drawing>
      </w:r>
    </w:p>
    <w:p w:rsidR="008A2B8E" w:rsidRDefault="008A2B8E" w:rsidP="008C339C">
      <w:pPr>
        <w:pStyle w:val="ListParagraph"/>
        <w:numPr>
          <w:ilvl w:val="0"/>
          <w:numId w:val="21"/>
        </w:numPr>
        <w:spacing w:line="360" w:lineRule="auto"/>
        <w:ind w:left="720"/>
      </w:pPr>
      <w:r>
        <w:t>The ogive is given:</w:t>
      </w:r>
    </w:p>
    <w:p w:rsidR="00E57AF8" w:rsidRDefault="00873E33" w:rsidP="00890279">
      <w:pPr>
        <w:jc w:val="center"/>
      </w:pPr>
      <w:r w:rsidRPr="00873E33">
        <w:rPr>
          <w:noProof/>
        </w:rPr>
        <w:t xml:space="preserve"> </w:t>
      </w:r>
      <w:r>
        <w:rPr>
          <w:noProof/>
        </w:rPr>
        <w:drawing>
          <wp:inline distT="0" distB="0" distL="0" distR="0" wp14:anchorId="4DE060AF" wp14:editId="33E9E733">
            <wp:extent cx="4114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4114800" cy="2743200"/>
                    </a:xfrm>
                    <a:prstGeom prst="rect">
                      <a:avLst/>
                    </a:prstGeom>
                  </pic:spPr>
                </pic:pic>
              </a:graphicData>
            </a:graphic>
          </wp:inline>
        </w:drawing>
      </w:r>
    </w:p>
    <w:p w:rsidR="00890279" w:rsidRDefault="00B40FF3" w:rsidP="00B40FF3">
      <w:pPr>
        <w:ind w:left="720"/>
      </w:pPr>
      <w:r>
        <w:t>Using the figure: move up from 150 on the horizontal scale to intersect the graph, then move left to intersect the vertical scale at 18. This indicates there were approximately 18 data values which would have been recorded as being below 150, which agrees with the actual data values.</w:t>
      </w:r>
    </w:p>
    <w:p w:rsidR="003E2DBF" w:rsidRDefault="003E2DBF" w:rsidP="0089541B"/>
    <w:p w:rsidR="00E57AF8" w:rsidRDefault="00E57AF8" w:rsidP="0089541B"/>
    <w:p w:rsidR="0089541B" w:rsidRPr="00712E07" w:rsidRDefault="0089541B" w:rsidP="0089541B">
      <w:pPr>
        <w:spacing w:line="360" w:lineRule="auto"/>
        <w:rPr>
          <w:b/>
          <w:i/>
          <w:sz w:val="28"/>
        </w:rPr>
      </w:pPr>
      <w:r w:rsidRPr="00712E07">
        <w:rPr>
          <w:b/>
          <w:i/>
          <w:sz w:val="28"/>
        </w:rPr>
        <w:t>Exercise</w:t>
      </w:r>
    </w:p>
    <w:p w:rsidR="002C227E" w:rsidRDefault="00203B5C" w:rsidP="0089541B">
      <w:pPr>
        <w:spacing w:line="360" w:lineRule="auto"/>
      </w:pPr>
      <w:r>
        <w:t>Use the 62 weights if discarded plastic listed in Data set below</w:t>
      </w:r>
    </w:p>
    <w:tbl>
      <w:tblPr>
        <w:tblStyle w:val="TableGrid"/>
        <w:tblW w:w="45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636"/>
        <w:gridCol w:w="636"/>
        <w:gridCol w:w="636"/>
        <w:gridCol w:w="636"/>
        <w:gridCol w:w="636"/>
        <w:gridCol w:w="636"/>
        <w:gridCol w:w="636"/>
        <w:gridCol w:w="636"/>
        <w:gridCol w:w="636"/>
        <w:gridCol w:w="636"/>
        <w:gridCol w:w="636"/>
        <w:gridCol w:w="636"/>
        <w:gridCol w:w="636"/>
        <w:gridCol w:w="636"/>
      </w:tblGrid>
      <w:tr w:rsidR="008D5E00" w:rsidRPr="008D5E00" w:rsidTr="008D5E00">
        <w:trPr>
          <w:jc w:val="right"/>
        </w:trPr>
        <w:tc>
          <w:tcPr>
            <w:tcW w:w="696" w:type="dxa"/>
            <w:vAlign w:val="center"/>
          </w:tcPr>
          <w:p w:rsidR="008D5E00" w:rsidRPr="008D5E00" w:rsidRDefault="008D5E00" w:rsidP="00A869EC">
            <w:pPr>
              <w:spacing w:after="40"/>
              <w:jc w:val="center"/>
            </w:pPr>
            <w:r w:rsidRPr="008D5E00">
              <w:t>0.27</w:t>
            </w:r>
          </w:p>
        </w:tc>
        <w:tc>
          <w:tcPr>
            <w:tcW w:w="696" w:type="dxa"/>
            <w:vAlign w:val="center"/>
          </w:tcPr>
          <w:p w:rsidR="008D5E00" w:rsidRPr="008D5E00" w:rsidRDefault="008D5E00" w:rsidP="00A869EC">
            <w:pPr>
              <w:spacing w:after="40"/>
              <w:jc w:val="center"/>
            </w:pPr>
            <w:r w:rsidRPr="008D5E00">
              <w:t>1.41</w:t>
            </w:r>
          </w:p>
        </w:tc>
        <w:tc>
          <w:tcPr>
            <w:tcW w:w="696" w:type="dxa"/>
            <w:vAlign w:val="center"/>
          </w:tcPr>
          <w:p w:rsidR="008D5E00" w:rsidRPr="008D5E00" w:rsidRDefault="008D5E00" w:rsidP="00A869EC">
            <w:pPr>
              <w:spacing w:after="40"/>
              <w:jc w:val="center"/>
            </w:pPr>
            <w:r w:rsidRPr="008D5E00">
              <w:t>2.19</w:t>
            </w:r>
          </w:p>
        </w:tc>
        <w:tc>
          <w:tcPr>
            <w:tcW w:w="696" w:type="dxa"/>
            <w:vAlign w:val="center"/>
          </w:tcPr>
          <w:p w:rsidR="008D5E00" w:rsidRPr="008D5E00" w:rsidRDefault="008D5E00" w:rsidP="00A869EC">
            <w:pPr>
              <w:spacing w:after="40"/>
              <w:jc w:val="center"/>
            </w:pPr>
            <w:r w:rsidRPr="008D5E00">
              <w:t>2.83</w:t>
            </w:r>
          </w:p>
        </w:tc>
        <w:tc>
          <w:tcPr>
            <w:tcW w:w="696" w:type="dxa"/>
            <w:vAlign w:val="center"/>
          </w:tcPr>
          <w:p w:rsidR="008D5E00" w:rsidRPr="008D5E00" w:rsidRDefault="008D5E00" w:rsidP="00A869EC">
            <w:pPr>
              <w:spacing w:after="40"/>
              <w:jc w:val="center"/>
            </w:pPr>
            <w:r w:rsidRPr="008D5E00">
              <w:t>2.19</w:t>
            </w:r>
          </w:p>
        </w:tc>
        <w:tc>
          <w:tcPr>
            <w:tcW w:w="696" w:type="dxa"/>
            <w:vAlign w:val="center"/>
          </w:tcPr>
          <w:p w:rsidR="008D5E00" w:rsidRPr="008D5E00" w:rsidRDefault="008D5E00" w:rsidP="00A869EC">
            <w:pPr>
              <w:spacing w:after="40"/>
              <w:jc w:val="center"/>
            </w:pPr>
            <w:r w:rsidRPr="008D5E00">
              <w:t>1.81</w:t>
            </w:r>
          </w:p>
        </w:tc>
        <w:tc>
          <w:tcPr>
            <w:tcW w:w="696" w:type="dxa"/>
            <w:vAlign w:val="center"/>
          </w:tcPr>
          <w:p w:rsidR="008D5E00" w:rsidRPr="008D5E00" w:rsidRDefault="008D5E00" w:rsidP="00A869EC">
            <w:pPr>
              <w:spacing w:after="40"/>
              <w:jc w:val="center"/>
            </w:pPr>
            <w:r w:rsidRPr="008D5E00">
              <w:t>0.85</w:t>
            </w:r>
          </w:p>
        </w:tc>
        <w:tc>
          <w:tcPr>
            <w:tcW w:w="696" w:type="dxa"/>
            <w:vAlign w:val="center"/>
          </w:tcPr>
          <w:p w:rsidR="008D5E00" w:rsidRPr="008D5E00" w:rsidRDefault="008D5E00" w:rsidP="00A869EC">
            <w:pPr>
              <w:spacing w:after="40"/>
              <w:jc w:val="center"/>
            </w:pPr>
            <w:r w:rsidRPr="008D5E00">
              <w:t>3.05</w:t>
            </w:r>
          </w:p>
        </w:tc>
        <w:tc>
          <w:tcPr>
            <w:tcW w:w="696" w:type="dxa"/>
            <w:vAlign w:val="center"/>
          </w:tcPr>
          <w:p w:rsidR="008D5E00" w:rsidRPr="008D5E00" w:rsidRDefault="008D5E00" w:rsidP="00A869EC">
            <w:pPr>
              <w:spacing w:after="40"/>
              <w:jc w:val="center"/>
            </w:pPr>
            <w:r w:rsidRPr="008D5E00">
              <w:t>3.42</w:t>
            </w:r>
          </w:p>
        </w:tc>
        <w:tc>
          <w:tcPr>
            <w:tcW w:w="696" w:type="dxa"/>
            <w:vAlign w:val="center"/>
          </w:tcPr>
          <w:p w:rsidR="008D5E00" w:rsidRPr="008D5E00" w:rsidRDefault="008D5E00" w:rsidP="00A869EC">
            <w:pPr>
              <w:spacing w:after="40"/>
              <w:jc w:val="center"/>
            </w:pPr>
            <w:r w:rsidRPr="008D5E00">
              <w:t>2.10</w:t>
            </w:r>
          </w:p>
        </w:tc>
        <w:tc>
          <w:tcPr>
            <w:tcW w:w="696" w:type="dxa"/>
            <w:vAlign w:val="center"/>
          </w:tcPr>
          <w:p w:rsidR="008D5E00" w:rsidRPr="008D5E00" w:rsidRDefault="008D5E00" w:rsidP="00A869EC">
            <w:pPr>
              <w:spacing w:after="40"/>
              <w:jc w:val="center"/>
            </w:pPr>
            <w:r w:rsidRPr="008D5E00">
              <w:t>2.93</w:t>
            </w:r>
          </w:p>
        </w:tc>
        <w:tc>
          <w:tcPr>
            <w:tcW w:w="696" w:type="dxa"/>
            <w:vAlign w:val="center"/>
          </w:tcPr>
          <w:p w:rsidR="008D5E00" w:rsidRPr="008D5E00" w:rsidRDefault="008D5E00" w:rsidP="00A869EC">
            <w:pPr>
              <w:spacing w:after="40"/>
              <w:jc w:val="center"/>
            </w:pPr>
            <w:r w:rsidRPr="008D5E00">
              <w:t>2.44</w:t>
            </w:r>
          </w:p>
        </w:tc>
        <w:tc>
          <w:tcPr>
            <w:tcW w:w="696" w:type="dxa"/>
            <w:vAlign w:val="center"/>
          </w:tcPr>
          <w:p w:rsidR="008D5E00" w:rsidRPr="008D5E00" w:rsidRDefault="008D5E00" w:rsidP="00A869EC">
            <w:pPr>
              <w:spacing w:after="40"/>
              <w:jc w:val="center"/>
            </w:pPr>
            <w:r w:rsidRPr="008D5E00">
              <w:t>2.17</w:t>
            </w:r>
          </w:p>
        </w:tc>
        <w:tc>
          <w:tcPr>
            <w:tcW w:w="696" w:type="dxa"/>
            <w:vAlign w:val="center"/>
          </w:tcPr>
          <w:p w:rsidR="008D5E00" w:rsidRPr="008D5E00" w:rsidRDefault="008D5E00" w:rsidP="00A869EC">
            <w:pPr>
              <w:spacing w:after="40"/>
              <w:jc w:val="center"/>
            </w:pPr>
            <w:r w:rsidRPr="008D5E00">
              <w:t>1.41</w:t>
            </w:r>
          </w:p>
        </w:tc>
        <w:tc>
          <w:tcPr>
            <w:tcW w:w="696" w:type="dxa"/>
            <w:vAlign w:val="center"/>
          </w:tcPr>
          <w:p w:rsidR="008D5E00" w:rsidRPr="008D5E00" w:rsidRDefault="008D5E00" w:rsidP="00A869EC">
            <w:pPr>
              <w:spacing w:after="40"/>
              <w:jc w:val="center"/>
            </w:pPr>
            <w:r w:rsidRPr="008D5E00">
              <w:t>2.00</w:t>
            </w:r>
          </w:p>
        </w:tc>
      </w:tr>
      <w:tr w:rsidR="008D5E00" w:rsidRPr="008D5E00" w:rsidTr="008D5E00">
        <w:trPr>
          <w:jc w:val="right"/>
        </w:trPr>
        <w:tc>
          <w:tcPr>
            <w:tcW w:w="696" w:type="dxa"/>
            <w:vAlign w:val="center"/>
          </w:tcPr>
          <w:p w:rsidR="008D5E00" w:rsidRPr="008D5E00" w:rsidRDefault="008D5E00" w:rsidP="00A869EC">
            <w:pPr>
              <w:spacing w:after="40"/>
              <w:jc w:val="center"/>
            </w:pPr>
            <w:r w:rsidRPr="008D5E00">
              <w:t>0.93</w:t>
            </w:r>
          </w:p>
        </w:tc>
        <w:tc>
          <w:tcPr>
            <w:tcW w:w="696" w:type="dxa"/>
            <w:vAlign w:val="center"/>
          </w:tcPr>
          <w:p w:rsidR="008D5E00" w:rsidRPr="008D5E00" w:rsidRDefault="008D5E00" w:rsidP="00A869EC">
            <w:pPr>
              <w:spacing w:after="40"/>
              <w:jc w:val="center"/>
            </w:pPr>
            <w:r w:rsidRPr="008D5E00">
              <w:t>2.97</w:t>
            </w:r>
          </w:p>
        </w:tc>
        <w:tc>
          <w:tcPr>
            <w:tcW w:w="696" w:type="dxa"/>
            <w:vAlign w:val="center"/>
          </w:tcPr>
          <w:p w:rsidR="008D5E00" w:rsidRPr="008D5E00" w:rsidRDefault="008D5E00" w:rsidP="00A869EC">
            <w:pPr>
              <w:spacing w:after="40"/>
              <w:jc w:val="center"/>
            </w:pPr>
            <w:r w:rsidRPr="008D5E00">
              <w:t>2.04</w:t>
            </w:r>
          </w:p>
        </w:tc>
        <w:tc>
          <w:tcPr>
            <w:tcW w:w="696" w:type="dxa"/>
            <w:vAlign w:val="center"/>
          </w:tcPr>
          <w:p w:rsidR="008D5E00" w:rsidRPr="008D5E00" w:rsidRDefault="008D5E00" w:rsidP="00A869EC">
            <w:pPr>
              <w:spacing w:after="40"/>
              <w:jc w:val="center"/>
            </w:pPr>
            <w:r w:rsidRPr="008D5E00">
              <w:t>0.65</w:t>
            </w:r>
          </w:p>
        </w:tc>
        <w:tc>
          <w:tcPr>
            <w:tcW w:w="696" w:type="dxa"/>
            <w:vAlign w:val="center"/>
          </w:tcPr>
          <w:p w:rsidR="008D5E00" w:rsidRPr="008D5E00" w:rsidRDefault="008D5E00" w:rsidP="00A869EC">
            <w:pPr>
              <w:spacing w:after="40"/>
              <w:jc w:val="center"/>
            </w:pPr>
            <w:r w:rsidRPr="008D5E00">
              <w:t>2.13</w:t>
            </w:r>
          </w:p>
        </w:tc>
        <w:tc>
          <w:tcPr>
            <w:tcW w:w="696" w:type="dxa"/>
            <w:vAlign w:val="center"/>
          </w:tcPr>
          <w:p w:rsidR="008D5E00" w:rsidRPr="008D5E00" w:rsidRDefault="008D5E00" w:rsidP="00A869EC">
            <w:pPr>
              <w:spacing w:after="40"/>
              <w:jc w:val="center"/>
            </w:pPr>
            <w:r w:rsidRPr="008D5E00">
              <w:t>0.63</w:t>
            </w:r>
          </w:p>
        </w:tc>
        <w:tc>
          <w:tcPr>
            <w:tcW w:w="696" w:type="dxa"/>
            <w:vAlign w:val="center"/>
          </w:tcPr>
          <w:p w:rsidR="008D5E00" w:rsidRPr="008D5E00" w:rsidRDefault="008D5E00" w:rsidP="00A869EC">
            <w:pPr>
              <w:spacing w:after="40"/>
              <w:jc w:val="center"/>
            </w:pPr>
            <w:r w:rsidRPr="008D5E00">
              <w:t>1.53</w:t>
            </w:r>
          </w:p>
        </w:tc>
        <w:tc>
          <w:tcPr>
            <w:tcW w:w="696" w:type="dxa"/>
            <w:vAlign w:val="center"/>
          </w:tcPr>
          <w:p w:rsidR="008D5E00" w:rsidRPr="008D5E00" w:rsidRDefault="008D5E00" w:rsidP="00A869EC">
            <w:pPr>
              <w:spacing w:after="40"/>
              <w:jc w:val="center"/>
            </w:pPr>
            <w:r w:rsidRPr="008D5E00">
              <w:t>4.69</w:t>
            </w:r>
          </w:p>
        </w:tc>
        <w:tc>
          <w:tcPr>
            <w:tcW w:w="696" w:type="dxa"/>
            <w:vAlign w:val="center"/>
          </w:tcPr>
          <w:p w:rsidR="008D5E00" w:rsidRPr="008D5E00" w:rsidRDefault="008D5E00" w:rsidP="00A869EC">
            <w:pPr>
              <w:spacing w:after="40"/>
              <w:jc w:val="center"/>
            </w:pPr>
            <w:r w:rsidRPr="008D5E00">
              <w:t>0.15</w:t>
            </w:r>
          </w:p>
        </w:tc>
        <w:tc>
          <w:tcPr>
            <w:tcW w:w="696" w:type="dxa"/>
            <w:vAlign w:val="center"/>
          </w:tcPr>
          <w:p w:rsidR="008D5E00" w:rsidRPr="008D5E00" w:rsidRDefault="008D5E00" w:rsidP="00A869EC">
            <w:pPr>
              <w:spacing w:after="40"/>
              <w:jc w:val="center"/>
            </w:pPr>
            <w:r w:rsidRPr="008D5E00">
              <w:t>1.45</w:t>
            </w:r>
          </w:p>
        </w:tc>
        <w:tc>
          <w:tcPr>
            <w:tcW w:w="696" w:type="dxa"/>
            <w:vAlign w:val="center"/>
          </w:tcPr>
          <w:p w:rsidR="008D5E00" w:rsidRPr="008D5E00" w:rsidRDefault="008D5E00" w:rsidP="00A869EC">
            <w:pPr>
              <w:spacing w:after="40"/>
              <w:jc w:val="center"/>
            </w:pPr>
            <w:r w:rsidRPr="008D5E00">
              <w:t>2.68</w:t>
            </w:r>
          </w:p>
        </w:tc>
        <w:tc>
          <w:tcPr>
            <w:tcW w:w="696" w:type="dxa"/>
            <w:vAlign w:val="center"/>
          </w:tcPr>
          <w:p w:rsidR="008D5E00" w:rsidRPr="008D5E00" w:rsidRDefault="008D5E00" w:rsidP="00A869EC">
            <w:pPr>
              <w:spacing w:after="40"/>
              <w:jc w:val="center"/>
            </w:pPr>
            <w:r w:rsidRPr="008D5E00">
              <w:t>3.53</w:t>
            </w:r>
          </w:p>
        </w:tc>
        <w:tc>
          <w:tcPr>
            <w:tcW w:w="696" w:type="dxa"/>
            <w:vAlign w:val="center"/>
          </w:tcPr>
          <w:p w:rsidR="008D5E00" w:rsidRPr="008D5E00" w:rsidRDefault="008D5E00" w:rsidP="00A869EC">
            <w:pPr>
              <w:spacing w:after="40"/>
              <w:jc w:val="center"/>
            </w:pPr>
            <w:r w:rsidRPr="008D5E00">
              <w:t>1.49</w:t>
            </w:r>
          </w:p>
        </w:tc>
        <w:tc>
          <w:tcPr>
            <w:tcW w:w="696" w:type="dxa"/>
            <w:vAlign w:val="center"/>
          </w:tcPr>
          <w:p w:rsidR="008D5E00" w:rsidRPr="008D5E00" w:rsidRDefault="008D5E00" w:rsidP="00A869EC">
            <w:pPr>
              <w:spacing w:after="40"/>
              <w:jc w:val="center"/>
            </w:pPr>
            <w:r w:rsidRPr="008D5E00">
              <w:t>2.31</w:t>
            </w:r>
          </w:p>
        </w:tc>
        <w:tc>
          <w:tcPr>
            <w:tcW w:w="696" w:type="dxa"/>
            <w:vAlign w:val="center"/>
          </w:tcPr>
          <w:p w:rsidR="008D5E00" w:rsidRPr="008D5E00" w:rsidRDefault="008D5E00" w:rsidP="00A869EC">
            <w:pPr>
              <w:spacing w:after="40"/>
              <w:jc w:val="center"/>
            </w:pPr>
            <w:r w:rsidRPr="008D5E00">
              <w:t>0.92</w:t>
            </w:r>
          </w:p>
        </w:tc>
      </w:tr>
      <w:tr w:rsidR="008D5E00" w:rsidRPr="008D5E00" w:rsidTr="008D5E00">
        <w:trPr>
          <w:jc w:val="right"/>
        </w:trPr>
        <w:tc>
          <w:tcPr>
            <w:tcW w:w="696" w:type="dxa"/>
            <w:vAlign w:val="center"/>
          </w:tcPr>
          <w:p w:rsidR="008D5E00" w:rsidRPr="008D5E00" w:rsidRDefault="008D5E00" w:rsidP="00A869EC">
            <w:pPr>
              <w:spacing w:after="40"/>
              <w:jc w:val="center"/>
            </w:pPr>
            <w:r w:rsidRPr="008D5E00">
              <w:t>0.89</w:t>
            </w:r>
          </w:p>
        </w:tc>
        <w:tc>
          <w:tcPr>
            <w:tcW w:w="696" w:type="dxa"/>
            <w:vAlign w:val="center"/>
          </w:tcPr>
          <w:p w:rsidR="008D5E00" w:rsidRPr="008D5E00" w:rsidRDefault="008D5E00" w:rsidP="00A869EC">
            <w:pPr>
              <w:spacing w:after="40"/>
              <w:jc w:val="center"/>
            </w:pPr>
            <w:r w:rsidRPr="008D5E00">
              <w:t>0.80</w:t>
            </w:r>
          </w:p>
        </w:tc>
        <w:tc>
          <w:tcPr>
            <w:tcW w:w="696" w:type="dxa"/>
            <w:vAlign w:val="center"/>
          </w:tcPr>
          <w:p w:rsidR="008D5E00" w:rsidRPr="008D5E00" w:rsidRDefault="008D5E00" w:rsidP="00A869EC">
            <w:pPr>
              <w:spacing w:after="40"/>
              <w:jc w:val="center"/>
            </w:pPr>
            <w:r w:rsidRPr="008D5E00">
              <w:t>0.72</w:t>
            </w:r>
          </w:p>
        </w:tc>
        <w:tc>
          <w:tcPr>
            <w:tcW w:w="696" w:type="dxa"/>
            <w:vAlign w:val="center"/>
          </w:tcPr>
          <w:p w:rsidR="008D5E00" w:rsidRPr="008D5E00" w:rsidRDefault="008D5E00" w:rsidP="00A869EC">
            <w:pPr>
              <w:spacing w:after="40"/>
              <w:jc w:val="center"/>
            </w:pPr>
            <w:r w:rsidRPr="008D5E00">
              <w:t>2.66</w:t>
            </w:r>
          </w:p>
        </w:tc>
        <w:tc>
          <w:tcPr>
            <w:tcW w:w="696" w:type="dxa"/>
            <w:vAlign w:val="center"/>
          </w:tcPr>
          <w:p w:rsidR="008D5E00" w:rsidRPr="008D5E00" w:rsidRDefault="008D5E00" w:rsidP="00A869EC">
            <w:pPr>
              <w:spacing w:after="40"/>
              <w:jc w:val="center"/>
            </w:pPr>
            <w:r w:rsidRPr="008D5E00">
              <w:t>4.37</w:t>
            </w:r>
          </w:p>
        </w:tc>
        <w:tc>
          <w:tcPr>
            <w:tcW w:w="696" w:type="dxa"/>
            <w:vAlign w:val="center"/>
          </w:tcPr>
          <w:p w:rsidR="008D5E00" w:rsidRPr="008D5E00" w:rsidRDefault="008D5E00" w:rsidP="00A869EC">
            <w:pPr>
              <w:spacing w:after="40"/>
              <w:jc w:val="center"/>
            </w:pPr>
            <w:r w:rsidRPr="008D5E00">
              <w:t>0.92</w:t>
            </w:r>
          </w:p>
        </w:tc>
        <w:tc>
          <w:tcPr>
            <w:tcW w:w="696" w:type="dxa"/>
            <w:vAlign w:val="center"/>
          </w:tcPr>
          <w:p w:rsidR="008D5E00" w:rsidRPr="008D5E00" w:rsidRDefault="008D5E00" w:rsidP="00A869EC">
            <w:pPr>
              <w:spacing w:after="40"/>
              <w:jc w:val="center"/>
            </w:pPr>
            <w:r w:rsidRPr="008D5E00">
              <w:t>1.40</w:t>
            </w:r>
          </w:p>
        </w:tc>
        <w:tc>
          <w:tcPr>
            <w:tcW w:w="696" w:type="dxa"/>
            <w:vAlign w:val="center"/>
          </w:tcPr>
          <w:p w:rsidR="008D5E00" w:rsidRPr="008D5E00" w:rsidRDefault="008D5E00" w:rsidP="00A869EC">
            <w:pPr>
              <w:spacing w:after="40"/>
              <w:jc w:val="center"/>
            </w:pPr>
            <w:r w:rsidRPr="008D5E00">
              <w:t>1.45</w:t>
            </w:r>
          </w:p>
        </w:tc>
        <w:tc>
          <w:tcPr>
            <w:tcW w:w="696" w:type="dxa"/>
            <w:vAlign w:val="center"/>
          </w:tcPr>
          <w:p w:rsidR="008D5E00" w:rsidRPr="008D5E00" w:rsidRDefault="008D5E00" w:rsidP="00A869EC">
            <w:pPr>
              <w:spacing w:after="40"/>
              <w:jc w:val="center"/>
            </w:pPr>
            <w:r w:rsidRPr="008D5E00">
              <w:t>1.68</w:t>
            </w:r>
          </w:p>
        </w:tc>
        <w:tc>
          <w:tcPr>
            <w:tcW w:w="696" w:type="dxa"/>
            <w:vAlign w:val="center"/>
          </w:tcPr>
          <w:p w:rsidR="008D5E00" w:rsidRPr="008D5E00" w:rsidRDefault="008D5E00" w:rsidP="00A869EC">
            <w:pPr>
              <w:spacing w:after="40"/>
              <w:jc w:val="center"/>
            </w:pPr>
            <w:r w:rsidRPr="008D5E00">
              <w:t>1.53</w:t>
            </w:r>
          </w:p>
        </w:tc>
        <w:tc>
          <w:tcPr>
            <w:tcW w:w="696" w:type="dxa"/>
            <w:vAlign w:val="center"/>
          </w:tcPr>
          <w:p w:rsidR="008D5E00" w:rsidRPr="008D5E00" w:rsidRDefault="008D5E00" w:rsidP="00A869EC">
            <w:pPr>
              <w:spacing w:after="40"/>
              <w:jc w:val="center"/>
            </w:pPr>
            <w:r w:rsidRPr="008D5E00">
              <w:t>1.44</w:t>
            </w:r>
          </w:p>
        </w:tc>
        <w:tc>
          <w:tcPr>
            <w:tcW w:w="696" w:type="dxa"/>
            <w:vAlign w:val="center"/>
          </w:tcPr>
          <w:p w:rsidR="008D5E00" w:rsidRPr="008D5E00" w:rsidRDefault="008D5E00" w:rsidP="00A869EC">
            <w:pPr>
              <w:spacing w:after="40"/>
              <w:jc w:val="center"/>
            </w:pPr>
            <w:r w:rsidRPr="008D5E00">
              <w:t>1.44</w:t>
            </w:r>
          </w:p>
        </w:tc>
        <w:tc>
          <w:tcPr>
            <w:tcW w:w="696" w:type="dxa"/>
            <w:vAlign w:val="center"/>
          </w:tcPr>
          <w:p w:rsidR="008D5E00" w:rsidRPr="008D5E00" w:rsidRDefault="008D5E00" w:rsidP="00A869EC">
            <w:pPr>
              <w:spacing w:after="40"/>
              <w:jc w:val="center"/>
            </w:pPr>
            <w:r w:rsidRPr="008D5E00">
              <w:t>1.36</w:t>
            </w:r>
          </w:p>
        </w:tc>
        <w:tc>
          <w:tcPr>
            <w:tcW w:w="696" w:type="dxa"/>
            <w:vAlign w:val="center"/>
          </w:tcPr>
          <w:p w:rsidR="008D5E00" w:rsidRPr="008D5E00" w:rsidRDefault="008D5E00" w:rsidP="00A869EC">
            <w:pPr>
              <w:spacing w:after="40"/>
              <w:jc w:val="center"/>
            </w:pPr>
            <w:r w:rsidRPr="008D5E00">
              <w:t>0.38</w:t>
            </w:r>
          </w:p>
        </w:tc>
        <w:tc>
          <w:tcPr>
            <w:tcW w:w="696" w:type="dxa"/>
            <w:vAlign w:val="center"/>
          </w:tcPr>
          <w:p w:rsidR="008D5E00" w:rsidRPr="008D5E00" w:rsidRDefault="008D5E00" w:rsidP="00A869EC">
            <w:pPr>
              <w:spacing w:after="40"/>
              <w:jc w:val="center"/>
            </w:pPr>
            <w:r w:rsidRPr="008D5E00">
              <w:t>1.74</w:t>
            </w:r>
          </w:p>
        </w:tc>
      </w:tr>
      <w:tr w:rsidR="008D5E00" w:rsidRPr="008D5E00" w:rsidTr="008D5E00">
        <w:trPr>
          <w:jc w:val="right"/>
        </w:trPr>
        <w:tc>
          <w:tcPr>
            <w:tcW w:w="696" w:type="dxa"/>
            <w:vAlign w:val="center"/>
          </w:tcPr>
          <w:p w:rsidR="008D5E00" w:rsidRPr="008D5E00" w:rsidRDefault="008D5E00" w:rsidP="00A869EC">
            <w:pPr>
              <w:spacing w:after="40"/>
              <w:jc w:val="center"/>
            </w:pPr>
            <w:r w:rsidRPr="008D5E00">
              <w:t>2.35</w:t>
            </w:r>
          </w:p>
        </w:tc>
        <w:tc>
          <w:tcPr>
            <w:tcW w:w="696" w:type="dxa"/>
            <w:vAlign w:val="center"/>
          </w:tcPr>
          <w:p w:rsidR="008D5E00" w:rsidRPr="008D5E00" w:rsidRDefault="008D5E00" w:rsidP="00A869EC">
            <w:pPr>
              <w:spacing w:after="40"/>
              <w:jc w:val="center"/>
            </w:pPr>
            <w:r w:rsidRPr="008D5E00">
              <w:t>2.30</w:t>
            </w:r>
          </w:p>
        </w:tc>
        <w:tc>
          <w:tcPr>
            <w:tcW w:w="696" w:type="dxa"/>
            <w:vAlign w:val="center"/>
          </w:tcPr>
          <w:p w:rsidR="008D5E00" w:rsidRPr="008D5E00" w:rsidRDefault="008D5E00" w:rsidP="00A869EC">
            <w:pPr>
              <w:spacing w:after="40"/>
              <w:jc w:val="center"/>
            </w:pPr>
            <w:r w:rsidRPr="008D5E00">
              <w:t>1.14</w:t>
            </w:r>
          </w:p>
        </w:tc>
        <w:tc>
          <w:tcPr>
            <w:tcW w:w="696" w:type="dxa"/>
            <w:vAlign w:val="center"/>
          </w:tcPr>
          <w:p w:rsidR="008D5E00" w:rsidRPr="008D5E00" w:rsidRDefault="008D5E00" w:rsidP="00A869EC">
            <w:pPr>
              <w:spacing w:after="40"/>
              <w:jc w:val="center"/>
            </w:pPr>
            <w:r w:rsidRPr="008D5E00">
              <w:t>2.88</w:t>
            </w:r>
          </w:p>
        </w:tc>
        <w:tc>
          <w:tcPr>
            <w:tcW w:w="696" w:type="dxa"/>
            <w:vAlign w:val="center"/>
          </w:tcPr>
          <w:p w:rsidR="008D5E00" w:rsidRPr="008D5E00" w:rsidRDefault="008D5E00" w:rsidP="00A869EC">
            <w:pPr>
              <w:spacing w:after="40"/>
              <w:jc w:val="center"/>
            </w:pPr>
            <w:r w:rsidRPr="008D5E00">
              <w:t>2.13</w:t>
            </w:r>
          </w:p>
        </w:tc>
        <w:tc>
          <w:tcPr>
            <w:tcW w:w="696" w:type="dxa"/>
            <w:vAlign w:val="center"/>
          </w:tcPr>
          <w:p w:rsidR="008D5E00" w:rsidRPr="008D5E00" w:rsidRDefault="008D5E00" w:rsidP="00A869EC">
            <w:pPr>
              <w:spacing w:after="40"/>
              <w:jc w:val="center"/>
            </w:pPr>
            <w:r w:rsidRPr="008D5E00">
              <w:t>5.28</w:t>
            </w:r>
          </w:p>
        </w:tc>
        <w:tc>
          <w:tcPr>
            <w:tcW w:w="696" w:type="dxa"/>
            <w:vAlign w:val="center"/>
          </w:tcPr>
          <w:p w:rsidR="008D5E00" w:rsidRPr="008D5E00" w:rsidRDefault="008D5E00" w:rsidP="00A869EC">
            <w:pPr>
              <w:spacing w:after="40"/>
              <w:jc w:val="center"/>
            </w:pPr>
            <w:r w:rsidRPr="008D5E00">
              <w:t>1.48</w:t>
            </w:r>
          </w:p>
        </w:tc>
        <w:tc>
          <w:tcPr>
            <w:tcW w:w="696" w:type="dxa"/>
            <w:vAlign w:val="center"/>
          </w:tcPr>
          <w:p w:rsidR="008D5E00" w:rsidRPr="008D5E00" w:rsidRDefault="008D5E00" w:rsidP="00A869EC">
            <w:pPr>
              <w:spacing w:after="40"/>
              <w:jc w:val="center"/>
            </w:pPr>
            <w:r w:rsidRPr="008D5E00">
              <w:t>3.36</w:t>
            </w:r>
          </w:p>
        </w:tc>
        <w:tc>
          <w:tcPr>
            <w:tcW w:w="696" w:type="dxa"/>
            <w:vAlign w:val="center"/>
          </w:tcPr>
          <w:p w:rsidR="008D5E00" w:rsidRPr="008D5E00" w:rsidRDefault="008D5E00" w:rsidP="00A869EC">
            <w:pPr>
              <w:spacing w:after="40"/>
              <w:jc w:val="center"/>
            </w:pPr>
            <w:r w:rsidRPr="008D5E00">
              <w:t>2.83</w:t>
            </w:r>
          </w:p>
        </w:tc>
        <w:tc>
          <w:tcPr>
            <w:tcW w:w="696" w:type="dxa"/>
            <w:vAlign w:val="center"/>
          </w:tcPr>
          <w:p w:rsidR="008D5E00" w:rsidRPr="008D5E00" w:rsidRDefault="008D5E00" w:rsidP="00A869EC">
            <w:pPr>
              <w:spacing w:after="40"/>
              <w:jc w:val="center"/>
            </w:pPr>
            <w:r w:rsidRPr="008D5E00">
              <w:t>2.87</w:t>
            </w:r>
          </w:p>
        </w:tc>
        <w:tc>
          <w:tcPr>
            <w:tcW w:w="696" w:type="dxa"/>
            <w:vAlign w:val="center"/>
          </w:tcPr>
          <w:p w:rsidR="008D5E00" w:rsidRPr="008D5E00" w:rsidRDefault="008D5E00" w:rsidP="00A869EC">
            <w:pPr>
              <w:spacing w:after="40"/>
              <w:jc w:val="center"/>
            </w:pPr>
            <w:r w:rsidRPr="008D5E00">
              <w:t>2.96</w:t>
            </w:r>
          </w:p>
        </w:tc>
        <w:tc>
          <w:tcPr>
            <w:tcW w:w="696" w:type="dxa"/>
            <w:vAlign w:val="center"/>
          </w:tcPr>
          <w:p w:rsidR="008D5E00" w:rsidRPr="008D5E00" w:rsidRDefault="008D5E00" w:rsidP="00A869EC">
            <w:pPr>
              <w:spacing w:after="40"/>
              <w:jc w:val="center"/>
            </w:pPr>
            <w:r w:rsidRPr="008D5E00">
              <w:t>1.61</w:t>
            </w:r>
          </w:p>
        </w:tc>
        <w:tc>
          <w:tcPr>
            <w:tcW w:w="696" w:type="dxa"/>
            <w:vAlign w:val="center"/>
          </w:tcPr>
          <w:p w:rsidR="008D5E00" w:rsidRPr="008D5E00" w:rsidRDefault="008D5E00" w:rsidP="00A869EC">
            <w:pPr>
              <w:spacing w:after="40"/>
              <w:jc w:val="center"/>
            </w:pPr>
            <w:r w:rsidRPr="008D5E00">
              <w:t>1.58</w:t>
            </w:r>
          </w:p>
        </w:tc>
        <w:tc>
          <w:tcPr>
            <w:tcW w:w="696" w:type="dxa"/>
            <w:vAlign w:val="center"/>
          </w:tcPr>
          <w:p w:rsidR="008D5E00" w:rsidRPr="008D5E00" w:rsidRDefault="008D5E00" w:rsidP="00A869EC">
            <w:pPr>
              <w:spacing w:after="40"/>
              <w:jc w:val="center"/>
            </w:pPr>
            <w:r w:rsidRPr="008D5E00">
              <w:t>1.15</w:t>
            </w:r>
          </w:p>
        </w:tc>
        <w:tc>
          <w:tcPr>
            <w:tcW w:w="696" w:type="dxa"/>
            <w:vAlign w:val="center"/>
          </w:tcPr>
          <w:p w:rsidR="008D5E00" w:rsidRPr="008D5E00" w:rsidRDefault="008D5E00" w:rsidP="00A869EC">
            <w:pPr>
              <w:spacing w:after="40"/>
              <w:jc w:val="center"/>
            </w:pPr>
            <w:r w:rsidRPr="008D5E00">
              <w:t>1.28</w:t>
            </w:r>
          </w:p>
        </w:tc>
      </w:tr>
      <w:tr w:rsidR="008D5E00" w:rsidRPr="008D5E00" w:rsidTr="008D5E00">
        <w:trPr>
          <w:jc w:val="right"/>
        </w:trPr>
        <w:tc>
          <w:tcPr>
            <w:tcW w:w="696" w:type="dxa"/>
            <w:vAlign w:val="center"/>
          </w:tcPr>
          <w:p w:rsidR="008D5E00" w:rsidRPr="008D5E00" w:rsidRDefault="008D5E00" w:rsidP="00A869EC">
            <w:pPr>
              <w:spacing w:after="40"/>
              <w:jc w:val="center"/>
            </w:pPr>
            <w:r w:rsidRPr="008D5E00">
              <w:t>0.58</w:t>
            </w:r>
          </w:p>
        </w:tc>
        <w:tc>
          <w:tcPr>
            <w:tcW w:w="696" w:type="dxa"/>
            <w:vAlign w:val="center"/>
          </w:tcPr>
          <w:p w:rsidR="008D5E00" w:rsidRPr="008D5E00" w:rsidRDefault="008D5E00" w:rsidP="00A869EC">
            <w:pPr>
              <w:spacing w:after="40"/>
              <w:jc w:val="center"/>
            </w:pPr>
            <w:r w:rsidRPr="008D5E00">
              <w:t>0.74</w:t>
            </w: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c>
          <w:tcPr>
            <w:tcW w:w="696" w:type="dxa"/>
            <w:vAlign w:val="center"/>
          </w:tcPr>
          <w:p w:rsidR="008D5E00" w:rsidRPr="008D5E00" w:rsidRDefault="008D5E00" w:rsidP="00A869EC">
            <w:pPr>
              <w:spacing w:after="40"/>
              <w:jc w:val="center"/>
            </w:pPr>
          </w:p>
        </w:tc>
      </w:tr>
    </w:tbl>
    <w:p w:rsidR="008D5E00" w:rsidRPr="008D5E00" w:rsidRDefault="008D5E00" w:rsidP="008D5E00">
      <w:pPr>
        <w:spacing w:line="240" w:lineRule="auto"/>
        <w:rPr>
          <w:sz w:val="16"/>
        </w:rPr>
      </w:pPr>
    </w:p>
    <w:p w:rsidR="008D5E00" w:rsidRDefault="008D5E00" w:rsidP="008C339C">
      <w:pPr>
        <w:pStyle w:val="ListParagraph"/>
        <w:numPr>
          <w:ilvl w:val="0"/>
          <w:numId w:val="2"/>
        </w:numPr>
        <w:ind w:left="540"/>
      </w:pPr>
      <w:r>
        <w:t xml:space="preserve">Construct a dot plot of the </w:t>
      </w:r>
      <w:r w:rsidR="008C6F57">
        <w:t>weights of discarded plastic</w:t>
      </w:r>
      <w:r>
        <w:t xml:space="preserve">. What does the dot plot suggest about the distribution of </w:t>
      </w:r>
      <w:r w:rsidR="00EF5E47">
        <w:t>the weights</w:t>
      </w:r>
      <w:r>
        <w:t>?</w:t>
      </w:r>
    </w:p>
    <w:p w:rsidR="008D5E00" w:rsidRDefault="008D5E00" w:rsidP="008C339C">
      <w:pPr>
        <w:pStyle w:val="ListParagraph"/>
        <w:numPr>
          <w:ilvl w:val="0"/>
          <w:numId w:val="2"/>
        </w:numPr>
        <w:ind w:left="540"/>
      </w:pPr>
      <w:r>
        <w:lastRenderedPageBreak/>
        <w:t xml:space="preserve">Construct a stemplot </w:t>
      </w:r>
      <w:r w:rsidR="008C6F57">
        <w:t>of the weights of discarded plastic</w:t>
      </w:r>
      <w:r>
        <w:t>. What does the stemplot suggest about the distribution of</w:t>
      </w:r>
      <w:r w:rsidR="00EF5E47">
        <w:t xml:space="preserve"> the</w:t>
      </w:r>
      <w:r>
        <w:t xml:space="preserve"> </w:t>
      </w:r>
      <w:r w:rsidR="00EF5E47">
        <w:t>weights</w:t>
      </w:r>
      <w:r>
        <w:t>?</w:t>
      </w:r>
    </w:p>
    <w:p w:rsidR="008D5E00" w:rsidRDefault="008D5E00" w:rsidP="008C339C">
      <w:pPr>
        <w:pStyle w:val="ListParagraph"/>
        <w:numPr>
          <w:ilvl w:val="0"/>
          <w:numId w:val="2"/>
        </w:numPr>
        <w:ind w:left="540"/>
      </w:pPr>
      <w:r>
        <w:t xml:space="preserve">Construct a frequency polygon </w:t>
      </w:r>
      <w:r w:rsidR="008C6F57">
        <w:t>of the weights of discarded plastic</w:t>
      </w:r>
      <w:r>
        <w:t xml:space="preserve">. For the horizontal axis, use the midpoints of the class intervals: </w:t>
      </w:r>
      <w:r w:rsidR="00D958EA">
        <w:t>0.00-0.99, 1.00-1.99, 2.00-2.99, 3.00-3.99, 4.00-4.99, 5.00-5.99.</w:t>
      </w:r>
    </w:p>
    <w:p w:rsidR="008D5E00" w:rsidRDefault="00A96841" w:rsidP="008C339C">
      <w:pPr>
        <w:pStyle w:val="ListParagraph"/>
        <w:numPr>
          <w:ilvl w:val="0"/>
          <w:numId w:val="2"/>
        </w:numPr>
        <w:ind w:left="540"/>
      </w:pPr>
      <w:r>
        <w:t>Construct an o</w:t>
      </w:r>
      <w:r w:rsidR="008D5E00">
        <w:t xml:space="preserve">give </w:t>
      </w:r>
      <w:r w:rsidR="008C6F57">
        <w:t>of the weights of discarded plastic</w:t>
      </w:r>
      <w:r w:rsidR="008D5E00">
        <w:t>. For the horizontal axis, use the</w:t>
      </w:r>
      <w:r w:rsidR="00D958EA">
        <w:t>se</w:t>
      </w:r>
      <w:r w:rsidR="008D5E00">
        <w:t xml:space="preserve"> class</w:t>
      </w:r>
      <w:r w:rsidR="00D958EA">
        <w:t>es</w:t>
      </w:r>
      <w:r w:rsidR="008D5E00">
        <w:t xml:space="preserve"> boundaries</w:t>
      </w:r>
      <w:r w:rsidR="00D958EA">
        <w:t xml:space="preserve">: </w:t>
      </w:r>
      <w:r w:rsidR="00D958EA">
        <w:sym w:font="Symbol" w:char="F020"/>
      </w:r>
      <w:r w:rsidR="00D958EA">
        <w:sym w:font="Symbol" w:char="F02D"/>
      </w:r>
      <w:r w:rsidR="00D958EA">
        <w:t xml:space="preserve">0.005, 0.995, 1.995, 2.995, 3.995, 4.995, 5.995. </w:t>
      </w:r>
      <w:r w:rsidR="008D5E00">
        <w:t xml:space="preserve">How many of the </w:t>
      </w:r>
      <w:r w:rsidR="00D958EA">
        <w:t>weights</w:t>
      </w:r>
      <w:r w:rsidR="008D5E00">
        <w:t xml:space="preserve"> are below </w:t>
      </w:r>
      <w:r w:rsidR="00D958EA">
        <w:t>4 lb.</w:t>
      </w:r>
      <w:r w:rsidR="008D5E00">
        <w: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9F14DA" w:rsidRDefault="009F14DA" w:rsidP="008C339C">
      <w:pPr>
        <w:pStyle w:val="ListParagraph"/>
        <w:numPr>
          <w:ilvl w:val="0"/>
          <w:numId w:val="22"/>
        </w:numPr>
        <w:ind w:left="720"/>
      </w:pPr>
      <w:r>
        <w:t>The dotplot is given below.</w:t>
      </w:r>
    </w:p>
    <w:p w:rsidR="009F14DA" w:rsidRDefault="00F95F06" w:rsidP="009F14DA">
      <w:pPr>
        <w:spacing w:before="120" w:line="360" w:lineRule="auto"/>
        <w:jc w:val="center"/>
      </w:pPr>
      <w:r>
        <w:rPr>
          <w:noProof/>
        </w:rPr>
        <w:drawing>
          <wp:inline distT="0" distB="0" distL="0" distR="0">
            <wp:extent cx="4396889" cy="1280160"/>
            <wp:effectExtent l="0" t="0" r="0" b="0"/>
            <wp:docPr id="57354" name="Picture 57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4" cstate="print">
                      <a:extLst>
                        <a:ext uri="{28A0092B-C50C-407E-A947-70E740481C1C}">
                          <a14:useLocalDpi xmlns:a14="http://schemas.microsoft.com/office/drawing/2010/main" val="0"/>
                        </a:ext>
                      </a:extLst>
                    </a:blip>
                    <a:srcRect l="-200" r="200"/>
                    <a:stretch/>
                  </pic:blipFill>
                  <pic:spPr bwMode="auto">
                    <a:xfrm>
                      <a:off x="0" y="0"/>
                      <a:ext cx="4396889" cy="1280160"/>
                    </a:xfrm>
                    <a:prstGeom prst="rect">
                      <a:avLst/>
                    </a:prstGeom>
                    <a:ln>
                      <a:noFill/>
                    </a:ln>
                    <a:extLst>
                      <a:ext uri="{53640926-AAD7-44D8-BBD7-CCE9431645EC}">
                        <a14:shadowObscured xmlns:a14="http://schemas.microsoft.com/office/drawing/2010/main"/>
                      </a:ext>
                    </a:extLst>
                  </pic:spPr>
                </pic:pic>
              </a:graphicData>
            </a:graphic>
          </wp:inline>
        </w:drawing>
      </w:r>
    </w:p>
    <w:p w:rsidR="009F14DA" w:rsidRDefault="009F14DA" w:rsidP="009F14DA">
      <w:pPr>
        <w:spacing w:after="120"/>
        <w:ind w:left="720"/>
      </w:pPr>
      <w:r>
        <w:t>The weights appear to be approximately normally distributed, except for the presence of a few high values.</w:t>
      </w:r>
    </w:p>
    <w:p w:rsidR="009F14DA" w:rsidRDefault="009F14DA" w:rsidP="008C339C">
      <w:pPr>
        <w:pStyle w:val="ListParagraph"/>
        <w:numPr>
          <w:ilvl w:val="0"/>
          <w:numId w:val="22"/>
        </w:numPr>
        <w:ind w:left="720"/>
      </w:pPr>
      <w:r>
        <w:t>The stemplot is given:</w:t>
      </w:r>
    </w:p>
    <w:tbl>
      <w:tblPr>
        <w:tblStyle w:val="TableGrid"/>
        <w:tblW w:w="1500" w:type="pct"/>
        <w:tblInd w:w="2022" w:type="dxa"/>
        <w:tblLook w:val="04A0" w:firstRow="1" w:lastRow="0" w:firstColumn="1" w:lastColumn="0" w:noHBand="0" w:noVBand="1"/>
      </w:tblPr>
      <w:tblGrid>
        <w:gridCol w:w="396"/>
        <w:gridCol w:w="2736"/>
      </w:tblGrid>
      <w:tr w:rsidR="009F14DA" w:rsidTr="0011406E">
        <w:tc>
          <w:tcPr>
            <w:tcW w:w="3132" w:type="dxa"/>
            <w:gridSpan w:val="2"/>
            <w:tcBorders>
              <w:top w:val="nil"/>
              <w:left w:val="nil"/>
              <w:bottom w:val="double" w:sz="4" w:space="0" w:color="auto"/>
              <w:right w:val="nil"/>
            </w:tcBorders>
            <w:vAlign w:val="center"/>
          </w:tcPr>
          <w:p w:rsidR="009F14DA" w:rsidRPr="008A3304" w:rsidRDefault="0011406E" w:rsidP="002D66FD">
            <w:pPr>
              <w:jc w:val="center"/>
              <w:rPr>
                <w:b/>
                <w:i/>
              </w:rPr>
            </w:pPr>
            <w:r>
              <w:rPr>
                <w:b/>
                <w:i/>
              </w:rPr>
              <w:t xml:space="preserve">Weight </w:t>
            </w:r>
            <w:r w:rsidRPr="0011406E">
              <w:rPr>
                <w:b/>
              </w:rPr>
              <w:t>(</w:t>
            </w:r>
            <w:r w:rsidRPr="0011406E">
              <w:rPr>
                <w:b/>
                <w:i/>
              </w:rPr>
              <w:t>lb</w:t>
            </w:r>
            <w:r>
              <w:rPr>
                <w:b/>
                <w:i/>
              </w:rPr>
              <w:t>.</w:t>
            </w:r>
            <w:r w:rsidRPr="0011406E">
              <w:rPr>
                <w:b/>
              </w:rPr>
              <w:t>)</w:t>
            </w:r>
            <w:r w:rsidR="009F14DA" w:rsidRPr="0011406E">
              <w:rPr>
                <w:b/>
              </w:rPr>
              <w:t xml:space="preserve"> </w:t>
            </w:r>
          </w:p>
        </w:tc>
      </w:tr>
      <w:tr w:rsidR="009F14DA" w:rsidTr="0011406E">
        <w:tc>
          <w:tcPr>
            <w:tcW w:w="396" w:type="dxa"/>
            <w:tcBorders>
              <w:top w:val="double" w:sz="4" w:space="0" w:color="auto"/>
              <w:left w:val="nil"/>
            </w:tcBorders>
            <w:vAlign w:val="center"/>
          </w:tcPr>
          <w:p w:rsidR="009F14DA" w:rsidRDefault="0011406E" w:rsidP="002D66FD">
            <w:pPr>
              <w:jc w:val="center"/>
            </w:pPr>
            <w:r>
              <w:t>0.</w:t>
            </w:r>
          </w:p>
        </w:tc>
        <w:tc>
          <w:tcPr>
            <w:tcW w:w="2736" w:type="dxa"/>
            <w:tcBorders>
              <w:top w:val="double" w:sz="4" w:space="0" w:color="auto"/>
              <w:right w:val="nil"/>
            </w:tcBorders>
            <w:vAlign w:val="center"/>
          </w:tcPr>
          <w:p w:rsidR="009F14DA" w:rsidRDefault="0011406E" w:rsidP="002D66FD">
            <w:r>
              <w:t>1256677888999</w:t>
            </w:r>
          </w:p>
        </w:tc>
      </w:tr>
      <w:tr w:rsidR="009F14DA" w:rsidTr="0011406E">
        <w:tc>
          <w:tcPr>
            <w:tcW w:w="396" w:type="dxa"/>
            <w:tcBorders>
              <w:left w:val="nil"/>
            </w:tcBorders>
            <w:vAlign w:val="center"/>
          </w:tcPr>
          <w:p w:rsidR="009F14DA" w:rsidRDefault="0011406E" w:rsidP="002D66FD">
            <w:pPr>
              <w:jc w:val="center"/>
            </w:pPr>
            <w:r>
              <w:t>1.</w:t>
            </w:r>
          </w:p>
        </w:tc>
        <w:tc>
          <w:tcPr>
            <w:tcW w:w="2736" w:type="dxa"/>
            <w:tcBorders>
              <w:right w:val="nil"/>
            </w:tcBorders>
            <w:vAlign w:val="center"/>
          </w:tcPr>
          <w:p w:rsidR="009F14DA" w:rsidRDefault="0011406E" w:rsidP="002D66FD">
            <w:r>
              <w:t>11234444444445556678</w:t>
            </w:r>
          </w:p>
        </w:tc>
      </w:tr>
      <w:tr w:rsidR="009F14DA" w:rsidTr="0011406E">
        <w:tc>
          <w:tcPr>
            <w:tcW w:w="396" w:type="dxa"/>
            <w:tcBorders>
              <w:left w:val="nil"/>
            </w:tcBorders>
            <w:vAlign w:val="center"/>
          </w:tcPr>
          <w:p w:rsidR="009F14DA" w:rsidRDefault="0011406E" w:rsidP="002D66FD">
            <w:pPr>
              <w:jc w:val="center"/>
            </w:pPr>
            <w:r>
              <w:t>2.</w:t>
            </w:r>
          </w:p>
        </w:tc>
        <w:tc>
          <w:tcPr>
            <w:tcW w:w="2736" w:type="dxa"/>
            <w:tcBorders>
              <w:right w:val="nil"/>
            </w:tcBorders>
            <w:vAlign w:val="center"/>
          </w:tcPr>
          <w:p w:rsidR="009F14DA" w:rsidRDefault="0011406E" w:rsidP="002D66FD">
            <w:r>
              <w:t>001111113334668888999</w:t>
            </w:r>
          </w:p>
        </w:tc>
      </w:tr>
      <w:tr w:rsidR="009F14DA" w:rsidTr="0011406E">
        <w:tc>
          <w:tcPr>
            <w:tcW w:w="396" w:type="dxa"/>
            <w:tcBorders>
              <w:left w:val="nil"/>
            </w:tcBorders>
            <w:vAlign w:val="center"/>
          </w:tcPr>
          <w:p w:rsidR="009F14DA" w:rsidRDefault="0011406E" w:rsidP="002D66FD">
            <w:pPr>
              <w:jc w:val="center"/>
            </w:pPr>
            <w:r>
              <w:t>3.</w:t>
            </w:r>
          </w:p>
        </w:tc>
        <w:tc>
          <w:tcPr>
            <w:tcW w:w="2736" w:type="dxa"/>
            <w:tcBorders>
              <w:right w:val="nil"/>
            </w:tcBorders>
            <w:vAlign w:val="center"/>
          </w:tcPr>
          <w:p w:rsidR="009F14DA" w:rsidRDefault="0011406E" w:rsidP="002D66FD">
            <w:r>
              <w:t>9345</w:t>
            </w:r>
          </w:p>
        </w:tc>
      </w:tr>
      <w:tr w:rsidR="009F14DA" w:rsidTr="0011406E">
        <w:tc>
          <w:tcPr>
            <w:tcW w:w="396" w:type="dxa"/>
            <w:tcBorders>
              <w:left w:val="nil"/>
            </w:tcBorders>
            <w:vAlign w:val="center"/>
          </w:tcPr>
          <w:p w:rsidR="009F14DA" w:rsidRDefault="0011406E" w:rsidP="002D66FD">
            <w:pPr>
              <w:jc w:val="center"/>
            </w:pPr>
            <w:r>
              <w:t>4.</w:t>
            </w:r>
          </w:p>
        </w:tc>
        <w:tc>
          <w:tcPr>
            <w:tcW w:w="2736" w:type="dxa"/>
            <w:tcBorders>
              <w:right w:val="nil"/>
            </w:tcBorders>
            <w:vAlign w:val="center"/>
          </w:tcPr>
          <w:p w:rsidR="009F14DA" w:rsidRDefault="0011406E" w:rsidP="002D66FD">
            <w:r>
              <w:t>36</w:t>
            </w:r>
          </w:p>
        </w:tc>
      </w:tr>
      <w:tr w:rsidR="009F14DA" w:rsidTr="0011406E">
        <w:tc>
          <w:tcPr>
            <w:tcW w:w="396" w:type="dxa"/>
            <w:tcBorders>
              <w:left w:val="nil"/>
            </w:tcBorders>
            <w:vAlign w:val="center"/>
          </w:tcPr>
          <w:p w:rsidR="009F14DA" w:rsidRDefault="0011406E" w:rsidP="002D66FD">
            <w:pPr>
              <w:jc w:val="center"/>
            </w:pPr>
            <w:r>
              <w:t>5.</w:t>
            </w:r>
          </w:p>
        </w:tc>
        <w:tc>
          <w:tcPr>
            <w:tcW w:w="2736" w:type="dxa"/>
            <w:tcBorders>
              <w:right w:val="nil"/>
            </w:tcBorders>
            <w:vAlign w:val="center"/>
          </w:tcPr>
          <w:p w:rsidR="009F14DA" w:rsidRDefault="0011406E" w:rsidP="002D66FD">
            <w:r>
              <w:t>2</w:t>
            </w:r>
          </w:p>
        </w:tc>
      </w:tr>
    </w:tbl>
    <w:p w:rsidR="0011406E" w:rsidRDefault="0011406E" w:rsidP="0011406E">
      <w:pPr>
        <w:spacing w:before="120" w:after="120"/>
        <w:ind w:left="720"/>
      </w:pPr>
      <w:r>
        <w:t xml:space="preserve">The weights appear to be approximately normally distributed, except for the </w:t>
      </w:r>
      <w:r w:rsidR="006D1F6E">
        <w:t>necessary lower truncation at zero</w:t>
      </w:r>
      <w:r>
        <w:t>.</w:t>
      </w:r>
    </w:p>
    <w:p w:rsidR="009F14DA" w:rsidRDefault="009F14DA" w:rsidP="008C339C">
      <w:pPr>
        <w:pStyle w:val="ListParagraph"/>
        <w:numPr>
          <w:ilvl w:val="0"/>
          <w:numId w:val="22"/>
        </w:numPr>
        <w:spacing w:line="360" w:lineRule="auto"/>
        <w:ind w:left="720"/>
      </w:pPr>
      <w:r>
        <w:t>The frequency polygon is given:</w:t>
      </w:r>
    </w:p>
    <w:p w:rsidR="009F14DA" w:rsidRDefault="00D55DC6" w:rsidP="00D55DC6">
      <w:pPr>
        <w:spacing w:line="360" w:lineRule="auto"/>
        <w:jc w:val="center"/>
      </w:pPr>
      <w:r w:rsidRPr="00D55DC6">
        <w:rPr>
          <w:noProof/>
        </w:rPr>
        <w:t xml:space="preserve"> </w:t>
      </w:r>
      <w:r>
        <w:rPr>
          <w:noProof/>
        </w:rPr>
        <w:drawing>
          <wp:inline distT="0" distB="0" distL="0" distR="0" wp14:anchorId="010E47C5" wp14:editId="151A3012">
            <wp:extent cx="3644135" cy="2468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3644135" cy="2468880"/>
                    </a:xfrm>
                    <a:prstGeom prst="rect">
                      <a:avLst/>
                    </a:prstGeom>
                  </pic:spPr>
                </pic:pic>
              </a:graphicData>
            </a:graphic>
          </wp:inline>
        </w:drawing>
      </w:r>
    </w:p>
    <w:p w:rsidR="009F14DA" w:rsidRDefault="009F14DA" w:rsidP="002824FB">
      <w:pPr>
        <w:spacing w:line="360" w:lineRule="auto"/>
      </w:pPr>
    </w:p>
    <w:p w:rsidR="00855AA2" w:rsidRDefault="00855AA2" w:rsidP="008C339C">
      <w:pPr>
        <w:pStyle w:val="ListParagraph"/>
        <w:numPr>
          <w:ilvl w:val="0"/>
          <w:numId w:val="22"/>
        </w:numPr>
        <w:spacing w:line="360" w:lineRule="auto"/>
        <w:ind w:left="720"/>
      </w:pPr>
      <w:r>
        <w:lastRenderedPageBreak/>
        <w:t>The ogive is given</w:t>
      </w:r>
    </w:p>
    <w:p w:rsidR="003555F2" w:rsidRDefault="00855AA2" w:rsidP="009E111A">
      <w:pPr>
        <w:spacing w:line="360" w:lineRule="auto"/>
        <w:jc w:val="center"/>
      </w:pPr>
      <w:r>
        <w:rPr>
          <w:noProof/>
        </w:rPr>
        <w:drawing>
          <wp:inline distT="0" distB="0" distL="0" distR="0" wp14:anchorId="617DFC92" wp14:editId="394F5B09">
            <wp:extent cx="3794760"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3794760" cy="2560320"/>
                    </a:xfrm>
                    <a:prstGeom prst="rect">
                      <a:avLst/>
                    </a:prstGeom>
                  </pic:spPr>
                </pic:pic>
              </a:graphicData>
            </a:graphic>
          </wp:inline>
        </w:drawing>
      </w:r>
    </w:p>
    <w:p w:rsidR="004D3C43" w:rsidRDefault="00B94E0E" w:rsidP="00B94E0E">
      <w:pPr>
        <w:spacing w:after="120"/>
        <w:ind w:left="720"/>
      </w:pPr>
      <w:r w:rsidRPr="009A6128">
        <w:rPr>
          <w:i/>
        </w:rPr>
        <w:t>Using the figure</w:t>
      </w:r>
      <w:r>
        <w:t>: move up 3 on the horizontal scale to intersect the graph, then move left to intersect the vertical scale at 59. This indicates there were approximately 59 data values which would have been recorded as being below 4, which agrees with the actual data.</w:t>
      </w:r>
    </w:p>
    <w:p w:rsidR="0089541B" w:rsidRDefault="0089541B" w:rsidP="00C154F0"/>
    <w:p w:rsidR="00C154F0" w:rsidRDefault="00C154F0" w:rsidP="00C154F0"/>
    <w:p w:rsidR="0089541B" w:rsidRPr="00712E07" w:rsidRDefault="0089541B" w:rsidP="0089541B">
      <w:pPr>
        <w:spacing w:line="360" w:lineRule="auto"/>
        <w:rPr>
          <w:b/>
          <w:i/>
          <w:sz w:val="28"/>
        </w:rPr>
      </w:pPr>
      <w:r w:rsidRPr="00712E07">
        <w:rPr>
          <w:b/>
          <w:i/>
          <w:sz w:val="28"/>
        </w:rPr>
        <w:t>Exercise</w:t>
      </w:r>
    </w:p>
    <w:p w:rsidR="002824FB" w:rsidRDefault="002824FB" w:rsidP="0089541B">
      <w:pPr>
        <w:spacing w:after="120"/>
      </w:pPr>
      <w:r>
        <w:t>In 1965, Intel cofounder Gordon Moore proposed what has since become known as Moore’s law: the number of transistors per square inch on integrated circuits with double approximately every 18 months. The table below lists the number of transistors per</w:t>
      </w:r>
      <w:r w:rsidR="00D7264F">
        <w:t xml:space="preserve"> </w:t>
      </w:r>
      <w:r>
        <w:t>square inch (in thousands) for several different years. Construct a time-series graph of the data.</w:t>
      </w:r>
    </w:p>
    <w:tbl>
      <w:tblPr>
        <w:tblStyle w:val="TableGrid"/>
        <w:tblW w:w="4810" w:type="pct"/>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92"/>
        <w:gridCol w:w="656"/>
        <w:gridCol w:w="656"/>
        <w:gridCol w:w="656"/>
        <w:gridCol w:w="656"/>
        <w:gridCol w:w="656"/>
        <w:gridCol w:w="656"/>
        <w:gridCol w:w="656"/>
        <w:gridCol w:w="656"/>
        <w:gridCol w:w="821"/>
        <w:gridCol w:w="821"/>
        <w:gridCol w:w="931"/>
        <w:gridCol w:w="931"/>
      </w:tblGrid>
      <w:tr w:rsidR="00A409AD" w:rsidRPr="00A409AD" w:rsidTr="003555F2">
        <w:trPr>
          <w:jc w:val="right"/>
        </w:trPr>
        <w:tc>
          <w:tcPr>
            <w:tcW w:w="1292" w:type="dxa"/>
            <w:vAlign w:val="center"/>
          </w:tcPr>
          <w:p w:rsidR="00D7264F" w:rsidRPr="00A409AD" w:rsidRDefault="00D7264F" w:rsidP="00A409AD">
            <w:pPr>
              <w:spacing w:before="20" w:after="40"/>
              <w:rPr>
                <w:b/>
                <w:sz w:val="22"/>
              </w:rPr>
            </w:pPr>
            <w:r w:rsidRPr="00A409AD">
              <w:rPr>
                <w:b/>
                <w:sz w:val="22"/>
              </w:rPr>
              <w:t>Year</w:t>
            </w:r>
          </w:p>
        </w:tc>
        <w:tc>
          <w:tcPr>
            <w:tcW w:w="656" w:type="dxa"/>
            <w:vAlign w:val="center"/>
          </w:tcPr>
          <w:p w:rsidR="00D7264F" w:rsidRPr="00A409AD" w:rsidRDefault="00D7264F" w:rsidP="00A409AD">
            <w:pPr>
              <w:spacing w:before="20" w:after="40"/>
              <w:jc w:val="center"/>
              <w:rPr>
                <w:sz w:val="22"/>
              </w:rPr>
            </w:pPr>
            <w:r w:rsidRPr="00A409AD">
              <w:rPr>
                <w:sz w:val="22"/>
              </w:rPr>
              <w:t>1971</w:t>
            </w:r>
          </w:p>
        </w:tc>
        <w:tc>
          <w:tcPr>
            <w:tcW w:w="656" w:type="dxa"/>
            <w:vAlign w:val="center"/>
          </w:tcPr>
          <w:p w:rsidR="00D7264F" w:rsidRPr="00A409AD" w:rsidRDefault="00D7264F" w:rsidP="00A409AD">
            <w:pPr>
              <w:spacing w:before="20" w:after="40"/>
              <w:jc w:val="center"/>
              <w:rPr>
                <w:sz w:val="22"/>
              </w:rPr>
            </w:pPr>
            <w:r w:rsidRPr="00A409AD">
              <w:rPr>
                <w:sz w:val="22"/>
              </w:rPr>
              <w:t>1974</w:t>
            </w:r>
          </w:p>
        </w:tc>
        <w:tc>
          <w:tcPr>
            <w:tcW w:w="656" w:type="dxa"/>
            <w:vAlign w:val="center"/>
          </w:tcPr>
          <w:p w:rsidR="00D7264F" w:rsidRPr="00A409AD" w:rsidRDefault="00D7264F" w:rsidP="00A409AD">
            <w:pPr>
              <w:spacing w:before="20" w:after="40"/>
              <w:jc w:val="center"/>
              <w:rPr>
                <w:sz w:val="22"/>
              </w:rPr>
            </w:pPr>
            <w:r w:rsidRPr="00A409AD">
              <w:rPr>
                <w:sz w:val="22"/>
              </w:rPr>
              <w:t>1978</w:t>
            </w:r>
          </w:p>
        </w:tc>
        <w:tc>
          <w:tcPr>
            <w:tcW w:w="656" w:type="dxa"/>
            <w:vAlign w:val="center"/>
          </w:tcPr>
          <w:p w:rsidR="00D7264F" w:rsidRPr="00A409AD" w:rsidRDefault="00D7264F" w:rsidP="00A409AD">
            <w:pPr>
              <w:spacing w:before="20" w:after="40"/>
              <w:jc w:val="center"/>
              <w:rPr>
                <w:sz w:val="22"/>
              </w:rPr>
            </w:pPr>
            <w:r w:rsidRPr="00A409AD">
              <w:rPr>
                <w:sz w:val="22"/>
              </w:rPr>
              <w:t>1982</w:t>
            </w:r>
          </w:p>
        </w:tc>
        <w:tc>
          <w:tcPr>
            <w:tcW w:w="656" w:type="dxa"/>
            <w:vAlign w:val="center"/>
          </w:tcPr>
          <w:p w:rsidR="00D7264F" w:rsidRPr="00A409AD" w:rsidRDefault="00D7264F" w:rsidP="00A409AD">
            <w:pPr>
              <w:spacing w:before="20" w:after="40"/>
              <w:jc w:val="center"/>
              <w:rPr>
                <w:sz w:val="22"/>
              </w:rPr>
            </w:pPr>
            <w:r w:rsidRPr="00A409AD">
              <w:rPr>
                <w:sz w:val="22"/>
              </w:rPr>
              <w:t>1985</w:t>
            </w:r>
          </w:p>
        </w:tc>
        <w:tc>
          <w:tcPr>
            <w:tcW w:w="656" w:type="dxa"/>
            <w:vAlign w:val="center"/>
          </w:tcPr>
          <w:p w:rsidR="00D7264F" w:rsidRPr="00A409AD" w:rsidRDefault="00D7264F" w:rsidP="00A409AD">
            <w:pPr>
              <w:spacing w:before="20" w:after="40"/>
              <w:jc w:val="center"/>
              <w:rPr>
                <w:sz w:val="22"/>
              </w:rPr>
            </w:pPr>
            <w:r w:rsidRPr="00A409AD">
              <w:rPr>
                <w:sz w:val="22"/>
              </w:rPr>
              <w:t>1989</w:t>
            </w:r>
          </w:p>
        </w:tc>
        <w:tc>
          <w:tcPr>
            <w:tcW w:w="656" w:type="dxa"/>
            <w:vAlign w:val="center"/>
          </w:tcPr>
          <w:p w:rsidR="00D7264F" w:rsidRPr="00A409AD" w:rsidRDefault="00D7264F" w:rsidP="00A409AD">
            <w:pPr>
              <w:spacing w:before="20" w:after="40"/>
              <w:jc w:val="center"/>
              <w:rPr>
                <w:sz w:val="22"/>
              </w:rPr>
            </w:pPr>
            <w:r w:rsidRPr="00A409AD">
              <w:rPr>
                <w:sz w:val="22"/>
              </w:rPr>
              <w:t>1993</w:t>
            </w:r>
          </w:p>
        </w:tc>
        <w:tc>
          <w:tcPr>
            <w:tcW w:w="656" w:type="dxa"/>
            <w:vAlign w:val="center"/>
          </w:tcPr>
          <w:p w:rsidR="00D7264F" w:rsidRPr="00A409AD" w:rsidRDefault="00D7264F" w:rsidP="00A409AD">
            <w:pPr>
              <w:spacing w:before="20" w:after="40"/>
              <w:jc w:val="center"/>
              <w:rPr>
                <w:sz w:val="22"/>
              </w:rPr>
            </w:pPr>
            <w:r w:rsidRPr="00A409AD">
              <w:rPr>
                <w:sz w:val="22"/>
              </w:rPr>
              <w:t>1997</w:t>
            </w:r>
          </w:p>
        </w:tc>
        <w:tc>
          <w:tcPr>
            <w:tcW w:w="821" w:type="dxa"/>
            <w:vAlign w:val="center"/>
          </w:tcPr>
          <w:p w:rsidR="00D7264F" w:rsidRPr="00A409AD" w:rsidRDefault="00D7264F" w:rsidP="00A409AD">
            <w:pPr>
              <w:spacing w:before="20" w:after="40"/>
              <w:jc w:val="center"/>
              <w:rPr>
                <w:sz w:val="22"/>
              </w:rPr>
            </w:pPr>
            <w:r w:rsidRPr="00A409AD">
              <w:rPr>
                <w:sz w:val="22"/>
              </w:rPr>
              <w:t>1999</w:t>
            </w:r>
          </w:p>
        </w:tc>
        <w:tc>
          <w:tcPr>
            <w:tcW w:w="821" w:type="dxa"/>
            <w:vAlign w:val="center"/>
          </w:tcPr>
          <w:p w:rsidR="00D7264F" w:rsidRPr="00A409AD" w:rsidRDefault="00D7264F" w:rsidP="00A409AD">
            <w:pPr>
              <w:spacing w:before="20" w:after="40"/>
              <w:jc w:val="center"/>
              <w:rPr>
                <w:sz w:val="22"/>
              </w:rPr>
            </w:pPr>
            <w:r w:rsidRPr="00A409AD">
              <w:rPr>
                <w:sz w:val="22"/>
              </w:rPr>
              <w:t>2000</w:t>
            </w:r>
          </w:p>
        </w:tc>
        <w:tc>
          <w:tcPr>
            <w:tcW w:w="931" w:type="dxa"/>
            <w:vAlign w:val="center"/>
          </w:tcPr>
          <w:p w:rsidR="00D7264F" w:rsidRPr="00A409AD" w:rsidRDefault="00D7264F" w:rsidP="00A409AD">
            <w:pPr>
              <w:spacing w:before="20" w:after="40"/>
              <w:jc w:val="center"/>
              <w:rPr>
                <w:sz w:val="22"/>
              </w:rPr>
            </w:pPr>
            <w:r w:rsidRPr="00A409AD">
              <w:rPr>
                <w:sz w:val="22"/>
              </w:rPr>
              <w:t>2002</w:t>
            </w:r>
          </w:p>
        </w:tc>
        <w:tc>
          <w:tcPr>
            <w:tcW w:w="931" w:type="dxa"/>
            <w:vAlign w:val="center"/>
          </w:tcPr>
          <w:p w:rsidR="00D7264F" w:rsidRPr="00A409AD" w:rsidRDefault="00D7264F" w:rsidP="00A409AD">
            <w:pPr>
              <w:spacing w:before="20" w:after="40"/>
              <w:jc w:val="center"/>
              <w:rPr>
                <w:sz w:val="22"/>
              </w:rPr>
            </w:pPr>
            <w:r w:rsidRPr="00A409AD">
              <w:rPr>
                <w:sz w:val="22"/>
              </w:rPr>
              <w:t>2003</w:t>
            </w:r>
          </w:p>
        </w:tc>
      </w:tr>
      <w:tr w:rsidR="00A409AD" w:rsidRPr="00A409AD" w:rsidTr="003555F2">
        <w:trPr>
          <w:jc w:val="right"/>
        </w:trPr>
        <w:tc>
          <w:tcPr>
            <w:tcW w:w="1292" w:type="dxa"/>
            <w:vAlign w:val="center"/>
          </w:tcPr>
          <w:p w:rsidR="00D7264F" w:rsidRPr="00A409AD" w:rsidRDefault="00A409AD" w:rsidP="00A409AD">
            <w:pPr>
              <w:spacing w:before="20" w:after="40"/>
              <w:rPr>
                <w:b/>
                <w:sz w:val="22"/>
              </w:rPr>
            </w:pPr>
            <w:r w:rsidRPr="00A409AD">
              <w:rPr>
                <w:b/>
                <w:sz w:val="22"/>
              </w:rPr>
              <w:t>Transistors</w:t>
            </w:r>
          </w:p>
        </w:tc>
        <w:tc>
          <w:tcPr>
            <w:tcW w:w="656" w:type="dxa"/>
            <w:vAlign w:val="center"/>
          </w:tcPr>
          <w:p w:rsidR="00D7264F" w:rsidRPr="00A409AD" w:rsidRDefault="00A409AD" w:rsidP="00A409AD">
            <w:pPr>
              <w:spacing w:before="20" w:after="40"/>
              <w:jc w:val="center"/>
              <w:rPr>
                <w:sz w:val="22"/>
              </w:rPr>
            </w:pPr>
            <w:r w:rsidRPr="00A409AD">
              <w:rPr>
                <w:sz w:val="22"/>
              </w:rPr>
              <w:t>2.3</w:t>
            </w:r>
          </w:p>
        </w:tc>
        <w:tc>
          <w:tcPr>
            <w:tcW w:w="656" w:type="dxa"/>
            <w:vAlign w:val="center"/>
          </w:tcPr>
          <w:p w:rsidR="00D7264F" w:rsidRPr="00A409AD" w:rsidRDefault="00A409AD" w:rsidP="00A409AD">
            <w:pPr>
              <w:spacing w:before="20" w:after="40"/>
              <w:jc w:val="center"/>
              <w:rPr>
                <w:sz w:val="22"/>
              </w:rPr>
            </w:pPr>
            <w:r w:rsidRPr="00A409AD">
              <w:rPr>
                <w:sz w:val="22"/>
              </w:rPr>
              <w:t>5</w:t>
            </w:r>
          </w:p>
        </w:tc>
        <w:tc>
          <w:tcPr>
            <w:tcW w:w="656" w:type="dxa"/>
            <w:vAlign w:val="center"/>
          </w:tcPr>
          <w:p w:rsidR="00D7264F" w:rsidRPr="00A409AD" w:rsidRDefault="00A409AD" w:rsidP="00A409AD">
            <w:pPr>
              <w:spacing w:before="20" w:after="40"/>
              <w:jc w:val="center"/>
              <w:rPr>
                <w:sz w:val="22"/>
              </w:rPr>
            </w:pPr>
            <w:r w:rsidRPr="00A409AD">
              <w:rPr>
                <w:sz w:val="22"/>
              </w:rPr>
              <w:t>29</w:t>
            </w:r>
          </w:p>
        </w:tc>
        <w:tc>
          <w:tcPr>
            <w:tcW w:w="656" w:type="dxa"/>
            <w:vAlign w:val="center"/>
          </w:tcPr>
          <w:p w:rsidR="00D7264F" w:rsidRPr="00A409AD" w:rsidRDefault="00A409AD" w:rsidP="00A409AD">
            <w:pPr>
              <w:spacing w:before="20" w:after="40"/>
              <w:jc w:val="center"/>
              <w:rPr>
                <w:sz w:val="22"/>
              </w:rPr>
            </w:pPr>
            <w:r w:rsidRPr="00A409AD">
              <w:rPr>
                <w:sz w:val="22"/>
              </w:rPr>
              <w:t>120</w:t>
            </w:r>
          </w:p>
        </w:tc>
        <w:tc>
          <w:tcPr>
            <w:tcW w:w="656" w:type="dxa"/>
            <w:vAlign w:val="center"/>
          </w:tcPr>
          <w:p w:rsidR="00D7264F" w:rsidRPr="00A409AD" w:rsidRDefault="00A409AD" w:rsidP="00A409AD">
            <w:pPr>
              <w:spacing w:before="20" w:after="40"/>
              <w:jc w:val="center"/>
              <w:rPr>
                <w:sz w:val="22"/>
              </w:rPr>
            </w:pPr>
            <w:r w:rsidRPr="00A409AD">
              <w:rPr>
                <w:sz w:val="22"/>
              </w:rPr>
              <w:t>275</w:t>
            </w:r>
          </w:p>
        </w:tc>
        <w:tc>
          <w:tcPr>
            <w:tcW w:w="656" w:type="dxa"/>
            <w:vAlign w:val="center"/>
          </w:tcPr>
          <w:p w:rsidR="00D7264F" w:rsidRPr="00A409AD" w:rsidRDefault="00A409AD" w:rsidP="00A409AD">
            <w:pPr>
              <w:spacing w:before="20" w:after="40"/>
              <w:jc w:val="center"/>
              <w:rPr>
                <w:sz w:val="22"/>
              </w:rPr>
            </w:pPr>
            <w:r w:rsidRPr="00A409AD">
              <w:rPr>
                <w:sz w:val="22"/>
              </w:rPr>
              <w:t>1180</w:t>
            </w:r>
          </w:p>
        </w:tc>
        <w:tc>
          <w:tcPr>
            <w:tcW w:w="656" w:type="dxa"/>
            <w:vAlign w:val="center"/>
          </w:tcPr>
          <w:p w:rsidR="00D7264F" w:rsidRPr="00A409AD" w:rsidRDefault="00A409AD" w:rsidP="00A409AD">
            <w:pPr>
              <w:spacing w:before="20" w:after="40"/>
              <w:jc w:val="center"/>
              <w:rPr>
                <w:sz w:val="22"/>
              </w:rPr>
            </w:pPr>
            <w:r w:rsidRPr="00A409AD">
              <w:rPr>
                <w:sz w:val="22"/>
              </w:rPr>
              <w:t>3100</w:t>
            </w:r>
          </w:p>
        </w:tc>
        <w:tc>
          <w:tcPr>
            <w:tcW w:w="656" w:type="dxa"/>
            <w:vAlign w:val="center"/>
          </w:tcPr>
          <w:p w:rsidR="00D7264F" w:rsidRPr="00A409AD" w:rsidRDefault="00A409AD" w:rsidP="00A409AD">
            <w:pPr>
              <w:spacing w:before="20" w:after="40"/>
              <w:jc w:val="center"/>
              <w:rPr>
                <w:sz w:val="22"/>
              </w:rPr>
            </w:pPr>
            <w:r w:rsidRPr="00A409AD">
              <w:rPr>
                <w:sz w:val="22"/>
              </w:rPr>
              <w:t>7500</w:t>
            </w:r>
          </w:p>
        </w:tc>
        <w:tc>
          <w:tcPr>
            <w:tcW w:w="821" w:type="dxa"/>
            <w:vAlign w:val="center"/>
          </w:tcPr>
          <w:p w:rsidR="00D7264F" w:rsidRPr="00A409AD" w:rsidRDefault="00A409AD" w:rsidP="00A409AD">
            <w:pPr>
              <w:spacing w:before="20" w:after="40"/>
              <w:jc w:val="center"/>
              <w:rPr>
                <w:sz w:val="22"/>
              </w:rPr>
            </w:pPr>
            <w:r w:rsidRPr="00A409AD">
              <w:rPr>
                <w:sz w:val="22"/>
              </w:rPr>
              <w:t>24,000</w:t>
            </w:r>
          </w:p>
        </w:tc>
        <w:tc>
          <w:tcPr>
            <w:tcW w:w="821" w:type="dxa"/>
            <w:vAlign w:val="center"/>
          </w:tcPr>
          <w:p w:rsidR="00D7264F" w:rsidRPr="00A409AD" w:rsidRDefault="00A409AD" w:rsidP="00A409AD">
            <w:pPr>
              <w:spacing w:before="20" w:after="40"/>
              <w:jc w:val="center"/>
              <w:rPr>
                <w:sz w:val="22"/>
              </w:rPr>
            </w:pPr>
            <w:r w:rsidRPr="00A409AD">
              <w:rPr>
                <w:sz w:val="22"/>
              </w:rPr>
              <w:t>42,000</w:t>
            </w:r>
          </w:p>
        </w:tc>
        <w:tc>
          <w:tcPr>
            <w:tcW w:w="931" w:type="dxa"/>
            <w:vAlign w:val="center"/>
          </w:tcPr>
          <w:p w:rsidR="00D7264F" w:rsidRPr="00A409AD" w:rsidRDefault="00A409AD" w:rsidP="00A409AD">
            <w:pPr>
              <w:spacing w:before="20" w:after="40"/>
              <w:jc w:val="center"/>
              <w:rPr>
                <w:sz w:val="22"/>
              </w:rPr>
            </w:pPr>
            <w:r w:rsidRPr="00A409AD">
              <w:rPr>
                <w:sz w:val="22"/>
              </w:rPr>
              <w:t>220,000</w:t>
            </w:r>
          </w:p>
        </w:tc>
        <w:tc>
          <w:tcPr>
            <w:tcW w:w="931" w:type="dxa"/>
            <w:vAlign w:val="center"/>
          </w:tcPr>
          <w:p w:rsidR="00D7264F" w:rsidRPr="00A409AD" w:rsidRDefault="00A409AD" w:rsidP="00A409AD">
            <w:pPr>
              <w:spacing w:before="20" w:after="40"/>
              <w:jc w:val="center"/>
              <w:rPr>
                <w:sz w:val="22"/>
              </w:rPr>
            </w:pPr>
            <w:r w:rsidRPr="00A409AD">
              <w:rPr>
                <w:sz w:val="22"/>
              </w:rPr>
              <w:t>410,000</w:t>
            </w:r>
          </w:p>
        </w:tc>
      </w:tr>
    </w:tbl>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9A6128" w:rsidRDefault="009A6128" w:rsidP="003E5198">
      <w:pPr>
        <w:jc w:val="center"/>
      </w:pPr>
      <w:r>
        <w:rPr>
          <w:noProof/>
        </w:rPr>
        <w:drawing>
          <wp:inline distT="0" distB="0" distL="0" distR="0" wp14:anchorId="54F24589" wp14:editId="693BE8B2">
            <wp:extent cx="4096512"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4096512" cy="2743200"/>
                    </a:xfrm>
                    <a:prstGeom prst="rect">
                      <a:avLst/>
                    </a:prstGeom>
                  </pic:spPr>
                </pic:pic>
              </a:graphicData>
            </a:graphic>
          </wp:inline>
        </w:drawing>
      </w:r>
    </w:p>
    <w:p w:rsidR="003E5198" w:rsidRDefault="003E5198" w:rsidP="0089541B">
      <w:r>
        <w:br w:type="page"/>
      </w:r>
    </w:p>
    <w:p w:rsidR="0089541B" w:rsidRPr="00712E07" w:rsidRDefault="0089541B" w:rsidP="0089541B">
      <w:pPr>
        <w:spacing w:line="360" w:lineRule="auto"/>
        <w:rPr>
          <w:b/>
          <w:i/>
          <w:sz w:val="28"/>
        </w:rPr>
      </w:pPr>
      <w:r w:rsidRPr="00712E07">
        <w:rPr>
          <w:b/>
          <w:i/>
          <w:sz w:val="28"/>
        </w:rPr>
        <w:lastRenderedPageBreak/>
        <w:t>Exercise</w:t>
      </w:r>
    </w:p>
    <w:p w:rsidR="002824FB" w:rsidRDefault="004F1161" w:rsidP="0089541B">
      <w:r>
        <w:t>The following table shows the numbers of cell phone subscriptions (in thousands) in the U.S. for various years. Construct a time-series graph of the data. “Linear” growth would result in a graph that is approximately a straight line. Does the time-series graph appear to show linear growth?</w:t>
      </w:r>
    </w:p>
    <w:p w:rsidR="002C227E" w:rsidRPr="0012386A" w:rsidRDefault="002C227E" w:rsidP="0012386A">
      <w:pPr>
        <w:spacing w:line="240" w:lineRule="auto"/>
        <w:rPr>
          <w:sz w:val="16"/>
        </w:rPr>
      </w:pPr>
    </w:p>
    <w:tbl>
      <w:tblPr>
        <w:tblStyle w:val="TableGrid"/>
        <w:tblW w:w="4664" w:type="pct"/>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37"/>
        <w:gridCol w:w="656"/>
        <w:gridCol w:w="656"/>
        <w:gridCol w:w="656"/>
        <w:gridCol w:w="656"/>
        <w:gridCol w:w="821"/>
        <w:gridCol w:w="821"/>
        <w:gridCol w:w="821"/>
        <w:gridCol w:w="821"/>
        <w:gridCol w:w="931"/>
        <w:gridCol w:w="931"/>
        <w:gridCol w:w="931"/>
      </w:tblGrid>
      <w:tr w:rsidR="0012386A" w:rsidRPr="00A409AD" w:rsidTr="003555F2">
        <w:trPr>
          <w:jc w:val="right"/>
        </w:trPr>
        <w:tc>
          <w:tcPr>
            <w:tcW w:w="1037" w:type="dxa"/>
            <w:vAlign w:val="center"/>
          </w:tcPr>
          <w:p w:rsidR="0012386A" w:rsidRPr="00A409AD" w:rsidRDefault="0012386A" w:rsidP="00FE3C00">
            <w:pPr>
              <w:spacing w:before="20" w:after="40"/>
              <w:rPr>
                <w:b/>
                <w:sz w:val="22"/>
              </w:rPr>
            </w:pPr>
            <w:r w:rsidRPr="00A409AD">
              <w:rPr>
                <w:b/>
                <w:sz w:val="22"/>
              </w:rPr>
              <w:t>Year</w:t>
            </w:r>
          </w:p>
        </w:tc>
        <w:tc>
          <w:tcPr>
            <w:tcW w:w="656" w:type="dxa"/>
            <w:vAlign w:val="center"/>
          </w:tcPr>
          <w:p w:rsidR="0012386A" w:rsidRPr="00A409AD" w:rsidRDefault="0012386A" w:rsidP="00FE3C00">
            <w:pPr>
              <w:spacing w:before="20" w:after="40"/>
              <w:jc w:val="center"/>
              <w:rPr>
                <w:sz w:val="22"/>
              </w:rPr>
            </w:pPr>
            <w:r>
              <w:rPr>
                <w:sz w:val="22"/>
              </w:rPr>
              <w:t>1985</w:t>
            </w:r>
          </w:p>
        </w:tc>
        <w:tc>
          <w:tcPr>
            <w:tcW w:w="656" w:type="dxa"/>
            <w:vAlign w:val="center"/>
          </w:tcPr>
          <w:p w:rsidR="0012386A" w:rsidRPr="00A409AD" w:rsidRDefault="0012386A" w:rsidP="00FE3C00">
            <w:pPr>
              <w:spacing w:before="20" w:after="40"/>
              <w:jc w:val="center"/>
              <w:rPr>
                <w:sz w:val="22"/>
              </w:rPr>
            </w:pPr>
            <w:r>
              <w:rPr>
                <w:sz w:val="22"/>
              </w:rPr>
              <w:t>1987</w:t>
            </w:r>
          </w:p>
        </w:tc>
        <w:tc>
          <w:tcPr>
            <w:tcW w:w="656" w:type="dxa"/>
            <w:vAlign w:val="center"/>
          </w:tcPr>
          <w:p w:rsidR="0012386A" w:rsidRPr="00A409AD" w:rsidRDefault="0012386A" w:rsidP="00FE3C00">
            <w:pPr>
              <w:spacing w:before="20" w:after="40"/>
              <w:jc w:val="center"/>
              <w:rPr>
                <w:sz w:val="22"/>
              </w:rPr>
            </w:pPr>
            <w:r>
              <w:rPr>
                <w:sz w:val="22"/>
              </w:rPr>
              <w:t>1989</w:t>
            </w:r>
          </w:p>
        </w:tc>
        <w:tc>
          <w:tcPr>
            <w:tcW w:w="656" w:type="dxa"/>
            <w:vAlign w:val="center"/>
          </w:tcPr>
          <w:p w:rsidR="0012386A" w:rsidRPr="00A409AD" w:rsidRDefault="0012386A" w:rsidP="00FE3C00">
            <w:pPr>
              <w:spacing w:before="20" w:after="40"/>
              <w:jc w:val="center"/>
              <w:rPr>
                <w:sz w:val="22"/>
              </w:rPr>
            </w:pPr>
            <w:r>
              <w:rPr>
                <w:sz w:val="22"/>
              </w:rPr>
              <w:t>1991</w:t>
            </w:r>
          </w:p>
        </w:tc>
        <w:tc>
          <w:tcPr>
            <w:tcW w:w="821" w:type="dxa"/>
            <w:vAlign w:val="center"/>
          </w:tcPr>
          <w:p w:rsidR="0012386A" w:rsidRPr="00A409AD" w:rsidRDefault="0012386A" w:rsidP="00FE3C00">
            <w:pPr>
              <w:spacing w:before="20" w:after="40"/>
              <w:jc w:val="center"/>
              <w:rPr>
                <w:sz w:val="22"/>
              </w:rPr>
            </w:pPr>
            <w:r>
              <w:rPr>
                <w:sz w:val="22"/>
              </w:rPr>
              <w:t>1993</w:t>
            </w:r>
          </w:p>
        </w:tc>
        <w:tc>
          <w:tcPr>
            <w:tcW w:w="821" w:type="dxa"/>
            <w:vAlign w:val="center"/>
          </w:tcPr>
          <w:p w:rsidR="0012386A" w:rsidRPr="00A409AD" w:rsidRDefault="0012386A" w:rsidP="00FE3C00">
            <w:pPr>
              <w:spacing w:before="20" w:after="40"/>
              <w:jc w:val="center"/>
              <w:rPr>
                <w:sz w:val="22"/>
              </w:rPr>
            </w:pPr>
            <w:r>
              <w:rPr>
                <w:sz w:val="22"/>
              </w:rPr>
              <w:t>1995</w:t>
            </w:r>
          </w:p>
        </w:tc>
        <w:tc>
          <w:tcPr>
            <w:tcW w:w="821" w:type="dxa"/>
            <w:vAlign w:val="center"/>
          </w:tcPr>
          <w:p w:rsidR="0012386A" w:rsidRPr="00A409AD" w:rsidRDefault="0012386A" w:rsidP="00FE3C00">
            <w:pPr>
              <w:spacing w:before="20" w:after="40"/>
              <w:jc w:val="center"/>
              <w:rPr>
                <w:sz w:val="22"/>
              </w:rPr>
            </w:pPr>
            <w:r>
              <w:rPr>
                <w:sz w:val="22"/>
              </w:rPr>
              <w:t>1997</w:t>
            </w:r>
          </w:p>
        </w:tc>
        <w:tc>
          <w:tcPr>
            <w:tcW w:w="821" w:type="dxa"/>
            <w:vAlign w:val="center"/>
          </w:tcPr>
          <w:p w:rsidR="0012386A" w:rsidRPr="00A409AD" w:rsidRDefault="0012386A" w:rsidP="00FE3C00">
            <w:pPr>
              <w:spacing w:before="20" w:after="40"/>
              <w:jc w:val="center"/>
              <w:rPr>
                <w:sz w:val="22"/>
              </w:rPr>
            </w:pPr>
            <w:r>
              <w:rPr>
                <w:sz w:val="22"/>
              </w:rPr>
              <w:t>1999</w:t>
            </w:r>
          </w:p>
        </w:tc>
        <w:tc>
          <w:tcPr>
            <w:tcW w:w="931" w:type="dxa"/>
            <w:vAlign w:val="center"/>
          </w:tcPr>
          <w:p w:rsidR="0012386A" w:rsidRPr="00A409AD" w:rsidRDefault="0012386A" w:rsidP="00FE3C00">
            <w:pPr>
              <w:spacing w:before="20" w:after="40"/>
              <w:jc w:val="center"/>
              <w:rPr>
                <w:sz w:val="22"/>
              </w:rPr>
            </w:pPr>
            <w:r>
              <w:rPr>
                <w:sz w:val="22"/>
              </w:rPr>
              <w:t>2001</w:t>
            </w:r>
          </w:p>
        </w:tc>
        <w:tc>
          <w:tcPr>
            <w:tcW w:w="931" w:type="dxa"/>
            <w:vAlign w:val="center"/>
          </w:tcPr>
          <w:p w:rsidR="0012386A" w:rsidRPr="00A409AD" w:rsidRDefault="0012386A" w:rsidP="00FE3C00">
            <w:pPr>
              <w:spacing w:before="20" w:after="40"/>
              <w:jc w:val="center"/>
              <w:rPr>
                <w:sz w:val="22"/>
              </w:rPr>
            </w:pPr>
            <w:r>
              <w:rPr>
                <w:sz w:val="22"/>
              </w:rPr>
              <w:t>2003</w:t>
            </w:r>
          </w:p>
        </w:tc>
        <w:tc>
          <w:tcPr>
            <w:tcW w:w="931" w:type="dxa"/>
            <w:vAlign w:val="center"/>
          </w:tcPr>
          <w:p w:rsidR="0012386A" w:rsidRPr="00A409AD" w:rsidRDefault="0012386A" w:rsidP="00FE3C00">
            <w:pPr>
              <w:spacing w:before="20" w:after="40"/>
              <w:jc w:val="center"/>
              <w:rPr>
                <w:sz w:val="22"/>
              </w:rPr>
            </w:pPr>
            <w:r>
              <w:rPr>
                <w:sz w:val="22"/>
              </w:rPr>
              <w:t>2005</w:t>
            </w:r>
          </w:p>
        </w:tc>
      </w:tr>
      <w:tr w:rsidR="0012386A" w:rsidRPr="00A409AD" w:rsidTr="003555F2">
        <w:trPr>
          <w:jc w:val="right"/>
        </w:trPr>
        <w:tc>
          <w:tcPr>
            <w:tcW w:w="1037" w:type="dxa"/>
            <w:vAlign w:val="center"/>
          </w:tcPr>
          <w:p w:rsidR="0012386A" w:rsidRPr="00A409AD" w:rsidRDefault="0012386A" w:rsidP="00FE3C00">
            <w:pPr>
              <w:spacing w:before="20" w:after="40"/>
              <w:rPr>
                <w:b/>
                <w:sz w:val="22"/>
              </w:rPr>
            </w:pPr>
            <w:r>
              <w:rPr>
                <w:b/>
                <w:sz w:val="22"/>
              </w:rPr>
              <w:t>Number</w:t>
            </w:r>
          </w:p>
        </w:tc>
        <w:tc>
          <w:tcPr>
            <w:tcW w:w="656" w:type="dxa"/>
            <w:vAlign w:val="center"/>
          </w:tcPr>
          <w:p w:rsidR="0012386A" w:rsidRPr="00A409AD" w:rsidRDefault="0012386A" w:rsidP="00FE3C00">
            <w:pPr>
              <w:spacing w:before="20" w:after="40"/>
              <w:jc w:val="center"/>
              <w:rPr>
                <w:sz w:val="22"/>
              </w:rPr>
            </w:pPr>
            <w:r>
              <w:rPr>
                <w:sz w:val="22"/>
              </w:rPr>
              <w:t>340</w:t>
            </w:r>
          </w:p>
        </w:tc>
        <w:tc>
          <w:tcPr>
            <w:tcW w:w="656" w:type="dxa"/>
            <w:vAlign w:val="center"/>
          </w:tcPr>
          <w:p w:rsidR="0012386A" w:rsidRPr="00A409AD" w:rsidRDefault="0012386A" w:rsidP="00FE3C00">
            <w:pPr>
              <w:spacing w:before="20" w:after="40"/>
              <w:jc w:val="center"/>
              <w:rPr>
                <w:sz w:val="22"/>
              </w:rPr>
            </w:pPr>
            <w:r>
              <w:rPr>
                <w:sz w:val="22"/>
              </w:rPr>
              <w:t>1231</w:t>
            </w:r>
          </w:p>
        </w:tc>
        <w:tc>
          <w:tcPr>
            <w:tcW w:w="656" w:type="dxa"/>
            <w:vAlign w:val="center"/>
          </w:tcPr>
          <w:p w:rsidR="0012386A" w:rsidRPr="00A409AD" w:rsidRDefault="0012386A" w:rsidP="00FE3C00">
            <w:pPr>
              <w:spacing w:before="20" w:after="40"/>
              <w:jc w:val="center"/>
              <w:rPr>
                <w:sz w:val="22"/>
              </w:rPr>
            </w:pPr>
            <w:r>
              <w:rPr>
                <w:sz w:val="22"/>
              </w:rPr>
              <w:t>3509</w:t>
            </w:r>
          </w:p>
        </w:tc>
        <w:tc>
          <w:tcPr>
            <w:tcW w:w="656" w:type="dxa"/>
            <w:vAlign w:val="center"/>
          </w:tcPr>
          <w:p w:rsidR="0012386A" w:rsidRPr="00A409AD" w:rsidRDefault="0012386A" w:rsidP="00FE3C00">
            <w:pPr>
              <w:spacing w:before="20" w:after="40"/>
              <w:jc w:val="center"/>
              <w:rPr>
                <w:sz w:val="22"/>
              </w:rPr>
            </w:pPr>
            <w:r>
              <w:rPr>
                <w:sz w:val="22"/>
              </w:rPr>
              <w:t>7557</w:t>
            </w:r>
          </w:p>
        </w:tc>
        <w:tc>
          <w:tcPr>
            <w:tcW w:w="821" w:type="dxa"/>
            <w:vAlign w:val="center"/>
          </w:tcPr>
          <w:p w:rsidR="0012386A" w:rsidRPr="00A409AD" w:rsidRDefault="0012386A" w:rsidP="00FE3C00">
            <w:pPr>
              <w:spacing w:before="20" w:after="40"/>
              <w:jc w:val="center"/>
              <w:rPr>
                <w:sz w:val="22"/>
              </w:rPr>
            </w:pPr>
            <w:r>
              <w:rPr>
                <w:sz w:val="22"/>
              </w:rPr>
              <w:t>16,009</w:t>
            </w:r>
          </w:p>
        </w:tc>
        <w:tc>
          <w:tcPr>
            <w:tcW w:w="821" w:type="dxa"/>
            <w:vAlign w:val="center"/>
          </w:tcPr>
          <w:p w:rsidR="0012386A" w:rsidRPr="00A409AD" w:rsidRDefault="0012386A" w:rsidP="00FE3C00">
            <w:pPr>
              <w:spacing w:before="20" w:after="40"/>
              <w:jc w:val="center"/>
              <w:rPr>
                <w:sz w:val="22"/>
              </w:rPr>
            </w:pPr>
            <w:r>
              <w:rPr>
                <w:sz w:val="22"/>
              </w:rPr>
              <w:t>33,786</w:t>
            </w:r>
          </w:p>
        </w:tc>
        <w:tc>
          <w:tcPr>
            <w:tcW w:w="821" w:type="dxa"/>
            <w:vAlign w:val="center"/>
          </w:tcPr>
          <w:p w:rsidR="0012386A" w:rsidRPr="00A409AD" w:rsidRDefault="0012386A" w:rsidP="00FE3C00">
            <w:pPr>
              <w:spacing w:before="20" w:after="40"/>
              <w:jc w:val="center"/>
              <w:rPr>
                <w:sz w:val="22"/>
              </w:rPr>
            </w:pPr>
            <w:r>
              <w:rPr>
                <w:sz w:val="22"/>
              </w:rPr>
              <w:t>55,312</w:t>
            </w:r>
          </w:p>
        </w:tc>
        <w:tc>
          <w:tcPr>
            <w:tcW w:w="821" w:type="dxa"/>
            <w:vAlign w:val="center"/>
          </w:tcPr>
          <w:p w:rsidR="0012386A" w:rsidRPr="00A409AD" w:rsidRDefault="0012386A" w:rsidP="00FE3C00">
            <w:pPr>
              <w:spacing w:before="20" w:after="40"/>
              <w:jc w:val="center"/>
              <w:rPr>
                <w:sz w:val="22"/>
              </w:rPr>
            </w:pPr>
            <w:r>
              <w:rPr>
                <w:sz w:val="22"/>
              </w:rPr>
              <w:t>86,047</w:t>
            </w:r>
          </w:p>
        </w:tc>
        <w:tc>
          <w:tcPr>
            <w:tcW w:w="931" w:type="dxa"/>
            <w:vAlign w:val="center"/>
          </w:tcPr>
          <w:p w:rsidR="0012386A" w:rsidRPr="00A409AD" w:rsidRDefault="0012386A" w:rsidP="00FE3C00">
            <w:pPr>
              <w:spacing w:before="20" w:after="40"/>
              <w:jc w:val="center"/>
              <w:rPr>
                <w:sz w:val="22"/>
              </w:rPr>
            </w:pPr>
            <w:r>
              <w:rPr>
                <w:sz w:val="22"/>
              </w:rPr>
              <w:t>128,375</w:t>
            </w:r>
          </w:p>
        </w:tc>
        <w:tc>
          <w:tcPr>
            <w:tcW w:w="931" w:type="dxa"/>
            <w:vAlign w:val="center"/>
          </w:tcPr>
          <w:p w:rsidR="0012386A" w:rsidRPr="00A409AD" w:rsidRDefault="0012386A" w:rsidP="00FE3C00">
            <w:pPr>
              <w:spacing w:before="20" w:after="40"/>
              <w:jc w:val="center"/>
              <w:rPr>
                <w:sz w:val="22"/>
              </w:rPr>
            </w:pPr>
            <w:r>
              <w:rPr>
                <w:sz w:val="22"/>
              </w:rPr>
              <w:t>158,722</w:t>
            </w:r>
          </w:p>
        </w:tc>
        <w:tc>
          <w:tcPr>
            <w:tcW w:w="931" w:type="dxa"/>
            <w:vAlign w:val="center"/>
          </w:tcPr>
          <w:p w:rsidR="0012386A" w:rsidRPr="00A409AD" w:rsidRDefault="0012386A" w:rsidP="00FE3C00">
            <w:pPr>
              <w:spacing w:before="20" w:after="40"/>
              <w:jc w:val="center"/>
              <w:rPr>
                <w:sz w:val="22"/>
              </w:rPr>
            </w:pPr>
            <w:r>
              <w:rPr>
                <w:sz w:val="22"/>
              </w:rPr>
              <w:t>207,900</w:t>
            </w:r>
          </w:p>
        </w:tc>
      </w:tr>
    </w:tbl>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D958EA" w:rsidRDefault="00BC0AAF" w:rsidP="00BC0AAF">
      <w:pPr>
        <w:spacing w:line="360" w:lineRule="auto"/>
        <w:ind w:left="360"/>
      </w:pPr>
      <w:r>
        <w:t>The time series graph is given:</w:t>
      </w:r>
    </w:p>
    <w:p w:rsidR="0089541B" w:rsidRDefault="008214B5" w:rsidP="00BC0AAF">
      <w:pPr>
        <w:spacing w:line="360" w:lineRule="auto"/>
        <w:jc w:val="center"/>
      </w:pPr>
      <w:r>
        <w:rPr>
          <w:noProof/>
        </w:rPr>
        <w:drawing>
          <wp:inline distT="0" distB="0" distL="0" distR="0" wp14:anchorId="1501AD41" wp14:editId="7C605088">
            <wp:extent cx="4133088" cy="2743200"/>
            <wp:effectExtent l="0" t="0" r="0" b="0"/>
            <wp:docPr id="57360" name="Picture 5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8" cstate="print">
                      <a:extLst>
                        <a:ext uri="{28A0092B-C50C-407E-A947-70E740481C1C}">
                          <a14:useLocalDpi xmlns:a14="http://schemas.microsoft.com/office/drawing/2010/main" val="0"/>
                        </a:ext>
                      </a:extLst>
                    </a:blip>
                    <a:srcRect/>
                    <a:stretch/>
                  </pic:blipFill>
                  <pic:spPr bwMode="auto">
                    <a:xfrm>
                      <a:off x="0" y="0"/>
                      <a:ext cx="4133088" cy="2743200"/>
                    </a:xfrm>
                    <a:prstGeom prst="rect">
                      <a:avLst/>
                    </a:prstGeom>
                    <a:ln>
                      <a:noFill/>
                    </a:ln>
                    <a:extLst>
                      <a:ext uri="{53640926-AAD7-44D8-BBD7-CCE9431645EC}">
                        <a14:shadowObscured xmlns:a14="http://schemas.microsoft.com/office/drawing/2010/main"/>
                      </a:ext>
                    </a:extLst>
                  </pic:spPr>
                </pic:pic>
              </a:graphicData>
            </a:graphic>
          </wp:inline>
        </w:drawing>
      </w:r>
    </w:p>
    <w:p w:rsidR="00BC0AAF" w:rsidRDefault="00BC0AAF" w:rsidP="00BC0AAF">
      <w:pPr>
        <w:ind w:left="360"/>
      </w:pPr>
      <w:r>
        <w:t>The graph does not appear to show linear growth (constant slope) over the entire time period, but does appear that there was linear growth during certain periods (since 1999)</w:t>
      </w:r>
    </w:p>
    <w:p w:rsidR="0089541B" w:rsidRDefault="0089541B" w:rsidP="0089541B"/>
    <w:p w:rsidR="00E53858" w:rsidRDefault="00E53858" w:rsidP="00E53858">
      <w:pPr>
        <w:spacing w:line="360" w:lineRule="auto"/>
      </w:pPr>
    </w:p>
    <w:p w:rsidR="0089541B" w:rsidRPr="00712E07" w:rsidRDefault="0089541B" w:rsidP="00E53858">
      <w:pPr>
        <w:spacing w:line="360" w:lineRule="auto"/>
        <w:rPr>
          <w:b/>
          <w:i/>
          <w:sz w:val="28"/>
        </w:rPr>
      </w:pPr>
      <w:r w:rsidRPr="00712E07">
        <w:rPr>
          <w:b/>
          <w:i/>
          <w:sz w:val="28"/>
        </w:rPr>
        <w:t>Exercise</w:t>
      </w:r>
    </w:p>
    <w:p w:rsidR="008A069F" w:rsidRDefault="008A069F" w:rsidP="0089541B">
      <w:r>
        <w:t>The following table lists the marriage and divorce rates per 1000 people in the U.S. for selected years since 1900 (based on data from the Department of Health and Human Services). Construct a multiple bar graph of the data. Why do these data consist of marriage and divorce rates rather than total numbers of marriages and divorces</w:t>
      </w:r>
      <w:r w:rsidR="005A43E2">
        <w:t>? Comment on any trends that you observe in these rates, and give explanations for these trends.</w:t>
      </w:r>
    </w:p>
    <w:p w:rsidR="0002526D" w:rsidRPr="0072115B" w:rsidRDefault="0002526D" w:rsidP="0072115B">
      <w:pPr>
        <w:spacing w:line="240" w:lineRule="auto"/>
        <w:rPr>
          <w:sz w:val="16"/>
        </w:rPr>
      </w:pPr>
    </w:p>
    <w:tbl>
      <w:tblPr>
        <w:tblStyle w:val="TableGrid"/>
        <w:tblW w:w="4600" w:type="pct"/>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9"/>
        <w:gridCol w:w="657"/>
        <w:gridCol w:w="656"/>
        <w:gridCol w:w="656"/>
        <w:gridCol w:w="656"/>
        <w:gridCol w:w="798"/>
        <w:gridCol w:w="798"/>
        <w:gridCol w:w="798"/>
        <w:gridCol w:w="798"/>
        <w:gridCol w:w="893"/>
        <w:gridCol w:w="893"/>
        <w:gridCol w:w="893"/>
      </w:tblGrid>
      <w:tr w:rsidR="004D0D44" w:rsidRPr="00A409AD" w:rsidTr="003555F2">
        <w:trPr>
          <w:jc w:val="right"/>
        </w:trPr>
        <w:tc>
          <w:tcPr>
            <w:tcW w:w="1109" w:type="dxa"/>
            <w:vAlign w:val="center"/>
          </w:tcPr>
          <w:p w:rsidR="004D0D44" w:rsidRPr="00A409AD" w:rsidRDefault="004D0D44" w:rsidP="00FE3C00">
            <w:pPr>
              <w:spacing w:before="20" w:after="40"/>
              <w:rPr>
                <w:b/>
                <w:sz w:val="22"/>
              </w:rPr>
            </w:pPr>
            <w:r w:rsidRPr="00A409AD">
              <w:rPr>
                <w:b/>
                <w:sz w:val="22"/>
              </w:rPr>
              <w:t>Year</w:t>
            </w:r>
          </w:p>
        </w:tc>
        <w:tc>
          <w:tcPr>
            <w:tcW w:w="657" w:type="dxa"/>
            <w:vAlign w:val="center"/>
          </w:tcPr>
          <w:p w:rsidR="004D0D44" w:rsidRPr="00A409AD" w:rsidRDefault="004D0D44" w:rsidP="00FE3C00">
            <w:pPr>
              <w:spacing w:before="20" w:after="40"/>
              <w:jc w:val="center"/>
              <w:rPr>
                <w:sz w:val="22"/>
              </w:rPr>
            </w:pPr>
            <w:r>
              <w:rPr>
                <w:sz w:val="22"/>
              </w:rPr>
              <w:t>1900</w:t>
            </w:r>
          </w:p>
        </w:tc>
        <w:tc>
          <w:tcPr>
            <w:tcW w:w="656" w:type="dxa"/>
            <w:vAlign w:val="center"/>
          </w:tcPr>
          <w:p w:rsidR="004D0D44" w:rsidRPr="00A409AD" w:rsidRDefault="004D0D44" w:rsidP="00FE3C00">
            <w:pPr>
              <w:spacing w:before="20" w:after="40"/>
              <w:jc w:val="center"/>
              <w:rPr>
                <w:sz w:val="22"/>
              </w:rPr>
            </w:pPr>
            <w:r>
              <w:rPr>
                <w:sz w:val="22"/>
              </w:rPr>
              <w:t>1910</w:t>
            </w:r>
          </w:p>
        </w:tc>
        <w:tc>
          <w:tcPr>
            <w:tcW w:w="656" w:type="dxa"/>
            <w:vAlign w:val="center"/>
          </w:tcPr>
          <w:p w:rsidR="004D0D44" w:rsidRPr="00A409AD" w:rsidRDefault="004D0D44" w:rsidP="00FE3C00">
            <w:pPr>
              <w:spacing w:before="20" w:after="40"/>
              <w:jc w:val="center"/>
              <w:rPr>
                <w:sz w:val="22"/>
              </w:rPr>
            </w:pPr>
            <w:r>
              <w:rPr>
                <w:sz w:val="22"/>
              </w:rPr>
              <w:t>1920</w:t>
            </w:r>
          </w:p>
        </w:tc>
        <w:tc>
          <w:tcPr>
            <w:tcW w:w="656" w:type="dxa"/>
            <w:vAlign w:val="center"/>
          </w:tcPr>
          <w:p w:rsidR="004D0D44" w:rsidRPr="00A409AD" w:rsidRDefault="004D0D44" w:rsidP="00FE3C00">
            <w:pPr>
              <w:spacing w:before="20" w:after="40"/>
              <w:jc w:val="center"/>
              <w:rPr>
                <w:sz w:val="22"/>
              </w:rPr>
            </w:pPr>
            <w:r>
              <w:rPr>
                <w:sz w:val="22"/>
              </w:rPr>
              <w:t>1930</w:t>
            </w:r>
          </w:p>
        </w:tc>
        <w:tc>
          <w:tcPr>
            <w:tcW w:w="798" w:type="dxa"/>
            <w:vAlign w:val="center"/>
          </w:tcPr>
          <w:p w:rsidR="004D0D44" w:rsidRPr="00A409AD" w:rsidRDefault="004D0D44" w:rsidP="00FE3C00">
            <w:pPr>
              <w:spacing w:before="20" w:after="40"/>
              <w:jc w:val="center"/>
              <w:rPr>
                <w:sz w:val="22"/>
              </w:rPr>
            </w:pPr>
            <w:r>
              <w:rPr>
                <w:sz w:val="22"/>
              </w:rPr>
              <w:t>1940</w:t>
            </w:r>
          </w:p>
        </w:tc>
        <w:tc>
          <w:tcPr>
            <w:tcW w:w="798" w:type="dxa"/>
            <w:vAlign w:val="center"/>
          </w:tcPr>
          <w:p w:rsidR="004D0D44" w:rsidRPr="00A409AD" w:rsidRDefault="004D0D44" w:rsidP="00FE3C00">
            <w:pPr>
              <w:spacing w:before="20" w:after="40"/>
              <w:jc w:val="center"/>
              <w:rPr>
                <w:sz w:val="22"/>
              </w:rPr>
            </w:pPr>
            <w:r>
              <w:rPr>
                <w:sz w:val="22"/>
              </w:rPr>
              <w:t>1950</w:t>
            </w:r>
          </w:p>
        </w:tc>
        <w:tc>
          <w:tcPr>
            <w:tcW w:w="798" w:type="dxa"/>
            <w:vAlign w:val="center"/>
          </w:tcPr>
          <w:p w:rsidR="004D0D44" w:rsidRPr="00A409AD" w:rsidRDefault="004D0D44" w:rsidP="00FE3C00">
            <w:pPr>
              <w:spacing w:before="20" w:after="40"/>
              <w:jc w:val="center"/>
              <w:rPr>
                <w:sz w:val="22"/>
              </w:rPr>
            </w:pPr>
            <w:r>
              <w:rPr>
                <w:sz w:val="22"/>
              </w:rPr>
              <w:t>1960</w:t>
            </w:r>
          </w:p>
        </w:tc>
        <w:tc>
          <w:tcPr>
            <w:tcW w:w="798" w:type="dxa"/>
            <w:vAlign w:val="center"/>
          </w:tcPr>
          <w:p w:rsidR="004D0D44" w:rsidRPr="00A409AD" w:rsidRDefault="004D0D44" w:rsidP="00FE3C00">
            <w:pPr>
              <w:spacing w:before="20" w:after="40"/>
              <w:jc w:val="center"/>
              <w:rPr>
                <w:sz w:val="22"/>
              </w:rPr>
            </w:pPr>
            <w:r>
              <w:rPr>
                <w:sz w:val="22"/>
              </w:rPr>
              <w:t>1970</w:t>
            </w:r>
          </w:p>
        </w:tc>
        <w:tc>
          <w:tcPr>
            <w:tcW w:w="893" w:type="dxa"/>
            <w:vAlign w:val="center"/>
          </w:tcPr>
          <w:p w:rsidR="004D0D44" w:rsidRPr="00A409AD" w:rsidRDefault="004D0D44" w:rsidP="00FE3C00">
            <w:pPr>
              <w:spacing w:before="20" w:after="40"/>
              <w:jc w:val="center"/>
              <w:rPr>
                <w:sz w:val="22"/>
              </w:rPr>
            </w:pPr>
            <w:r>
              <w:rPr>
                <w:sz w:val="22"/>
              </w:rPr>
              <w:t>1980</w:t>
            </w:r>
          </w:p>
        </w:tc>
        <w:tc>
          <w:tcPr>
            <w:tcW w:w="893" w:type="dxa"/>
            <w:vAlign w:val="center"/>
          </w:tcPr>
          <w:p w:rsidR="004D0D44" w:rsidRPr="00A409AD" w:rsidRDefault="004D0D44" w:rsidP="00FE3C00">
            <w:pPr>
              <w:spacing w:before="20" w:after="40"/>
              <w:jc w:val="center"/>
              <w:rPr>
                <w:sz w:val="22"/>
              </w:rPr>
            </w:pPr>
            <w:r>
              <w:rPr>
                <w:sz w:val="22"/>
              </w:rPr>
              <w:t>1990</w:t>
            </w:r>
          </w:p>
        </w:tc>
        <w:tc>
          <w:tcPr>
            <w:tcW w:w="893" w:type="dxa"/>
            <w:vAlign w:val="center"/>
          </w:tcPr>
          <w:p w:rsidR="004D0D44" w:rsidRPr="00A409AD" w:rsidRDefault="004D0D44" w:rsidP="00FE3C00">
            <w:pPr>
              <w:spacing w:before="20" w:after="40"/>
              <w:jc w:val="center"/>
              <w:rPr>
                <w:sz w:val="22"/>
              </w:rPr>
            </w:pPr>
            <w:r>
              <w:rPr>
                <w:sz w:val="22"/>
              </w:rPr>
              <w:t>2000</w:t>
            </w:r>
          </w:p>
        </w:tc>
      </w:tr>
      <w:tr w:rsidR="004D0D44" w:rsidRPr="00A409AD" w:rsidTr="003555F2">
        <w:trPr>
          <w:jc w:val="right"/>
        </w:trPr>
        <w:tc>
          <w:tcPr>
            <w:tcW w:w="1109" w:type="dxa"/>
            <w:vAlign w:val="center"/>
          </w:tcPr>
          <w:p w:rsidR="004D0D44" w:rsidRPr="00A409AD" w:rsidRDefault="004D0D44" w:rsidP="00FE3C00">
            <w:pPr>
              <w:spacing w:before="20" w:after="40"/>
              <w:rPr>
                <w:b/>
                <w:sz w:val="22"/>
              </w:rPr>
            </w:pPr>
            <w:r>
              <w:rPr>
                <w:b/>
                <w:sz w:val="22"/>
              </w:rPr>
              <w:t>Marriage</w:t>
            </w:r>
          </w:p>
        </w:tc>
        <w:tc>
          <w:tcPr>
            <w:tcW w:w="657" w:type="dxa"/>
            <w:vAlign w:val="center"/>
          </w:tcPr>
          <w:p w:rsidR="004D0D44" w:rsidRPr="00A409AD" w:rsidRDefault="004D0D44" w:rsidP="00FE3C00">
            <w:pPr>
              <w:spacing w:before="20" w:after="40"/>
              <w:jc w:val="center"/>
              <w:rPr>
                <w:sz w:val="22"/>
              </w:rPr>
            </w:pPr>
            <w:r>
              <w:rPr>
                <w:sz w:val="22"/>
              </w:rPr>
              <w:t>9.3</w:t>
            </w:r>
          </w:p>
        </w:tc>
        <w:tc>
          <w:tcPr>
            <w:tcW w:w="656" w:type="dxa"/>
            <w:vAlign w:val="center"/>
          </w:tcPr>
          <w:p w:rsidR="004D0D44" w:rsidRPr="00A409AD" w:rsidRDefault="004D0D44" w:rsidP="00FE3C00">
            <w:pPr>
              <w:spacing w:before="20" w:after="40"/>
              <w:jc w:val="center"/>
              <w:rPr>
                <w:sz w:val="22"/>
              </w:rPr>
            </w:pPr>
            <w:r>
              <w:rPr>
                <w:sz w:val="22"/>
              </w:rPr>
              <w:t>10.3</w:t>
            </w:r>
          </w:p>
        </w:tc>
        <w:tc>
          <w:tcPr>
            <w:tcW w:w="656" w:type="dxa"/>
            <w:vAlign w:val="center"/>
          </w:tcPr>
          <w:p w:rsidR="004D0D44" w:rsidRPr="00A409AD" w:rsidRDefault="004D0D44" w:rsidP="00FE3C00">
            <w:pPr>
              <w:spacing w:before="20" w:after="40"/>
              <w:jc w:val="center"/>
              <w:rPr>
                <w:sz w:val="22"/>
              </w:rPr>
            </w:pPr>
            <w:r>
              <w:rPr>
                <w:sz w:val="22"/>
              </w:rPr>
              <w:t>12.0</w:t>
            </w:r>
          </w:p>
        </w:tc>
        <w:tc>
          <w:tcPr>
            <w:tcW w:w="656" w:type="dxa"/>
            <w:vAlign w:val="center"/>
          </w:tcPr>
          <w:p w:rsidR="004D0D44" w:rsidRPr="00A409AD" w:rsidRDefault="004D0D44" w:rsidP="00FE3C00">
            <w:pPr>
              <w:spacing w:before="20" w:after="40"/>
              <w:jc w:val="center"/>
              <w:rPr>
                <w:sz w:val="22"/>
              </w:rPr>
            </w:pPr>
            <w:r>
              <w:rPr>
                <w:sz w:val="22"/>
              </w:rPr>
              <w:t>9.2</w:t>
            </w:r>
          </w:p>
        </w:tc>
        <w:tc>
          <w:tcPr>
            <w:tcW w:w="798" w:type="dxa"/>
            <w:vAlign w:val="center"/>
          </w:tcPr>
          <w:p w:rsidR="004D0D44" w:rsidRPr="00A409AD" w:rsidRDefault="004D0D44" w:rsidP="00FE3C00">
            <w:pPr>
              <w:spacing w:before="20" w:after="40"/>
              <w:jc w:val="center"/>
              <w:rPr>
                <w:sz w:val="22"/>
              </w:rPr>
            </w:pPr>
            <w:r>
              <w:rPr>
                <w:sz w:val="22"/>
              </w:rPr>
              <w:t>12.1</w:t>
            </w:r>
          </w:p>
        </w:tc>
        <w:tc>
          <w:tcPr>
            <w:tcW w:w="798" w:type="dxa"/>
            <w:vAlign w:val="center"/>
          </w:tcPr>
          <w:p w:rsidR="004D0D44" w:rsidRPr="00A409AD" w:rsidRDefault="004D0D44" w:rsidP="00FE3C00">
            <w:pPr>
              <w:spacing w:before="20" w:after="40"/>
              <w:jc w:val="center"/>
              <w:rPr>
                <w:sz w:val="22"/>
              </w:rPr>
            </w:pPr>
            <w:r>
              <w:rPr>
                <w:sz w:val="22"/>
              </w:rPr>
              <w:t>11.1</w:t>
            </w:r>
          </w:p>
        </w:tc>
        <w:tc>
          <w:tcPr>
            <w:tcW w:w="798" w:type="dxa"/>
            <w:vAlign w:val="center"/>
          </w:tcPr>
          <w:p w:rsidR="004D0D44" w:rsidRPr="00A409AD" w:rsidRDefault="004D0D44" w:rsidP="00FE3C00">
            <w:pPr>
              <w:spacing w:before="20" w:after="40"/>
              <w:jc w:val="center"/>
              <w:rPr>
                <w:sz w:val="22"/>
              </w:rPr>
            </w:pPr>
            <w:r>
              <w:rPr>
                <w:sz w:val="22"/>
              </w:rPr>
              <w:t>8.5</w:t>
            </w:r>
          </w:p>
        </w:tc>
        <w:tc>
          <w:tcPr>
            <w:tcW w:w="798" w:type="dxa"/>
            <w:vAlign w:val="center"/>
          </w:tcPr>
          <w:p w:rsidR="004D0D44" w:rsidRPr="00A409AD" w:rsidRDefault="004D0D44" w:rsidP="00FE3C00">
            <w:pPr>
              <w:spacing w:before="20" w:after="40"/>
              <w:jc w:val="center"/>
              <w:rPr>
                <w:sz w:val="22"/>
              </w:rPr>
            </w:pPr>
            <w:r>
              <w:rPr>
                <w:sz w:val="22"/>
              </w:rPr>
              <w:t>10.6</w:t>
            </w:r>
          </w:p>
        </w:tc>
        <w:tc>
          <w:tcPr>
            <w:tcW w:w="893" w:type="dxa"/>
            <w:vAlign w:val="center"/>
          </w:tcPr>
          <w:p w:rsidR="004D0D44" w:rsidRPr="00A409AD" w:rsidRDefault="004D0D44" w:rsidP="00FE3C00">
            <w:pPr>
              <w:spacing w:before="20" w:after="40"/>
              <w:jc w:val="center"/>
              <w:rPr>
                <w:sz w:val="22"/>
              </w:rPr>
            </w:pPr>
            <w:r>
              <w:rPr>
                <w:sz w:val="22"/>
              </w:rPr>
              <w:t>10.6</w:t>
            </w:r>
          </w:p>
        </w:tc>
        <w:tc>
          <w:tcPr>
            <w:tcW w:w="893" w:type="dxa"/>
            <w:vAlign w:val="center"/>
          </w:tcPr>
          <w:p w:rsidR="004D0D44" w:rsidRPr="00A409AD" w:rsidRDefault="004D0D44" w:rsidP="00FE3C00">
            <w:pPr>
              <w:spacing w:before="20" w:after="40"/>
              <w:jc w:val="center"/>
              <w:rPr>
                <w:sz w:val="22"/>
              </w:rPr>
            </w:pPr>
            <w:r>
              <w:rPr>
                <w:sz w:val="22"/>
              </w:rPr>
              <w:t>9.8</w:t>
            </w:r>
          </w:p>
        </w:tc>
        <w:tc>
          <w:tcPr>
            <w:tcW w:w="893" w:type="dxa"/>
            <w:vAlign w:val="center"/>
          </w:tcPr>
          <w:p w:rsidR="004D0D44" w:rsidRPr="00A409AD" w:rsidRDefault="004D0D44" w:rsidP="00FE3C00">
            <w:pPr>
              <w:spacing w:before="20" w:after="40"/>
              <w:jc w:val="center"/>
              <w:rPr>
                <w:sz w:val="22"/>
              </w:rPr>
            </w:pPr>
            <w:r>
              <w:rPr>
                <w:sz w:val="22"/>
              </w:rPr>
              <w:t>8.3</w:t>
            </w:r>
          </w:p>
        </w:tc>
      </w:tr>
      <w:tr w:rsidR="004D0D44" w:rsidRPr="00A409AD" w:rsidTr="003555F2">
        <w:trPr>
          <w:jc w:val="right"/>
        </w:trPr>
        <w:tc>
          <w:tcPr>
            <w:tcW w:w="1109" w:type="dxa"/>
            <w:vAlign w:val="center"/>
          </w:tcPr>
          <w:p w:rsidR="004D0D44" w:rsidRDefault="004D0D44" w:rsidP="00FE3C00">
            <w:pPr>
              <w:spacing w:before="20" w:after="40"/>
              <w:rPr>
                <w:b/>
                <w:sz w:val="22"/>
              </w:rPr>
            </w:pPr>
            <w:r>
              <w:rPr>
                <w:b/>
                <w:sz w:val="22"/>
              </w:rPr>
              <w:t>Divorce</w:t>
            </w:r>
          </w:p>
        </w:tc>
        <w:tc>
          <w:tcPr>
            <w:tcW w:w="657" w:type="dxa"/>
            <w:vAlign w:val="center"/>
          </w:tcPr>
          <w:p w:rsidR="004D0D44" w:rsidRDefault="004D0D44" w:rsidP="00FE3C00">
            <w:pPr>
              <w:spacing w:before="20" w:after="40"/>
              <w:jc w:val="center"/>
              <w:rPr>
                <w:sz w:val="22"/>
              </w:rPr>
            </w:pPr>
            <w:r>
              <w:rPr>
                <w:sz w:val="22"/>
              </w:rPr>
              <w:t>0.7</w:t>
            </w:r>
          </w:p>
        </w:tc>
        <w:tc>
          <w:tcPr>
            <w:tcW w:w="656" w:type="dxa"/>
            <w:vAlign w:val="center"/>
          </w:tcPr>
          <w:p w:rsidR="004D0D44" w:rsidRDefault="004D0D44" w:rsidP="00FE3C00">
            <w:pPr>
              <w:spacing w:before="20" w:after="40"/>
              <w:jc w:val="center"/>
              <w:rPr>
                <w:sz w:val="22"/>
              </w:rPr>
            </w:pPr>
            <w:r>
              <w:rPr>
                <w:sz w:val="22"/>
              </w:rPr>
              <w:t>0.9</w:t>
            </w:r>
          </w:p>
        </w:tc>
        <w:tc>
          <w:tcPr>
            <w:tcW w:w="656" w:type="dxa"/>
            <w:vAlign w:val="center"/>
          </w:tcPr>
          <w:p w:rsidR="004D0D44" w:rsidRDefault="004D0D44" w:rsidP="00FE3C00">
            <w:pPr>
              <w:spacing w:before="20" w:after="40"/>
              <w:jc w:val="center"/>
              <w:rPr>
                <w:sz w:val="22"/>
              </w:rPr>
            </w:pPr>
            <w:r>
              <w:rPr>
                <w:sz w:val="22"/>
              </w:rPr>
              <w:t>1.6</w:t>
            </w:r>
          </w:p>
        </w:tc>
        <w:tc>
          <w:tcPr>
            <w:tcW w:w="656" w:type="dxa"/>
            <w:vAlign w:val="center"/>
          </w:tcPr>
          <w:p w:rsidR="004D0D44" w:rsidRDefault="004D0D44" w:rsidP="00FE3C00">
            <w:pPr>
              <w:spacing w:before="20" w:after="40"/>
              <w:jc w:val="center"/>
              <w:rPr>
                <w:sz w:val="22"/>
              </w:rPr>
            </w:pPr>
            <w:r>
              <w:rPr>
                <w:sz w:val="22"/>
              </w:rPr>
              <w:t>1.6</w:t>
            </w:r>
          </w:p>
        </w:tc>
        <w:tc>
          <w:tcPr>
            <w:tcW w:w="798" w:type="dxa"/>
            <w:vAlign w:val="center"/>
          </w:tcPr>
          <w:p w:rsidR="004D0D44" w:rsidRDefault="004D0D44" w:rsidP="00FE3C00">
            <w:pPr>
              <w:spacing w:before="20" w:after="40"/>
              <w:jc w:val="center"/>
              <w:rPr>
                <w:sz w:val="22"/>
              </w:rPr>
            </w:pPr>
            <w:r>
              <w:rPr>
                <w:sz w:val="22"/>
              </w:rPr>
              <w:t>2.0</w:t>
            </w:r>
          </w:p>
        </w:tc>
        <w:tc>
          <w:tcPr>
            <w:tcW w:w="798" w:type="dxa"/>
            <w:vAlign w:val="center"/>
          </w:tcPr>
          <w:p w:rsidR="004D0D44" w:rsidRDefault="004D0D44" w:rsidP="00FE3C00">
            <w:pPr>
              <w:spacing w:before="20" w:after="40"/>
              <w:jc w:val="center"/>
              <w:rPr>
                <w:sz w:val="22"/>
              </w:rPr>
            </w:pPr>
            <w:r>
              <w:rPr>
                <w:sz w:val="22"/>
              </w:rPr>
              <w:t>2.6</w:t>
            </w:r>
          </w:p>
        </w:tc>
        <w:tc>
          <w:tcPr>
            <w:tcW w:w="798" w:type="dxa"/>
            <w:vAlign w:val="center"/>
          </w:tcPr>
          <w:p w:rsidR="004D0D44" w:rsidRDefault="004D0D44" w:rsidP="00FE3C00">
            <w:pPr>
              <w:spacing w:before="20" w:after="40"/>
              <w:jc w:val="center"/>
              <w:rPr>
                <w:sz w:val="22"/>
              </w:rPr>
            </w:pPr>
            <w:r>
              <w:rPr>
                <w:sz w:val="22"/>
              </w:rPr>
              <w:t>2.2</w:t>
            </w:r>
          </w:p>
        </w:tc>
        <w:tc>
          <w:tcPr>
            <w:tcW w:w="798" w:type="dxa"/>
            <w:vAlign w:val="center"/>
          </w:tcPr>
          <w:p w:rsidR="004D0D44" w:rsidRDefault="004D0D44" w:rsidP="00FE3C00">
            <w:pPr>
              <w:spacing w:before="20" w:after="40"/>
              <w:jc w:val="center"/>
              <w:rPr>
                <w:sz w:val="22"/>
              </w:rPr>
            </w:pPr>
            <w:r>
              <w:rPr>
                <w:sz w:val="22"/>
              </w:rPr>
              <w:t>3.5</w:t>
            </w:r>
          </w:p>
        </w:tc>
        <w:tc>
          <w:tcPr>
            <w:tcW w:w="893" w:type="dxa"/>
            <w:vAlign w:val="center"/>
          </w:tcPr>
          <w:p w:rsidR="004D0D44" w:rsidRDefault="004D0D44" w:rsidP="00FE3C00">
            <w:pPr>
              <w:spacing w:before="20" w:after="40"/>
              <w:jc w:val="center"/>
              <w:rPr>
                <w:sz w:val="22"/>
              </w:rPr>
            </w:pPr>
            <w:r>
              <w:rPr>
                <w:sz w:val="22"/>
              </w:rPr>
              <w:t>5.2</w:t>
            </w:r>
          </w:p>
        </w:tc>
        <w:tc>
          <w:tcPr>
            <w:tcW w:w="893" w:type="dxa"/>
            <w:vAlign w:val="center"/>
          </w:tcPr>
          <w:p w:rsidR="004D0D44" w:rsidRDefault="004D0D44" w:rsidP="00FE3C00">
            <w:pPr>
              <w:spacing w:before="20" w:after="40"/>
              <w:jc w:val="center"/>
              <w:rPr>
                <w:sz w:val="22"/>
              </w:rPr>
            </w:pPr>
            <w:r>
              <w:rPr>
                <w:sz w:val="22"/>
              </w:rPr>
              <w:t>4.7</w:t>
            </w:r>
          </w:p>
        </w:tc>
        <w:tc>
          <w:tcPr>
            <w:tcW w:w="893" w:type="dxa"/>
            <w:vAlign w:val="center"/>
          </w:tcPr>
          <w:p w:rsidR="004D0D44" w:rsidRDefault="004D0D44" w:rsidP="00FE3C00">
            <w:pPr>
              <w:spacing w:before="20" w:after="40"/>
              <w:jc w:val="center"/>
              <w:rPr>
                <w:sz w:val="22"/>
              </w:rPr>
            </w:pPr>
            <w:r>
              <w:rPr>
                <w:sz w:val="22"/>
              </w:rPr>
              <w:t>4.2</w:t>
            </w:r>
          </w:p>
        </w:tc>
      </w:tr>
    </w:tbl>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1F51ED" w:rsidRDefault="000F3416" w:rsidP="000F3416">
      <w:pPr>
        <w:spacing w:after="120"/>
        <w:ind w:left="360"/>
      </w:pPr>
      <w:r>
        <w:t xml:space="preserve">AS the population increases, the </w:t>
      </w:r>
      <w:r w:rsidRPr="000F3416">
        <w:rPr>
          <w:i/>
        </w:rPr>
        <w:t>numbers</w:t>
      </w:r>
      <w:r>
        <w:t xml:space="preserve"> of marriages and divorces will automatically increase. To identify any change in marriage and divorce patterns, one needs to examine the </w:t>
      </w:r>
      <w:r w:rsidRPr="000F3416">
        <w:rPr>
          <w:i/>
        </w:rPr>
        <w:t>rates</w:t>
      </w:r>
      <w:r>
        <w:t xml:space="preserve">. This is analogous to using percents (or relative frequencies) instead of frequencies to compare categories for two samples of different sizes. The marriage rate appears to have remained fairly constant, with </w:t>
      </w:r>
      <w:r>
        <w:lastRenderedPageBreak/>
        <w:t>possible slight decrease in recent years. The divorce rate appears to have steadily grown, with a possible slight decrease in recent years.</w:t>
      </w:r>
    </w:p>
    <w:p w:rsidR="008214B5" w:rsidRDefault="008214B5" w:rsidP="008214B5">
      <w:pPr>
        <w:jc w:val="center"/>
      </w:pPr>
      <w:r>
        <w:rPr>
          <w:noProof/>
        </w:rPr>
        <w:drawing>
          <wp:inline distT="0" distB="0" distL="0" distR="0" wp14:anchorId="1235E064" wp14:editId="37EE1E57">
            <wp:extent cx="4498848" cy="3017520"/>
            <wp:effectExtent l="0" t="0" r="0" b="0"/>
            <wp:docPr id="57362" name="Picture 5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4498848" cy="3017520"/>
                    </a:xfrm>
                    <a:prstGeom prst="rect">
                      <a:avLst/>
                    </a:prstGeom>
                  </pic:spPr>
                </pic:pic>
              </a:graphicData>
            </a:graphic>
          </wp:inline>
        </w:drawing>
      </w:r>
    </w:p>
    <w:p w:rsidR="00D80F3C" w:rsidRDefault="00D80F3C" w:rsidP="001B4F3F"/>
    <w:p w:rsidR="00D80F3C" w:rsidRDefault="00D80F3C" w:rsidP="007F2AAA">
      <w:pPr>
        <w:spacing w:after="120"/>
      </w:pPr>
    </w:p>
    <w:p w:rsidR="0089541B" w:rsidRPr="00712E07" w:rsidRDefault="0089541B" w:rsidP="0089541B">
      <w:pPr>
        <w:spacing w:line="360" w:lineRule="auto"/>
        <w:rPr>
          <w:b/>
          <w:i/>
          <w:sz w:val="28"/>
        </w:rPr>
      </w:pPr>
      <w:r w:rsidRPr="00712E07">
        <w:rPr>
          <w:b/>
          <w:i/>
          <w:sz w:val="28"/>
        </w:rPr>
        <w:t>Exercise</w:t>
      </w:r>
    </w:p>
    <w:p w:rsidR="00D80F3C" w:rsidRDefault="006747F7" w:rsidP="0089541B">
      <w:r>
        <w:t>Assume that, as a newspaper reporter, you must graph data showing that increased smoking causes an increased risk of lung cancer. Given that people might be helped and lives might be saved by creating a graph that exaggerates the risk of lung cancer, is it ethical to construct such a graph?</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276913" w:rsidRDefault="00450943" w:rsidP="00450943">
      <w:pPr>
        <w:ind w:left="360"/>
      </w:pPr>
      <w:r>
        <w:t>No. Results should be presented in a way that is fair and objective so that the reader has the reliable information necessary to reach his own conclusion.</w:t>
      </w:r>
    </w:p>
    <w:p w:rsidR="0089541B" w:rsidRDefault="0089541B" w:rsidP="0089541B"/>
    <w:p w:rsidR="0089541B" w:rsidRDefault="0089541B" w:rsidP="0089541B"/>
    <w:p w:rsidR="0089541B" w:rsidRPr="00712E07" w:rsidRDefault="0089541B" w:rsidP="0089541B">
      <w:pPr>
        <w:spacing w:line="360" w:lineRule="auto"/>
        <w:rPr>
          <w:b/>
          <w:i/>
          <w:sz w:val="28"/>
        </w:rPr>
      </w:pPr>
      <w:r w:rsidRPr="00712E07">
        <w:rPr>
          <w:b/>
          <w:i/>
          <w:sz w:val="28"/>
        </w:rPr>
        <w:t>Exercise</w:t>
      </w:r>
    </w:p>
    <w:p w:rsidR="000F322C" w:rsidRDefault="00AF7F78" w:rsidP="0089541B">
      <w:r>
        <w:rPr>
          <w:noProof/>
        </w:rPr>
        <w:drawing>
          <wp:anchor distT="0" distB="0" distL="114300" distR="114300" simplePos="0" relativeHeight="251646976" behindDoc="0" locked="0" layoutInCell="1" allowOverlap="1" wp14:anchorId="5D720F19" wp14:editId="7BBA0D91">
            <wp:simplePos x="0" y="0"/>
            <wp:positionH relativeFrom="column">
              <wp:posOffset>3350895</wp:posOffset>
            </wp:positionH>
            <wp:positionV relativeFrom="paragraph">
              <wp:posOffset>47625</wp:posOffset>
            </wp:positionV>
            <wp:extent cx="3099435" cy="1005840"/>
            <wp:effectExtent l="0" t="0" r="0" b="0"/>
            <wp:wrapSquare wrapText="bothSides"/>
            <wp:docPr id="57389" name="Picture 5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0" cstate="print">
                      <a:extLst>
                        <a:ext uri="{28A0092B-C50C-407E-A947-70E740481C1C}">
                          <a14:useLocalDpi xmlns:a14="http://schemas.microsoft.com/office/drawing/2010/main" val="0"/>
                        </a:ext>
                      </a:extLst>
                    </a:blip>
                    <a:srcRect/>
                    <a:stretch/>
                  </pic:blipFill>
                  <pic:spPr bwMode="auto">
                    <a:xfrm>
                      <a:off x="0" y="0"/>
                      <a:ext cx="3099435" cy="1005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6913">
        <w:t>The accompanying graph depicts average full-time incomes of women and men aged 18 and over. For a recent year, those incomes were $37,197 for women and $53,059 for men (based on data from the U.S. Census Bureau). Does the graph make a fair comparison of the data? Why or why not? If the graph distorts the data, construct a fair graph.</w:t>
      </w:r>
    </w:p>
    <w:p w:rsidR="00AA45FE" w:rsidRDefault="00AA45FE" w:rsidP="003555F2">
      <w:pPr>
        <w:jc w:val="center"/>
      </w:pPr>
    </w:p>
    <w:p w:rsidR="003555F2" w:rsidRPr="00A518B6" w:rsidRDefault="003555F2" w:rsidP="003555F2">
      <w:pPr>
        <w:spacing w:after="120"/>
        <w:rPr>
          <w:b/>
          <w:i/>
          <w:color w:val="FF0000"/>
          <w:sz w:val="28"/>
          <w:u w:val="single"/>
        </w:rPr>
      </w:pPr>
      <w:r w:rsidRPr="00A518B6">
        <w:rPr>
          <w:b/>
          <w:i/>
          <w:color w:val="FF0000"/>
          <w:sz w:val="28"/>
          <w:u w:val="single"/>
        </w:rPr>
        <w:t>Solution</w:t>
      </w:r>
    </w:p>
    <w:p w:rsidR="000F322C" w:rsidRDefault="00AF7F78" w:rsidP="00AF7F78">
      <w:pPr>
        <w:ind w:left="360"/>
      </w:pPr>
      <w:r>
        <w:t xml:space="preserve">The average income for men is about 1.4 times the average income for women. Making the men’s pictograph 1.4 times as wide and 1.4 times as high as the women’s produces a men’s image with </w:t>
      </w:r>
      <w:r w:rsidRPr="00AF7F78">
        <w:rPr>
          <w:position w:val="-6"/>
        </w:rPr>
        <w:object w:dxaOrig="1760" w:dyaOrig="380">
          <v:shape id="_x0000_i1065" type="#_x0000_t75" style="width:90pt;height:18pt" o:ole="">
            <v:imagedata r:id="rId101" o:title=""/>
          </v:shape>
          <o:OLEObject Type="Embed" ProgID="Equation.DSMT4" ShapeID="_x0000_i1065" DrawAspect="Content" ObjectID="_1461590977" r:id="rId102"/>
        </w:object>
      </w:r>
      <w:r w:rsidR="00C00503">
        <w:t xml:space="preserve"> the areas of the women’s image. Since it is the area that gives the visual </w:t>
      </w:r>
      <w:r w:rsidR="00C00503">
        <w:lastRenderedPageBreak/>
        <w:t>impression in a two-dimensional figure, the men’s average income appears to be almost twice that of the women’s average income.</w:t>
      </w:r>
    </w:p>
    <w:p w:rsidR="00DD40B1" w:rsidRDefault="00DD40B1" w:rsidP="00E74EBE">
      <w:pPr>
        <w:spacing w:before="120"/>
        <w:jc w:val="center"/>
        <w:rPr>
          <w:b/>
        </w:rPr>
      </w:pPr>
      <w:r>
        <w:rPr>
          <w:noProof/>
        </w:rPr>
        <w:drawing>
          <wp:inline distT="0" distB="0" distL="0" distR="0" wp14:anchorId="145A4628" wp14:editId="664221A7">
            <wp:extent cx="384048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3840480" cy="2560320"/>
                    </a:xfrm>
                    <a:prstGeom prst="rect">
                      <a:avLst/>
                    </a:prstGeom>
                  </pic:spPr>
                </pic:pic>
              </a:graphicData>
            </a:graphic>
          </wp:inline>
        </w:drawing>
      </w:r>
    </w:p>
    <w:p w:rsidR="007F2AAA" w:rsidRDefault="007F2AAA" w:rsidP="007F2AAA">
      <w:pPr>
        <w:spacing w:line="360" w:lineRule="auto"/>
      </w:pPr>
    </w:p>
    <w:p w:rsidR="007F2AAA" w:rsidRDefault="007F2AAA" w:rsidP="007F2AAA">
      <w:pPr>
        <w:spacing w:line="360" w:lineRule="auto"/>
      </w:pPr>
    </w:p>
    <w:p w:rsidR="0089541B" w:rsidRPr="00712E07" w:rsidRDefault="00EC0A5E" w:rsidP="0089541B">
      <w:pPr>
        <w:spacing w:line="360" w:lineRule="auto"/>
        <w:rPr>
          <w:b/>
          <w:i/>
          <w:sz w:val="28"/>
        </w:rPr>
      </w:pPr>
      <w:r>
        <w:rPr>
          <w:noProof/>
        </w:rPr>
        <w:drawing>
          <wp:anchor distT="0" distB="0" distL="114300" distR="114300" simplePos="0" relativeHeight="251648000" behindDoc="0" locked="0" layoutInCell="1" allowOverlap="1" wp14:anchorId="2CA3E701" wp14:editId="26E1DF71">
            <wp:simplePos x="0" y="0"/>
            <wp:positionH relativeFrom="column">
              <wp:posOffset>4989195</wp:posOffset>
            </wp:positionH>
            <wp:positionV relativeFrom="paragraph">
              <wp:posOffset>142875</wp:posOffset>
            </wp:positionV>
            <wp:extent cx="1417320" cy="1737360"/>
            <wp:effectExtent l="0" t="0" r="0" b="0"/>
            <wp:wrapSquare wrapText="bothSides"/>
            <wp:docPr id="57390" name="Picture 57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4" cstate="print">
                      <a:extLst>
                        <a:ext uri="{28A0092B-C50C-407E-A947-70E740481C1C}">
                          <a14:useLocalDpi xmlns:a14="http://schemas.microsoft.com/office/drawing/2010/main" val="0"/>
                        </a:ext>
                      </a:extLst>
                    </a:blip>
                    <a:srcRect/>
                    <a:stretch/>
                  </pic:blipFill>
                  <pic:spPr bwMode="auto">
                    <a:xfrm>
                      <a:off x="0" y="0"/>
                      <a:ext cx="1417320" cy="1737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41B" w:rsidRPr="00712E07">
        <w:rPr>
          <w:b/>
          <w:i/>
          <w:sz w:val="28"/>
        </w:rPr>
        <w:t>Exercise</w:t>
      </w:r>
    </w:p>
    <w:p w:rsidR="00974DAF" w:rsidRDefault="00974DAF" w:rsidP="0089541B">
      <w:r>
        <w:t>The accompanying graph uses cylinders to represent barrels of oil consumed by the U.S. and Japan. Does the graph distort the data or doe it depict the data fairly? Why or why not? If the graph distorts the data, construct a graph that depicts the data fairly.</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89541B" w:rsidRDefault="00EC0A5E" w:rsidP="00EC0A5E">
      <w:pPr>
        <w:ind w:left="360"/>
      </w:pPr>
      <w:r>
        <w:t xml:space="preserve">The oil consumption for the USA is about 3.7 times the oil consumption for Japan. Making the USA’s pictograph 3.7 times larger than Japan’s in three dimensional produces an image for the US with </w:t>
      </w:r>
      <w:r w:rsidRPr="00EC0A5E">
        <w:rPr>
          <w:position w:val="-6"/>
        </w:rPr>
        <w:object w:dxaOrig="960" w:dyaOrig="380">
          <v:shape id="_x0000_i1066" type="#_x0000_t75" style="width:48pt;height:18pt" o:ole="">
            <v:imagedata r:id="rId105" o:title=""/>
          </v:shape>
          <o:OLEObject Type="Embed" ProgID="Equation.DSMT4" ShapeID="_x0000_i1066" DrawAspect="Content" ObjectID="_1461590978" r:id="rId106"/>
        </w:object>
      </w:r>
      <w:r>
        <w:t xml:space="preserve"> times the volume of the image for Japan. Since it is perceived volume that gives the visual impression in the figure, the consumption for US appears 50 times that for Japan.</w:t>
      </w:r>
    </w:p>
    <w:p w:rsidR="0042143A" w:rsidRDefault="0042143A" w:rsidP="00EC0A5E">
      <w:pPr>
        <w:spacing w:before="120"/>
        <w:jc w:val="center"/>
      </w:pPr>
      <w:r>
        <w:rPr>
          <w:noProof/>
        </w:rPr>
        <w:drawing>
          <wp:inline distT="0" distB="0" distL="0" distR="0" wp14:anchorId="4C74BBF4" wp14:editId="355B69F7">
            <wp:extent cx="3707621" cy="2468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7"/>
                    <a:stretch>
                      <a:fillRect/>
                    </a:stretch>
                  </pic:blipFill>
                  <pic:spPr>
                    <a:xfrm>
                      <a:off x="0" y="0"/>
                      <a:ext cx="3707621" cy="2468880"/>
                    </a:xfrm>
                    <a:prstGeom prst="rect">
                      <a:avLst/>
                    </a:prstGeom>
                  </pic:spPr>
                </pic:pic>
              </a:graphicData>
            </a:graphic>
          </wp:inline>
        </w:drawing>
      </w:r>
    </w:p>
    <w:p w:rsidR="0089541B" w:rsidRDefault="0089541B" w:rsidP="0089541B"/>
    <w:p w:rsidR="0089541B" w:rsidRPr="00712E07" w:rsidRDefault="008309F1" w:rsidP="0089541B">
      <w:pPr>
        <w:spacing w:line="360" w:lineRule="auto"/>
        <w:rPr>
          <w:b/>
          <w:i/>
          <w:sz w:val="28"/>
        </w:rPr>
      </w:pPr>
      <w:r>
        <w:rPr>
          <w:noProof/>
        </w:rPr>
        <w:lastRenderedPageBreak/>
        <w:drawing>
          <wp:anchor distT="0" distB="0" distL="114300" distR="114300" simplePos="0" relativeHeight="251649024" behindDoc="0" locked="0" layoutInCell="1" allowOverlap="1" wp14:anchorId="53287A23" wp14:editId="52E27B30">
            <wp:simplePos x="0" y="0"/>
            <wp:positionH relativeFrom="column">
              <wp:posOffset>4008120</wp:posOffset>
            </wp:positionH>
            <wp:positionV relativeFrom="paragraph">
              <wp:posOffset>273685</wp:posOffset>
            </wp:positionV>
            <wp:extent cx="2394585" cy="1005840"/>
            <wp:effectExtent l="0" t="0" r="0" b="0"/>
            <wp:wrapSquare wrapText="bothSides"/>
            <wp:docPr id="57391" name="Picture 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8" cstate="print">
                      <a:extLst>
                        <a:ext uri="{28A0092B-C50C-407E-A947-70E740481C1C}">
                          <a14:useLocalDpi xmlns:a14="http://schemas.microsoft.com/office/drawing/2010/main" val="0"/>
                        </a:ext>
                      </a:extLst>
                    </a:blip>
                    <a:srcRect/>
                    <a:stretch/>
                  </pic:blipFill>
                  <pic:spPr bwMode="auto">
                    <a:xfrm>
                      <a:off x="0" y="0"/>
                      <a:ext cx="2394585" cy="1005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41B" w:rsidRPr="00712E07">
        <w:rPr>
          <w:b/>
          <w:i/>
          <w:sz w:val="28"/>
        </w:rPr>
        <w:t>Exercise</w:t>
      </w:r>
    </w:p>
    <w:p w:rsidR="0031502A" w:rsidRDefault="0031502A" w:rsidP="0089541B">
      <w:r>
        <w:t>The accompanying graph shows the braking distances for different cars measured under the same conditions. Describe the ways in which this graph might be deceptive. How much greater is the braking distance of the Acura RL than the braking distance of the Volvo S80? Draw the graph in a way that depicts the data more fairly.</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8932E3" w:rsidRDefault="00BC23C6" w:rsidP="005E3EE6">
      <w:pPr>
        <w:tabs>
          <w:tab w:val="left" w:pos="1260"/>
          <w:tab w:val="left" w:pos="1980"/>
          <w:tab w:val="left" w:pos="2520"/>
        </w:tabs>
        <w:ind w:left="360"/>
      </w:pPr>
      <w:r>
        <w:t xml:space="preserve">It appears that the braking distance for the Acura RL is more than twice that of the Volvo S80. The actual difference is about 60 ft., and the Acura RL distance is about </w:t>
      </w:r>
      <w:r w:rsidRPr="00BC23C6">
        <w:rPr>
          <w:position w:val="-20"/>
        </w:rPr>
        <w:object w:dxaOrig="1080" w:dyaOrig="520">
          <v:shape id="_x0000_i1067" type="#_x0000_t75" style="width:54pt;height:24pt" o:ole="">
            <v:imagedata r:id="rId109" o:title=""/>
          </v:shape>
          <o:OLEObject Type="Embed" ProgID="Equation.DSMT4" ShapeID="_x0000_i1067" DrawAspect="Content" ObjectID="_1461590979" r:id="rId110"/>
        </w:object>
      </w:r>
      <w:r>
        <w:t xml:space="preserve"> times that of the Volvo. The exaggeration of differences is caused by the fact that the distance scale dies not start at zero.</w:t>
      </w:r>
    </w:p>
    <w:p w:rsidR="0094440B" w:rsidRDefault="0094440B" w:rsidP="009305FE">
      <w:pPr>
        <w:jc w:val="center"/>
      </w:pPr>
      <w:r>
        <w:rPr>
          <w:noProof/>
        </w:rPr>
        <w:drawing>
          <wp:inline distT="0" distB="0" distL="0" distR="0" wp14:anchorId="51CCCD7A" wp14:editId="7803DDFD">
            <wp:extent cx="3557016" cy="237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1"/>
                    <a:stretch>
                      <a:fillRect/>
                    </a:stretch>
                  </pic:blipFill>
                  <pic:spPr>
                    <a:xfrm>
                      <a:off x="0" y="0"/>
                      <a:ext cx="3557016" cy="2377440"/>
                    </a:xfrm>
                    <a:prstGeom prst="rect">
                      <a:avLst/>
                    </a:prstGeom>
                  </pic:spPr>
                </pic:pic>
              </a:graphicData>
            </a:graphic>
          </wp:inline>
        </w:drawing>
      </w:r>
    </w:p>
    <w:p w:rsidR="0094440B" w:rsidRDefault="0094440B" w:rsidP="001B4F3F"/>
    <w:p w:rsidR="009305FE" w:rsidRDefault="009305FE" w:rsidP="008F1CB6">
      <w:pPr>
        <w:spacing w:line="360" w:lineRule="auto"/>
      </w:pPr>
    </w:p>
    <w:p w:rsidR="00BB68F3" w:rsidRPr="00712E07" w:rsidRDefault="00BB68F3" w:rsidP="00BB68F3">
      <w:pPr>
        <w:spacing w:line="360" w:lineRule="auto"/>
        <w:rPr>
          <w:b/>
          <w:i/>
          <w:sz w:val="28"/>
        </w:rPr>
      </w:pPr>
      <w:r w:rsidRPr="00712E07">
        <w:rPr>
          <w:b/>
          <w:i/>
          <w:sz w:val="28"/>
        </w:rPr>
        <w:t>Exercise</w:t>
      </w:r>
    </w:p>
    <w:p w:rsidR="00BB68F3" w:rsidRDefault="00BB68F3" w:rsidP="001B4F3F">
      <w:r>
        <w:t>Use the data to create a stemplot</w:t>
      </w:r>
    </w:p>
    <w:p w:rsidR="00BB68F3" w:rsidRDefault="00BB68F3" w:rsidP="001B4F3F">
      <w:r>
        <w:t>The midterm test scores for the seventh-period typing class are listed below</w:t>
      </w:r>
    </w:p>
    <w:p w:rsidR="00BB68F3" w:rsidRDefault="005E3EE6" w:rsidP="005E3EE6">
      <w:pPr>
        <w:tabs>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 w:val="left" w:pos="7740"/>
          <w:tab w:val="left" w:pos="8280"/>
          <w:tab w:val="left" w:pos="8820"/>
          <w:tab w:val="left" w:pos="9360"/>
        </w:tabs>
      </w:pPr>
      <w:r>
        <w:tab/>
        <w:t>85</w:t>
      </w:r>
      <w:r>
        <w:tab/>
        <w:t>77</w:t>
      </w:r>
      <w:r>
        <w:tab/>
        <w:t>93</w:t>
      </w:r>
      <w:r>
        <w:tab/>
        <w:t>91</w:t>
      </w:r>
      <w:r>
        <w:tab/>
        <w:t>74</w:t>
      </w:r>
      <w:r>
        <w:tab/>
        <w:t>65</w:t>
      </w:r>
      <w:r>
        <w:tab/>
        <w:t>68</w:t>
      </w:r>
      <w:r>
        <w:tab/>
        <w:t>97</w:t>
      </w:r>
      <w:r>
        <w:tab/>
        <w:t>88</w:t>
      </w:r>
      <w:r>
        <w:tab/>
        <w:t>59</w:t>
      </w:r>
      <w:r>
        <w:tab/>
        <w:t>74</w:t>
      </w:r>
      <w:r>
        <w:tab/>
        <w:t>83</w:t>
      </w:r>
      <w:r>
        <w:tab/>
        <w:t>85</w:t>
      </w:r>
      <w:r>
        <w:tab/>
        <w:t>72</w:t>
      </w:r>
      <w:r>
        <w:tab/>
        <w:t>63</w:t>
      </w:r>
      <w:r>
        <w:tab/>
        <w:t>79</w:t>
      </w:r>
    </w:p>
    <w:p w:rsidR="005E3EE6" w:rsidRPr="00A518B6" w:rsidRDefault="005E3EE6" w:rsidP="005E3EE6">
      <w:pPr>
        <w:spacing w:before="120" w:after="120"/>
        <w:rPr>
          <w:b/>
          <w:i/>
          <w:color w:val="FF0000"/>
          <w:sz w:val="28"/>
          <w:u w:val="single"/>
        </w:rPr>
      </w:pPr>
      <w:r w:rsidRPr="00A518B6">
        <w:rPr>
          <w:b/>
          <w:i/>
          <w:color w:val="FF0000"/>
          <w:sz w:val="28"/>
          <w:u w:val="single"/>
        </w:rPr>
        <w:t>Solution</w:t>
      </w:r>
    </w:p>
    <w:p w:rsidR="005E3EE6" w:rsidRDefault="005E3EE6" w:rsidP="005E3EE6">
      <w:pPr>
        <w:ind w:left="360"/>
      </w:pPr>
      <w:r w:rsidRPr="005E3EE6">
        <w:rPr>
          <w:position w:val="-82"/>
        </w:rPr>
        <w:object w:dxaOrig="1420" w:dyaOrig="1760">
          <v:shape id="_x0000_i1068" type="#_x0000_t75" style="width:71.25pt;height:87.75pt" o:ole="">
            <v:imagedata r:id="rId112" o:title=""/>
          </v:shape>
          <o:OLEObject Type="Embed" ProgID="Equation.DSMT4" ShapeID="_x0000_i1068" DrawAspect="Content" ObjectID="_1461590980" r:id="rId113"/>
        </w:object>
      </w:r>
      <w:r>
        <w:t xml:space="preserve"> </w:t>
      </w:r>
    </w:p>
    <w:p w:rsidR="009305FE" w:rsidRDefault="009305FE" w:rsidP="001B4F3F"/>
    <w:p w:rsidR="007E763D" w:rsidRDefault="007E763D" w:rsidP="002E2162">
      <w:pPr>
        <w:spacing w:line="360" w:lineRule="auto"/>
        <w:rPr>
          <w:b/>
          <w:i/>
          <w:sz w:val="28"/>
        </w:rPr>
      </w:pPr>
      <w:r>
        <w:rPr>
          <w:b/>
          <w:i/>
          <w:sz w:val="28"/>
        </w:rPr>
        <w:br w:type="page"/>
      </w:r>
    </w:p>
    <w:p w:rsidR="002E2162" w:rsidRPr="00712E07" w:rsidRDefault="002E2162" w:rsidP="002E2162">
      <w:pPr>
        <w:spacing w:line="360" w:lineRule="auto"/>
        <w:rPr>
          <w:b/>
          <w:i/>
          <w:sz w:val="28"/>
        </w:rPr>
      </w:pPr>
      <w:r w:rsidRPr="00712E07">
        <w:rPr>
          <w:b/>
          <w:i/>
          <w:sz w:val="28"/>
        </w:rPr>
        <w:lastRenderedPageBreak/>
        <w:t>Exercise</w:t>
      </w:r>
    </w:p>
    <w:p w:rsidR="002E2162" w:rsidRDefault="002E2162" w:rsidP="002E2162">
      <w:r>
        <w:t>Use the data to create a stemplot</w:t>
      </w:r>
    </w:p>
    <w:p w:rsidR="002E2162" w:rsidRDefault="002E2162" w:rsidP="002E2162">
      <w:r>
        <w:t>Twenty-four workers were surveyed about how long it takes them to travel to work each day. The data below are given in minutes</w:t>
      </w:r>
    </w:p>
    <w:p w:rsidR="002E2162" w:rsidRDefault="0004760D" w:rsidP="002E2162">
      <w:pPr>
        <w:tabs>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 w:val="left" w:pos="7740"/>
          <w:tab w:val="left" w:pos="8280"/>
          <w:tab w:val="left" w:pos="8820"/>
          <w:tab w:val="left" w:pos="9360"/>
        </w:tabs>
      </w:pPr>
      <w:r>
        <w:tab/>
        <w:t>20</w:t>
      </w:r>
      <w:r>
        <w:tab/>
        <w:t>35</w:t>
      </w:r>
      <w:r>
        <w:tab/>
        <w:t>42</w:t>
      </w:r>
      <w:r>
        <w:tab/>
        <w:t>52</w:t>
      </w:r>
      <w:r>
        <w:tab/>
        <w:t>65</w:t>
      </w:r>
      <w:r>
        <w:tab/>
        <w:t>20</w:t>
      </w:r>
      <w:r>
        <w:tab/>
        <w:t>60</w:t>
      </w:r>
      <w:r>
        <w:tab/>
        <w:t>49</w:t>
      </w:r>
      <w:r>
        <w:tab/>
        <w:t>24</w:t>
      </w:r>
      <w:r>
        <w:tab/>
        <w:t>37</w:t>
      </w:r>
      <w:r>
        <w:tab/>
        <w:t>23</w:t>
      </w:r>
      <w:r>
        <w:tab/>
        <w:t>24</w:t>
      </w:r>
    </w:p>
    <w:p w:rsidR="0004760D" w:rsidRDefault="0004760D" w:rsidP="002E2162">
      <w:pPr>
        <w:tabs>
          <w:tab w:val="left" w:pos="720"/>
          <w:tab w:val="left" w:pos="1260"/>
          <w:tab w:val="left" w:pos="1800"/>
          <w:tab w:val="left" w:pos="2340"/>
          <w:tab w:val="left" w:pos="2880"/>
          <w:tab w:val="left" w:pos="3420"/>
          <w:tab w:val="left" w:pos="3960"/>
          <w:tab w:val="left" w:pos="4500"/>
          <w:tab w:val="left" w:pos="5040"/>
          <w:tab w:val="left" w:pos="5580"/>
          <w:tab w:val="left" w:pos="6120"/>
          <w:tab w:val="left" w:pos="6660"/>
          <w:tab w:val="left" w:pos="7200"/>
          <w:tab w:val="left" w:pos="7740"/>
          <w:tab w:val="left" w:pos="8280"/>
          <w:tab w:val="left" w:pos="8820"/>
          <w:tab w:val="left" w:pos="9360"/>
        </w:tabs>
      </w:pPr>
      <w:r>
        <w:tab/>
        <w:t>22</w:t>
      </w:r>
      <w:r>
        <w:tab/>
        <w:t>20</w:t>
      </w:r>
      <w:r>
        <w:tab/>
        <w:t>41</w:t>
      </w:r>
      <w:r>
        <w:tab/>
        <w:t>25</w:t>
      </w:r>
      <w:r>
        <w:tab/>
        <w:t>28</w:t>
      </w:r>
      <w:r>
        <w:tab/>
        <w:t>27</w:t>
      </w:r>
      <w:r>
        <w:tab/>
        <w:t>50</w:t>
      </w:r>
      <w:r>
        <w:tab/>
        <w:t>47</w:t>
      </w:r>
      <w:r>
        <w:tab/>
        <w:t>58</w:t>
      </w:r>
      <w:r>
        <w:tab/>
        <w:t>30</w:t>
      </w:r>
      <w:r>
        <w:tab/>
        <w:t>32</w:t>
      </w:r>
      <w:r>
        <w:tab/>
        <w:t>48</w:t>
      </w:r>
    </w:p>
    <w:p w:rsidR="002E2162" w:rsidRPr="00A518B6" w:rsidRDefault="002E2162" w:rsidP="002E2162">
      <w:pPr>
        <w:spacing w:before="120" w:after="120"/>
        <w:rPr>
          <w:b/>
          <w:i/>
          <w:color w:val="FF0000"/>
          <w:sz w:val="28"/>
          <w:u w:val="single"/>
        </w:rPr>
      </w:pPr>
      <w:r w:rsidRPr="00A518B6">
        <w:rPr>
          <w:b/>
          <w:i/>
          <w:color w:val="FF0000"/>
          <w:sz w:val="28"/>
          <w:u w:val="single"/>
        </w:rPr>
        <w:t>Solution</w:t>
      </w:r>
    </w:p>
    <w:p w:rsidR="002E2162" w:rsidRDefault="009C4EBD" w:rsidP="002E2162">
      <w:pPr>
        <w:ind w:left="360"/>
      </w:pPr>
      <w:r w:rsidRPr="005E3EE6">
        <w:rPr>
          <w:position w:val="-82"/>
        </w:rPr>
        <w:object w:dxaOrig="2299" w:dyaOrig="1760">
          <v:shape id="_x0000_i1069" type="#_x0000_t75" style="width:115.5pt;height:87.75pt" o:ole="">
            <v:imagedata r:id="rId114" o:title=""/>
          </v:shape>
          <o:OLEObject Type="Embed" ProgID="Equation.DSMT4" ShapeID="_x0000_i1069" DrawAspect="Content" ObjectID="_1461590981" r:id="rId115"/>
        </w:object>
      </w:r>
      <w:r w:rsidR="002E2162">
        <w:t xml:space="preserve"> </w:t>
      </w:r>
    </w:p>
    <w:p w:rsidR="002E2162" w:rsidRDefault="002E2162" w:rsidP="002E2162"/>
    <w:p w:rsidR="004B37F5" w:rsidRDefault="004B37F5" w:rsidP="004B37F5"/>
    <w:p w:rsidR="004B37F5" w:rsidRPr="00712E07" w:rsidRDefault="004B37F5" w:rsidP="004B37F5">
      <w:pPr>
        <w:spacing w:line="360" w:lineRule="auto"/>
        <w:rPr>
          <w:b/>
          <w:i/>
          <w:sz w:val="28"/>
        </w:rPr>
      </w:pPr>
      <w:r w:rsidRPr="00712E07">
        <w:rPr>
          <w:b/>
          <w:i/>
          <w:sz w:val="28"/>
        </w:rPr>
        <w:t>Exercise</w:t>
      </w:r>
    </w:p>
    <w:p w:rsidR="004B37F5" w:rsidRDefault="004B37F5" w:rsidP="008F1CB6">
      <w:pPr>
        <w:spacing w:line="360" w:lineRule="auto"/>
      </w:pPr>
      <w:r>
        <w:t>Find the original data from the stemplot</w:t>
      </w:r>
    </w:p>
    <w:p w:rsidR="004B37F5" w:rsidRDefault="00272631" w:rsidP="00272631">
      <w:pPr>
        <w:ind w:left="720"/>
      </w:pPr>
      <w:r w:rsidRPr="00272631">
        <w:rPr>
          <w:position w:val="-64"/>
        </w:rPr>
        <w:object w:dxaOrig="1460" w:dyaOrig="1400">
          <v:shape id="_x0000_i1070" type="#_x0000_t75" style="width:73.5pt;height:69.75pt" o:ole="">
            <v:imagedata r:id="rId116" o:title=""/>
          </v:shape>
          <o:OLEObject Type="Embed" ProgID="Equation.DSMT4" ShapeID="_x0000_i1070" DrawAspect="Content" ObjectID="_1461590982" r:id="rId117"/>
        </w:object>
      </w:r>
    </w:p>
    <w:p w:rsidR="004B37F5" w:rsidRPr="00A518B6" w:rsidRDefault="004B37F5" w:rsidP="004B37F5">
      <w:pPr>
        <w:spacing w:before="120" w:after="120"/>
        <w:rPr>
          <w:b/>
          <w:i/>
          <w:color w:val="FF0000"/>
          <w:sz w:val="28"/>
          <w:u w:val="single"/>
        </w:rPr>
      </w:pPr>
      <w:r w:rsidRPr="00A518B6">
        <w:rPr>
          <w:b/>
          <w:i/>
          <w:color w:val="FF0000"/>
          <w:sz w:val="28"/>
          <w:u w:val="single"/>
        </w:rPr>
        <w:t>Solution</w:t>
      </w:r>
    </w:p>
    <w:p w:rsidR="004B37F5" w:rsidRDefault="007253E4" w:rsidP="007253E4">
      <w:pPr>
        <w:tabs>
          <w:tab w:val="left" w:pos="360"/>
        </w:tabs>
      </w:pPr>
      <w:r>
        <w:tab/>
        <w:t>762,  766,  767,  772,  774,  779,  781,  787</w:t>
      </w:r>
    </w:p>
    <w:p w:rsidR="00277B5E" w:rsidRDefault="00277B5E" w:rsidP="001B4F3F"/>
    <w:p w:rsidR="00384CB5" w:rsidRDefault="00384CB5" w:rsidP="001B4F3F"/>
    <w:p w:rsidR="0037308B" w:rsidRDefault="0037308B" w:rsidP="008932E3">
      <w:pPr>
        <w:spacing w:after="480"/>
        <w:rPr>
          <w:b/>
          <w:i/>
          <w:color w:val="0000CC"/>
          <w:sz w:val="32"/>
          <w:szCs w:val="36"/>
        </w:rPr>
      </w:pPr>
      <w:r>
        <w:rPr>
          <w:b/>
          <w:i/>
          <w:color w:val="0000CC"/>
          <w:sz w:val="32"/>
          <w:szCs w:val="36"/>
        </w:rPr>
        <w:br w:type="page"/>
      </w:r>
    </w:p>
    <w:p w:rsidR="005B7F0E" w:rsidRPr="00C03E65" w:rsidRDefault="008D3BA7" w:rsidP="005B7F0E">
      <w:pPr>
        <w:tabs>
          <w:tab w:val="left" w:pos="2160"/>
        </w:tabs>
        <w:spacing w:after="360"/>
        <w:rPr>
          <w:sz w:val="28"/>
        </w:rPr>
      </w:pPr>
      <w:r w:rsidRPr="00611C9A">
        <w:rPr>
          <w:b/>
          <w:i/>
          <w:color w:val="FF0000"/>
          <w:sz w:val="44"/>
          <w:szCs w:val="40"/>
        </w:rPr>
        <w:lastRenderedPageBreak/>
        <w:t>Solution</w:t>
      </w:r>
      <w:r w:rsidR="005B7F0E">
        <w:rPr>
          <w:b/>
          <w:i/>
          <w:color w:val="0000CC"/>
          <w:sz w:val="32"/>
          <w:szCs w:val="36"/>
        </w:rPr>
        <w:tab/>
      </w:r>
      <w:r w:rsidR="005B7F0E" w:rsidRPr="005B7F0E">
        <w:rPr>
          <w:b/>
          <w:i/>
          <w:color w:val="0000CC"/>
          <w:sz w:val="28"/>
          <w:szCs w:val="36"/>
        </w:rPr>
        <w:t>Section</w:t>
      </w:r>
      <w:r w:rsidR="005B7F0E" w:rsidRPr="005B7F0E">
        <w:rPr>
          <w:b/>
          <w:color w:val="0000CC"/>
          <w:sz w:val="28"/>
          <w:szCs w:val="36"/>
        </w:rPr>
        <w:t xml:space="preserve"> </w:t>
      </w:r>
      <w:r w:rsidR="005B7F0E" w:rsidRPr="005B7F0E">
        <w:rPr>
          <w:b/>
          <w:color w:val="0000CC"/>
          <w:sz w:val="32"/>
          <w:szCs w:val="36"/>
        </w:rPr>
        <w:sym w:font="Symbol" w:char="F020"/>
      </w:r>
      <w:r w:rsidR="005B7F0E" w:rsidRPr="005B7F0E">
        <w:rPr>
          <w:b/>
          <w:color w:val="0000CC"/>
          <w:sz w:val="32"/>
          <w:szCs w:val="36"/>
        </w:rPr>
        <w:t>1.</w:t>
      </w:r>
      <w:r w:rsidR="005F51A6">
        <w:rPr>
          <w:b/>
          <w:color w:val="0000CC"/>
          <w:sz w:val="32"/>
          <w:szCs w:val="36"/>
        </w:rPr>
        <w:t>7</w:t>
      </w:r>
      <w:r w:rsidR="005B7F0E" w:rsidRPr="005B7F0E">
        <w:rPr>
          <w:b/>
          <w:color w:val="0000CC"/>
          <w:sz w:val="32"/>
          <w:szCs w:val="36"/>
        </w:rPr>
        <w:t xml:space="preserve"> </w:t>
      </w:r>
      <w:r w:rsidR="005B7F0E" w:rsidRPr="005B7F0E">
        <w:rPr>
          <w:b/>
          <w:color w:val="0000CC"/>
          <w:sz w:val="32"/>
          <w:szCs w:val="36"/>
        </w:rPr>
        <w:sym w:font="Symbol" w:char="F02D"/>
      </w:r>
      <w:r w:rsidR="005B7F0E" w:rsidRPr="005B7F0E">
        <w:rPr>
          <w:b/>
          <w:color w:val="0000CC"/>
          <w:sz w:val="32"/>
          <w:szCs w:val="36"/>
        </w:rPr>
        <w:t xml:space="preserve"> Measures of Center</w:t>
      </w:r>
    </w:p>
    <w:p w:rsidR="00CE2A37" w:rsidRPr="00712E07" w:rsidRDefault="00CE2A37" w:rsidP="00CE2A37">
      <w:pPr>
        <w:spacing w:line="360" w:lineRule="auto"/>
        <w:rPr>
          <w:b/>
          <w:i/>
          <w:sz w:val="28"/>
        </w:rPr>
      </w:pPr>
      <w:r w:rsidRPr="00712E07">
        <w:rPr>
          <w:b/>
          <w:i/>
          <w:sz w:val="28"/>
        </w:rPr>
        <w:t>Exercise</w:t>
      </w:r>
    </w:p>
    <w:p w:rsidR="005B7F0E" w:rsidRDefault="00611F16" w:rsidP="00CE2A37">
      <w:r>
        <w:t xml:space="preserve">In what sense are the </w:t>
      </w:r>
      <w:r w:rsidR="003A5BDA">
        <w:t>mean</w:t>
      </w:r>
      <w:r>
        <w:t>, median, mode and midrange measures of “center”?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BA21B3" w:rsidRDefault="00354714" w:rsidP="00354714">
      <w:pPr>
        <w:ind w:left="360"/>
      </w:pPr>
      <w:r>
        <w:t>The mean, median, mode, and midrange are measures of “center” in the sense that they each attempt to determine (by various criteria – i.e., by using different approaches) what might be designated as a typical or representative value.</w:t>
      </w:r>
    </w:p>
    <w:p w:rsidR="00CE2A37" w:rsidRDefault="00CE2A37" w:rsidP="00CE2A37"/>
    <w:p w:rsidR="00CE2A37" w:rsidRDefault="00CE2A37" w:rsidP="00CE2A37"/>
    <w:p w:rsidR="00CE2A37" w:rsidRPr="00712E07" w:rsidRDefault="00CE2A37" w:rsidP="00CE2A37">
      <w:pPr>
        <w:spacing w:line="360" w:lineRule="auto"/>
        <w:rPr>
          <w:b/>
          <w:i/>
          <w:sz w:val="28"/>
        </w:rPr>
      </w:pPr>
      <w:r w:rsidRPr="00712E07">
        <w:rPr>
          <w:b/>
          <w:i/>
          <w:sz w:val="28"/>
        </w:rPr>
        <w:t>Exercise</w:t>
      </w:r>
    </w:p>
    <w:p w:rsidR="003A5BDA" w:rsidRDefault="003A5BDA" w:rsidP="00CE2A37">
      <w:r>
        <w:t>A headline in USA Today stated that “Average family income drops 2.3%.” What is the role of the term average in statistics? Should another term be used in place of average?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BA21B3" w:rsidRDefault="00FA54C4" w:rsidP="00A138C8">
      <w:pPr>
        <w:ind w:left="360"/>
      </w:pPr>
      <w:r>
        <w:t xml:space="preserve">The term </w:t>
      </w:r>
      <w:r w:rsidRPr="00FA54C4">
        <w:rPr>
          <w:i/>
        </w:rPr>
        <w:t>average</w:t>
      </w:r>
      <w:r>
        <w:t xml:space="preserve"> is not used in statistics because it is imprecisely used by the general public as a synonym for </w:t>
      </w:r>
      <w:r w:rsidRPr="00FA54C4">
        <w:rPr>
          <w:i/>
        </w:rPr>
        <w:t>typical</w:t>
      </w:r>
      <w:r>
        <w:t xml:space="preserve"> – as in, the average American had blue eyes. When referring to the result obtained by dividing a sum by the number of values contributing to that sum, the term </w:t>
      </w:r>
      <w:r w:rsidRPr="00FA54C4">
        <w:rPr>
          <w:b/>
          <w:i/>
        </w:rPr>
        <w:t>mean</w:t>
      </w:r>
      <w:r>
        <w:t xml:space="preserve"> should be used.</w:t>
      </w:r>
    </w:p>
    <w:p w:rsidR="00CE2A37" w:rsidRDefault="00CE2A37" w:rsidP="00CE2A37"/>
    <w:p w:rsidR="00CE2A37" w:rsidRDefault="00CE2A37" w:rsidP="00CE2A37"/>
    <w:p w:rsidR="00CE2A37" w:rsidRPr="00712E07" w:rsidRDefault="00CE2A37" w:rsidP="00CE2A37">
      <w:pPr>
        <w:spacing w:line="360" w:lineRule="auto"/>
        <w:rPr>
          <w:b/>
          <w:i/>
          <w:sz w:val="28"/>
        </w:rPr>
      </w:pPr>
      <w:r w:rsidRPr="00712E07">
        <w:rPr>
          <w:b/>
          <w:i/>
          <w:sz w:val="28"/>
        </w:rPr>
        <w:t>Exercise</w:t>
      </w:r>
    </w:p>
    <w:p w:rsidR="003A5BDA" w:rsidRDefault="00563C30" w:rsidP="00CE2A37">
      <w:r>
        <w:t>In an editorial, the Poughkeepsie Journal printed this statement: “The median price – the price exactly in between the highest and lowest -- …” Does that statement correctly describe</w:t>
      </w:r>
      <w:r w:rsidR="002E6EFC">
        <w:t>s</w:t>
      </w:r>
      <w:r>
        <w:t xml:space="preserve"> the median? Why or why not?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5B7F0E" w:rsidRDefault="00625241" w:rsidP="00D07491">
      <w:pPr>
        <w:ind w:left="360"/>
      </w:pPr>
      <w:r>
        <w:t>No. The price exactly in between the highest and the lowest would be the mean of the highest and lowest values – which is the midrange, and not the median.</w:t>
      </w:r>
    </w:p>
    <w:p w:rsidR="00CE2A37" w:rsidRDefault="00CE2A37" w:rsidP="00CE2A37"/>
    <w:p w:rsidR="00CE2A37" w:rsidRDefault="00CE2A37" w:rsidP="00CE2A37"/>
    <w:p w:rsidR="00CE2A37" w:rsidRPr="00712E07" w:rsidRDefault="00CE2A37" w:rsidP="00CE2A37">
      <w:pPr>
        <w:spacing w:line="360" w:lineRule="auto"/>
        <w:rPr>
          <w:b/>
          <w:i/>
          <w:sz w:val="28"/>
        </w:rPr>
      </w:pPr>
      <w:r w:rsidRPr="00712E07">
        <w:rPr>
          <w:b/>
          <w:i/>
          <w:sz w:val="28"/>
        </w:rPr>
        <w:t>Exercise</w:t>
      </w:r>
    </w:p>
    <w:p w:rsidR="00720A27" w:rsidRDefault="00C81114" w:rsidP="00CE2A37">
      <w:r>
        <w:t xml:space="preserve">A simple random sample of pages from Merriam-Webster’s Collegiate Dictionary, 11th edition, was obtained. Listed below are the numbers of words defined on those pages. Given that this dictionary has 1459 pages with defined words, estimate the total number of defined words in the dictionary. </w:t>
      </w:r>
    </w:p>
    <w:p w:rsidR="00C81114" w:rsidRDefault="00C81114" w:rsidP="003521F1">
      <w:pPr>
        <w:pStyle w:val="ListParagraph"/>
        <w:tabs>
          <w:tab w:val="left" w:pos="1620"/>
        </w:tabs>
        <w:spacing w:before="120" w:after="120"/>
        <w:ind w:left="1080"/>
      </w:pPr>
      <w:r>
        <w:t>51</w:t>
      </w:r>
      <w:r>
        <w:tab/>
        <w:t>63</w:t>
      </w:r>
      <w:r>
        <w:tab/>
        <w:t>36</w:t>
      </w:r>
      <w:r>
        <w:tab/>
        <w:t>43</w:t>
      </w:r>
      <w:r>
        <w:tab/>
        <w:t>34</w:t>
      </w:r>
      <w:r>
        <w:tab/>
        <w:t>62</w:t>
      </w:r>
      <w:r>
        <w:tab/>
        <w:t>73</w:t>
      </w:r>
      <w:r>
        <w:tab/>
        <w:t>39</w:t>
      </w:r>
      <w:r>
        <w:tab/>
        <w:t>53</w:t>
      </w:r>
      <w:r>
        <w:tab/>
        <w:t>79</w:t>
      </w:r>
    </w:p>
    <w:p w:rsidR="000531D1" w:rsidRDefault="00C81114" w:rsidP="00CE2A37">
      <w:pPr>
        <w:pStyle w:val="ListParagraph"/>
        <w:tabs>
          <w:tab w:val="left" w:pos="1800"/>
        </w:tabs>
        <w:ind w:left="180"/>
      </w:pPr>
      <w:r>
        <w:t xml:space="preserve">Find the </w:t>
      </w:r>
    </w:p>
    <w:p w:rsidR="00BB2DD1" w:rsidRDefault="00BB2DD1" w:rsidP="00BE0B10">
      <w:pPr>
        <w:pStyle w:val="ListParagraph"/>
        <w:tabs>
          <w:tab w:val="left" w:pos="1440"/>
        </w:tabs>
        <w:ind w:left="180"/>
      </w:pPr>
      <w:r w:rsidRPr="00C81114">
        <w:rPr>
          <w:i/>
        </w:rPr>
        <w:t>a</w:t>
      </w:r>
      <w:r>
        <w:t>) mean</w:t>
      </w:r>
      <w:r>
        <w:tab/>
      </w:r>
      <w:r w:rsidRPr="00C81114">
        <w:rPr>
          <w:i/>
        </w:rPr>
        <w:t>b</w:t>
      </w:r>
      <w:r>
        <w:t>) median</w:t>
      </w:r>
      <w:r>
        <w:tab/>
      </w:r>
      <w:r w:rsidRPr="00C81114">
        <w:rPr>
          <w:i/>
        </w:rPr>
        <w:t>c</w:t>
      </w:r>
      <w:r>
        <w:t>) mode</w:t>
      </w:r>
      <w:r>
        <w:tab/>
      </w:r>
      <w:r>
        <w:rPr>
          <w:i/>
        </w:rPr>
        <w:t>d</w:t>
      </w:r>
      <w:r>
        <w:t>) midrange</w:t>
      </w:r>
    </w:p>
    <w:p w:rsidR="00B421DC" w:rsidRDefault="003521F1" w:rsidP="000531D1">
      <w:pPr>
        <w:ind w:left="540" w:hanging="360"/>
      </w:pPr>
      <w:r>
        <w:rPr>
          <w:i/>
        </w:rPr>
        <w:t>e</w:t>
      </w:r>
      <w:r w:rsidR="00B421DC">
        <w:t>) Is that estimate likely to be an accurate estimate of the number of words in the English language?</w:t>
      </w:r>
    </w:p>
    <w:p w:rsidR="003555F2" w:rsidRDefault="003555F2" w:rsidP="003555F2">
      <w:pPr>
        <w:spacing w:before="120" w:after="120"/>
        <w:rPr>
          <w:b/>
          <w:i/>
          <w:color w:val="FF0000"/>
          <w:sz w:val="28"/>
          <w:u w:val="single"/>
        </w:rPr>
      </w:pPr>
      <w:r w:rsidRPr="00A518B6">
        <w:rPr>
          <w:b/>
          <w:i/>
          <w:color w:val="FF0000"/>
          <w:sz w:val="28"/>
          <w:u w:val="single"/>
        </w:rPr>
        <w:t>Solution</w:t>
      </w:r>
    </w:p>
    <w:p w:rsidR="005C2E6D" w:rsidRPr="00A518B6" w:rsidRDefault="005C2E6D" w:rsidP="005C2E6D">
      <w:pPr>
        <w:spacing w:line="360" w:lineRule="auto"/>
        <w:ind w:left="1440"/>
      </w:pPr>
      <w:r>
        <w:lastRenderedPageBreak/>
        <w:t>34   36   39   43   51   53   62   63   73   79</w:t>
      </w:r>
    </w:p>
    <w:p w:rsidR="00C81114" w:rsidRDefault="00012495" w:rsidP="008C339C">
      <w:pPr>
        <w:pStyle w:val="ListParagraph"/>
        <w:numPr>
          <w:ilvl w:val="0"/>
          <w:numId w:val="23"/>
        </w:numPr>
        <w:spacing w:line="360" w:lineRule="auto"/>
        <w:ind w:left="720"/>
      </w:pPr>
      <w:r w:rsidRPr="00AA4E8D">
        <w:rPr>
          <w:i/>
        </w:rPr>
        <w:t>Mean</w:t>
      </w:r>
      <w:r>
        <w:t xml:space="preserve">: </w:t>
      </w:r>
      <w:r w:rsidRPr="00012495">
        <w:rPr>
          <w:position w:val="-20"/>
        </w:rPr>
        <w:object w:dxaOrig="7640" w:dyaOrig="639">
          <v:shape id="_x0000_i1071" type="#_x0000_t75" style="width:384pt;height:30pt" o:ole="">
            <v:imagedata r:id="rId118" o:title=""/>
          </v:shape>
          <o:OLEObject Type="Embed" ProgID="Equation.DSMT4" ShapeID="_x0000_i1071" DrawAspect="Content" ObjectID="_1461590983" r:id="rId119"/>
        </w:object>
      </w:r>
    </w:p>
    <w:p w:rsidR="00BE0B10" w:rsidRDefault="00BE0B10" w:rsidP="008C339C">
      <w:pPr>
        <w:pStyle w:val="ListParagraph"/>
        <w:numPr>
          <w:ilvl w:val="0"/>
          <w:numId w:val="23"/>
        </w:numPr>
        <w:spacing w:line="360" w:lineRule="auto"/>
        <w:ind w:left="720"/>
      </w:pPr>
      <w:r w:rsidRPr="00AA4E8D">
        <w:rPr>
          <w:i/>
        </w:rPr>
        <w:t>M</w:t>
      </w:r>
      <w:r w:rsidR="005C2E6D" w:rsidRPr="00AA4E8D">
        <w:rPr>
          <w:i/>
        </w:rPr>
        <w:t>edian</w:t>
      </w:r>
      <w:r>
        <w:t xml:space="preserve">: </w:t>
      </w:r>
      <w:r w:rsidR="005C2E6D" w:rsidRPr="00012495">
        <w:rPr>
          <w:position w:val="-20"/>
        </w:rPr>
        <w:object w:dxaOrig="2620" w:dyaOrig="520">
          <v:shape id="_x0000_i1072" type="#_x0000_t75" style="width:132pt;height:24pt" o:ole="">
            <v:imagedata r:id="rId120" o:title=""/>
          </v:shape>
          <o:OLEObject Type="Embed" ProgID="Equation.DSMT4" ShapeID="_x0000_i1072" DrawAspect="Content" ObjectID="_1461590984" r:id="rId121"/>
        </w:object>
      </w:r>
    </w:p>
    <w:p w:rsidR="005C2E6D" w:rsidRDefault="005C2E6D" w:rsidP="008C339C">
      <w:pPr>
        <w:pStyle w:val="ListParagraph"/>
        <w:numPr>
          <w:ilvl w:val="0"/>
          <w:numId w:val="23"/>
        </w:numPr>
        <w:spacing w:line="360" w:lineRule="auto"/>
        <w:ind w:left="720"/>
      </w:pPr>
      <w:r w:rsidRPr="00AA4E8D">
        <w:rPr>
          <w:i/>
        </w:rPr>
        <w:t>Mode</w:t>
      </w:r>
      <w:r>
        <w:t>: None</w:t>
      </w:r>
    </w:p>
    <w:p w:rsidR="005C2E6D" w:rsidRDefault="005C2E6D" w:rsidP="008C339C">
      <w:pPr>
        <w:pStyle w:val="ListParagraph"/>
        <w:numPr>
          <w:ilvl w:val="0"/>
          <w:numId w:val="23"/>
        </w:numPr>
        <w:spacing w:line="360" w:lineRule="auto"/>
        <w:ind w:left="720"/>
      </w:pPr>
      <w:r w:rsidRPr="00AA4E8D">
        <w:rPr>
          <w:i/>
        </w:rPr>
        <w:t>Midrange</w:t>
      </w:r>
      <w:r>
        <w:t xml:space="preserve">: </w:t>
      </w:r>
      <w:r w:rsidRPr="00012495">
        <w:rPr>
          <w:position w:val="-20"/>
        </w:rPr>
        <w:object w:dxaOrig="2280" w:dyaOrig="520">
          <v:shape id="_x0000_i1073" type="#_x0000_t75" style="width:114pt;height:24pt" o:ole="">
            <v:imagedata r:id="rId122" o:title=""/>
          </v:shape>
          <o:OLEObject Type="Embed" ProgID="Equation.DSMT4" ShapeID="_x0000_i1073" DrawAspect="Content" ObjectID="_1461590985" r:id="rId123"/>
        </w:object>
      </w:r>
    </w:p>
    <w:p w:rsidR="00163BAB" w:rsidRDefault="00163BAB" w:rsidP="008C339C">
      <w:pPr>
        <w:pStyle w:val="ListParagraph"/>
        <w:numPr>
          <w:ilvl w:val="0"/>
          <w:numId w:val="23"/>
        </w:numPr>
        <w:ind w:left="720"/>
      </w:pPr>
      <w:r>
        <w:t xml:space="preserve">Using the mean of 53.3 words per page, a reasonable estimate for the total number of words in the dictionary is </w:t>
      </w:r>
      <w:r w:rsidRPr="00163BAB">
        <w:rPr>
          <w:position w:val="-14"/>
        </w:rPr>
        <w:object w:dxaOrig="2240" w:dyaOrig="400">
          <v:shape id="_x0000_i1074" type="#_x0000_t75" style="width:114pt;height:18pt" o:ole="">
            <v:imagedata r:id="rId124" o:title=""/>
          </v:shape>
          <o:OLEObject Type="Embed" ProgID="Equation.DSMT4" ShapeID="_x0000_i1074" DrawAspect="Content" ObjectID="_1461590986" r:id="rId125"/>
        </w:object>
      </w:r>
      <w:r>
        <w:t>. Since the sample is a simple random sample, it should be representative of the population and the estimate of 77,675 is a valid estimate for the number of words in the dictionary – but not for the total number of words in the English language, since the dictionary does not claim to contain every word.</w:t>
      </w:r>
    </w:p>
    <w:p w:rsidR="00CE2A37" w:rsidRDefault="00CE2A37" w:rsidP="00163BAB">
      <w:pPr>
        <w:spacing w:after="120"/>
      </w:pPr>
    </w:p>
    <w:p w:rsidR="00CE2A37" w:rsidRDefault="00CE2A37" w:rsidP="00CE2A37"/>
    <w:p w:rsidR="00CE2A37" w:rsidRPr="00712E07" w:rsidRDefault="00CE2A37" w:rsidP="00CE2A37">
      <w:pPr>
        <w:spacing w:line="360" w:lineRule="auto"/>
        <w:rPr>
          <w:b/>
          <w:i/>
          <w:sz w:val="28"/>
        </w:rPr>
      </w:pPr>
      <w:r w:rsidRPr="00712E07">
        <w:rPr>
          <w:b/>
          <w:i/>
          <w:sz w:val="28"/>
        </w:rPr>
        <w:t>Exercise</w:t>
      </w:r>
    </w:p>
    <w:p w:rsidR="00B421DC" w:rsidRDefault="00B421DC" w:rsidP="00CE2A37">
      <w:r>
        <w:t xml:space="preserve">The National Highway Traffic Administration conducted crash tests of child booster seats for cars. Listed below are results from those teats, with the measurements given in </w:t>
      </w:r>
      <w:r w:rsidRPr="00253135">
        <w:rPr>
          <w:i/>
        </w:rPr>
        <w:t>hic</w:t>
      </w:r>
      <w:r>
        <w:t xml:space="preserve"> (standard head injury condition units</w:t>
      </w:r>
      <w:r w:rsidR="00822E3E">
        <w:t>.</w:t>
      </w:r>
      <w:r w:rsidR="00B04C4F">
        <w:t xml:space="preserve"> </w:t>
      </w:r>
      <w:r>
        <w:t xml:space="preserve"> </w:t>
      </w:r>
    </w:p>
    <w:p w:rsidR="00B421DC" w:rsidRDefault="00B04C4F" w:rsidP="00816787">
      <w:pPr>
        <w:pStyle w:val="ListParagraph"/>
        <w:spacing w:line="360" w:lineRule="auto"/>
        <w:ind w:left="1440"/>
      </w:pPr>
      <w:r>
        <w:t>774</w:t>
      </w:r>
      <w:r>
        <w:tab/>
        <w:t>249</w:t>
      </w:r>
      <w:r>
        <w:tab/>
        <w:t>1210</w:t>
      </w:r>
      <w:r>
        <w:tab/>
        <w:t>546</w:t>
      </w:r>
      <w:r>
        <w:tab/>
        <w:t>431</w:t>
      </w:r>
      <w:r>
        <w:tab/>
        <w:t>612</w:t>
      </w:r>
    </w:p>
    <w:p w:rsidR="00BE0B10" w:rsidRDefault="00BE0B10" w:rsidP="00BE0B10">
      <w:pPr>
        <w:pStyle w:val="ListParagraph"/>
        <w:tabs>
          <w:tab w:val="left" w:pos="1800"/>
        </w:tabs>
        <w:ind w:left="180"/>
      </w:pPr>
      <w:r>
        <w:t xml:space="preserve">Find the </w:t>
      </w:r>
    </w:p>
    <w:p w:rsidR="00BE0B10" w:rsidRDefault="00BE0B10" w:rsidP="00BE0B10">
      <w:pPr>
        <w:pStyle w:val="ListParagraph"/>
        <w:tabs>
          <w:tab w:val="left" w:pos="1440"/>
        </w:tabs>
        <w:ind w:left="180"/>
      </w:pPr>
      <w:r w:rsidRPr="00C81114">
        <w:rPr>
          <w:i/>
        </w:rPr>
        <w:t>a</w:t>
      </w:r>
      <w:r>
        <w:t>) mean</w:t>
      </w:r>
      <w:r>
        <w:tab/>
      </w:r>
      <w:r w:rsidRPr="00C81114">
        <w:rPr>
          <w:i/>
        </w:rPr>
        <w:t>b</w:t>
      </w:r>
      <w:r>
        <w:t>) median</w:t>
      </w:r>
      <w:r>
        <w:tab/>
      </w:r>
      <w:r w:rsidRPr="00C81114">
        <w:rPr>
          <w:i/>
        </w:rPr>
        <w:t>c</w:t>
      </w:r>
      <w:r>
        <w:t>) mode</w:t>
      </w:r>
      <w:r>
        <w:tab/>
      </w:r>
      <w:r>
        <w:rPr>
          <w:i/>
        </w:rPr>
        <w:t>d</w:t>
      </w:r>
      <w:r>
        <w:t>) midrange</w:t>
      </w:r>
    </w:p>
    <w:p w:rsidR="00B421DC" w:rsidRDefault="003521F1" w:rsidP="00BE0B10">
      <w:pPr>
        <w:ind w:left="540" w:hanging="360"/>
      </w:pPr>
      <w:r>
        <w:rPr>
          <w:i/>
        </w:rPr>
        <w:t>e)</w:t>
      </w:r>
      <w:r w:rsidR="00B421DC">
        <w:t xml:space="preserve"> </w:t>
      </w:r>
      <w:r w:rsidR="00B04C4F">
        <w:t xml:space="preserve">According to the safety requirement, the </w:t>
      </w:r>
      <w:r w:rsidR="00B04C4F" w:rsidRPr="00253135">
        <w:rPr>
          <w:i/>
        </w:rPr>
        <w:t>hic</w:t>
      </w:r>
      <w:r w:rsidR="00B04C4F">
        <w:t xml:space="preserve"> measurement should be less than 1000 </w:t>
      </w:r>
      <w:r w:rsidR="00B04C4F" w:rsidRPr="00253135">
        <w:rPr>
          <w:i/>
        </w:rPr>
        <w:t>hic</w:t>
      </w:r>
      <w:r w:rsidR="00B04C4F">
        <w:t>. Do the results suggest that all of the child booster seats meet the specified requirement</w:t>
      </w:r>
      <w:r w:rsidR="00B421DC">
        <w: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B04C4F" w:rsidRDefault="00197B3F" w:rsidP="00197B3F">
      <w:pPr>
        <w:spacing w:line="360" w:lineRule="auto"/>
        <w:ind w:left="1440"/>
      </w:pPr>
      <w:r>
        <w:t>431    546    612    649    774    1210</w:t>
      </w:r>
    </w:p>
    <w:p w:rsidR="00AA4E8D" w:rsidRDefault="00AA4E8D" w:rsidP="008C339C">
      <w:pPr>
        <w:pStyle w:val="ListParagraph"/>
        <w:numPr>
          <w:ilvl w:val="0"/>
          <w:numId w:val="24"/>
        </w:numPr>
        <w:spacing w:line="360" w:lineRule="auto"/>
        <w:ind w:left="720"/>
      </w:pPr>
      <w:r w:rsidRPr="00AA4E8D">
        <w:rPr>
          <w:i/>
        </w:rPr>
        <w:t>Mean</w:t>
      </w:r>
      <w:r>
        <w:t xml:space="preserve">: </w:t>
      </w:r>
      <w:r w:rsidR="00972938" w:rsidRPr="00012495">
        <w:rPr>
          <w:position w:val="-20"/>
        </w:rPr>
        <w:object w:dxaOrig="5319" w:dyaOrig="639">
          <v:shape id="_x0000_i1075" type="#_x0000_t75" style="width:264pt;height:30pt" o:ole="">
            <v:imagedata r:id="rId126" o:title=""/>
          </v:shape>
          <o:OLEObject Type="Embed" ProgID="Equation.DSMT4" ShapeID="_x0000_i1075" DrawAspect="Content" ObjectID="_1461590987" r:id="rId127"/>
        </w:object>
      </w:r>
    </w:p>
    <w:p w:rsidR="00972938" w:rsidRDefault="00972938" w:rsidP="00972938">
      <w:pPr>
        <w:tabs>
          <w:tab w:val="left" w:pos="1620"/>
        </w:tabs>
        <w:spacing w:line="360" w:lineRule="auto"/>
        <w:ind w:left="720"/>
      </w:pPr>
      <w:r>
        <w:tab/>
      </w:r>
      <w:r w:rsidRPr="00972938">
        <w:rPr>
          <w:position w:val="-10"/>
        </w:rPr>
        <w:object w:dxaOrig="1219" w:dyaOrig="340">
          <v:shape id="_x0000_i1076" type="#_x0000_t75" style="width:60pt;height:18pt" o:ole="">
            <v:imagedata r:id="rId128" o:title=""/>
          </v:shape>
          <o:OLEObject Type="Embed" ProgID="Equation.DSMT4" ShapeID="_x0000_i1076" DrawAspect="Content" ObjectID="_1461590988" r:id="rId129"/>
        </w:object>
      </w:r>
    </w:p>
    <w:p w:rsidR="00AA4E8D" w:rsidRDefault="00AA4E8D" w:rsidP="008C339C">
      <w:pPr>
        <w:pStyle w:val="ListParagraph"/>
        <w:numPr>
          <w:ilvl w:val="0"/>
          <w:numId w:val="24"/>
        </w:numPr>
        <w:spacing w:line="360" w:lineRule="auto"/>
        <w:ind w:left="720"/>
      </w:pPr>
      <w:r w:rsidRPr="00AA4E8D">
        <w:rPr>
          <w:i/>
        </w:rPr>
        <w:t>Median</w:t>
      </w:r>
      <w:r>
        <w:t xml:space="preserve">: </w:t>
      </w:r>
      <w:r w:rsidR="00A36E7A" w:rsidRPr="00012495">
        <w:rPr>
          <w:position w:val="-20"/>
        </w:rPr>
        <w:object w:dxaOrig="2720" w:dyaOrig="520">
          <v:shape id="_x0000_i1077" type="#_x0000_t75" style="width:138pt;height:24pt" o:ole="">
            <v:imagedata r:id="rId130" o:title=""/>
          </v:shape>
          <o:OLEObject Type="Embed" ProgID="Equation.DSMT4" ShapeID="_x0000_i1077" DrawAspect="Content" ObjectID="_1461590989" r:id="rId131"/>
        </w:object>
      </w:r>
    </w:p>
    <w:p w:rsidR="00AA4E8D" w:rsidRDefault="00AA4E8D" w:rsidP="008C339C">
      <w:pPr>
        <w:pStyle w:val="ListParagraph"/>
        <w:numPr>
          <w:ilvl w:val="0"/>
          <w:numId w:val="24"/>
        </w:numPr>
        <w:spacing w:line="360" w:lineRule="auto"/>
        <w:ind w:left="720"/>
      </w:pPr>
      <w:r w:rsidRPr="00AA4E8D">
        <w:rPr>
          <w:i/>
        </w:rPr>
        <w:t>Mode</w:t>
      </w:r>
      <w:r>
        <w:t>: None</w:t>
      </w:r>
    </w:p>
    <w:p w:rsidR="00AA4E8D" w:rsidRDefault="00AA4E8D" w:rsidP="008C339C">
      <w:pPr>
        <w:pStyle w:val="ListParagraph"/>
        <w:numPr>
          <w:ilvl w:val="0"/>
          <w:numId w:val="24"/>
        </w:numPr>
        <w:spacing w:line="360" w:lineRule="auto"/>
        <w:ind w:left="720"/>
      </w:pPr>
      <w:r w:rsidRPr="00AA4E8D">
        <w:rPr>
          <w:i/>
        </w:rPr>
        <w:t>Midrange</w:t>
      </w:r>
      <w:r>
        <w:t xml:space="preserve">: </w:t>
      </w:r>
      <w:r w:rsidR="00253135" w:rsidRPr="00012495">
        <w:rPr>
          <w:position w:val="-20"/>
        </w:rPr>
        <w:object w:dxaOrig="2420" w:dyaOrig="520">
          <v:shape id="_x0000_i1078" type="#_x0000_t75" style="width:120pt;height:24pt" o:ole="">
            <v:imagedata r:id="rId132" o:title=""/>
          </v:shape>
          <o:OLEObject Type="Embed" ProgID="Equation.DSMT4" ShapeID="_x0000_i1078" DrawAspect="Content" ObjectID="_1461590990" r:id="rId133"/>
        </w:object>
      </w:r>
    </w:p>
    <w:p w:rsidR="00AA4E8D" w:rsidRDefault="00F93541" w:rsidP="008C339C">
      <w:pPr>
        <w:pStyle w:val="ListParagraph"/>
        <w:numPr>
          <w:ilvl w:val="0"/>
          <w:numId w:val="24"/>
        </w:numPr>
        <w:ind w:left="720"/>
      </w:pPr>
      <w:r>
        <w:t>No</w:t>
      </w:r>
      <w:r w:rsidR="00AA4E8D">
        <w:t>.</w:t>
      </w:r>
      <w:r>
        <w:t xml:space="preserve"> Even though all four measures of center fall within with accepted guidelines, all the individual values do not. Since one result exceeds the guidelines, it is clear that all child booster seats do not meet the requirement.</w:t>
      </w:r>
    </w:p>
    <w:p w:rsidR="00972938" w:rsidRDefault="00972938" w:rsidP="00CE2A37">
      <w:pPr>
        <w:spacing w:line="360" w:lineRule="auto"/>
        <w:rPr>
          <w:b/>
          <w:i/>
          <w:sz w:val="28"/>
        </w:rPr>
      </w:pPr>
      <w:r>
        <w:rPr>
          <w:b/>
          <w:i/>
          <w:sz w:val="28"/>
        </w:rPr>
        <w:br w:type="page"/>
      </w:r>
    </w:p>
    <w:p w:rsidR="00CE2A37" w:rsidRPr="00712E07" w:rsidRDefault="00CE2A37" w:rsidP="00CE2A37">
      <w:pPr>
        <w:spacing w:line="360" w:lineRule="auto"/>
        <w:rPr>
          <w:b/>
          <w:i/>
          <w:sz w:val="28"/>
        </w:rPr>
      </w:pPr>
      <w:r w:rsidRPr="00712E07">
        <w:rPr>
          <w:b/>
          <w:i/>
          <w:sz w:val="28"/>
        </w:rPr>
        <w:lastRenderedPageBreak/>
        <w:t>Exercise</w:t>
      </w:r>
    </w:p>
    <w:p w:rsidR="00C81114" w:rsidRDefault="00B04C4F" w:rsidP="00CE2A37">
      <w:r>
        <w:t>The insurance Institution for Highway Safety conducted tests with crashes of new cars traveling at 6 mi/h. The total cost of the damages was found for a simple random sample of the tested cars and listed below</w:t>
      </w:r>
    </w:p>
    <w:p w:rsidR="00720A27" w:rsidRDefault="00B04C4F" w:rsidP="00A421E5">
      <w:pPr>
        <w:tabs>
          <w:tab w:val="left" w:pos="2340"/>
          <w:tab w:val="left" w:pos="3240"/>
          <w:tab w:val="left" w:pos="4140"/>
          <w:tab w:val="left" w:pos="5040"/>
        </w:tabs>
        <w:ind w:left="1440"/>
      </w:pPr>
      <w:r>
        <w:t>$7448</w:t>
      </w:r>
      <w:r>
        <w:tab/>
        <w:t>$4911</w:t>
      </w:r>
      <w:r>
        <w:tab/>
        <w:t>$9051</w:t>
      </w:r>
      <w:r>
        <w:tab/>
        <w:t>$6374</w:t>
      </w:r>
      <w:r>
        <w:tab/>
        <w:t>$4277</w:t>
      </w:r>
    </w:p>
    <w:p w:rsidR="00F622C6" w:rsidRDefault="00F622C6" w:rsidP="00F622C6">
      <w:pPr>
        <w:pStyle w:val="ListParagraph"/>
        <w:tabs>
          <w:tab w:val="left" w:pos="1800"/>
        </w:tabs>
        <w:ind w:left="180"/>
      </w:pPr>
      <w:r>
        <w:t xml:space="preserve">Find the </w:t>
      </w:r>
    </w:p>
    <w:p w:rsidR="00F622C6" w:rsidRDefault="00F622C6" w:rsidP="00F622C6">
      <w:pPr>
        <w:pStyle w:val="ListParagraph"/>
        <w:tabs>
          <w:tab w:val="left" w:pos="1440"/>
        </w:tabs>
        <w:ind w:left="180"/>
      </w:pPr>
      <w:r w:rsidRPr="00C81114">
        <w:rPr>
          <w:i/>
        </w:rPr>
        <w:t>a</w:t>
      </w:r>
      <w:r>
        <w:t>) mean</w:t>
      </w:r>
      <w:r>
        <w:tab/>
      </w:r>
      <w:r w:rsidRPr="00C81114">
        <w:rPr>
          <w:i/>
        </w:rPr>
        <w:t>b</w:t>
      </w:r>
      <w:r>
        <w:t>) median</w:t>
      </w:r>
      <w:r>
        <w:tab/>
      </w:r>
      <w:r w:rsidRPr="00C81114">
        <w:rPr>
          <w:i/>
        </w:rPr>
        <w:t>c</w:t>
      </w:r>
      <w:r>
        <w:t>) mode</w:t>
      </w:r>
      <w:r>
        <w:tab/>
      </w:r>
      <w:r>
        <w:rPr>
          <w:i/>
        </w:rPr>
        <w:t>d</w:t>
      </w:r>
      <w:r>
        <w:t>) midrange</w:t>
      </w:r>
    </w:p>
    <w:p w:rsidR="00B04C4F" w:rsidRDefault="003521F1" w:rsidP="00F622C6">
      <w:pPr>
        <w:ind w:left="540" w:hanging="360"/>
      </w:pPr>
      <w:r>
        <w:rPr>
          <w:i/>
        </w:rPr>
        <w:t>e</w:t>
      </w:r>
      <w:r w:rsidR="00B04C4F">
        <w:t>)  Do the different measures of center differ very much?</w:t>
      </w:r>
    </w:p>
    <w:p w:rsidR="003555F2" w:rsidRPr="00A518B6" w:rsidRDefault="003555F2" w:rsidP="00A421E5">
      <w:pPr>
        <w:spacing w:before="120"/>
        <w:rPr>
          <w:b/>
          <w:i/>
          <w:color w:val="FF0000"/>
          <w:sz w:val="28"/>
          <w:u w:val="single"/>
        </w:rPr>
      </w:pPr>
      <w:r w:rsidRPr="00A518B6">
        <w:rPr>
          <w:b/>
          <w:i/>
          <w:color w:val="FF0000"/>
          <w:sz w:val="28"/>
          <w:u w:val="single"/>
        </w:rPr>
        <w:t>Solution</w:t>
      </w:r>
    </w:p>
    <w:p w:rsidR="001C0936" w:rsidRDefault="001C0936" w:rsidP="001C0936">
      <w:pPr>
        <w:spacing w:line="360" w:lineRule="auto"/>
        <w:ind w:left="1440"/>
      </w:pPr>
      <w:r>
        <w:t>4277    4911    6374    7448    9051</w:t>
      </w:r>
    </w:p>
    <w:p w:rsidR="001C0936" w:rsidRDefault="001C0936" w:rsidP="008C339C">
      <w:pPr>
        <w:pStyle w:val="ListParagraph"/>
        <w:numPr>
          <w:ilvl w:val="0"/>
          <w:numId w:val="25"/>
        </w:numPr>
        <w:spacing w:line="360" w:lineRule="auto"/>
        <w:ind w:left="720"/>
      </w:pPr>
      <w:r w:rsidRPr="00AA4E8D">
        <w:rPr>
          <w:i/>
        </w:rPr>
        <w:t>Mean</w:t>
      </w:r>
      <w:r>
        <w:t xml:space="preserve">: </w:t>
      </w:r>
      <w:r w:rsidRPr="00012495">
        <w:rPr>
          <w:position w:val="-20"/>
        </w:rPr>
        <w:object w:dxaOrig="5620" w:dyaOrig="639">
          <v:shape id="_x0000_i1079" type="#_x0000_t75" style="width:282pt;height:30pt" o:ole="">
            <v:imagedata r:id="rId134" o:title=""/>
          </v:shape>
          <o:OLEObject Type="Embed" ProgID="Equation.DSMT4" ShapeID="_x0000_i1079" DrawAspect="Content" ObjectID="_1461590991" r:id="rId135"/>
        </w:object>
      </w:r>
    </w:p>
    <w:p w:rsidR="001C0936" w:rsidRDefault="001C0936" w:rsidP="008C339C">
      <w:pPr>
        <w:pStyle w:val="ListParagraph"/>
        <w:numPr>
          <w:ilvl w:val="0"/>
          <w:numId w:val="25"/>
        </w:numPr>
        <w:spacing w:line="360" w:lineRule="auto"/>
        <w:ind w:left="720"/>
      </w:pPr>
      <w:r w:rsidRPr="00AA4E8D">
        <w:rPr>
          <w:i/>
        </w:rPr>
        <w:t>Median</w:t>
      </w:r>
      <w:r>
        <w:t xml:space="preserve">: </w:t>
      </w:r>
      <w:r w:rsidRPr="001C0936">
        <w:rPr>
          <w:position w:val="-14"/>
        </w:rPr>
        <w:object w:dxaOrig="980" w:dyaOrig="380">
          <v:shape id="_x0000_i1080" type="#_x0000_t75" style="width:48pt;height:18pt" o:ole="">
            <v:imagedata r:id="rId136" o:title=""/>
          </v:shape>
          <o:OLEObject Type="Embed" ProgID="Equation.DSMT4" ShapeID="_x0000_i1080" DrawAspect="Content" ObjectID="_1461590992" r:id="rId137"/>
        </w:object>
      </w:r>
    </w:p>
    <w:p w:rsidR="001C0936" w:rsidRDefault="001C0936" w:rsidP="008C339C">
      <w:pPr>
        <w:pStyle w:val="ListParagraph"/>
        <w:numPr>
          <w:ilvl w:val="0"/>
          <w:numId w:val="25"/>
        </w:numPr>
        <w:spacing w:line="360" w:lineRule="auto"/>
        <w:ind w:left="720"/>
      </w:pPr>
      <w:r w:rsidRPr="00AA4E8D">
        <w:rPr>
          <w:i/>
        </w:rPr>
        <w:t>Mode</w:t>
      </w:r>
      <w:r>
        <w:t>: None</w:t>
      </w:r>
    </w:p>
    <w:p w:rsidR="001C0936" w:rsidRDefault="001C0936" w:rsidP="008C339C">
      <w:pPr>
        <w:pStyle w:val="ListParagraph"/>
        <w:numPr>
          <w:ilvl w:val="0"/>
          <w:numId w:val="25"/>
        </w:numPr>
        <w:spacing w:line="360" w:lineRule="auto"/>
        <w:ind w:left="720"/>
      </w:pPr>
      <w:r w:rsidRPr="00AA4E8D">
        <w:rPr>
          <w:i/>
        </w:rPr>
        <w:t>Midrange</w:t>
      </w:r>
      <w:r>
        <w:t xml:space="preserve">: </w:t>
      </w:r>
      <w:r w:rsidRPr="00012495">
        <w:rPr>
          <w:position w:val="-20"/>
        </w:rPr>
        <w:object w:dxaOrig="2640" w:dyaOrig="520">
          <v:shape id="_x0000_i1081" type="#_x0000_t75" style="width:132pt;height:24pt" o:ole="">
            <v:imagedata r:id="rId138" o:title=""/>
          </v:shape>
          <o:OLEObject Type="Embed" ProgID="Equation.DSMT4" ShapeID="_x0000_i1081" DrawAspect="Content" ObjectID="_1461590993" r:id="rId139"/>
        </w:object>
      </w:r>
    </w:p>
    <w:p w:rsidR="001C0936" w:rsidRDefault="001C0936" w:rsidP="008C339C">
      <w:pPr>
        <w:pStyle w:val="ListParagraph"/>
        <w:numPr>
          <w:ilvl w:val="0"/>
          <w:numId w:val="25"/>
        </w:numPr>
        <w:ind w:left="720"/>
      </w:pPr>
      <w:r>
        <w:t>No. Even though the sample values cover a fairly wide range, the measures of center do not differ very much.</w:t>
      </w:r>
    </w:p>
    <w:p w:rsidR="00CE2A37" w:rsidRDefault="00CE2A37" w:rsidP="001B4F3F"/>
    <w:p w:rsidR="00CE2A37" w:rsidRDefault="00CE2A37" w:rsidP="001B4F3F"/>
    <w:p w:rsidR="00CE2A37" w:rsidRPr="00712E07" w:rsidRDefault="00CE2A37" w:rsidP="00CE2A37">
      <w:pPr>
        <w:spacing w:line="360" w:lineRule="auto"/>
        <w:rPr>
          <w:b/>
          <w:i/>
          <w:sz w:val="28"/>
        </w:rPr>
      </w:pPr>
      <w:r w:rsidRPr="00712E07">
        <w:rPr>
          <w:b/>
          <w:i/>
          <w:sz w:val="28"/>
        </w:rPr>
        <w:t>Exercise</w:t>
      </w:r>
    </w:p>
    <w:p w:rsidR="00BB2DD1" w:rsidRDefault="00BB2DD1" w:rsidP="00CE2A37">
      <w:r>
        <w:t>Listed below are the durations (in hours) of a simple random sample of all flights (as of this writing) of NASA’s Space Transport System (space shuttle).</w:t>
      </w:r>
    </w:p>
    <w:p w:rsidR="00BB2DD1" w:rsidRDefault="00223F9F" w:rsidP="00A421E5">
      <w:pPr>
        <w:tabs>
          <w:tab w:val="left" w:pos="1440"/>
          <w:tab w:val="left" w:pos="1980"/>
          <w:tab w:val="left" w:pos="2520"/>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s>
        <w:spacing w:before="120"/>
        <w:ind w:left="900"/>
      </w:pPr>
      <w:r>
        <w:t>73</w:t>
      </w:r>
      <w:r>
        <w:tab/>
        <w:t>95</w:t>
      </w:r>
      <w:r>
        <w:tab/>
        <w:t>235</w:t>
      </w:r>
      <w:r>
        <w:tab/>
        <w:t>192</w:t>
      </w:r>
      <w:r>
        <w:tab/>
        <w:t>165</w:t>
      </w:r>
      <w:r>
        <w:tab/>
        <w:t>262</w:t>
      </w:r>
      <w:r>
        <w:tab/>
        <w:t>191</w:t>
      </w:r>
      <w:r>
        <w:tab/>
        <w:t>376</w:t>
      </w:r>
      <w:r>
        <w:tab/>
        <w:t>259</w:t>
      </w:r>
      <w:r>
        <w:tab/>
        <w:t>235</w:t>
      </w:r>
      <w:r>
        <w:tab/>
        <w:t>381</w:t>
      </w:r>
      <w:r>
        <w:tab/>
        <w:t>331</w:t>
      </w:r>
      <w:r>
        <w:tab/>
        <w:t>221</w:t>
      </w:r>
      <w:r>
        <w:tab/>
        <w:t>244</w:t>
      </w:r>
      <w:r>
        <w:tab/>
        <w:t>0</w:t>
      </w:r>
    </w:p>
    <w:p w:rsidR="00F622C6" w:rsidRDefault="00F622C6" w:rsidP="00F622C6">
      <w:pPr>
        <w:pStyle w:val="ListParagraph"/>
        <w:tabs>
          <w:tab w:val="left" w:pos="1800"/>
        </w:tabs>
        <w:ind w:left="180"/>
      </w:pPr>
      <w:r>
        <w:t xml:space="preserve">Find the </w:t>
      </w:r>
    </w:p>
    <w:p w:rsidR="00F622C6" w:rsidRDefault="00F622C6" w:rsidP="00F622C6">
      <w:pPr>
        <w:pStyle w:val="ListParagraph"/>
        <w:tabs>
          <w:tab w:val="left" w:pos="1440"/>
        </w:tabs>
        <w:ind w:left="180"/>
      </w:pPr>
      <w:r w:rsidRPr="00C81114">
        <w:rPr>
          <w:i/>
        </w:rPr>
        <w:t>a</w:t>
      </w:r>
      <w:r>
        <w:t>) mean</w:t>
      </w:r>
      <w:r>
        <w:tab/>
      </w:r>
      <w:r w:rsidRPr="00C81114">
        <w:rPr>
          <w:i/>
        </w:rPr>
        <w:t>b</w:t>
      </w:r>
      <w:r>
        <w:t>) median</w:t>
      </w:r>
      <w:r>
        <w:tab/>
      </w:r>
      <w:r w:rsidRPr="00C81114">
        <w:rPr>
          <w:i/>
        </w:rPr>
        <w:t>c</w:t>
      </w:r>
      <w:r>
        <w:t>) mode</w:t>
      </w:r>
      <w:r>
        <w:tab/>
      </w:r>
      <w:r>
        <w:rPr>
          <w:i/>
        </w:rPr>
        <w:t>d</w:t>
      </w:r>
      <w:r>
        <w:t>) midrange</w:t>
      </w:r>
    </w:p>
    <w:p w:rsidR="00BB2DD1" w:rsidRDefault="00845B19" w:rsidP="008C339C">
      <w:pPr>
        <w:pStyle w:val="ListParagraph"/>
        <w:numPr>
          <w:ilvl w:val="0"/>
          <w:numId w:val="2"/>
        </w:numPr>
        <w:ind w:left="540"/>
      </w:pPr>
      <w:r>
        <w:t>How might that duration time be explained</w:t>
      </w:r>
      <w:r w:rsidR="00BB2DD1">
        <w:t>?</w:t>
      </w:r>
    </w:p>
    <w:p w:rsidR="003555F2" w:rsidRPr="00A518B6" w:rsidRDefault="003555F2" w:rsidP="00A421E5">
      <w:pPr>
        <w:spacing w:before="120"/>
        <w:rPr>
          <w:b/>
          <w:i/>
          <w:color w:val="FF0000"/>
          <w:sz w:val="28"/>
          <w:u w:val="single"/>
        </w:rPr>
      </w:pPr>
      <w:r w:rsidRPr="00A518B6">
        <w:rPr>
          <w:b/>
          <w:i/>
          <w:color w:val="FF0000"/>
          <w:sz w:val="28"/>
          <w:u w:val="single"/>
        </w:rPr>
        <w:t>Solution</w:t>
      </w:r>
    </w:p>
    <w:p w:rsidR="00486301" w:rsidRDefault="00486301" w:rsidP="00486301">
      <w:pPr>
        <w:spacing w:line="360" w:lineRule="auto"/>
        <w:ind w:left="1440"/>
      </w:pPr>
      <w:r>
        <w:t>0   73   95   165   191   192   221   235   235   244   259   262   331   376   381</w:t>
      </w:r>
    </w:p>
    <w:p w:rsidR="00486301" w:rsidRDefault="00486301" w:rsidP="008C339C">
      <w:pPr>
        <w:pStyle w:val="ListParagraph"/>
        <w:numPr>
          <w:ilvl w:val="0"/>
          <w:numId w:val="26"/>
        </w:numPr>
        <w:spacing w:line="240" w:lineRule="auto"/>
        <w:ind w:left="720"/>
      </w:pPr>
      <w:r w:rsidRPr="00AA4E8D">
        <w:rPr>
          <w:i/>
        </w:rPr>
        <w:t>Mean</w:t>
      </w:r>
      <w:r>
        <w:t xml:space="preserve">: </w:t>
      </w:r>
      <w:r w:rsidRPr="00012495">
        <w:rPr>
          <w:position w:val="-20"/>
        </w:rPr>
        <w:object w:dxaOrig="900" w:dyaOrig="639">
          <v:shape id="_x0000_i1082" type="#_x0000_t75" style="width:48pt;height:30pt" o:ole="">
            <v:imagedata r:id="rId140" o:title=""/>
          </v:shape>
          <o:OLEObject Type="Embed" ProgID="Equation.DSMT4" ShapeID="_x0000_i1082" DrawAspect="Content" ObjectID="_1461590994" r:id="rId141"/>
        </w:object>
      </w:r>
    </w:p>
    <w:p w:rsidR="00486301" w:rsidRDefault="00486301" w:rsidP="00486301">
      <w:pPr>
        <w:tabs>
          <w:tab w:val="left" w:pos="1620"/>
        </w:tabs>
        <w:spacing w:line="240" w:lineRule="auto"/>
        <w:ind w:left="630"/>
      </w:pPr>
      <w:r>
        <w:tab/>
      </w:r>
      <w:r w:rsidRPr="00012495">
        <w:rPr>
          <w:position w:val="-20"/>
        </w:rPr>
        <w:object w:dxaOrig="7699" w:dyaOrig="520">
          <v:shape id="_x0000_i1083" type="#_x0000_t75" style="width:384pt;height:24pt" o:ole="">
            <v:imagedata r:id="rId142" o:title=""/>
          </v:shape>
          <o:OLEObject Type="Embed" ProgID="Equation.DSMT4" ShapeID="_x0000_i1083" DrawAspect="Content" ObjectID="_1461590995" r:id="rId143"/>
        </w:object>
      </w:r>
    </w:p>
    <w:p w:rsidR="00486301" w:rsidRDefault="00486301" w:rsidP="00486301">
      <w:pPr>
        <w:tabs>
          <w:tab w:val="left" w:pos="1620"/>
        </w:tabs>
        <w:spacing w:line="360" w:lineRule="auto"/>
        <w:ind w:left="630"/>
      </w:pPr>
      <w:r>
        <w:tab/>
      </w:r>
      <w:r w:rsidRPr="00486301">
        <w:rPr>
          <w:position w:val="-10"/>
        </w:rPr>
        <w:object w:dxaOrig="1240" w:dyaOrig="340">
          <v:shape id="_x0000_i1084" type="#_x0000_t75" style="width:60pt;height:18pt" o:ole="">
            <v:imagedata r:id="rId144" o:title=""/>
          </v:shape>
          <o:OLEObject Type="Embed" ProgID="Equation.DSMT4" ShapeID="_x0000_i1084" DrawAspect="Content" ObjectID="_1461590996" r:id="rId145"/>
        </w:object>
      </w:r>
    </w:p>
    <w:p w:rsidR="00486301" w:rsidRDefault="00486301" w:rsidP="008C339C">
      <w:pPr>
        <w:pStyle w:val="ListParagraph"/>
        <w:numPr>
          <w:ilvl w:val="0"/>
          <w:numId w:val="26"/>
        </w:numPr>
        <w:spacing w:line="360" w:lineRule="auto"/>
        <w:ind w:left="720"/>
      </w:pPr>
      <w:r w:rsidRPr="00AA4E8D">
        <w:rPr>
          <w:i/>
        </w:rPr>
        <w:t>Median</w:t>
      </w:r>
      <w:r>
        <w:t xml:space="preserve">: </w:t>
      </w:r>
      <w:r w:rsidR="006F08A8" w:rsidRPr="006F08A8">
        <w:rPr>
          <w:position w:val="-10"/>
        </w:rPr>
        <w:object w:dxaOrig="1060" w:dyaOrig="340">
          <v:shape id="_x0000_i1085" type="#_x0000_t75" style="width:54pt;height:18pt" o:ole="">
            <v:imagedata r:id="rId146" o:title=""/>
          </v:shape>
          <o:OLEObject Type="Embed" ProgID="Equation.DSMT4" ShapeID="_x0000_i1085" DrawAspect="Content" ObjectID="_1461590997" r:id="rId147"/>
        </w:object>
      </w:r>
    </w:p>
    <w:p w:rsidR="00486301" w:rsidRDefault="00486301" w:rsidP="008C339C">
      <w:pPr>
        <w:pStyle w:val="ListParagraph"/>
        <w:numPr>
          <w:ilvl w:val="0"/>
          <w:numId w:val="26"/>
        </w:numPr>
        <w:spacing w:line="360" w:lineRule="auto"/>
        <w:ind w:left="720"/>
      </w:pPr>
      <w:r w:rsidRPr="00AA4E8D">
        <w:rPr>
          <w:i/>
        </w:rPr>
        <w:t>Mode</w:t>
      </w:r>
      <w:r>
        <w:t xml:space="preserve">: </w:t>
      </w:r>
      <w:r w:rsidR="00580DDF">
        <w:t xml:space="preserve">235 </w:t>
      </w:r>
      <w:r w:rsidR="00580DDF" w:rsidRPr="00580DDF">
        <w:rPr>
          <w:b/>
          <w:i/>
          <w:color w:val="4F6228" w:themeColor="accent3" w:themeShade="80"/>
        </w:rPr>
        <w:t>hrs</w:t>
      </w:r>
      <w:r w:rsidR="00580DDF">
        <w:t>.</w:t>
      </w:r>
    </w:p>
    <w:p w:rsidR="00486301" w:rsidRDefault="00486301" w:rsidP="008C339C">
      <w:pPr>
        <w:pStyle w:val="ListParagraph"/>
        <w:numPr>
          <w:ilvl w:val="0"/>
          <w:numId w:val="26"/>
        </w:numPr>
        <w:spacing w:line="360" w:lineRule="auto"/>
        <w:ind w:left="720"/>
      </w:pPr>
      <w:r w:rsidRPr="00AA4E8D">
        <w:rPr>
          <w:i/>
        </w:rPr>
        <w:t>Midrange</w:t>
      </w:r>
      <w:r>
        <w:t xml:space="preserve">: </w:t>
      </w:r>
      <w:r w:rsidR="00580DDF" w:rsidRPr="00012495">
        <w:rPr>
          <w:position w:val="-20"/>
        </w:rPr>
        <w:object w:dxaOrig="2140" w:dyaOrig="520">
          <v:shape id="_x0000_i1086" type="#_x0000_t75" style="width:108pt;height:24pt" o:ole="">
            <v:imagedata r:id="rId148" o:title=""/>
          </v:shape>
          <o:OLEObject Type="Embed" ProgID="Equation.DSMT4" ShapeID="_x0000_i1086" DrawAspect="Content" ObjectID="_1461590998" r:id="rId149"/>
        </w:object>
      </w:r>
    </w:p>
    <w:p w:rsidR="00486301" w:rsidRDefault="00FE51FF" w:rsidP="008C339C">
      <w:pPr>
        <w:pStyle w:val="ListParagraph"/>
        <w:numPr>
          <w:ilvl w:val="0"/>
          <w:numId w:val="26"/>
        </w:numPr>
        <w:ind w:left="720"/>
      </w:pPr>
      <w:r>
        <w:t>The duration of time of 0 appears to be very unusual. It likely represents Challenger disaster of Jan 1986, when the mission ended in an explosion shortl</w:t>
      </w:r>
      <w:r w:rsidR="00EF5CC4">
        <w:t>y</w:t>
      </w:r>
      <w:r>
        <w:t xml:space="preserve"> after takeoff.</w:t>
      </w:r>
    </w:p>
    <w:p w:rsidR="00CE2A37" w:rsidRPr="00712E07" w:rsidRDefault="00CE2A37" w:rsidP="00CE2A37">
      <w:pPr>
        <w:spacing w:line="360" w:lineRule="auto"/>
        <w:rPr>
          <w:b/>
          <w:i/>
          <w:sz w:val="28"/>
        </w:rPr>
      </w:pPr>
      <w:r w:rsidRPr="00712E07">
        <w:rPr>
          <w:b/>
          <w:i/>
          <w:sz w:val="28"/>
        </w:rPr>
        <w:lastRenderedPageBreak/>
        <w:t>Exercise</w:t>
      </w:r>
    </w:p>
    <w:p w:rsidR="005549C6" w:rsidRDefault="005549C6" w:rsidP="00CE2A37">
      <w:r>
        <w:t>Listed below are the playing times (in seconds) of songs that were popular at the time of this writing.</w:t>
      </w:r>
    </w:p>
    <w:p w:rsidR="005549C6" w:rsidRDefault="005549C6" w:rsidP="005549C6">
      <w:pPr>
        <w:tabs>
          <w:tab w:val="left" w:pos="1440"/>
          <w:tab w:val="left" w:pos="1980"/>
          <w:tab w:val="left" w:pos="2520"/>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s>
        <w:spacing w:before="120" w:line="360" w:lineRule="auto"/>
        <w:ind w:left="900"/>
      </w:pPr>
      <w:r>
        <w:t>448</w:t>
      </w:r>
      <w:r>
        <w:tab/>
        <w:t>242</w:t>
      </w:r>
      <w:r>
        <w:tab/>
        <w:t>231</w:t>
      </w:r>
      <w:r>
        <w:tab/>
        <w:t>246</w:t>
      </w:r>
      <w:r>
        <w:tab/>
        <w:t>246</w:t>
      </w:r>
      <w:r>
        <w:tab/>
        <w:t>293</w:t>
      </w:r>
      <w:r>
        <w:tab/>
        <w:t>280</w:t>
      </w:r>
      <w:r>
        <w:tab/>
        <w:t>227</w:t>
      </w:r>
      <w:r>
        <w:tab/>
        <w:t>213</w:t>
      </w:r>
      <w:r>
        <w:tab/>
        <w:t>262</w:t>
      </w:r>
      <w:r>
        <w:tab/>
        <w:t>239</w:t>
      </w:r>
      <w:r>
        <w:tab/>
        <w:t>213</w:t>
      </w:r>
      <w:r>
        <w:tab/>
        <w:t>258</w:t>
      </w:r>
      <w:r>
        <w:tab/>
        <w:t>255</w:t>
      </w:r>
      <w:r>
        <w:tab/>
        <w:t>257</w:t>
      </w:r>
      <w:r w:rsidR="00F205AB">
        <w:tab/>
        <w:t>244</w:t>
      </w:r>
    </w:p>
    <w:p w:rsidR="00F622C6" w:rsidRDefault="00F622C6" w:rsidP="00F622C6">
      <w:pPr>
        <w:pStyle w:val="ListParagraph"/>
        <w:tabs>
          <w:tab w:val="left" w:pos="1800"/>
        </w:tabs>
        <w:ind w:left="180"/>
      </w:pPr>
      <w:r>
        <w:t xml:space="preserve">Find the </w:t>
      </w:r>
    </w:p>
    <w:p w:rsidR="00F622C6" w:rsidRDefault="00F622C6" w:rsidP="00F622C6">
      <w:pPr>
        <w:pStyle w:val="ListParagraph"/>
        <w:tabs>
          <w:tab w:val="left" w:pos="1440"/>
        </w:tabs>
        <w:ind w:left="180"/>
      </w:pPr>
      <w:r w:rsidRPr="00C81114">
        <w:rPr>
          <w:i/>
        </w:rPr>
        <w:t>a</w:t>
      </w:r>
      <w:r>
        <w:t>) mean</w:t>
      </w:r>
      <w:r>
        <w:tab/>
      </w:r>
      <w:r w:rsidRPr="00C81114">
        <w:rPr>
          <w:i/>
        </w:rPr>
        <w:t>b</w:t>
      </w:r>
      <w:r>
        <w:t>) median</w:t>
      </w:r>
      <w:r>
        <w:tab/>
      </w:r>
      <w:r w:rsidRPr="00C81114">
        <w:rPr>
          <w:i/>
        </w:rPr>
        <w:t>c</w:t>
      </w:r>
      <w:r>
        <w:t>) mode</w:t>
      </w:r>
      <w:r>
        <w:tab/>
      </w:r>
      <w:r>
        <w:rPr>
          <w:i/>
        </w:rPr>
        <w:t>d</w:t>
      </w:r>
      <w:r>
        <w:t>) midrange</w:t>
      </w:r>
    </w:p>
    <w:p w:rsidR="005549C6" w:rsidRDefault="005549C6" w:rsidP="00CE2A37">
      <w:pPr>
        <w:ind w:left="720" w:hanging="450"/>
      </w:pPr>
      <w:r>
        <w:rPr>
          <w:i/>
        </w:rPr>
        <w:t>e</w:t>
      </w:r>
      <w:r>
        <w:t xml:space="preserve">)  </w:t>
      </w:r>
      <w:r w:rsidR="00A13A2E">
        <w:t>Is there on time that is very different from the others</w:t>
      </w:r>
      <w:r>
        <w: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3555F2" w:rsidRDefault="00D6123D" w:rsidP="00D6123D">
      <w:pPr>
        <w:ind w:left="1440"/>
      </w:pPr>
      <w:r>
        <w:t>213  213   227  231  239  242  244  246  246  255 257  258  262  280  293  448</w:t>
      </w:r>
    </w:p>
    <w:p w:rsidR="00086298" w:rsidRDefault="00086298" w:rsidP="008C339C">
      <w:pPr>
        <w:pStyle w:val="ListParagraph"/>
        <w:numPr>
          <w:ilvl w:val="0"/>
          <w:numId w:val="27"/>
        </w:numPr>
        <w:spacing w:line="240" w:lineRule="auto"/>
        <w:ind w:left="720"/>
      </w:pPr>
      <w:r w:rsidRPr="00AA4E8D">
        <w:rPr>
          <w:i/>
        </w:rPr>
        <w:t>Mean</w:t>
      </w:r>
      <w:r>
        <w:t xml:space="preserve">: </w:t>
      </w:r>
      <w:r w:rsidRPr="00012495">
        <w:rPr>
          <w:position w:val="-20"/>
        </w:rPr>
        <w:object w:dxaOrig="900" w:dyaOrig="639">
          <v:shape id="_x0000_i1087" type="#_x0000_t75" style="width:48pt;height:30pt" o:ole="">
            <v:imagedata r:id="rId140" o:title=""/>
          </v:shape>
          <o:OLEObject Type="Embed" ProgID="Equation.DSMT4" ShapeID="_x0000_i1087" DrawAspect="Content" ObjectID="_1461590999" r:id="rId150"/>
        </w:object>
      </w:r>
    </w:p>
    <w:p w:rsidR="00086298" w:rsidRDefault="00086298" w:rsidP="00086298">
      <w:pPr>
        <w:tabs>
          <w:tab w:val="left" w:pos="1620"/>
        </w:tabs>
        <w:spacing w:line="240" w:lineRule="auto"/>
        <w:ind w:left="630"/>
      </w:pPr>
      <w:r>
        <w:tab/>
      </w:r>
      <w:r w:rsidR="00D6123D" w:rsidRPr="00012495">
        <w:rPr>
          <w:position w:val="-20"/>
        </w:rPr>
        <w:object w:dxaOrig="8220" w:dyaOrig="520">
          <v:shape id="_x0000_i1088" type="#_x0000_t75" style="width:414pt;height:24pt" o:ole="">
            <v:imagedata r:id="rId151" o:title=""/>
          </v:shape>
          <o:OLEObject Type="Embed" ProgID="Equation.DSMT4" ShapeID="_x0000_i1088" DrawAspect="Content" ObjectID="_1461591000" r:id="rId152"/>
        </w:object>
      </w:r>
    </w:p>
    <w:p w:rsidR="00086298" w:rsidRDefault="00086298" w:rsidP="00086298">
      <w:pPr>
        <w:tabs>
          <w:tab w:val="left" w:pos="1620"/>
        </w:tabs>
        <w:spacing w:line="360" w:lineRule="auto"/>
        <w:ind w:left="630"/>
      </w:pPr>
      <w:r>
        <w:tab/>
      </w:r>
      <w:r w:rsidR="003E54E6" w:rsidRPr="00486301">
        <w:rPr>
          <w:position w:val="-10"/>
        </w:rPr>
        <w:object w:dxaOrig="1260" w:dyaOrig="340">
          <v:shape id="_x0000_i1089" type="#_x0000_t75" style="width:66pt;height:18pt" o:ole="">
            <v:imagedata r:id="rId153" o:title=""/>
          </v:shape>
          <o:OLEObject Type="Embed" ProgID="Equation.DSMT4" ShapeID="_x0000_i1089" DrawAspect="Content" ObjectID="_1461591001" r:id="rId154"/>
        </w:object>
      </w:r>
    </w:p>
    <w:p w:rsidR="00086298" w:rsidRDefault="00086298" w:rsidP="008C339C">
      <w:pPr>
        <w:pStyle w:val="ListParagraph"/>
        <w:numPr>
          <w:ilvl w:val="0"/>
          <w:numId w:val="27"/>
        </w:numPr>
        <w:spacing w:line="360" w:lineRule="auto"/>
        <w:ind w:left="720"/>
      </w:pPr>
      <w:r w:rsidRPr="00AA4E8D">
        <w:rPr>
          <w:i/>
        </w:rPr>
        <w:t>Median</w:t>
      </w:r>
      <w:r>
        <w:t xml:space="preserve">: </w:t>
      </w:r>
      <w:r w:rsidR="0035711A" w:rsidRPr="0035711A">
        <w:rPr>
          <w:position w:val="-20"/>
        </w:rPr>
        <w:object w:dxaOrig="2280" w:dyaOrig="520">
          <v:shape id="_x0000_i1090" type="#_x0000_t75" style="width:114pt;height:24pt" o:ole="">
            <v:imagedata r:id="rId155" o:title=""/>
          </v:shape>
          <o:OLEObject Type="Embed" ProgID="Equation.DSMT4" ShapeID="_x0000_i1090" DrawAspect="Content" ObjectID="_1461591002" r:id="rId156"/>
        </w:object>
      </w:r>
    </w:p>
    <w:p w:rsidR="00086298" w:rsidRDefault="00086298" w:rsidP="008C339C">
      <w:pPr>
        <w:pStyle w:val="ListParagraph"/>
        <w:numPr>
          <w:ilvl w:val="0"/>
          <w:numId w:val="27"/>
        </w:numPr>
        <w:spacing w:line="360" w:lineRule="auto"/>
        <w:ind w:left="720"/>
      </w:pPr>
      <w:r w:rsidRPr="00AA4E8D">
        <w:rPr>
          <w:i/>
        </w:rPr>
        <w:t>Mode</w:t>
      </w:r>
      <w:r>
        <w:t xml:space="preserve">: </w:t>
      </w:r>
      <w:r w:rsidR="00077B3E">
        <w:t>213, 246</w:t>
      </w:r>
      <w:r>
        <w:t xml:space="preserve"> </w:t>
      </w:r>
      <w:r w:rsidR="00077B3E">
        <w:rPr>
          <w:b/>
          <w:i/>
          <w:color w:val="4F6228" w:themeColor="accent3" w:themeShade="80"/>
        </w:rPr>
        <w:t>sec</w:t>
      </w:r>
      <w:r>
        <w:t>.</w:t>
      </w:r>
    </w:p>
    <w:p w:rsidR="00086298" w:rsidRDefault="00086298" w:rsidP="008C339C">
      <w:pPr>
        <w:pStyle w:val="ListParagraph"/>
        <w:numPr>
          <w:ilvl w:val="0"/>
          <w:numId w:val="27"/>
        </w:numPr>
        <w:spacing w:line="360" w:lineRule="auto"/>
        <w:ind w:left="720"/>
      </w:pPr>
      <w:r w:rsidRPr="00AA4E8D">
        <w:rPr>
          <w:i/>
        </w:rPr>
        <w:t>Midrange</w:t>
      </w:r>
      <w:r>
        <w:t xml:space="preserve">: </w:t>
      </w:r>
      <w:r w:rsidR="004D4789" w:rsidRPr="00012495">
        <w:rPr>
          <w:position w:val="-20"/>
        </w:rPr>
        <w:object w:dxaOrig="2439" w:dyaOrig="520">
          <v:shape id="_x0000_i1091" type="#_x0000_t75" style="width:120pt;height:24pt" o:ole="">
            <v:imagedata r:id="rId157" o:title=""/>
          </v:shape>
          <o:OLEObject Type="Embed" ProgID="Equation.DSMT4" ShapeID="_x0000_i1091" DrawAspect="Content" ObjectID="_1461591003" r:id="rId158"/>
        </w:object>
      </w:r>
    </w:p>
    <w:p w:rsidR="00086298" w:rsidRDefault="009D2D77" w:rsidP="008C339C">
      <w:pPr>
        <w:pStyle w:val="ListParagraph"/>
        <w:numPr>
          <w:ilvl w:val="0"/>
          <w:numId w:val="27"/>
        </w:numPr>
        <w:ind w:left="720"/>
      </w:pPr>
      <w:r>
        <w:t>Yes the time of 448 seconds appears to be very different from the others.</w:t>
      </w:r>
    </w:p>
    <w:p w:rsidR="00CE2A37" w:rsidRDefault="00CE2A37" w:rsidP="00CE2A37"/>
    <w:p w:rsidR="00CE2A37" w:rsidRDefault="00CE2A37" w:rsidP="00E41EEE">
      <w:pPr>
        <w:spacing w:after="120"/>
      </w:pPr>
    </w:p>
    <w:p w:rsidR="00CE2A37" w:rsidRPr="00712E07" w:rsidRDefault="00CE2A37" w:rsidP="00CE2A37">
      <w:pPr>
        <w:spacing w:line="360" w:lineRule="auto"/>
        <w:rPr>
          <w:b/>
          <w:i/>
          <w:sz w:val="28"/>
        </w:rPr>
      </w:pPr>
      <w:r w:rsidRPr="00712E07">
        <w:rPr>
          <w:b/>
          <w:i/>
          <w:sz w:val="28"/>
        </w:rPr>
        <w:t>Exercise</w:t>
      </w:r>
    </w:p>
    <w:p w:rsidR="004213AA" w:rsidRDefault="004213AA" w:rsidP="00CE2A37">
      <w:r>
        <w:t>Listed below are numbers of satellites in orbit from different countries.</w:t>
      </w:r>
    </w:p>
    <w:p w:rsidR="004213AA" w:rsidRDefault="004213AA" w:rsidP="004213AA">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120" w:line="360" w:lineRule="auto"/>
        <w:ind w:left="900"/>
      </w:pPr>
      <w:r>
        <w:t>158</w:t>
      </w:r>
      <w:r>
        <w:tab/>
        <w:t>17</w:t>
      </w:r>
      <w:r>
        <w:tab/>
        <w:t>15</w:t>
      </w:r>
      <w:r>
        <w:tab/>
        <w:t>17</w:t>
      </w:r>
      <w:r>
        <w:tab/>
        <w:t>7</w:t>
      </w:r>
      <w:r>
        <w:tab/>
        <w:t>3</w:t>
      </w:r>
      <w:r>
        <w:tab/>
        <w:t>5</w:t>
      </w:r>
      <w:r>
        <w:tab/>
        <w:t>1</w:t>
      </w:r>
      <w:r>
        <w:tab/>
        <w:t>8</w:t>
      </w:r>
      <w:r>
        <w:tab/>
        <w:t>3</w:t>
      </w:r>
      <w:r>
        <w:tab/>
        <w:t>4</w:t>
      </w:r>
      <w:r>
        <w:tab/>
        <w:t>2</w:t>
      </w:r>
      <w:r>
        <w:tab/>
        <w:t>4</w:t>
      </w:r>
      <w:r>
        <w:tab/>
        <w:t>1</w:t>
      </w:r>
      <w:r>
        <w:tab/>
        <w:t>2</w:t>
      </w:r>
      <w:r>
        <w:tab/>
        <w:t>3</w:t>
      </w:r>
      <w:r>
        <w:tab/>
        <w:t>1  1  1  1  1  1  1  1</w:t>
      </w:r>
    </w:p>
    <w:p w:rsidR="00F622C6" w:rsidRDefault="00F622C6" w:rsidP="00F622C6">
      <w:pPr>
        <w:pStyle w:val="ListParagraph"/>
        <w:tabs>
          <w:tab w:val="left" w:pos="1800"/>
        </w:tabs>
        <w:ind w:left="180"/>
      </w:pPr>
      <w:r>
        <w:t xml:space="preserve">Find the </w:t>
      </w:r>
    </w:p>
    <w:p w:rsidR="00F622C6" w:rsidRDefault="00F622C6" w:rsidP="00F622C6">
      <w:pPr>
        <w:pStyle w:val="ListParagraph"/>
        <w:tabs>
          <w:tab w:val="left" w:pos="1440"/>
        </w:tabs>
        <w:ind w:left="180"/>
      </w:pPr>
      <w:r w:rsidRPr="00C81114">
        <w:rPr>
          <w:i/>
        </w:rPr>
        <w:t>a</w:t>
      </w:r>
      <w:r>
        <w:t>) mean</w:t>
      </w:r>
      <w:r>
        <w:tab/>
      </w:r>
      <w:r w:rsidRPr="00C81114">
        <w:rPr>
          <w:i/>
        </w:rPr>
        <w:t>b</w:t>
      </w:r>
      <w:r>
        <w:t>) median</w:t>
      </w:r>
      <w:r>
        <w:tab/>
      </w:r>
      <w:r w:rsidRPr="00C81114">
        <w:rPr>
          <w:i/>
        </w:rPr>
        <w:t>c</w:t>
      </w:r>
      <w:r>
        <w:t>) mode</w:t>
      </w:r>
      <w:r>
        <w:tab/>
      </w:r>
      <w:r>
        <w:rPr>
          <w:i/>
        </w:rPr>
        <w:t>d</w:t>
      </w:r>
      <w:r>
        <w:t>) midrange</w:t>
      </w:r>
    </w:p>
    <w:p w:rsidR="004213AA" w:rsidRDefault="004213AA" w:rsidP="00CE2A37">
      <w:pPr>
        <w:ind w:left="810" w:hanging="450"/>
      </w:pPr>
      <w:r>
        <w:rPr>
          <w:i/>
        </w:rPr>
        <w:t>e</w:t>
      </w:r>
      <w:r>
        <w:t>)  Does on country have an exceptional number of satellites?</w:t>
      </w:r>
    </w:p>
    <w:p w:rsidR="004213AA" w:rsidRDefault="004213AA" w:rsidP="00CE2A37">
      <w:pPr>
        <w:ind w:left="810" w:hanging="450"/>
      </w:pPr>
      <w:r w:rsidRPr="004213AA">
        <w:rPr>
          <w:i/>
        </w:rPr>
        <w:t>f</w:t>
      </w:r>
      <w:r>
        <w:t>)  Can you guess which country has the most satellites?</w:t>
      </w:r>
    </w:p>
    <w:p w:rsidR="003555F2" w:rsidRPr="00A518B6" w:rsidRDefault="003555F2" w:rsidP="00F94785">
      <w:pPr>
        <w:spacing w:before="120"/>
        <w:rPr>
          <w:b/>
          <w:i/>
          <w:color w:val="FF0000"/>
          <w:sz w:val="28"/>
          <w:u w:val="single"/>
        </w:rPr>
      </w:pPr>
      <w:r w:rsidRPr="00A518B6">
        <w:rPr>
          <w:b/>
          <w:i/>
          <w:color w:val="FF0000"/>
          <w:sz w:val="28"/>
          <w:u w:val="single"/>
        </w:rPr>
        <w:t>Solution</w:t>
      </w:r>
    </w:p>
    <w:p w:rsidR="003555F2" w:rsidRDefault="00CC522E" w:rsidP="00CC522E">
      <w:pPr>
        <w:ind w:left="1440"/>
      </w:pPr>
      <w:r>
        <w:t>1  1  1  1  1  1  1  1  1  1  2  2  3  3  3  4  4  5  7  8  15  17  18  158</w:t>
      </w:r>
    </w:p>
    <w:p w:rsidR="00CC522E" w:rsidRDefault="00CC522E" w:rsidP="008C339C">
      <w:pPr>
        <w:pStyle w:val="ListParagraph"/>
        <w:numPr>
          <w:ilvl w:val="0"/>
          <w:numId w:val="28"/>
        </w:numPr>
        <w:spacing w:line="240" w:lineRule="auto"/>
        <w:ind w:left="720"/>
      </w:pPr>
      <w:r w:rsidRPr="00AA4E8D">
        <w:rPr>
          <w:i/>
        </w:rPr>
        <w:t>Mean</w:t>
      </w:r>
      <w:r>
        <w:t xml:space="preserve">: </w:t>
      </w:r>
      <w:r w:rsidRPr="00012495">
        <w:rPr>
          <w:position w:val="-20"/>
        </w:rPr>
        <w:object w:dxaOrig="900" w:dyaOrig="639">
          <v:shape id="_x0000_i1092" type="#_x0000_t75" style="width:48pt;height:30pt" o:ole="">
            <v:imagedata r:id="rId140" o:title=""/>
          </v:shape>
          <o:OLEObject Type="Embed" ProgID="Equation.DSMT4" ShapeID="_x0000_i1092" DrawAspect="Content" ObjectID="_1461591004" r:id="rId159"/>
        </w:object>
      </w:r>
    </w:p>
    <w:p w:rsidR="00CC522E" w:rsidRDefault="00CC522E" w:rsidP="00CC522E">
      <w:pPr>
        <w:tabs>
          <w:tab w:val="left" w:pos="1620"/>
        </w:tabs>
        <w:spacing w:line="240" w:lineRule="auto"/>
        <w:ind w:left="630"/>
      </w:pPr>
      <w:r>
        <w:tab/>
      </w:r>
      <w:r w:rsidRPr="00012495">
        <w:rPr>
          <w:position w:val="-20"/>
        </w:rPr>
        <w:object w:dxaOrig="7520" w:dyaOrig="520">
          <v:shape id="_x0000_i1093" type="#_x0000_t75" style="width:378pt;height:24pt" o:ole="">
            <v:imagedata r:id="rId160" o:title=""/>
          </v:shape>
          <o:OLEObject Type="Embed" ProgID="Equation.DSMT4" ShapeID="_x0000_i1093" DrawAspect="Content" ObjectID="_1461591005" r:id="rId161"/>
        </w:object>
      </w:r>
    </w:p>
    <w:p w:rsidR="00CC522E" w:rsidRDefault="00CC522E" w:rsidP="00CC522E">
      <w:pPr>
        <w:tabs>
          <w:tab w:val="left" w:pos="1620"/>
        </w:tabs>
        <w:spacing w:line="360" w:lineRule="auto"/>
        <w:ind w:left="630"/>
      </w:pPr>
      <w:r>
        <w:tab/>
      </w:r>
      <w:r w:rsidR="00C90F13" w:rsidRPr="00486301">
        <w:rPr>
          <w:position w:val="-10"/>
        </w:rPr>
        <w:object w:dxaOrig="1640" w:dyaOrig="340">
          <v:shape id="_x0000_i1094" type="#_x0000_t75" style="width:84pt;height:18pt" o:ole="">
            <v:imagedata r:id="rId162" o:title=""/>
          </v:shape>
          <o:OLEObject Type="Embed" ProgID="Equation.DSMT4" ShapeID="_x0000_i1094" DrawAspect="Content" ObjectID="_1461591006" r:id="rId163"/>
        </w:object>
      </w:r>
    </w:p>
    <w:p w:rsidR="00CC522E" w:rsidRDefault="00CC522E" w:rsidP="008C339C">
      <w:pPr>
        <w:pStyle w:val="ListParagraph"/>
        <w:numPr>
          <w:ilvl w:val="0"/>
          <w:numId w:val="28"/>
        </w:numPr>
        <w:spacing w:line="360" w:lineRule="auto"/>
        <w:ind w:left="720"/>
      </w:pPr>
      <w:r w:rsidRPr="00AA4E8D">
        <w:rPr>
          <w:i/>
        </w:rPr>
        <w:t>Median</w:t>
      </w:r>
      <w:r>
        <w:t xml:space="preserve">: </w:t>
      </w:r>
      <w:r w:rsidR="00C90F13" w:rsidRPr="0035711A">
        <w:rPr>
          <w:position w:val="-20"/>
        </w:rPr>
        <w:object w:dxaOrig="2299" w:dyaOrig="520">
          <v:shape id="_x0000_i1095" type="#_x0000_t75" style="width:114pt;height:24pt" o:ole="">
            <v:imagedata r:id="rId164" o:title=""/>
          </v:shape>
          <o:OLEObject Type="Embed" ProgID="Equation.DSMT4" ShapeID="_x0000_i1095" DrawAspect="Content" ObjectID="_1461591007" r:id="rId165"/>
        </w:object>
      </w:r>
    </w:p>
    <w:p w:rsidR="00CC522E" w:rsidRDefault="00CC522E" w:rsidP="008C339C">
      <w:pPr>
        <w:pStyle w:val="ListParagraph"/>
        <w:numPr>
          <w:ilvl w:val="0"/>
          <w:numId w:val="28"/>
        </w:numPr>
        <w:spacing w:line="360" w:lineRule="auto"/>
        <w:ind w:left="720"/>
      </w:pPr>
      <w:r w:rsidRPr="00AA4E8D">
        <w:rPr>
          <w:i/>
        </w:rPr>
        <w:t>Mode</w:t>
      </w:r>
      <w:r>
        <w:t xml:space="preserve">: </w:t>
      </w:r>
      <w:r w:rsidR="00C90F13">
        <w:t>1</w:t>
      </w:r>
      <w:r>
        <w:t xml:space="preserve"> </w:t>
      </w:r>
      <w:r w:rsidR="00C90F13" w:rsidRPr="00C90F13">
        <w:rPr>
          <w:b/>
          <w:i/>
          <w:color w:val="4F6228" w:themeColor="accent3" w:themeShade="80"/>
          <w:position w:val="-6"/>
        </w:rPr>
        <w:object w:dxaOrig="840" w:dyaOrig="279">
          <v:shape id="_x0000_i1096" type="#_x0000_t75" style="width:42pt;height:12pt" o:ole="">
            <v:imagedata r:id="rId166" o:title=""/>
          </v:shape>
          <o:OLEObject Type="Embed" ProgID="Equation.DSMT4" ShapeID="_x0000_i1096" DrawAspect="Content" ObjectID="_1461591008" r:id="rId167"/>
        </w:object>
      </w:r>
      <w:r>
        <w:t>.</w:t>
      </w:r>
    </w:p>
    <w:p w:rsidR="00CC522E" w:rsidRDefault="00CC522E" w:rsidP="008C339C">
      <w:pPr>
        <w:pStyle w:val="ListParagraph"/>
        <w:numPr>
          <w:ilvl w:val="0"/>
          <w:numId w:val="28"/>
        </w:numPr>
        <w:spacing w:line="360" w:lineRule="auto"/>
        <w:ind w:left="720"/>
      </w:pPr>
      <w:r w:rsidRPr="00AA4E8D">
        <w:rPr>
          <w:i/>
        </w:rPr>
        <w:t>Midrange</w:t>
      </w:r>
      <w:r>
        <w:t xml:space="preserve">: </w:t>
      </w:r>
      <w:r w:rsidR="00C90F13" w:rsidRPr="00012495">
        <w:rPr>
          <w:position w:val="-20"/>
        </w:rPr>
        <w:object w:dxaOrig="2540" w:dyaOrig="520">
          <v:shape id="_x0000_i1097" type="#_x0000_t75" style="width:126pt;height:24pt" o:ole="">
            <v:imagedata r:id="rId168" o:title=""/>
          </v:shape>
          <o:OLEObject Type="Embed" ProgID="Equation.DSMT4" ShapeID="_x0000_i1097" DrawAspect="Content" ObjectID="_1461591009" r:id="rId169"/>
        </w:object>
      </w:r>
    </w:p>
    <w:p w:rsidR="00CC522E" w:rsidRDefault="00CC522E" w:rsidP="008C339C">
      <w:pPr>
        <w:pStyle w:val="ListParagraph"/>
        <w:numPr>
          <w:ilvl w:val="0"/>
          <w:numId w:val="28"/>
        </w:numPr>
        <w:ind w:left="720"/>
      </w:pPr>
      <w:r>
        <w:lastRenderedPageBreak/>
        <w:t xml:space="preserve">Yes the </w:t>
      </w:r>
      <w:r w:rsidR="002144DF">
        <w:t>country with 158 satellites has an exceptional number of them.</w:t>
      </w:r>
    </w:p>
    <w:p w:rsidR="002144DF" w:rsidRDefault="002144DF" w:rsidP="008C339C">
      <w:pPr>
        <w:pStyle w:val="ListParagraph"/>
        <w:numPr>
          <w:ilvl w:val="0"/>
          <w:numId w:val="28"/>
        </w:numPr>
        <w:ind w:left="720"/>
      </w:pPr>
      <w:r>
        <w:t>That country is most likely the United States.</w:t>
      </w:r>
    </w:p>
    <w:p w:rsidR="00CE2A37" w:rsidRDefault="00CE2A37" w:rsidP="00F94785">
      <w:pPr>
        <w:spacing w:after="120"/>
      </w:pPr>
    </w:p>
    <w:p w:rsidR="00CE2A37" w:rsidRDefault="00CE2A37" w:rsidP="00CE2A37"/>
    <w:p w:rsidR="00CE2A37" w:rsidRPr="00712E07" w:rsidRDefault="00CE2A37" w:rsidP="00CE2A37">
      <w:pPr>
        <w:spacing w:line="360" w:lineRule="auto"/>
        <w:rPr>
          <w:b/>
          <w:i/>
          <w:sz w:val="28"/>
        </w:rPr>
      </w:pPr>
      <w:r w:rsidRPr="00712E07">
        <w:rPr>
          <w:b/>
          <w:i/>
          <w:sz w:val="28"/>
        </w:rPr>
        <w:t>Exercise</w:t>
      </w:r>
    </w:p>
    <w:p w:rsidR="002033C9" w:rsidRDefault="003D5BE9" w:rsidP="00B1361A">
      <w:pPr>
        <w:spacing w:after="120"/>
      </w:pPr>
      <w:r>
        <w:t xml:space="preserve">Listed below are costs (in dollars) of roundtrip flights from JFK airport in NY City to San Francisco. (All flights involve one stop and a two-week stay.) The airlines are US Air, Continental, Delta, United, American, Alaska, and Northwest. </w:t>
      </w:r>
    </w:p>
    <w:tbl>
      <w:tblPr>
        <w:tblStyle w:val="TableGrid"/>
        <w:tblW w:w="3750" w:type="pct"/>
        <w:tblInd w:w="720" w:type="dxa"/>
        <w:tblBorders>
          <w:top w:val="none" w:sz="0" w:space="0" w:color="auto"/>
          <w:left w:val="none" w:sz="0" w:space="0" w:color="auto"/>
          <w:bottom w:val="none" w:sz="0" w:space="0" w:color="auto"/>
          <w:right w:val="none" w:sz="0" w:space="0" w:color="auto"/>
          <w:insideH w:val="dotDash" w:sz="4" w:space="0" w:color="auto"/>
          <w:insideV w:val="none" w:sz="0" w:space="0" w:color="auto"/>
        </w:tblBorders>
        <w:tblLook w:val="04A0" w:firstRow="1" w:lastRow="0" w:firstColumn="1" w:lastColumn="0" w:noHBand="0" w:noVBand="1"/>
      </w:tblPr>
      <w:tblGrid>
        <w:gridCol w:w="2358"/>
        <w:gridCol w:w="781"/>
        <w:gridCol w:w="782"/>
        <w:gridCol w:w="782"/>
        <w:gridCol w:w="781"/>
        <w:gridCol w:w="782"/>
        <w:gridCol w:w="782"/>
        <w:gridCol w:w="782"/>
      </w:tblGrid>
      <w:tr w:rsidR="007B3A98" w:rsidTr="007B3A98">
        <w:tc>
          <w:tcPr>
            <w:tcW w:w="2358" w:type="dxa"/>
            <w:tcBorders>
              <w:top w:val="nil"/>
              <w:bottom w:val="dotDash" w:sz="4" w:space="0" w:color="auto"/>
              <w:right w:val="dotDash" w:sz="4" w:space="0" w:color="auto"/>
            </w:tcBorders>
          </w:tcPr>
          <w:p w:rsidR="003D5BE9" w:rsidRDefault="003D5BE9" w:rsidP="003D5BE9">
            <w:pPr>
              <w:spacing w:before="40" w:after="40"/>
            </w:pPr>
            <w:r>
              <w:t>30 Days in Advance</w:t>
            </w:r>
          </w:p>
        </w:tc>
        <w:tc>
          <w:tcPr>
            <w:tcW w:w="781" w:type="dxa"/>
            <w:tcBorders>
              <w:left w:val="dotDash" w:sz="4" w:space="0" w:color="auto"/>
            </w:tcBorders>
          </w:tcPr>
          <w:p w:rsidR="003D5BE9" w:rsidRDefault="003D5BE9" w:rsidP="003D5BE9">
            <w:pPr>
              <w:spacing w:before="40" w:after="40"/>
            </w:pPr>
            <w:r>
              <w:t>244</w:t>
            </w:r>
          </w:p>
        </w:tc>
        <w:tc>
          <w:tcPr>
            <w:tcW w:w="782" w:type="dxa"/>
          </w:tcPr>
          <w:p w:rsidR="003D5BE9" w:rsidRDefault="003D5BE9" w:rsidP="003D5BE9">
            <w:pPr>
              <w:spacing w:before="40" w:after="40"/>
            </w:pPr>
            <w:r>
              <w:t>260</w:t>
            </w:r>
          </w:p>
        </w:tc>
        <w:tc>
          <w:tcPr>
            <w:tcW w:w="782" w:type="dxa"/>
          </w:tcPr>
          <w:p w:rsidR="003D5BE9" w:rsidRDefault="003D5BE9" w:rsidP="003D5BE9">
            <w:pPr>
              <w:spacing w:before="40" w:after="40"/>
            </w:pPr>
            <w:r>
              <w:t>264</w:t>
            </w:r>
          </w:p>
        </w:tc>
        <w:tc>
          <w:tcPr>
            <w:tcW w:w="781" w:type="dxa"/>
          </w:tcPr>
          <w:p w:rsidR="003D5BE9" w:rsidRDefault="003D5BE9" w:rsidP="003D5BE9">
            <w:pPr>
              <w:spacing w:before="40" w:after="40"/>
            </w:pPr>
            <w:r>
              <w:t>264</w:t>
            </w:r>
          </w:p>
        </w:tc>
        <w:tc>
          <w:tcPr>
            <w:tcW w:w="782" w:type="dxa"/>
          </w:tcPr>
          <w:p w:rsidR="003D5BE9" w:rsidRDefault="003D5BE9" w:rsidP="003D5BE9">
            <w:pPr>
              <w:spacing w:before="40" w:after="40"/>
            </w:pPr>
            <w:r>
              <w:t>278</w:t>
            </w:r>
          </w:p>
        </w:tc>
        <w:tc>
          <w:tcPr>
            <w:tcW w:w="782" w:type="dxa"/>
          </w:tcPr>
          <w:p w:rsidR="003D5BE9" w:rsidRDefault="003D5BE9" w:rsidP="003D5BE9">
            <w:pPr>
              <w:spacing w:before="40" w:after="40"/>
            </w:pPr>
            <w:r>
              <w:t>318</w:t>
            </w:r>
          </w:p>
        </w:tc>
        <w:tc>
          <w:tcPr>
            <w:tcW w:w="782" w:type="dxa"/>
          </w:tcPr>
          <w:p w:rsidR="003D5BE9" w:rsidRDefault="003D5BE9" w:rsidP="003D5BE9">
            <w:pPr>
              <w:spacing w:before="40" w:after="40"/>
            </w:pPr>
            <w:r>
              <w:t>280</w:t>
            </w:r>
          </w:p>
        </w:tc>
      </w:tr>
      <w:tr w:rsidR="007B3A98" w:rsidTr="007B3A98">
        <w:tc>
          <w:tcPr>
            <w:tcW w:w="2358" w:type="dxa"/>
            <w:tcBorders>
              <w:top w:val="dotDash" w:sz="4" w:space="0" w:color="auto"/>
              <w:bottom w:val="nil"/>
              <w:right w:val="dotDash" w:sz="4" w:space="0" w:color="auto"/>
            </w:tcBorders>
          </w:tcPr>
          <w:p w:rsidR="003D5BE9" w:rsidRDefault="003D5BE9" w:rsidP="003D5BE9">
            <w:pPr>
              <w:spacing w:before="40" w:after="40"/>
            </w:pPr>
            <w:r>
              <w:t>1 Day in Advance</w:t>
            </w:r>
          </w:p>
        </w:tc>
        <w:tc>
          <w:tcPr>
            <w:tcW w:w="781" w:type="dxa"/>
            <w:tcBorders>
              <w:left w:val="dotDash" w:sz="4" w:space="0" w:color="auto"/>
            </w:tcBorders>
          </w:tcPr>
          <w:p w:rsidR="003D5BE9" w:rsidRDefault="003D5BE9" w:rsidP="003D5BE9">
            <w:pPr>
              <w:spacing w:before="40" w:after="40"/>
            </w:pPr>
            <w:r>
              <w:t>456</w:t>
            </w:r>
          </w:p>
        </w:tc>
        <w:tc>
          <w:tcPr>
            <w:tcW w:w="782" w:type="dxa"/>
          </w:tcPr>
          <w:p w:rsidR="003D5BE9" w:rsidRDefault="003D5BE9" w:rsidP="003D5BE9">
            <w:pPr>
              <w:spacing w:before="40" w:after="40"/>
            </w:pPr>
            <w:r>
              <w:t>614</w:t>
            </w:r>
          </w:p>
        </w:tc>
        <w:tc>
          <w:tcPr>
            <w:tcW w:w="782" w:type="dxa"/>
          </w:tcPr>
          <w:p w:rsidR="003D5BE9" w:rsidRDefault="003D5BE9" w:rsidP="003D5BE9">
            <w:pPr>
              <w:spacing w:before="40" w:after="40"/>
            </w:pPr>
            <w:r>
              <w:t>567</w:t>
            </w:r>
          </w:p>
        </w:tc>
        <w:tc>
          <w:tcPr>
            <w:tcW w:w="781" w:type="dxa"/>
          </w:tcPr>
          <w:p w:rsidR="003D5BE9" w:rsidRDefault="003D5BE9" w:rsidP="003D5BE9">
            <w:pPr>
              <w:spacing w:before="40" w:after="40"/>
            </w:pPr>
            <w:r>
              <w:t>943</w:t>
            </w:r>
          </w:p>
        </w:tc>
        <w:tc>
          <w:tcPr>
            <w:tcW w:w="782" w:type="dxa"/>
          </w:tcPr>
          <w:p w:rsidR="003D5BE9" w:rsidRDefault="003D5BE9" w:rsidP="003D5BE9">
            <w:pPr>
              <w:spacing w:before="40" w:after="40"/>
            </w:pPr>
            <w:r>
              <w:t>628</w:t>
            </w:r>
          </w:p>
        </w:tc>
        <w:tc>
          <w:tcPr>
            <w:tcW w:w="782" w:type="dxa"/>
          </w:tcPr>
          <w:p w:rsidR="003D5BE9" w:rsidRDefault="003D5BE9" w:rsidP="003D5BE9">
            <w:pPr>
              <w:spacing w:before="40" w:after="40"/>
            </w:pPr>
            <w:r>
              <w:t>1088</w:t>
            </w:r>
          </w:p>
        </w:tc>
        <w:tc>
          <w:tcPr>
            <w:tcW w:w="782" w:type="dxa"/>
          </w:tcPr>
          <w:p w:rsidR="003D5BE9" w:rsidRDefault="003D5BE9" w:rsidP="003D5BE9">
            <w:pPr>
              <w:spacing w:before="40" w:after="40"/>
            </w:pPr>
            <w:r>
              <w:t>536</w:t>
            </w:r>
          </w:p>
        </w:tc>
      </w:tr>
    </w:tbl>
    <w:p w:rsidR="005A52E6" w:rsidRPr="005A52E6" w:rsidRDefault="005A52E6" w:rsidP="005A52E6">
      <w:pPr>
        <w:spacing w:line="240" w:lineRule="auto"/>
        <w:rPr>
          <w:sz w:val="14"/>
        </w:rPr>
      </w:pPr>
    </w:p>
    <w:p w:rsidR="003D5BE9" w:rsidRDefault="005A52E6" w:rsidP="008C339C">
      <w:pPr>
        <w:pStyle w:val="ListParagraph"/>
        <w:numPr>
          <w:ilvl w:val="0"/>
          <w:numId w:val="3"/>
        </w:numPr>
        <w:ind w:left="540"/>
      </w:pPr>
      <w:r>
        <w:t>Find the mean and median for each then compare the two sets of results.</w:t>
      </w:r>
    </w:p>
    <w:p w:rsidR="005A52E6" w:rsidRDefault="005A52E6" w:rsidP="008C339C">
      <w:pPr>
        <w:pStyle w:val="ListParagraph"/>
        <w:numPr>
          <w:ilvl w:val="0"/>
          <w:numId w:val="3"/>
        </w:numPr>
        <w:ind w:left="540"/>
      </w:pPr>
      <w:r>
        <w:t>Does it make much difference if the tickets are purchased 30 days in advance or 1 day in advance?</w:t>
      </w:r>
    </w:p>
    <w:p w:rsidR="003555F2" w:rsidRPr="00A518B6" w:rsidRDefault="003555F2" w:rsidP="003555F2">
      <w:pPr>
        <w:spacing w:before="120" w:after="120"/>
        <w:rPr>
          <w:b/>
          <w:i/>
          <w:color w:val="FF0000"/>
          <w:sz w:val="28"/>
          <w:u w:val="single"/>
        </w:rPr>
      </w:pPr>
      <w:r w:rsidRPr="00A518B6">
        <w:rPr>
          <w:b/>
          <w:i/>
          <w:color w:val="FF0000"/>
          <w:sz w:val="28"/>
          <w:u w:val="single"/>
        </w:rPr>
        <w:t>Solution</w:t>
      </w:r>
    </w:p>
    <w:tbl>
      <w:tblPr>
        <w:tblStyle w:val="TableGrid"/>
        <w:tblW w:w="3000" w:type="pct"/>
        <w:tblInd w:w="720" w:type="dxa"/>
        <w:tblBorders>
          <w:top w:val="none" w:sz="0" w:space="0" w:color="auto"/>
          <w:left w:val="none" w:sz="0" w:space="0" w:color="auto"/>
          <w:bottom w:val="none" w:sz="0" w:space="0" w:color="auto"/>
          <w:right w:val="none" w:sz="0" w:space="0" w:color="auto"/>
          <w:insideH w:val="dotDash" w:sz="4" w:space="0" w:color="auto"/>
          <w:insideV w:val="none" w:sz="0" w:space="0" w:color="auto"/>
        </w:tblBorders>
        <w:tblLook w:val="04A0" w:firstRow="1" w:lastRow="0" w:firstColumn="1" w:lastColumn="0" w:noHBand="0" w:noVBand="1"/>
      </w:tblPr>
      <w:tblGrid>
        <w:gridCol w:w="2268"/>
        <w:gridCol w:w="3996"/>
      </w:tblGrid>
      <w:tr w:rsidR="00160EB6" w:rsidTr="00160EB6">
        <w:tc>
          <w:tcPr>
            <w:tcW w:w="2268" w:type="dxa"/>
            <w:tcBorders>
              <w:top w:val="nil"/>
              <w:bottom w:val="dotDash" w:sz="4" w:space="0" w:color="auto"/>
              <w:right w:val="dotDash" w:sz="4" w:space="0" w:color="auto"/>
            </w:tcBorders>
          </w:tcPr>
          <w:p w:rsidR="00160EB6" w:rsidRDefault="00160EB6" w:rsidP="002D66FD">
            <w:pPr>
              <w:spacing w:before="40" w:after="40"/>
            </w:pPr>
            <w:r>
              <w:t>30 Days in Advance</w:t>
            </w:r>
          </w:p>
        </w:tc>
        <w:tc>
          <w:tcPr>
            <w:tcW w:w="3996" w:type="dxa"/>
            <w:tcBorders>
              <w:left w:val="dotDash" w:sz="4" w:space="0" w:color="auto"/>
            </w:tcBorders>
          </w:tcPr>
          <w:p w:rsidR="00160EB6" w:rsidRDefault="00160EB6" w:rsidP="002D66FD">
            <w:pPr>
              <w:spacing w:before="40" w:after="40"/>
            </w:pPr>
            <w:r>
              <w:t xml:space="preserve"> 244   260   264   264   278   280   318</w:t>
            </w:r>
          </w:p>
        </w:tc>
      </w:tr>
      <w:tr w:rsidR="00160EB6" w:rsidTr="00160EB6">
        <w:tc>
          <w:tcPr>
            <w:tcW w:w="2268" w:type="dxa"/>
            <w:tcBorders>
              <w:top w:val="dotDash" w:sz="4" w:space="0" w:color="auto"/>
              <w:bottom w:val="nil"/>
              <w:right w:val="dotDash" w:sz="4" w:space="0" w:color="auto"/>
            </w:tcBorders>
          </w:tcPr>
          <w:p w:rsidR="00160EB6" w:rsidRDefault="00160EB6" w:rsidP="002D66FD">
            <w:pPr>
              <w:spacing w:before="40" w:after="40"/>
            </w:pPr>
            <w:r>
              <w:t>1 Day in Advance</w:t>
            </w:r>
          </w:p>
        </w:tc>
        <w:tc>
          <w:tcPr>
            <w:tcW w:w="3996" w:type="dxa"/>
            <w:tcBorders>
              <w:left w:val="dotDash" w:sz="4" w:space="0" w:color="auto"/>
            </w:tcBorders>
          </w:tcPr>
          <w:p w:rsidR="00160EB6" w:rsidRDefault="00160EB6" w:rsidP="002D66FD">
            <w:pPr>
              <w:spacing w:before="40" w:after="40"/>
            </w:pPr>
            <w:r>
              <w:t>456   536   567   614   628   943   1088</w:t>
            </w:r>
          </w:p>
        </w:tc>
      </w:tr>
    </w:tbl>
    <w:p w:rsidR="006C5D65" w:rsidRDefault="006C5D65" w:rsidP="008C339C">
      <w:pPr>
        <w:pStyle w:val="ListParagraph"/>
        <w:numPr>
          <w:ilvl w:val="0"/>
          <w:numId w:val="29"/>
        </w:numPr>
        <w:spacing w:before="120"/>
        <w:ind w:left="720"/>
      </w:pPr>
      <w:r w:rsidRPr="00AA4E8D">
        <w:rPr>
          <w:i/>
        </w:rPr>
        <w:t>Mean</w:t>
      </w:r>
      <w:r>
        <w:t xml:space="preserve">: </w:t>
      </w:r>
      <w:r w:rsidRPr="006C5D65">
        <w:rPr>
          <w:position w:val="-24"/>
        </w:rPr>
        <w:object w:dxaOrig="6060" w:dyaOrig="680">
          <v:shape id="_x0000_i1098" type="#_x0000_t75" style="width:306pt;height:36pt" o:ole="">
            <v:imagedata r:id="rId170" o:title=""/>
          </v:shape>
          <o:OLEObject Type="Embed" ProgID="Equation.DSMT4" ShapeID="_x0000_i1098" DrawAspect="Content" ObjectID="_1461591010" r:id="rId171"/>
        </w:object>
      </w:r>
    </w:p>
    <w:p w:rsidR="004E7FBF" w:rsidRDefault="004E7FBF" w:rsidP="004E7FBF">
      <w:pPr>
        <w:ind w:left="720"/>
      </w:pPr>
      <w:r w:rsidRPr="004E7FBF">
        <w:rPr>
          <w:i/>
        </w:rPr>
        <w:t>Median</w:t>
      </w:r>
      <w:r>
        <w:t xml:space="preserve">: </w:t>
      </w:r>
      <w:r w:rsidRPr="004E7FBF">
        <w:rPr>
          <w:position w:val="-12"/>
        </w:rPr>
        <w:object w:dxaOrig="780" w:dyaOrig="360">
          <v:shape id="_x0000_i1099" type="#_x0000_t75" style="width:42pt;height:18pt" o:ole="">
            <v:imagedata r:id="rId172" o:title=""/>
          </v:shape>
          <o:OLEObject Type="Embed" ProgID="Equation.DSMT4" ShapeID="_x0000_i1099" DrawAspect="Content" ObjectID="_1461591011" r:id="rId173"/>
        </w:object>
      </w:r>
    </w:p>
    <w:p w:rsidR="003555F2" w:rsidRDefault="004E7FBF" w:rsidP="004E7FBF">
      <w:pPr>
        <w:tabs>
          <w:tab w:val="left" w:pos="1440"/>
        </w:tabs>
        <w:spacing w:line="360" w:lineRule="auto"/>
        <w:ind w:left="720"/>
      </w:pPr>
      <w:r w:rsidRPr="00AA4E8D">
        <w:rPr>
          <w:i/>
        </w:rPr>
        <w:t>Mean</w:t>
      </w:r>
      <w:r>
        <w:t>:</w:t>
      </w:r>
      <w:r w:rsidR="006C5D65">
        <w:tab/>
      </w:r>
      <w:r w:rsidR="003A0B17" w:rsidRPr="006C5D65">
        <w:rPr>
          <w:position w:val="-24"/>
        </w:rPr>
        <w:object w:dxaOrig="6000" w:dyaOrig="600">
          <v:shape id="_x0000_i1100" type="#_x0000_t75" style="width:300pt;height:30pt" o:ole="">
            <v:imagedata r:id="rId174" o:title=""/>
          </v:shape>
          <o:OLEObject Type="Embed" ProgID="Equation.DSMT4" ShapeID="_x0000_i1100" DrawAspect="Content" ObjectID="_1461591012" r:id="rId175"/>
        </w:object>
      </w:r>
    </w:p>
    <w:p w:rsidR="004E7FBF" w:rsidRDefault="004E7FBF" w:rsidP="00C756FD">
      <w:pPr>
        <w:spacing w:after="120"/>
        <w:ind w:left="720"/>
      </w:pPr>
      <w:r w:rsidRPr="004E7FBF">
        <w:rPr>
          <w:i/>
        </w:rPr>
        <w:t>Median</w:t>
      </w:r>
      <w:r>
        <w:t xml:space="preserve">: </w:t>
      </w:r>
      <w:r w:rsidRPr="004E7FBF">
        <w:rPr>
          <w:position w:val="-12"/>
        </w:rPr>
        <w:object w:dxaOrig="780" w:dyaOrig="360">
          <v:shape id="_x0000_i1101" type="#_x0000_t75" style="width:42pt;height:18pt" o:ole="">
            <v:imagedata r:id="rId176" o:title=""/>
          </v:shape>
          <o:OLEObject Type="Embed" ProgID="Equation.DSMT4" ShapeID="_x0000_i1101" DrawAspect="Content" ObjectID="_1461591013" r:id="rId177"/>
        </w:object>
      </w:r>
    </w:p>
    <w:p w:rsidR="004E7FBF" w:rsidRDefault="00F6367B" w:rsidP="008C339C">
      <w:pPr>
        <w:pStyle w:val="ListParagraph"/>
        <w:numPr>
          <w:ilvl w:val="0"/>
          <w:numId w:val="29"/>
        </w:numPr>
        <w:ind w:left="720"/>
      </w:pPr>
      <w:r>
        <w:t>The tickets purchased 30 days in advance are considerably less expensive – they appear to cost less than half of the tickets purchased one day in advance.</w:t>
      </w:r>
    </w:p>
    <w:p w:rsidR="004E7FBF" w:rsidRDefault="004E7FBF" w:rsidP="00116EB4">
      <w:pPr>
        <w:spacing w:line="360" w:lineRule="auto"/>
      </w:pPr>
    </w:p>
    <w:p w:rsidR="006C5D65" w:rsidRDefault="006C5D65" w:rsidP="00116EB4">
      <w:pPr>
        <w:spacing w:line="360" w:lineRule="auto"/>
      </w:pPr>
    </w:p>
    <w:p w:rsidR="00CE2A37" w:rsidRPr="00712E07" w:rsidRDefault="00CE2A37" w:rsidP="00CE2A37">
      <w:pPr>
        <w:spacing w:line="360" w:lineRule="auto"/>
        <w:rPr>
          <w:b/>
          <w:i/>
          <w:sz w:val="28"/>
        </w:rPr>
      </w:pPr>
      <w:r w:rsidRPr="00712E07">
        <w:rPr>
          <w:b/>
          <w:i/>
          <w:sz w:val="28"/>
        </w:rPr>
        <w:t>Exercise</w:t>
      </w:r>
    </w:p>
    <w:p w:rsidR="00760B10" w:rsidRDefault="0098778B" w:rsidP="00B1361A">
      <w:pPr>
        <w:spacing w:after="120"/>
      </w:pPr>
      <w:r>
        <w:t>The trend of thinner Miss America winners has generated charges that the contest encourages unhealthy diet habits among young women. Listed below are body mass indexes (BMI) for Miss America winners from two different periods</w:t>
      </w:r>
      <w:r w:rsidR="00760B10">
        <w:t xml:space="preserve">. </w:t>
      </w:r>
    </w:p>
    <w:tbl>
      <w:tblPr>
        <w:tblStyle w:val="TableGrid"/>
        <w:tblW w:w="4500" w:type="pct"/>
        <w:tblInd w:w="720" w:type="dxa"/>
        <w:tblBorders>
          <w:top w:val="none" w:sz="0" w:space="0" w:color="auto"/>
          <w:left w:val="none" w:sz="0" w:space="0" w:color="auto"/>
          <w:bottom w:val="none" w:sz="0" w:space="0" w:color="auto"/>
          <w:right w:val="none" w:sz="0" w:space="0" w:color="auto"/>
          <w:insideH w:val="dotDash" w:sz="4" w:space="0" w:color="auto"/>
          <w:insideV w:val="none" w:sz="0" w:space="0" w:color="auto"/>
        </w:tblBorders>
        <w:tblLayout w:type="fixed"/>
        <w:tblLook w:val="04A0" w:firstRow="1" w:lastRow="0" w:firstColumn="1" w:lastColumn="0" w:noHBand="0" w:noVBand="1"/>
      </w:tblPr>
      <w:tblGrid>
        <w:gridCol w:w="2538"/>
        <w:gridCol w:w="685"/>
        <w:gridCol w:w="686"/>
        <w:gridCol w:w="686"/>
        <w:gridCol w:w="686"/>
        <w:gridCol w:w="686"/>
        <w:gridCol w:w="685"/>
        <w:gridCol w:w="686"/>
        <w:gridCol w:w="686"/>
        <w:gridCol w:w="686"/>
        <w:gridCol w:w="686"/>
      </w:tblGrid>
      <w:tr w:rsidR="0098778B" w:rsidTr="000F20B3">
        <w:tc>
          <w:tcPr>
            <w:tcW w:w="2538" w:type="dxa"/>
            <w:tcBorders>
              <w:top w:val="nil"/>
              <w:bottom w:val="dotDash" w:sz="4" w:space="0" w:color="auto"/>
              <w:right w:val="dotDash" w:sz="4" w:space="0" w:color="auto"/>
            </w:tcBorders>
          </w:tcPr>
          <w:p w:rsidR="0098778B" w:rsidRDefault="0098778B" w:rsidP="000F20B3">
            <w:pPr>
              <w:spacing w:before="40" w:after="40"/>
              <w:jc w:val="center"/>
            </w:pPr>
            <w:r>
              <w:t>BMI (1920 – 1930)</w:t>
            </w:r>
          </w:p>
        </w:tc>
        <w:tc>
          <w:tcPr>
            <w:tcW w:w="685" w:type="dxa"/>
            <w:tcBorders>
              <w:left w:val="dotDash" w:sz="4" w:space="0" w:color="auto"/>
            </w:tcBorders>
          </w:tcPr>
          <w:p w:rsidR="0098778B" w:rsidRDefault="0098778B" w:rsidP="005243AE">
            <w:pPr>
              <w:spacing w:before="40" w:after="40"/>
            </w:pPr>
            <w:r>
              <w:t>20.4</w:t>
            </w:r>
          </w:p>
        </w:tc>
        <w:tc>
          <w:tcPr>
            <w:tcW w:w="686" w:type="dxa"/>
          </w:tcPr>
          <w:p w:rsidR="0098778B" w:rsidRDefault="0098778B" w:rsidP="005243AE">
            <w:pPr>
              <w:spacing w:before="40" w:after="40"/>
            </w:pPr>
            <w:r>
              <w:t>21.9</w:t>
            </w:r>
          </w:p>
        </w:tc>
        <w:tc>
          <w:tcPr>
            <w:tcW w:w="686" w:type="dxa"/>
          </w:tcPr>
          <w:p w:rsidR="0098778B" w:rsidRDefault="0098778B" w:rsidP="005243AE">
            <w:pPr>
              <w:spacing w:before="40" w:after="40"/>
            </w:pPr>
            <w:r>
              <w:t>22.1</w:t>
            </w:r>
          </w:p>
        </w:tc>
        <w:tc>
          <w:tcPr>
            <w:tcW w:w="686" w:type="dxa"/>
          </w:tcPr>
          <w:p w:rsidR="0098778B" w:rsidRDefault="0098778B" w:rsidP="005243AE">
            <w:pPr>
              <w:spacing w:before="40" w:after="40"/>
            </w:pPr>
            <w:r>
              <w:t>22.3</w:t>
            </w:r>
          </w:p>
        </w:tc>
        <w:tc>
          <w:tcPr>
            <w:tcW w:w="686" w:type="dxa"/>
          </w:tcPr>
          <w:p w:rsidR="0098778B" w:rsidRDefault="0098778B" w:rsidP="005243AE">
            <w:pPr>
              <w:spacing w:before="40" w:after="40"/>
            </w:pPr>
            <w:r>
              <w:t>20.3</w:t>
            </w:r>
          </w:p>
        </w:tc>
        <w:tc>
          <w:tcPr>
            <w:tcW w:w="685" w:type="dxa"/>
          </w:tcPr>
          <w:p w:rsidR="0098778B" w:rsidRDefault="0098778B" w:rsidP="005243AE">
            <w:pPr>
              <w:spacing w:before="40" w:after="40"/>
            </w:pPr>
            <w:r>
              <w:t>18.8</w:t>
            </w:r>
          </w:p>
        </w:tc>
        <w:tc>
          <w:tcPr>
            <w:tcW w:w="686" w:type="dxa"/>
          </w:tcPr>
          <w:p w:rsidR="0098778B" w:rsidRDefault="0098778B" w:rsidP="005243AE">
            <w:pPr>
              <w:spacing w:before="40" w:after="40"/>
            </w:pPr>
            <w:r>
              <w:t>18.9</w:t>
            </w:r>
          </w:p>
        </w:tc>
        <w:tc>
          <w:tcPr>
            <w:tcW w:w="686" w:type="dxa"/>
          </w:tcPr>
          <w:p w:rsidR="0098778B" w:rsidRDefault="0098778B" w:rsidP="005243AE">
            <w:pPr>
              <w:spacing w:before="40" w:after="40"/>
            </w:pPr>
            <w:r>
              <w:t>19.4</w:t>
            </w:r>
          </w:p>
        </w:tc>
        <w:tc>
          <w:tcPr>
            <w:tcW w:w="686" w:type="dxa"/>
          </w:tcPr>
          <w:p w:rsidR="0098778B" w:rsidRDefault="0098778B" w:rsidP="005243AE">
            <w:pPr>
              <w:spacing w:before="40" w:after="40"/>
            </w:pPr>
            <w:r>
              <w:t>18.4</w:t>
            </w:r>
          </w:p>
        </w:tc>
        <w:tc>
          <w:tcPr>
            <w:tcW w:w="686" w:type="dxa"/>
          </w:tcPr>
          <w:p w:rsidR="0098778B" w:rsidRDefault="0098778B" w:rsidP="005243AE">
            <w:pPr>
              <w:spacing w:before="40" w:after="40"/>
            </w:pPr>
            <w:r>
              <w:t>19.1</w:t>
            </w:r>
          </w:p>
        </w:tc>
      </w:tr>
      <w:tr w:rsidR="0098778B" w:rsidTr="000F20B3">
        <w:tc>
          <w:tcPr>
            <w:tcW w:w="2538" w:type="dxa"/>
            <w:tcBorders>
              <w:top w:val="dotDash" w:sz="4" w:space="0" w:color="auto"/>
              <w:bottom w:val="nil"/>
              <w:right w:val="dotDash" w:sz="4" w:space="0" w:color="auto"/>
            </w:tcBorders>
          </w:tcPr>
          <w:p w:rsidR="0098778B" w:rsidRDefault="0098778B" w:rsidP="000F20B3">
            <w:pPr>
              <w:spacing w:before="40" w:after="40"/>
            </w:pPr>
            <w:r>
              <w:t>BMI – (from recent winners)</w:t>
            </w:r>
          </w:p>
        </w:tc>
        <w:tc>
          <w:tcPr>
            <w:tcW w:w="685" w:type="dxa"/>
            <w:tcBorders>
              <w:left w:val="dotDash" w:sz="4" w:space="0" w:color="auto"/>
            </w:tcBorders>
          </w:tcPr>
          <w:p w:rsidR="0098778B" w:rsidRDefault="0098778B" w:rsidP="005243AE">
            <w:pPr>
              <w:spacing w:before="40" w:after="40"/>
            </w:pPr>
            <w:r>
              <w:t>19.5</w:t>
            </w:r>
          </w:p>
        </w:tc>
        <w:tc>
          <w:tcPr>
            <w:tcW w:w="686" w:type="dxa"/>
          </w:tcPr>
          <w:p w:rsidR="0098778B" w:rsidRDefault="0098778B" w:rsidP="005243AE">
            <w:pPr>
              <w:spacing w:before="40" w:after="40"/>
            </w:pPr>
            <w:r>
              <w:t>20.3</w:t>
            </w:r>
          </w:p>
        </w:tc>
        <w:tc>
          <w:tcPr>
            <w:tcW w:w="686" w:type="dxa"/>
          </w:tcPr>
          <w:p w:rsidR="0098778B" w:rsidRDefault="0098778B" w:rsidP="005243AE">
            <w:pPr>
              <w:spacing w:before="40" w:after="40"/>
            </w:pPr>
            <w:r>
              <w:t>19.6</w:t>
            </w:r>
          </w:p>
        </w:tc>
        <w:tc>
          <w:tcPr>
            <w:tcW w:w="686" w:type="dxa"/>
          </w:tcPr>
          <w:p w:rsidR="0098778B" w:rsidRDefault="0098778B" w:rsidP="005243AE">
            <w:pPr>
              <w:spacing w:before="40" w:after="40"/>
            </w:pPr>
            <w:r>
              <w:t>20.2</w:t>
            </w:r>
          </w:p>
        </w:tc>
        <w:tc>
          <w:tcPr>
            <w:tcW w:w="686" w:type="dxa"/>
          </w:tcPr>
          <w:p w:rsidR="0098778B" w:rsidRDefault="0098778B" w:rsidP="005243AE">
            <w:pPr>
              <w:spacing w:before="40" w:after="40"/>
            </w:pPr>
            <w:r>
              <w:t>17.8</w:t>
            </w:r>
          </w:p>
        </w:tc>
        <w:tc>
          <w:tcPr>
            <w:tcW w:w="685" w:type="dxa"/>
          </w:tcPr>
          <w:p w:rsidR="0098778B" w:rsidRDefault="0098778B" w:rsidP="005243AE">
            <w:pPr>
              <w:spacing w:before="40" w:after="40"/>
            </w:pPr>
            <w:r>
              <w:t>17.9</w:t>
            </w:r>
          </w:p>
        </w:tc>
        <w:tc>
          <w:tcPr>
            <w:tcW w:w="686" w:type="dxa"/>
          </w:tcPr>
          <w:p w:rsidR="0098778B" w:rsidRDefault="0098778B" w:rsidP="005243AE">
            <w:pPr>
              <w:spacing w:before="40" w:after="40"/>
            </w:pPr>
            <w:r>
              <w:t>19.1</w:t>
            </w:r>
          </w:p>
        </w:tc>
        <w:tc>
          <w:tcPr>
            <w:tcW w:w="686" w:type="dxa"/>
          </w:tcPr>
          <w:p w:rsidR="0098778B" w:rsidRDefault="0098778B" w:rsidP="005243AE">
            <w:pPr>
              <w:spacing w:before="40" w:after="40"/>
            </w:pPr>
            <w:r>
              <w:t>18.8</w:t>
            </w:r>
          </w:p>
        </w:tc>
        <w:tc>
          <w:tcPr>
            <w:tcW w:w="686" w:type="dxa"/>
          </w:tcPr>
          <w:p w:rsidR="0098778B" w:rsidRDefault="0098778B" w:rsidP="005243AE">
            <w:pPr>
              <w:spacing w:before="40" w:after="40"/>
            </w:pPr>
            <w:r>
              <w:t>17.6</w:t>
            </w:r>
          </w:p>
        </w:tc>
        <w:tc>
          <w:tcPr>
            <w:tcW w:w="686" w:type="dxa"/>
          </w:tcPr>
          <w:p w:rsidR="0098778B" w:rsidRDefault="0098778B" w:rsidP="005243AE">
            <w:pPr>
              <w:spacing w:before="40" w:after="40"/>
            </w:pPr>
            <w:r>
              <w:t>16.8</w:t>
            </w:r>
          </w:p>
        </w:tc>
      </w:tr>
    </w:tbl>
    <w:p w:rsidR="00760B10" w:rsidRPr="005A52E6" w:rsidRDefault="00760B10" w:rsidP="00760B10">
      <w:pPr>
        <w:spacing w:line="240" w:lineRule="auto"/>
        <w:rPr>
          <w:sz w:val="14"/>
        </w:rPr>
      </w:pPr>
    </w:p>
    <w:p w:rsidR="00760B10" w:rsidRDefault="00760B10" w:rsidP="00CE2A37">
      <w:r>
        <w:t>Find the mean and median for each then compare the two sets of results.</w:t>
      </w:r>
    </w:p>
    <w:p w:rsidR="003555F2" w:rsidRDefault="003555F2" w:rsidP="003555F2">
      <w:pPr>
        <w:spacing w:before="120" w:after="120"/>
        <w:rPr>
          <w:b/>
          <w:i/>
          <w:color w:val="FF0000"/>
          <w:sz w:val="28"/>
          <w:u w:val="single"/>
        </w:rPr>
      </w:pPr>
      <w:r w:rsidRPr="00A518B6">
        <w:rPr>
          <w:b/>
          <w:i/>
          <w:color w:val="FF0000"/>
          <w:sz w:val="28"/>
          <w:u w:val="single"/>
        </w:rPr>
        <w:t>Solution</w:t>
      </w:r>
    </w:p>
    <w:tbl>
      <w:tblPr>
        <w:tblStyle w:val="TableGrid"/>
        <w:tblW w:w="3750" w:type="pct"/>
        <w:tblInd w:w="720" w:type="dxa"/>
        <w:tblBorders>
          <w:top w:val="none" w:sz="0" w:space="0" w:color="auto"/>
          <w:left w:val="none" w:sz="0" w:space="0" w:color="auto"/>
          <w:bottom w:val="none" w:sz="0" w:space="0" w:color="auto"/>
          <w:right w:val="none" w:sz="0" w:space="0" w:color="auto"/>
          <w:insideH w:val="dotDash" w:sz="4" w:space="0" w:color="auto"/>
          <w:insideV w:val="none" w:sz="0" w:space="0" w:color="auto"/>
        </w:tblBorders>
        <w:tblLook w:val="04A0" w:firstRow="1" w:lastRow="0" w:firstColumn="1" w:lastColumn="0" w:noHBand="0" w:noVBand="1"/>
      </w:tblPr>
      <w:tblGrid>
        <w:gridCol w:w="2178"/>
        <w:gridCol w:w="5652"/>
      </w:tblGrid>
      <w:tr w:rsidR="00787CB8" w:rsidTr="00787CB8">
        <w:tc>
          <w:tcPr>
            <w:tcW w:w="2178" w:type="dxa"/>
            <w:tcBorders>
              <w:top w:val="nil"/>
              <w:bottom w:val="dotDash" w:sz="4" w:space="0" w:color="auto"/>
              <w:right w:val="dotDash" w:sz="4" w:space="0" w:color="auto"/>
            </w:tcBorders>
          </w:tcPr>
          <w:p w:rsidR="00787CB8" w:rsidRDefault="00787CB8" w:rsidP="002D66FD">
            <w:pPr>
              <w:spacing w:before="40" w:after="40"/>
            </w:pPr>
            <w:r>
              <w:t>BMI (</w:t>
            </w:r>
            <w:r w:rsidRPr="00787CB8">
              <w:rPr>
                <w:sz w:val="22"/>
              </w:rPr>
              <w:t>1920 – 1930</w:t>
            </w:r>
            <w:r>
              <w:t>)</w:t>
            </w:r>
          </w:p>
        </w:tc>
        <w:tc>
          <w:tcPr>
            <w:tcW w:w="5652" w:type="dxa"/>
            <w:tcBorders>
              <w:left w:val="dotDash" w:sz="4" w:space="0" w:color="auto"/>
            </w:tcBorders>
          </w:tcPr>
          <w:p w:rsidR="00787CB8" w:rsidRDefault="00787CB8" w:rsidP="00787CB8">
            <w:pPr>
              <w:spacing w:before="40" w:after="40"/>
            </w:pPr>
            <w:r>
              <w:t xml:space="preserve"> 18.4  18.8  18.9  19.1  19.4  20.3  20.4  21.9  22.1  22.3</w:t>
            </w:r>
          </w:p>
        </w:tc>
      </w:tr>
      <w:tr w:rsidR="00787CB8" w:rsidTr="00787CB8">
        <w:tc>
          <w:tcPr>
            <w:tcW w:w="2178" w:type="dxa"/>
            <w:tcBorders>
              <w:top w:val="dotDash" w:sz="4" w:space="0" w:color="auto"/>
              <w:bottom w:val="nil"/>
              <w:right w:val="dotDash" w:sz="4" w:space="0" w:color="auto"/>
            </w:tcBorders>
          </w:tcPr>
          <w:p w:rsidR="00787CB8" w:rsidRDefault="00787CB8" w:rsidP="002D66FD">
            <w:pPr>
              <w:spacing w:before="40" w:after="40"/>
            </w:pPr>
            <w:r>
              <w:t>BMI – (</w:t>
            </w:r>
            <w:r w:rsidRPr="00787CB8">
              <w:rPr>
                <w:i/>
                <w:sz w:val="22"/>
              </w:rPr>
              <w:t xml:space="preserve">from recent </w:t>
            </w:r>
            <w:r w:rsidRPr="00787CB8">
              <w:rPr>
                <w:i/>
                <w:sz w:val="22"/>
              </w:rPr>
              <w:lastRenderedPageBreak/>
              <w:t>winners</w:t>
            </w:r>
            <w:r>
              <w:t>)</w:t>
            </w:r>
          </w:p>
        </w:tc>
        <w:tc>
          <w:tcPr>
            <w:tcW w:w="5652" w:type="dxa"/>
            <w:tcBorders>
              <w:left w:val="dotDash" w:sz="4" w:space="0" w:color="auto"/>
            </w:tcBorders>
          </w:tcPr>
          <w:p w:rsidR="00787CB8" w:rsidRDefault="00787CB8" w:rsidP="002D66FD">
            <w:pPr>
              <w:spacing w:before="40" w:after="40"/>
            </w:pPr>
            <w:r>
              <w:lastRenderedPageBreak/>
              <w:t>16.8  17.6  17.8  17.9   18.8  19.1  19.5  19.6  20.2  20.3</w:t>
            </w:r>
          </w:p>
        </w:tc>
      </w:tr>
    </w:tbl>
    <w:p w:rsidR="00787CB8" w:rsidRDefault="00787CB8" w:rsidP="008C339C">
      <w:pPr>
        <w:pStyle w:val="ListParagraph"/>
        <w:numPr>
          <w:ilvl w:val="0"/>
          <w:numId w:val="30"/>
        </w:numPr>
        <w:spacing w:before="120"/>
        <w:ind w:left="720"/>
      </w:pPr>
      <w:r w:rsidRPr="00AA4E8D">
        <w:rPr>
          <w:i/>
        </w:rPr>
        <w:lastRenderedPageBreak/>
        <w:t>Mean</w:t>
      </w:r>
      <w:r>
        <w:t xml:space="preserve">: </w:t>
      </w:r>
      <w:r w:rsidR="00D34590" w:rsidRPr="006C5D65">
        <w:rPr>
          <w:position w:val="-24"/>
        </w:rPr>
        <w:object w:dxaOrig="7980" w:dyaOrig="600">
          <v:shape id="_x0000_i1102" type="#_x0000_t75" style="width:402pt;height:30pt" o:ole="">
            <v:imagedata r:id="rId178" o:title=""/>
          </v:shape>
          <o:OLEObject Type="Embed" ProgID="Equation.DSMT4" ShapeID="_x0000_i1102" DrawAspect="Content" ObjectID="_1461591014" r:id="rId179"/>
        </w:object>
      </w:r>
    </w:p>
    <w:p w:rsidR="00787CB8" w:rsidRDefault="00787CB8" w:rsidP="00787CB8">
      <w:pPr>
        <w:ind w:left="720"/>
      </w:pPr>
      <w:r w:rsidRPr="004E7FBF">
        <w:rPr>
          <w:i/>
        </w:rPr>
        <w:t>Median</w:t>
      </w:r>
      <w:r>
        <w:t xml:space="preserve">: </w:t>
      </w:r>
      <w:r w:rsidR="00D34590" w:rsidRPr="00D34590">
        <w:rPr>
          <w:position w:val="-20"/>
        </w:rPr>
        <w:object w:dxaOrig="2200" w:dyaOrig="520">
          <v:shape id="_x0000_i1103" type="#_x0000_t75" style="width:108pt;height:24pt" o:ole="">
            <v:imagedata r:id="rId180" o:title=""/>
          </v:shape>
          <o:OLEObject Type="Embed" ProgID="Equation.DSMT4" ShapeID="_x0000_i1103" DrawAspect="Content" ObjectID="_1461591015" r:id="rId181"/>
        </w:object>
      </w:r>
    </w:p>
    <w:p w:rsidR="00787CB8" w:rsidRDefault="00787CB8" w:rsidP="00787CB8">
      <w:pPr>
        <w:tabs>
          <w:tab w:val="left" w:pos="1440"/>
        </w:tabs>
        <w:spacing w:line="360" w:lineRule="auto"/>
        <w:ind w:left="720"/>
      </w:pPr>
      <w:r w:rsidRPr="00AA4E8D">
        <w:rPr>
          <w:i/>
        </w:rPr>
        <w:t>Mean</w:t>
      </w:r>
      <w:r>
        <w:t>:</w:t>
      </w:r>
      <w:r>
        <w:tab/>
      </w:r>
      <w:r w:rsidR="003C63F8" w:rsidRPr="006C5D65">
        <w:rPr>
          <w:position w:val="-24"/>
        </w:rPr>
        <w:object w:dxaOrig="8140" w:dyaOrig="600">
          <v:shape id="_x0000_i1104" type="#_x0000_t75" style="width:408pt;height:30pt" o:ole="">
            <v:imagedata r:id="rId182" o:title=""/>
          </v:shape>
          <o:OLEObject Type="Embed" ProgID="Equation.DSMT4" ShapeID="_x0000_i1104" DrawAspect="Content" ObjectID="_1461591016" r:id="rId183"/>
        </w:object>
      </w:r>
    </w:p>
    <w:p w:rsidR="00787CB8" w:rsidRDefault="00787CB8" w:rsidP="00787CB8">
      <w:pPr>
        <w:spacing w:after="120"/>
        <w:ind w:left="720"/>
      </w:pPr>
      <w:r w:rsidRPr="004E7FBF">
        <w:rPr>
          <w:i/>
        </w:rPr>
        <w:t>Median</w:t>
      </w:r>
      <w:r>
        <w:t xml:space="preserve">: </w:t>
      </w:r>
      <w:r w:rsidR="003C63F8" w:rsidRPr="00D34590">
        <w:rPr>
          <w:position w:val="-20"/>
        </w:rPr>
        <w:object w:dxaOrig="2160" w:dyaOrig="520">
          <v:shape id="_x0000_i1105" type="#_x0000_t75" style="width:108pt;height:24pt" o:ole="">
            <v:imagedata r:id="rId184" o:title=""/>
          </v:shape>
          <o:OLEObject Type="Embed" ProgID="Equation.DSMT4" ShapeID="_x0000_i1105" DrawAspect="Content" ObjectID="_1461591017" r:id="rId185"/>
        </w:object>
      </w:r>
    </w:p>
    <w:p w:rsidR="00787CB8" w:rsidRDefault="00A20DE9" w:rsidP="008C339C">
      <w:pPr>
        <w:pStyle w:val="ListParagraph"/>
        <w:numPr>
          <w:ilvl w:val="0"/>
          <w:numId w:val="30"/>
        </w:numPr>
        <w:ind w:left="720"/>
      </w:pPr>
      <w:r>
        <w:t>The recent winners appear to have lower measures of BMI than do the former winners.</w:t>
      </w:r>
    </w:p>
    <w:p w:rsidR="00760B10" w:rsidRDefault="00760B10" w:rsidP="00A20DE9">
      <w:pPr>
        <w:spacing w:after="120"/>
      </w:pPr>
    </w:p>
    <w:p w:rsidR="00CE2A37" w:rsidRDefault="00CE2A37" w:rsidP="00CE2A37"/>
    <w:p w:rsidR="00CE2A37" w:rsidRPr="00712E07" w:rsidRDefault="00CE2A37" w:rsidP="00CE2A37">
      <w:pPr>
        <w:spacing w:line="360" w:lineRule="auto"/>
        <w:rPr>
          <w:b/>
          <w:i/>
          <w:sz w:val="28"/>
        </w:rPr>
      </w:pPr>
      <w:r w:rsidRPr="00712E07">
        <w:rPr>
          <w:b/>
          <w:i/>
          <w:sz w:val="28"/>
        </w:rPr>
        <w:t>Exercise</w:t>
      </w:r>
    </w:p>
    <w:p w:rsidR="005243AE" w:rsidRDefault="005243AE" w:rsidP="00CE2A37">
      <w:r>
        <w:t xml:space="preserve">Find the mean </w:t>
      </w:r>
      <w:r w:rsidR="006F0919">
        <w:t>of the data summarized in the given frequency distribution</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3"/>
        <w:gridCol w:w="4837"/>
      </w:tblGrid>
      <w:tr w:rsidR="00411267" w:rsidTr="003555F2">
        <w:tc>
          <w:tcPr>
            <w:tcW w:w="4883" w:type="dxa"/>
          </w:tcPr>
          <w:p w:rsidR="006F0919" w:rsidRDefault="006F0919" w:rsidP="008C339C">
            <w:pPr>
              <w:pStyle w:val="ListParagraph"/>
              <w:numPr>
                <w:ilvl w:val="0"/>
                <w:numId w:val="4"/>
              </w:numPr>
            </w:pPr>
          </w:p>
          <w:tbl>
            <w:tblPr>
              <w:tblStyle w:val="TableGrid"/>
              <w:tblW w:w="0" w:type="auto"/>
              <w:tblInd w:w="33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1440"/>
            </w:tblGrid>
            <w:tr w:rsidR="006F0919" w:rsidTr="00F748B0">
              <w:tc>
                <w:tcPr>
                  <w:tcW w:w="2515" w:type="dxa"/>
                  <w:vAlign w:val="center"/>
                </w:tcPr>
                <w:p w:rsidR="006F0919" w:rsidRPr="00411267" w:rsidRDefault="006F0919" w:rsidP="00411267">
                  <w:pPr>
                    <w:spacing w:line="276" w:lineRule="auto"/>
                    <w:jc w:val="center"/>
                    <w:rPr>
                      <w:b/>
                      <w:i/>
                    </w:rPr>
                  </w:pPr>
                  <w:r w:rsidRPr="00411267">
                    <w:rPr>
                      <w:b/>
                      <w:i/>
                    </w:rPr>
                    <w:t xml:space="preserve">Tar </w:t>
                  </w:r>
                  <w:r w:rsidRPr="00411267">
                    <w:rPr>
                      <w:b/>
                    </w:rPr>
                    <w:t>(</w:t>
                  </w:r>
                  <w:r w:rsidRPr="00411267">
                    <w:rPr>
                      <w:b/>
                      <w:i/>
                    </w:rPr>
                    <w:t>mg</w:t>
                  </w:r>
                  <w:r w:rsidRPr="00411267">
                    <w:rPr>
                      <w:b/>
                    </w:rPr>
                    <w:t>)</w:t>
                  </w:r>
                  <w:r w:rsidRPr="00411267">
                    <w:rPr>
                      <w:b/>
                      <w:i/>
                    </w:rPr>
                    <w:t xml:space="preserve"> in Nonfiltered Cigarettes</w:t>
                  </w:r>
                </w:p>
              </w:tc>
              <w:tc>
                <w:tcPr>
                  <w:tcW w:w="1440" w:type="dxa"/>
                  <w:vAlign w:val="center"/>
                </w:tcPr>
                <w:p w:rsidR="006F0919" w:rsidRPr="00411267" w:rsidRDefault="006F0919" w:rsidP="00411267">
                  <w:pPr>
                    <w:spacing w:line="276" w:lineRule="auto"/>
                    <w:jc w:val="center"/>
                    <w:rPr>
                      <w:b/>
                      <w:i/>
                    </w:rPr>
                  </w:pPr>
                  <w:r w:rsidRPr="00411267">
                    <w:rPr>
                      <w:b/>
                      <w:i/>
                    </w:rPr>
                    <w:t>Frequency</w:t>
                  </w:r>
                </w:p>
              </w:tc>
            </w:tr>
            <w:tr w:rsidR="006F0919" w:rsidTr="00F748B0">
              <w:tc>
                <w:tcPr>
                  <w:tcW w:w="2515" w:type="dxa"/>
                  <w:tcBorders>
                    <w:bottom w:val="nil"/>
                  </w:tcBorders>
                  <w:vAlign w:val="center"/>
                </w:tcPr>
                <w:p w:rsidR="006F0919" w:rsidRDefault="00411267" w:rsidP="00411267">
                  <w:pPr>
                    <w:spacing w:line="276" w:lineRule="auto"/>
                    <w:jc w:val="center"/>
                  </w:pPr>
                  <w:r>
                    <w:t xml:space="preserve">10 – 13 </w:t>
                  </w:r>
                </w:p>
              </w:tc>
              <w:tc>
                <w:tcPr>
                  <w:tcW w:w="1440" w:type="dxa"/>
                  <w:tcBorders>
                    <w:bottom w:val="nil"/>
                  </w:tcBorders>
                  <w:vAlign w:val="center"/>
                </w:tcPr>
                <w:p w:rsidR="006F0919" w:rsidRDefault="00411267" w:rsidP="00411267">
                  <w:pPr>
                    <w:spacing w:line="276" w:lineRule="auto"/>
                    <w:jc w:val="center"/>
                  </w:pPr>
                  <w:r>
                    <w:t>1</w:t>
                  </w:r>
                </w:p>
              </w:tc>
            </w:tr>
            <w:tr w:rsidR="006F0919" w:rsidTr="00F748B0">
              <w:tc>
                <w:tcPr>
                  <w:tcW w:w="2515" w:type="dxa"/>
                  <w:tcBorders>
                    <w:top w:val="nil"/>
                    <w:bottom w:val="nil"/>
                  </w:tcBorders>
                  <w:vAlign w:val="center"/>
                </w:tcPr>
                <w:p w:rsidR="006F0919" w:rsidRDefault="00411267" w:rsidP="00411267">
                  <w:pPr>
                    <w:spacing w:line="276" w:lineRule="auto"/>
                    <w:jc w:val="center"/>
                  </w:pPr>
                  <w:r>
                    <w:t xml:space="preserve">14 – 17 </w:t>
                  </w:r>
                </w:p>
              </w:tc>
              <w:tc>
                <w:tcPr>
                  <w:tcW w:w="1440" w:type="dxa"/>
                  <w:tcBorders>
                    <w:top w:val="nil"/>
                    <w:bottom w:val="nil"/>
                  </w:tcBorders>
                  <w:vAlign w:val="center"/>
                </w:tcPr>
                <w:p w:rsidR="006F0919" w:rsidRDefault="00411267" w:rsidP="00411267">
                  <w:pPr>
                    <w:spacing w:line="276" w:lineRule="auto"/>
                    <w:jc w:val="center"/>
                  </w:pPr>
                  <w:r>
                    <w:t xml:space="preserve">0 </w:t>
                  </w:r>
                </w:p>
              </w:tc>
            </w:tr>
            <w:tr w:rsidR="006F0919" w:rsidTr="00F748B0">
              <w:tc>
                <w:tcPr>
                  <w:tcW w:w="2515" w:type="dxa"/>
                  <w:tcBorders>
                    <w:top w:val="nil"/>
                    <w:bottom w:val="nil"/>
                  </w:tcBorders>
                  <w:vAlign w:val="center"/>
                </w:tcPr>
                <w:p w:rsidR="006F0919" w:rsidRDefault="00411267" w:rsidP="00411267">
                  <w:pPr>
                    <w:spacing w:line="276" w:lineRule="auto"/>
                    <w:jc w:val="center"/>
                  </w:pPr>
                  <w:r>
                    <w:t xml:space="preserve">18 – 21 </w:t>
                  </w:r>
                </w:p>
              </w:tc>
              <w:tc>
                <w:tcPr>
                  <w:tcW w:w="1440" w:type="dxa"/>
                  <w:tcBorders>
                    <w:top w:val="nil"/>
                    <w:bottom w:val="nil"/>
                  </w:tcBorders>
                  <w:vAlign w:val="center"/>
                </w:tcPr>
                <w:p w:rsidR="006F0919" w:rsidRDefault="00411267" w:rsidP="00411267">
                  <w:pPr>
                    <w:spacing w:line="276" w:lineRule="auto"/>
                    <w:jc w:val="center"/>
                  </w:pPr>
                  <w:r>
                    <w:t>15</w:t>
                  </w:r>
                </w:p>
              </w:tc>
            </w:tr>
            <w:tr w:rsidR="006F0919" w:rsidTr="00F748B0">
              <w:tc>
                <w:tcPr>
                  <w:tcW w:w="2515" w:type="dxa"/>
                  <w:tcBorders>
                    <w:top w:val="nil"/>
                    <w:bottom w:val="nil"/>
                  </w:tcBorders>
                  <w:vAlign w:val="center"/>
                </w:tcPr>
                <w:p w:rsidR="006F0919" w:rsidRDefault="00411267" w:rsidP="00411267">
                  <w:pPr>
                    <w:spacing w:line="276" w:lineRule="auto"/>
                    <w:jc w:val="center"/>
                  </w:pPr>
                  <w:r>
                    <w:t>22 – 25</w:t>
                  </w:r>
                </w:p>
              </w:tc>
              <w:tc>
                <w:tcPr>
                  <w:tcW w:w="1440" w:type="dxa"/>
                  <w:tcBorders>
                    <w:top w:val="nil"/>
                    <w:bottom w:val="nil"/>
                  </w:tcBorders>
                  <w:vAlign w:val="center"/>
                </w:tcPr>
                <w:p w:rsidR="006F0919" w:rsidRDefault="00411267" w:rsidP="00411267">
                  <w:pPr>
                    <w:spacing w:line="276" w:lineRule="auto"/>
                    <w:jc w:val="center"/>
                  </w:pPr>
                  <w:r>
                    <w:t xml:space="preserve"> 7</w:t>
                  </w:r>
                </w:p>
              </w:tc>
            </w:tr>
            <w:tr w:rsidR="006F0919" w:rsidTr="00F748B0">
              <w:tc>
                <w:tcPr>
                  <w:tcW w:w="2515" w:type="dxa"/>
                  <w:tcBorders>
                    <w:top w:val="nil"/>
                    <w:bottom w:val="nil"/>
                  </w:tcBorders>
                  <w:vAlign w:val="center"/>
                </w:tcPr>
                <w:p w:rsidR="006F0919" w:rsidRDefault="00411267" w:rsidP="00411267">
                  <w:pPr>
                    <w:spacing w:line="276" w:lineRule="auto"/>
                    <w:jc w:val="center"/>
                  </w:pPr>
                  <w:r>
                    <w:t xml:space="preserve">26 – 29 </w:t>
                  </w:r>
                </w:p>
              </w:tc>
              <w:tc>
                <w:tcPr>
                  <w:tcW w:w="1440" w:type="dxa"/>
                  <w:tcBorders>
                    <w:top w:val="nil"/>
                    <w:bottom w:val="nil"/>
                  </w:tcBorders>
                  <w:vAlign w:val="center"/>
                </w:tcPr>
                <w:p w:rsidR="006F0919" w:rsidRDefault="00411267" w:rsidP="00411267">
                  <w:pPr>
                    <w:spacing w:line="276" w:lineRule="auto"/>
                    <w:jc w:val="center"/>
                  </w:pPr>
                  <w:r>
                    <w:t>2</w:t>
                  </w:r>
                </w:p>
              </w:tc>
            </w:tr>
          </w:tbl>
          <w:p w:rsidR="006F0919" w:rsidRDefault="006F0919" w:rsidP="006F0919"/>
          <w:p w:rsidR="006F0919" w:rsidRDefault="006F0919" w:rsidP="006F0919"/>
        </w:tc>
        <w:tc>
          <w:tcPr>
            <w:tcW w:w="4837" w:type="dxa"/>
          </w:tcPr>
          <w:p w:rsidR="006F0919" w:rsidRDefault="006F0919" w:rsidP="008C339C">
            <w:pPr>
              <w:pStyle w:val="ListParagraph"/>
              <w:numPr>
                <w:ilvl w:val="0"/>
                <w:numId w:val="4"/>
              </w:numPr>
            </w:pPr>
          </w:p>
          <w:tbl>
            <w:tblPr>
              <w:tblStyle w:val="TableGrid"/>
              <w:tblW w:w="3000" w:type="pct"/>
              <w:tblInd w:w="34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8"/>
              <w:gridCol w:w="1325"/>
            </w:tblGrid>
            <w:tr w:rsidR="00411267" w:rsidTr="008261E7">
              <w:tc>
                <w:tcPr>
                  <w:tcW w:w="2515" w:type="dxa"/>
                  <w:vAlign w:val="center"/>
                </w:tcPr>
                <w:p w:rsidR="00411267" w:rsidRPr="00411267" w:rsidRDefault="00411267" w:rsidP="00DA0C18">
                  <w:pPr>
                    <w:spacing w:line="276" w:lineRule="auto"/>
                    <w:jc w:val="center"/>
                    <w:rPr>
                      <w:b/>
                      <w:i/>
                    </w:rPr>
                  </w:pPr>
                  <w:r>
                    <w:rPr>
                      <w:b/>
                      <w:i/>
                    </w:rPr>
                    <w:t>Pulse Rates of Females</w:t>
                  </w:r>
                </w:p>
              </w:tc>
              <w:tc>
                <w:tcPr>
                  <w:tcW w:w="1440" w:type="dxa"/>
                  <w:vAlign w:val="center"/>
                </w:tcPr>
                <w:p w:rsidR="00411267" w:rsidRPr="00411267" w:rsidRDefault="00411267" w:rsidP="00DA0C18">
                  <w:pPr>
                    <w:spacing w:line="276" w:lineRule="auto"/>
                    <w:jc w:val="center"/>
                    <w:rPr>
                      <w:b/>
                      <w:i/>
                    </w:rPr>
                  </w:pPr>
                  <w:r w:rsidRPr="00411267">
                    <w:rPr>
                      <w:b/>
                      <w:i/>
                    </w:rPr>
                    <w:t>Frequency</w:t>
                  </w:r>
                </w:p>
              </w:tc>
            </w:tr>
            <w:tr w:rsidR="00411267" w:rsidTr="008261E7">
              <w:tc>
                <w:tcPr>
                  <w:tcW w:w="2515" w:type="dxa"/>
                  <w:tcBorders>
                    <w:bottom w:val="nil"/>
                  </w:tcBorders>
                  <w:vAlign w:val="center"/>
                </w:tcPr>
                <w:p w:rsidR="00411267" w:rsidRDefault="00411267" w:rsidP="00DA0C18">
                  <w:pPr>
                    <w:spacing w:line="276" w:lineRule="auto"/>
                    <w:jc w:val="center"/>
                  </w:pPr>
                  <w:r>
                    <w:t xml:space="preserve">60 – 69  </w:t>
                  </w:r>
                </w:p>
              </w:tc>
              <w:tc>
                <w:tcPr>
                  <w:tcW w:w="1440" w:type="dxa"/>
                  <w:tcBorders>
                    <w:bottom w:val="nil"/>
                  </w:tcBorders>
                  <w:vAlign w:val="center"/>
                </w:tcPr>
                <w:p w:rsidR="00411267" w:rsidRDefault="00411267" w:rsidP="00DA0C18">
                  <w:pPr>
                    <w:spacing w:line="276" w:lineRule="auto"/>
                    <w:jc w:val="center"/>
                  </w:pPr>
                  <w:r>
                    <w:t>12</w:t>
                  </w:r>
                </w:p>
              </w:tc>
            </w:tr>
            <w:tr w:rsidR="00411267" w:rsidTr="008261E7">
              <w:tc>
                <w:tcPr>
                  <w:tcW w:w="2515" w:type="dxa"/>
                  <w:tcBorders>
                    <w:top w:val="nil"/>
                    <w:bottom w:val="nil"/>
                  </w:tcBorders>
                  <w:vAlign w:val="center"/>
                </w:tcPr>
                <w:p w:rsidR="00411267" w:rsidRDefault="00411267" w:rsidP="00DA0C18">
                  <w:pPr>
                    <w:spacing w:line="276" w:lineRule="auto"/>
                    <w:jc w:val="center"/>
                  </w:pPr>
                  <w:r>
                    <w:t xml:space="preserve">70 – 79 </w:t>
                  </w:r>
                </w:p>
              </w:tc>
              <w:tc>
                <w:tcPr>
                  <w:tcW w:w="1440" w:type="dxa"/>
                  <w:tcBorders>
                    <w:top w:val="nil"/>
                    <w:bottom w:val="nil"/>
                  </w:tcBorders>
                  <w:vAlign w:val="center"/>
                </w:tcPr>
                <w:p w:rsidR="00411267" w:rsidRDefault="00411267" w:rsidP="00DA0C18">
                  <w:pPr>
                    <w:spacing w:line="276" w:lineRule="auto"/>
                    <w:jc w:val="center"/>
                  </w:pPr>
                  <w:r>
                    <w:t>14</w:t>
                  </w:r>
                </w:p>
              </w:tc>
            </w:tr>
            <w:tr w:rsidR="00411267" w:rsidTr="008261E7">
              <w:tc>
                <w:tcPr>
                  <w:tcW w:w="2515" w:type="dxa"/>
                  <w:tcBorders>
                    <w:top w:val="nil"/>
                    <w:bottom w:val="nil"/>
                  </w:tcBorders>
                  <w:vAlign w:val="center"/>
                </w:tcPr>
                <w:p w:rsidR="00411267" w:rsidRDefault="00411267" w:rsidP="00DA0C18">
                  <w:pPr>
                    <w:spacing w:line="276" w:lineRule="auto"/>
                    <w:jc w:val="center"/>
                  </w:pPr>
                  <w:r>
                    <w:t xml:space="preserve">80 – 89 </w:t>
                  </w:r>
                </w:p>
              </w:tc>
              <w:tc>
                <w:tcPr>
                  <w:tcW w:w="1440" w:type="dxa"/>
                  <w:tcBorders>
                    <w:top w:val="nil"/>
                    <w:bottom w:val="nil"/>
                  </w:tcBorders>
                  <w:vAlign w:val="center"/>
                </w:tcPr>
                <w:p w:rsidR="00411267" w:rsidRDefault="00411267" w:rsidP="00DA0C18">
                  <w:pPr>
                    <w:spacing w:line="276" w:lineRule="auto"/>
                    <w:jc w:val="center"/>
                  </w:pPr>
                  <w:r>
                    <w:t>11</w:t>
                  </w:r>
                </w:p>
              </w:tc>
            </w:tr>
            <w:tr w:rsidR="00411267" w:rsidTr="008261E7">
              <w:tc>
                <w:tcPr>
                  <w:tcW w:w="2515" w:type="dxa"/>
                  <w:tcBorders>
                    <w:top w:val="nil"/>
                    <w:bottom w:val="nil"/>
                  </w:tcBorders>
                  <w:vAlign w:val="center"/>
                </w:tcPr>
                <w:p w:rsidR="00411267" w:rsidRDefault="00411267" w:rsidP="00DA0C18">
                  <w:pPr>
                    <w:spacing w:line="276" w:lineRule="auto"/>
                    <w:jc w:val="center"/>
                  </w:pPr>
                  <w:r>
                    <w:t xml:space="preserve">90 – 99 </w:t>
                  </w:r>
                </w:p>
              </w:tc>
              <w:tc>
                <w:tcPr>
                  <w:tcW w:w="1440" w:type="dxa"/>
                  <w:tcBorders>
                    <w:top w:val="nil"/>
                    <w:bottom w:val="nil"/>
                  </w:tcBorders>
                  <w:vAlign w:val="center"/>
                </w:tcPr>
                <w:p w:rsidR="00411267" w:rsidRDefault="00411267" w:rsidP="00DA0C18">
                  <w:pPr>
                    <w:spacing w:line="276" w:lineRule="auto"/>
                    <w:jc w:val="center"/>
                  </w:pPr>
                  <w:r>
                    <w:t>1</w:t>
                  </w:r>
                </w:p>
              </w:tc>
            </w:tr>
            <w:tr w:rsidR="00411267" w:rsidTr="008261E7">
              <w:tc>
                <w:tcPr>
                  <w:tcW w:w="2515" w:type="dxa"/>
                  <w:tcBorders>
                    <w:top w:val="nil"/>
                    <w:bottom w:val="nil"/>
                  </w:tcBorders>
                  <w:vAlign w:val="center"/>
                </w:tcPr>
                <w:p w:rsidR="00411267" w:rsidRDefault="00411267" w:rsidP="00DA0C18">
                  <w:pPr>
                    <w:spacing w:line="276" w:lineRule="auto"/>
                    <w:jc w:val="center"/>
                  </w:pPr>
                  <w:r>
                    <w:t>100 – 109</w:t>
                  </w:r>
                </w:p>
              </w:tc>
              <w:tc>
                <w:tcPr>
                  <w:tcW w:w="1440" w:type="dxa"/>
                  <w:tcBorders>
                    <w:top w:val="nil"/>
                    <w:bottom w:val="nil"/>
                  </w:tcBorders>
                  <w:vAlign w:val="center"/>
                </w:tcPr>
                <w:p w:rsidR="00411267" w:rsidRDefault="00411267" w:rsidP="00DA0C18">
                  <w:pPr>
                    <w:spacing w:line="276" w:lineRule="auto"/>
                    <w:jc w:val="center"/>
                  </w:pPr>
                  <w:r>
                    <w:t>1</w:t>
                  </w:r>
                </w:p>
              </w:tc>
            </w:tr>
            <w:tr w:rsidR="00411267" w:rsidTr="008261E7">
              <w:tc>
                <w:tcPr>
                  <w:tcW w:w="2515" w:type="dxa"/>
                  <w:tcBorders>
                    <w:top w:val="nil"/>
                    <w:bottom w:val="nil"/>
                  </w:tcBorders>
                  <w:vAlign w:val="center"/>
                </w:tcPr>
                <w:p w:rsidR="00411267" w:rsidRDefault="00411267" w:rsidP="00DA0C18">
                  <w:pPr>
                    <w:jc w:val="center"/>
                  </w:pPr>
                  <w:r>
                    <w:t xml:space="preserve">110 – 119 </w:t>
                  </w:r>
                </w:p>
              </w:tc>
              <w:tc>
                <w:tcPr>
                  <w:tcW w:w="1440" w:type="dxa"/>
                  <w:tcBorders>
                    <w:top w:val="nil"/>
                    <w:bottom w:val="nil"/>
                  </w:tcBorders>
                  <w:vAlign w:val="center"/>
                </w:tcPr>
                <w:p w:rsidR="00411267" w:rsidRDefault="00411267" w:rsidP="00DA0C18">
                  <w:pPr>
                    <w:jc w:val="center"/>
                  </w:pPr>
                  <w:r>
                    <w:t>0</w:t>
                  </w:r>
                </w:p>
              </w:tc>
            </w:tr>
            <w:tr w:rsidR="00411267" w:rsidTr="008261E7">
              <w:tc>
                <w:tcPr>
                  <w:tcW w:w="2515" w:type="dxa"/>
                  <w:tcBorders>
                    <w:top w:val="nil"/>
                    <w:bottom w:val="nil"/>
                  </w:tcBorders>
                  <w:vAlign w:val="center"/>
                </w:tcPr>
                <w:p w:rsidR="00411267" w:rsidRDefault="00411267" w:rsidP="00DA0C18">
                  <w:pPr>
                    <w:jc w:val="center"/>
                  </w:pPr>
                  <w:r>
                    <w:t xml:space="preserve">120 – 129 </w:t>
                  </w:r>
                </w:p>
              </w:tc>
              <w:tc>
                <w:tcPr>
                  <w:tcW w:w="1440" w:type="dxa"/>
                  <w:tcBorders>
                    <w:top w:val="nil"/>
                    <w:bottom w:val="nil"/>
                  </w:tcBorders>
                  <w:vAlign w:val="center"/>
                </w:tcPr>
                <w:p w:rsidR="00411267" w:rsidRDefault="00411267" w:rsidP="00DA0C18">
                  <w:pPr>
                    <w:jc w:val="center"/>
                  </w:pPr>
                  <w:r>
                    <w:t>1</w:t>
                  </w:r>
                </w:p>
              </w:tc>
            </w:tr>
          </w:tbl>
          <w:p w:rsidR="00411267" w:rsidRDefault="00411267" w:rsidP="00411267">
            <w:pPr>
              <w:ind w:left="427"/>
            </w:pPr>
          </w:p>
        </w:tc>
      </w:tr>
    </w:tbl>
    <w:p w:rsidR="003555F2" w:rsidRDefault="003555F2" w:rsidP="003555F2">
      <w:pPr>
        <w:spacing w:before="120" w:after="120"/>
        <w:rPr>
          <w:b/>
          <w:i/>
          <w:color w:val="FF0000"/>
          <w:sz w:val="28"/>
          <w:u w:val="single"/>
        </w:rPr>
      </w:pPr>
      <w:r w:rsidRPr="00A518B6">
        <w:rPr>
          <w:b/>
          <w:i/>
          <w:color w:val="FF0000"/>
          <w:sz w:val="28"/>
          <w:u w:val="single"/>
        </w:rPr>
        <w:t>Solution</w:t>
      </w:r>
    </w:p>
    <w:p w:rsidR="0003362B" w:rsidRPr="00A518B6" w:rsidRDefault="0003362B" w:rsidP="000D3167">
      <w:pPr>
        <w:pStyle w:val="ListParagraph"/>
        <w:numPr>
          <w:ilvl w:val="0"/>
          <w:numId w:val="31"/>
        </w:numPr>
        <w:ind w:left="720"/>
      </w:pPr>
    </w:p>
    <w:tbl>
      <w:tblPr>
        <w:tblStyle w:val="TableGrid"/>
        <w:tblW w:w="1250" w:type="pct"/>
        <w:tblInd w:w="1002" w:type="dxa"/>
        <w:tblLook w:val="04A0" w:firstRow="1" w:lastRow="0" w:firstColumn="1" w:lastColumn="0" w:noHBand="0" w:noVBand="1"/>
      </w:tblPr>
      <w:tblGrid>
        <w:gridCol w:w="886"/>
        <w:gridCol w:w="746"/>
        <w:gridCol w:w="978"/>
      </w:tblGrid>
      <w:tr w:rsidR="0003362B" w:rsidTr="000D3167">
        <w:tc>
          <w:tcPr>
            <w:tcW w:w="886" w:type="dxa"/>
            <w:tcBorders>
              <w:bottom w:val="double" w:sz="4" w:space="0" w:color="auto"/>
            </w:tcBorders>
            <w:vAlign w:val="center"/>
          </w:tcPr>
          <w:p w:rsidR="0003362B" w:rsidRPr="0003362B" w:rsidRDefault="0003362B" w:rsidP="0003362B">
            <w:pPr>
              <w:jc w:val="center"/>
              <w:rPr>
                <w:b/>
                <w:i/>
              </w:rPr>
            </w:pPr>
            <w:r w:rsidRPr="0003362B">
              <w:rPr>
                <w:b/>
                <w:i/>
              </w:rPr>
              <w:t>x</w:t>
            </w:r>
          </w:p>
        </w:tc>
        <w:tc>
          <w:tcPr>
            <w:tcW w:w="746" w:type="dxa"/>
            <w:tcBorders>
              <w:bottom w:val="double" w:sz="4" w:space="0" w:color="auto"/>
            </w:tcBorders>
            <w:vAlign w:val="center"/>
          </w:tcPr>
          <w:p w:rsidR="0003362B" w:rsidRPr="0003362B" w:rsidRDefault="0003362B" w:rsidP="0003362B">
            <w:pPr>
              <w:jc w:val="center"/>
              <w:rPr>
                <w:b/>
                <w:i/>
              </w:rPr>
            </w:pPr>
            <w:r w:rsidRPr="0003362B">
              <w:rPr>
                <w:b/>
                <w:i/>
              </w:rPr>
              <w:t>f</w:t>
            </w:r>
          </w:p>
        </w:tc>
        <w:tc>
          <w:tcPr>
            <w:tcW w:w="978" w:type="dxa"/>
            <w:tcBorders>
              <w:bottom w:val="double" w:sz="4" w:space="0" w:color="auto"/>
            </w:tcBorders>
            <w:vAlign w:val="center"/>
          </w:tcPr>
          <w:p w:rsidR="0003362B" w:rsidRPr="0003362B" w:rsidRDefault="001E56D3" w:rsidP="0003362B">
            <w:pPr>
              <w:jc w:val="center"/>
              <w:rPr>
                <w:b/>
                <w:i/>
              </w:rPr>
            </w:pPr>
            <w:r w:rsidRPr="0003362B">
              <w:rPr>
                <w:b/>
                <w:i/>
                <w:position w:val="-10"/>
              </w:rPr>
              <w:object w:dxaOrig="540" w:dyaOrig="320">
                <v:shape id="_x0000_i1106" type="#_x0000_t75" style="width:30pt;height:18pt" o:ole="">
                  <v:imagedata r:id="rId186" o:title=""/>
                </v:shape>
                <o:OLEObject Type="Embed" ProgID="Equation.3" ShapeID="_x0000_i1106" DrawAspect="Content" ObjectID="_1461591018" r:id="rId187"/>
              </w:object>
            </w:r>
          </w:p>
        </w:tc>
      </w:tr>
      <w:tr w:rsidR="0003362B" w:rsidTr="000D3167">
        <w:tc>
          <w:tcPr>
            <w:tcW w:w="886" w:type="dxa"/>
            <w:tcBorders>
              <w:top w:val="double" w:sz="4" w:space="0" w:color="auto"/>
            </w:tcBorders>
            <w:vAlign w:val="center"/>
          </w:tcPr>
          <w:p w:rsidR="0003362B" w:rsidRDefault="0003362B" w:rsidP="0003362B">
            <w:pPr>
              <w:jc w:val="center"/>
            </w:pPr>
            <w:r>
              <w:t>11.5</w:t>
            </w:r>
          </w:p>
        </w:tc>
        <w:tc>
          <w:tcPr>
            <w:tcW w:w="746" w:type="dxa"/>
            <w:tcBorders>
              <w:top w:val="double" w:sz="4" w:space="0" w:color="auto"/>
            </w:tcBorders>
            <w:vAlign w:val="center"/>
          </w:tcPr>
          <w:p w:rsidR="0003362B" w:rsidRDefault="0003362B" w:rsidP="0003362B">
            <w:pPr>
              <w:jc w:val="center"/>
            </w:pPr>
            <w:r>
              <w:t>1</w:t>
            </w:r>
          </w:p>
        </w:tc>
        <w:tc>
          <w:tcPr>
            <w:tcW w:w="978" w:type="dxa"/>
            <w:tcBorders>
              <w:top w:val="double" w:sz="4" w:space="0" w:color="auto"/>
            </w:tcBorders>
            <w:vAlign w:val="center"/>
          </w:tcPr>
          <w:p w:rsidR="0003362B" w:rsidRDefault="0003362B" w:rsidP="0003362B">
            <w:pPr>
              <w:jc w:val="center"/>
            </w:pPr>
            <w:r>
              <w:t>11.5</w:t>
            </w:r>
          </w:p>
        </w:tc>
      </w:tr>
      <w:tr w:rsidR="0003362B" w:rsidTr="000D3167">
        <w:tc>
          <w:tcPr>
            <w:tcW w:w="886" w:type="dxa"/>
            <w:vAlign w:val="center"/>
          </w:tcPr>
          <w:p w:rsidR="0003362B" w:rsidRDefault="0003362B" w:rsidP="0003362B">
            <w:pPr>
              <w:jc w:val="center"/>
            </w:pPr>
            <w:r>
              <w:t>15.5</w:t>
            </w:r>
          </w:p>
        </w:tc>
        <w:tc>
          <w:tcPr>
            <w:tcW w:w="746" w:type="dxa"/>
            <w:vAlign w:val="center"/>
          </w:tcPr>
          <w:p w:rsidR="0003362B" w:rsidRDefault="0003362B" w:rsidP="0003362B">
            <w:pPr>
              <w:jc w:val="center"/>
            </w:pPr>
            <w:r>
              <w:t>0</w:t>
            </w:r>
          </w:p>
        </w:tc>
        <w:tc>
          <w:tcPr>
            <w:tcW w:w="978" w:type="dxa"/>
            <w:vAlign w:val="center"/>
          </w:tcPr>
          <w:p w:rsidR="0003362B" w:rsidRDefault="0003362B" w:rsidP="0003362B">
            <w:pPr>
              <w:jc w:val="center"/>
            </w:pPr>
            <w:r>
              <w:t>0</w:t>
            </w:r>
          </w:p>
        </w:tc>
      </w:tr>
      <w:tr w:rsidR="0003362B" w:rsidTr="000D3167">
        <w:tc>
          <w:tcPr>
            <w:tcW w:w="886" w:type="dxa"/>
            <w:vAlign w:val="center"/>
          </w:tcPr>
          <w:p w:rsidR="0003362B" w:rsidRDefault="0003362B" w:rsidP="0003362B">
            <w:pPr>
              <w:jc w:val="center"/>
            </w:pPr>
            <w:r>
              <w:t>19.5</w:t>
            </w:r>
          </w:p>
        </w:tc>
        <w:tc>
          <w:tcPr>
            <w:tcW w:w="746" w:type="dxa"/>
            <w:vAlign w:val="center"/>
          </w:tcPr>
          <w:p w:rsidR="0003362B" w:rsidRDefault="0003362B" w:rsidP="0003362B">
            <w:pPr>
              <w:jc w:val="center"/>
            </w:pPr>
            <w:r>
              <w:t>15</w:t>
            </w:r>
          </w:p>
        </w:tc>
        <w:tc>
          <w:tcPr>
            <w:tcW w:w="978" w:type="dxa"/>
            <w:vAlign w:val="center"/>
          </w:tcPr>
          <w:p w:rsidR="0003362B" w:rsidRDefault="0003362B" w:rsidP="0003362B">
            <w:pPr>
              <w:jc w:val="center"/>
            </w:pPr>
            <w:r>
              <w:t>292.5</w:t>
            </w:r>
          </w:p>
        </w:tc>
      </w:tr>
      <w:tr w:rsidR="0003362B" w:rsidTr="000D3167">
        <w:tc>
          <w:tcPr>
            <w:tcW w:w="886" w:type="dxa"/>
            <w:vAlign w:val="center"/>
          </w:tcPr>
          <w:p w:rsidR="0003362B" w:rsidRDefault="0003362B" w:rsidP="0003362B">
            <w:pPr>
              <w:jc w:val="center"/>
            </w:pPr>
            <w:r>
              <w:t>23.5</w:t>
            </w:r>
          </w:p>
        </w:tc>
        <w:tc>
          <w:tcPr>
            <w:tcW w:w="746" w:type="dxa"/>
            <w:vAlign w:val="center"/>
          </w:tcPr>
          <w:p w:rsidR="0003362B" w:rsidRDefault="0003362B" w:rsidP="0003362B">
            <w:pPr>
              <w:jc w:val="center"/>
            </w:pPr>
            <w:r>
              <w:t>7</w:t>
            </w:r>
          </w:p>
        </w:tc>
        <w:tc>
          <w:tcPr>
            <w:tcW w:w="978" w:type="dxa"/>
            <w:vAlign w:val="center"/>
          </w:tcPr>
          <w:p w:rsidR="0003362B" w:rsidRDefault="0003362B" w:rsidP="0003362B">
            <w:pPr>
              <w:jc w:val="center"/>
            </w:pPr>
            <w:r>
              <w:t>164.5</w:t>
            </w:r>
          </w:p>
        </w:tc>
      </w:tr>
      <w:tr w:rsidR="0003362B" w:rsidTr="000D3167">
        <w:tc>
          <w:tcPr>
            <w:tcW w:w="886" w:type="dxa"/>
            <w:vAlign w:val="center"/>
          </w:tcPr>
          <w:p w:rsidR="0003362B" w:rsidRDefault="0003362B" w:rsidP="0003362B">
            <w:pPr>
              <w:jc w:val="center"/>
            </w:pPr>
            <w:r>
              <w:t>27.5</w:t>
            </w:r>
          </w:p>
        </w:tc>
        <w:tc>
          <w:tcPr>
            <w:tcW w:w="746" w:type="dxa"/>
            <w:tcBorders>
              <w:bottom w:val="single" w:sz="12" w:space="0" w:color="auto"/>
            </w:tcBorders>
            <w:vAlign w:val="center"/>
          </w:tcPr>
          <w:p w:rsidR="0003362B" w:rsidRDefault="0003362B" w:rsidP="0003362B">
            <w:pPr>
              <w:jc w:val="center"/>
            </w:pPr>
            <w:r>
              <w:t>2</w:t>
            </w:r>
          </w:p>
        </w:tc>
        <w:tc>
          <w:tcPr>
            <w:tcW w:w="978" w:type="dxa"/>
            <w:tcBorders>
              <w:bottom w:val="single" w:sz="12" w:space="0" w:color="auto"/>
            </w:tcBorders>
            <w:vAlign w:val="center"/>
          </w:tcPr>
          <w:p w:rsidR="0003362B" w:rsidRDefault="0003362B" w:rsidP="0003362B">
            <w:pPr>
              <w:jc w:val="center"/>
            </w:pPr>
            <w:r>
              <w:t>55.0</w:t>
            </w:r>
          </w:p>
        </w:tc>
      </w:tr>
      <w:tr w:rsidR="0003362B" w:rsidTr="000D3167">
        <w:tc>
          <w:tcPr>
            <w:tcW w:w="886" w:type="dxa"/>
            <w:vAlign w:val="center"/>
          </w:tcPr>
          <w:p w:rsidR="0003362B" w:rsidRDefault="0003362B" w:rsidP="0003362B">
            <w:pPr>
              <w:jc w:val="center"/>
            </w:pPr>
          </w:p>
        </w:tc>
        <w:tc>
          <w:tcPr>
            <w:tcW w:w="746" w:type="dxa"/>
            <w:tcBorders>
              <w:top w:val="single" w:sz="12" w:space="0" w:color="auto"/>
            </w:tcBorders>
            <w:vAlign w:val="center"/>
          </w:tcPr>
          <w:p w:rsidR="0003362B" w:rsidRDefault="0003362B" w:rsidP="0003362B">
            <w:pPr>
              <w:jc w:val="center"/>
            </w:pPr>
            <w:r>
              <w:t>25</w:t>
            </w:r>
          </w:p>
        </w:tc>
        <w:tc>
          <w:tcPr>
            <w:tcW w:w="978" w:type="dxa"/>
            <w:tcBorders>
              <w:top w:val="single" w:sz="12" w:space="0" w:color="auto"/>
            </w:tcBorders>
            <w:vAlign w:val="center"/>
          </w:tcPr>
          <w:p w:rsidR="0003362B" w:rsidRDefault="0003362B" w:rsidP="0003362B">
            <w:pPr>
              <w:jc w:val="center"/>
            </w:pPr>
            <w:r>
              <w:t>523.5</w:t>
            </w:r>
          </w:p>
        </w:tc>
      </w:tr>
    </w:tbl>
    <w:p w:rsidR="00CE2A37" w:rsidRDefault="003F0C8E" w:rsidP="0041241B">
      <w:pPr>
        <w:spacing w:before="120"/>
        <w:ind w:left="720"/>
      </w:pPr>
      <w:r w:rsidRPr="00990B9D">
        <w:rPr>
          <w:position w:val="-32"/>
        </w:rPr>
        <w:object w:dxaOrig="3340" w:dyaOrig="760">
          <v:shape id="_x0000_i1107" type="#_x0000_t75" style="width:168pt;height:36pt" o:ole="">
            <v:imagedata r:id="rId188" o:title=""/>
          </v:shape>
          <o:OLEObject Type="Embed" ProgID="Equation.DSMT4" ShapeID="_x0000_i1107" DrawAspect="Content" ObjectID="_1461591019" r:id="rId189"/>
        </w:object>
      </w:r>
    </w:p>
    <w:p w:rsidR="0041241B" w:rsidRDefault="0041241B" w:rsidP="0041241B">
      <w:pPr>
        <w:spacing w:before="120"/>
        <w:ind w:left="720"/>
      </w:pPr>
      <w:r>
        <w:t>This is close to the true value of 21.1 mg.</w:t>
      </w:r>
    </w:p>
    <w:p w:rsidR="003C74B7" w:rsidRDefault="003C74B7" w:rsidP="00CE2A37">
      <w:r>
        <w:br w:type="page"/>
      </w:r>
    </w:p>
    <w:p w:rsidR="003C74B7" w:rsidRPr="00A518B6" w:rsidRDefault="003C74B7" w:rsidP="003C74B7">
      <w:pPr>
        <w:pStyle w:val="ListParagraph"/>
        <w:numPr>
          <w:ilvl w:val="0"/>
          <w:numId w:val="31"/>
        </w:numPr>
        <w:ind w:left="720"/>
      </w:pPr>
    </w:p>
    <w:tbl>
      <w:tblPr>
        <w:tblStyle w:val="TableGrid"/>
        <w:tblW w:w="1400" w:type="pct"/>
        <w:tblInd w:w="1002" w:type="dxa"/>
        <w:tblLook w:val="04A0" w:firstRow="1" w:lastRow="0" w:firstColumn="1" w:lastColumn="0" w:noHBand="0" w:noVBand="1"/>
      </w:tblPr>
      <w:tblGrid>
        <w:gridCol w:w="993"/>
        <w:gridCol w:w="835"/>
        <w:gridCol w:w="1095"/>
      </w:tblGrid>
      <w:tr w:rsidR="003C74B7" w:rsidTr="003C74B7">
        <w:tc>
          <w:tcPr>
            <w:tcW w:w="886" w:type="dxa"/>
            <w:tcBorders>
              <w:bottom w:val="double" w:sz="4" w:space="0" w:color="auto"/>
            </w:tcBorders>
            <w:vAlign w:val="center"/>
          </w:tcPr>
          <w:p w:rsidR="003C74B7" w:rsidRPr="0003362B" w:rsidRDefault="003C74B7" w:rsidP="002D66FD">
            <w:pPr>
              <w:jc w:val="center"/>
              <w:rPr>
                <w:b/>
                <w:i/>
              </w:rPr>
            </w:pPr>
            <w:r w:rsidRPr="0003362B">
              <w:rPr>
                <w:b/>
                <w:i/>
              </w:rPr>
              <w:t>x</w:t>
            </w:r>
          </w:p>
        </w:tc>
        <w:tc>
          <w:tcPr>
            <w:tcW w:w="746" w:type="dxa"/>
            <w:tcBorders>
              <w:bottom w:val="double" w:sz="4" w:space="0" w:color="auto"/>
            </w:tcBorders>
            <w:vAlign w:val="center"/>
          </w:tcPr>
          <w:p w:rsidR="003C74B7" w:rsidRPr="0003362B" w:rsidRDefault="003C74B7" w:rsidP="002D66FD">
            <w:pPr>
              <w:jc w:val="center"/>
              <w:rPr>
                <w:b/>
                <w:i/>
              </w:rPr>
            </w:pPr>
            <w:r w:rsidRPr="0003362B">
              <w:rPr>
                <w:b/>
                <w:i/>
              </w:rPr>
              <w:t>f</w:t>
            </w:r>
          </w:p>
        </w:tc>
        <w:tc>
          <w:tcPr>
            <w:tcW w:w="978" w:type="dxa"/>
            <w:tcBorders>
              <w:bottom w:val="double" w:sz="4" w:space="0" w:color="auto"/>
            </w:tcBorders>
            <w:vAlign w:val="center"/>
          </w:tcPr>
          <w:p w:rsidR="003C74B7" w:rsidRPr="0003362B" w:rsidRDefault="003C74B7" w:rsidP="002D66FD">
            <w:pPr>
              <w:jc w:val="center"/>
              <w:rPr>
                <w:b/>
                <w:i/>
              </w:rPr>
            </w:pPr>
            <w:r w:rsidRPr="0003362B">
              <w:rPr>
                <w:b/>
                <w:i/>
                <w:position w:val="-10"/>
              </w:rPr>
              <w:object w:dxaOrig="540" w:dyaOrig="320">
                <v:shape id="_x0000_i1108" type="#_x0000_t75" style="width:30pt;height:18pt" o:ole="">
                  <v:imagedata r:id="rId186" o:title=""/>
                </v:shape>
                <o:OLEObject Type="Embed" ProgID="Equation.3" ShapeID="_x0000_i1108" DrawAspect="Content" ObjectID="_1461591020" r:id="rId190"/>
              </w:object>
            </w:r>
          </w:p>
        </w:tc>
      </w:tr>
      <w:tr w:rsidR="003C74B7" w:rsidTr="003C74B7">
        <w:tc>
          <w:tcPr>
            <w:tcW w:w="886" w:type="dxa"/>
            <w:tcBorders>
              <w:top w:val="double" w:sz="4" w:space="0" w:color="auto"/>
            </w:tcBorders>
            <w:vAlign w:val="center"/>
          </w:tcPr>
          <w:p w:rsidR="003C74B7" w:rsidRDefault="003C74B7" w:rsidP="002D66FD">
            <w:pPr>
              <w:jc w:val="center"/>
            </w:pPr>
            <w:r>
              <w:t>64.5</w:t>
            </w:r>
          </w:p>
        </w:tc>
        <w:tc>
          <w:tcPr>
            <w:tcW w:w="746" w:type="dxa"/>
            <w:tcBorders>
              <w:top w:val="double" w:sz="4" w:space="0" w:color="auto"/>
            </w:tcBorders>
            <w:vAlign w:val="center"/>
          </w:tcPr>
          <w:p w:rsidR="003C74B7" w:rsidRDefault="003C74B7" w:rsidP="002D66FD">
            <w:pPr>
              <w:jc w:val="center"/>
            </w:pPr>
            <w:r>
              <w:t>12</w:t>
            </w:r>
          </w:p>
        </w:tc>
        <w:tc>
          <w:tcPr>
            <w:tcW w:w="978" w:type="dxa"/>
            <w:tcBorders>
              <w:top w:val="double" w:sz="4" w:space="0" w:color="auto"/>
            </w:tcBorders>
            <w:vAlign w:val="center"/>
          </w:tcPr>
          <w:p w:rsidR="003C74B7" w:rsidRDefault="003C74B7" w:rsidP="002D66FD">
            <w:pPr>
              <w:jc w:val="center"/>
            </w:pPr>
            <w:r>
              <w:t>774.0</w:t>
            </w:r>
          </w:p>
        </w:tc>
      </w:tr>
      <w:tr w:rsidR="003C74B7" w:rsidTr="003C74B7">
        <w:tc>
          <w:tcPr>
            <w:tcW w:w="886" w:type="dxa"/>
            <w:vAlign w:val="center"/>
          </w:tcPr>
          <w:p w:rsidR="003C74B7" w:rsidRDefault="003C74B7" w:rsidP="002D66FD">
            <w:pPr>
              <w:jc w:val="center"/>
            </w:pPr>
            <w:r>
              <w:t>74.5</w:t>
            </w:r>
          </w:p>
        </w:tc>
        <w:tc>
          <w:tcPr>
            <w:tcW w:w="746" w:type="dxa"/>
            <w:vAlign w:val="center"/>
          </w:tcPr>
          <w:p w:rsidR="003C74B7" w:rsidRDefault="003C74B7" w:rsidP="002D66FD">
            <w:pPr>
              <w:jc w:val="center"/>
            </w:pPr>
            <w:r>
              <w:t>14</w:t>
            </w:r>
          </w:p>
        </w:tc>
        <w:tc>
          <w:tcPr>
            <w:tcW w:w="978" w:type="dxa"/>
            <w:vAlign w:val="center"/>
          </w:tcPr>
          <w:p w:rsidR="003C74B7" w:rsidRDefault="003C74B7" w:rsidP="002D66FD">
            <w:pPr>
              <w:jc w:val="center"/>
            </w:pPr>
            <w:r>
              <w:t>1043.0</w:t>
            </w:r>
          </w:p>
        </w:tc>
      </w:tr>
      <w:tr w:rsidR="003C74B7" w:rsidTr="003C74B7">
        <w:tc>
          <w:tcPr>
            <w:tcW w:w="886" w:type="dxa"/>
            <w:vAlign w:val="center"/>
          </w:tcPr>
          <w:p w:rsidR="003C74B7" w:rsidRDefault="003C74B7" w:rsidP="002D66FD">
            <w:pPr>
              <w:jc w:val="center"/>
            </w:pPr>
            <w:r>
              <w:t>84.5</w:t>
            </w:r>
          </w:p>
        </w:tc>
        <w:tc>
          <w:tcPr>
            <w:tcW w:w="746" w:type="dxa"/>
            <w:vAlign w:val="center"/>
          </w:tcPr>
          <w:p w:rsidR="003C74B7" w:rsidRDefault="003C74B7" w:rsidP="002D66FD">
            <w:pPr>
              <w:jc w:val="center"/>
            </w:pPr>
            <w:r>
              <w:t>11</w:t>
            </w:r>
          </w:p>
        </w:tc>
        <w:tc>
          <w:tcPr>
            <w:tcW w:w="978" w:type="dxa"/>
            <w:vAlign w:val="center"/>
          </w:tcPr>
          <w:p w:rsidR="003C74B7" w:rsidRDefault="003C74B7" w:rsidP="002D66FD">
            <w:pPr>
              <w:jc w:val="center"/>
            </w:pPr>
            <w:r>
              <w:t>929.5</w:t>
            </w:r>
          </w:p>
        </w:tc>
      </w:tr>
      <w:tr w:rsidR="003C74B7" w:rsidTr="003C74B7">
        <w:tc>
          <w:tcPr>
            <w:tcW w:w="886" w:type="dxa"/>
            <w:vAlign w:val="center"/>
          </w:tcPr>
          <w:p w:rsidR="003C74B7" w:rsidRDefault="003C74B7" w:rsidP="002D66FD">
            <w:pPr>
              <w:jc w:val="center"/>
            </w:pPr>
            <w:r>
              <w:t>94.5</w:t>
            </w:r>
          </w:p>
        </w:tc>
        <w:tc>
          <w:tcPr>
            <w:tcW w:w="746" w:type="dxa"/>
            <w:vAlign w:val="center"/>
          </w:tcPr>
          <w:p w:rsidR="003C74B7" w:rsidRDefault="003C74B7" w:rsidP="002D66FD">
            <w:pPr>
              <w:jc w:val="center"/>
            </w:pPr>
            <w:r>
              <w:t>1</w:t>
            </w:r>
          </w:p>
        </w:tc>
        <w:tc>
          <w:tcPr>
            <w:tcW w:w="978" w:type="dxa"/>
            <w:vAlign w:val="center"/>
          </w:tcPr>
          <w:p w:rsidR="003C74B7" w:rsidRDefault="003C74B7" w:rsidP="002D66FD">
            <w:pPr>
              <w:jc w:val="center"/>
            </w:pPr>
            <w:r>
              <w:t>94.5</w:t>
            </w:r>
          </w:p>
        </w:tc>
      </w:tr>
      <w:tr w:rsidR="003C74B7" w:rsidTr="003C74B7">
        <w:tc>
          <w:tcPr>
            <w:tcW w:w="886" w:type="dxa"/>
            <w:vAlign w:val="center"/>
          </w:tcPr>
          <w:p w:rsidR="003C74B7" w:rsidRDefault="003C74B7" w:rsidP="002D66FD">
            <w:pPr>
              <w:jc w:val="center"/>
            </w:pPr>
            <w:r>
              <w:t>104.5</w:t>
            </w:r>
          </w:p>
        </w:tc>
        <w:tc>
          <w:tcPr>
            <w:tcW w:w="746" w:type="dxa"/>
            <w:vAlign w:val="center"/>
          </w:tcPr>
          <w:p w:rsidR="003C74B7" w:rsidRDefault="003C74B7" w:rsidP="002D66FD">
            <w:pPr>
              <w:jc w:val="center"/>
            </w:pPr>
            <w:r>
              <w:t>1</w:t>
            </w:r>
          </w:p>
        </w:tc>
        <w:tc>
          <w:tcPr>
            <w:tcW w:w="978" w:type="dxa"/>
            <w:vAlign w:val="center"/>
          </w:tcPr>
          <w:p w:rsidR="003C74B7" w:rsidRDefault="003C74B7" w:rsidP="002D66FD">
            <w:pPr>
              <w:jc w:val="center"/>
            </w:pPr>
            <w:r>
              <w:t>104.5</w:t>
            </w:r>
          </w:p>
        </w:tc>
      </w:tr>
      <w:tr w:rsidR="003C74B7" w:rsidTr="003C74B7">
        <w:tc>
          <w:tcPr>
            <w:tcW w:w="886" w:type="dxa"/>
            <w:vAlign w:val="center"/>
          </w:tcPr>
          <w:p w:rsidR="003C74B7" w:rsidRDefault="003C74B7" w:rsidP="002D66FD">
            <w:pPr>
              <w:jc w:val="center"/>
            </w:pPr>
            <w:r>
              <w:t>114.5</w:t>
            </w:r>
          </w:p>
        </w:tc>
        <w:tc>
          <w:tcPr>
            <w:tcW w:w="746" w:type="dxa"/>
            <w:vAlign w:val="center"/>
          </w:tcPr>
          <w:p w:rsidR="003C74B7" w:rsidRDefault="003C74B7" w:rsidP="002D66FD">
            <w:pPr>
              <w:jc w:val="center"/>
            </w:pPr>
            <w:r>
              <w:t>0</w:t>
            </w:r>
          </w:p>
        </w:tc>
        <w:tc>
          <w:tcPr>
            <w:tcW w:w="978" w:type="dxa"/>
            <w:vAlign w:val="center"/>
          </w:tcPr>
          <w:p w:rsidR="003C74B7" w:rsidRDefault="003C74B7" w:rsidP="002D66FD">
            <w:pPr>
              <w:jc w:val="center"/>
            </w:pPr>
            <w:r>
              <w:t>0.0</w:t>
            </w:r>
          </w:p>
        </w:tc>
      </w:tr>
      <w:tr w:rsidR="003C74B7" w:rsidTr="003C74B7">
        <w:tc>
          <w:tcPr>
            <w:tcW w:w="886" w:type="dxa"/>
            <w:vAlign w:val="center"/>
          </w:tcPr>
          <w:p w:rsidR="003C74B7" w:rsidRDefault="003C74B7" w:rsidP="002D66FD">
            <w:pPr>
              <w:jc w:val="center"/>
            </w:pPr>
            <w:r>
              <w:t>124.5</w:t>
            </w:r>
          </w:p>
        </w:tc>
        <w:tc>
          <w:tcPr>
            <w:tcW w:w="746" w:type="dxa"/>
            <w:tcBorders>
              <w:bottom w:val="single" w:sz="12" w:space="0" w:color="auto"/>
            </w:tcBorders>
            <w:vAlign w:val="center"/>
          </w:tcPr>
          <w:p w:rsidR="003C74B7" w:rsidRDefault="003C74B7" w:rsidP="002D66FD">
            <w:pPr>
              <w:jc w:val="center"/>
            </w:pPr>
            <w:r>
              <w:t>1</w:t>
            </w:r>
          </w:p>
        </w:tc>
        <w:tc>
          <w:tcPr>
            <w:tcW w:w="978" w:type="dxa"/>
            <w:tcBorders>
              <w:bottom w:val="single" w:sz="12" w:space="0" w:color="auto"/>
            </w:tcBorders>
            <w:vAlign w:val="center"/>
          </w:tcPr>
          <w:p w:rsidR="003C74B7" w:rsidRDefault="003C74B7" w:rsidP="002D66FD">
            <w:pPr>
              <w:jc w:val="center"/>
            </w:pPr>
            <w:r>
              <w:t>124.5</w:t>
            </w:r>
          </w:p>
        </w:tc>
      </w:tr>
      <w:tr w:rsidR="003C74B7" w:rsidTr="003C74B7">
        <w:tc>
          <w:tcPr>
            <w:tcW w:w="886" w:type="dxa"/>
            <w:vAlign w:val="center"/>
          </w:tcPr>
          <w:p w:rsidR="003C74B7" w:rsidRDefault="003C74B7" w:rsidP="002D66FD">
            <w:pPr>
              <w:jc w:val="center"/>
            </w:pPr>
          </w:p>
        </w:tc>
        <w:tc>
          <w:tcPr>
            <w:tcW w:w="746" w:type="dxa"/>
            <w:tcBorders>
              <w:top w:val="single" w:sz="12" w:space="0" w:color="auto"/>
            </w:tcBorders>
            <w:vAlign w:val="center"/>
          </w:tcPr>
          <w:p w:rsidR="003C74B7" w:rsidRDefault="003C74B7" w:rsidP="002D66FD">
            <w:pPr>
              <w:jc w:val="center"/>
            </w:pPr>
            <w:r>
              <w:t>40</w:t>
            </w:r>
          </w:p>
        </w:tc>
        <w:tc>
          <w:tcPr>
            <w:tcW w:w="978" w:type="dxa"/>
            <w:tcBorders>
              <w:top w:val="single" w:sz="12" w:space="0" w:color="auto"/>
            </w:tcBorders>
            <w:vAlign w:val="center"/>
          </w:tcPr>
          <w:p w:rsidR="003C74B7" w:rsidRDefault="003C74B7" w:rsidP="002D66FD">
            <w:pPr>
              <w:jc w:val="center"/>
            </w:pPr>
            <w:r>
              <w:t>3070.0</w:t>
            </w:r>
          </w:p>
        </w:tc>
      </w:tr>
    </w:tbl>
    <w:p w:rsidR="003C74B7" w:rsidRDefault="001013FF" w:rsidP="003C74B7">
      <w:pPr>
        <w:spacing w:before="120"/>
        <w:ind w:left="720"/>
      </w:pPr>
      <w:r w:rsidRPr="00990B9D">
        <w:rPr>
          <w:position w:val="-32"/>
        </w:rPr>
        <w:object w:dxaOrig="4840" w:dyaOrig="760">
          <v:shape id="_x0000_i1109" type="#_x0000_t75" style="width:240pt;height:36pt" o:ole="">
            <v:imagedata r:id="rId191" o:title=""/>
          </v:shape>
          <o:OLEObject Type="Embed" ProgID="Equation.DSMT4" ShapeID="_x0000_i1109" DrawAspect="Content" ObjectID="_1461591021" r:id="rId192"/>
        </w:object>
      </w:r>
    </w:p>
    <w:p w:rsidR="003C74B7" w:rsidRDefault="003C74B7" w:rsidP="003C74B7">
      <w:pPr>
        <w:spacing w:before="120"/>
        <w:ind w:left="720"/>
      </w:pPr>
      <w:r>
        <w:t>This is close to the true value of 21.1 mg.</w:t>
      </w:r>
    </w:p>
    <w:p w:rsidR="003555F2" w:rsidRDefault="003555F2" w:rsidP="002D66FD">
      <w:pPr>
        <w:spacing w:after="120"/>
      </w:pPr>
    </w:p>
    <w:p w:rsidR="00CE2A37" w:rsidRDefault="00CE2A37" w:rsidP="003F0C8E">
      <w:pPr>
        <w:spacing w:line="360" w:lineRule="auto"/>
      </w:pPr>
    </w:p>
    <w:p w:rsidR="00CE2A37" w:rsidRPr="00712E07" w:rsidRDefault="00CE2A37" w:rsidP="00CE2A37">
      <w:pPr>
        <w:spacing w:line="360" w:lineRule="auto"/>
        <w:rPr>
          <w:b/>
          <w:i/>
          <w:sz w:val="28"/>
        </w:rPr>
      </w:pPr>
      <w:r w:rsidRPr="00712E07">
        <w:rPr>
          <w:b/>
          <w:i/>
          <w:sz w:val="28"/>
        </w:rPr>
        <w:t>Exercise</w:t>
      </w:r>
    </w:p>
    <w:p w:rsidR="003D5BE9" w:rsidRDefault="00655412" w:rsidP="00CE2A37">
      <w:r>
        <w:t>A student of the author earned grades of B, C, B, A, and D. Those courses has these corresponding numbers credit hours: 3, 3, 4, 4, and 1. The grading system assigns quality points to letter grades as follows: A = 4; B = 3; C = 2; D = 1; F =0. Compute the grade point average (GPA) and round the result with two decimal places. If the Dean’s list requires a GPA 3.00 or gr</w:t>
      </w:r>
      <w:r w:rsidR="005B4247">
        <w:t>e</w:t>
      </w:r>
      <w:r>
        <w:t>ater, did this student make the Dean’s list?</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655412" w:rsidRDefault="002D66FD" w:rsidP="002D66FD">
      <w:pPr>
        <w:ind w:left="360"/>
      </w:pPr>
      <w:r>
        <w:t xml:space="preserve">The </w:t>
      </w:r>
      <w:r w:rsidRPr="007B571F">
        <w:rPr>
          <w:i/>
        </w:rPr>
        <w:t>x</w:t>
      </w:r>
      <w:r>
        <w:t xml:space="preserve"> values are the numerical values of the letter grades, and the corresponding weights are the numbers of credit hours.</w:t>
      </w:r>
    </w:p>
    <w:p w:rsidR="002D66FD" w:rsidRDefault="002D66FD" w:rsidP="002D66FD">
      <w:pPr>
        <w:ind w:left="360"/>
      </w:pPr>
    </w:p>
    <w:tbl>
      <w:tblPr>
        <w:tblStyle w:val="TableGrid"/>
        <w:tblW w:w="1400" w:type="pct"/>
        <w:tblInd w:w="1002" w:type="dxa"/>
        <w:tblLook w:val="04A0" w:firstRow="1" w:lastRow="0" w:firstColumn="1" w:lastColumn="0" w:noHBand="0" w:noVBand="1"/>
      </w:tblPr>
      <w:tblGrid>
        <w:gridCol w:w="993"/>
        <w:gridCol w:w="835"/>
        <w:gridCol w:w="1095"/>
      </w:tblGrid>
      <w:tr w:rsidR="002D66FD" w:rsidTr="00834A72">
        <w:tc>
          <w:tcPr>
            <w:tcW w:w="993" w:type="dxa"/>
            <w:tcBorders>
              <w:bottom w:val="double" w:sz="4" w:space="0" w:color="auto"/>
            </w:tcBorders>
            <w:vAlign w:val="center"/>
          </w:tcPr>
          <w:p w:rsidR="002D66FD" w:rsidRPr="0003362B" w:rsidRDefault="002D66FD" w:rsidP="002D66FD">
            <w:pPr>
              <w:jc w:val="center"/>
              <w:rPr>
                <w:b/>
                <w:i/>
              </w:rPr>
            </w:pPr>
            <w:r w:rsidRPr="0003362B">
              <w:rPr>
                <w:b/>
                <w:i/>
              </w:rPr>
              <w:t>x</w:t>
            </w:r>
          </w:p>
        </w:tc>
        <w:tc>
          <w:tcPr>
            <w:tcW w:w="835" w:type="dxa"/>
            <w:tcBorders>
              <w:bottom w:val="double" w:sz="4" w:space="0" w:color="auto"/>
            </w:tcBorders>
            <w:vAlign w:val="center"/>
          </w:tcPr>
          <w:p w:rsidR="002D66FD" w:rsidRPr="0003362B" w:rsidRDefault="00834A72" w:rsidP="002D66FD">
            <w:pPr>
              <w:jc w:val="center"/>
              <w:rPr>
                <w:b/>
                <w:i/>
              </w:rPr>
            </w:pPr>
            <w:r>
              <w:rPr>
                <w:b/>
                <w:i/>
              </w:rPr>
              <w:t>w</w:t>
            </w:r>
          </w:p>
        </w:tc>
        <w:tc>
          <w:tcPr>
            <w:tcW w:w="1095" w:type="dxa"/>
            <w:tcBorders>
              <w:bottom w:val="double" w:sz="4" w:space="0" w:color="auto"/>
            </w:tcBorders>
            <w:vAlign w:val="center"/>
          </w:tcPr>
          <w:p w:rsidR="002D66FD" w:rsidRPr="0003362B" w:rsidRDefault="00834A72" w:rsidP="002D66FD">
            <w:pPr>
              <w:jc w:val="center"/>
              <w:rPr>
                <w:b/>
                <w:i/>
              </w:rPr>
            </w:pPr>
            <w:r w:rsidRPr="00834A72">
              <w:rPr>
                <w:b/>
                <w:i/>
                <w:position w:val="-6"/>
              </w:rPr>
              <w:object w:dxaOrig="540" w:dyaOrig="220">
                <v:shape id="_x0000_i1110" type="#_x0000_t75" style="width:30pt;height:12pt" o:ole="">
                  <v:imagedata r:id="rId193" o:title=""/>
                </v:shape>
                <o:OLEObject Type="Embed" ProgID="Equation.3" ShapeID="_x0000_i1110" DrawAspect="Content" ObjectID="_1461591022" r:id="rId194"/>
              </w:object>
            </w:r>
          </w:p>
        </w:tc>
      </w:tr>
      <w:tr w:rsidR="002D66FD" w:rsidTr="00834A72">
        <w:tc>
          <w:tcPr>
            <w:tcW w:w="993" w:type="dxa"/>
            <w:tcBorders>
              <w:top w:val="double" w:sz="4" w:space="0" w:color="auto"/>
            </w:tcBorders>
            <w:vAlign w:val="center"/>
          </w:tcPr>
          <w:p w:rsidR="002D66FD" w:rsidRDefault="00834A72" w:rsidP="002D66FD">
            <w:pPr>
              <w:jc w:val="center"/>
            </w:pPr>
            <w:r>
              <w:t>3</w:t>
            </w:r>
          </w:p>
        </w:tc>
        <w:tc>
          <w:tcPr>
            <w:tcW w:w="835" w:type="dxa"/>
            <w:tcBorders>
              <w:top w:val="double" w:sz="4" w:space="0" w:color="auto"/>
            </w:tcBorders>
            <w:vAlign w:val="center"/>
          </w:tcPr>
          <w:p w:rsidR="002D66FD" w:rsidRDefault="00834A72" w:rsidP="002D66FD">
            <w:pPr>
              <w:jc w:val="center"/>
            </w:pPr>
            <w:r>
              <w:t>3</w:t>
            </w:r>
          </w:p>
        </w:tc>
        <w:tc>
          <w:tcPr>
            <w:tcW w:w="1095" w:type="dxa"/>
            <w:tcBorders>
              <w:top w:val="double" w:sz="4" w:space="0" w:color="auto"/>
            </w:tcBorders>
            <w:vAlign w:val="center"/>
          </w:tcPr>
          <w:p w:rsidR="002D66FD" w:rsidRDefault="00834A72" w:rsidP="002D66FD">
            <w:pPr>
              <w:jc w:val="center"/>
            </w:pPr>
            <w:r>
              <w:t>9</w:t>
            </w:r>
          </w:p>
        </w:tc>
      </w:tr>
      <w:tr w:rsidR="002D66FD" w:rsidTr="00834A72">
        <w:tc>
          <w:tcPr>
            <w:tcW w:w="993" w:type="dxa"/>
            <w:vAlign w:val="center"/>
          </w:tcPr>
          <w:p w:rsidR="002D66FD" w:rsidRDefault="00834A72" w:rsidP="002D66FD">
            <w:pPr>
              <w:jc w:val="center"/>
            </w:pPr>
            <w:r>
              <w:t>2</w:t>
            </w:r>
          </w:p>
        </w:tc>
        <w:tc>
          <w:tcPr>
            <w:tcW w:w="835" w:type="dxa"/>
            <w:vAlign w:val="center"/>
          </w:tcPr>
          <w:p w:rsidR="002D66FD" w:rsidRDefault="00834A72" w:rsidP="002D66FD">
            <w:pPr>
              <w:jc w:val="center"/>
            </w:pPr>
            <w:r>
              <w:t>3</w:t>
            </w:r>
          </w:p>
        </w:tc>
        <w:tc>
          <w:tcPr>
            <w:tcW w:w="1095" w:type="dxa"/>
            <w:vAlign w:val="center"/>
          </w:tcPr>
          <w:p w:rsidR="002D66FD" w:rsidRDefault="00834A72" w:rsidP="002D66FD">
            <w:pPr>
              <w:jc w:val="center"/>
            </w:pPr>
            <w:r>
              <w:t>6</w:t>
            </w:r>
          </w:p>
        </w:tc>
      </w:tr>
      <w:tr w:rsidR="002D66FD" w:rsidTr="00834A72">
        <w:tc>
          <w:tcPr>
            <w:tcW w:w="993" w:type="dxa"/>
            <w:vAlign w:val="center"/>
          </w:tcPr>
          <w:p w:rsidR="002D66FD" w:rsidRDefault="00834A72" w:rsidP="002D66FD">
            <w:pPr>
              <w:jc w:val="center"/>
            </w:pPr>
            <w:r>
              <w:t>3</w:t>
            </w:r>
          </w:p>
        </w:tc>
        <w:tc>
          <w:tcPr>
            <w:tcW w:w="835" w:type="dxa"/>
            <w:vAlign w:val="center"/>
          </w:tcPr>
          <w:p w:rsidR="002D66FD" w:rsidRDefault="00834A72" w:rsidP="002D66FD">
            <w:pPr>
              <w:jc w:val="center"/>
            </w:pPr>
            <w:r>
              <w:t>4</w:t>
            </w:r>
          </w:p>
        </w:tc>
        <w:tc>
          <w:tcPr>
            <w:tcW w:w="1095" w:type="dxa"/>
            <w:vAlign w:val="center"/>
          </w:tcPr>
          <w:p w:rsidR="002D66FD" w:rsidRDefault="00834A72" w:rsidP="002D66FD">
            <w:pPr>
              <w:jc w:val="center"/>
            </w:pPr>
            <w:r>
              <w:t>12</w:t>
            </w:r>
          </w:p>
        </w:tc>
      </w:tr>
      <w:tr w:rsidR="002D66FD" w:rsidTr="00834A72">
        <w:tc>
          <w:tcPr>
            <w:tcW w:w="993" w:type="dxa"/>
            <w:vAlign w:val="center"/>
          </w:tcPr>
          <w:p w:rsidR="002D66FD" w:rsidRDefault="00834A72" w:rsidP="002D66FD">
            <w:pPr>
              <w:jc w:val="center"/>
            </w:pPr>
            <w:r>
              <w:t>4</w:t>
            </w:r>
          </w:p>
        </w:tc>
        <w:tc>
          <w:tcPr>
            <w:tcW w:w="835" w:type="dxa"/>
            <w:vAlign w:val="center"/>
          </w:tcPr>
          <w:p w:rsidR="002D66FD" w:rsidRDefault="00834A72" w:rsidP="002D66FD">
            <w:pPr>
              <w:jc w:val="center"/>
            </w:pPr>
            <w:r>
              <w:t>4</w:t>
            </w:r>
          </w:p>
        </w:tc>
        <w:tc>
          <w:tcPr>
            <w:tcW w:w="1095" w:type="dxa"/>
            <w:vAlign w:val="center"/>
          </w:tcPr>
          <w:p w:rsidR="002D66FD" w:rsidRDefault="00834A72" w:rsidP="002D66FD">
            <w:pPr>
              <w:jc w:val="center"/>
            </w:pPr>
            <w:r>
              <w:t>16</w:t>
            </w:r>
          </w:p>
        </w:tc>
      </w:tr>
      <w:tr w:rsidR="002D66FD" w:rsidTr="00834A72">
        <w:tc>
          <w:tcPr>
            <w:tcW w:w="993" w:type="dxa"/>
            <w:vAlign w:val="center"/>
          </w:tcPr>
          <w:p w:rsidR="002D66FD" w:rsidRDefault="00834A72" w:rsidP="002D66FD">
            <w:pPr>
              <w:jc w:val="center"/>
            </w:pPr>
            <w:r>
              <w:t>1</w:t>
            </w:r>
          </w:p>
        </w:tc>
        <w:tc>
          <w:tcPr>
            <w:tcW w:w="835" w:type="dxa"/>
            <w:vAlign w:val="center"/>
          </w:tcPr>
          <w:p w:rsidR="002D66FD" w:rsidRDefault="00834A72" w:rsidP="002D66FD">
            <w:pPr>
              <w:jc w:val="center"/>
            </w:pPr>
            <w:r>
              <w:t>1</w:t>
            </w:r>
          </w:p>
        </w:tc>
        <w:tc>
          <w:tcPr>
            <w:tcW w:w="1095" w:type="dxa"/>
            <w:vAlign w:val="center"/>
          </w:tcPr>
          <w:p w:rsidR="002D66FD" w:rsidRDefault="00834A72" w:rsidP="002D66FD">
            <w:pPr>
              <w:jc w:val="center"/>
            </w:pPr>
            <w:r>
              <w:t>1</w:t>
            </w:r>
          </w:p>
        </w:tc>
      </w:tr>
      <w:tr w:rsidR="002D66FD" w:rsidTr="00834A72">
        <w:tc>
          <w:tcPr>
            <w:tcW w:w="993" w:type="dxa"/>
            <w:vAlign w:val="center"/>
          </w:tcPr>
          <w:p w:rsidR="002D66FD" w:rsidRDefault="002D66FD" w:rsidP="002D66FD">
            <w:pPr>
              <w:jc w:val="center"/>
            </w:pPr>
          </w:p>
        </w:tc>
        <w:tc>
          <w:tcPr>
            <w:tcW w:w="835" w:type="dxa"/>
            <w:tcBorders>
              <w:top w:val="single" w:sz="12" w:space="0" w:color="auto"/>
            </w:tcBorders>
            <w:vAlign w:val="center"/>
          </w:tcPr>
          <w:p w:rsidR="002D66FD" w:rsidRDefault="00834A72" w:rsidP="002D66FD">
            <w:pPr>
              <w:jc w:val="center"/>
            </w:pPr>
            <w:r>
              <w:t>15</w:t>
            </w:r>
          </w:p>
        </w:tc>
        <w:tc>
          <w:tcPr>
            <w:tcW w:w="1095" w:type="dxa"/>
            <w:tcBorders>
              <w:top w:val="single" w:sz="12" w:space="0" w:color="auto"/>
            </w:tcBorders>
            <w:vAlign w:val="center"/>
          </w:tcPr>
          <w:p w:rsidR="002D66FD" w:rsidRDefault="00834A72" w:rsidP="002D66FD">
            <w:pPr>
              <w:jc w:val="center"/>
            </w:pPr>
            <w:r>
              <w:t>44</w:t>
            </w:r>
          </w:p>
        </w:tc>
      </w:tr>
    </w:tbl>
    <w:p w:rsidR="00AE4832" w:rsidRDefault="00F121D9" w:rsidP="00AE4832">
      <w:pPr>
        <w:spacing w:before="120"/>
        <w:ind w:left="720"/>
      </w:pPr>
      <w:r w:rsidRPr="00990B9D">
        <w:rPr>
          <w:position w:val="-32"/>
        </w:rPr>
        <w:object w:dxaOrig="2680" w:dyaOrig="760">
          <v:shape id="_x0000_i1111" type="#_x0000_t75" style="width:132pt;height:36pt" o:ole="">
            <v:imagedata r:id="rId195" o:title=""/>
          </v:shape>
          <o:OLEObject Type="Embed" ProgID="Equation.DSMT4" ShapeID="_x0000_i1111" DrawAspect="Content" ObjectID="_1461591023" r:id="rId196"/>
        </w:object>
      </w:r>
    </w:p>
    <w:p w:rsidR="00AE4832" w:rsidRDefault="00AE4832" w:rsidP="00AE4832">
      <w:pPr>
        <w:spacing w:before="120"/>
        <w:ind w:left="720"/>
      </w:pPr>
      <w:r>
        <w:t>No; since 2.93 is below 3.00, the student did not make the Dean’s list.</w:t>
      </w:r>
    </w:p>
    <w:p w:rsidR="00AE4832" w:rsidRDefault="00AE4832" w:rsidP="002D66FD">
      <w:pPr>
        <w:ind w:left="360"/>
      </w:pPr>
    </w:p>
    <w:p w:rsidR="007B571F" w:rsidRDefault="007B571F" w:rsidP="00CE2A37">
      <w:pPr>
        <w:spacing w:line="360" w:lineRule="auto"/>
        <w:rPr>
          <w:b/>
          <w:i/>
          <w:sz w:val="28"/>
        </w:rPr>
      </w:pPr>
      <w:r>
        <w:rPr>
          <w:b/>
          <w:i/>
          <w:sz w:val="28"/>
        </w:rPr>
        <w:br w:type="page"/>
      </w:r>
    </w:p>
    <w:p w:rsidR="00CE2A37" w:rsidRPr="00712E07" w:rsidRDefault="00CE2A37" w:rsidP="00CE2A37">
      <w:pPr>
        <w:spacing w:line="360" w:lineRule="auto"/>
        <w:rPr>
          <w:b/>
          <w:i/>
          <w:sz w:val="28"/>
        </w:rPr>
      </w:pPr>
      <w:r w:rsidRPr="00712E07">
        <w:rPr>
          <w:b/>
          <w:i/>
          <w:sz w:val="28"/>
        </w:rPr>
        <w:lastRenderedPageBreak/>
        <w:t>Exercise</w:t>
      </w:r>
    </w:p>
    <w:p w:rsidR="00655412" w:rsidRDefault="00655412" w:rsidP="00CE2A37">
      <w:r>
        <w:t xml:space="preserve">A student of the author earned grades of </w:t>
      </w:r>
      <w:r w:rsidR="005B4247">
        <w:t xml:space="preserve">92, 83, 77, 84, and 82 on her five regular tests. She earned grades of 88 on the final exam and 95 on her class projects. </w:t>
      </w:r>
      <w:r>
        <w:t xml:space="preserve"> </w:t>
      </w:r>
      <w:r w:rsidR="005B4247">
        <w:t>Her combined homework grade was 77. The five regular tests count for 60% of the final grade, the final exam counts for 10%, the project counts for 15%, and homework counts for 15%. What is her weighted mean grade? What letter grade did she earn? (A, B, C, D, or F)</w:t>
      </w:r>
    </w:p>
    <w:p w:rsidR="003555F2" w:rsidRPr="00A518B6" w:rsidRDefault="003555F2" w:rsidP="003555F2">
      <w:pPr>
        <w:spacing w:before="120" w:after="120"/>
        <w:rPr>
          <w:b/>
          <w:i/>
          <w:color w:val="FF0000"/>
          <w:sz w:val="28"/>
          <w:u w:val="single"/>
        </w:rPr>
      </w:pPr>
      <w:r w:rsidRPr="00A518B6">
        <w:rPr>
          <w:b/>
          <w:i/>
          <w:color w:val="FF0000"/>
          <w:sz w:val="28"/>
          <w:u w:val="single"/>
        </w:rPr>
        <w:t>Solution</w:t>
      </w:r>
    </w:p>
    <w:tbl>
      <w:tblPr>
        <w:tblStyle w:val="TableGrid"/>
        <w:tblpPr w:leftFromText="180" w:rightFromText="180" w:vertAnchor="text" w:horzAnchor="page" w:tblpX="7738" w:tblpY="6"/>
        <w:tblW w:w="1400" w:type="pct"/>
        <w:tblLook w:val="04A0" w:firstRow="1" w:lastRow="0" w:firstColumn="1" w:lastColumn="0" w:noHBand="0" w:noVBand="1"/>
      </w:tblPr>
      <w:tblGrid>
        <w:gridCol w:w="993"/>
        <w:gridCol w:w="835"/>
        <w:gridCol w:w="1095"/>
      </w:tblGrid>
      <w:tr w:rsidR="00D33094" w:rsidTr="00D33094">
        <w:tc>
          <w:tcPr>
            <w:tcW w:w="993" w:type="dxa"/>
            <w:tcBorders>
              <w:bottom w:val="double" w:sz="4" w:space="0" w:color="auto"/>
            </w:tcBorders>
            <w:vAlign w:val="center"/>
          </w:tcPr>
          <w:p w:rsidR="00D33094" w:rsidRPr="0003362B" w:rsidRDefault="00D33094" w:rsidP="00D33094">
            <w:pPr>
              <w:jc w:val="center"/>
              <w:rPr>
                <w:b/>
                <w:i/>
              </w:rPr>
            </w:pPr>
            <w:r w:rsidRPr="0003362B">
              <w:rPr>
                <w:b/>
                <w:i/>
              </w:rPr>
              <w:t>x</w:t>
            </w:r>
          </w:p>
        </w:tc>
        <w:tc>
          <w:tcPr>
            <w:tcW w:w="835" w:type="dxa"/>
            <w:tcBorders>
              <w:bottom w:val="double" w:sz="4" w:space="0" w:color="auto"/>
            </w:tcBorders>
            <w:vAlign w:val="center"/>
          </w:tcPr>
          <w:p w:rsidR="00D33094" w:rsidRPr="0003362B" w:rsidRDefault="00D33094" w:rsidP="00D33094">
            <w:pPr>
              <w:jc w:val="center"/>
              <w:rPr>
                <w:b/>
                <w:i/>
              </w:rPr>
            </w:pPr>
            <w:r>
              <w:rPr>
                <w:b/>
                <w:i/>
              </w:rPr>
              <w:t>w</w:t>
            </w:r>
          </w:p>
        </w:tc>
        <w:tc>
          <w:tcPr>
            <w:tcW w:w="1095" w:type="dxa"/>
            <w:tcBorders>
              <w:bottom w:val="double" w:sz="4" w:space="0" w:color="auto"/>
            </w:tcBorders>
            <w:vAlign w:val="center"/>
          </w:tcPr>
          <w:p w:rsidR="00D33094" w:rsidRPr="0003362B" w:rsidRDefault="00D33094" w:rsidP="00D33094">
            <w:pPr>
              <w:jc w:val="center"/>
              <w:rPr>
                <w:b/>
                <w:i/>
              </w:rPr>
            </w:pPr>
            <w:r w:rsidRPr="00834A72">
              <w:rPr>
                <w:b/>
                <w:i/>
                <w:position w:val="-6"/>
              </w:rPr>
              <w:object w:dxaOrig="540" w:dyaOrig="220">
                <v:shape id="_x0000_i1112" type="#_x0000_t75" style="width:30pt;height:12pt" o:ole="">
                  <v:imagedata r:id="rId193" o:title=""/>
                </v:shape>
                <o:OLEObject Type="Embed" ProgID="Equation.3" ShapeID="_x0000_i1112" DrawAspect="Content" ObjectID="_1461591024" r:id="rId197"/>
              </w:object>
            </w:r>
          </w:p>
        </w:tc>
      </w:tr>
      <w:tr w:rsidR="00D33094" w:rsidTr="00D33094">
        <w:tc>
          <w:tcPr>
            <w:tcW w:w="993" w:type="dxa"/>
            <w:tcBorders>
              <w:top w:val="double" w:sz="4" w:space="0" w:color="auto"/>
            </w:tcBorders>
            <w:vAlign w:val="center"/>
          </w:tcPr>
          <w:p w:rsidR="00D33094" w:rsidRDefault="00D33094" w:rsidP="00D33094">
            <w:pPr>
              <w:jc w:val="center"/>
            </w:pPr>
            <w:r>
              <w:t>92</w:t>
            </w:r>
          </w:p>
        </w:tc>
        <w:tc>
          <w:tcPr>
            <w:tcW w:w="835" w:type="dxa"/>
            <w:tcBorders>
              <w:top w:val="double" w:sz="4" w:space="0" w:color="auto"/>
            </w:tcBorders>
            <w:vAlign w:val="center"/>
          </w:tcPr>
          <w:p w:rsidR="00D33094" w:rsidRDefault="00D33094" w:rsidP="00D33094">
            <w:pPr>
              <w:jc w:val="center"/>
            </w:pPr>
            <w:r>
              <w:t>0.12</w:t>
            </w:r>
          </w:p>
        </w:tc>
        <w:tc>
          <w:tcPr>
            <w:tcW w:w="1095" w:type="dxa"/>
            <w:tcBorders>
              <w:top w:val="double" w:sz="4" w:space="0" w:color="auto"/>
            </w:tcBorders>
            <w:vAlign w:val="center"/>
          </w:tcPr>
          <w:p w:rsidR="00D33094" w:rsidRDefault="00D33094" w:rsidP="00D33094">
            <w:pPr>
              <w:jc w:val="center"/>
            </w:pPr>
            <w:r>
              <w:t>11.04</w:t>
            </w:r>
          </w:p>
        </w:tc>
      </w:tr>
      <w:tr w:rsidR="00D33094" w:rsidTr="00D33094">
        <w:tc>
          <w:tcPr>
            <w:tcW w:w="993" w:type="dxa"/>
            <w:vAlign w:val="center"/>
          </w:tcPr>
          <w:p w:rsidR="00D33094" w:rsidRDefault="00D33094" w:rsidP="00D33094">
            <w:pPr>
              <w:jc w:val="center"/>
            </w:pPr>
            <w:r>
              <w:t>83</w:t>
            </w:r>
          </w:p>
        </w:tc>
        <w:tc>
          <w:tcPr>
            <w:tcW w:w="835" w:type="dxa"/>
            <w:vAlign w:val="center"/>
          </w:tcPr>
          <w:p w:rsidR="00D33094" w:rsidRDefault="00D33094" w:rsidP="00D33094">
            <w:pPr>
              <w:jc w:val="center"/>
            </w:pPr>
            <w:r>
              <w:t>0.12</w:t>
            </w:r>
          </w:p>
        </w:tc>
        <w:tc>
          <w:tcPr>
            <w:tcW w:w="1095" w:type="dxa"/>
            <w:vAlign w:val="center"/>
          </w:tcPr>
          <w:p w:rsidR="00D33094" w:rsidRDefault="00D33094" w:rsidP="00D33094">
            <w:pPr>
              <w:jc w:val="center"/>
            </w:pPr>
            <w:r>
              <w:t>9.96</w:t>
            </w:r>
          </w:p>
        </w:tc>
      </w:tr>
      <w:tr w:rsidR="00D33094" w:rsidTr="00D33094">
        <w:tc>
          <w:tcPr>
            <w:tcW w:w="993" w:type="dxa"/>
            <w:vAlign w:val="center"/>
          </w:tcPr>
          <w:p w:rsidR="00D33094" w:rsidRDefault="00D33094" w:rsidP="00D33094">
            <w:pPr>
              <w:jc w:val="center"/>
            </w:pPr>
            <w:r>
              <w:t>77</w:t>
            </w:r>
          </w:p>
        </w:tc>
        <w:tc>
          <w:tcPr>
            <w:tcW w:w="835" w:type="dxa"/>
            <w:vAlign w:val="center"/>
          </w:tcPr>
          <w:p w:rsidR="00D33094" w:rsidRDefault="00D33094" w:rsidP="00D33094">
            <w:pPr>
              <w:jc w:val="center"/>
            </w:pPr>
            <w:r>
              <w:t>0.12</w:t>
            </w:r>
          </w:p>
        </w:tc>
        <w:tc>
          <w:tcPr>
            <w:tcW w:w="1095" w:type="dxa"/>
            <w:vAlign w:val="center"/>
          </w:tcPr>
          <w:p w:rsidR="00D33094" w:rsidRDefault="00D33094" w:rsidP="00D33094">
            <w:pPr>
              <w:jc w:val="center"/>
            </w:pPr>
            <w:r>
              <w:t>9.24</w:t>
            </w:r>
          </w:p>
        </w:tc>
      </w:tr>
      <w:tr w:rsidR="00D33094" w:rsidTr="00D33094">
        <w:tc>
          <w:tcPr>
            <w:tcW w:w="993" w:type="dxa"/>
            <w:vAlign w:val="center"/>
          </w:tcPr>
          <w:p w:rsidR="00D33094" w:rsidRDefault="00D33094" w:rsidP="00D33094">
            <w:pPr>
              <w:jc w:val="center"/>
            </w:pPr>
            <w:r>
              <w:t>84</w:t>
            </w:r>
          </w:p>
        </w:tc>
        <w:tc>
          <w:tcPr>
            <w:tcW w:w="835" w:type="dxa"/>
            <w:vAlign w:val="center"/>
          </w:tcPr>
          <w:p w:rsidR="00D33094" w:rsidRDefault="00D33094" w:rsidP="00D33094">
            <w:pPr>
              <w:jc w:val="center"/>
            </w:pPr>
            <w:r>
              <w:t>0.12</w:t>
            </w:r>
          </w:p>
        </w:tc>
        <w:tc>
          <w:tcPr>
            <w:tcW w:w="1095" w:type="dxa"/>
            <w:vAlign w:val="center"/>
          </w:tcPr>
          <w:p w:rsidR="00D33094" w:rsidRDefault="00D33094" w:rsidP="00D33094">
            <w:pPr>
              <w:jc w:val="center"/>
            </w:pPr>
            <w:r>
              <w:t>10.08</w:t>
            </w:r>
          </w:p>
        </w:tc>
      </w:tr>
      <w:tr w:rsidR="00D33094" w:rsidTr="00D33094">
        <w:tc>
          <w:tcPr>
            <w:tcW w:w="993" w:type="dxa"/>
            <w:vAlign w:val="center"/>
          </w:tcPr>
          <w:p w:rsidR="00D33094" w:rsidRDefault="00D33094" w:rsidP="00D33094">
            <w:pPr>
              <w:jc w:val="center"/>
            </w:pPr>
            <w:r>
              <w:t>82</w:t>
            </w:r>
          </w:p>
        </w:tc>
        <w:tc>
          <w:tcPr>
            <w:tcW w:w="835" w:type="dxa"/>
            <w:vAlign w:val="center"/>
          </w:tcPr>
          <w:p w:rsidR="00D33094" w:rsidRDefault="00D33094" w:rsidP="00D33094">
            <w:pPr>
              <w:jc w:val="center"/>
            </w:pPr>
            <w:r>
              <w:t>0.12</w:t>
            </w:r>
          </w:p>
        </w:tc>
        <w:tc>
          <w:tcPr>
            <w:tcW w:w="1095" w:type="dxa"/>
            <w:vAlign w:val="center"/>
          </w:tcPr>
          <w:p w:rsidR="00D33094" w:rsidRDefault="00D33094" w:rsidP="00D33094">
            <w:pPr>
              <w:jc w:val="center"/>
            </w:pPr>
            <w:r>
              <w:t>9.84</w:t>
            </w:r>
          </w:p>
        </w:tc>
      </w:tr>
      <w:tr w:rsidR="00D33094" w:rsidTr="00D33094">
        <w:tc>
          <w:tcPr>
            <w:tcW w:w="993" w:type="dxa"/>
            <w:vAlign w:val="center"/>
          </w:tcPr>
          <w:p w:rsidR="00D33094" w:rsidRDefault="00D33094" w:rsidP="00D33094">
            <w:pPr>
              <w:jc w:val="center"/>
            </w:pPr>
            <w:r>
              <w:t>88</w:t>
            </w:r>
          </w:p>
        </w:tc>
        <w:tc>
          <w:tcPr>
            <w:tcW w:w="835" w:type="dxa"/>
            <w:vAlign w:val="center"/>
          </w:tcPr>
          <w:p w:rsidR="00D33094" w:rsidRDefault="00D33094" w:rsidP="00D33094">
            <w:pPr>
              <w:jc w:val="center"/>
            </w:pPr>
            <w:r>
              <w:t>0.10</w:t>
            </w:r>
          </w:p>
        </w:tc>
        <w:tc>
          <w:tcPr>
            <w:tcW w:w="1095" w:type="dxa"/>
            <w:vAlign w:val="center"/>
          </w:tcPr>
          <w:p w:rsidR="00D33094" w:rsidRDefault="00D33094" w:rsidP="00D33094">
            <w:pPr>
              <w:jc w:val="center"/>
            </w:pPr>
            <w:r>
              <w:t>8.80</w:t>
            </w:r>
          </w:p>
        </w:tc>
      </w:tr>
      <w:tr w:rsidR="00D33094" w:rsidTr="00D33094">
        <w:tc>
          <w:tcPr>
            <w:tcW w:w="993" w:type="dxa"/>
            <w:vAlign w:val="center"/>
          </w:tcPr>
          <w:p w:rsidR="00D33094" w:rsidRDefault="00D33094" w:rsidP="00D33094">
            <w:pPr>
              <w:jc w:val="center"/>
            </w:pPr>
            <w:r>
              <w:t>95</w:t>
            </w:r>
          </w:p>
        </w:tc>
        <w:tc>
          <w:tcPr>
            <w:tcW w:w="835" w:type="dxa"/>
            <w:vAlign w:val="center"/>
          </w:tcPr>
          <w:p w:rsidR="00D33094" w:rsidRDefault="00D33094" w:rsidP="00D33094">
            <w:pPr>
              <w:jc w:val="center"/>
            </w:pPr>
            <w:r>
              <w:t>0.15</w:t>
            </w:r>
          </w:p>
        </w:tc>
        <w:tc>
          <w:tcPr>
            <w:tcW w:w="1095" w:type="dxa"/>
            <w:vAlign w:val="center"/>
          </w:tcPr>
          <w:p w:rsidR="00D33094" w:rsidRDefault="00D33094" w:rsidP="00D33094">
            <w:pPr>
              <w:jc w:val="center"/>
            </w:pPr>
            <w:r>
              <w:t>14.25</w:t>
            </w:r>
          </w:p>
        </w:tc>
      </w:tr>
      <w:tr w:rsidR="00D33094" w:rsidTr="00D33094">
        <w:tc>
          <w:tcPr>
            <w:tcW w:w="993" w:type="dxa"/>
            <w:vAlign w:val="center"/>
          </w:tcPr>
          <w:p w:rsidR="00D33094" w:rsidRDefault="00D33094" w:rsidP="00D33094">
            <w:pPr>
              <w:jc w:val="center"/>
            </w:pPr>
            <w:r>
              <w:t>77</w:t>
            </w:r>
          </w:p>
        </w:tc>
        <w:tc>
          <w:tcPr>
            <w:tcW w:w="835" w:type="dxa"/>
            <w:vAlign w:val="center"/>
          </w:tcPr>
          <w:p w:rsidR="00D33094" w:rsidRDefault="00D33094" w:rsidP="00D33094">
            <w:pPr>
              <w:jc w:val="center"/>
            </w:pPr>
            <w:r>
              <w:t>0.15</w:t>
            </w:r>
          </w:p>
        </w:tc>
        <w:tc>
          <w:tcPr>
            <w:tcW w:w="1095" w:type="dxa"/>
            <w:vAlign w:val="center"/>
          </w:tcPr>
          <w:p w:rsidR="00D33094" w:rsidRDefault="00D33094" w:rsidP="00D33094">
            <w:pPr>
              <w:jc w:val="center"/>
            </w:pPr>
            <w:r>
              <w:t>11.55</w:t>
            </w:r>
          </w:p>
        </w:tc>
      </w:tr>
      <w:tr w:rsidR="00D33094" w:rsidTr="00D33094">
        <w:tc>
          <w:tcPr>
            <w:tcW w:w="993" w:type="dxa"/>
            <w:vAlign w:val="center"/>
          </w:tcPr>
          <w:p w:rsidR="00D33094" w:rsidRDefault="00D33094" w:rsidP="00D33094">
            <w:pPr>
              <w:jc w:val="center"/>
            </w:pPr>
          </w:p>
        </w:tc>
        <w:tc>
          <w:tcPr>
            <w:tcW w:w="835" w:type="dxa"/>
            <w:tcBorders>
              <w:top w:val="single" w:sz="12" w:space="0" w:color="auto"/>
            </w:tcBorders>
            <w:vAlign w:val="center"/>
          </w:tcPr>
          <w:p w:rsidR="00D33094" w:rsidRDefault="00D33094" w:rsidP="00D33094">
            <w:pPr>
              <w:jc w:val="center"/>
            </w:pPr>
            <w:r>
              <w:t>1.0</w:t>
            </w:r>
          </w:p>
        </w:tc>
        <w:tc>
          <w:tcPr>
            <w:tcW w:w="1095" w:type="dxa"/>
            <w:tcBorders>
              <w:top w:val="single" w:sz="12" w:space="0" w:color="auto"/>
            </w:tcBorders>
            <w:vAlign w:val="center"/>
          </w:tcPr>
          <w:p w:rsidR="00D33094" w:rsidRDefault="00D33094" w:rsidP="00D33094">
            <w:pPr>
              <w:jc w:val="center"/>
            </w:pPr>
            <w:r>
              <w:t>84.76</w:t>
            </w:r>
          </w:p>
        </w:tc>
      </w:tr>
    </w:tbl>
    <w:p w:rsidR="007B571F" w:rsidRDefault="007B571F" w:rsidP="007B571F">
      <w:pPr>
        <w:ind w:left="360"/>
      </w:pPr>
      <w:r>
        <w:t xml:space="preserve">The </w:t>
      </w:r>
      <w:r w:rsidRPr="007B571F">
        <w:rPr>
          <w:i/>
        </w:rPr>
        <w:t>x</w:t>
      </w:r>
      <w:r>
        <w:t xml:space="preserve"> values are the individual grades, and the corresponding weights are the percent of the final grade.</w:t>
      </w:r>
    </w:p>
    <w:p w:rsidR="007B571F" w:rsidRDefault="007B571F" w:rsidP="007B571F">
      <w:pPr>
        <w:ind w:left="360"/>
      </w:pPr>
      <w:r>
        <w:t xml:space="preserve">Since the 5 regular tests count for 60% of the final grade, each regular test counts for: </w:t>
      </w:r>
    </w:p>
    <w:p w:rsidR="007B571F" w:rsidRDefault="007B571F" w:rsidP="00884B98">
      <w:pPr>
        <w:spacing w:before="120" w:after="120"/>
        <w:ind w:left="360"/>
      </w:pPr>
      <w:r w:rsidRPr="007B571F">
        <w:rPr>
          <w:position w:val="-22"/>
        </w:rPr>
        <w:object w:dxaOrig="1900" w:dyaOrig="560">
          <v:shape id="_x0000_i1113" type="#_x0000_t75" style="width:96pt;height:30pt" o:ole="">
            <v:imagedata r:id="rId198" o:title=""/>
          </v:shape>
          <o:OLEObject Type="Embed" ProgID="Equation.3" ShapeID="_x0000_i1113" DrawAspect="Content" ObjectID="_1461591025" r:id="rId199"/>
        </w:object>
      </w:r>
      <w:r>
        <w:t xml:space="preserve"> of the final grade.</w:t>
      </w:r>
    </w:p>
    <w:p w:rsidR="007B571F" w:rsidRDefault="0004589A" w:rsidP="00966786">
      <w:pPr>
        <w:spacing w:before="120" w:line="240" w:lineRule="auto"/>
        <w:ind w:left="720"/>
      </w:pPr>
      <w:r w:rsidRPr="0071173E">
        <w:rPr>
          <w:position w:val="-32"/>
        </w:rPr>
        <w:object w:dxaOrig="3060" w:dyaOrig="760">
          <v:shape id="_x0000_i1114" type="#_x0000_t75" style="width:156pt;height:36pt" o:ole="">
            <v:imagedata r:id="rId200" o:title=""/>
          </v:shape>
          <o:OLEObject Type="Embed" ProgID="Equation.DSMT4" ShapeID="_x0000_i1114" DrawAspect="Content" ObjectID="_1461591026" r:id="rId201"/>
        </w:object>
      </w:r>
    </w:p>
    <w:p w:rsidR="007B571F" w:rsidRDefault="007B571F" w:rsidP="007B571F">
      <w:pPr>
        <w:spacing w:before="120"/>
        <w:ind w:left="720"/>
      </w:pPr>
      <w:r>
        <w:t>Her weighted mean grade is 84.8. Within 90-80-70-60 grading system for A-B-C-D, that corresponds to B.</w:t>
      </w:r>
    </w:p>
    <w:p w:rsidR="005B7F0E" w:rsidRDefault="005B7F0E" w:rsidP="001B4F3F"/>
    <w:p w:rsidR="00F438B2" w:rsidRDefault="00F438B2" w:rsidP="001B4F3F"/>
    <w:p w:rsidR="00660703" w:rsidRPr="00712E07" w:rsidRDefault="00660703" w:rsidP="00660703">
      <w:pPr>
        <w:spacing w:line="360" w:lineRule="auto"/>
        <w:rPr>
          <w:b/>
          <w:i/>
          <w:sz w:val="28"/>
        </w:rPr>
      </w:pPr>
      <w:r w:rsidRPr="00712E07">
        <w:rPr>
          <w:b/>
          <w:i/>
          <w:sz w:val="28"/>
        </w:rPr>
        <w:t>Exercise</w:t>
      </w:r>
    </w:p>
    <w:p w:rsidR="00B80288" w:rsidRDefault="00B80288" w:rsidP="00B80288">
      <w:r>
        <w:t>You are taking a class in which your grade is determined from five sources: 50% from your test mean</w:t>
      </w:r>
      <w:r w:rsidR="001E2D1A">
        <w:t>,</w:t>
      </w:r>
      <w:r>
        <w:t xml:space="preserve"> 15% from your midterm, 20% from your final exam, 10% from your computer lab work, and 5% from your homework. Your scores are 86 (test mean), 96 (midterm), 82 (final exam), 98 (computer lab), and 100 (homework). What is the weighted mean of your scores? If the minimum average for an A is 90, did you get an A?</w:t>
      </w:r>
    </w:p>
    <w:p w:rsidR="00660703" w:rsidRPr="00A518B6" w:rsidRDefault="00660703" w:rsidP="00660703">
      <w:pPr>
        <w:spacing w:before="120" w:after="120"/>
        <w:rPr>
          <w:b/>
          <w:i/>
          <w:color w:val="FF0000"/>
          <w:sz w:val="28"/>
          <w:u w:val="single"/>
        </w:rPr>
      </w:pPr>
      <w:r w:rsidRPr="00A518B6">
        <w:rPr>
          <w:b/>
          <w:i/>
          <w:color w:val="FF0000"/>
          <w:sz w:val="28"/>
          <w:u w:val="single"/>
        </w:rPr>
        <w:t>Solution</w:t>
      </w:r>
    </w:p>
    <w:tbl>
      <w:tblPr>
        <w:tblStyle w:val="TableGrid"/>
        <w:tblW w:w="2500" w:type="pct"/>
        <w:tblInd w:w="360" w:type="dxa"/>
        <w:tblLook w:val="04A0" w:firstRow="1" w:lastRow="0" w:firstColumn="1" w:lastColumn="0" w:noHBand="0" w:noVBand="1"/>
      </w:tblPr>
      <w:tblGrid>
        <w:gridCol w:w="1655"/>
        <w:gridCol w:w="1130"/>
        <w:gridCol w:w="1174"/>
        <w:gridCol w:w="1261"/>
      </w:tblGrid>
      <w:tr w:rsidR="00966786" w:rsidTr="0004589A">
        <w:tc>
          <w:tcPr>
            <w:tcW w:w="1655" w:type="dxa"/>
          </w:tcPr>
          <w:p w:rsidR="001C5394" w:rsidRPr="001C5394" w:rsidRDefault="001C5394" w:rsidP="001C5394">
            <w:pPr>
              <w:jc w:val="center"/>
              <w:rPr>
                <w:b/>
                <w:i/>
              </w:rPr>
            </w:pPr>
            <w:r w:rsidRPr="001C5394">
              <w:rPr>
                <w:b/>
                <w:i/>
              </w:rPr>
              <w:t>Source</w:t>
            </w:r>
          </w:p>
        </w:tc>
        <w:tc>
          <w:tcPr>
            <w:tcW w:w="1130" w:type="dxa"/>
          </w:tcPr>
          <w:p w:rsidR="001C5394" w:rsidRDefault="001C5394" w:rsidP="001C5394">
            <w:pPr>
              <w:jc w:val="center"/>
            </w:pPr>
            <w:r w:rsidRPr="0003362B">
              <w:rPr>
                <w:b/>
                <w:i/>
              </w:rPr>
              <w:t>x</w:t>
            </w:r>
          </w:p>
        </w:tc>
        <w:tc>
          <w:tcPr>
            <w:tcW w:w="1174" w:type="dxa"/>
          </w:tcPr>
          <w:p w:rsidR="001C5394" w:rsidRDefault="001C5394" w:rsidP="001C5394">
            <w:pPr>
              <w:jc w:val="center"/>
            </w:pPr>
            <w:r>
              <w:rPr>
                <w:b/>
                <w:i/>
              </w:rPr>
              <w:t>w</w:t>
            </w:r>
          </w:p>
        </w:tc>
        <w:tc>
          <w:tcPr>
            <w:tcW w:w="1261" w:type="dxa"/>
          </w:tcPr>
          <w:p w:rsidR="001C5394" w:rsidRDefault="001C5394" w:rsidP="001C5394">
            <w:pPr>
              <w:jc w:val="center"/>
            </w:pPr>
            <w:r w:rsidRPr="00834A72">
              <w:rPr>
                <w:b/>
                <w:i/>
                <w:position w:val="-6"/>
              </w:rPr>
              <w:object w:dxaOrig="540" w:dyaOrig="220">
                <v:shape id="_x0000_i1115" type="#_x0000_t75" style="width:30pt;height:12pt" o:ole="">
                  <v:imagedata r:id="rId193" o:title=""/>
                </v:shape>
                <o:OLEObject Type="Embed" ProgID="Equation.3" ShapeID="_x0000_i1115" DrawAspect="Content" ObjectID="_1461591027" r:id="rId202"/>
              </w:object>
            </w:r>
          </w:p>
        </w:tc>
      </w:tr>
      <w:tr w:rsidR="00966786" w:rsidTr="0004589A">
        <w:tc>
          <w:tcPr>
            <w:tcW w:w="1655" w:type="dxa"/>
            <w:vAlign w:val="center"/>
          </w:tcPr>
          <w:p w:rsidR="001C5394" w:rsidRDefault="00966786" w:rsidP="00966786">
            <w:r>
              <w:t>Test mean</w:t>
            </w:r>
          </w:p>
        </w:tc>
        <w:tc>
          <w:tcPr>
            <w:tcW w:w="1130" w:type="dxa"/>
            <w:vAlign w:val="center"/>
          </w:tcPr>
          <w:p w:rsidR="001C5394" w:rsidRDefault="00966786" w:rsidP="00966786">
            <w:pPr>
              <w:jc w:val="center"/>
            </w:pPr>
            <w:r>
              <w:t>86</w:t>
            </w:r>
          </w:p>
        </w:tc>
        <w:tc>
          <w:tcPr>
            <w:tcW w:w="1174" w:type="dxa"/>
            <w:vAlign w:val="center"/>
          </w:tcPr>
          <w:p w:rsidR="001C5394" w:rsidRDefault="00966786" w:rsidP="00966786">
            <w:pPr>
              <w:jc w:val="center"/>
            </w:pPr>
            <w:r>
              <w:t>0.50</w:t>
            </w:r>
          </w:p>
        </w:tc>
        <w:tc>
          <w:tcPr>
            <w:tcW w:w="1261" w:type="dxa"/>
            <w:vAlign w:val="center"/>
          </w:tcPr>
          <w:p w:rsidR="001C5394" w:rsidRDefault="00966786" w:rsidP="00966786">
            <w:pPr>
              <w:jc w:val="center"/>
            </w:pPr>
            <w:r>
              <w:t>73.0</w:t>
            </w:r>
          </w:p>
        </w:tc>
      </w:tr>
      <w:tr w:rsidR="00966786" w:rsidTr="0004589A">
        <w:tc>
          <w:tcPr>
            <w:tcW w:w="1655" w:type="dxa"/>
            <w:vAlign w:val="center"/>
          </w:tcPr>
          <w:p w:rsidR="001C5394" w:rsidRDefault="00966786" w:rsidP="00966786">
            <w:r>
              <w:t>Midterm</w:t>
            </w:r>
          </w:p>
        </w:tc>
        <w:tc>
          <w:tcPr>
            <w:tcW w:w="1130" w:type="dxa"/>
            <w:vAlign w:val="center"/>
          </w:tcPr>
          <w:p w:rsidR="001C5394" w:rsidRDefault="00966786" w:rsidP="00966786">
            <w:pPr>
              <w:jc w:val="center"/>
            </w:pPr>
            <w:r>
              <w:t>96</w:t>
            </w:r>
          </w:p>
        </w:tc>
        <w:tc>
          <w:tcPr>
            <w:tcW w:w="1174" w:type="dxa"/>
            <w:vAlign w:val="center"/>
          </w:tcPr>
          <w:p w:rsidR="001C5394" w:rsidRDefault="00966786" w:rsidP="00966786">
            <w:pPr>
              <w:jc w:val="center"/>
            </w:pPr>
            <w:r>
              <w:t>0.15</w:t>
            </w:r>
          </w:p>
        </w:tc>
        <w:tc>
          <w:tcPr>
            <w:tcW w:w="1261" w:type="dxa"/>
            <w:vAlign w:val="center"/>
          </w:tcPr>
          <w:p w:rsidR="001C5394" w:rsidRDefault="00966786" w:rsidP="00966786">
            <w:pPr>
              <w:jc w:val="center"/>
            </w:pPr>
            <w:r>
              <w:t>14.4</w:t>
            </w:r>
          </w:p>
        </w:tc>
      </w:tr>
      <w:tr w:rsidR="00966786" w:rsidTr="0004589A">
        <w:tc>
          <w:tcPr>
            <w:tcW w:w="1655" w:type="dxa"/>
            <w:vAlign w:val="center"/>
          </w:tcPr>
          <w:p w:rsidR="001C5394" w:rsidRDefault="00966786" w:rsidP="00966786">
            <w:r>
              <w:t>Final Exam</w:t>
            </w:r>
          </w:p>
        </w:tc>
        <w:tc>
          <w:tcPr>
            <w:tcW w:w="1130" w:type="dxa"/>
            <w:vAlign w:val="center"/>
          </w:tcPr>
          <w:p w:rsidR="001C5394" w:rsidRDefault="00966786" w:rsidP="00966786">
            <w:pPr>
              <w:jc w:val="center"/>
            </w:pPr>
            <w:r>
              <w:t>82</w:t>
            </w:r>
          </w:p>
        </w:tc>
        <w:tc>
          <w:tcPr>
            <w:tcW w:w="1174" w:type="dxa"/>
            <w:vAlign w:val="center"/>
          </w:tcPr>
          <w:p w:rsidR="001C5394" w:rsidRDefault="00966786" w:rsidP="00966786">
            <w:pPr>
              <w:jc w:val="center"/>
            </w:pPr>
            <w:r>
              <w:t>0.20</w:t>
            </w:r>
          </w:p>
        </w:tc>
        <w:tc>
          <w:tcPr>
            <w:tcW w:w="1261" w:type="dxa"/>
            <w:vAlign w:val="center"/>
          </w:tcPr>
          <w:p w:rsidR="001C5394" w:rsidRDefault="00966786" w:rsidP="00966786">
            <w:pPr>
              <w:jc w:val="center"/>
            </w:pPr>
            <w:r>
              <w:t>16.4</w:t>
            </w:r>
          </w:p>
        </w:tc>
      </w:tr>
      <w:tr w:rsidR="00966786" w:rsidTr="0004589A">
        <w:tc>
          <w:tcPr>
            <w:tcW w:w="1655" w:type="dxa"/>
            <w:vAlign w:val="center"/>
          </w:tcPr>
          <w:p w:rsidR="001C5394" w:rsidRDefault="00966786" w:rsidP="00966786">
            <w:r>
              <w:t>Computer lab</w:t>
            </w:r>
          </w:p>
        </w:tc>
        <w:tc>
          <w:tcPr>
            <w:tcW w:w="1130" w:type="dxa"/>
            <w:vAlign w:val="center"/>
          </w:tcPr>
          <w:p w:rsidR="001C5394" w:rsidRDefault="00966786" w:rsidP="00966786">
            <w:pPr>
              <w:jc w:val="center"/>
            </w:pPr>
            <w:r>
              <w:t>98</w:t>
            </w:r>
          </w:p>
        </w:tc>
        <w:tc>
          <w:tcPr>
            <w:tcW w:w="1174" w:type="dxa"/>
            <w:tcBorders>
              <w:bottom w:val="single" w:sz="4" w:space="0" w:color="auto"/>
            </w:tcBorders>
            <w:vAlign w:val="center"/>
          </w:tcPr>
          <w:p w:rsidR="001C5394" w:rsidRDefault="00966786" w:rsidP="00966786">
            <w:pPr>
              <w:jc w:val="center"/>
            </w:pPr>
            <w:r>
              <w:t>0.10</w:t>
            </w:r>
          </w:p>
        </w:tc>
        <w:tc>
          <w:tcPr>
            <w:tcW w:w="1261" w:type="dxa"/>
            <w:tcBorders>
              <w:bottom w:val="single" w:sz="4" w:space="0" w:color="auto"/>
            </w:tcBorders>
            <w:vAlign w:val="center"/>
          </w:tcPr>
          <w:p w:rsidR="001C5394" w:rsidRDefault="00966786" w:rsidP="00966786">
            <w:pPr>
              <w:jc w:val="center"/>
            </w:pPr>
            <w:r>
              <w:t>9.8</w:t>
            </w:r>
          </w:p>
        </w:tc>
      </w:tr>
      <w:tr w:rsidR="00966786" w:rsidTr="0004589A">
        <w:tc>
          <w:tcPr>
            <w:tcW w:w="1655" w:type="dxa"/>
            <w:vAlign w:val="center"/>
          </w:tcPr>
          <w:p w:rsidR="001C5394" w:rsidRDefault="00966786" w:rsidP="00966786">
            <w:r>
              <w:t>Homework</w:t>
            </w:r>
          </w:p>
        </w:tc>
        <w:tc>
          <w:tcPr>
            <w:tcW w:w="1130" w:type="dxa"/>
            <w:vAlign w:val="center"/>
          </w:tcPr>
          <w:p w:rsidR="001C5394" w:rsidRDefault="00966786" w:rsidP="00966786">
            <w:pPr>
              <w:jc w:val="center"/>
            </w:pPr>
            <w:r>
              <w:t>100</w:t>
            </w:r>
          </w:p>
        </w:tc>
        <w:tc>
          <w:tcPr>
            <w:tcW w:w="1174" w:type="dxa"/>
            <w:tcBorders>
              <w:bottom w:val="single" w:sz="18" w:space="0" w:color="auto"/>
            </w:tcBorders>
            <w:vAlign w:val="center"/>
          </w:tcPr>
          <w:p w:rsidR="001C5394" w:rsidRDefault="00966786" w:rsidP="00966786">
            <w:pPr>
              <w:jc w:val="center"/>
            </w:pPr>
            <w:r>
              <w:t>0.05</w:t>
            </w:r>
          </w:p>
        </w:tc>
        <w:tc>
          <w:tcPr>
            <w:tcW w:w="1261" w:type="dxa"/>
            <w:tcBorders>
              <w:bottom w:val="single" w:sz="18" w:space="0" w:color="auto"/>
            </w:tcBorders>
            <w:vAlign w:val="center"/>
          </w:tcPr>
          <w:p w:rsidR="001C5394" w:rsidRDefault="00966786" w:rsidP="00966786">
            <w:pPr>
              <w:jc w:val="center"/>
            </w:pPr>
            <w:r>
              <w:t>5.0</w:t>
            </w:r>
          </w:p>
        </w:tc>
      </w:tr>
      <w:tr w:rsidR="00966786" w:rsidTr="0004589A">
        <w:tc>
          <w:tcPr>
            <w:tcW w:w="1655" w:type="dxa"/>
          </w:tcPr>
          <w:p w:rsidR="001C5394" w:rsidRDefault="001C5394" w:rsidP="001C5394"/>
        </w:tc>
        <w:tc>
          <w:tcPr>
            <w:tcW w:w="1130" w:type="dxa"/>
            <w:vAlign w:val="center"/>
          </w:tcPr>
          <w:p w:rsidR="001C5394" w:rsidRDefault="001C5394" w:rsidP="00966786">
            <w:pPr>
              <w:jc w:val="center"/>
            </w:pPr>
          </w:p>
        </w:tc>
        <w:tc>
          <w:tcPr>
            <w:tcW w:w="1174" w:type="dxa"/>
            <w:tcBorders>
              <w:top w:val="single" w:sz="18" w:space="0" w:color="auto"/>
            </w:tcBorders>
            <w:vAlign w:val="center"/>
          </w:tcPr>
          <w:p w:rsidR="001C5394" w:rsidRDefault="00966786" w:rsidP="00966786">
            <w:pPr>
              <w:jc w:val="center"/>
            </w:pPr>
            <w:r>
              <w:t>1</w:t>
            </w:r>
          </w:p>
        </w:tc>
        <w:tc>
          <w:tcPr>
            <w:tcW w:w="1261" w:type="dxa"/>
            <w:tcBorders>
              <w:top w:val="single" w:sz="18" w:space="0" w:color="auto"/>
            </w:tcBorders>
            <w:vAlign w:val="center"/>
          </w:tcPr>
          <w:p w:rsidR="001C5394" w:rsidRDefault="00966786" w:rsidP="00966786">
            <w:pPr>
              <w:jc w:val="center"/>
            </w:pPr>
            <w:r>
              <w:t>88.6</w:t>
            </w:r>
          </w:p>
        </w:tc>
      </w:tr>
    </w:tbl>
    <w:p w:rsidR="00660703" w:rsidRDefault="0004589A" w:rsidP="00884B98">
      <w:pPr>
        <w:spacing w:before="120"/>
        <w:ind w:left="360"/>
      </w:pPr>
      <w:r w:rsidRPr="0071173E">
        <w:rPr>
          <w:position w:val="-32"/>
        </w:rPr>
        <w:object w:dxaOrig="2820" w:dyaOrig="760">
          <v:shape id="_x0000_i1116" type="#_x0000_t75" style="width:2in;height:36pt" o:ole="">
            <v:imagedata r:id="rId203" o:title=""/>
          </v:shape>
          <o:OLEObject Type="Embed" ProgID="Equation.DSMT4" ShapeID="_x0000_i1116" DrawAspect="Content" ObjectID="_1461591028" r:id="rId204"/>
        </w:object>
      </w:r>
    </w:p>
    <w:p w:rsidR="00B80288" w:rsidRDefault="0004589A" w:rsidP="00D33094">
      <w:pPr>
        <w:ind w:left="360"/>
      </w:pPr>
      <w:r>
        <w:t xml:space="preserve">Your weighted mean for the course is 88.6. So you did not get an </w:t>
      </w:r>
      <w:r w:rsidRPr="0004589A">
        <w:rPr>
          <w:i/>
          <w:sz w:val="26"/>
          <w:szCs w:val="26"/>
        </w:rPr>
        <w:t>A</w:t>
      </w:r>
      <w:r>
        <w:t>.</w:t>
      </w:r>
    </w:p>
    <w:p w:rsidR="00B80288" w:rsidRDefault="00B80288" w:rsidP="001B4F3F"/>
    <w:p w:rsidR="00D33094" w:rsidRDefault="00D33094" w:rsidP="00660703">
      <w:pPr>
        <w:spacing w:line="360" w:lineRule="auto"/>
        <w:rPr>
          <w:b/>
          <w:i/>
          <w:sz w:val="28"/>
        </w:rPr>
      </w:pPr>
      <w:r>
        <w:rPr>
          <w:b/>
          <w:i/>
          <w:sz w:val="28"/>
        </w:rPr>
        <w:br w:type="page"/>
      </w:r>
    </w:p>
    <w:p w:rsidR="00660703" w:rsidRPr="00712E07" w:rsidRDefault="00660703" w:rsidP="00660703">
      <w:pPr>
        <w:spacing w:line="360" w:lineRule="auto"/>
        <w:rPr>
          <w:b/>
          <w:i/>
          <w:sz w:val="28"/>
        </w:rPr>
      </w:pPr>
      <w:r w:rsidRPr="00712E07">
        <w:rPr>
          <w:b/>
          <w:i/>
          <w:sz w:val="28"/>
        </w:rPr>
        <w:lastRenderedPageBreak/>
        <w:t>Exercise</w:t>
      </w:r>
    </w:p>
    <w:p w:rsidR="000F0443" w:rsidRDefault="000F0443" w:rsidP="000F0443">
      <w:r>
        <w:t>During a quality assurance check, the actual coffee contents (in ounces) of six jars of instant coffee were recorded as 6.03, 5.59, 6.40, 6.00, 5.99, and 6.02.</w:t>
      </w:r>
    </w:p>
    <w:p w:rsidR="000F0443" w:rsidRDefault="000F0443" w:rsidP="00617DE6">
      <w:pPr>
        <w:pStyle w:val="ListParagraph"/>
        <w:numPr>
          <w:ilvl w:val="0"/>
          <w:numId w:val="47"/>
        </w:numPr>
        <w:ind w:left="540"/>
      </w:pPr>
      <w:r>
        <w:t>Find the mean and the median of the coffee content.</w:t>
      </w:r>
    </w:p>
    <w:p w:rsidR="000F0443" w:rsidRDefault="000F0443" w:rsidP="00617DE6">
      <w:pPr>
        <w:pStyle w:val="ListParagraph"/>
        <w:numPr>
          <w:ilvl w:val="0"/>
          <w:numId w:val="47"/>
        </w:numPr>
        <w:ind w:left="540"/>
      </w:pPr>
      <w:r>
        <w:t>The third value was incorrectly measured and is actually 6.04. Find the mean and median of the coffee content again.</w:t>
      </w:r>
    </w:p>
    <w:p w:rsidR="000F0443" w:rsidRDefault="000F0443" w:rsidP="00617DE6">
      <w:pPr>
        <w:pStyle w:val="ListParagraph"/>
        <w:numPr>
          <w:ilvl w:val="0"/>
          <w:numId w:val="47"/>
        </w:numPr>
        <w:ind w:left="540"/>
      </w:pPr>
      <w:r>
        <w:t>Which measure of central tendency, the mean or the median, was affected more by the data entry error?</w:t>
      </w:r>
    </w:p>
    <w:p w:rsidR="00660703" w:rsidRPr="00A518B6" w:rsidRDefault="00660703" w:rsidP="00660703">
      <w:pPr>
        <w:spacing w:before="120" w:after="120"/>
        <w:rPr>
          <w:b/>
          <w:i/>
          <w:color w:val="FF0000"/>
          <w:sz w:val="28"/>
          <w:u w:val="single"/>
        </w:rPr>
      </w:pPr>
      <w:r w:rsidRPr="00A518B6">
        <w:rPr>
          <w:b/>
          <w:i/>
          <w:color w:val="FF0000"/>
          <w:sz w:val="28"/>
          <w:u w:val="single"/>
        </w:rPr>
        <w:t>Solution</w:t>
      </w:r>
    </w:p>
    <w:p w:rsidR="00660703" w:rsidRDefault="00884B98" w:rsidP="00617DE6">
      <w:pPr>
        <w:pStyle w:val="ListParagraph"/>
        <w:numPr>
          <w:ilvl w:val="0"/>
          <w:numId w:val="49"/>
        </w:numPr>
        <w:ind w:left="720"/>
      </w:pPr>
      <w:r w:rsidRPr="00884B98">
        <w:rPr>
          <w:position w:val="-20"/>
        </w:rPr>
        <w:object w:dxaOrig="6500" w:dyaOrig="639">
          <v:shape id="_x0000_i1117" type="#_x0000_t75" style="width:324pt;height:30pt" o:ole="">
            <v:imagedata r:id="rId205" o:title=""/>
          </v:shape>
          <o:OLEObject Type="Embed" ProgID="Equation.DSMT4" ShapeID="_x0000_i1117" DrawAspect="Content" ObjectID="_1461591029" r:id="rId206"/>
        </w:object>
      </w:r>
    </w:p>
    <w:p w:rsidR="00F6421E" w:rsidRDefault="00DD4C2E" w:rsidP="00DD4C2E">
      <w:pPr>
        <w:spacing w:line="360" w:lineRule="auto"/>
        <w:ind w:left="720"/>
      </w:pPr>
      <w:r w:rsidRPr="00DD4C2E">
        <w:rPr>
          <w:position w:val="-36"/>
        </w:rPr>
        <w:object w:dxaOrig="3080" w:dyaOrig="600">
          <v:shape id="_x0000_i1118" type="#_x0000_t75" style="width:156pt;height:30pt" o:ole="">
            <v:imagedata r:id="rId207" o:title=""/>
          </v:shape>
          <o:OLEObject Type="Embed" ProgID="Equation.DSMT4" ShapeID="_x0000_i1118" DrawAspect="Content" ObjectID="_1461591030" r:id="rId208"/>
        </w:object>
      </w:r>
    </w:p>
    <w:p w:rsidR="00DD4C2E" w:rsidRDefault="00DD4C2E" w:rsidP="00241BA1">
      <w:pPr>
        <w:spacing w:after="120"/>
        <w:ind w:left="720"/>
      </w:pPr>
      <w:r w:rsidRPr="00DD4C2E">
        <w:rPr>
          <w:position w:val="-20"/>
        </w:rPr>
        <w:object w:dxaOrig="2580" w:dyaOrig="520">
          <v:shape id="_x0000_i1119" type="#_x0000_t75" style="width:132pt;height:24pt" o:ole="">
            <v:imagedata r:id="rId209" o:title=""/>
          </v:shape>
          <o:OLEObject Type="Embed" ProgID="Equation.DSMT4" ShapeID="_x0000_i1119" DrawAspect="Content" ObjectID="_1461591031" r:id="rId210"/>
        </w:object>
      </w:r>
    </w:p>
    <w:p w:rsidR="00241BA1" w:rsidRDefault="00241BA1" w:rsidP="00617DE6">
      <w:pPr>
        <w:pStyle w:val="ListParagraph"/>
        <w:numPr>
          <w:ilvl w:val="0"/>
          <w:numId w:val="49"/>
        </w:numPr>
        <w:ind w:left="720"/>
      </w:pPr>
      <w:r w:rsidRPr="00884B98">
        <w:rPr>
          <w:position w:val="-20"/>
        </w:rPr>
        <w:object w:dxaOrig="6500" w:dyaOrig="639">
          <v:shape id="_x0000_i1120" type="#_x0000_t75" style="width:324pt;height:30pt" o:ole="">
            <v:imagedata r:id="rId211" o:title=""/>
          </v:shape>
          <o:OLEObject Type="Embed" ProgID="Equation.DSMT4" ShapeID="_x0000_i1120" DrawAspect="Content" ObjectID="_1461591032" r:id="rId212"/>
        </w:object>
      </w:r>
    </w:p>
    <w:p w:rsidR="00241BA1" w:rsidRDefault="00241BA1" w:rsidP="00241BA1">
      <w:pPr>
        <w:spacing w:line="360" w:lineRule="auto"/>
        <w:ind w:left="720"/>
      </w:pPr>
      <w:r w:rsidRPr="00DD4C2E">
        <w:rPr>
          <w:position w:val="-36"/>
        </w:rPr>
        <w:object w:dxaOrig="3080" w:dyaOrig="600">
          <v:shape id="_x0000_i1121" type="#_x0000_t75" style="width:156pt;height:30pt" o:ole="">
            <v:imagedata r:id="rId207" o:title=""/>
          </v:shape>
          <o:OLEObject Type="Embed" ProgID="Equation.DSMT4" ShapeID="_x0000_i1121" DrawAspect="Content" ObjectID="_1461591033" r:id="rId213"/>
        </w:object>
      </w:r>
    </w:p>
    <w:p w:rsidR="00241BA1" w:rsidRDefault="00241BA1" w:rsidP="00241BA1">
      <w:pPr>
        <w:spacing w:after="120"/>
        <w:ind w:left="720"/>
      </w:pPr>
      <w:r w:rsidRPr="00DD4C2E">
        <w:rPr>
          <w:position w:val="-20"/>
        </w:rPr>
        <w:object w:dxaOrig="2580" w:dyaOrig="520">
          <v:shape id="_x0000_i1122" type="#_x0000_t75" style="width:132pt;height:24pt" o:ole="">
            <v:imagedata r:id="rId209" o:title=""/>
          </v:shape>
          <o:OLEObject Type="Embed" ProgID="Equation.DSMT4" ShapeID="_x0000_i1122" DrawAspect="Content" ObjectID="_1461591034" r:id="rId214"/>
        </w:object>
      </w:r>
    </w:p>
    <w:p w:rsidR="00241BA1" w:rsidRDefault="00241BA1" w:rsidP="00617DE6">
      <w:pPr>
        <w:pStyle w:val="ListParagraph"/>
        <w:numPr>
          <w:ilvl w:val="0"/>
          <w:numId w:val="49"/>
        </w:numPr>
        <w:ind w:left="720"/>
      </w:pPr>
      <w:r>
        <w:t>The mean was affected more</w:t>
      </w:r>
    </w:p>
    <w:p w:rsidR="00F6421E" w:rsidRDefault="00F6421E" w:rsidP="000C3BA3">
      <w:pPr>
        <w:spacing w:line="360" w:lineRule="auto"/>
      </w:pPr>
    </w:p>
    <w:p w:rsidR="000F0443" w:rsidRDefault="000F0443" w:rsidP="000C3BA3">
      <w:pPr>
        <w:spacing w:line="360" w:lineRule="auto"/>
      </w:pPr>
    </w:p>
    <w:p w:rsidR="00660703" w:rsidRPr="00712E07" w:rsidRDefault="00660703" w:rsidP="00660703">
      <w:pPr>
        <w:spacing w:line="360" w:lineRule="auto"/>
        <w:rPr>
          <w:b/>
          <w:i/>
          <w:sz w:val="28"/>
        </w:rPr>
      </w:pPr>
      <w:r w:rsidRPr="00712E07">
        <w:rPr>
          <w:b/>
          <w:i/>
          <w:sz w:val="28"/>
        </w:rPr>
        <w:t>Exercise</w:t>
      </w:r>
    </w:p>
    <w:p w:rsidR="001426FE" w:rsidRDefault="001426FE" w:rsidP="001426FE">
      <w:pPr>
        <w:spacing w:line="360" w:lineRule="auto"/>
      </w:pPr>
      <w:r>
        <w:t>The table below shows the U.S. exports (in billions of dollars) to 19 countries for a recent year.</w:t>
      </w:r>
    </w:p>
    <w:tbl>
      <w:tblPr>
        <w:tblStyle w:val="TableGrid"/>
        <w:tblW w:w="0" w:type="auto"/>
        <w:tblInd w:w="1440" w:type="dxa"/>
        <w:tblLook w:val="04A0" w:firstRow="1" w:lastRow="0" w:firstColumn="1" w:lastColumn="0" w:noHBand="0" w:noVBand="1"/>
      </w:tblPr>
      <w:tblGrid>
        <w:gridCol w:w="3000"/>
        <w:gridCol w:w="3000"/>
        <w:gridCol w:w="3000"/>
      </w:tblGrid>
      <w:tr w:rsidR="001426FE" w:rsidTr="004F623F">
        <w:tc>
          <w:tcPr>
            <w:tcW w:w="9000" w:type="dxa"/>
            <w:gridSpan w:val="3"/>
            <w:vAlign w:val="center"/>
          </w:tcPr>
          <w:p w:rsidR="001426FE" w:rsidRDefault="001426FE" w:rsidP="004F623F">
            <w:pPr>
              <w:spacing w:before="20" w:after="20"/>
            </w:pPr>
            <w:r w:rsidRPr="00DF6BBF">
              <w:rPr>
                <w:b/>
                <w:i/>
              </w:rPr>
              <w:t>U.S. Exports</w:t>
            </w:r>
            <w:r>
              <w:t xml:space="preserve"> (in billions of dollars)</w:t>
            </w:r>
          </w:p>
        </w:tc>
      </w:tr>
      <w:tr w:rsidR="001426FE" w:rsidTr="004F623F">
        <w:tc>
          <w:tcPr>
            <w:tcW w:w="3000" w:type="dxa"/>
            <w:vAlign w:val="center"/>
          </w:tcPr>
          <w:p w:rsidR="001426FE" w:rsidRDefault="001426FE" w:rsidP="004F623F">
            <w:pPr>
              <w:spacing w:before="20" w:after="20"/>
            </w:pPr>
            <w:r>
              <w:t>Canada:  261.1</w:t>
            </w:r>
          </w:p>
        </w:tc>
        <w:tc>
          <w:tcPr>
            <w:tcW w:w="3000" w:type="dxa"/>
            <w:vAlign w:val="center"/>
          </w:tcPr>
          <w:p w:rsidR="001426FE" w:rsidRDefault="001426FE" w:rsidP="004F623F">
            <w:pPr>
              <w:spacing w:before="20" w:after="20"/>
            </w:pPr>
            <w:r>
              <w:t>Mexico:   151.2</w:t>
            </w:r>
          </w:p>
        </w:tc>
        <w:tc>
          <w:tcPr>
            <w:tcW w:w="3000" w:type="dxa"/>
            <w:vAlign w:val="center"/>
          </w:tcPr>
          <w:p w:rsidR="001426FE" w:rsidRDefault="001426FE" w:rsidP="004F623F">
            <w:pPr>
              <w:spacing w:before="20" w:after="20"/>
            </w:pPr>
            <w:r>
              <w:t>Germany:  54.5</w:t>
            </w:r>
          </w:p>
        </w:tc>
      </w:tr>
      <w:tr w:rsidR="001426FE" w:rsidTr="004F623F">
        <w:tc>
          <w:tcPr>
            <w:tcW w:w="3000" w:type="dxa"/>
            <w:vAlign w:val="center"/>
          </w:tcPr>
          <w:p w:rsidR="001426FE" w:rsidRDefault="001426FE" w:rsidP="004F623F">
            <w:pPr>
              <w:spacing w:before="20" w:after="20"/>
            </w:pPr>
            <w:r>
              <w:t>Taiwan:  24.9</w:t>
            </w:r>
          </w:p>
        </w:tc>
        <w:tc>
          <w:tcPr>
            <w:tcW w:w="3000" w:type="dxa"/>
            <w:vAlign w:val="center"/>
          </w:tcPr>
          <w:p w:rsidR="001426FE" w:rsidRDefault="001426FE" w:rsidP="004F623F">
            <w:pPr>
              <w:spacing w:before="20" w:after="20"/>
            </w:pPr>
            <w:r>
              <w:t>Netherlands:  39.7</w:t>
            </w:r>
          </w:p>
        </w:tc>
        <w:tc>
          <w:tcPr>
            <w:tcW w:w="3000" w:type="dxa"/>
            <w:vAlign w:val="center"/>
          </w:tcPr>
          <w:p w:rsidR="001426FE" w:rsidRDefault="001426FE" w:rsidP="004F623F">
            <w:pPr>
              <w:spacing w:before="20" w:after="20"/>
            </w:pPr>
            <w:r>
              <w:t>China:  69.7</w:t>
            </w:r>
          </w:p>
        </w:tc>
      </w:tr>
      <w:tr w:rsidR="001426FE" w:rsidTr="004F623F">
        <w:tc>
          <w:tcPr>
            <w:tcW w:w="3000" w:type="dxa"/>
            <w:vAlign w:val="center"/>
          </w:tcPr>
          <w:p w:rsidR="001426FE" w:rsidRDefault="001426FE" w:rsidP="004F623F">
            <w:pPr>
              <w:spacing w:before="20" w:after="20"/>
            </w:pPr>
            <w:r>
              <w:t>Australia:  22.2</w:t>
            </w:r>
          </w:p>
        </w:tc>
        <w:tc>
          <w:tcPr>
            <w:tcW w:w="3000" w:type="dxa"/>
            <w:vAlign w:val="center"/>
          </w:tcPr>
          <w:p w:rsidR="001426FE" w:rsidRDefault="001426FE" w:rsidP="004F623F">
            <w:pPr>
              <w:spacing w:before="20" w:after="20"/>
            </w:pPr>
            <w:r>
              <w:t>Malaysia:  12.9</w:t>
            </w:r>
          </w:p>
        </w:tc>
        <w:tc>
          <w:tcPr>
            <w:tcW w:w="3000" w:type="dxa"/>
            <w:vAlign w:val="center"/>
          </w:tcPr>
          <w:p w:rsidR="001426FE" w:rsidRDefault="001426FE" w:rsidP="004F623F">
            <w:pPr>
              <w:spacing w:before="20" w:after="20"/>
            </w:pPr>
            <w:r>
              <w:t>Switzerland:  22.0</w:t>
            </w:r>
          </w:p>
        </w:tc>
      </w:tr>
      <w:tr w:rsidR="001426FE" w:rsidTr="004F623F">
        <w:tc>
          <w:tcPr>
            <w:tcW w:w="3000" w:type="dxa"/>
            <w:vAlign w:val="center"/>
          </w:tcPr>
          <w:p w:rsidR="001426FE" w:rsidRDefault="001426FE" w:rsidP="004F623F">
            <w:pPr>
              <w:spacing w:before="20" w:after="20"/>
            </w:pPr>
            <w:r>
              <w:t>Saudi Arabia:  12.5</w:t>
            </w:r>
          </w:p>
        </w:tc>
        <w:tc>
          <w:tcPr>
            <w:tcW w:w="3000" w:type="dxa"/>
            <w:vAlign w:val="center"/>
          </w:tcPr>
          <w:p w:rsidR="001426FE" w:rsidRDefault="001426FE" w:rsidP="004F623F">
            <w:pPr>
              <w:spacing w:before="20" w:after="20"/>
            </w:pPr>
            <w:r>
              <w:t>United Kingdom:  53.6</w:t>
            </w:r>
          </w:p>
        </w:tc>
        <w:tc>
          <w:tcPr>
            <w:tcW w:w="3000" w:type="dxa"/>
            <w:vAlign w:val="center"/>
          </w:tcPr>
          <w:p w:rsidR="001426FE" w:rsidRDefault="001426FE" w:rsidP="004F623F">
            <w:pPr>
              <w:spacing w:before="20" w:after="20"/>
            </w:pPr>
            <w:r>
              <w:t>Japan:  65.1</w:t>
            </w:r>
          </w:p>
        </w:tc>
      </w:tr>
      <w:tr w:rsidR="001426FE" w:rsidTr="004F623F">
        <w:tc>
          <w:tcPr>
            <w:tcW w:w="3000" w:type="dxa"/>
            <w:vAlign w:val="center"/>
          </w:tcPr>
          <w:p w:rsidR="001426FE" w:rsidRDefault="001426FE" w:rsidP="004F623F">
            <w:pPr>
              <w:spacing w:before="20" w:after="20"/>
            </w:pPr>
            <w:r>
              <w:t>South Korea:  34.7</w:t>
            </w:r>
          </w:p>
        </w:tc>
        <w:tc>
          <w:tcPr>
            <w:tcW w:w="3000" w:type="dxa"/>
            <w:vAlign w:val="center"/>
          </w:tcPr>
          <w:p w:rsidR="001426FE" w:rsidRDefault="001426FE" w:rsidP="004F623F">
            <w:pPr>
              <w:spacing w:before="20" w:after="20"/>
            </w:pPr>
            <w:r>
              <w:t>Singapore:  27.9</w:t>
            </w:r>
          </w:p>
        </w:tc>
        <w:tc>
          <w:tcPr>
            <w:tcW w:w="3000" w:type="dxa"/>
            <w:vAlign w:val="center"/>
          </w:tcPr>
          <w:p w:rsidR="001426FE" w:rsidRDefault="001426FE" w:rsidP="004F623F">
            <w:pPr>
              <w:spacing w:before="20" w:after="20"/>
            </w:pPr>
            <w:r>
              <w:t>France:  28.8</w:t>
            </w:r>
          </w:p>
        </w:tc>
      </w:tr>
      <w:tr w:rsidR="001426FE" w:rsidTr="004F623F">
        <w:tc>
          <w:tcPr>
            <w:tcW w:w="3000" w:type="dxa"/>
            <w:vAlign w:val="center"/>
          </w:tcPr>
          <w:p w:rsidR="001426FE" w:rsidRDefault="001426FE" w:rsidP="004F623F">
            <w:pPr>
              <w:spacing w:before="20" w:after="20"/>
            </w:pPr>
            <w:r>
              <w:t>Brazil:  32.3</w:t>
            </w:r>
          </w:p>
        </w:tc>
        <w:tc>
          <w:tcPr>
            <w:tcW w:w="3000" w:type="dxa"/>
            <w:vAlign w:val="center"/>
          </w:tcPr>
          <w:p w:rsidR="001426FE" w:rsidRDefault="001426FE" w:rsidP="004F623F">
            <w:pPr>
              <w:spacing w:before="20" w:after="20"/>
            </w:pPr>
            <w:r>
              <w:t>Belgium:  28.9</w:t>
            </w:r>
          </w:p>
        </w:tc>
        <w:tc>
          <w:tcPr>
            <w:tcW w:w="3000" w:type="dxa"/>
            <w:vAlign w:val="center"/>
          </w:tcPr>
          <w:p w:rsidR="001426FE" w:rsidRDefault="001426FE" w:rsidP="004F623F">
            <w:pPr>
              <w:spacing w:before="20" w:after="20"/>
            </w:pPr>
            <w:r>
              <w:t>Italy:  15.5</w:t>
            </w:r>
          </w:p>
        </w:tc>
      </w:tr>
      <w:tr w:rsidR="001426FE" w:rsidTr="004F623F">
        <w:tc>
          <w:tcPr>
            <w:tcW w:w="3000" w:type="dxa"/>
            <w:vAlign w:val="center"/>
          </w:tcPr>
          <w:p w:rsidR="001426FE" w:rsidRDefault="001426FE" w:rsidP="004F623F">
            <w:pPr>
              <w:spacing w:before="20" w:after="20"/>
            </w:pPr>
            <w:r>
              <w:t>Thailand:  9.1</w:t>
            </w:r>
          </w:p>
        </w:tc>
        <w:tc>
          <w:tcPr>
            <w:tcW w:w="3000" w:type="dxa"/>
            <w:vAlign w:val="center"/>
          </w:tcPr>
          <w:p w:rsidR="001426FE" w:rsidRDefault="001426FE" w:rsidP="004F623F">
            <w:pPr>
              <w:spacing w:before="20" w:after="20"/>
            </w:pPr>
          </w:p>
        </w:tc>
        <w:tc>
          <w:tcPr>
            <w:tcW w:w="3000" w:type="dxa"/>
            <w:vAlign w:val="center"/>
          </w:tcPr>
          <w:p w:rsidR="001426FE" w:rsidRDefault="001426FE" w:rsidP="004F623F">
            <w:pPr>
              <w:spacing w:before="20" w:after="20"/>
            </w:pPr>
          </w:p>
        </w:tc>
      </w:tr>
    </w:tbl>
    <w:p w:rsidR="001426FE" w:rsidRDefault="001426FE" w:rsidP="00617DE6">
      <w:pPr>
        <w:pStyle w:val="ListParagraph"/>
        <w:numPr>
          <w:ilvl w:val="0"/>
          <w:numId w:val="48"/>
        </w:numPr>
        <w:spacing w:before="120"/>
        <w:ind w:left="540"/>
      </w:pPr>
      <w:r>
        <w:t>Find the mean and the median.</w:t>
      </w:r>
    </w:p>
    <w:p w:rsidR="001426FE" w:rsidRDefault="001426FE" w:rsidP="00617DE6">
      <w:pPr>
        <w:pStyle w:val="ListParagraph"/>
        <w:numPr>
          <w:ilvl w:val="0"/>
          <w:numId w:val="48"/>
        </w:numPr>
        <w:ind w:left="540"/>
      </w:pPr>
      <w:r>
        <w:t>Find the mean and median without the U.S. exports to Canada. Which measure of central tendency, the mean or the median, was affected more by the elimination of the Canadian exports?</w:t>
      </w:r>
    </w:p>
    <w:p w:rsidR="001426FE" w:rsidRDefault="001426FE" w:rsidP="00617DE6">
      <w:pPr>
        <w:pStyle w:val="ListParagraph"/>
        <w:numPr>
          <w:ilvl w:val="0"/>
          <w:numId w:val="48"/>
        </w:numPr>
        <w:ind w:left="540"/>
      </w:pPr>
      <w:r>
        <w:t>The U.S. Exports to India were $17.7 billion. Find the mean and median with the Indian exports added to the original data set. Which</w:t>
      </w:r>
      <w:r w:rsidRPr="00EA5F3F">
        <w:t xml:space="preserve"> </w:t>
      </w:r>
      <w:r>
        <w:t>measure of central tendency was affected more by adding the Indian exports?</w:t>
      </w:r>
    </w:p>
    <w:p w:rsidR="00660703" w:rsidRPr="00A518B6" w:rsidRDefault="00660703" w:rsidP="00660703">
      <w:pPr>
        <w:spacing w:before="120" w:after="120"/>
        <w:rPr>
          <w:b/>
          <w:i/>
          <w:color w:val="FF0000"/>
          <w:sz w:val="28"/>
          <w:u w:val="single"/>
        </w:rPr>
      </w:pPr>
      <w:r w:rsidRPr="00A518B6">
        <w:rPr>
          <w:b/>
          <w:i/>
          <w:color w:val="FF0000"/>
          <w:sz w:val="28"/>
          <w:u w:val="single"/>
        </w:rPr>
        <w:lastRenderedPageBreak/>
        <w:t>Solution</w:t>
      </w:r>
    </w:p>
    <w:p w:rsidR="000C3BA3" w:rsidRDefault="00633897" w:rsidP="00617DE6">
      <w:pPr>
        <w:pStyle w:val="ListParagraph"/>
        <w:numPr>
          <w:ilvl w:val="0"/>
          <w:numId w:val="50"/>
        </w:numPr>
        <w:ind w:left="720"/>
      </w:pPr>
      <w:r w:rsidRPr="00884B98">
        <w:rPr>
          <w:position w:val="-20"/>
        </w:rPr>
        <w:object w:dxaOrig="2600" w:dyaOrig="639">
          <v:shape id="_x0000_i1123" type="#_x0000_t75" style="width:132pt;height:30pt" o:ole="">
            <v:imagedata r:id="rId215" o:title=""/>
          </v:shape>
          <o:OLEObject Type="Embed" ProgID="Equation.DSMT4" ShapeID="_x0000_i1123" DrawAspect="Content" ObjectID="_1461591035" r:id="rId216"/>
        </w:object>
      </w:r>
    </w:p>
    <w:p w:rsidR="000C3BA3" w:rsidRDefault="000B25DB" w:rsidP="000C3BA3">
      <w:pPr>
        <w:spacing w:line="360" w:lineRule="auto"/>
        <w:ind w:left="720"/>
      </w:pPr>
      <w:r w:rsidRPr="000B25DB">
        <w:rPr>
          <w:position w:val="-28"/>
        </w:rPr>
        <w:object w:dxaOrig="5780" w:dyaOrig="680">
          <v:shape id="_x0000_i1124" type="#_x0000_t75" style="width:4in;height:36pt" o:ole="">
            <v:imagedata r:id="rId217" o:title=""/>
          </v:shape>
          <o:OLEObject Type="Embed" ProgID="Equation.DSMT4" ShapeID="_x0000_i1124" DrawAspect="Content" ObjectID="_1461591036" r:id="rId218"/>
        </w:object>
      </w:r>
    </w:p>
    <w:p w:rsidR="000C3BA3" w:rsidRDefault="000B25DB" w:rsidP="000C3BA3">
      <w:pPr>
        <w:spacing w:after="120"/>
        <w:ind w:left="720"/>
      </w:pPr>
      <w:r w:rsidRPr="000B25DB">
        <w:rPr>
          <w:position w:val="-10"/>
        </w:rPr>
        <w:object w:dxaOrig="1520" w:dyaOrig="340">
          <v:shape id="_x0000_i1125" type="#_x0000_t75" style="width:78pt;height:18pt" o:ole="">
            <v:imagedata r:id="rId219" o:title=""/>
          </v:shape>
          <o:OLEObject Type="Embed" ProgID="Equation.DSMT4" ShapeID="_x0000_i1125" DrawAspect="Content" ObjectID="_1461591037" r:id="rId220"/>
        </w:object>
      </w:r>
    </w:p>
    <w:p w:rsidR="000C3BA3" w:rsidRDefault="008B3161" w:rsidP="00617DE6">
      <w:pPr>
        <w:pStyle w:val="ListParagraph"/>
        <w:numPr>
          <w:ilvl w:val="0"/>
          <w:numId w:val="50"/>
        </w:numPr>
        <w:ind w:left="720"/>
      </w:pPr>
      <w:r w:rsidRPr="00884B98">
        <w:rPr>
          <w:position w:val="-20"/>
        </w:rPr>
        <w:object w:dxaOrig="2600" w:dyaOrig="639">
          <v:shape id="_x0000_i1126" type="#_x0000_t75" style="width:132pt;height:30pt" o:ole="">
            <v:imagedata r:id="rId221" o:title=""/>
          </v:shape>
          <o:OLEObject Type="Embed" ProgID="Equation.DSMT4" ShapeID="_x0000_i1126" DrawAspect="Content" ObjectID="_1461591038" r:id="rId222"/>
        </w:object>
      </w:r>
    </w:p>
    <w:p w:rsidR="000C3BA3" w:rsidRDefault="008F0A14" w:rsidP="000C3BA3">
      <w:pPr>
        <w:spacing w:line="360" w:lineRule="auto"/>
        <w:ind w:left="720"/>
      </w:pPr>
      <w:r w:rsidRPr="008F0A14">
        <w:rPr>
          <w:position w:val="-40"/>
        </w:rPr>
        <w:object w:dxaOrig="5640" w:dyaOrig="920">
          <v:shape id="_x0000_i1127" type="#_x0000_t75" style="width:282pt;height:48pt" o:ole="">
            <v:imagedata r:id="rId223" o:title=""/>
          </v:shape>
          <o:OLEObject Type="Embed" ProgID="Equation.DSMT4" ShapeID="_x0000_i1127" DrawAspect="Content" ObjectID="_1461591039" r:id="rId224"/>
        </w:object>
      </w:r>
    </w:p>
    <w:p w:rsidR="000C3BA3" w:rsidRDefault="008F0A14" w:rsidP="00680D83">
      <w:pPr>
        <w:ind w:left="720"/>
      </w:pPr>
      <w:r w:rsidRPr="00DD4C2E">
        <w:rPr>
          <w:position w:val="-20"/>
        </w:rPr>
        <w:object w:dxaOrig="3019" w:dyaOrig="520">
          <v:shape id="_x0000_i1128" type="#_x0000_t75" style="width:150pt;height:24pt" o:ole="">
            <v:imagedata r:id="rId225" o:title=""/>
          </v:shape>
          <o:OLEObject Type="Embed" ProgID="Equation.DSMT4" ShapeID="_x0000_i1128" DrawAspect="Content" ObjectID="_1461591040" r:id="rId226"/>
        </w:object>
      </w:r>
    </w:p>
    <w:p w:rsidR="00680D83" w:rsidRDefault="00680D83" w:rsidP="00832AD9">
      <w:pPr>
        <w:spacing w:after="120"/>
        <w:ind w:left="720"/>
      </w:pPr>
      <w:r>
        <w:t>The mean was affected more</w:t>
      </w:r>
    </w:p>
    <w:p w:rsidR="00F136E5" w:rsidRDefault="008B3161" w:rsidP="00617DE6">
      <w:pPr>
        <w:pStyle w:val="ListParagraph"/>
        <w:numPr>
          <w:ilvl w:val="0"/>
          <w:numId w:val="50"/>
        </w:numPr>
        <w:ind w:left="720"/>
      </w:pPr>
      <w:r w:rsidRPr="00884B98">
        <w:rPr>
          <w:position w:val="-20"/>
        </w:rPr>
        <w:object w:dxaOrig="2600" w:dyaOrig="639">
          <v:shape id="_x0000_i1129" type="#_x0000_t75" style="width:132pt;height:30pt" o:ole="">
            <v:imagedata r:id="rId227" o:title=""/>
          </v:shape>
          <o:OLEObject Type="Embed" ProgID="Equation.DSMT4" ShapeID="_x0000_i1129" DrawAspect="Content" ObjectID="_1461591041" r:id="rId228"/>
        </w:object>
      </w:r>
    </w:p>
    <w:p w:rsidR="00F136E5" w:rsidRDefault="00AE2946" w:rsidP="00F136E5">
      <w:pPr>
        <w:spacing w:line="360" w:lineRule="auto"/>
        <w:ind w:left="720"/>
      </w:pPr>
      <w:r w:rsidRPr="008F0A14">
        <w:rPr>
          <w:position w:val="-40"/>
        </w:rPr>
        <w:object w:dxaOrig="6060" w:dyaOrig="920">
          <v:shape id="_x0000_i1130" type="#_x0000_t75" style="width:306pt;height:48pt" o:ole="">
            <v:imagedata r:id="rId229" o:title=""/>
          </v:shape>
          <o:OLEObject Type="Embed" ProgID="Equation.DSMT4" ShapeID="_x0000_i1130" DrawAspect="Content" ObjectID="_1461591042" r:id="rId230"/>
        </w:object>
      </w:r>
    </w:p>
    <w:p w:rsidR="00F136E5" w:rsidRDefault="00F136E5" w:rsidP="00F136E5">
      <w:pPr>
        <w:ind w:left="720"/>
      </w:pPr>
      <w:r w:rsidRPr="00DD4C2E">
        <w:rPr>
          <w:position w:val="-20"/>
        </w:rPr>
        <w:object w:dxaOrig="3019" w:dyaOrig="520">
          <v:shape id="_x0000_i1131" type="#_x0000_t75" style="width:150pt;height:24pt" o:ole="">
            <v:imagedata r:id="rId225" o:title=""/>
          </v:shape>
          <o:OLEObject Type="Embed" ProgID="Equation.DSMT4" ShapeID="_x0000_i1131" DrawAspect="Content" ObjectID="_1461591043" r:id="rId231"/>
        </w:object>
      </w:r>
    </w:p>
    <w:p w:rsidR="00F136E5" w:rsidRDefault="00F136E5" w:rsidP="00F136E5">
      <w:pPr>
        <w:ind w:left="720"/>
      </w:pPr>
      <w:r>
        <w:t>The mean was affected more</w:t>
      </w:r>
    </w:p>
    <w:p w:rsidR="001426FE" w:rsidRDefault="001426FE" w:rsidP="007E1122"/>
    <w:p w:rsidR="007E1122" w:rsidRDefault="007E1122" w:rsidP="007E1122"/>
    <w:p w:rsidR="00720A27" w:rsidRPr="0045140F" w:rsidRDefault="00720A27" w:rsidP="0045140F">
      <w:pPr>
        <w:rPr>
          <w:color w:val="0000CC"/>
          <w:szCs w:val="36"/>
        </w:rPr>
      </w:pPr>
      <w:r w:rsidRPr="0045140F">
        <w:rPr>
          <w:color w:val="0000CC"/>
          <w:szCs w:val="36"/>
        </w:rPr>
        <w:br w:type="page"/>
      </w:r>
    </w:p>
    <w:p w:rsidR="00F438B2" w:rsidRPr="00C03E65" w:rsidRDefault="008D3BA7" w:rsidP="00F438B2">
      <w:pPr>
        <w:tabs>
          <w:tab w:val="left" w:pos="2160"/>
        </w:tabs>
        <w:spacing w:after="360"/>
        <w:rPr>
          <w:sz w:val="28"/>
        </w:rPr>
      </w:pPr>
      <w:r w:rsidRPr="00611C9A">
        <w:rPr>
          <w:b/>
          <w:i/>
          <w:color w:val="FF0000"/>
          <w:sz w:val="44"/>
          <w:szCs w:val="40"/>
        </w:rPr>
        <w:lastRenderedPageBreak/>
        <w:t>Solution</w:t>
      </w:r>
      <w:r w:rsidR="00F438B2">
        <w:rPr>
          <w:b/>
          <w:i/>
          <w:color w:val="0000CC"/>
          <w:sz w:val="32"/>
          <w:szCs w:val="36"/>
        </w:rPr>
        <w:tab/>
      </w:r>
      <w:r w:rsidR="00F438B2" w:rsidRPr="005B7F0E">
        <w:rPr>
          <w:b/>
          <w:i/>
          <w:color w:val="0000CC"/>
          <w:sz w:val="28"/>
          <w:szCs w:val="36"/>
        </w:rPr>
        <w:t>Section</w:t>
      </w:r>
      <w:r w:rsidR="00F438B2" w:rsidRPr="005B7F0E">
        <w:rPr>
          <w:b/>
          <w:color w:val="0000CC"/>
          <w:sz w:val="28"/>
          <w:szCs w:val="36"/>
        </w:rPr>
        <w:t xml:space="preserve"> </w:t>
      </w:r>
      <w:r w:rsidR="00F438B2" w:rsidRPr="005B7F0E">
        <w:rPr>
          <w:b/>
          <w:color w:val="0000CC"/>
          <w:sz w:val="32"/>
          <w:szCs w:val="36"/>
        </w:rPr>
        <w:sym w:font="Symbol" w:char="F020"/>
      </w:r>
      <w:r w:rsidR="00F438B2" w:rsidRPr="005B7F0E">
        <w:rPr>
          <w:b/>
          <w:color w:val="0000CC"/>
          <w:sz w:val="32"/>
          <w:szCs w:val="36"/>
        </w:rPr>
        <w:t>1.</w:t>
      </w:r>
      <w:r w:rsidR="005F51A6">
        <w:rPr>
          <w:b/>
          <w:color w:val="0000CC"/>
          <w:sz w:val="32"/>
          <w:szCs w:val="36"/>
        </w:rPr>
        <w:t>8</w:t>
      </w:r>
      <w:r w:rsidR="00F438B2" w:rsidRPr="005B7F0E">
        <w:rPr>
          <w:b/>
          <w:color w:val="0000CC"/>
          <w:sz w:val="32"/>
          <w:szCs w:val="36"/>
        </w:rPr>
        <w:t xml:space="preserve"> </w:t>
      </w:r>
      <w:r w:rsidR="00F438B2" w:rsidRPr="005B7F0E">
        <w:rPr>
          <w:b/>
          <w:color w:val="0000CC"/>
          <w:sz w:val="32"/>
          <w:szCs w:val="36"/>
        </w:rPr>
        <w:sym w:font="Symbol" w:char="F02D"/>
      </w:r>
      <w:r w:rsidR="00F438B2" w:rsidRPr="005B7F0E">
        <w:rPr>
          <w:b/>
          <w:color w:val="0000CC"/>
          <w:sz w:val="32"/>
          <w:szCs w:val="36"/>
        </w:rPr>
        <w:t xml:space="preserve"> Measures of </w:t>
      </w:r>
      <w:r w:rsidR="00F438B2">
        <w:rPr>
          <w:b/>
          <w:color w:val="0000CC"/>
          <w:sz w:val="32"/>
          <w:szCs w:val="36"/>
        </w:rPr>
        <w:t>Variation</w:t>
      </w:r>
    </w:p>
    <w:p w:rsidR="0071148C" w:rsidRPr="00712E07" w:rsidRDefault="0071148C" w:rsidP="0071148C">
      <w:pPr>
        <w:spacing w:line="360" w:lineRule="auto"/>
        <w:rPr>
          <w:b/>
          <w:i/>
          <w:sz w:val="28"/>
        </w:rPr>
      </w:pPr>
      <w:r w:rsidRPr="00712E07">
        <w:rPr>
          <w:b/>
          <w:i/>
          <w:sz w:val="28"/>
        </w:rPr>
        <w:t>Exercise</w:t>
      </w:r>
    </w:p>
    <w:p w:rsidR="00F438B2" w:rsidRDefault="009101C6" w:rsidP="0071148C">
      <w:r>
        <w:t>In statistics, how do variation and variance differ?</w:t>
      </w:r>
    </w:p>
    <w:p w:rsidR="003555F2" w:rsidRPr="00A518B6" w:rsidRDefault="003555F2" w:rsidP="003555F2">
      <w:pPr>
        <w:spacing w:before="120" w:after="120"/>
        <w:rPr>
          <w:b/>
          <w:i/>
          <w:color w:val="FF0000"/>
          <w:sz w:val="28"/>
          <w:u w:val="single"/>
        </w:rPr>
      </w:pPr>
      <w:r w:rsidRPr="00A518B6">
        <w:rPr>
          <w:b/>
          <w:i/>
          <w:color w:val="FF0000"/>
          <w:sz w:val="28"/>
          <w:u w:val="single"/>
        </w:rPr>
        <w:t>Solution</w:t>
      </w:r>
    </w:p>
    <w:p w:rsidR="0071148C" w:rsidRDefault="00D7705D" w:rsidP="0003362B">
      <w:pPr>
        <w:ind w:left="360"/>
      </w:pPr>
      <w:r>
        <w:t>Variation is a general descriptive term that refers to the fact that all the items being measured are not identical. In Statistics, variance is a specific and well-defined measure of variation the has a particular mathematical formula.</w:t>
      </w:r>
    </w:p>
    <w:p w:rsidR="00CE2A37" w:rsidRDefault="00CE2A37" w:rsidP="0071148C"/>
    <w:p w:rsidR="0071148C" w:rsidRDefault="0071148C" w:rsidP="0071148C"/>
    <w:p w:rsidR="0071148C" w:rsidRPr="00712E07" w:rsidRDefault="0071148C" w:rsidP="0071148C">
      <w:pPr>
        <w:spacing w:line="360" w:lineRule="auto"/>
        <w:rPr>
          <w:b/>
          <w:i/>
          <w:sz w:val="28"/>
        </w:rPr>
      </w:pPr>
      <w:r w:rsidRPr="00712E07">
        <w:rPr>
          <w:b/>
          <w:i/>
          <w:sz w:val="28"/>
        </w:rPr>
        <w:t>Exercise</w:t>
      </w:r>
    </w:p>
    <w:p w:rsidR="008F40E1" w:rsidRDefault="00804926" w:rsidP="0071148C">
      <w:r>
        <w:t>Collegiate Dictionary has 1459 pages of defined words. Listed below are the numbers of defined words per page for a simple random sample of those pages. If we use this sample as a basis for estimating the total number of de</w:t>
      </w:r>
      <w:r w:rsidR="008F40E1">
        <w:t>fined words in the dictionary.</w:t>
      </w:r>
    </w:p>
    <w:tbl>
      <w:tblPr>
        <w:tblStyle w:val="TableGrid"/>
        <w:tblW w:w="2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522"/>
        <w:gridCol w:w="522"/>
        <w:gridCol w:w="522"/>
        <w:gridCol w:w="522"/>
        <w:gridCol w:w="522"/>
        <w:gridCol w:w="522"/>
        <w:gridCol w:w="522"/>
        <w:gridCol w:w="522"/>
        <w:gridCol w:w="522"/>
      </w:tblGrid>
      <w:tr w:rsidR="008F40E1" w:rsidTr="008F40E1">
        <w:tc>
          <w:tcPr>
            <w:tcW w:w="1044" w:type="dxa"/>
          </w:tcPr>
          <w:p w:rsidR="008F40E1" w:rsidRDefault="008F40E1" w:rsidP="008F40E1">
            <w:pPr>
              <w:spacing w:before="120" w:after="120"/>
            </w:pPr>
            <w:r>
              <w:t>51</w:t>
            </w:r>
          </w:p>
        </w:tc>
        <w:tc>
          <w:tcPr>
            <w:tcW w:w="1044" w:type="dxa"/>
          </w:tcPr>
          <w:p w:rsidR="008F40E1" w:rsidRDefault="008F40E1" w:rsidP="008F40E1">
            <w:pPr>
              <w:spacing w:before="120" w:after="120"/>
            </w:pPr>
            <w:r>
              <w:t>63</w:t>
            </w:r>
          </w:p>
        </w:tc>
        <w:tc>
          <w:tcPr>
            <w:tcW w:w="1044" w:type="dxa"/>
          </w:tcPr>
          <w:p w:rsidR="008F40E1" w:rsidRDefault="008F40E1" w:rsidP="008F40E1">
            <w:pPr>
              <w:spacing w:before="120" w:after="120"/>
            </w:pPr>
            <w:r>
              <w:t>36</w:t>
            </w:r>
          </w:p>
        </w:tc>
        <w:tc>
          <w:tcPr>
            <w:tcW w:w="1044" w:type="dxa"/>
          </w:tcPr>
          <w:p w:rsidR="008F40E1" w:rsidRDefault="008F40E1" w:rsidP="008F40E1">
            <w:pPr>
              <w:spacing w:before="120" w:after="120"/>
            </w:pPr>
            <w:r>
              <w:t>43</w:t>
            </w:r>
          </w:p>
        </w:tc>
        <w:tc>
          <w:tcPr>
            <w:tcW w:w="1044" w:type="dxa"/>
          </w:tcPr>
          <w:p w:rsidR="008F40E1" w:rsidRDefault="008F40E1" w:rsidP="008F40E1">
            <w:pPr>
              <w:spacing w:before="120" w:after="120"/>
            </w:pPr>
            <w:r>
              <w:t>34</w:t>
            </w:r>
          </w:p>
        </w:tc>
        <w:tc>
          <w:tcPr>
            <w:tcW w:w="1044" w:type="dxa"/>
          </w:tcPr>
          <w:p w:rsidR="008F40E1" w:rsidRDefault="008F40E1" w:rsidP="008F40E1">
            <w:pPr>
              <w:spacing w:before="120" w:after="120"/>
            </w:pPr>
            <w:r>
              <w:t>62</w:t>
            </w:r>
          </w:p>
        </w:tc>
        <w:tc>
          <w:tcPr>
            <w:tcW w:w="1044" w:type="dxa"/>
          </w:tcPr>
          <w:p w:rsidR="008F40E1" w:rsidRDefault="008F40E1" w:rsidP="008F40E1">
            <w:pPr>
              <w:spacing w:before="120" w:after="120"/>
            </w:pPr>
            <w:r>
              <w:t>73</w:t>
            </w:r>
          </w:p>
        </w:tc>
        <w:tc>
          <w:tcPr>
            <w:tcW w:w="1044" w:type="dxa"/>
          </w:tcPr>
          <w:p w:rsidR="008F40E1" w:rsidRDefault="008F40E1" w:rsidP="008F40E1">
            <w:pPr>
              <w:spacing w:before="120" w:after="120"/>
            </w:pPr>
            <w:r>
              <w:t>39</w:t>
            </w:r>
          </w:p>
        </w:tc>
        <w:tc>
          <w:tcPr>
            <w:tcW w:w="1044" w:type="dxa"/>
          </w:tcPr>
          <w:p w:rsidR="008F40E1" w:rsidRDefault="008F40E1" w:rsidP="008F40E1">
            <w:pPr>
              <w:spacing w:before="120" w:after="120"/>
            </w:pPr>
            <w:r>
              <w:t>53</w:t>
            </w:r>
          </w:p>
        </w:tc>
        <w:tc>
          <w:tcPr>
            <w:tcW w:w="1044" w:type="dxa"/>
          </w:tcPr>
          <w:p w:rsidR="008F40E1" w:rsidRDefault="008F40E1" w:rsidP="008F40E1">
            <w:pPr>
              <w:spacing w:before="120" w:after="120"/>
            </w:pPr>
            <w:r>
              <w:t>79</w:t>
            </w:r>
          </w:p>
        </w:tc>
      </w:tr>
    </w:tbl>
    <w:p w:rsidR="008F40E1" w:rsidRDefault="008F40E1" w:rsidP="00E87B25">
      <w:pPr>
        <w:pStyle w:val="ListParagraph"/>
        <w:numPr>
          <w:ilvl w:val="0"/>
          <w:numId w:val="5"/>
        </w:numPr>
        <w:ind w:left="540"/>
      </w:pPr>
      <w:r>
        <w:t xml:space="preserve">Find the range, variance, and standard deviation. </w:t>
      </w:r>
    </w:p>
    <w:p w:rsidR="00123E95" w:rsidRDefault="008F40E1" w:rsidP="00E87B25">
      <w:pPr>
        <w:pStyle w:val="ListParagraph"/>
        <w:numPr>
          <w:ilvl w:val="0"/>
          <w:numId w:val="5"/>
        </w:numPr>
        <w:ind w:left="540"/>
      </w:pPr>
      <w:r>
        <w:t>H</w:t>
      </w:r>
      <w:r w:rsidR="00804926">
        <w:t>ow does the variation of these numbers affect our confidence on the accuracy of the estimate?</w:t>
      </w:r>
    </w:p>
    <w:tbl>
      <w:tblPr>
        <w:tblStyle w:val="TableGrid"/>
        <w:tblpPr w:leftFromText="180" w:rightFromText="180" w:vertAnchor="text" w:horzAnchor="page" w:tblpX="7033" w:tblpY="361"/>
        <w:tblW w:w="1750" w:type="pct"/>
        <w:tblLook w:val="04A0" w:firstRow="1" w:lastRow="0" w:firstColumn="1" w:lastColumn="0" w:noHBand="0" w:noVBand="1"/>
      </w:tblPr>
      <w:tblGrid>
        <w:gridCol w:w="739"/>
        <w:gridCol w:w="894"/>
        <w:gridCol w:w="1096"/>
        <w:gridCol w:w="925"/>
      </w:tblGrid>
      <w:tr w:rsidR="009702C3" w:rsidTr="009702C3">
        <w:tc>
          <w:tcPr>
            <w:tcW w:w="739" w:type="dxa"/>
            <w:tcBorders>
              <w:bottom w:val="double" w:sz="4" w:space="0" w:color="auto"/>
            </w:tcBorders>
            <w:vAlign w:val="center"/>
          </w:tcPr>
          <w:p w:rsidR="009702C3" w:rsidRPr="00AF156F" w:rsidRDefault="009702C3" w:rsidP="009702C3">
            <w:pPr>
              <w:jc w:val="center"/>
              <w:rPr>
                <w:i/>
              </w:rPr>
            </w:pPr>
            <w:r w:rsidRPr="00AF156F">
              <w:rPr>
                <w:i/>
              </w:rPr>
              <w:t>x</w:t>
            </w:r>
          </w:p>
        </w:tc>
        <w:tc>
          <w:tcPr>
            <w:tcW w:w="894" w:type="dxa"/>
            <w:tcBorders>
              <w:bottom w:val="double" w:sz="4" w:space="0" w:color="auto"/>
            </w:tcBorders>
            <w:vAlign w:val="center"/>
          </w:tcPr>
          <w:p w:rsidR="009702C3" w:rsidRDefault="009702C3" w:rsidP="009702C3">
            <w:pPr>
              <w:jc w:val="center"/>
            </w:pPr>
            <w:r w:rsidRPr="00AF156F">
              <w:rPr>
                <w:position w:val="-6"/>
              </w:rPr>
              <w:object w:dxaOrig="560" w:dyaOrig="260">
                <v:shape id="_x0000_i1132" type="#_x0000_t75" style="width:30pt;height:12pt" o:ole="">
                  <v:imagedata r:id="rId232" o:title=""/>
                </v:shape>
                <o:OLEObject Type="Embed" ProgID="Equation.3" ShapeID="_x0000_i1132" DrawAspect="Content" ObjectID="_1461591044" r:id="rId233"/>
              </w:object>
            </w:r>
          </w:p>
        </w:tc>
        <w:tc>
          <w:tcPr>
            <w:tcW w:w="1096" w:type="dxa"/>
            <w:tcBorders>
              <w:bottom w:val="double" w:sz="4" w:space="0" w:color="auto"/>
            </w:tcBorders>
            <w:vAlign w:val="center"/>
          </w:tcPr>
          <w:p w:rsidR="009702C3" w:rsidRDefault="009702C3" w:rsidP="009702C3">
            <w:pPr>
              <w:jc w:val="center"/>
            </w:pPr>
            <w:r w:rsidRPr="00AF156F">
              <w:rPr>
                <w:position w:val="-10"/>
              </w:rPr>
              <w:object w:dxaOrig="820" w:dyaOrig="420">
                <v:shape id="_x0000_i1133" type="#_x0000_t75" style="width:42pt;height:24pt" o:ole="">
                  <v:imagedata r:id="rId234" o:title=""/>
                </v:shape>
                <o:OLEObject Type="Embed" ProgID="Equation.3" ShapeID="_x0000_i1133" DrawAspect="Content" ObjectID="_1461591045" r:id="rId235"/>
              </w:object>
            </w:r>
          </w:p>
        </w:tc>
        <w:tc>
          <w:tcPr>
            <w:tcW w:w="925" w:type="dxa"/>
            <w:tcBorders>
              <w:bottom w:val="double" w:sz="4" w:space="0" w:color="auto"/>
            </w:tcBorders>
            <w:vAlign w:val="center"/>
          </w:tcPr>
          <w:p w:rsidR="009702C3" w:rsidRDefault="009702C3" w:rsidP="009702C3">
            <w:pPr>
              <w:jc w:val="center"/>
            </w:pPr>
            <w:r w:rsidRPr="00AF156F">
              <w:rPr>
                <w:position w:val="-6"/>
              </w:rPr>
              <w:object w:dxaOrig="320" w:dyaOrig="380">
                <v:shape id="_x0000_i1134" type="#_x0000_t75" style="width:18pt;height:18pt" o:ole="">
                  <v:imagedata r:id="rId236" o:title=""/>
                </v:shape>
                <o:OLEObject Type="Embed" ProgID="Equation.3" ShapeID="_x0000_i1134" DrawAspect="Content" ObjectID="_1461591046" r:id="rId237"/>
              </w:object>
            </w:r>
          </w:p>
        </w:tc>
      </w:tr>
      <w:tr w:rsidR="009702C3" w:rsidTr="009702C3">
        <w:tc>
          <w:tcPr>
            <w:tcW w:w="739" w:type="dxa"/>
            <w:tcBorders>
              <w:top w:val="double" w:sz="4" w:space="0" w:color="auto"/>
            </w:tcBorders>
            <w:vAlign w:val="center"/>
          </w:tcPr>
          <w:p w:rsidR="009702C3" w:rsidRDefault="009702C3" w:rsidP="009702C3">
            <w:pPr>
              <w:jc w:val="center"/>
            </w:pPr>
            <w:r>
              <w:t>34</w:t>
            </w:r>
          </w:p>
        </w:tc>
        <w:tc>
          <w:tcPr>
            <w:tcW w:w="894" w:type="dxa"/>
            <w:tcBorders>
              <w:top w:val="double" w:sz="4" w:space="0" w:color="auto"/>
            </w:tcBorders>
            <w:vAlign w:val="center"/>
          </w:tcPr>
          <w:p w:rsidR="009702C3" w:rsidRDefault="009702C3" w:rsidP="009702C3">
            <w:pPr>
              <w:jc w:val="center"/>
            </w:pPr>
            <w:r>
              <w:t>-19.3</w:t>
            </w:r>
          </w:p>
        </w:tc>
        <w:tc>
          <w:tcPr>
            <w:tcW w:w="1096" w:type="dxa"/>
            <w:tcBorders>
              <w:top w:val="double" w:sz="4" w:space="0" w:color="auto"/>
            </w:tcBorders>
            <w:vAlign w:val="center"/>
          </w:tcPr>
          <w:p w:rsidR="009702C3" w:rsidRDefault="009702C3" w:rsidP="009702C3">
            <w:pPr>
              <w:jc w:val="center"/>
            </w:pPr>
            <w:r>
              <w:t>372.49</w:t>
            </w:r>
          </w:p>
        </w:tc>
        <w:tc>
          <w:tcPr>
            <w:tcW w:w="925" w:type="dxa"/>
            <w:tcBorders>
              <w:top w:val="double" w:sz="4" w:space="0" w:color="auto"/>
            </w:tcBorders>
            <w:vAlign w:val="center"/>
          </w:tcPr>
          <w:p w:rsidR="009702C3" w:rsidRDefault="009702C3" w:rsidP="009702C3">
            <w:pPr>
              <w:jc w:val="center"/>
            </w:pPr>
            <w:r>
              <w:t>1156</w:t>
            </w:r>
          </w:p>
        </w:tc>
      </w:tr>
      <w:tr w:rsidR="009702C3" w:rsidTr="009702C3">
        <w:tc>
          <w:tcPr>
            <w:tcW w:w="739" w:type="dxa"/>
            <w:vAlign w:val="center"/>
          </w:tcPr>
          <w:p w:rsidR="009702C3" w:rsidRDefault="009702C3" w:rsidP="009702C3">
            <w:pPr>
              <w:jc w:val="center"/>
            </w:pPr>
            <w:r>
              <w:t>36</w:t>
            </w:r>
          </w:p>
        </w:tc>
        <w:tc>
          <w:tcPr>
            <w:tcW w:w="894" w:type="dxa"/>
            <w:vAlign w:val="center"/>
          </w:tcPr>
          <w:p w:rsidR="009702C3" w:rsidRDefault="009702C3" w:rsidP="009702C3">
            <w:pPr>
              <w:jc w:val="center"/>
            </w:pPr>
            <w:r>
              <w:t>-17.3</w:t>
            </w:r>
          </w:p>
        </w:tc>
        <w:tc>
          <w:tcPr>
            <w:tcW w:w="1096" w:type="dxa"/>
            <w:vAlign w:val="center"/>
          </w:tcPr>
          <w:p w:rsidR="009702C3" w:rsidRDefault="009702C3" w:rsidP="009702C3">
            <w:pPr>
              <w:jc w:val="center"/>
            </w:pPr>
            <w:r>
              <w:t>299.29</w:t>
            </w:r>
          </w:p>
        </w:tc>
        <w:tc>
          <w:tcPr>
            <w:tcW w:w="925" w:type="dxa"/>
            <w:vAlign w:val="center"/>
          </w:tcPr>
          <w:p w:rsidR="009702C3" w:rsidRDefault="009702C3" w:rsidP="009702C3">
            <w:pPr>
              <w:jc w:val="center"/>
            </w:pPr>
            <w:r>
              <w:t>1296</w:t>
            </w:r>
          </w:p>
        </w:tc>
      </w:tr>
      <w:tr w:rsidR="009702C3" w:rsidTr="009702C3">
        <w:tc>
          <w:tcPr>
            <w:tcW w:w="739" w:type="dxa"/>
            <w:vAlign w:val="center"/>
          </w:tcPr>
          <w:p w:rsidR="009702C3" w:rsidRDefault="009702C3" w:rsidP="009702C3">
            <w:pPr>
              <w:jc w:val="center"/>
            </w:pPr>
            <w:r>
              <w:t>39</w:t>
            </w:r>
          </w:p>
        </w:tc>
        <w:tc>
          <w:tcPr>
            <w:tcW w:w="894" w:type="dxa"/>
            <w:vAlign w:val="center"/>
          </w:tcPr>
          <w:p w:rsidR="009702C3" w:rsidRDefault="009702C3" w:rsidP="009702C3">
            <w:pPr>
              <w:jc w:val="center"/>
            </w:pPr>
            <w:r>
              <w:t>-14.3</w:t>
            </w:r>
          </w:p>
        </w:tc>
        <w:tc>
          <w:tcPr>
            <w:tcW w:w="1096" w:type="dxa"/>
            <w:vAlign w:val="center"/>
          </w:tcPr>
          <w:p w:rsidR="009702C3" w:rsidRDefault="009702C3" w:rsidP="009702C3">
            <w:pPr>
              <w:jc w:val="center"/>
            </w:pPr>
            <w:r>
              <w:t>204.49</w:t>
            </w:r>
          </w:p>
        </w:tc>
        <w:tc>
          <w:tcPr>
            <w:tcW w:w="925" w:type="dxa"/>
            <w:vAlign w:val="center"/>
          </w:tcPr>
          <w:p w:rsidR="009702C3" w:rsidRDefault="009702C3" w:rsidP="009702C3">
            <w:pPr>
              <w:jc w:val="center"/>
            </w:pPr>
            <w:r>
              <w:t>1521</w:t>
            </w:r>
          </w:p>
        </w:tc>
      </w:tr>
      <w:tr w:rsidR="009702C3" w:rsidTr="009702C3">
        <w:tc>
          <w:tcPr>
            <w:tcW w:w="739" w:type="dxa"/>
            <w:vAlign w:val="center"/>
          </w:tcPr>
          <w:p w:rsidR="009702C3" w:rsidRDefault="009702C3" w:rsidP="009702C3">
            <w:pPr>
              <w:jc w:val="center"/>
            </w:pPr>
            <w:r>
              <w:t>43</w:t>
            </w:r>
          </w:p>
        </w:tc>
        <w:tc>
          <w:tcPr>
            <w:tcW w:w="894" w:type="dxa"/>
            <w:vAlign w:val="center"/>
          </w:tcPr>
          <w:p w:rsidR="009702C3" w:rsidRDefault="009702C3" w:rsidP="009702C3">
            <w:pPr>
              <w:jc w:val="center"/>
            </w:pPr>
            <w:r>
              <w:t>-10.3</w:t>
            </w:r>
          </w:p>
        </w:tc>
        <w:tc>
          <w:tcPr>
            <w:tcW w:w="1096" w:type="dxa"/>
            <w:vAlign w:val="center"/>
          </w:tcPr>
          <w:p w:rsidR="009702C3" w:rsidRDefault="009702C3" w:rsidP="009702C3">
            <w:pPr>
              <w:jc w:val="center"/>
            </w:pPr>
            <w:r>
              <w:t>106.09</w:t>
            </w:r>
          </w:p>
        </w:tc>
        <w:tc>
          <w:tcPr>
            <w:tcW w:w="925" w:type="dxa"/>
            <w:vAlign w:val="center"/>
          </w:tcPr>
          <w:p w:rsidR="009702C3" w:rsidRDefault="009702C3" w:rsidP="009702C3">
            <w:pPr>
              <w:jc w:val="center"/>
            </w:pPr>
            <w:r>
              <w:t>1849</w:t>
            </w:r>
          </w:p>
        </w:tc>
      </w:tr>
      <w:tr w:rsidR="009702C3" w:rsidTr="009702C3">
        <w:tc>
          <w:tcPr>
            <w:tcW w:w="739" w:type="dxa"/>
            <w:vAlign w:val="center"/>
          </w:tcPr>
          <w:p w:rsidR="009702C3" w:rsidRDefault="009702C3" w:rsidP="009702C3">
            <w:pPr>
              <w:jc w:val="center"/>
            </w:pPr>
            <w:r>
              <w:t>51</w:t>
            </w:r>
          </w:p>
        </w:tc>
        <w:tc>
          <w:tcPr>
            <w:tcW w:w="894" w:type="dxa"/>
            <w:vAlign w:val="center"/>
          </w:tcPr>
          <w:p w:rsidR="009702C3" w:rsidRDefault="009702C3" w:rsidP="009702C3">
            <w:pPr>
              <w:jc w:val="center"/>
            </w:pPr>
            <w:r>
              <w:t>-2.3</w:t>
            </w:r>
          </w:p>
        </w:tc>
        <w:tc>
          <w:tcPr>
            <w:tcW w:w="1096" w:type="dxa"/>
            <w:vAlign w:val="center"/>
          </w:tcPr>
          <w:p w:rsidR="009702C3" w:rsidRDefault="009702C3" w:rsidP="009702C3">
            <w:pPr>
              <w:jc w:val="center"/>
            </w:pPr>
            <w:r>
              <w:t>5.29</w:t>
            </w:r>
          </w:p>
        </w:tc>
        <w:tc>
          <w:tcPr>
            <w:tcW w:w="925" w:type="dxa"/>
            <w:vAlign w:val="center"/>
          </w:tcPr>
          <w:p w:rsidR="009702C3" w:rsidRDefault="009702C3" w:rsidP="009702C3">
            <w:pPr>
              <w:jc w:val="center"/>
            </w:pPr>
            <w:r>
              <w:t>2601</w:t>
            </w:r>
          </w:p>
        </w:tc>
      </w:tr>
      <w:tr w:rsidR="009702C3" w:rsidTr="009702C3">
        <w:tc>
          <w:tcPr>
            <w:tcW w:w="739" w:type="dxa"/>
            <w:vAlign w:val="center"/>
          </w:tcPr>
          <w:p w:rsidR="009702C3" w:rsidRDefault="009702C3" w:rsidP="009702C3">
            <w:pPr>
              <w:jc w:val="center"/>
            </w:pPr>
            <w:r>
              <w:t>53</w:t>
            </w:r>
          </w:p>
        </w:tc>
        <w:tc>
          <w:tcPr>
            <w:tcW w:w="894" w:type="dxa"/>
            <w:vAlign w:val="center"/>
          </w:tcPr>
          <w:p w:rsidR="009702C3" w:rsidRDefault="009702C3" w:rsidP="009702C3">
            <w:pPr>
              <w:jc w:val="center"/>
            </w:pPr>
            <w:r>
              <w:t>-0.3</w:t>
            </w:r>
          </w:p>
        </w:tc>
        <w:tc>
          <w:tcPr>
            <w:tcW w:w="1096" w:type="dxa"/>
            <w:vAlign w:val="center"/>
          </w:tcPr>
          <w:p w:rsidR="009702C3" w:rsidRDefault="009702C3" w:rsidP="009702C3">
            <w:pPr>
              <w:jc w:val="center"/>
            </w:pPr>
            <w:r>
              <w:t>0.09</w:t>
            </w:r>
          </w:p>
        </w:tc>
        <w:tc>
          <w:tcPr>
            <w:tcW w:w="925" w:type="dxa"/>
            <w:vAlign w:val="center"/>
          </w:tcPr>
          <w:p w:rsidR="009702C3" w:rsidRDefault="009702C3" w:rsidP="009702C3">
            <w:pPr>
              <w:jc w:val="center"/>
            </w:pPr>
            <w:r>
              <w:t>2809</w:t>
            </w:r>
          </w:p>
        </w:tc>
      </w:tr>
      <w:tr w:rsidR="009702C3" w:rsidTr="009702C3">
        <w:tc>
          <w:tcPr>
            <w:tcW w:w="739" w:type="dxa"/>
            <w:vAlign w:val="center"/>
          </w:tcPr>
          <w:p w:rsidR="009702C3" w:rsidRDefault="009702C3" w:rsidP="009702C3">
            <w:pPr>
              <w:jc w:val="center"/>
            </w:pPr>
            <w:r>
              <w:t>62</w:t>
            </w:r>
          </w:p>
        </w:tc>
        <w:tc>
          <w:tcPr>
            <w:tcW w:w="894" w:type="dxa"/>
            <w:vAlign w:val="center"/>
          </w:tcPr>
          <w:p w:rsidR="009702C3" w:rsidRDefault="009702C3" w:rsidP="009702C3">
            <w:pPr>
              <w:jc w:val="center"/>
            </w:pPr>
            <w:r>
              <w:t>8.7</w:t>
            </w:r>
          </w:p>
        </w:tc>
        <w:tc>
          <w:tcPr>
            <w:tcW w:w="1096" w:type="dxa"/>
            <w:vAlign w:val="center"/>
          </w:tcPr>
          <w:p w:rsidR="009702C3" w:rsidRDefault="009702C3" w:rsidP="009702C3">
            <w:pPr>
              <w:jc w:val="center"/>
            </w:pPr>
            <w:r>
              <w:t>75.69</w:t>
            </w:r>
          </w:p>
        </w:tc>
        <w:tc>
          <w:tcPr>
            <w:tcW w:w="925" w:type="dxa"/>
            <w:vAlign w:val="center"/>
          </w:tcPr>
          <w:p w:rsidR="009702C3" w:rsidRDefault="009702C3" w:rsidP="009702C3">
            <w:pPr>
              <w:jc w:val="center"/>
            </w:pPr>
            <w:r>
              <w:t>3844</w:t>
            </w:r>
          </w:p>
        </w:tc>
      </w:tr>
      <w:tr w:rsidR="009702C3" w:rsidTr="009702C3">
        <w:tc>
          <w:tcPr>
            <w:tcW w:w="739" w:type="dxa"/>
            <w:vAlign w:val="center"/>
          </w:tcPr>
          <w:p w:rsidR="009702C3" w:rsidRDefault="009702C3" w:rsidP="009702C3">
            <w:pPr>
              <w:jc w:val="center"/>
            </w:pPr>
            <w:r>
              <w:t>63</w:t>
            </w:r>
          </w:p>
        </w:tc>
        <w:tc>
          <w:tcPr>
            <w:tcW w:w="894" w:type="dxa"/>
            <w:vAlign w:val="center"/>
          </w:tcPr>
          <w:p w:rsidR="009702C3" w:rsidRDefault="009702C3" w:rsidP="009702C3">
            <w:pPr>
              <w:jc w:val="center"/>
            </w:pPr>
            <w:r>
              <w:t>9.7</w:t>
            </w:r>
          </w:p>
        </w:tc>
        <w:tc>
          <w:tcPr>
            <w:tcW w:w="1096" w:type="dxa"/>
            <w:vAlign w:val="center"/>
          </w:tcPr>
          <w:p w:rsidR="009702C3" w:rsidRDefault="009702C3" w:rsidP="009702C3">
            <w:pPr>
              <w:jc w:val="center"/>
            </w:pPr>
            <w:r>
              <w:t>94.09</w:t>
            </w:r>
          </w:p>
        </w:tc>
        <w:tc>
          <w:tcPr>
            <w:tcW w:w="925" w:type="dxa"/>
            <w:vAlign w:val="center"/>
          </w:tcPr>
          <w:p w:rsidR="009702C3" w:rsidRDefault="009702C3" w:rsidP="009702C3">
            <w:pPr>
              <w:jc w:val="center"/>
            </w:pPr>
            <w:r>
              <w:t>3969</w:t>
            </w:r>
          </w:p>
        </w:tc>
      </w:tr>
      <w:tr w:rsidR="009702C3" w:rsidTr="009702C3">
        <w:tc>
          <w:tcPr>
            <w:tcW w:w="739" w:type="dxa"/>
            <w:vAlign w:val="center"/>
          </w:tcPr>
          <w:p w:rsidR="009702C3" w:rsidRDefault="009702C3" w:rsidP="009702C3">
            <w:pPr>
              <w:jc w:val="center"/>
            </w:pPr>
            <w:r>
              <w:t>73</w:t>
            </w:r>
          </w:p>
        </w:tc>
        <w:tc>
          <w:tcPr>
            <w:tcW w:w="894" w:type="dxa"/>
            <w:vAlign w:val="center"/>
          </w:tcPr>
          <w:p w:rsidR="009702C3" w:rsidRDefault="009702C3" w:rsidP="009702C3">
            <w:pPr>
              <w:jc w:val="center"/>
            </w:pPr>
            <w:r>
              <w:t>19.7</w:t>
            </w:r>
          </w:p>
        </w:tc>
        <w:tc>
          <w:tcPr>
            <w:tcW w:w="1096" w:type="dxa"/>
            <w:vAlign w:val="center"/>
          </w:tcPr>
          <w:p w:rsidR="009702C3" w:rsidRDefault="009702C3" w:rsidP="009702C3">
            <w:pPr>
              <w:jc w:val="center"/>
            </w:pPr>
            <w:r>
              <w:t>388.09</w:t>
            </w:r>
          </w:p>
        </w:tc>
        <w:tc>
          <w:tcPr>
            <w:tcW w:w="925" w:type="dxa"/>
            <w:vAlign w:val="center"/>
          </w:tcPr>
          <w:p w:rsidR="009702C3" w:rsidRDefault="009702C3" w:rsidP="009702C3">
            <w:pPr>
              <w:jc w:val="center"/>
            </w:pPr>
            <w:r>
              <w:t>5329</w:t>
            </w:r>
          </w:p>
        </w:tc>
      </w:tr>
      <w:tr w:rsidR="009702C3" w:rsidTr="009702C3">
        <w:tc>
          <w:tcPr>
            <w:tcW w:w="739" w:type="dxa"/>
            <w:tcBorders>
              <w:bottom w:val="single" w:sz="18" w:space="0" w:color="auto"/>
            </w:tcBorders>
            <w:vAlign w:val="center"/>
          </w:tcPr>
          <w:p w:rsidR="009702C3" w:rsidRDefault="009702C3" w:rsidP="009702C3">
            <w:pPr>
              <w:jc w:val="center"/>
            </w:pPr>
            <w:r>
              <w:t>79</w:t>
            </w:r>
          </w:p>
        </w:tc>
        <w:tc>
          <w:tcPr>
            <w:tcW w:w="894" w:type="dxa"/>
            <w:tcBorders>
              <w:bottom w:val="single" w:sz="18" w:space="0" w:color="auto"/>
            </w:tcBorders>
            <w:vAlign w:val="center"/>
          </w:tcPr>
          <w:p w:rsidR="009702C3" w:rsidRDefault="009702C3" w:rsidP="009702C3">
            <w:pPr>
              <w:jc w:val="center"/>
            </w:pPr>
            <w:r>
              <w:t>25.7</w:t>
            </w:r>
          </w:p>
        </w:tc>
        <w:tc>
          <w:tcPr>
            <w:tcW w:w="1096" w:type="dxa"/>
            <w:tcBorders>
              <w:bottom w:val="single" w:sz="18" w:space="0" w:color="auto"/>
            </w:tcBorders>
            <w:vAlign w:val="center"/>
          </w:tcPr>
          <w:p w:rsidR="009702C3" w:rsidRDefault="009702C3" w:rsidP="009702C3">
            <w:pPr>
              <w:jc w:val="center"/>
            </w:pPr>
            <w:r>
              <w:t>660.49</w:t>
            </w:r>
          </w:p>
        </w:tc>
        <w:tc>
          <w:tcPr>
            <w:tcW w:w="925" w:type="dxa"/>
            <w:tcBorders>
              <w:bottom w:val="single" w:sz="18" w:space="0" w:color="auto"/>
            </w:tcBorders>
            <w:vAlign w:val="center"/>
          </w:tcPr>
          <w:p w:rsidR="009702C3" w:rsidRDefault="009702C3" w:rsidP="009702C3">
            <w:pPr>
              <w:jc w:val="center"/>
            </w:pPr>
            <w:r>
              <w:t>6241</w:t>
            </w:r>
          </w:p>
        </w:tc>
      </w:tr>
      <w:tr w:rsidR="009702C3" w:rsidTr="009702C3">
        <w:tc>
          <w:tcPr>
            <w:tcW w:w="739" w:type="dxa"/>
            <w:tcBorders>
              <w:top w:val="single" w:sz="18" w:space="0" w:color="auto"/>
            </w:tcBorders>
            <w:vAlign w:val="center"/>
          </w:tcPr>
          <w:p w:rsidR="009702C3" w:rsidRDefault="009702C3" w:rsidP="009702C3">
            <w:pPr>
              <w:jc w:val="center"/>
            </w:pPr>
            <w:r>
              <w:t>533</w:t>
            </w:r>
          </w:p>
        </w:tc>
        <w:tc>
          <w:tcPr>
            <w:tcW w:w="894" w:type="dxa"/>
            <w:tcBorders>
              <w:top w:val="single" w:sz="18" w:space="0" w:color="auto"/>
            </w:tcBorders>
            <w:vAlign w:val="center"/>
          </w:tcPr>
          <w:p w:rsidR="009702C3" w:rsidRDefault="009702C3" w:rsidP="009702C3">
            <w:pPr>
              <w:jc w:val="center"/>
            </w:pPr>
            <w:r>
              <w:t>0.0</w:t>
            </w:r>
          </w:p>
        </w:tc>
        <w:tc>
          <w:tcPr>
            <w:tcW w:w="1096" w:type="dxa"/>
            <w:tcBorders>
              <w:top w:val="single" w:sz="18" w:space="0" w:color="auto"/>
            </w:tcBorders>
            <w:vAlign w:val="center"/>
          </w:tcPr>
          <w:p w:rsidR="009702C3" w:rsidRDefault="009702C3" w:rsidP="009702C3">
            <w:pPr>
              <w:jc w:val="center"/>
            </w:pPr>
            <w:r>
              <w:t>2206.10</w:t>
            </w:r>
          </w:p>
        </w:tc>
        <w:tc>
          <w:tcPr>
            <w:tcW w:w="925" w:type="dxa"/>
            <w:tcBorders>
              <w:top w:val="single" w:sz="18" w:space="0" w:color="auto"/>
            </w:tcBorders>
            <w:vAlign w:val="center"/>
          </w:tcPr>
          <w:p w:rsidR="009702C3" w:rsidRDefault="009702C3" w:rsidP="009702C3">
            <w:pPr>
              <w:jc w:val="center"/>
            </w:pPr>
            <w:r>
              <w:t>30615</w:t>
            </w:r>
          </w:p>
        </w:tc>
      </w:tr>
    </w:tbl>
    <w:p w:rsidR="001A6858" w:rsidRDefault="001A6858" w:rsidP="005C42EB">
      <w:pPr>
        <w:spacing w:before="120"/>
        <w:rPr>
          <w:b/>
          <w:i/>
          <w:color w:val="FF0000"/>
          <w:sz w:val="28"/>
          <w:u w:val="single"/>
        </w:rPr>
      </w:pPr>
      <w:r w:rsidRPr="00A518B6">
        <w:rPr>
          <w:b/>
          <w:i/>
          <w:color w:val="FF0000"/>
          <w:sz w:val="28"/>
          <w:u w:val="single"/>
        </w:rPr>
        <w:t>Solution</w:t>
      </w:r>
    </w:p>
    <w:p w:rsidR="00A26196" w:rsidRDefault="006F4E04" w:rsidP="00D65827">
      <w:pPr>
        <w:pStyle w:val="ListParagraph"/>
        <w:numPr>
          <w:ilvl w:val="0"/>
          <w:numId w:val="32"/>
        </w:numPr>
        <w:spacing w:line="360" w:lineRule="auto"/>
        <w:ind w:left="720"/>
      </w:pPr>
      <w:r w:rsidRPr="006F4E04">
        <w:rPr>
          <w:position w:val="-20"/>
        </w:rPr>
        <w:object w:dxaOrig="2280" w:dyaOrig="639">
          <v:shape id="_x0000_i1135" type="#_x0000_t75" style="width:114pt;height:30pt" o:ole="">
            <v:imagedata r:id="rId238" o:title=""/>
          </v:shape>
          <o:OLEObject Type="Embed" ProgID="Equation.DSMT4" ShapeID="_x0000_i1135" DrawAspect="Content" ObjectID="_1461591047" r:id="rId239"/>
        </w:object>
      </w:r>
    </w:p>
    <w:p w:rsidR="00D65827" w:rsidRDefault="00D65827" w:rsidP="00032124">
      <w:pPr>
        <w:spacing w:line="360" w:lineRule="auto"/>
        <w:ind w:left="720"/>
        <w:rPr>
          <w:i/>
        </w:rPr>
      </w:pPr>
      <w:r w:rsidRPr="00D65827">
        <w:rPr>
          <w:i/>
        </w:rPr>
        <w:t>Range</w:t>
      </w:r>
      <w:r>
        <w:t xml:space="preserve"> = 79 – 34 = 45 </w:t>
      </w:r>
      <w:r w:rsidRPr="008B2385">
        <w:rPr>
          <w:b/>
          <w:i/>
          <w:color w:val="4F6228" w:themeColor="accent3" w:themeShade="80"/>
        </w:rPr>
        <w:t>words</w:t>
      </w:r>
      <w:r w:rsidRPr="00D65827">
        <w:rPr>
          <w:i/>
        </w:rPr>
        <w:t xml:space="preserve"> </w:t>
      </w:r>
    </w:p>
    <w:p w:rsidR="00AF156F" w:rsidRDefault="00A26196" w:rsidP="00A26196">
      <w:pPr>
        <w:ind w:left="720"/>
      </w:pPr>
      <w:r w:rsidRPr="00D65827">
        <w:rPr>
          <w:i/>
        </w:rPr>
        <w:t>Variance</w:t>
      </w:r>
      <w:r>
        <w:t xml:space="preserve">: </w:t>
      </w:r>
      <w:r w:rsidR="00F814BC" w:rsidRPr="002A17C3">
        <w:rPr>
          <w:position w:val="-20"/>
        </w:rPr>
        <w:object w:dxaOrig="2460" w:dyaOrig="720">
          <v:shape id="_x0000_i1136" type="#_x0000_t75" style="width:126pt;height:36pt" o:ole="">
            <v:imagedata r:id="rId240" o:title=""/>
          </v:shape>
          <o:OLEObject Type="Embed" ProgID="Equation.DSMT4" ShapeID="_x0000_i1136" DrawAspect="Content" ObjectID="_1461591048" r:id="rId241"/>
        </w:object>
      </w:r>
    </w:p>
    <w:p w:rsidR="00F814BC" w:rsidRDefault="00F814BC" w:rsidP="00F814BC">
      <w:pPr>
        <w:tabs>
          <w:tab w:val="left" w:pos="1710"/>
        </w:tabs>
        <w:spacing w:line="360" w:lineRule="auto"/>
        <w:ind w:left="720"/>
      </w:pPr>
      <w:r>
        <w:tab/>
      </w:r>
      <w:r w:rsidRPr="00F814BC">
        <w:rPr>
          <w:position w:val="-10"/>
        </w:rPr>
        <w:object w:dxaOrig="1640" w:dyaOrig="340">
          <v:shape id="_x0000_i1137" type="#_x0000_t75" style="width:84pt;height:18pt" o:ole="">
            <v:imagedata r:id="rId242" o:title=""/>
          </v:shape>
          <o:OLEObject Type="Embed" ProgID="Equation.DSMT4" ShapeID="_x0000_i1137" DrawAspect="Content" ObjectID="_1461591049" r:id="rId243"/>
        </w:object>
      </w:r>
    </w:p>
    <w:p w:rsidR="002C4ACD" w:rsidRDefault="002C4ACD" w:rsidP="005C42EB">
      <w:pPr>
        <w:spacing w:line="360" w:lineRule="auto"/>
        <w:ind w:left="720"/>
      </w:pPr>
      <w:r w:rsidRPr="000B75F7">
        <w:rPr>
          <w:i/>
        </w:rPr>
        <w:t>Standard deviation</w:t>
      </w:r>
      <w:r>
        <w:t xml:space="preserve">: </w:t>
      </w:r>
      <w:r w:rsidR="00F814BC" w:rsidRPr="00F814BC">
        <w:rPr>
          <w:position w:val="-10"/>
        </w:rPr>
        <w:object w:dxaOrig="2299" w:dyaOrig="380">
          <v:shape id="_x0000_i1138" type="#_x0000_t75" style="width:114pt;height:18pt" o:ole="">
            <v:imagedata r:id="rId244" o:title=""/>
          </v:shape>
          <o:OLEObject Type="Embed" ProgID="Equation.DSMT4" ShapeID="_x0000_i1138" DrawAspect="Content" ObjectID="_1461591050" r:id="rId245"/>
        </w:object>
      </w:r>
    </w:p>
    <w:p w:rsidR="00032124" w:rsidRDefault="00032124" w:rsidP="005C42EB">
      <w:pPr>
        <w:spacing w:line="360" w:lineRule="auto"/>
        <w:ind w:left="720"/>
      </w:pPr>
    </w:p>
    <w:p w:rsidR="009702C3" w:rsidRDefault="009702C3" w:rsidP="005C42EB">
      <w:pPr>
        <w:spacing w:line="360" w:lineRule="auto"/>
        <w:ind w:left="720"/>
      </w:pPr>
    </w:p>
    <w:p w:rsidR="005C42EB" w:rsidRDefault="005C42EB" w:rsidP="005C42EB">
      <w:pPr>
        <w:pStyle w:val="ListParagraph"/>
        <w:numPr>
          <w:ilvl w:val="0"/>
          <w:numId w:val="32"/>
        </w:numPr>
        <w:ind w:left="720"/>
      </w:pPr>
      <w:r>
        <w:t>There seems to be considerable variation from page to page. For small samples with n = 10, there could be considerable variation in the sample mean and, therefore, considerable variation in the projected totals for the entire dictionary. It appears that there would be a question about the accuracy of an estimate based on this sample for the total number of words.</w:t>
      </w:r>
    </w:p>
    <w:p w:rsidR="002C443D" w:rsidRDefault="002C443D" w:rsidP="0071148C"/>
    <w:p w:rsidR="009702C3" w:rsidRDefault="009702C3" w:rsidP="0071148C">
      <w:pPr>
        <w:spacing w:line="360" w:lineRule="auto"/>
        <w:rPr>
          <w:b/>
          <w:i/>
          <w:sz w:val="28"/>
        </w:rPr>
      </w:pPr>
      <w:r>
        <w:rPr>
          <w:b/>
          <w:i/>
          <w:sz w:val="28"/>
        </w:rPr>
        <w:br w:type="page"/>
      </w:r>
    </w:p>
    <w:p w:rsidR="0071148C" w:rsidRPr="00712E07" w:rsidRDefault="0071148C" w:rsidP="0071148C">
      <w:pPr>
        <w:spacing w:line="360" w:lineRule="auto"/>
        <w:rPr>
          <w:b/>
          <w:i/>
          <w:sz w:val="28"/>
        </w:rPr>
      </w:pPr>
      <w:r w:rsidRPr="00712E07">
        <w:rPr>
          <w:b/>
          <w:i/>
          <w:sz w:val="28"/>
        </w:rPr>
        <w:lastRenderedPageBreak/>
        <w:t>Exercise</w:t>
      </w:r>
    </w:p>
    <w:p w:rsidR="00A83A0D" w:rsidRDefault="00A83A0D" w:rsidP="0071148C">
      <w:r>
        <w:t xml:space="preserve">The National Highway Traffic Administration conducted crash tests of child booster seats for cars. Listed below are results from those teats, with the measurements given in hic (standard head injury condition units.  </w:t>
      </w:r>
    </w:p>
    <w:p w:rsidR="00A83A0D" w:rsidRDefault="00A83A0D" w:rsidP="001A6858">
      <w:pPr>
        <w:pStyle w:val="ListParagraph"/>
        <w:spacing w:after="120" w:line="360" w:lineRule="auto"/>
        <w:ind w:left="1440"/>
      </w:pPr>
      <w:r>
        <w:t>774</w:t>
      </w:r>
      <w:r>
        <w:tab/>
      </w:r>
      <w:r w:rsidR="00623110">
        <w:t>6</w:t>
      </w:r>
      <w:r>
        <w:t>49</w:t>
      </w:r>
      <w:r>
        <w:tab/>
        <w:t>1210</w:t>
      </w:r>
      <w:r>
        <w:tab/>
        <w:t>546</w:t>
      </w:r>
      <w:r>
        <w:tab/>
        <w:t>431</w:t>
      </w:r>
      <w:r>
        <w:tab/>
        <w:t>612</w:t>
      </w:r>
    </w:p>
    <w:p w:rsidR="00A83A0D" w:rsidRPr="00A83A0D" w:rsidRDefault="00A83A0D" w:rsidP="008C339C">
      <w:pPr>
        <w:pStyle w:val="ListParagraph"/>
        <w:numPr>
          <w:ilvl w:val="0"/>
          <w:numId w:val="6"/>
        </w:numPr>
        <w:ind w:left="540"/>
        <w:rPr>
          <w:i/>
        </w:rPr>
      </w:pPr>
      <w:r>
        <w:t>Find the range, variance, and standard deviation</w:t>
      </w:r>
      <w:r w:rsidRPr="00A83A0D">
        <w:rPr>
          <w:i/>
        </w:rPr>
        <w:t xml:space="preserve"> </w:t>
      </w:r>
    </w:p>
    <w:p w:rsidR="00A83A0D" w:rsidRDefault="00A83A0D" w:rsidP="008C339C">
      <w:pPr>
        <w:pStyle w:val="ListParagraph"/>
        <w:numPr>
          <w:ilvl w:val="0"/>
          <w:numId w:val="6"/>
        </w:numPr>
        <w:ind w:left="540"/>
      </w:pPr>
      <w:r>
        <w:t>According to the safety requirement, the hic measurement should be less than 1000 hic. Do the results suggest that all of the child booster seats meet the specified requirement?</w:t>
      </w:r>
    </w:p>
    <w:p w:rsidR="001A6858" w:rsidRPr="00A518B6" w:rsidRDefault="001A6858" w:rsidP="00680E40">
      <w:pPr>
        <w:spacing w:before="120"/>
        <w:rPr>
          <w:b/>
          <w:i/>
          <w:color w:val="FF0000"/>
          <w:sz w:val="28"/>
          <w:u w:val="single"/>
        </w:rPr>
      </w:pPr>
      <w:r w:rsidRPr="00A518B6">
        <w:rPr>
          <w:b/>
          <w:i/>
          <w:color w:val="FF0000"/>
          <w:sz w:val="28"/>
          <w:u w:val="single"/>
        </w:rPr>
        <w:t>Solution</w:t>
      </w:r>
    </w:p>
    <w:tbl>
      <w:tblPr>
        <w:tblStyle w:val="TableGrid"/>
        <w:tblpPr w:leftFromText="180" w:rightFromText="180" w:vertAnchor="text" w:horzAnchor="page" w:tblpX="8563" w:tblpY="-44"/>
        <w:tblW w:w="1000" w:type="pct"/>
        <w:tblLook w:val="04A0" w:firstRow="1" w:lastRow="0" w:firstColumn="1" w:lastColumn="0" w:noHBand="0" w:noVBand="1"/>
      </w:tblPr>
      <w:tblGrid>
        <w:gridCol w:w="934"/>
        <w:gridCol w:w="1154"/>
      </w:tblGrid>
      <w:tr w:rsidR="00387EA2" w:rsidTr="00387EA2">
        <w:tc>
          <w:tcPr>
            <w:tcW w:w="934" w:type="dxa"/>
            <w:tcBorders>
              <w:bottom w:val="double" w:sz="4" w:space="0" w:color="auto"/>
            </w:tcBorders>
            <w:vAlign w:val="center"/>
          </w:tcPr>
          <w:p w:rsidR="00387EA2" w:rsidRPr="00AF156F" w:rsidRDefault="00387EA2" w:rsidP="00387EA2">
            <w:pPr>
              <w:jc w:val="center"/>
              <w:rPr>
                <w:i/>
              </w:rPr>
            </w:pPr>
            <w:r w:rsidRPr="00AF156F">
              <w:rPr>
                <w:i/>
              </w:rPr>
              <w:t>x</w:t>
            </w:r>
          </w:p>
        </w:tc>
        <w:tc>
          <w:tcPr>
            <w:tcW w:w="1154" w:type="dxa"/>
            <w:tcBorders>
              <w:bottom w:val="double" w:sz="4" w:space="0" w:color="auto"/>
            </w:tcBorders>
            <w:vAlign w:val="center"/>
          </w:tcPr>
          <w:p w:rsidR="00387EA2" w:rsidRDefault="00387EA2" w:rsidP="00387EA2">
            <w:pPr>
              <w:jc w:val="center"/>
            </w:pPr>
            <w:r w:rsidRPr="00AF156F">
              <w:rPr>
                <w:position w:val="-6"/>
              </w:rPr>
              <w:object w:dxaOrig="320" w:dyaOrig="380">
                <v:shape id="_x0000_i1139" type="#_x0000_t75" style="width:18pt;height:18pt" o:ole="">
                  <v:imagedata r:id="rId236" o:title=""/>
                </v:shape>
                <o:OLEObject Type="Embed" ProgID="Equation.3" ShapeID="_x0000_i1139" DrawAspect="Content" ObjectID="_1461591051" r:id="rId246"/>
              </w:object>
            </w:r>
          </w:p>
        </w:tc>
      </w:tr>
      <w:tr w:rsidR="00387EA2" w:rsidTr="00387EA2">
        <w:tc>
          <w:tcPr>
            <w:tcW w:w="934" w:type="dxa"/>
            <w:vAlign w:val="center"/>
          </w:tcPr>
          <w:p w:rsidR="00387EA2" w:rsidRDefault="00387EA2" w:rsidP="00387EA2">
            <w:pPr>
              <w:jc w:val="center"/>
            </w:pPr>
            <w:r>
              <w:t>431</w:t>
            </w:r>
          </w:p>
        </w:tc>
        <w:tc>
          <w:tcPr>
            <w:tcW w:w="1154" w:type="dxa"/>
            <w:vAlign w:val="center"/>
          </w:tcPr>
          <w:p w:rsidR="00387EA2" w:rsidRDefault="00387EA2" w:rsidP="00387EA2">
            <w:pPr>
              <w:jc w:val="center"/>
            </w:pPr>
            <w:r>
              <w:t>185761</w:t>
            </w:r>
          </w:p>
        </w:tc>
      </w:tr>
      <w:tr w:rsidR="00387EA2" w:rsidTr="00387EA2">
        <w:tc>
          <w:tcPr>
            <w:tcW w:w="934" w:type="dxa"/>
            <w:vAlign w:val="center"/>
          </w:tcPr>
          <w:p w:rsidR="00387EA2" w:rsidRDefault="00387EA2" w:rsidP="00387EA2">
            <w:pPr>
              <w:jc w:val="center"/>
            </w:pPr>
            <w:r>
              <w:t>546</w:t>
            </w:r>
          </w:p>
        </w:tc>
        <w:tc>
          <w:tcPr>
            <w:tcW w:w="1154" w:type="dxa"/>
            <w:vAlign w:val="center"/>
          </w:tcPr>
          <w:p w:rsidR="00387EA2" w:rsidRDefault="00387EA2" w:rsidP="00387EA2">
            <w:pPr>
              <w:jc w:val="center"/>
            </w:pPr>
            <w:r>
              <w:t>298116</w:t>
            </w:r>
          </w:p>
        </w:tc>
      </w:tr>
      <w:tr w:rsidR="00387EA2" w:rsidTr="00387EA2">
        <w:tc>
          <w:tcPr>
            <w:tcW w:w="934" w:type="dxa"/>
            <w:vAlign w:val="center"/>
          </w:tcPr>
          <w:p w:rsidR="00387EA2" w:rsidRDefault="00387EA2" w:rsidP="00387EA2">
            <w:pPr>
              <w:jc w:val="center"/>
            </w:pPr>
            <w:r>
              <w:t>612</w:t>
            </w:r>
          </w:p>
        </w:tc>
        <w:tc>
          <w:tcPr>
            <w:tcW w:w="1154" w:type="dxa"/>
            <w:vAlign w:val="center"/>
          </w:tcPr>
          <w:p w:rsidR="00387EA2" w:rsidRDefault="00387EA2" w:rsidP="00387EA2">
            <w:pPr>
              <w:jc w:val="center"/>
            </w:pPr>
            <w:r>
              <w:t>374544</w:t>
            </w:r>
          </w:p>
        </w:tc>
      </w:tr>
      <w:tr w:rsidR="00387EA2" w:rsidTr="00387EA2">
        <w:tc>
          <w:tcPr>
            <w:tcW w:w="934" w:type="dxa"/>
            <w:vAlign w:val="center"/>
          </w:tcPr>
          <w:p w:rsidR="00387EA2" w:rsidRDefault="00387EA2" w:rsidP="00387EA2">
            <w:pPr>
              <w:jc w:val="center"/>
            </w:pPr>
            <w:r>
              <w:t>649</w:t>
            </w:r>
          </w:p>
        </w:tc>
        <w:tc>
          <w:tcPr>
            <w:tcW w:w="1154" w:type="dxa"/>
            <w:vAlign w:val="center"/>
          </w:tcPr>
          <w:p w:rsidR="00387EA2" w:rsidRDefault="00387EA2" w:rsidP="00387EA2">
            <w:pPr>
              <w:jc w:val="center"/>
            </w:pPr>
            <w:r>
              <w:t>421201</w:t>
            </w:r>
          </w:p>
        </w:tc>
      </w:tr>
      <w:tr w:rsidR="00387EA2" w:rsidTr="00387EA2">
        <w:trPr>
          <w:trHeight w:val="70"/>
        </w:trPr>
        <w:tc>
          <w:tcPr>
            <w:tcW w:w="934" w:type="dxa"/>
            <w:vAlign w:val="center"/>
          </w:tcPr>
          <w:p w:rsidR="00387EA2" w:rsidRDefault="00387EA2" w:rsidP="00387EA2">
            <w:pPr>
              <w:jc w:val="center"/>
            </w:pPr>
            <w:r>
              <w:t>774</w:t>
            </w:r>
          </w:p>
        </w:tc>
        <w:tc>
          <w:tcPr>
            <w:tcW w:w="1154" w:type="dxa"/>
            <w:vAlign w:val="center"/>
          </w:tcPr>
          <w:p w:rsidR="00387EA2" w:rsidRDefault="00387EA2" w:rsidP="00387EA2">
            <w:pPr>
              <w:jc w:val="center"/>
            </w:pPr>
            <w:r>
              <w:t>599076</w:t>
            </w:r>
          </w:p>
        </w:tc>
      </w:tr>
      <w:tr w:rsidR="00387EA2" w:rsidTr="00387EA2">
        <w:tc>
          <w:tcPr>
            <w:tcW w:w="934" w:type="dxa"/>
            <w:tcBorders>
              <w:bottom w:val="single" w:sz="18" w:space="0" w:color="auto"/>
            </w:tcBorders>
            <w:vAlign w:val="center"/>
          </w:tcPr>
          <w:p w:rsidR="00387EA2" w:rsidRDefault="00387EA2" w:rsidP="00387EA2">
            <w:pPr>
              <w:jc w:val="center"/>
            </w:pPr>
            <w:r>
              <w:t>1210</w:t>
            </w:r>
          </w:p>
        </w:tc>
        <w:tc>
          <w:tcPr>
            <w:tcW w:w="1154" w:type="dxa"/>
            <w:tcBorders>
              <w:bottom w:val="single" w:sz="18" w:space="0" w:color="auto"/>
            </w:tcBorders>
            <w:vAlign w:val="center"/>
          </w:tcPr>
          <w:p w:rsidR="00387EA2" w:rsidRDefault="00387EA2" w:rsidP="00387EA2">
            <w:pPr>
              <w:jc w:val="center"/>
            </w:pPr>
            <w:r>
              <w:t>1464100</w:t>
            </w:r>
          </w:p>
        </w:tc>
      </w:tr>
      <w:tr w:rsidR="00387EA2" w:rsidTr="00387EA2">
        <w:tc>
          <w:tcPr>
            <w:tcW w:w="934" w:type="dxa"/>
            <w:tcBorders>
              <w:top w:val="single" w:sz="18" w:space="0" w:color="auto"/>
            </w:tcBorders>
            <w:vAlign w:val="center"/>
          </w:tcPr>
          <w:p w:rsidR="00387EA2" w:rsidRDefault="00387EA2" w:rsidP="00387EA2">
            <w:pPr>
              <w:jc w:val="center"/>
            </w:pPr>
            <w:r>
              <w:t>4222</w:t>
            </w:r>
          </w:p>
        </w:tc>
        <w:tc>
          <w:tcPr>
            <w:tcW w:w="1154" w:type="dxa"/>
            <w:tcBorders>
              <w:top w:val="single" w:sz="18" w:space="0" w:color="auto"/>
            </w:tcBorders>
            <w:vAlign w:val="center"/>
          </w:tcPr>
          <w:p w:rsidR="00387EA2" w:rsidRDefault="00387EA2" w:rsidP="00387EA2">
            <w:pPr>
              <w:jc w:val="center"/>
            </w:pPr>
            <w:r>
              <w:t>3342798</w:t>
            </w:r>
          </w:p>
        </w:tc>
      </w:tr>
    </w:tbl>
    <w:p w:rsidR="00744A2C" w:rsidRDefault="00B82DFD" w:rsidP="005F4991">
      <w:pPr>
        <w:pStyle w:val="ListParagraph"/>
        <w:numPr>
          <w:ilvl w:val="0"/>
          <w:numId w:val="33"/>
        </w:numPr>
        <w:ind w:left="720"/>
      </w:pPr>
      <w:r w:rsidRPr="00B82DFD">
        <w:rPr>
          <w:position w:val="-20"/>
        </w:rPr>
        <w:object w:dxaOrig="5560" w:dyaOrig="639">
          <v:shape id="_x0000_i1140" type="#_x0000_t75" style="width:276pt;height:30pt" o:ole="">
            <v:imagedata r:id="rId247" o:title=""/>
          </v:shape>
          <o:OLEObject Type="Embed" ProgID="Equation.DSMT4" ShapeID="_x0000_i1140" DrawAspect="Content" ObjectID="_1461591052" r:id="rId248"/>
        </w:object>
      </w:r>
    </w:p>
    <w:p w:rsidR="00744A2C" w:rsidRDefault="00744A2C" w:rsidP="00744A2C">
      <w:pPr>
        <w:spacing w:before="120"/>
        <w:ind w:left="720"/>
        <w:rPr>
          <w:i/>
        </w:rPr>
      </w:pPr>
      <w:r w:rsidRPr="00D65827">
        <w:rPr>
          <w:i/>
        </w:rPr>
        <w:t>Range</w:t>
      </w:r>
      <w:r>
        <w:t xml:space="preserve"> = </w:t>
      </w:r>
      <w:r w:rsidR="008B2385">
        <w:t xml:space="preserve">1210 – 431 </w:t>
      </w:r>
      <w:r>
        <w:t xml:space="preserve">= </w:t>
      </w:r>
      <w:r w:rsidR="008B2385">
        <w:t>779</w:t>
      </w:r>
      <w:r>
        <w:t xml:space="preserve"> </w:t>
      </w:r>
      <w:r w:rsidR="008B2385" w:rsidRPr="008B2385">
        <w:rPr>
          <w:b/>
          <w:i/>
          <w:color w:val="4F6228" w:themeColor="accent3" w:themeShade="80"/>
        </w:rPr>
        <w:t>hic</w:t>
      </w:r>
      <w:r w:rsidRPr="00D65827">
        <w:rPr>
          <w:i/>
        </w:rPr>
        <w:t xml:space="preserve"> </w:t>
      </w:r>
    </w:p>
    <w:p w:rsidR="00744A2C" w:rsidRDefault="00744A2C" w:rsidP="005F4991">
      <w:pPr>
        <w:ind w:left="720"/>
      </w:pPr>
      <w:r w:rsidRPr="00D65827">
        <w:rPr>
          <w:i/>
        </w:rPr>
        <w:t>Variance</w:t>
      </w:r>
      <w:r>
        <w:t xml:space="preserve">: </w:t>
      </w:r>
      <w:r w:rsidR="00017A84" w:rsidRPr="00861244">
        <w:rPr>
          <w:position w:val="-26"/>
        </w:rPr>
        <w:object w:dxaOrig="4220" w:dyaOrig="800">
          <v:shape id="_x0000_i1141" type="#_x0000_t75" style="width:210pt;height:42pt" o:ole="">
            <v:imagedata r:id="rId249" o:title=""/>
          </v:shape>
          <o:OLEObject Type="Embed" ProgID="Equation.3" ShapeID="_x0000_i1141" DrawAspect="Content" ObjectID="_1461591053" r:id="rId250"/>
        </w:object>
      </w:r>
    </w:p>
    <w:p w:rsidR="005F4991" w:rsidRDefault="005F4991" w:rsidP="00510324">
      <w:pPr>
        <w:tabs>
          <w:tab w:val="left" w:pos="3510"/>
        </w:tabs>
        <w:spacing w:line="360" w:lineRule="auto"/>
        <w:ind w:left="720"/>
      </w:pPr>
      <w:r>
        <w:rPr>
          <w:i/>
        </w:rPr>
        <w:tab/>
      </w:r>
      <w:r w:rsidR="00B82DFD" w:rsidRPr="00B82DFD">
        <w:rPr>
          <w:position w:val="-10"/>
        </w:rPr>
        <w:object w:dxaOrig="1660" w:dyaOrig="420">
          <v:shape id="_x0000_i1142" type="#_x0000_t75" style="width:84pt;height:24pt" o:ole="">
            <v:imagedata r:id="rId251" o:title=""/>
          </v:shape>
          <o:OLEObject Type="Embed" ProgID="Equation.DSMT4" ShapeID="_x0000_i1142" DrawAspect="Content" ObjectID="_1461591054" r:id="rId252"/>
        </w:object>
      </w:r>
    </w:p>
    <w:p w:rsidR="00744A2C" w:rsidRDefault="00744A2C" w:rsidP="00744A2C">
      <w:pPr>
        <w:spacing w:line="360" w:lineRule="auto"/>
        <w:ind w:left="720"/>
      </w:pPr>
      <w:r w:rsidRPr="000B75F7">
        <w:rPr>
          <w:i/>
        </w:rPr>
        <w:t>Standard deviation</w:t>
      </w:r>
      <w:r>
        <w:t xml:space="preserve">: </w:t>
      </w:r>
      <w:r w:rsidR="00B82DFD" w:rsidRPr="00B82DFD">
        <w:rPr>
          <w:position w:val="-10"/>
        </w:rPr>
        <w:object w:dxaOrig="2320" w:dyaOrig="380">
          <v:shape id="_x0000_i1143" type="#_x0000_t75" style="width:114pt;height:18pt" o:ole="">
            <v:imagedata r:id="rId253" o:title=""/>
          </v:shape>
          <o:OLEObject Type="Embed" ProgID="Equation.DSMT4" ShapeID="_x0000_i1143" DrawAspect="Content" ObjectID="_1461591055" r:id="rId254"/>
        </w:object>
      </w:r>
    </w:p>
    <w:p w:rsidR="001A6858" w:rsidRDefault="00744A2C" w:rsidP="00744A2C">
      <w:pPr>
        <w:pStyle w:val="ListParagraph"/>
        <w:numPr>
          <w:ilvl w:val="0"/>
          <w:numId w:val="33"/>
        </w:numPr>
        <w:ind w:left="720"/>
      </w:pPr>
      <w:r>
        <w:t>Yes, there seems to be much variation – mainly due to the largest value, which appears to be substantially different from the others.</w:t>
      </w:r>
    </w:p>
    <w:p w:rsidR="00744A2C" w:rsidRDefault="00744A2C" w:rsidP="00744A2C"/>
    <w:p w:rsidR="0071148C" w:rsidRDefault="0071148C" w:rsidP="0071148C"/>
    <w:p w:rsidR="0071148C" w:rsidRPr="00712E07" w:rsidRDefault="0071148C" w:rsidP="0071148C">
      <w:pPr>
        <w:spacing w:line="360" w:lineRule="auto"/>
        <w:rPr>
          <w:b/>
          <w:i/>
          <w:sz w:val="28"/>
        </w:rPr>
      </w:pPr>
      <w:r w:rsidRPr="00712E07">
        <w:rPr>
          <w:b/>
          <w:i/>
          <w:sz w:val="28"/>
        </w:rPr>
        <w:t>Exercise</w:t>
      </w:r>
    </w:p>
    <w:p w:rsidR="00A83A0D" w:rsidRDefault="00A83A0D" w:rsidP="0071148C">
      <w:r>
        <w:t>The insurance Institution for Highway Safety conducted tests with crashes of new cars traveling at 6 mi/h. The total cost of the damages was found for a simple random sample of the tested cars and listed below</w:t>
      </w:r>
    </w:p>
    <w:p w:rsidR="00A83A0D" w:rsidRDefault="00A83A0D" w:rsidP="00A83A0D">
      <w:pPr>
        <w:tabs>
          <w:tab w:val="left" w:pos="2340"/>
          <w:tab w:val="left" w:pos="3240"/>
          <w:tab w:val="left" w:pos="4140"/>
          <w:tab w:val="left" w:pos="5040"/>
        </w:tabs>
        <w:spacing w:line="360" w:lineRule="auto"/>
        <w:ind w:left="1440"/>
      </w:pPr>
      <w:r>
        <w:t>$7448</w:t>
      </w:r>
      <w:r>
        <w:tab/>
        <w:t>$4911</w:t>
      </w:r>
      <w:r>
        <w:tab/>
        <w:t>$9051</w:t>
      </w:r>
      <w:r>
        <w:tab/>
        <w:t>$6374</w:t>
      </w:r>
      <w:r>
        <w:tab/>
        <w:t>$4277</w:t>
      </w:r>
    </w:p>
    <w:p w:rsidR="002A1623" w:rsidRDefault="002A1623" w:rsidP="008C339C">
      <w:pPr>
        <w:pStyle w:val="ListParagraph"/>
        <w:numPr>
          <w:ilvl w:val="0"/>
          <w:numId w:val="7"/>
        </w:numPr>
        <w:ind w:left="540"/>
        <w:rPr>
          <w:i/>
        </w:rPr>
      </w:pPr>
      <w:r>
        <w:t>Find the range, variance, and standard deviation</w:t>
      </w:r>
      <w:r w:rsidRPr="00A83A0D">
        <w:rPr>
          <w:i/>
        </w:rPr>
        <w:t xml:space="preserve"> </w:t>
      </w:r>
    </w:p>
    <w:p w:rsidR="00A83A0D" w:rsidRDefault="00A83A0D" w:rsidP="008C339C">
      <w:pPr>
        <w:pStyle w:val="ListParagraph"/>
        <w:numPr>
          <w:ilvl w:val="0"/>
          <w:numId w:val="7"/>
        </w:numPr>
        <w:ind w:left="540"/>
      </w:pPr>
      <w:r>
        <w:t>Do the different measures of center differ very much?</w:t>
      </w:r>
    </w:p>
    <w:p w:rsidR="001A6858" w:rsidRPr="00A518B6" w:rsidRDefault="001A6858" w:rsidP="001A6858">
      <w:pPr>
        <w:spacing w:before="120" w:after="120"/>
        <w:rPr>
          <w:b/>
          <w:i/>
          <w:color w:val="FF0000"/>
          <w:sz w:val="28"/>
          <w:u w:val="single"/>
        </w:rPr>
      </w:pPr>
      <w:r w:rsidRPr="00A518B6">
        <w:rPr>
          <w:b/>
          <w:i/>
          <w:color w:val="FF0000"/>
          <w:sz w:val="28"/>
          <w:u w:val="single"/>
        </w:rPr>
        <w:t>Solution</w:t>
      </w:r>
    </w:p>
    <w:tbl>
      <w:tblPr>
        <w:tblStyle w:val="TableGrid"/>
        <w:tblpPr w:leftFromText="180" w:rightFromText="180" w:vertAnchor="text" w:horzAnchor="margin" w:tblpXSpec="right" w:tblpY="-52"/>
        <w:tblW w:w="1207" w:type="pct"/>
        <w:tblLook w:val="04A0" w:firstRow="1" w:lastRow="0" w:firstColumn="1" w:lastColumn="0" w:noHBand="0" w:noVBand="1"/>
      </w:tblPr>
      <w:tblGrid>
        <w:gridCol w:w="1146"/>
        <w:gridCol w:w="1374"/>
      </w:tblGrid>
      <w:tr w:rsidR="00017A84" w:rsidTr="00017A84">
        <w:tc>
          <w:tcPr>
            <w:tcW w:w="1146" w:type="dxa"/>
            <w:tcBorders>
              <w:bottom w:val="double" w:sz="4" w:space="0" w:color="auto"/>
            </w:tcBorders>
            <w:vAlign w:val="center"/>
          </w:tcPr>
          <w:p w:rsidR="00017A84" w:rsidRPr="00AF156F" w:rsidRDefault="00017A84" w:rsidP="00017A84">
            <w:pPr>
              <w:jc w:val="center"/>
              <w:rPr>
                <w:i/>
              </w:rPr>
            </w:pPr>
            <w:r w:rsidRPr="00AF156F">
              <w:rPr>
                <w:i/>
              </w:rPr>
              <w:t>x</w:t>
            </w:r>
          </w:p>
        </w:tc>
        <w:tc>
          <w:tcPr>
            <w:tcW w:w="1374" w:type="dxa"/>
            <w:tcBorders>
              <w:bottom w:val="double" w:sz="4" w:space="0" w:color="auto"/>
            </w:tcBorders>
            <w:vAlign w:val="center"/>
          </w:tcPr>
          <w:p w:rsidR="00017A84" w:rsidRDefault="00017A84" w:rsidP="00017A84">
            <w:pPr>
              <w:jc w:val="center"/>
            </w:pPr>
            <w:r w:rsidRPr="00AF156F">
              <w:rPr>
                <w:position w:val="-6"/>
              </w:rPr>
              <w:object w:dxaOrig="320" w:dyaOrig="380">
                <v:shape id="_x0000_i1144" type="#_x0000_t75" style="width:18pt;height:18pt" o:ole="">
                  <v:imagedata r:id="rId236" o:title=""/>
                </v:shape>
                <o:OLEObject Type="Embed" ProgID="Equation.3" ShapeID="_x0000_i1144" DrawAspect="Content" ObjectID="_1461591056" r:id="rId255"/>
              </w:object>
            </w:r>
          </w:p>
        </w:tc>
      </w:tr>
      <w:tr w:rsidR="00017A84" w:rsidTr="00017A84">
        <w:tc>
          <w:tcPr>
            <w:tcW w:w="1146" w:type="dxa"/>
            <w:vAlign w:val="center"/>
          </w:tcPr>
          <w:p w:rsidR="00017A84" w:rsidRDefault="00017A84" w:rsidP="00017A84">
            <w:pPr>
              <w:jc w:val="center"/>
            </w:pPr>
            <w:r>
              <w:t>4277</w:t>
            </w:r>
          </w:p>
        </w:tc>
        <w:tc>
          <w:tcPr>
            <w:tcW w:w="1374" w:type="dxa"/>
            <w:vAlign w:val="center"/>
          </w:tcPr>
          <w:p w:rsidR="00017A84" w:rsidRDefault="00017A84" w:rsidP="00017A84">
            <w:pPr>
              <w:jc w:val="center"/>
            </w:pPr>
            <w:r>
              <w:t>18292729</w:t>
            </w:r>
          </w:p>
        </w:tc>
      </w:tr>
      <w:tr w:rsidR="00017A84" w:rsidTr="00017A84">
        <w:tc>
          <w:tcPr>
            <w:tcW w:w="1146" w:type="dxa"/>
            <w:vAlign w:val="center"/>
          </w:tcPr>
          <w:p w:rsidR="00017A84" w:rsidRDefault="00017A84" w:rsidP="00017A84">
            <w:pPr>
              <w:jc w:val="center"/>
            </w:pPr>
            <w:r>
              <w:t>4911</w:t>
            </w:r>
          </w:p>
        </w:tc>
        <w:tc>
          <w:tcPr>
            <w:tcW w:w="1374" w:type="dxa"/>
            <w:vAlign w:val="center"/>
          </w:tcPr>
          <w:p w:rsidR="00017A84" w:rsidRDefault="00017A84" w:rsidP="00017A84">
            <w:pPr>
              <w:jc w:val="center"/>
            </w:pPr>
            <w:r>
              <w:t>24117921</w:t>
            </w:r>
          </w:p>
        </w:tc>
      </w:tr>
      <w:tr w:rsidR="00017A84" w:rsidTr="00017A84">
        <w:tc>
          <w:tcPr>
            <w:tcW w:w="1146" w:type="dxa"/>
            <w:vAlign w:val="center"/>
          </w:tcPr>
          <w:p w:rsidR="00017A84" w:rsidRDefault="00017A84" w:rsidP="00017A84">
            <w:pPr>
              <w:jc w:val="center"/>
            </w:pPr>
            <w:r>
              <w:t>6374</w:t>
            </w:r>
          </w:p>
        </w:tc>
        <w:tc>
          <w:tcPr>
            <w:tcW w:w="1374" w:type="dxa"/>
            <w:vAlign w:val="center"/>
          </w:tcPr>
          <w:p w:rsidR="00017A84" w:rsidRDefault="00017A84" w:rsidP="00017A84">
            <w:pPr>
              <w:jc w:val="center"/>
            </w:pPr>
            <w:r>
              <w:t>40627876</w:t>
            </w:r>
          </w:p>
        </w:tc>
      </w:tr>
      <w:tr w:rsidR="00017A84" w:rsidTr="00017A84">
        <w:trPr>
          <w:trHeight w:val="70"/>
        </w:trPr>
        <w:tc>
          <w:tcPr>
            <w:tcW w:w="1146" w:type="dxa"/>
            <w:vAlign w:val="center"/>
          </w:tcPr>
          <w:p w:rsidR="00017A84" w:rsidRDefault="00017A84" w:rsidP="00017A84">
            <w:pPr>
              <w:jc w:val="center"/>
            </w:pPr>
            <w:r>
              <w:t>7448</w:t>
            </w:r>
          </w:p>
        </w:tc>
        <w:tc>
          <w:tcPr>
            <w:tcW w:w="1374" w:type="dxa"/>
            <w:vAlign w:val="center"/>
          </w:tcPr>
          <w:p w:rsidR="00017A84" w:rsidRDefault="00017A84" w:rsidP="00017A84">
            <w:pPr>
              <w:jc w:val="center"/>
            </w:pPr>
            <w:r>
              <w:t>55472704</w:t>
            </w:r>
          </w:p>
        </w:tc>
      </w:tr>
      <w:tr w:rsidR="00017A84" w:rsidTr="00017A84">
        <w:tc>
          <w:tcPr>
            <w:tcW w:w="1146" w:type="dxa"/>
            <w:tcBorders>
              <w:bottom w:val="single" w:sz="18" w:space="0" w:color="auto"/>
            </w:tcBorders>
            <w:vAlign w:val="center"/>
          </w:tcPr>
          <w:p w:rsidR="00017A84" w:rsidRDefault="00017A84" w:rsidP="00017A84">
            <w:pPr>
              <w:jc w:val="center"/>
            </w:pPr>
            <w:r>
              <w:t>9051</w:t>
            </w:r>
          </w:p>
        </w:tc>
        <w:tc>
          <w:tcPr>
            <w:tcW w:w="1374" w:type="dxa"/>
            <w:tcBorders>
              <w:bottom w:val="single" w:sz="18" w:space="0" w:color="auto"/>
            </w:tcBorders>
            <w:vAlign w:val="center"/>
          </w:tcPr>
          <w:p w:rsidR="00017A84" w:rsidRDefault="00017A84" w:rsidP="00017A84">
            <w:pPr>
              <w:jc w:val="center"/>
            </w:pPr>
            <w:r>
              <w:t>81920601</w:t>
            </w:r>
          </w:p>
        </w:tc>
      </w:tr>
      <w:tr w:rsidR="00017A84" w:rsidTr="00017A84">
        <w:tc>
          <w:tcPr>
            <w:tcW w:w="1146" w:type="dxa"/>
            <w:tcBorders>
              <w:top w:val="single" w:sz="18" w:space="0" w:color="auto"/>
            </w:tcBorders>
            <w:vAlign w:val="center"/>
          </w:tcPr>
          <w:p w:rsidR="00017A84" w:rsidRDefault="00017A84" w:rsidP="00017A84">
            <w:pPr>
              <w:jc w:val="center"/>
            </w:pPr>
            <w:r>
              <w:t>32061</w:t>
            </w:r>
          </w:p>
        </w:tc>
        <w:tc>
          <w:tcPr>
            <w:tcW w:w="1374" w:type="dxa"/>
            <w:tcBorders>
              <w:top w:val="single" w:sz="18" w:space="0" w:color="auto"/>
            </w:tcBorders>
            <w:vAlign w:val="center"/>
          </w:tcPr>
          <w:p w:rsidR="00017A84" w:rsidRDefault="00017A84" w:rsidP="00017A84">
            <w:pPr>
              <w:jc w:val="center"/>
            </w:pPr>
            <w:r>
              <w:t>220431831</w:t>
            </w:r>
          </w:p>
        </w:tc>
      </w:tr>
    </w:tbl>
    <w:p w:rsidR="00680E40" w:rsidRDefault="00421513" w:rsidP="0016034C">
      <w:pPr>
        <w:pStyle w:val="ListParagraph"/>
        <w:numPr>
          <w:ilvl w:val="0"/>
          <w:numId w:val="34"/>
        </w:numPr>
        <w:spacing w:line="360" w:lineRule="auto"/>
        <w:ind w:left="720"/>
      </w:pPr>
      <w:r w:rsidRPr="00D65827">
        <w:rPr>
          <w:i/>
        </w:rPr>
        <w:t>Range</w:t>
      </w:r>
      <w:r>
        <w:t xml:space="preserve"> = 9051 – 4277 = $4744</w:t>
      </w:r>
    </w:p>
    <w:p w:rsidR="00680E40" w:rsidRDefault="00680E40" w:rsidP="00680E40">
      <w:pPr>
        <w:ind w:left="720"/>
      </w:pPr>
      <w:r w:rsidRPr="00D65827">
        <w:rPr>
          <w:i/>
        </w:rPr>
        <w:t>Variance</w:t>
      </w:r>
      <w:r>
        <w:t xml:space="preserve">: </w:t>
      </w:r>
      <w:r w:rsidR="00DD7D9A" w:rsidRPr="00861244">
        <w:rPr>
          <w:position w:val="-26"/>
        </w:rPr>
        <w:object w:dxaOrig="4540" w:dyaOrig="800">
          <v:shape id="_x0000_i1145" type="#_x0000_t75" style="width:228pt;height:42pt" o:ole="">
            <v:imagedata r:id="rId256" o:title=""/>
          </v:shape>
          <o:OLEObject Type="Embed" ProgID="Equation.3" ShapeID="_x0000_i1145" DrawAspect="Content" ObjectID="_1461591057" r:id="rId257"/>
        </w:object>
      </w:r>
    </w:p>
    <w:p w:rsidR="00017A84" w:rsidRDefault="00017A84" w:rsidP="00421513">
      <w:pPr>
        <w:tabs>
          <w:tab w:val="left" w:pos="3600"/>
        </w:tabs>
        <w:spacing w:line="360" w:lineRule="auto"/>
        <w:ind w:left="720"/>
      </w:pPr>
      <w:r>
        <w:tab/>
      </w:r>
      <w:r w:rsidR="00510324" w:rsidRPr="00510324">
        <w:rPr>
          <w:position w:val="-10"/>
        </w:rPr>
        <w:object w:dxaOrig="2280" w:dyaOrig="420">
          <v:shape id="_x0000_i1146" type="#_x0000_t75" style="width:114pt;height:24pt" o:ole="">
            <v:imagedata r:id="rId258" o:title=""/>
          </v:shape>
          <o:OLEObject Type="Embed" ProgID="Equation.DSMT4" ShapeID="_x0000_i1146" DrawAspect="Content" ObjectID="_1461591058" r:id="rId259"/>
        </w:object>
      </w:r>
    </w:p>
    <w:p w:rsidR="00680E40" w:rsidRDefault="00680E40" w:rsidP="00680E40">
      <w:pPr>
        <w:spacing w:line="360" w:lineRule="auto"/>
        <w:ind w:left="720"/>
      </w:pPr>
      <w:r w:rsidRPr="000B75F7">
        <w:rPr>
          <w:i/>
        </w:rPr>
        <w:t>Standard deviation</w:t>
      </w:r>
      <w:r>
        <w:t xml:space="preserve">: </w:t>
      </w:r>
      <w:r w:rsidR="00510324" w:rsidRPr="00510324">
        <w:rPr>
          <w:position w:val="-12"/>
        </w:rPr>
        <w:object w:dxaOrig="2360" w:dyaOrig="400">
          <v:shape id="_x0000_i1147" type="#_x0000_t75" style="width:120pt;height:18pt" o:ole="">
            <v:imagedata r:id="rId260" o:title=""/>
          </v:shape>
          <o:OLEObject Type="Embed" ProgID="Equation.DSMT4" ShapeID="_x0000_i1147" DrawAspect="Content" ObjectID="_1461591059" r:id="rId261"/>
        </w:object>
      </w:r>
    </w:p>
    <w:p w:rsidR="009702C3" w:rsidRPr="00510324" w:rsidRDefault="00C66475" w:rsidP="00E4571A">
      <w:pPr>
        <w:pStyle w:val="ListParagraph"/>
        <w:numPr>
          <w:ilvl w:val="0"/>
          <w:numId w:val="34"/>
        </w:numPr>
        <w:ind w:left="720"/>
        <w:rPr>
          <w:b/>
          <w:i/>
          <w:sz w:val="28"/>
        </w:rPr>
      </w:pPr>
      <w:r>
        <w:t xml:space="preserve">A value is considered unusual if it differs from the mean by more than two standard deviations. Since $10,000 differs from the mean by </w:t>
      </w:r>
      <w:r w:rsidR="00B0464E" w:rsidRPr="00C66475">
        <w:rPr>
          <w:position w:val="-24"/>
        </w:rPr>
        <w:object w:dxaOrig="2160" w:dyaOrig="600">
          <v:shape id="_x0000_i1148" type="#_x0000_t75" style="width:108pt;height:30pt" o:ole="">
            <v:imagedata r:id="rId262" o:title=""/>
          </v:shape>
          <o:OLEObject Type="Embed" ProgID="Equation.3" ShapeID="_x0000_i1148" DrawAspect="Content" ObjectID="_1461591060" r:id="rId263"/>
        </w:object>
      </w:r>
      <w:r>
        <w:t xml:space="preserve"> standard deviations, in this context it would not be considered an un</w:t>
      </w:r>
      <w:r w:rsidR="00B0464E">
        <w:t>u</w:t>
      </w:r>
      <w:r>
        <w:t>sual value.</w:t>
      </w:r>
      <w:r w:rsidR="009702C3" w:rsidRPr="00510324">
        <w:rPr>
          <w:b/>
          <w:i/>
          <w:sz w:val="28"/>
        </w:rPr>
        <w:br w:type="page"/>
      </w:r>
    </w:p>
    <w:p w:rsidR="0071148C" w:rsidRPr="00712E07" w:rsidRDefault="0071148C" w:rsidP="0071148C">
      <w:pPr>
        <w:spacing w:line="360" w:lineRule="auto"/>
        <w:rPr>
          <w:b/>
          <w:i/>
          <w:sz w:val="28"/>
        </w:rPr>
      </w:pPr>
      <w:r w:rsidRPr="00712E07">
        <w:rPr>
          <w:b/>
          <w:i/>
          <w:sz w:val="28"/>
        </w:rPr>
        <w:lastRenderedPageBreak/>
        <w:t>Exercise</w:t>
      </w:r>
    </w:p>
    <w:p w:rsidR="00A83A0D" w:rsidRDefault="00A83A0D" w:rsidP="0071148C">
      <w:r>
        <w:t>Listed below are the durations (in hours) of a simple random sample of all flights (as of this writing) of NASA’s Space Transport System (space shuttle).</w:t>
      </w:r>
    </w:p>
    <w:p w:rsidR="00A83A0D" w:rsidRDefault="00A83A0D" w:rsidP="00A83A0D">
      <w:pPr>
        <w:tabs>
          <w:tab w:val="left" w:pos="1440"/>
          <w:tab w:val="left" w:pos="1980"/>
          <w:tab w:val="left" w:pos="2520"/>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s>
        <w:spacing w:before="120" w:line="360" w:lineRule="auto"/>
        <w:ind w:left="900"/>
      </w:pPr>
      <w:r>
        <w:t>73</w:t>
      </w:r>
      <w:r>
        <w:tab/>
        <w:t>95</w:t>
      </w:r>
      <w:r>
        <w:tab/>
        <w:t>235</w:t>
      </w:r>
      <w:r>
        <w:tab/>
        <w:t>192</w:t>
      </w:r>
      <w:r>
        <w:tab/>
        <w:t>165</w:t>
      </w:r>
      <w:r>
        <w:tab/>
        <w:t>262</w:t>
      </w:r>
      <w:r>
        <w:tab/>
        <w:t>191</w:t>
      </w:r>
      <w:r>
        <w:tab/>
        <w:t>376</w:t>
      </w:r>
      <w:r>
        <w:tab/>
        <w:t>259</w:t>
      </w:r>
      <w:r>
        <w:tab/>
        <w:t>235</w:t>
      </w:r>
      <w:r>
        <w:tab/>
        <w:t>381</w:t>
      </w:r>
      <w:r>
        <w:tab/>
        <w:t>331</w:t>
      </w:r>
      <w:r>
        <w:tab/>
        <w:t>221</w:t>
      </w:r>
      <w:r>
        <w:tab/>
        <w:t>244</w:t>
      </w:r>
      <w:r>
        <w:tab/>
        <w:t>0</w:t>
      </w:r>
    </w:p>
    <w:p w:rsidR="0060178E" w:rsidRDefault="0060178E" w:rsidP="008C339C">
      <w:pPr>
        <w:pStyle w:val="ListParagraph"/>
        <w:numPr>
          <w:ilvl w:val="0"/>
          <w:numId w:val="8"/>
        </w:numPr>
        <w:ind w:left="540"/>
        <w:rPr>
          <w:i/>
        </w:rPr>
      </w:pPr>
      <w:r>
        <w:t>Find the range, variance, and standard deviation</w:t>
      </w:r>
      <w:r w:rsidRPr="00A83A0D">
        <w:rPr>
          <w:i/>
        </w:rPr>
        <w:t xml:space="preserve"> </w:t>
      </w:r>
    </w:p>
    <w:tbl>
      <w:tblPr>
        <w:tblStyle w:val="TableGrid"/>
        <w:tblpPr w:leftFromText="180" w:rightFromText="180" w:vertAnchor="text" w:horzAnchor="margin" w:tblpXSpec="right" w:tblpY="79"/>
        <w:tblW w:w="1000" w:type="pct"/>
        <w:tblLook w:val="04A0" w:firstRow="1" w:lastRow="0" w:firstColumn="1" w:lastColumn="0" w:noHBand="0" w:noVBand="1"/>
      </w:tblPr>
      <w:tblGrid>
        <w:gridCol w:w="927"/>
        <w:gridCol w:w="1161"/>
      </w:tblGrid>
      <w:tr w:rsidR="00E64DDA" w:rsidTr="00E64DDA">
        <w:tc>
          <w:tcPr>
            <w:tcW w:w="1146" w:type="dxa"/>
            <w:tcBorders>
              <w:bottom w:val="double" w:sz="4" w:space="0" w:color="auto"/>
            </w:tcBorders>
            <w:vAlign w:val="center"/>
          </w:tcPr>
          <w:p w:rsidR="00E64DDA" w:rsidRPr="00AF156F" w:rsidRDefault="00E64DDA" w:rsidP="00E64DDA">
            <w:pPr>
              <w:jc w:val="center"/>
              <w:rPr>
                <w:i/>
              </w:rPr>
            </w:pPr>
            <w:r w:rsidRPr="00AF156F">
              <w:rPr>
                <w:i/>
              </w:rPr>
              <w:t>x</w:t>
            </w:r>
          </w:p>
        </w:tc>
        <w:tc>
          <w:tcPr>
            <w:tcW w:w="1374" w:type="dxa"/>
            <w:tcBorders>
              <w:bottom w:val="double" w:sz="4" w:space="0" w:color="auto"/>
            </w:tcBorders>
            <w:vAlign w:val="center"/>
          </w:tcPr>
          <w:p w:rsidR="00E64DDA" w:rsidRDefault="00E64DDA" w:rsidP="00E64DDA">
            <w:pPr>
              <w:jc w:val="center"/>
            </w:pPr>
            <w:r w:rsidRPr="00AF156F">
              <w:rPr>
                <w:position w:val="-6"/>
              </w:rPr>
              <w:object w:dxaOrig="320" w:dyaOrig="380">
                <v:shape id="_x0000_i1149" type="#_x0000_t75" style="width:18pt;height:18pt" o:ole="">
                  <v:imagedata r:id="rId236" o:title=""/>
                </v:shape>
                <o:OLEObject Type="Embed" ProgID="Equation.3" ShapeID="_x0000_i1149" DrawAspect="Content" ObjectID="_1461591061" r:id="rId264"/>
              </w:object>
            </w:r>
          </w:p>
        </w:tc>
      </w:tr>
      <w:tr w:rsidR="00E64DDA" w:rsidTr="00E64DDA">
        <w:tc>
          <w:tcPr>
            <w:tcW w:w="1146" w:type="dxa"/>
            <w:vAlign w:val="center"/>
          </w:tcPr>
          <w:p w:rsidR="00E64DDA" w:rsidRDefault="00E64DDA" w:rsidP="00E64DDA">
            <w:pPr>
              <w:jc w:val="center"/>
            </w:pPr>
            <w:r>
              <w:t>0</w:t>
            </w:r>
          </w:p>
        </w:tc>
        <w:tc>
          <w:tcPr>
            <w:tcW w:w="1374" w:type="dxa"/>
            <w:vAlign w:val="center"/>
          </w:tcPr>
          <w:p w:rsidR="00E64DDA" w:rsidRDefault="00E64DDA" w:rsidP="00D169EB">
            <w:pPr>
              <w:jc w:val="center"/>
            </w:pPr>
            <w:r>
              <w:t>0</w:t>
            </w:r>
          </w:p>
        </w:tc>
      </w:tr>
      <w:tr w:rsidR="00E64DDA" w:rsidTr="00E64DDA">
        <w:tc>
          <w:tcPr>
            <w:tcW w:w="1146" w:type="dxa"/>
            <w:vAlign w:val="center"/>
          </w:tcPr>
          <w:p w:rsidR="00E64DDA" w:rsidRDefault="00E64DDA" w:rsidP="00E64DDA">
            <w:pPr>
              <w:jc w:val="center"/>
            </w:pPr>
            <w:r>
              <w:t>73</w:t>
            </w:r>
          </w:p>
        </w:tc>
        <w:tc>
          <w:tcPr>
            <w:tcW w:w="1374" w:type="dxa"/>
            <w:vAlign w:val="center"/>
          </w:tcPr>
          <w:p w:rsidR="00E64DDA" w:rsidRDefault="00D169EB" w:rsidP="00E64DDA">
            <w:pPr>
              <w:jc w:val="center"/>
            </w:pPr>
            <w:r>
              <w:t>5329</w:t>
            </w:r>
          </w:p>
        </w:tc>
      </w:tr>
      <w:tr w:rsidR="00E64DDA" w:rsidTr="00E64DDA">
        <w:tc>
          <w:tcPr>
            <w:tcW w:w="1146" w:type="dxa"/>
            <w:vAlign w:val="center"/>
          </w:tcPr>
          <w:p w:rsidR="00E64DDA" w:rsidRDefault="00E64DDA" w:rsidP="00E64DDA">
            <w:pPr>
              <w:jc w:val="center"/>
            </w:pPr>
            <w:r>
              <w:t>95</w:t>
            </w:r>
          </w:p>
        </w:tc>
        <w:tc>
          <w:tcPr>
            <w:tcW w:w="1374" w:type="dxa"/>
            <w:vAlign w:val="center"/>
          </w:tcPr>
          <w:p w:rsidR="00E64DDA" w:rsidRDefault="00D169EB" w:rsidP="00E64DDA">
            <w:pPr>
              <w:jc w:val="center"/>
            </w:pPr>
            <w:r>
              <w:t>9025</w:t>
            </w:r>
          </w:p>
        </w:tc>
      </w:tr>
      <w:tr w:rsidR="00E64DDA" w:rsidTr="00E64DDA">
        <w:trPr>
          <w:trHeight w:val="70"/>
        </w:trPr>
        <w:tc>
          <w:tcPr>
            <w:tcW w:w="1146" w:type="dxa"/>
            <w:vAlign w:val="center"/>
          </w:tcPr>
          <w:p w:rsidR="00E64DDA" w:rsidRDefault="00E64DDA" w:rsidP="00E64DDA">
            <w:pPr>
              <w:jc w:val="center"/>
            </w:pPr>
            <w:r>
              <w:t>165</w:t>
            </w:r>
          </w:p>
        </w:tc>
        <w:tc>
          <w:tcPr>
            <w:tcW w:w="1374" w:type="dxa"/>
            <w:vAlign w:val="center"/>
          </w:tcPr>
          <w:p w:rsidR="00E64DDA" w:rsidRDefault="00D169EB" w:rsidP="00E64DDA">
            <w:pPr>
              <w:jc w:val="center"/>
            </w:pPr>
            <w:r>
              <w:t>27225</w:t>
            </w:r>
          </w:p>
        </w:tc>
      </w:tr>
      <w:tr w:rsidR="00E64DDA" w:rsidTr="00E64DDA">
        <w:trPr>
          <w:trHeight w:val="70"/>
        </w:trPr>
        <w:tc>
          <w:tcPr>
            <w:tcW w:w="1146" w:type="dxa"/>
            <w:vAlign w:val="center"/>
          </w:tcPr>
          <w:p w:rsidR="00E64DDA" w:rsidRDefault="00E64DDA" w:rsidP="00E64DDA">
            <w:pPr>
              <w:jc w:val="center"/>
            </w:pPr>
            <w:r>
              <w:t>191</w:t>
            </w:r>
          </w:p>
        </w:tc>
        <w:tc>
          <w:tcPr>
            <w:tcW w:w="1374" w:type="dxa"/>
            <w:vAlign w:val="center"/>
          </w:tcPr>
          <w:p w:rsidR="00E64DDA" w:rsidRDefault="00D169EB" w:rsidP="00E64DDA">
            <w:pPr>
              <w:jc w:val="center"/>
            </w:pPr>
            <w:r>
              <w:t>36481</w:t>
            </w:r>
          </w:p>
        </w:tc>
      </w:tr>
      <w:tr w:rsidR="00E64DDA" w:rsidTr="00E64DDA">
        <w:trPr>
          <w:trHeight w:val="70"/>
        </w:trPr>
        <w:tc>
          <w:tcPr>
            <w:tcW w:w="1146" w:type="dxa"/>
            <w:vAlign w:val="center"/>
          </w:tcPr>
          <w:p w:rsidR="00E64DDA" w:rsidRDefault="00E64DDA" w:rsidP="00E64DDA">
            <w:pPr>
              <w:jc w:val="center"/>
            </w:pPr>
            <w:r>
              <w:t>192</w:t>
            </w:r>
          </w:p>
        </w:tc>
        <w:tc>
          <w:tcPr>
            <w:tcW w:w="1374" w:type="dxa"/>
            <w:vAlign w:val="center"/>
          </w:tcPr>
          <w:p w:rsidR="00E64DDA" w:rsidRDefault="00D169EB" w:rsidP="00E64DDA">
            <w:pPr>
              <w:jc w:val="center"/>
            </w:pPr>
            <w:r>
              <w:t>36864</w:t>
            </w:r>
          </w:p>
        </w:tc>
      </w:tr>
      <w:tr w:rsidR="00E64DDA" w:rsidTr="00E64DDA">
        <w:trPr>
          <w:trHeight w:val="70"/>
        </w:trPr>
        <w:tc>
          <w:tcPr>
            <w:tcW w:w="1146" w:type="dxa"/>
            <w:vAlign w:val="center"/>
          </w:tcPr>
          <w:p w:rsidR="00E64DDA" w:rsidRDefault="00E64DDA" w:rsidP="00E64DDA">
            <w:pPr>
              <w:jc w:val="center"/>
            </w:pPr>
            <w:r>
              <w:t>221</w:t>
            </w:r>
          </w:p>
        </w:tc>
        <w:tc>
          <w:tcPr>
            <w:tcW w:w="1374" w:type="dxa"/>
            <w:vAlign w:val="center"/>
          </w:tcPr>
          <w:p w:rsidR="00E64DDA" w:rsidRDefault="00D169EB" w:rsidP="00E64DDA">
            <w:pPr>
              <w:jc w:val="center"/>
            </w:pPr>
            <w:r>
              <w:t>48841</w:t>
            </w:r>
          </w:p>
        </w:tc>
      </w:tr>
      <w:tr w:rsidR="00E64DDA" w:rsidTr="00E64DDA">
        <w:trPr>
          <w:trHeight w:val="70"/>
        </w:trPr>
        <w:tc>
          <w:tcPr>
            <w:tcW w:w="1146" w:type="dxa"/>
            <w:vAlign w:val="center"/>
          </w:tcPr>
          <w:p w:rsidR="00E64DDA" w:rsidRDefault="00E64DDA" w:rsidP="00E64DDA">
            <w:pPr>
              <w:jc w:val="center"/>
            </w:pPr>
            <w:r>
              <w:t>235</w:t>
            </w:r>
          </w:p>
        </w:tc>
        <w:tc>
          <w:tcPr>
            <w:tcW w:w="1374" w:type="dxa"/>
            <w:vAlign w:val="center"/>
          </w:tcPr>
          <w:p w:rsidR="00D169EB" w:rsidRDefault="00D169EB" w:rsidP="00D169EB">
            <w:pPr>
              <w:jc w:val="center"/>
            </w:pPr>
            <w:r>
              <w:t>55225</w:t>
            </w:r>
          </w:p>
        </w:tc>
      </w:tr>
      <w:tr w:rsidR="00E64DDA" w:rsidTr="00E64DDA">
        <w:trPr>
          <w:trHeight w:val="70"/>
        </w:trPr>
        <w:tc>
          <w:tcPr>
            <w:tcW w:w="1146" w:type="dxa"/>
            <w:vAlign w:val="center"/>
          </w:tcPr>
          <w:p w:rsidR="00E64DDA" w:rsidRDefault="00E64DDA" w:rsidP="00E64DDA">
            <w:pPr>
              <w:jc w:val="center"/>
            </w:pPr>
            <w:r>
              <w:t>235</w:t>
            </w:r>
          </w:p>
        </w:tc>
        <w:tc>
          <w:tcPr>
            <w:tcW w:w="1374" w:type="dxa"/>
            <w:vAlign w:val="center"/>
          </w:tcPr>
          <w:p w:rsidR="00E64DDA" w:rsidRDefault="00D169EB" w:rsidP="00E64DDA">
            <w:pPr>
              <w:jc w:val="center"/>
            </w:pPr>
            <w:r>
              <w:t>55225</w:t>
            </w:r>
          </w:p>
        </w:tc>
      </w:tr>
      <w:tr w:rsidR="00E64DDA" w:rsidTr="00E64DDA">
        <w:trPr>
          <w:trHeight w:val="70"/>
        </w:trPr>
        <w:tc>
          <w:tcPr>
            <w:tcW w:w="1146" w:type="dxa"/>
            <w:vAlign w:val="center"/>
          </w:tcPr>
          <w:p w:rsidR="00E64DDA" w:rsidRDefault="00E64DDA" w:rsidP="00E64DDA">
            <w:pPr>
              <w:jc w:val="center"/>
            </w:pPr>
            <w:r>
              <w:t>244</w:t>
            </w:r>
          </w:p>
        </w:tc>
        <w:tc>
          <w:tcPr>
            <w:tcW w:w="1374" w:type="dxa"/>
            <w:vAlign w:val="center"/>
          </w:tcPr>
          <w:p w:rsidR="00E64DDA" w:rsidRDefault="0072506F" w:rsidP="00E64DDA">
            <w:pPr>
              <w:jc w:val="center"/>
            </w:pPr>
            <w:r>
              <w:t>59536</w:t>
            </w:r>
          </w:p>
        </w:tc>
      </w:tr>
      <w:tr w:rsidR="00E64DDA" w:rsidTr="00E64DDA">
        <w:trPr>
          <w:trHeight w:val="70"/>
        </w:trPr>
        <w:tc>
          <w:tcPr>
            <w:tcW w:w="1146" w:type="dxa"/>
            <w:vAlign w:val="center"/>
          </w:tcPr>
          <w:p w:rsidR="00E64DDA" w:rsidRDefault="00E64DDA" w:rsidP="00E64DDA">
            <w:pPr>
              <w:jc w:val="center"/>
            </w:pPr>
            <w:r>
              <w:t>256</w:t>
            </w:r>
          </w:p>
        </w:tc>
        <w:tc>
          <w:tcPr>
            <w:tcW w:w="1374" w:type="dxa"/>
            <w:vAlign w:val="center"/>
          </w:tcPr>
          <w:p w:rsidR="00E64DDA" w:rsidRDefault="0072506F" w:rsidP="00E64DDA">
            <w:pPr>
              <w:jc w:val="center"/>
            </w:pPr>
            <w:r>
              <w:t>65536</w:t>
            </w:r>
          </w:p>
        </w:tc>
      </w:tr>
      <w:tr w:rsidR="00E64DDA" w:rsidTr="00E64DDA">
        <w:trPr>
          <w:trHeight w:val="70"/>
        </w:trPr>
        <w:tc>
          <w:tcPr>
            <w:tcW w:w="1146" w:type="dxa"/>
            <w:vAlign w:val="center"/>
          </w:tcPr>
          <w:p w:rsidR="00E64DDA" w:rsidRDefault="00E64DDA" w:rsidP="00E64DDA">
            <w:pPr>
              <w:jc w:val="center"/>
            </w:pPr>
            <w:r>
              <w:t>262</w:t>
            </w:r>
          </w:p>
        </w:tc>
        <w:tc>
          <w:tcPr>
            <w:tcW w:w="1374" w:type="dxa"/>
            <w:vAlign w:val="center"/>
          </w:tcPr>
          <w:p w:rsidR="00E64DDA" w:rsidRDefault="0072506F" w:rsidP="00E64DDA">
            <w:pPr>
              <w:jc w:val="center"/>
            </w:pPr>
            <w:r>
              <w:t>68644</w:t>
            </w:r>
          </w:p>
        </w:tc>
      </w:tr>
      <w:tr w:rsidR="00E64DDA" w:rsidTr="00E64DDA">
        <w:trPr>
          <w:trHeight w:val="70"/>
        </w:trPr>
        <w:tc>
          <w:tcPr>
            <w:tcW w:w="1146" w:type="dxa"/>
            <w:vAlign w:val="center"/>
          </w:tcPr>
          <w:p w:rsidR="00E64DDA" w:rsidRDefault="00E64DDA" w:rsidP="00E64DDA">
            <w:pPr>
              <w:jc w:val="center"/>
            </w:pPr>
            <w:r>
              <w:t>331</w:t>
            </w:r>
          </w:p>
        </w:tc>
        <w:tc>
          <w:tcPr>
            <w:tcW w:w="1374" w:type="dxa"/>
            <w:vAlign w:val="center"/>
          </w:tcPr>
          <w:p w:rsidR="00E64DDA" w:rsidRDefault="0072506F" w:rsidP="00E64DDA">
            <w:pPr>
              <w:jc w:val="center"/>
            </w:pPr>
            <w:r>
              <w:t>109561</w:t>
            </w:r>
          </w:p>
        </w:tc>
      </w:tr>
      <w:tr w:rsidR="00E64DDA" w:rsidTr="00E64DDA">
        <w:trPr>
          <w:trHeight w:val="70"/>
        </w:trPr>
        <w:tc>
          <w:tcPr>
            <w:tcW w:w="1146" w:type="dxa"/>
            <w:vAlign w:val="center"/>
          </w:tcPr>
          <w:p w:rsidR="00E64DDA" w:rsidRDefault="00E64DDA" w:rsidP="00E64DDA">
            <w:pPr>
              <w:jc w:val="center"/>
            </w:pPr>
            <w:r>
              <w:t>376</w:t>
            </w:r>
          </w:p>
        </w:tc>
        <w:tc>
          <w:tcPr>
            <w:tcW w:w="1374" w:type="dxa"/>
            <w:vAlign w:val="center"/>
          </w:tcPr>
          <w:p w:rsidR="00E64DDA" w:rsidRDefault="0072506F" w:rsidP="00E64DDA">
            <w:pPr>
              <w:jc w:val="center"/>
            </w:pPr>
            <w:r>
              <w:t>141376</w:t>
            </w:r>
          </w:p>
        </w:tc>
      </w:tr>
      <w:tr w:rsidR="00E64DDA" w:rsidTr="00E64DDA">
        <w:tc>
          <w:tcPr>
            <w:tcW w:w="1146" w:type="dxa"/>
            <w:tcBorders>
              <w:bottom w:val="single" w:sz="18" w:space="0" w:color="auto"/>
            </w:tcBorders>
            <w:vAlign w:val="center"/>
          </w:tcPr>
          <w:p w:rsidR="00E64DDA" w:rsidRDefault="00E64DDA" w:rsidP="00E64DDA">
            <w:pPr>
              <w:jc w:val="center"/>
            </w:pPr>
            <w:r>
              <w:t>381</w:t>
            </w:r>
          </w:p>
        </w:tc>
        <w:tc>
          <w:tcPr>
            <w:tcW w:w="1374" w:type="dxa"/>
            <w:tcBorders>
              <w:bottom w:val="single" w:sz="18" w:space="0" w:color="auto"/>
            </w:tcBorders>
            <w:vAlign w:val="center"/>
          </w:tcPr>
          <w:p w:rsidR="00E64DDA" w:rsidRDefault="0072506F" w:rsidP="00E64DDA">
            <w:pPr>
              <w:jc w:val="center"/>
            </w:pPr>
            <w:r>
              <w:t>145161</w:t>
            </w:r>
          </w:p>
        </w:tc>
      </w:tr>
      <w:tr w:rsidR="00E64DDA" w:rsidTr="00E64DDA">
        <w:tc>
          <w:tcPr>
            <w:tcW w:w="1146" w:type="dxa"/>
            <w:tcBorders>
              <w:top w:val="single" w:sz="18" w:space="0" w:color="auto"/>
            </w:tcBorders>
            <w:vAlign w:val="center"/>
          </w:tcPr>
          <w:p w:rsidR="00E64DDA" w:rsidRDefault="007D42A2" w:rsidP="00E64DDA">
            <w:pPr>
              <w:jc w:val="center"/>
            </w:pPr>
            <w:r>
              <w:t>3260</w:t>
            </w:r>
          </w:p>
        </w:tc>
        <w:tc>
          <w:tcPr>
            <w:tcW w:w="1374" w:type="dxa"/>
            <w:tcBorders>
              <w:top w:val="single" w:sz="18" w:space="0" w:color="auto"/>
            </w:tcBorders>
            <w:vAlign w:val="center"/>
          </w:tcPr>
          <w:p w:rsidR="00E64DDA" w:rsidRDefault="007D42A2" w:rsidP="00E64DDA">
            <w:pPr>
              <w:jc w:val="center"/>
            </w:pPr>
            <w:r>
              <w:t>865574</w:t>
            </w:r>
          </w:p>
        </w:tc>
      </w:tr>
    </w:tbl>
    <w:p w:rsidR="00A83A0D" w:rsidRDefault="00A83A0D" w:rsidP="008C339C">
      <w:pPr>
        <w:pStyle w:val="ListParagraph"/>
        <w:numPr>
          <w:ilvl w:val="0"/>
          <w:numId w:val="8"/>
        </w:numPr>
        <w:ind w:left="540"/>
      </w:pPr>
      <w:r>
        <w:t>How might that duration time be explained?</w:t>
      </w:r>
    </w:p>
    <w:p w:rsidR="001A6858" w:rsidRPr="00A518B6" w:rsidRDefault="001A6858" w:rsidP="001A6858">
      <w:pPr>
        <w:spacing w:before="120" w:after="120"/>
        <w:rPr>
          <w:b/>
          <w:i/>
          <w:color w:val="FF0000"/>
          <w:sz w:val="28"/>
          <w:u w:val="single"/>
        </w:rPr>
      </w:pPr>
      <w:r w:rsidRPr="00A518B6">
        <w:rPr>
          <w:b/>
          <w:i/>
          <w:color w:val="FF0000"/>
          <w:sz w:val="28"/>
          <w:u w:val="single"/>
        </w:rPr>
        <w:t>Solution</w:t>
      </w:r>
    </w:p>
    <w:p w:rsidR="0016034C" w:rsidRDefault="00E64DDA" w:rsidP="0016034C">
      <w:pPr>
        <w:pStyle w:val="ListParagraph"/>
        <w:numPr>
          <w:ilvl w:val="0"/>
          <w:numId w:val="35"/>
        </w:numPr>
        <w:spacing w:line="360" w:lineRule="auto"/>
        <w:ind w:left="720"/>
      </w:pPr>
      <w:r w:rsidRPr="00D65827">
        <w:rPr>
          <w:i/>
        </w:rPr>
        <w:t>Range</w:t>
      </w:r>
      <w:r>
        <w:t xml:space="preserve"> = </w:t>
      </w:r>
      <w:r w:rsidR="00832754">
        <w:t>381</w:t>
      </w:r>
      <w:r>
        <w:t xml:space="preserve"> – </w:t>
      </w:r>
      <w:r w:rsidR="00832754">
        <w:t>0</w:t>
      </w:r>
      <w:r>
        <w:t xml:space="preserve"> = </w:t>
      </w:r>
      <w:r w:rsidR="00832754">
        <w:t xml:space="preserve">381 </w:t>
      </w:r>
      <w:r w:rsidR="00832754" w:rsidRPr="00832754">
        <w:rPr>
          <w:b/>
          <w:i/>
          <w:color w:val="4F6228" w:themeColor="accent3" w:themeShade="80"/>
        </w:rPr>
        <w:t>hrs</w:t>
      </w:r>
      <w:r w:rsidR="00832754">
        <w:t>.</w:t>
      </w:r>
    </w:p>
    <w:p w:rsidR="006D2354" w:rsidRDefault="0016034C" w:rsidP="006D2354">
      <w:pPr>
        <w:ind w:left="720"/>
      </w:pPr>
      <w:r w:rsidRPr="00D65827">
        <w:rPr>
          <w:i/>
        </w:rPr>
        <w:t>Variance</w:t>
      </w:r>
      <w:r>
        <w:t xml:space="preserve">: </w:t>
      </w:r>
      <w:r w:rsidR="006C239C" w:rsidRPr="00861244">
        <w:rPr>
          <w:position w:val="-26"/>
        </w:rPr>
        <w:object w:dxaOrig="4180" w:dyaOrig="800">
          <v:shape id="_x0000_i1150" type="#_x0000_t75" style="width:210pt;height:42pt" o:ole="">
            <v:imagedata r:id="rId265" o:title=""/>
          </v:shape>
          <o:OLEObject Type="Embed" ProgID="Equation.3" ShapeID="_x0000_i1150" DrawAspect="Content" ObjectID="_1461591062" r:id="rId266"/>
        </w:object>
      </w:r>
    </w:p>
    <w:p w:rsidR="00E64DDA" w:rsidRDefault="00E64DDA" w:rsidP="00E64DDA">
      <w:pPr>
        <w:tabs>
          <w:tab w:val="left" w:pos="3510"/>
        </w:tabs>
        <w:spacing w:line="360" w:lineRule="auto"/>
        <w:ind w:left="720"/>
      </w:pPr>
      <w:r>
        <w:tab/>
      </w:r>
      <w:r w:rsidR="00E4571A" w:rsidRPr="00E4571A">
        <w:rPr>
          <w:position w:val="-10"/>
        </w:rPr>
        <w:object w:dxaOrig="1620" w:dyaOrig="420">
          <v:shape id="_x0000_i1151" type="#_x0000_t75" style="width:84pt;height:24pt" o:ole="">
            <v:imagedata r:id="rId267" o:title=""/>
          </v:shape>
          <o:OLEObject Type="Embed" ProgID="Equation.DSMT4" ShapeID="_x0000_i1151" DrawAspect="Content" ObjectID="_1461591063" r:id="rId268"/>
        </w:object>
      </w:r>
    </w:p>
    <w:p w:rsidR="0016034C" w:rsidRDefault="0016034C" w:rsidP="006C239C">
      <w:pPr>
        <w:spacing w:after="120"/>
        <w:ind w:left="720"/>
      </w:pPr>
      <w:r w:rsidRPr="000B75F7">
        <w:rPr>
          <w:i/>
        </w:rPr>
        <w:t>Standard deviation</w:t>
      </w:r>
      <w:r>
        <w:t xml:space="preserve">: </w:t>
      </w:r>
      <w:r w:rsidR="00E4571A" w:rsidRPr="00E4571A">
        <w:rPr>
          <w:position w:val="-10"/>
        </w:rPr>
        <w:object w:dxaOrig="2280" w:dyaOrig="380">
          <v:shape id="_x0000_i1152" type="#_x0000_t75" style="width:114pt;height:18pt" o:ole="">
            <v:imagedata r:id="rId269" o:title=""/>
          </v:shape>
          <o:OLEObject Type="Embed" ProgID="Equation.DSMT4" ShapeID="_x0000_i1152" DrawAspect="Content" ObjectID="_1461591064" r:id="rId270"/>
        </w:object>
      </w:r>
    </w:p>
    <w:p w:rsidR="00026E9B" w:rsidRDefault="00DB03AE" w:rsidP="006C239C">
      <w:pPr>
        <w:spacing w:after="120"/>
        <w:ind w:left="720"/>
      </w:pPr>
      <w:r w:rsidRPr="00E4571A">
        <w:rPr>
          <w:position w:val="-20"/>
        </w:rPr>
        <w:object w:dxaOrig="2540" w:dyaOrig="639">
          <v:shape id="_x0000_i1153" type="#_x0000_t75" style="width:126pt;height:30pt" o:ole="">
            <v:imagedata r:id="rId271" o:title=""/>
          </v:shape>
          <o:OLEObject Type="Embed" ProgID="Equation.DSMT4" ShapeID="_x0000_i1153" DrawAspect="Content" ObjectID="_1461591065" r:id="rId272"/>
        </w:object>
      </w:r>
    </w:p>
    <w:p w:rsidR="0016034C" w:rsidRDefault="0016034C" w:rsidP="0016034C">
      <w:pPr>
        <w:pStyle w:val="ListParagraph"/>
        <w:numPr>
          <w:ilvl w:val="0"/>
          <w:numId w:val="35"/>
        </w:numPr>
        <w:ind w:left="720"/>
      </w:pPr>
      <w:r>
        <w:t xml:space="preserve">A value is considered unusual if it differs from the mean by more than two standard deviations. Since </w:t>
      </w:r>
      <w:r w:rsidR="006C239C">
        <w:t>0 hours</w:t>
      </w:r>
      <w:r>
        <w:t xml:space="preserve"> differs from the mean by </w:t>
      </w:r>
      <w:r w:rsidR="00026E9B" w:rsidRPr="006C239C">
        <w:rPr>
          <w:position w:val="-20"/>
        </w:rPr>
        <w:object w:dxaOrig="1660" w:dyaOrig="520">
          <v:shape id="_x0000_i1154" type="#_x0000_t75" style="width:84pt;height:24pt" o:ole="">
            <v:imagedata r:id="rId273" o:title=""/>
          </v:shape>
          <o:OLEObject Type="Embed" ProgID="Equation.3" ShapeID="_x0000_i1154" DrawAspect="Content" ObjectID="_1461591066" r:id="rId274"/>
        </w:object>
      </w:r>
      <w:r>
        <w:t xml:space="preserve"> standard deviations, in this context it would not be considered an unusual value.</w:t>
      </w:r>
    </w:p>
    <w:p w:rsidR="001A6858" w:rsidRDefault="001A6858" w:rsidP="0071148C"/>
    <w:p w:rsidR="00877CFE" w:rsidRDefault="00877CFE" w:rsidP="0071148C"/>
    <w:p w:rsidR="00877CFE" w:rsidRPr="00712E07" w:rsidRDefault="00877CFE" w:rsidP="00877CFE">
      <w:pPr>
        <w:spacing w:line="360" w:lineRule="auto"/>
        <w:rPr>
          <w:b/>
          <w:i/>
          <w:sz w:val="28"/>
        </w:rPr>
      </w:pPr>
      <w:r w:rsidRPr="00712E07">
        <w:rPr>
          <w:b/>
          <w:i/>
          <w:sz w:val="28"/>
        </w:rPr>
        <w:t>Exercise</w:t>
      </w:r>
    </w:p>
    <w:tbl>
      <w:tblPr>
        <w:tblStyle w:val="TableGrid"/>
        <w:tblpPr w:leftFromText="180" w:rightFromText="180" w:vertAnchor="text" w:horzAnchor="margin" w:tblpXSpec="right" w:tblpY="-48"/>
        <w:tblW w:w="1000" w:type="pct"/>
        <w:tblLook w:val="04A0" w:firstRow="1" w:lastRow="0" w:firstColumn="1" w:lastColumn="0" w:noHBand="0" w:noVBand="1"/>
      </w:tblPr>
      <w:tblGrid>
        <w:gridCol w:w="927"/>
        <w:gridCol w:w="1161"/>
      </w:tblGrid>
      <w:tr w:rsidR="00CB6383" w:rsidTr="00CB6383">
        <w:tc>
          <w:tcPr>
            <w:tcW w:w="927" w:type="dxa"/>
            <w:tcBorders>
              <w:bottom w:val="double" w:sz="4" w:space="0" w:color="auto"/>
            </w:tcBorders>
            <w:vAlign w:val="center"/>
          </w:tcPr>
          <w:p w:rsidR="00CB6383" w:rsidRPr="00AF156F" w:rsidRDefault="00CB6383" w:rsidP="00CB6383">
            <w:pPr>
              <w:jc w:val="center"/>
              <w:rPr>
                <w:i/>
              </w:rPr>
            </w:pPr>
            <w:r w:rsidRPr="00AF156F">
              <w:rPr>
                <w:i/>
              </w:rPr>
              <w:t>x</w:t>
            </w:r>
          </w:p>
        </w:tc>
        <w:tc>
          <w:tcPr>
            <w:tcW w:w="1161" w:type="dxa"/>
            <w:tcBorders>
              <w:bottom w:val="double" w:sz="4" w:space="0" w:color="auto"/>
            </w:tcBorders>
            <w:vAlign w:val="center"/>
          </w:tcPr>
          <w:p w:rsidR="00CB6383" w:rsidRDefault="00CB6383" w:rsidP="00CB6383">
            <w:pPr>
              <w:jc w:val="center"/>
            </w:pPr>
            <w:r w:rsidRPr="00AF156F">
              <w:rPr>
                <w:position w:val="-6"/>
              </w:rPr>
              <w:object w:dxaOrig="320" w:dyaOrig="380">
                <v:shape id="_x0000_i1155" type="#_x0000_t75" style="width:18pt;height:18pt" o:ole="">
                  <v:imagedata r:id="rId236" o:title=""/>
                </v:shape>
                <o:OLEObject Type="Embed" ProgID="Equation.3" ShapeID="_x0000_i1155" DrawAspect="Content" ObjectID="_1461591067" r:id="rId275"/>
              </w:object>
            </w:r>
          </w:p>
        </w:tc>
      </w:tr>
      <w:tr w:rsidR="00CB6383" w:rsidTr="00CB6383">
        <w:tc>
          <w:tcPr>
            <w:tcW w:w="927" w:type="dxa"/>
            <w:vAlign w:val="center"/>
          </w:tcPr>
          <w:p w:rsidR="00CB6383" w:rsidRDefault="00AD3D5D" w:rsidP="00CB6383">
            <w:pPr>
              <w:jc w:val="center"/>
            </w:pPr>
            <w:r>
              <w:t>213</w:t>
            </w:r>
          </w:p>
        </w:tc>
        <w:tc>
          <w:tcPr>
            <w:tcW w:w="1161" w:type="dxa"/>
            <w:vAlign w:val="center"/>
          </w:tcPr>
          <w:p w:rsidR="00CB6383" w:rsidRDefault="00832754" w:rsidP="00CB6383">
            <w:pPr>
              <w:jc w:val="center"/>
            </w:pPr>
            <w:r>
              <w:t>45369</w:t>
            </w:r>
          </w:p>
        </w:tc>
      </w:tr>
      <w:tr w:rsidR="00CB6383" w:rsidTr="00CB6383">
        <w:tc>
          <w:tcPr>
            <w:tcW w:w="927" w:type="dxa"/>
            <w:vAlign w:val="center"/>
          </w:tcPr>
          <w:p w:rsidR="00CB6383" w:rsidRDefault="00AD3D5D" w:rsidP="00CB6383">
            <w:pPr>
              <w:jc w:val="center"/>
            </w:pPr>
            <w:r>
              <w:t>213</w:t>
            </w:r>
          </w:p>
        </w:tc>
        <w:tc>
          <w:tcPr>
            <w:tcW w:w="1161" w:type="dxa"/>
            <w:vAlign w:val="center"/>
          </w:tcPr>
          <w:p w:rsidR="00CB6383" w:rsidRDefault="00832754" w:rsidP="00CB6383">
            <w:pPr>
              <w:jc w:val="center"/>
            </w:pPr>
            <w:r>
              <w:t>45369</w:t>
            </w:r>
          </w:p>
        </w:tc>
      </w:tr>
      <w:tr w:rsidR="00CB6383" w:rsidTr="00CB6383">
        <w:tc>
          <w:tcPr>
            <w:tcW w:w="927" w:type="dxa"/>
            <w:vAlign w:val="center"/>
          </w:tcPr>
          <w:p w:rsidR="00CB6383" w:rsidRDefault="00AD3D5D" w:rsidP="00CB6383">
            <w:pPr>
              <w:jc w:val="center"/>
            </w:pPr>
            <w:r>
              <w:t>227</w:t>
            </w:r>
          </w:p>
        </w:tc>
        <w:tc>
          <w:tcPr>
            <w:tcW w:w="1161" w:type="dxa"/>
            <w:vAlign w:val="center"/>
          </w:tcPr>
          <w:p w:rsidR="00CB6383" w:rsidRDefault="00832754" w:rsidP="00CB6383">
            <w:pPr>
              <w:jc w:val="center"/>
            </w:pPr>
            <w:r>
              <w:t>51529</w:t>
            </w:r>
          </w:p>
        </w:tc>
      </w:tr>
      <w:tr w:rsidR="00CB6383" w:rsidTr="00CB6383">
        <w:trPr>
          <w:trHeight w:val="70"/>
        </w:trPr>
        <w:tc>
          <w:tcPr>
            <w:tcW w:w="927" w:type="dxa"/>
            <w:vAlign w:val="center"/>
          </w:tcPr>
          <w:p w:rsidR="00CB6383" w:rsidRDefault="00AD3D5D" w:rsidP="00CB6383">
            <w:pPr>
              <w:jc w:val="center"/>
            </w:pPr>
            <w:r>
              <w:t>231</w:t>
            </w:r>
          </w:p>
        </w:tc>
        <w:tc>
          <w:tcPr>
            <w:tcW w:w="1161" w:type="dxa"/>
            <w:vAlign w:val="center"/>
          </w:tcPr>
          <w:p w:rsidR="00CB6383" w:rsidRDefault="00832754" w:rsidP="00CB6383">
            <w:pPr>
              <w:jc w:val="center"/>
            </w:pPr>
            <w:r>
              <w:t>53361</w:t>
            </w:r>
          </w:p>
        </w:tc>
      </w:tr>
      <w:tr w:rsidR="00CB6383" w:rsidTr="00CB6383">
        <w:trPr>
          <w:trHeight w:val="70"/>
        </w:trPr>
        <w:tc>
          <w:tcPr>
            <w:tcW w:w="927" w:type="dxa"/>
            <w:vAlign w:val="center"/>
          </w:tcPr>
          <w:p w:rsidR="00CB6383" w:rsidRDefault="00AD3D5D" w:rsidP="00CB6383">
            <w:pPr>
              <w:jc w:val="center"/>
            </w:pPr>
            <w:r>
              <w:t>239</w:t>
            </w:r>
          </w:p>
        </w:tc>
        <w:tc>
          <w:tcPr>
            <w:tcW w:w="1161" w:type="dxa"/>
            <w:vAlign w:val="center"/>
          </w:tcPr>
          <w:p w:rsidR="00CB6383" w:rsidRDefault="00832754" w:rsidP="00CB6383">
            <w:pPr>
              <w:jc w:val="center"/>
            </w:pPr>
            <w:r>
              <w:t>57121</w:t>
            </w:r>
          </w:p>
        </w:tc>
      </w:tr>
      <w:tr w:rsidR="00AD3D5D" w:rsidTr="00CB6383">
        <w:trPr>
          <w:trHeight w:val="70"/>
        </w:trPr>
        <w:tc>
          <w:tcPr>
            <w:tcW w:w="927" w:type="dxa"/>
            <w:vAlign w:val="center"/>
          </w:tcPr>
          <w:p w:rsidR="00AD3D5D" w:rsidRDefault="00AD3D5D" w:rsidP="00AD3D5D">
            <w:pPr>
              <w:jc w:val="center"/>
            </w:pPr>
            <w:r>
              <w:t>242</w:t>
            </w:r>
          </w:p>
        </w:tc>
        <w:tc>
          <w:tcPr>
            <w:tcW w:w="1161" w:type="dxa"/>
            <w:vAlign w:val="center"/>
          </w:tcPr>
          <w:p w:rsidR="00AD3D5D" w:rsidRDefault="00832754" w:rsidP="00AD3D5D">
            <w:pPr>
              <w:jc w:val="center"/>
            </w:pPr>
            <w:r>
              <w:t>58564</w:t>
            </w:r>
          </w:p>
        </w:tc>
      </w:tr>
      <w:tr w:rsidR="00C03274" w:rsidTr="00CB6383">
        <w:trPr>
          <w:trHeight w:val="70"/>
        </w:trPr>
        <w:tc>
          <w:tcPr>
            <w:tcW w:w="927" w:type="dxa"/>
            <w:vAlign w:val="center"/>
          </w:tcPr>
          <w:p w:rsidR="00C03274" w:rsidRDefault="00C03274" w:rsidP="00AD3D5D">
            <w:pPr>
              <w:jc w:val="center"/>
            </w:pPr>
            <w:r>
              <w:t>244</w:t>
            </w:r>
          </w:p>
        </w:tc>
        <w:tc>
          <w:tcPr>
            <w:tcW w:w="1161" w:type="dxa"/>
            <w:vAlign w:val="center"/>
          </w:tcPr>
          <w:p w:rsidR="00C03274" w:rsidRDefault="00C03274" w:rsidP="00AD3D5D">
            <w:pPr>
              <w:jc w:val="center"/>
            </w:pPr>
            <w:r>
              <w:t>59536</w:t>
            </w:r>
          </w:p>
        </w:tc>
      </w:tr>
      <w:tr w:rsidR="00AD3D5D" w:rsidTr="00CB6383">
        <w:trPr>
          <w:trHeight w:val="70"/>
        </w:trPr>
        <w:tc>
          <w:tcPr>
            <w:tcW w:w="927" w:type="dxa"/>
            <w:vAlign w:val="center"/>
          </w:tcPr>
          <w:p w:rsidR="00AD3D5D" w:rsidRDefault="00AD3D5D" w:rsidP="00AD3D5D">
            <w:pPr>
              <w:jc w:val="center"/>
            </w:pPr>
            <w:r>
              <w:t>246</w:t>
            </w:r>
          </w:p>
        </w:tc>
        <w:tc>
          <w:tcPr>
            <w:tcW w:w="1161" w:type="dxa"/>
            <w:vAlign w:val="center"/>
          </w:tcPr>
          <w:p w:rsidR="00AD3D5D" w:rsidRDefault="00832754" w:rsidP="00AD3D5D">
            <w:pPr>
              <w:jc w:val="center"/>
            </w:pPr>
            <w:r>
              <w:t>60516</w:t>
            </w:r>
          </w:p>
        </w:tc>
      </w:tr>
      <w:tr w:rsidR="00AD3D5D" w:rsidTr="00CB6383">
        <w:trPr>
          <w:trHeight w:val="70"/>
        </w:trPr>
        <w:tc>
          <w:tcPr>
            <w:tcW w:w="927" w:type="dxa"/>
            <w:vAlign w:val="center"/>
          </w:tcPr>
          <w:p w:rsidR="00AD3D5D" w:rsidRDefault="00AD3D5D" w:rsidP="00AD3D5D">
            <w:pPr>
              <w:jc w:val="center"/>
            </w:pPr>
            <w:r>
              <w:t>246</w:t>
            </w:r>
          </w:p>
        </w:tc>
        <w:tc>
          <w:tcPr>
            <w:tcW w:w="1161" w:type="dxa"/>
            <w:vAlign w:val="center"/>
          </w:tcPr>
          <w:p w:rsidR="00AD3D5D" w:rsidRDefault="00832754" w:rsidP="00AD3D5D">
            <w:pPr>
              <w:jc w:val="center"/>
            </w:pPr>
            <w:r>
              <w:t>60516</w:t>
            </w:r>
          </w:p>
        </w:tc>
      </w:tr>
      <w:tr w:rsidR="00AD3D5D" w:rsidTr="00CB6383">
        <w:trPr>
          <w:trHeight w:val="70"/>
        </w:trPr>
        <w:tc>
          <w:tcPr>
            <w:tcW w:w="927" w:type="dxa"/>
            <w:vAlign w:val="center"/>
          </w:tcPr>
          <w:p w:rsidR="00AD3D5D" w:rsidRDefault="00AD3D5D" w:rsidP="00AD3D5D">
            <w:pPr>
              <w:jc w:val="center"/>
            </w:pPr>
            <w:r>
              <w:t>255</w:t>
            </w:r>
          </w:p>
        </w:tc>
        <w:tc>
          <w:tcPr>
            <w:tcW w:w="1161" w:type="dxa"/>
            <w:vAlign w:val="center"/>
          </w:tcPr>
          <w:p w:rsidR="00AD3D5D" w:rsidRDefault="00832754" w:rsidP="00AD3D5D">
            <w:pPr>
              <w:jc w:val="center"/>
            </w:pPr>
            <w:r>
              <w:t>65025</w:t>
            </w:r>
          </w:p>
        </w:tc>
      </w:tr>
      <w:tr w:rsidR="00AD3D5D" w:rsidTr="00CB6383">
        <w:trPr>
          <w:trHeight w:val="70"/>
        </w:trPr>
        <w:tc>
          <w:tcPr>
            <w:tcW w:w="927" w:type="dxa"/>
            <w:vAlign w:val="center"/>
          </w:tcPr>
          <w:p w:rsidR="00AD3D5D" w:rsidRDefault="00AD3D5D" w:rsidP="00AD3D5D">
            <w:pPr>
              <w:jc w:val="center"/>
            </w:pPr>
            <w:r>
              <w:t>257</w:t>
            </w:r>
          </w:p>
        </w:tc>
        <w:tc>
          <w:tcPr>
            <w:tcW w:w="1161" w:type="dxa"/>
            <w:vAlign w:val="center"/>
          </w:tcPr>
          <w:p w:rsidR="00AD3D5D" w:rsidRDefault="00832754" w:rsidP="00AD3D5D">
            <w:pPr>
              <w:jc w:val="center"/>
            </w:pPr>
            <w:r>
              <w:t>66049</w:t>
            </w:r>
          </w:p>
        </w:tc>
      </w:tr>
      <w:tr w:rsidR="00AD3D5D" w:rsidTr="00CB6383">
        <w:trPr>
          <w:trHeight w:val="70"/>
        </w:trPr>
        <w:tc>
          <w:tcPr>
            <w:tcW w:w="927" w:type="dxa"/>
            <w:vAlign w:val="center"/>
          </w:tcPr>
          <w:p w:rsidR="00AD3D5D" w:rsidRDefault="00AD3D5D" w:rsidP="00AD3D5D">
            <w:pPr>
              <w:jc w:val="center"/>
            </w:pPr>
            <w:r>
              <w:t>258</w:t>
            </w:r>
          </w:p>
        </w:tc>
        <w:tc>
          <w:tcPr>
            <w:tcW w:w="1161" w:type="dxa"/>
            <w:vAlign w:val="center"/>
          </w:tcPr>
          <w:p w:rsidR="00AD3D5D" w:rsidRDefault="00832754" w:rsidP="00AD3D5D">
            <w:pPr>
              <w:jc w:val="center"/>
            </w:pPr>
            <w:r>
              <w:t>66564</w:t>
            </w:r>
          </w:p>
        </w:tc>
      </w:tr>
      <w:tr w:rsidR="00AD3D5D" w:rsidTr="00CB6383">
        <w:trPr>
          <w:trHeight w:val="70"/>
        </w:trPr>
        <w:tc>
          <w:tcPr>
            <w:tcW w:w="927" w:type="dxa"/>
            <w:vAlign w:val="center"/>
          </w:tcPr>
          <w:p w:rsidR="00AD3D5D" w:rsidRDefault="00AD3D5D" w:rsidP="00AD3D5D">
            <w:pPr>
              <w:jc w:val="center"/>
            </w:pPr>
            <w:r>
              <w:t>262</w:t>
            </w:r>
          </w:p>
        </w:tc>
        <w:tc>
          <w:tcPr>
            <w:tcW w:w="1161" w:type="dxa"/>
            <w:vAlign w:val="center"/>
          </w:tcPr>
          <w:p w:rsidR="00AD3D5D" w:rsidRDefault="00832754" w:rsidP="00AD3D5D">
            <w:pPr>
              <w:jc w:val="center"/>
            </w:pPr>
            <w:r>
              <w:t>68644</w:t>
            </w:r>
          </w:p>
        </w:tc>
      </w:tr>
      <w:tr w:rsidR="00AD3D5D" w:rsidTr="00CB6383">
        <w:trPr>
          <w:trHeight w:val="70"/>
        </w:trPr>
        <w:tc>
          <w:tcPr>
            <w:tcW w:w="927" w:type="dxa"/>
            <w:vAlign w:val="center"/>
          </w:tcPr>
          <w:p w:rsidR="00AD3D5D" w:rsidRDefault="00AD3D5D" w:rsidP="00AD3D5D">
            <w:pPr>
              <w:jc w:val="center"/>
            </w:pPr>
            <w:r>
              <w:t>280</w:t>
            </w:r>
          </w:p>
        </w:tc>
        <w:tc>
          <w:tcPr>
            <w:tcW w:w="1161" w:type="dxa"/>
            <w:vAlign w:val="center"/>
          </w:tcPr>
          <w:p w:rsidR="00AD3D5D" w:rsidRDefault="00832754" w:rsidP="00AD3D5D">
            <w:pPr>
              <w:jc w:val="center"/>
            </w:pPr>
            <w:r>
              <w:t>78400</w:t>
            </w:r>
          </w:p>
        </w:tc>
      </w:tr>
      <w:tr w:rsidR="00AD3D5D" w:rsidTr="00CB6383">
        <w:trPr>
          <w:trHeight w:val="70"/>
        </w:trPr>
        <w:tc>
          <w:tcPr>
            <w:tcW w:w="927" w:type="dxa"/>
            <w:vAlign w:val="center"/>
          </w:tcPr>
          <w:p w:rsidR="00AD3D5D" w:rsidRDefault="00AD3D5D" w:rsidP="00AD3D5D">
            <w:pPr>
              <w:jc w:val="center"/>
            </w:pPr>
            <w:r>
              <w:t>293</w:t>
            </w:r>
          </w:p>
        </w:tc>
        <w:tc>
          <w:tcPr>
            <w:tcW w:w="1161" w:type="dxa"/>
            <w:vAlign w:val="center"/>
          </w:tcPr>
          <w:p w:rsidR="00AD3D5D" w:rsidRDefault="00832754" w:rsidP="00AD3D5D">
            <w:pPr>
              <w:jc w:val="center"/>
            </w:pPr>
            <w:r>
              <w:t>85849</w:t>
            </w:r>
          </w:p>
        </w:tc>
      </w:tr>
      <w:tr w:rsidR="00AD3D5D" w:rsidTr="00CB6383">
        <w:tc>
          <w:tcPr>
            <w:tcW w:w="927" w:type="dxa"/>
            <w:tcBorders>
              <w:bottom w:val="single" w:sz="18" w:space="0" w:color="auto"/>
            </w:tcBorders>
            <w:vAlign w:val="center"/>
          </w:tcPr>
          <w:p w:rsidR="00AD3D5D" w:rsidRDefault="001236A1" w:rsidP="00AD3D5D">
            <w:pPr>
              <w:jc w:val="center"/>
            </w:pPr>
            <w:r>
              <w:t>448</w:t>
            </w:r>
          </w:p>
        </w:tc>
        <w:tc>
          <w:tcPr>
            <w:tcW w:w="1161" w:type="dxa"/>
            <w:tcBorders>
              <w:bottom w:val="single" w:sz="18" w:space="0" w:color="auto"/>
            </w:tcBorders>
            <w:vAlign w:val="center"/>
          </w:tcPr>
          <w:p w:rsidR="00AD3D5D" w:rsidRDefault="00832754" w:rsidP="00AD3D5D">
            <w:pPr>
              <w:jc w:val="center"/>
            </w:pPr>
            <w:r>
              <w:t>200704</w:t>
            </w:r>
          </w:p>
        </w:tc>
      </w:tr>
      <w:tr w:rsidR="00AD3D5D" w:rsidTr="00CB6383">
        <w:tc>
          <w:tcPr>
            <w:tcW w:w="927" w:type="dxa"/>
            <w:tcBorders>
              <w:top w:val="single" w:sz="18" w:space="0" w:color="auto"/>
            </w:tcBorders>
            <w:vAlign w:val="center"/>
          </w:tcPr>
          <w:p w:rsidR="00AD3D5D" w:rsidRDefault="00E329C5" w:rsidP="00AD3D5D">
            <w:pPr>
              <w:jc w:val="center"/>
            </w:pPr>
            <w:r>
              <w:t>4154</w:t>
            </w:r>
          </w:p>
        </w:tc>
        <w:tc>
          <w:tcPr>
            <w:tcW w:w="1161" w:type="dxa"/>
            <w:tcBorders>
              <w:top w:val="single" w:sz="18" w:space="0" w:color="auto"/>
            </w:tcBorders>
            <w:vAlign w:val="center"/>
          </w:tcPr>
          <w:p w:rsidR="00AD3D5D" w:rsidRDefault="00E329C5" w:rsidP="00AD3D5D">
            <w:pPr>
              <w:jc w:val="center"/>
            </w:pPr>
            <w:r>
              <w:t>1123116</w:t>
            </w:r>
          </w:p>
        </w:tc>
      </w:tr>
    </w:tbl>
    <w:p w:rsidR="00A83A0D" w:rsidRDefault="00A83A0D" w:rsidP="00877CFE">
      <w:r>
        <w:t>Listed below are the playing times (in seconds) of songs that were popular at the time of this writing.</w:t>
      </w:r>
    </w:p>
    <w:p w:rsidR="006942B0" w:rsidRDefault="00A83A0D" w:rsidP="006942B0">
      <w:pPr>
        <w:tabs>
          <w:tab w:val="left" w:pos="1440"/>
          <w:tab w:val="left" w:pos="1980"/>
          <w:tab w:val="left" w:pos="2520"/>
          <w:tab w:val="left" w:pos="3060"/>
          <w:tab w:val="left" w:pos="3600"/>
          <w:tab w:val="left" w:pos="4140"/>
          <w:tab w:val="left" w:pos="4680"/>
          <w:tab w:val="left" w:pos="5220"/>
        </w:tabs>
        <w:spacing w:before="120"/>
        <w:ind w:left="900"/>
      </w:pPr>
      <w:r>
        <w:t>448</w:t>
      </w:r>
      <w:r>
        <w:tab/>
        <w:t>242</w:t>
      </w:r>
      <w:r>
        <w:tab/>
        <w:t>231</w:t>
      </w:r>
      <w:r>
        <w:tab/>
      </w:r>
      <w:r w:rsidR="006942B0">
        <w:t>246</w:t>
      </w:r>
      <w:r w:rsidR="006942B0">
        <w:tab/>
        <w:t>246</w:t>
      </w:r>
      <w:r w:rsidR="006942B0">
        <w:tab/>
        <w:t>293</w:t>
      </w:r>
      <w:r w:rsidR="006942B0">
        <w:tab/>
        <w:t>280</w:t>
      </w:r>
      <w:r w:rsidR="006942B0">
        <w:tab/>
        <w:t>227</w:t>
      </w:r>
      <w:r w:rsidR="006942B0">
        <w:tab/>
        <w:t>213</w:t>
      </w:r>
      <w:r w:rsidR="006942B0">
        <w:tab/>
      </w:r>
    </w:p>
    <w:p w:rsidR="00A83A0D" w:rsidRDefault="006942B0" w:rsidP="006942B0">
      <w:pPr>
        <w:tabs>
          <w:tab w:val="left" w:pos="1440"/>
          <w:tab w:val="left" w:pos="1980"/>
          <w:tab w:val="left" w:pos="2520"/>
          <w:tab w:val="left" w:pos="3060"/>
          <w:tab w:val="left" w:pos="3600"/>
          <w:tab w:val="left" w:pos="4140"/>
          <w:tab w:val="left" w:pos="4680"/>
          <w:tab w:val="left" w:pos="5220"/>
        </w:tabs>
        <w:spacing w:line="360" w:lineRule="auto"/>
        <w:ind w:left="900"/>
      </w:pPr>
      <w:r>
        <w:t>262</w:t>
      </w:r>
      <w:r>
        <w:tab/>
        <w:t>239</w:t>
      </w:r>
      <w:r>
        <w:tab/>
      </w:r>
      <w:r w:rsidR="00A83A0D">
        <w:t>213</w:t>
      </w:r>
      <w:r w:rsidR="00A83A0D">
        <w:tab/>
        <w:t>258</w:t>
      </w:r>
      <w:r w:rsidR="00A83A0D">
        <w:tab/>
        <w:t>255</w:t>
      </w:r>
      <w:r w:rsidR="00A83A0D">
        <w:tab/>
        <w:t>257</w:t>
      </w:r>
      <w:r w:rsidR="00C03274">
        <w:tab/>
        <w:t>244</w:t>
      </w:r>
    </w:p>
    <w:p w:rsidR="0060178E" w:rsidRDefault="0060178E" w:rsidP="008C339C">
      <w:pPr>
        <w:pStyle w:val="ListParagraph"/>
        <w:numPr>
          <w:ilvl w:val="0"/>
          <w:numId w:val="9"/>
        </w:numPr>
        <w:ind w:left="540"/>
        <w:rPr>
          <w:i/>
        </w:rPr>
      </w:pPr>
      <w:r>
        <w:t>Find the range, variance, and standard deviation</w:t>
      </w:r>
      <w:r w:rsidRPr="00A83A0D">
        <w:rPr>
          <w:i/>
        </w:rPr>
        <w:t xml:space="preserve"> </w:t>
      </w:r>
    </w:p>
    <w:p w:rsidR="00A83A0D" w:rsidRDefault="00A83A0D" w:rsidP="00CB6383">
      <w:pPr>
        <w:pStyle w:val="ListParagraph"/>
        <w:numPr>
          <w:ilvl w:val="0"/>
          <w:numId w:val="9"/>
        </w:numPr>
        <w:ind w:left="540"/>
      </w:pPr>
      <w:r>
        <w:t>Is there on time that is very different from the others?</w:t>
      </w:r>
    </w:p>
    <w:p w:rsidR="001A6858" w:rsidRPr="00A518B6" w:rsidRDefault="001A6858" w:rsidP="001A6858">
      <w:pPr>
        <w:spacing w:before="120" w:after="120"/>
        <w:rPr>
          <w:b/>
          <w:i/>
          <w:color w:val="FF0000"/>
          <w:sz w:val="28"/>
          <w:u w:val="single"/>
        </w:rPr>
      </w:pPr>
      <w:r w:rsidRPr="00A518B6">
        <w:rPr>
          <w:b/>
          <w:i/>
          <w:color w:val="FF0000"/>
          <w:sz w:val="28"/>
          <w:u w:val="single"/>
        </w:rPr>
        <w:t>Solution</w:t>
      </w:r>
    </w:p>
    <w:p w:rsidR="007B4EE2" w:rsidRDefault="007B4EE2" w:rsidP="00E73AB0">
      <w:pPr>
        <w:pStyle w:val="ListParagraph"/>
        <w:numPr>
          <w:ilvl w:val="0"/>
          <w:numId w:val="36"/>
        </w:numPr>
        <w:spacing w:line="360" w:lineRule="auto"/>
        <w:ind w:left="720"/>
      </w:pPr>
      <w:r w:rsidRPr="00D65827">
        <w:rPr>
          <w:i/>
        </w:rPr>
        <w:t>Range</w:t>
      </w:r>
      <w:r>
        <w:t xml:space="preserve"> = </w:t>
      </w:r>
      <w:r w:rsidR="00832754">
        <w:t>448</w:t>
      </w:r>
      <w:r>
        <w:t xml:space="preserve"> – </w:t>
      </w:r>
      <w:r w:rsidR="00832754">
        <w:t>213</w:t>
      </w:r>
      <w:r>
        <w:t xml:space="preserve"> = </w:t>
      </w:r>
      <w:r w:rsidR="00832754">
        <w:t xml:space="preserve">235 </w:t>
      </w:r>
      <w:r w:rsidR="00832754" w:rsidRPr="00832754">
        <w:rPr>
          <w:b/>
          <w:i/>
          <w:color w:val="4F6228" w:themeColor="accent3" w:themeShade="80"/>
          <w:sz w:val="22"/>
        </w:rPr>
        <w:t>sec</w:t>
      </w:r>
    </w:p>
    <w:p w:rsidR="007B4EE2" w:rsidRDefault="007B4EE2" w:rsidP="00EA4F65">
      <w:pPr>
        <w:ind w:left="720"/>
      </w:pPr>
      <w:r w:rsidRPr="00D65827">
        <w:rPr>
          <w:i/>
        </w:rPr>
        <w:t>Variance</w:t>
      </w:r>
      <w:r>
        <w:t xml:space="preserve">: </w:t>
      </w:r>
      <w:r w:rsidR="00EA4F65" w:rsidRPr="00861244">
        <w:rPr>
          <w:position w:val="-26"/>
        </w:rPr>
        <w:object w:dxaOrig="2340" w:dyaOrig="800">
          <v:shape id="_x0000_i1156" type="#_x0000_t75" style="width:120pt;height:42pt" o:ole="">
            <v:imagedata r:id="rId276" o:title=""/>
          </v:shape>
          <o:OLEObject Type="Embed" ProgID="Equation.3" ShapeID="_x0000_i1156" DrawAspect="Content" ObjectID="_1461591068" r:id="rId277"/>
        </w:object>
      </w:r>
    </w:p>
    <w:p w:rsidR="00EA4F65" w:rsidRDefault="00EA4F65" w:rsidP="00E736A6">
      <w:pPr>
        <w:tabs>
          <w:tab w:val="left" w:pos="2070"/>
          <w:tab w:val="left" w:pos="5220"/>
        </w:tabs>
        <w:ind w:left="720"/>
      </w:pPr>
      <w:r>
        <w:rPr>
          <w:i/>
        </w:rPr>
        <w:tab/>
      </w:r>
      <w:r w:rsidRPr="00861244">
        <w:rPr>
          <w:position w:val="-26"/>
        </w:rPr>
        <w:object w:dxaOrig="2480" w:dyaOrig="740">
          <v:shape id="_x0000_i1157" type="#_x0000_t75" style="width:126pt;height:36pt" o:ole="">
            <v:imagedata r:id="rId278" o:title=""/>
          </v:shape>
          <o:OLEObject Type="Embed" ProgID="Equation.3" ShapeID="_x0000_i1157" DrawAspect="Content" ObjectID="_1461591069" r:id="rId279"/>
        </w:object>
      </w:r>
      <w:r w:rsidR="00E736A6">
        <w:tab/>
      </w:r>
      <w:r w:rsidR="00E736A6" w:rsidRPr="00E736A6">
        <w:rPr>
          <w:position w:val="-20"/>
        </w:rPr>
        <w:object w:dxaOrig="2500" w:dyaOrig="499">
          <v:shape id="_x0000_i1158" type="#_x0000_t75" style="width:126pt;height:24pt" o:ole="">
            <v:imagedata r:id="rId280" o:title=""/>
          </v:shape>
          <o:OLEObject Type="Embed" ProgID="Equation.DSMT4" ShapeID="_x0000_i1158" DrawAspect="Content" ObjectID="_1461591070" r:id="rId281"/>
        </w:object>
      </w:r>
    </w:p>
    <w:p w:rsidR="007B4EE2" w:rsidRDefault="007B4EE2" w:rsidP="00EA4F65">
      <w:pPr>
        <w:tabs>
          <w:tab w:val="left" w:pos="2070"/>
        </w:tabs>
        <w:spacing w:line="360" w:lineRule="auto"/>
        <w:ind w:left="720"/>
      </w:pPr>
      <w:r>
        <w:tab/>
      </w:r>
      <w:r w:rsidR="00E4571A" w:rsidRPr="00E4571A">
        <w:rPr>
          <w:position w:val="-10"/>
        </w:rPr>
        <w:object w:dxaOrig="1579" w:dyaOrig="420">
          <v:shape id="_x0000_i1159" type="#_x0000_t75" style="width:78pt;height:24pt" o:ole="">
            <v:imagedata r:id="rId282" o:title=""/>
          </v:shape>
          <o:OLEObject Type="Embed" ProgID="Equation.DSMT4" ShapeID="_x0000_i1159" DrawAspect="Content" ObjectID="_1461591071" r:id="rId283"/>
        </w:object>
      </w:r>
    </w:p>
    <w:p w:rsidR="007B4EE2" w:rsidRDefault="007B4EE2" w:rsidP="00E4571A">
      <w:pPr>
        <w:spacing w:after="120" w:line="240" w:lineRule="auto"/>
        <w:ind w:left="720"/>
      </w:pPr>
      <w:r w:rsidRPr="00DD0ADA">
        <w:rPr>
          <w:i/>
        </w:rPr>
        <w:lastRenderedPageBreak/>
        <w:t>Standard deviation</w:t>
      </w:r>
      <w:r>
        <w:t xml:space="preserve">: </w:t>
      </w:r>
      <w:r w:rsidR="00E4571A" w:rsidRPr="00E4571A">
        <w:rPr>
          <w:position w:val="-10"/>
        </w:rPr>
        <w:object w:dxaOrig="2079" w:dyaOrig="380">
          <v:shape id="_x0000_i1160" type="#_x0000_t75" style="width:102pt;height:18pt" o:ole="">
            <v:imagedata r:id="rId284" o:title=""/>
          </v:shape>
          <o:OLEObject Type="Embed" ProgID="Equation.DSMT4" ShapeID="_x0000_i1160" DrawAspect="Content" ObjectID="_1461591072" r:id="rId285"/>
        </w:object>
      </w:r>
    </w:p>
    <w:p w:rsidR="007B4EE2" w:rsidRDefault="00C03274" w:rsidP="007B4EE2">
      <w:pPr>
        <w:spacing w:after="120"/>
        <w:ind w:left="720"/>
      </w:pPr>
      <w:r w:rsidRPr="00945620">
        <w:rPr>
          <w:position w:val="-22"/>
        </w:rPr>
        <w:object w:dxaOrig="2480" w:dyaOrig="660">
          <v:shape id="_x0000_i1161" type="#_x0000_t75" style="width:126pt;height:36pt" o:ole="">
            <v:imagedata r:id="rId286" o:title=""/>
          </v:shape>
          <o:OLEObject Type="Embed" ProgID="Equation.3" ShapeID="_x0000_i1161" DrawAspect="Content" ObjectID="_1461591073" r:id="rId287"/>
        </w:object>
      </w:r>
    </w:p>
    <w:p w:rsidR="00C03274" w:rsidRDefault="00C03274" w:rsidP="007B4EE2">
      <w:pPr>
        <w:pStyle w:val="ListParagraph"/>
        <w:numPr>
          <w:ilvl w:val="0"/>
          <w:numId w:val="36"/>
        </w:numPr>
        <w:ind w:left="720"/>
      </w:pPr>
      <w:r>
        <w:t>If the highest playing time is omitted, then</w:t>
      </w:r>
    </w:p>
    <w:p w:rsidR="00454544" w:rsidRDefault="00454544" w:rsidP="009A7245">
      <w:pPr>
        <w:tabs>
          <w:tab w:val="left" w:pos="3600"/>
        </w:tabs>
        <w:ind w:left="720"/>
      </w:pPr>
      <w:r w:rsidRPr="00945620">
        <w:rPr>
          <w:position w:val="-22"/>
        </w:rPr>
        <w:object w:dxaOrig="1760" w:dyaOrig="560">
          <v:shape id="_x0000_i1162" type="#_x0000_t75" style="width:90pt;height:30pt" o:ole="">
            <v:imagedata r:id="rId288" o:title=""/>
          </v:shape>
          <o:OLEObject Type="Embed" ProgID="Equation.3" ShapeID="_x0000_i1162" DrawAspect="Content" ObjectID="_1461591074" r:id="rId289"/>
        </w:object>
      </w:r>
      <w:r w:rsidR="007B4EE2">
        <w:t xml:space="preserve"> </w:t>
      </w:r>
      <w:r w:rsidR="009A7245">
        <w:tab/>
      </w:r>
      <w:r w:rsidR="00DB03AE" w:rsidRPr="009A7245">
        <w:rPr>
          <w:position w:val="-30"/>
        </w:rPr>
        <w:object w:dxaOrig="5960" w:dyaOrig="920">
          <v:shape id="_x0000_i1163" type="#_x0000_t75" style="width:300pt;height:48pt" o:ole="">
            <v:imagedata r:id="rId290" o:title=""/>
          </v:shape>
          <o:OLEObject Type="Embed" ProgID="Equation.DSMT4" ShapeID="_x0000_i1163" DrawAspect="Content" ObjectID="_1461591075" r:id="rId291"/>
        </w:object>
      </w:r>
      <w:r w:rsidR="00FC016B">
        <w:t>.</w:t>
      </w:r>
    </w:p>
    <w:p w:rsidR="00FC016B" w:rsidRDefault="00FC016B" w:rsidP="00C03274">
      <w:pPr>
        <w:ind w:left="720"/>
      </w:pPr>
      <w:r>
        <w:t>The change is substantial.</w:t>
      </w:r>
    </w:p>
    <w:p w:rsidR="002C443D" w:rsidRDefault="002C443D" w:rsidP="00A83A0D"/>
    <w:p w:rsidR="002C443D" w:rsidRDefault="002C443D" w:rsidP="001C57BC">
      <w:pPr>
        <w:spacing w:line="360" w:lineRule="auto"/>
      </w:pPr>
    </w:p>
    <w:p w:rsidR="00877CFE" w:rsidRPr="00712E07" w:rsidRDefault="00877CFE" w:rsidP="00877CFE">
      <w:pPr>
        <w:spacing w:line="360" w:lineRule="auto"/>
        <w:rPr>
          <w:b/>
          <w:i/>
          <w:sz w:val="28"/>
        </w:rPr>
      </w:pPr>
      <w:r w:rsidRPr="00712E07">
        <w:rPr>
          <w:b/>
          <w:i/>
          <w:sz w:val="28"/>
        </w:rPr>
        <w:t>Exercise</w:t>
      </w:r>
    </w:p>
    <w:p w:rsidR="00A83A0D" w:rsidRDefault="00A83A0D" w:rsidP="00877CFE">
      <w:r>
        <w:t>Listed below are numbers of satellites in orbit from different countries.</w:t>
      </w:r>
    </w:p>
    <w:p w:rsidR="00A83A0D" w:rsidRDefault="00A83A0D" w:rsidP="00A83A0D">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120" w:line="360" w:lineRule="auto"/>
        <w:ind w:left="900"/>
      </w:pPr>
      <w:r>
        <w:t>158</w:t>
      </w:r>
      <w:r>
        <w:tab/>
        <w:t>17</w:t>
      </w:r>
      <w:r>
        <w:tab/>
        <w:t>15</w:t>
      </w:r>
      <w:r>
        <w:tab/>
        <w:t>17</w:t>
      </w:r>
      <w:r>
        <w:tab/>
        <w:t>7</w:t>
      </w:r>
      <w:r>
        <w:tab/>
        <w:t>3</w:t>
      </w:r>
      <w:r>
        <w:tab/>
        <w:t>5</w:t>
      </w:r>
      <w:r>
        <w:tab/>
        <w:t>1</w:t>
      </w:r>
      <w:r>
        <w:tab/>
        <w:t>8</w:t>
      </w:r>
      <w:r>
        <w:tab/>
        <w:t>3</w:t>
      </w:r>
      <w:r>
        <w:tab/>
        <w:t>4</w:t>
      </w:r>
      <w:r>
        <w:tab/>
        <w:t>2</w:t>
      </w:r>
      <w:r>
        <w:tab/>
        <w:t>4</w:t>
      </w:r>
      <w:r>
        <w:tab/>
        <w:t>1</w:t>
      </w:r>
      <w:r>
        <w:tab/>
        <w:t>2</w:t>
      </w:r>
      <w:r>
        <w:tab/>
        <w:t>3</w:t>
      </w:r>
      <w:r>
        <w:tab/>
        <w:t>1  1  1  1  1  1  1  1</w:t>
      </w:r>
    </w:p>
    <w:tbl>
      <w:tblPr>
        <w:tblpPr w:leftFromText="180" w:rightFromText="180" w:vertAnchor="text" w:horzAnchor="margin" w:tblpXSpec="right" w:tblpY="232"/>
        <w:tblW w:w="1920" w:type="dxa"/>
        <w:tblLook w:val="04A0" w:firstRow="1" w:lastRow="0" w:firstColumn="1" w:lastColumn="0" w:noHBand="0" w:noVBand="1"/>
      </w:tblPr>
      <w:tblGrid>
        <w:gridCol w:w="960"/>
        <w:gridCol w:w="960"/>
      </w:tblGrid>
      <w:tr w:rsidR="00B35967" w:rsidRPr="00D814FA" w:rsidTr="00B35967">
        <w:trPr>
          <w:trHeight w:val="330"/>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i/>
                <w:iCs/>
                <w:color w:val="000000"/>
                <w:szCs w:val="24"/>
              </w:rPr>
            </w:pPr>
            <w:r w:rsidRPr="00D814FA">
              <w:rPr>
                <w:rFonts w:eastAsia="Times New Roman" w:cs="Times New Roman"/>
                <w:i/>
                <w:iCs/>
                <w:color w:val="000000"/>
                <w:szCs w:val="24"/>
              </w:rPr>
              <w:t>x</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35967" w:rsidRPr="00D814FA" w:rsidRDefault="00B35967" w:rsidP="00B35967">
            <w:pPr>
              <w:spacing w:line="240" w:lineRule="auto"/>
              <w:jc w:val="center"/>
              <w:rPr>
                <w:rFonts w:ascii="Calibri" w:eastAsia="Times New Roman" w:hAnsi="Calibri" w:cs="Calibri"/>
                <w:color w:val="000000"/>
                <w:sz w:val="22"/>
              </w:rPr>
            </w:pPr>
            <w:r w:rsidRPr="00AF156F">
              <w:rPr>
                <w:position w:val="-6"/>
              </w:rPr>
              <w:object w:dxaOrig="320" w:dyaOrig="380">
                <v:shape id="_x0000_i1164" type="#_x0000_t75" style="width:18pt;height:18pt" o:ole="">
                  <v:imagedata r:id="rId236" o:title=""/>
                </v:shape>
                <o:OLEObject Type="Embed" ProgID="Equation.3" ShapeID="_x0000_i1164" DrawAspect="Content" ObjectID="_1461591076" r:id="rId292"/>
              </w:object>
            </w:r>
          </w:p>
        </w:tc>
      </w:tr>
      <w:tr w:rsidR="00B35967" w:rsidRPr="00D814FA" w:rsidTr="00B3596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4</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4</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9</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9</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9</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16</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16</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25</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49</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64</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225</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289</w:t>
            </w:r>
          </w:p>
        </w:tc>
      </w:tr>
      <w:tr w:rsidR="00B35967" w:rsidRPr="00D814FA" w:rsidTr="00B3596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455EEC">
            <w:pPr>
              <w:spacing w:line="240" w:lineRule="auto"/>
              <w:jc w:val="center"/>
              <w:rPr>
                <w:rFonts w:eastAsia="Times New Roman" w:cs="Times New Roman"/>
                <w:color w:val="000000"/>
                <w:szCs w:val="24"/>
              </w:rPr>
            </w:pPr>
            <w:r w:rsidRPr="00D814FA">
              <w:rPr>
                <w:rFonts w:eastAsia="Times New Roman" w:cs="Times New Roman"/>
                <w:color w:val="000000"/>
                <w:szCs w:val="24"/>
              </w:rPr>
              <w:t>1</w:t>
            </w:r>
            <w:r w:rsidR="00455EEC">
              <w:rPr>
                <w:rFonts w:eastAsia="Times New Roman" w:cs="Times New Roman"/>
                <w:color w:val="000000"/>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B35967" w:rsidRPr="00D814FA" w:rsidRDefault="00455EEC" w:rsidP="00B35967">
            <w:pPr>
              <w:spacing w:line="240" w:lineRule="auto"/>
              <w:jc w:val="center"/>
              <w:rPr>
                <w:rFonts w:eastAsia="Times New Roman" w:cs="Times New Roman"/>
                <w:color w:val="000000"/>
                <w:szCs w:val="24"/>
              </w:rPr>
            </w:pPr>
            <w:r>
              <w:rPr>
                <w:rFonts w:eastAsia="Times New Roman" w:cs="Times New Roman"/>
                <w:color w:val="000000"/>
                <w:szCs w:val="24"/>
              </w:rPr>
              <w:t>328</w:t>
            </w:r>
          </w:p>
        </w:tc>
      </w:tr>
      <w:tr w:rsidR="00B35967" w:rsidRPr="00D814FA" w:rsidTr="00B35967">
        <w:trPr>
          <w:trHeight w:val="330"/>
        </w:trPr>
        <w:tc>
          <w:tcPr>
            <w:tcW w:w="960" w:type="dxa"/>
            <w:tcBorders>
              <w:top w:val="single" w:sz="4" w:space="0" w:color="auto"/>
              <w:left w:val="single" w:sz="4" w:space="0" w:color="auto"/>
              <w:bottom w:val="single" w:sz="18"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158</w:t>
            </w:r>
          </w:p>
        </w:tc>
        <w:tc>
          <w:tcPr>
            <w:tcW w:w="960" w:type="dxa"/>
            <w:tcBorders>
              <w:top w:val="single" w:sz="4" w:space="0" w:color="auto"/>
              <w:left w:val="nil"/>
              <w:bottom w:val="single" w:sz="18" w:space="0" w:color="auto"/>
              <w:right w:val="single" w:sz="4" w:space="0" w:color="auto"/>
            </w:tcBorders>
            <w:shd w:val="clear" w:color="auto" w:fill="auto"/>
            <w:noWrap/>
            <w:vAlign w:val="center"/>
            <w:hideMark/>
          </w:tcPr>
          <w:p w:rsidR="00B35967" w:rsidRPr="00D814FA" w:rsidRDefault="00B35967" w:rsidP="00B35967">
            <w:pPr>
              <w:spacing w:line="240" w:lineRule="auto"/>
              <w:jc w:val="center"/>
              <w:rPr>
                <w:rFonts w:eastAsia="Times New Roman" w:cs="Times New Roman"/>
                <w:color w:val="000000"/>
                <w:szCs w:val="24"/>
              </w:rPr>
            </w:pPr>
            <w:r w:rsidRPr="00D814FA">
              <w:rPr>
                <w:rFonts w:eastAsia="Times New Roman" w:cs="Times New Roman"/>
                <w:color w:val="000000"/>
                <w:szCs w:val="24"/>
              </w:rPr>
              <w:t>24964</w:t>
            </w:r>
          </w:p>
        </w:tc>
      </w:tr>
      <w:tr w:rsidR="00B35967" w:rsidRPr="00D814FA" w:rsidTr="00B35967">
        <w:trPr>
          <w:trHeight w:val="315"/>
        </w:trPr>
        <w:tc>
          <w:tcPr>
            <w:tcW w:w="960" w:type="dxa"/>
            <w:tcBorders>
              <w:top w:val="single" w:sz="18" w:space="0" w:color="auto"/>
              <w:left w:val="single" w:sz="4" w:space="0" w:color="auto"/>
              <w:bottom w:val="single" w:sz="4" w:space="0" w:color="auto"/>
              <w:right w:val="single" w:sz="4" w:space="0" w:color="auto"/>
            </w:tcBorders>
            <w:shd w:val="clear" w:color="auto" w:fill="auto"/>
            <w:noWrap/>
            <w:vAlign w:val="center"/>
            <w:hideMark/>
          </w:tcPr>
          <w:p w:rsidR="00B35967" w:rsidRPr="00D814FA" w:rsidRDefault="00B35967" w:rsidP="00455EEC">
            <w:pPr>
              <w:spacing w:line="240" w:lineRule="auto"/>
              <w:jc w:val="center"/>
              <w:rPr>
                <w:rFonts w:eastAsia="Times New Roman" w:cs="Times New Roman"/>
                <w:color w:val="000000"/>
                <w:szCs w:val="24"/>
              </w:rPr>
            </w:pPr>
            <w:r w:rsidRPr="00D814FA">
              <w:rPr>
                <w:rFonts w:eastAsia="Times New Roman" w:cs="Times New Roman"/>
                <w:color w:val="000000"/>
                <w:szCs w:val="24"/>
              </w:rPr>
              <w:t>25</w:t>
            </w:r>
            <w:r w:rsidR="00455EEC">
              <w:rPr>
                <w:rFonts w:eastAsia="Times New Roman" w:cs="Times New Roman"/>
                <w:color w:val="000000"/>
                <w:szCs w:val="24"/>
              </w:rPr>
              <w:t>9</w:t>
            </w:r>
          </w:p>
        </w:tc>
        <w:tc>
          <w:tcPr>
            <w:tcW w:w="960" w:type="dxa"/>
            <w:tcBorders>
              <w:top w:val="single" w:sz="18" w:space="0" w:color="auto"/>
              <w:left w:val="nil"/>
              <w:bottom w:val="single" w:sz="4" w:space="0" w:color="auto"/>
              <w:right w:val="single" w:sz="4" w:space="0" w:color="auto"/>
            </w:tcBorders>
            <w:shd w:val="clear" w:color="auto" w:fill="auto"/>
            <w:noWrap/>
            <w:vAlign w:val="center"/>
            <w:hideMark/>
          </w:tcPr>
          <w:p w:rsidR="00B35967" w:rsidRPr="00D814FA" w:rsidRDefault="00B35967" w:rsidP="00455EEC">
            <w:pPr>
              <w:spacing w:line="240" w:lineRule="auto"/>
              <w:jc w:val="center"/>
              <w:rPr>
                <w:rFonts w:eastAsia="Times New Roman" w:cs="Times New Roman"/>
                <w:color w:val="000000"/>
                <w:szCs w:val="24"/>
              </w:rPr>
            </w:pPr>
            <w:r w:rsidRPr="00D814FA">
              <w:rPr>
                <w:rFonts w:eastAsia="Times New Roman" w:cs="Times New Roman"/>
                <w:color w:val="000000"/>
                <w:szCs w:val="24"/>
              </w:rPr>
              <w:t>2</w:t>
            </w:r>
            <w:r w:rsidR="00455EEC">
              <w:rPr>
                <w:rFonts w:eastAsia="Times New Roman" w:cs="Times New Roman"/>
                <w:color w:val="000000"/>
                <w:szCs w:val="24"/>
              </w:rPr>
              <w:t>6017</w:t>
            </w:r>
          </w:p>
        </w:tc>
      </w:tr>
    </w:tbl>
    <w:p w:rsidR="00FE2734" w:rsidRDefault="00FE2734" w:rsidP="008C339C">
      <w:pPr>
        <w:pStyle w:val="ListParagraph"/>
        <w:numPr>
          <w:ilvl w:val="0"/>
          <w:numId w:val="10"/>
        </w:numPr>
        <w:ind w:left="540"/>
        <w:rPr>
          <w:i/>
        </w:rPr>
      </w:pPr>
      <w:r>
        <w:t>Find the range, variance, and standard deviation</w:t>
      </w:r>
      <w:r w:rsidRPr="00A83A0D">
        <w:rPr>
          <w:i/>
        </w:rPr>
        <w:t xml:space="preserve"> </w:t>
      </w:r>
    </w:p>
    <w:p w:rsidR="00A83A0D" w:rsidRDefault="00A83A0D" w:rsidP="008C339C">
      <w:pPr>
        <w:pStyle w:val="ListParagraph"/>
        <w:numPr>
          <w:ilvl w:val="0"/>
          <w:numId w:val="10"/>
        </w:numPr>
        <w:ind w:left="540"/>
      </w:pPr>
      <w:r>
        <w:t>Does on country have an exceptional number of satellites?</w:t>
      </w:r>
    </w:p>
    <w:p w:rsidR="00BF1DCE" w:rsidRPr="00A518B6" w:rsidRDefault="00BF1DCE" w:rsidP="00BF1DCE">
      <w:pPr>
        <w:spacing w:before="120" w:after="120"/>
        <w:rPr>
          <w:b/>
          <w:i/>
          <w:color w:val="FF0000"/>
          <w:sz w:val="28"/>
          <w:u w:val="single"/>
        </w:rPr>
      </w:pPr>
      <w:r w:rsidRPr="00A518B6">
        <w:rPr>
          <w:b/>
          <w:i/>
          <w:color w:val="FF0000"/>
          <w:sz w:val="28"/>
          <w:u w:val="single"/>
        </w:rPr>
        <w:t>Solution</w:t>
      </w:r>
    </w:p>
    <w:p w:rsidR="00D814FA" w:rsidRDefault="00EA4F65" w:rsidP="00D814FA">
      <w:pPr>
        <w:pStyle w:val="ListParagraph"/>
        <w:numPr>
          <w:ilvl w:val="0"/>
          <w:numId w:val="37"/>
        </w:numPr>
        <w:spacing w:line="360" w:lineRule="auto"/>
        <w:ind w:left="720"/>
      </w:pPr>
      <w:r w:rsidRPr="00D65827">
        <w:rPr>
          <w:i/>
        </w:rPr>
        <w:t>Range</w:t>
      </w:r>
      <w:r>
        <w:t xml:space="preserve"> = 158 – 1 = 157 </w:t>
      </w:r>
      <w:r>
        <w:rPr>
          <w:b/>
          <w:i/>
          <w:color w:val="4F6228" w:themeColor="accent3" w:themeShade="80"/>
          <w:sz w:val="22"/>
        </w:rPr>
        <w:t>satellites</w:t>
      </w:r>
    </w:p>
    <w:p w:rsidR="00EA4F65" w:rsidRDefault="00EA4F65" w:rsidP="00EA4F65">
      <w:pPr>
        <w:ind w:left="720"/>
      </w:pPr>
      <w:r w:rsidRPr="00D65827">
        <w:rPr>
          <w:i/>
        </w:rPr>
        <w:t>Variance</w:t>
      </w:r>
      <w:r>
        <w:t xml:space="preserve">: </w:t>
      </w:r>
      <w:r w:rsidRPr="00861244">
        <w:rPr>
          <w:position w:val="-26"/>
        </w:rPr>
        <w:object w:dxaOrig="2340" w:dyaOrig="800">
          <v:shape id="_x0000_i1165" type="#_x0000_t75" style="width:120pt;height:42pt" o:ole="">
            <v:imagedata r:id="rId293" o:title=""/>
          </v:shape>
          <o:OLEObject Type="Embed" ProgID="Equation.3" ShapeID="_x0000_i1165" DrawAspect="Content" ObjectID="_1461591077" r:id="rId294"/>
        </w:object>
      </w:r>
    </w:p>
    <w:p w:rsidR="00EA4F65" w:rsidRDefault="00EA4F65" w:rsidP="00CB54ED">
      <w:pPr>
        <w:tabs>
          <w:tab w:val="left" w:pos="2070"/>
          <w:tab w:val="left" w:pos="5400"/>
        </w:tabs>
        <w:ind w:left="720"/>
      </w:pPr>
      <w:r>
        <w:rPr>
          <w:i/>
        </w:rPr>
        <w:tab/>
      </w:r>
      <w:r w:rsidR="00470C21" w:rsidRPr="00861244">
        <w:rPr>
          <w:position w:val="-26"/>
        </w:rPr>
        <w:object w:dxaOrig="2180" w:dyaOrig="740">
          <v:shape id="_x0000_i1166" type="#_x0000_t75" style="width:108pt;height:36pt" o:ole="">
            <v:imagedata r:id="rId295" o:title=""/>
          </v:shape>
          <o:OLEObject Type="Embed" ProgID="Equation.3" ShapeID="_x0000_i1166" DrawAspect="Content" ObjectID="_1461591078" r:id="rId296"/>
        </w:object>
      </w:r>
      <w:r w:rsidR="00CB54ED">
        <w:tab/>
      </w:r>
      <w:r w:rsidR="00CB54ED" w:rsidRPr="00CB54ED">
        <w:rPr>
          <w:position w:val="-18"/>
        </w:rPr>
        <w:object w:dxaOrig="2439" w:dyaOrig="480">
          <v:shape id="_x0000_i1167" type="#_x0000_t75" style="width:120pt;height:24pt" o:ole="">
            <v:imagedata r:id="rId297" o:title=""/>
          </v:shape>
          <o:OLEObject Type="Embed" ProgID="Equation.DSMT4" ShapeID="_x0000_i1167" DrawAspect="Content" ObjectID="_1461591079" r:id="rId298"/>
        </w:object>
      </w:r>
    </w:p>
    <w:p w:rsidR="00EA4F65" w:rsidRDefault="00EA4F65" w:rsidP="00EA4F65">
      <w:pPr>
        <w:tabs>
          <w:tab w:val="left" w:pos="2070"/>
        </w:tabs>
        <w:spacing w:line="360" w:lineRule="auto"/>
        <w:ind w:left="720"/>
      </w:pPr>
      <w:r>
        <w:tab/>
      </w:r>
      <w:r w:rsidR="007E0A9B" w:rsidRPr="007E0A9B">
        <w:rPr>
          <w:position w:val="-10"/>
        </w:rPr>
        <w:object w:dxaOrig="2079" w:dyaOrig="420">
          <v:shape id="_x0000_i1168" type="#_x0000_t75" style="width:102pt;height:24pt" o:ole="">
            <v:imagedata r:id="rId299" o:title=""/>
          </v:shape>
          <o:OLEObject Type="Embed" ProgID="Equation.DSMT4" ShapeID="_x0000_i1168" DrawAspect="Content" ObjectID="_1461591080" r:id="rId300"/>
        </w:object>
      </w:r>
    </w:p>
    <w:p w:rsidR="00EA4F65" w:rsidRDefault="00EA4F65" w:rsidP="00EA4F65">
      <w:pPr>
        <w:spacing w:after="120"/>
        <w:ind w:left="720"/>
      </w:pPr>
      <w:r w:rsidRPr="00DD0ADA">
        <w:rPr>
          <w:i/>
        </w:rPr>
        <w:t>Standard deviation</w:t>
      </w:r>
      <w:r>
        <w:t xml:space="preserve">: </w:t>
      </w:r>
      <w:r w:rsidR="007E0A9B" w:rsidRPr="007E0A9B">
        <w:rPr>
          <w:position w:val="-10"/>
        </w:rPr>
        <w:object w:dxaOrig="2960" w:dyaOrig="380">
          <v:shape id="_x0000_i1169" type="#_x0000_t75" style="width:150pt;height:18pt" o:ole="">
            <v:imagedata r:id="rId301" o:title=""/>
          </v:shape>
          <o:OLEObject Type="Embed" ProgID="Equation.DSMT4" ShapeID="_x0000_i1169" DrawAspect="Content" ObjectID="_1461591081" r:id="rId302"/>
        </w:object>
      </w:r>
    </w:p>
    <w:p w:rsidR="00EA4F65" w:rsidRDefault="00470C21" w:rsidP="00EA4F65">
      <w:pPr>
        <w:spacing w:after="120"/>
        <w:ind w:left="720"/>
      </w:pPr>
      <w:r w:rsidRPr="00945620">
        <w:rPr>
          <w:position w:val="-22"/>
        </w:rPr>
        <w:object w:dxaOrig="2220" w:dyaOrig="660">
          <v:shape id="_x0000_i1170" type="#_x0000_t75" style="width:114pt;height:36pt" o:ole="">
            <v:imagedata r:id="rId303" o:title=""/>
          </v:shape>
          <o:OLEObject Type="Embed" ProgID="Equation.3" ShapeID="_x0000_i1170" DrawAspect="Content" ObjectID="_1461591082" r:id="rId304"/>
        </w:object>
      </w:r>
    </w:p>
    <w:p w:rsidR="00EA4F65" w:rsidRDefault="00A408F4" w:rsidP="00A408F4">
      <w:pPr>
        <w:pStyle w:val="ListParagraph"/>
        <w:numPr>
          <w:ilvl w:val="0"/>
          <w:numId w:val="37"/>
        </w:numPr>
        <w:spacing w:after="120"/>
        <w:ind w:left="720"/>
      </w:pPr>
      <w:r>
        <w:t>A values is considered unusual if it differs from the mean by more than two standard deviations. Since 0 satellite</w:t>
      </w:r>
      <w:r w:rsidR="00457E42">
        <w:t>s</w:t>
      </w:r>
      <w:r>
        <w:t xml:space="preserve"> differs from the mean by </w:t>
      </w:r>
      <w:r w:rsidRPr="00A408F4">
        <w:rPr>
          <w:position w:val="-22"/>
        </w:rPr>
        <w:object w:dxaOrig="1660" w:dyaOrig="560">
          <v:shape id="_x0000_i1171" type="#_x0000_t75" style="width:84pt;height:30pt" o:ole="">
            <v:imagedata r:id="rId305" o:title=""/>
          </v:shape>
          <o:OLEObject Type="Embed" ProgID="Equation.3" ShapeID="_x0000_i1171" DrawAspect="Content" ObjectID="_1461591083" r:id="rId306"/>
        </w:object>
      </w:r>
      <w:r>
        <w:t xml:space="preserve"> standard deviations, in this context it would not be considered an unusual value.</w:t>
      </w:r>
    </w:p>
    <w:p w:rsidR="00BF1DCE" w:rsidRDefault="005C0EB9" w:rsidP="005C0EB9">
      <w:pPr>
        <w:ind w:left="720"/>
      </w:pPr>
      <w:r>
        <w:t>There are many countries with 0 satellites, and since the original data included no 0’s, it appears that the data was gathered only from countries that had at least one satellite.</w:t>
      </w:r>
    </w:p>
    <w:p w:rsidR="005C0EB9" w:rsidRDefault="005C0EB9" w:rsidP="00877CFE">
      <w:pPr>
        <w:rPr>
          <w:noProof/>
        </w:rPr>
      </w:pPr>
      <w:r>
        <w:rPr>
          <w:noProof/>
        </w:rPr>
        <w:br w:type="page"/>
      </w:r>
    </w:p>
    <w:p w:rsidR="00877CFE" w:rsidRPr="00712E07" w:rsidRDefault="00877CFE" w:rsidP="00877CFE">
      <w:pPr>
        <w:spacing w:line="360" w:lineRule="auto"/>
        <w:rPr>
          <w:b/>
          <w:i/>
          <w:sz w:val="28"/>
        </w:rPr>
      </w:pPr>
      <w:r w:rsidRPr="00712E07">
        <w:rPr>
          <w:b/>
          <w:i/>
          <w:sz w:val="28"/>
        </w:rPr>
        <w:lastRenderedPageBreak/>
        <w:t>Exercise</w:t>
      </w:r>
    </w:p>
    <w:p w:rsidR="00A83A0D" w:rsidRDefault="00A83A0D" w:rsidP="00877CFE">
      <w:r>
        <w:t xml:space="preserve">Listed below are costs (in dollars) of roundtrip flights from JFK airport in NY City to San Francisco. (All flights involve one stop and a two-week stay.) The airlines are US Air, Continental, Delta, United, American, Alaska, and Northwest. </w:t>
      </w:r>
    </w:p>
    <w:tbl>
      <w:tblPr>
        <w:tblStyle w:val="TableGrid"/>
        <w:tblW w:w="3750" w:type="pct"/>
        <w:tblInd w:w="720" w:type="dxa"/>
        <w:tblBorders>
          <w:top w:val="none" w:sz="0" w:space="0" w:color="auto"/>
          <w:left w:val="none" w:sz="0" w:space="0" w:color="auto"/>
          <w:bottom w:val="none" w:sz="0" w:space="0" w:color="auto"/>
          <w:right w:val="none" w:sz="0" w:space="0" w:color="auto"/>
          <w:insideH w:val="dotDash" w:sz="4" w:space="0" w:color="auto"/>
          <w:insideV w:val="none" w:sz="0" w:space="0" w:color="auto"/>
        </w:tblBorders>
        <w:tblLook w:val="04A0" w:firstRow="1" w:lastRow="0" w:firstColumn="1" w:lastColumn="0" w:noHBand="0" w:noVBand="1"/>
      </w:tblPr>
      <w:tblGrid>
        <w:gridCol w:w="2358"/>
        <w:gridCol w:w="781"/>
        <w:gridCol w:w="782"/>
        <w:gridCol w:w="782"/>
        <w:gridCol w:w="781"/>
        <w:gridCol w:w="782"/>
        <w:gridCol w:w="782"/>
        <w:gridCol w:w="782"/>
      </w:tblGrid>
      <w:tr w:rsidR="00A83A0D" w:rsidTr="00F70C18">
        <w:tc>
          <w:tcPr>
            <w:tcW w:w="2358" w:type="dxa"/>
            <w:tcBorders>
              <w:top w:val="nil"/>
              <w:bottom w:val="dotDash" w:sz="4" w:space="0" w:color="auto"/>
              <w:right w:val="dotDash" w:sz="4" w:space="0" w:color="auto"/>
            </w:tcBorders>
          </w:tcPr>
          <w:p w:rsidR="00A83A0D" w:rsidRDefault="00A83A0D" w:rsidP="00F70C18">
            <w:pPr>
              <w:spacing w:before="40" w:after="40"/>
            </w:pPr>
            <w:r>
              <w:t>30 Days in Advance</w:t>
            </w:r>
          </w:p>
        </w:tc>
        <w:tc>
          <w:tcPr>
            <w:tcW w:w="781" w:type="dxa"/>
            <w:tcBorders>
              <w:left w:val="dotDash" w:sz="4" w:space="0" w:color="auto"/>
            </w:tcBorders>
          </w:tcPr>
          <w:p w:rsidR="00A83A0D" w:rsidRDefault="00A83A0D" w:rsidP="00F70C18">
            <w:pPr>
              <w:spacing w:before="40" w:after="40"/>
            </w:pPr>
            <w:r>
              <w:t>244</w:t>
            </w:r>
          </w:p>
        </w:tc>
        <w:tc>
          <w:tcPr>
            <w:tcW w:w="782" w:type="dxa"/>
          </w:tcPr>
          <w:p w:rsidR="00A83A0D" w:rsidRDefault="00A83A0D" w:rsidP="00F70C18">
            <w:pPr>
              <w:spacing w:before="40" w:after="40"/>
            </w:pPr>
            <w:r>
              <w:t>260</w:t>
            </w:r>
          </w:p>
        </w:tc>
        <w:tc>
          <w:tcPr>
            <w:tcW w:w="782" w:type="dxa"/>
          </w:tcPr>
          <w:p w:rsidR="00A83A0D" w:rsidRDefault="00A83A0D" w:rsidP="00F70C18">
            <w:pPr>
              <w:spacing w:before="40" w:after="40"/>
            </w:pPr>
            <w:r>
              <w:t>264</w:t>
            </w:r>
          </w:p>
        </w:tc>
        <w:tc>
          <w:tcPr>
            <w:tcW w:w="781" w:type="dxa"/>
          </w:tcPr>
          <w:p w:rsidR="00A83A0D" w:rsidRDefault="00A83A0D" w:rsidP="00F70C18">
            <w:pPr>
              <w:spacing w:before="40" w:after="40"/>
            </w:pPr>
            <w:r>
              <w:t>264</w:t>
            </w:r>
          </w:p>
        </w:tc>
        <w:tc>
          <w:tcPr>
            <w:tcW w:w="782" w:type="dxa"/>
          </w:tcPr>
          <w:p w:rsidR="00A83A0D" w:rsidRDefault="00A83A0D" w:rsidP="00F70C18">
            <w:pPr>
              <w:spacing w:before="40" w:after="40"/>
            </w:pPr>
            <w:r>
              <w:t>278</w:t>
            </w:r>
          </w:p>
        </w:tc>
        <w:tc>
          <w:tcPr>
            <w:tcW w:w="782" w:type="dxa"/>
          </w:tcPr>
          <w:p w:rsidR="00A83A0D" w:rsidRDefault="00A83A0D" w:rsidP="00F70C18">
            <w:pPr>
              <w:spacing w:before="40" w:after="40"/>
            </w:pPr>
            <w:r>
              <w:t>318</w:t>
            </w:r>
          </w:p>
        </w:tc>
        <w:tc>
          <w:tcPr>
            <w:tcW w:w="782" w:type="dxa"/>
          </w:tcPr>
          <w:p w:rsidR="00A83A0D" w:rsidRDefault="00A83A0D" w:rsidP="00F70C18">
            <w:pPr>
              <w:spacing w:before="40" w:after="40"/>
            </w:pPr>
            <w:r>
              <w:t>280</w:t>
            </w:r>
          </w:p>
        </w:tc>
      </w:tr>
      <w:tr w:rsidR="00A83A0D" w:rsidTr="00F70C18">
        <w:tc>
          <w:tcPr>
            <w:tcW w:w="2358" w:type="dxa"/>
            <w:tcBorders>
              <w:top w:val="dotDash" w:sz="4" w:space="0" w:color="auto"/>
              <w:bottom w:val="nil"/>
              <w:right w:val="dotDash" w:sz="4" w:space="0" w:color="auto"/>
            </w:tcBorders>
          </w:tcPr>
          <w:p w:rsidR="00A83A0D" w:rsidRDefault="00A83A0D" w:rsidP="00F70C18">
            <w:pPr>
              <w:spacing w:before="40" w:after="40"/>
            </w:pPr>
            <w:r>
              <w:t>1 Day in Advance</w:t>
            </w:r>
          </w:p>
        </w:tc>
        <w:tc>
          <w:tcPr>
            <w:tcW w:w="781" w:type="dxa"/>
            <w:tcBorders>
              <w:left w:val="dotDash" w:sz="4" w:space="0" w:color="auto"/>
            </w:tcBorders>
          </w:tcPr>
          <w:p w:rsidR="00A83A0D" w:rsidRDefault="00A83A0D" w:rsidP="00F70C18">
            <w:pPr>
              <w:spacing w:before="40" w:after="40"/>
            </w:pPr>
            <w:r>
              <w:t>456</w:t>
            </w:r>
          </w:p>
        </w:tc>
        <w:tc>
          <w:tcPr>
            <w:tcW w:w="782" w:type="dxa"/>
          </w:tcPr>
          <w:p w:rsidR="00A83A0D" w:rsidRDefault="00A83A0D" w:rsidP="00F70C18">
            <w:pPr>
              <w:spacing w:before="40" w:after="40"/>
            </w:pPr>
            <w:r>
              <w:t>614</w:t>
            </w:r>
          </w:p>
        </w:tc>
        <w:tc>
          <w:tcPr>
            <w:tcW w:w="782" w:type="dxa"/>
          </w:tcPr>
          <w:p w:rsidR="00A83A0D" w:rsidRDefault="00A83A0D" w:rsidP="00F70C18">
            <w:pPr>
              <w:spacing w:before="40" w:after="40"/>
            </w:pPr>
            <w:r>
              <w:t>567</w:t>
            </w:r>
          </w:p>
        </w:tc>
        <w:tc>
          <w:tcPr>
            <w:tcW w:w="781" w:type="dxa"/>
          </w:tcPr>
          <w:p w:rsidR="00A83A0D" w:rsidRDefault="00A83A0D" w:rsidP="00F70C18">
            <w:pPr>
              <w:spacing w:before="40" w:after="40"/>
            </w:pPr>
            <w:r>
              <w:t>943</w:t>
            </w:r>
          </w:p>
        </w:tc>
        <w:tc>
          <w:tcPr>
            <w:tcW w:w="782" w:type="dxa"/>
          </w:tcPr>
          <w:p w:rsidR="00A83A0D" w:rsidRDefault="00A83A0D" w:rsidP="00F70C18">
            <w:pPr>
              <w:spacing w:before="40" w:after="40"/>
            </w:pPr>
            <w:r>
              <w:t>628</w:t>
            </w:r>
          </w:p>
        </w:tc>
        <w:tc>
          <w:tcPr>
            <w:tcW w:w="782" w:type="dxa"/>
          </w:tcPr>
          <w:p w:rsidR="00A83A0D" w:rsidRDefault="00A83A0D" w:rsidP="00F70C18">
            <w:pPr>
              <w:spacing w:before="40" w:after="40"/>
            </w:pPr>
            <w:r>
              <w:t>1088</w:t>
            </w:r>
          </w:p>
        </w:tc>
        <w:tc>
          <w:tcPr>
            <w:tcW w:w="782" w:type="dxa"/>
          </w:tcPr>
          <w:p w:rsidR="00A83A0D" w:rsidRDefault="00A83A0D" w:rsidP="00F70C18">
            <w:pPr>
              <w:spacing w:before="40" w:after="40"/>
            </w:pPr>
            <w:r>
              <w:t>536</w:t>
            </w:r>
          </w:p>
        </w:tc>
      </w:tr>
    </w:tbl>
    <w:p w:rsidR="00A83A0D" w:rsidRPr="005A52E6" w:rsidRDefault="00A83A0D" w:rsidP="00A83A0D">
      <w:pPr>
        <w:spacing w:line="240" w:lineRule="auto"/>
        <w:rPr>
          <w:sz w:val="14"/>
        </w:rPr>
      </w:pPr>
    </w:p>
    <w:p w:rsidR="00A83A0D" w:rsidRPr="00F87628" w:rsidRDefault="008A1512" w:rsidP="00877CFE">
      <w:pPr>
        <w:rPr>
          <w:i/>
        </w:rPr>
      </w:pPr>
      <w:r>
        <w:t xml:space="preserve">Find the </w:t>
      </w:r>
      <w:r w:rsidR="00F87628">
        <w:t>coefficient of variation for each of the two sets of data, then compare the variation</w:t>
      </w:r>
      <w:r w:rsidR="00A83A0D">
        <w:t>.</w:t>
      </w:r>
    </w:p>
    <w:p w:rsidR="00BF1DCE" w:rsidRPr="00A518B6" w:rsidRDefault="00BF1DCE" w:rsidP="00C62A9D">
      <w:pPr>
        <w:spacing w:before="120"/>
        <w:rPr>
          <w:b/>
          <w:i/>
          <w:color w:val="FF0000"/>
          <w:sz w:val="28"/>
          <w:u w:val="single"/>
        </w:rPr>
      </w:pPr>
      <w:r w:rsidRPr="00A518B6">
        <w:rPr>
          <w:b/>
          <w:i/>
          <w:color w:val="FF0000"/>
          <w:sz w:val="28"/>
          <w:u w:val="single"/>
        </w:rPr>
        <w:t>Solution</w:t>
      </w:r>
    </w:p>
    <w:tbl>
      <w:tblPr>
        <w:tblW w:w="4256" w:type="dxa"/>
        <w:tblInd w:w="2202" w:type="dxa"/>
        <w:tblLook w:val="04A0" w:firstRow="1" w:lastRow="0" w:firstColumn="1" w:lastColumn="0" w:noHBand="0" w:noVBand="1"/>
      </w:tblPr>
      <w:tblGrid>
        <w:gridCol w:w="960"/>
        <w:gridCol w:w="960"/>
        <w:gridCol w:w="236"/>
        <w:gridCol w:w="1044"/>
        <w:gridCol w:w="1056"/>
      </w:tblGrid>
      <w:tr w:rsidR="00065127" w:rsidRPr="00065127" w:rsidTr="00065127">
        <w:trPr>
          <w:trHeight w:val="330"/>
        </w:trPr>
        <w:tc>
          <w:tcPr>
            <w:tcW w:w="96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065127" w:rsidRPr="00065127" w:rsidRDefault="007D29F0" w:rsidP="007D29F0">
            <w:pPr>
              <w:spacing w:line="240" w:lineRule="auto"/>
              <w:jc w:val="center"/>
              <w:rPr>
                <w:rFonts w:eastAsia="Times New Roman" w:cs="Times New Roman"/>
                <w:i/>
                <w:iCs/>
                <w:color w:val="000000"/>
                <w:szCs w:val="24"/>
              </w:rPr>
            </w:pPr>
            <w:r>
              <w:rPr>
                <w:rFonts w:eastAsia="Times New Roman" w:cs="Times New Roman"/>
                <w:i/>
                <w:iCs/>
                <w:color w:val="000000"/>
                <w:szCs w:val="24"/>
              </w:rPr>
              <w:t>x</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065127" w:rsidRPr="00065127" w:rsidRDefault="00A36E2B" w:rsidP="00A36E2B">
            <w:pPr>
              <w:spacing w:line="240" w:lineRule="auto"/>
              <w:jc w:val="center"/>
              <w:rPr>
                <w:rFonts w:ascii="Calibri" w:eastAsia="Times New Roman" w:hAnsi="Calibri" w:cs="Calibri"/>
                <w:color w:val="000000"/>
                <w:sz w:val="22"/>
              </w:rPr>
            </w:pPr>
            <w:r w:rsidRPr="00AF156F">
              <w:rPr>
                <w:position w:val="-6"/>
              </w:rPr>
              <w:object w:dxaOrig="320" w:dyaOrig="380">
                <v:shape id="_x0000_i1172" type="#_x0000_t75" style="width:18pt;height:18pt" o:ole="">
                  <v:imagedata r:id="rId236" o:title=""/>
                </v:shape>
                <o:OLEObject Type="Embed" ProgID="Equation.3" ShapeID="_x0000_i1172" DrawAspect="Content" ObjectID="_1461591084" r:id="rId307"/>
              </w:objec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i/>
                <w:iCs/>
                <w:color w:val="000000"/>
                <w:szCs w:val="24"/>
              </w:rPr>
            </w:pPr>
            <w:r w:rsidRPr="00065127">
              <w:rPr>
                <w:rFonts w:eastAsia="Times New Roman" w:cs="Times New Roman"/>
                <w:i/>
                <w:iCs/>
                <w:color w:val="000000"/>
                <w:szCs w:val="24"/>
              </w:rPr>
              <w:t>x</w:t>
            </w:r>
          </w:p>
        </w:tc>
        <w:tc>
          <w:tcPr>
            <w:tcW w:w="1056" w:type="dxa"/>
            <w:tcBorders>
              <w:top w:val="single" w:sz="4" w:space="0" w:color="auto"/>
              <w:left w:val="nil"/>
              <w:bottom w:val="double" w:sz="6" w:space="0" w:color="auto"/>
              <w:right w:val="single" w:sz="4" w:space="0" w:color="auto"/>
            </w:tcBorders>
            <w:shd w:val="clear" w:color="auto" w:fill="auto"/>
            <w:noWrap/>
            <w:vAlign w:val="bottom"/>
            <w:hideMark/>
          </w:tcPr>
          <w:p w:rsidR="00065127" w:rsidRPr="00065127" w:rsidRDefault="00A36E2B" w:rsidP="00A36E2B">
            <w:pPr>
              <w:spacing w:line="240" w:lineRule="auto"/>
              <w:jc w:val="center"/>
              <w:rPr>
                <w:rFonts w:ascii="Calibri" w:eastAsia="Times New Roman" w:hAnsi="Calibri" w:cs="Calibri"/>
                <w:color w:val="000000"/>
                <w:sz w:val="22"/>
              </w:rPr>
            </w:pPr>
            <w:r w:rsidRPr="00AF156F">
              <w:rPr>
                <w:position w:val="-6"/>
              </w:rPr>
              <w:object w:dxaOrig="320" w:dyaOrig="380">
                <v:shape id="_x0000_i1173" type="#_x0000_t75" style="width:18pt;height:18pt" o:ole="">
                  <v:imagedata r:id="rId236" o:title=""/>
                </v:shape>
                <o:OLEObject Type="Embed" ProgID="Equation.3" ShapeID="_x0000_i1173" DrawAspect="Content" ObjectID="_1461591085" r:id="rId308"/>
              </w:object>
            </w:r>
          </w:p>
        </w:tc>
      </w:tr>
      <w:tr w:rsidR="00065127" w:rsidRPr="00065127" w:rsidTr="0006512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244</w:t>
            </w:r>
          </w:p>
        </w:tc>
        <w:tc>
          <w:tcPr>
            <w:tcW w:w="960"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59536</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456</w:t>
            </w:r>
          </w:p>
        </w:tc>
        <w:tc>
          <w:tcPr>
            <w:tcW w:w="1056"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207936</w:t>
            </w:r>
          </w:p>
        </w:tc>
      </w:tr>
      <w:tr w:rsidR="00065127" w:rsidRPr="00065127" w:rsidTr="0006512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260</w:t>
            </w:r>
          </w:p>
        </w:tc>
        <w:tc>
          <w:tcPr>
            <w:tcW w:w="960"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67600</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536</w:t>
            </w:r>
          </w:p>
        </w:tc>
        <w:tc>
          <w:tcPr>
            <w:tcW w:w="1056"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287296</w:t>
            </w:r>
          </w:p>
        </w:tc>
      </w:tr>
      <w:tr w:rsidR="00065127" w:rsidRPr="00065127" w:rsidTr="0006512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264</w:t>
            </w:r>
          </w:p>
        </w:tc>
        <w:tc>
          <w:tcPr>
            <w:tcW w:w="960"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69696</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567</w:t>
            </w:r>
          </w:p>
        </w:tc>
        <w:tc>
          <w:tcPr>
            <w:tcW w:w="1056"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321489</w:t>
            </w:r>
          </w:p>
        </w:tc>
      </w:tr>
      <w:tr w:rsidR="00065127" w:rsidRPr="00065127" w:rsidTr="0006512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264</w:t>
            </w:r>
          </w:p>
        </w:tc>
        <w:tc>
          <w:tcPr>
            <w:tcW w:w="960"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69696</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614</w:t>
            </w:r>
          </w:p>
        </w:tc>
        <w:tc>
          <w:tcPr>
            <w:tcW w:w="1056"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376996</w:t>
            </w:r>
          </w:p>
        </w:tc>
      </w:tr>
      <w:tr w:rsidR="00065127" w:rsidRPr="00065127" w:rsidTr="0006512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278</w:t>
            </w:r>
          </w:p>
        </w:tc>
        <w:tc>
          <w:tcPr>
            <w:tcW w:w="960"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77284</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628</w:t>
            </w:r>
          </w:p>
        </w:tc>
        <w:tc>
          <w:tcPr>
            <w:tcW w:w="1056"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394384</w:t>
            </w:r>
          </w:p>
        </w:tc>
      </w:tr>
      <w:tr w:rsidR="00065127" w:rsidRPr="00065127" w:rsidTr="00065127">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280</w:t>
            </w:r>
          </w:p>
        </w:tc>
        <w:tc>
          <w:tcPr>
            <w:tcW w:w="960"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78400</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943</w:t>
            </w:r>
          </w:p>
        </w:tc>
        <w:tc>
          <w:tcPr>
            <w:tcW w:w="1056" w:type="dxa"/>
            <w:tcBorders>
              <w:top w:val="nil"/>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889249</w:t>
            </w:r>
          </w:p>
        </w:tc>
      </w:tr>
      <w:tr w:rsidR="00065127" w:rsidRPr="00065127" w:rsidTr="00065127">
        <w:trPr>
          <w:trHeight w:val="330"/>
        </w:trPr>
        <w:tc>
          <w:tcPr>
            <w:tcW w:w="960" w:type="dxa"/>
            <w:tcBorders>
              <w:top w:val="nil"/>
              <w:left w:val="single" w:sz="4" w:space="0" w:color="auto"/>
              <w:bottom w:val="nil"/>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318</w:t>
            </w:r>
          </w:p>
        </w:tc>
        <w:tc>
          <w:tcPr>
            <w:tcW w:w="960" w:type="dxa"/>
            <w:tcBorders>
              <w:top w:val="nil"/>
              <w:left w:val="nil"/>
              <w:bottom w:val="nil"/>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101124</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nil"/>
              <w:left w:val="single" w:sz="4" w:space="0" w:color="auto"/>
              <w:bottom w:val="nil"/>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1088</w:t>
            </w:r>
          </w:p>
        </w:tc>
        <w:tc>
          <w:tcPr>
            <w:tcW w:w="1056" w:type="dxa"/>
            <w:tcBorders>
              <w:top w:val="nil"/>
              <w:left w:val="nil"/>
              <w:bottom w:val="nil"/>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1183744</w:t>
            </w:r>
          </w:p>
        </w:tc>
      </w:tr>
      <w:tr w:rsidR="00065127" w:rsidRPr="00065127" w:rsidTr="00065127">
        <w:trPr>
          <w:trHeight w:val="330"/>
        </w:trPr>
        <w:tc>
          <w:tcPr>
            <w:tcW w:w="9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1908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523336</w:t>
            </w:r>
          </w:p>
        </w:tc>
        <w:tc>
          <w:tcPr>
            <w:tcW w:w="236" w:type="dxa"/>
            <w:tcBorders>
              <w:top w:val="nil"/>
              <w:left w:val="nil"/>
              <w:bottom w:val="nil"/>
              <w:right w:val="nil"/>
            </w:tcBorders>
            <w:shd w:val="clear" w:color="auto" w:fill="D9D9D9" w:themeFill="background1" w:themeFillShade="D9"/>
            <w:noWrap/>
            <w:vAlign w:val="bottom"/>
            <w:hideMark/>
          </w:tcPr>
          <w:p w:rsidR="00065127" w:rsidRPr="00065127" w:rsidRDefault="00065127" w:rsidP="00065127">
            <w:pPr>
              <w:spacing w:line="240" w:lineRule="auto"/>
              <w:rPr>
                <w:rFonts w:ascii="Calibri" w:eastAsia="Times New Roman" w:hAnsi="Calibri" w:cs="Calibri"/>
                <w:color w:val="000000"/>
                <w:sz w:val="22"/>
              </w:rPr>
            </w:pPr>
          </w:p>
        </w:tc>
        <w:tc>
          <w:tcPr>
            <w:tcW w:w="1044"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4832</w:t>
            </w:r>
          </w:p>
        </w:tc>
        <w:tc>
          <w:tcPr>
            <w:tcW w:w="1056" w:type="dxa"/>
            <w:tcBorders>
              <w:top w:val="single" w:sz="12" w:space="0" w:color="auto"/>
              <w:left w:val="nil"/>
              <w:bottom w:val="single" w:sz="4" w:space="0" w:color="auto"/>
              <w:right w:val="single" w:sz="4" w:space="0" w:color="auto"/>
            </w:tcBorders>
            <w:shd w:val="clear" w:color="auto" w:fill="auto"/>
            <w:noWrap/>
            <w:vAlign w:val="center"/>
            <w:hideMark/>
          </w:tcPr>
          <w:p w:rsidR="00065127" w:rsidRPr="00065127" w:rsidRDefault="00065127" w:rsidP="00065127">
            <w:pPr>
              <w:spacing w:line="240" w:lineRule="auto"/>
              <w:jc w:val="center"/>
              <w:rPr>
                <w:rFonts w:eastAsia="Times New Roman" w:cs="Times New Roman"/>
                <w:color w:val="000000"/>
                <w:szCs w:val="24"/>
              </w:rPr>
            </w:pPr>
            <w:r w:rsidRPr="00065127">
              <w:rPr>
                <w:rFonts w:eastAsia="Times New Roman" w:cs="Times New Roman"/>
                <w:color w:val="000000"/>
                <w:szCs w:val="24"/>
              </w:rPr>
              <w:t>3661094</w:t>
            </w:r>
          </w:p>
        </w:tc>
      </w:tr>
    </w:tbl>
    <w:p w:rsidR="00085A45" w:rsidRDefault="00085A45" w:rsidP="00085A45">
      <w:pPr>
        <w:ind w:left="720"/>
        <w:rPr>
          <w:i/>
        </w:rPr>
      </w:pPr>
    </w:p>
    <w:p w:rsidR="00E215F4" w:rsidRDefault="008C47CA" w:rsidP="00C62A9D">
      <w:pPr>
        <w:ind w:left="720"/>
      </w:pPr>
      <w:r>
        <w:rPr>
          <w:i/>
        </w:rPr>
        <w:t>For</w:t>
      </w:r>
      <w:r w:rsidR="0019441D">
        <w:t xml:space="preserve"> 30 days</w:t>
      </w:r>
      <w:r w:rsidR="00085A45">
        <w:t xml:space="preserve">: </w:t>
      </w:r>
    </w:p>
    <w:p w:rsidR="0026409C" w:rsidRDefault="00E215F4" w:rsidP="0026409C">
      <w:pPr>
        <w:tabs>
          <w:tab w:val="left" w:pos="1440"/>
        </w:tabs>
        <w:ind w:left="720"/>
        <w:rPr>
          <w:i/>
        </w:rPr>
      </w:pPr>
      <w:r>
        <w:rPr>
          <w:i/>
        </w:rPr>
        <w:tab/>
      </w:r>
      <w:r w:rsidR="0026409C" w:rsidRPr="0026409C">
        <w:rPr>
          <w:position w:val="-20"/>
        </w:rPr>
        <w:object w:dxaOrig="2640" w:dyaOrig="639">
          <v:shape id="_x0000_i1174" type="#_x0000_t75" style="width:132pt;height:30pt" o:ole="">
            <v:imagedata r:id="rId309" o:title=""/>
          </v:shape>
          <o:OLEObject Type="Embed" ProgID="Equation.DSMT4" ShapeID="_x0000_i1174" DrawAspect="Content" ObjectID="_1461591086" r:id="rId310"/>
        </w:object>
      </w:r>
    </w:p>
    <w:p w:rsidR="00085A45" w:rsidRDefault="0026409C" w:rsidP="0026409C">
      <w:pPr>
        <w:tabs>
          <w:tab w:val="left" w:pos="1440"/>
        </w:tabs>
        <w:ind w:left="720"/>
      </w:pPr>
      <w:r>
        <w:rPr>
          <w:i/>
        </w:rPr>
        <w:tab/>
      </w:r>
      <w:r w:rsidR="00EC7ED4" w:rsidRPr="00A8427E">
        <w:rPr>
          <w:position w:val="-30"/>
        </w:rPr>
        <w:object w:dxaOrig="6480" w:dyaOrig="920">
          <v:shape id="_x0000_i1175" type="#_x0000_t75" style="width:324pt;height:48pt" o:ole="">
            <v:imagedata r:id="rId311" o:title=""/>
          </v:shape>
          <o:OLEObject Type="Embed" ProgID="Equation.DSMT4" ShapeID="_x0000_i1175" DrawAspect="Content" ObjectID="_1461591087" r:id="rId312"/>
        </w:object>
      </w:r>
    </w:p>
    <w:p w:rsidR="00A8427E" w:rsidRDefault="00A8427E" w:rsidP="008C47CA">
      <w:pPr>
        <w:tabs>
          <w:tab w:val="left" w:pos="1440"/>
        </w:tabs>
        <w:spacing w:after="120"/>
        <w:ind w:left="720"/>
      </w:pPr>
      <w:r>
        <w:tab/>
      </w:r>
      <w:r w:rsidR="0026409C" w:rsidRPr="0026409C">
        <w:rPr>
          <w:position w:val="-12"/>
        </w:rPr>
        <w:object w:dxaOrig="1800" w:dyaOrig="400">
          <v:shape id="_x0000_i1176" type="#_x0000_t75" style="width:90pt;height:18pt" o:ole="">
            <v:imagedata r:id="rId313" o:title=""/>
          </v:shape>
          <o:OLEObject Type="Embed" ProgID="Equation.DSMT4" ShapeID="_x0000_i1176" DrawAspect="Content" ObjectID="_1461591088" r:id="rId314"/>
        </w:object>
      </w:r>
    </w:p>
    <w:p w:rsidR="008C47CA" w:rsidRDefault="008C47CA" w:rsidP="00C62A9D">
      <w:pPr>
        <w:tabs>
          <w:tab w:val="left" w:pos="1440"/>
        </w:tabs>
        <w:spacing w:after="120"/>
        <w:ind w:left="1260"/>
      </w:pPr>
      <w:r>
        <w:t xml:space="preserve">Coefficient of variation: </w:t>
      </w:r>
      <w:r w:rsidRPr="008C47CA">
        <w:rPr>
          <w:position w:val="-20"/>
        </w:rPr>
        <w:object w:dxaOrig="3260" w:dyaOrig="520">
          <v:shape id="_x0000_i1177" type="#_x0000_t75" style="width:162pt;height:24pt" o:ole="">
            <v:imagedata r:id="rId315" o:title=""/>
          </v:shape>
          <o:OLEObject Type="Embed" ProgID="Equation.DSMT4" ShapeID="_x0000_i1177" DrawAspect="Content" ObjectID="_1461591089" r:id="rId316"/>
        </w:object>
      </w:r>
    </w:p>
    <w:p w:rsidR="008C47CA" w:rsidRDefault="008C47CA" w:rsidP="00C62A9D">
      <w:pPr>
        <w:ind w:left="720"/>
      </w:pPr>
      <w:r>
        <w:rPr>
          <w:i/>
        </w:rPr>
        <w:t>For</w:t>
      </w:r>
      <w:r>
        <w:t xml:space="preserve"> 1 day: </w:t>
      </w:r>
    </w:p>
    <w:p w:rsidR="008C47CA" w:rsidRDefault="008C47CA" w:rsidP="008C47CA">
      <w:pPr>
        <w:tabs>
          <w:tab w:val="left" w:pos="1440"/>
        </w:tabs>
        <w:ind w:left="720"/>
        <w:rPr>
          <w:i/>
        </w:rPr>
      </w:pPr>
      <w:r>
        <w:rPr>
          <w:i/>
        </w:rPr>
        <w:tab/>
      </w:r>
      <w:r w:rsidRPr="0026409C">
        <w:rPr>
          <w:position w:val="-20"/>
        </w:rPr>
        <w:object w:dxaOrig="2659" w:dyaOrig="639">
          <v:shape id="_x0000_i1178" type="#_x0000_t75" style="width:132pt;height:30pt" o:ole="">
            <v:imagedata r:id="rId317" o:title=""/>
          </v:shape>
          <o:OLEObject Type="Embed" ProgID="Equation.DSMT4" ShapeID="_x0000_i1178" DrawAspect="Content" ObjectID="_1461591090" r:id="rId318"/>
        </w:object>
      </w:r>
    </w:p>
    <w:p w:rsidR="008C47CA" w:rsidRDefault="008C47CA" w:rsidP="008C47CA">
      <w:pPr>
        <w:tabs>
          <w:tab w:val="left" w:pos="1440"/>
        </w:tabs>
        <w:ind w:left="720"/>
      </w:pPr>
      <w:r>
        <w:rPr>
          <w:i/>
        </w:rPr>
        <w:tab/>
      </w:r>
      <w:r w:rsidRPr="00A8427E">
        <w:rPr>
          <w:position w:val="-30"/>
        </w:rPr>
        <w:object w:dxaOrig="6880" w:dyaOrig="920">
          <v:shape id="_x0000_i1179" type="#_x0000_t75" style="width:342pt;height:48pt" o:ole="">
            <v:imagedata r:id="rId319" o:title=""/>
          </v:shape>
          <o:OLEObject Type="Embed" ProgID="Equation.DSMT4" ShapeID="_x0000_i1179" DrawAspect="Content" ObjectID="_1461591091" r:id="rId320"/>
        </w:object>
      </w:r>
    </w:p>
    <w:p w:rsidR="008C47CA" w:rsidRDefault="008C47CA" w:rsidP="008C47CA">
      <w:pPr>
        <w:tabs>
          <w:tab w:val="left" w:pos="1440"/>
        </w:tabs>
        <w:spacing w:after="120"/>
        <w:ind w:left="720"/>
      </w:pPr>
      <w:r>
        <w:tab/>
      </w:r>
      <w:r w:rsidRPr="0026409C">
        <w:rPr>
          <w:position w:val="-12"/>
        </w:rPr>
        <w:object w:dxaOrig="2360" w:dyaOrig="400">
          <v:shape id="_x0000_i1180" type="#_x0000_t75" style="width:120pt;height:18pt" o:ole="">
            <v:imagedata r:id="rId321" o:title=""/>
          </v:shape>
          <o:OLEObject Type="Embed" ProgID="Equation.DSMT4" ShapeID="_x0000_i1180" DrawAspect="Content" ObjectID="_1461591092" r:id="rId322"/>
        </w:object>
      </w:r>
    </w:p>
    <w:p w:rsidR="008C47CA" w:rsidRDefault="008C47CA" w:rsidP="00C62A9D">
      <w:pPr>
        <w:tabs>
          <w:tab w:val="left" w:pos="1440"/>
        </w:tabs>
        <w:ind w:left="1260"/>
      </w:pPr>
      <w:r>
        <w:t xml:space="preserve">Coefficient of variation: </w:t>
      </w:r>
      <w:r w:rsidRPr="008C47CA">
        <w:rPr>
          <w:position w:val="-20"/>
        </w:rPr>
        <w:object w:dxaOrig="3379" w:dyaOrig="520">
          <v:shape id="_x0000_i1181" type="#_x0000_t75" style="width:168pt;height:24pt" o:ole="">
            <v:imagedata r:id="rId323" o:title=""/>
          </v:shape>
          <o:OLEObject Type="Embed" ProgID="Equation.DSMT4" ShapeID="_x0000_i1181" DrawAspect="Content" ObjectID="_1461591093" r:id="rId324"/>
        </w:object>
      </w:r>
    </w:p>
    <w:p w:rsidR="00A83A0D" w:rsidRDefault="00E24997" w:rsidP="00065127">
      <w:pPr>
        <w:spacing w:line="360" w:lineRule="auto"/>
        <w:ind w:left="720"/>
      </w:pPr>
      <w:r>
        <w:t>There is considerably more variation among the costs for tickets purchased one day in advance.</w:t>
      </w:r>
    </w:p>
    <w:p w:rsidR="00342FFD" w:rsidRDefault="00342FFD" w:rsidP="00877CFE">
      <w:pPr>
        <w:spacing w:line="360" w:lineRule="auto"/>
        <w:rPr>
          <w:b/>
          <w:i/>
          <w:sz w:val="28"/>
        </w:rPr>
      </w:pPr>
      <w:r>
        <w:rPr>
          <w:b/>
          <w:i/>
          <w:sz w:val="28"/>
        </w:rPr>
        <w:br w:type="page"/>
      </w:r>
    </w:p>
    <w:p w:rsidR="00877CFE" w:rsidRPr="00712E07" w:rsidRDefault="00877CFE" w:rsidP="00877CFE">
      <w:pPr>
        <w:spacing w:line="360" w:lineRule="auto"/>
        <w:rPr>
          <w:b/>
          <w:i/>
          <w:sz w:val="28"/>
        </w:rPr>
      </w:pPr>
      <w:r w:rsidRPr="00712E07">
        <w:rPr>
          <w:b/>
          <w:i/>
          <w:sz w:val="28"/>
        </w:rPr>
        <w:lastRenderedPageBreak/>
        <w:t>Exercise</w:t>
      </w:r>
    </w:p>
    <w:p w:rsidR="00A83A0D" w:rsidRDefault="00A83A0D" w:rsidP="00877CFE">
      <w:pPr>
        <w:spacing w:after="120"/>
      </w:pPr>
      <w:r>
        <w:t xml:space="preserve">The trend of thinner Miss America winners has generated charges that the contest encourages unhealthy diet habits among young women. Listed below are body mass indexes (BMI) for Miss America winners from two different periods. </w:t>
      </w:r>
    </w:p>
    <w:tbl>
      <w:tblPr>
        <w:tblStyle w:val="TableGrid"/>
        <w:tblW w:w="4500" w:type="pct"/>
        <w:tblInd w:w="720" w:type="dxa"/>
        <w:tblBorders>
          <w:top w:val="none" w:sz="0" w:space="0" w:color="auto"/>
          <w:left w:val="none" w:sz="0" w:space="0" w:color="auto"/>
          <w:bottom w:val="none" w:sz="0" w:space="0" w:color="auto"/>
          <w:right w:val="none" w:sz="0" w:space="0" w:color="auto"/>
          <w:insideH w:val="dotDash" w:sz="4" w:space="0" w:color="auto"/>
          <w:insideV w:val="none" w:sz="0" w:space="0" w:color="auto"/>
        </w:tblBorders>
        <w:tblLayout w:type="fixed"/>
        <w:tblLook w:val="04A0" w:firstRow="1" w:lastRow="0" w:firstColumn="1" w:lastColumn="0" w:noHBand="0" w:noVBand="1"/>
      </w:tblPr>
      <w:tblGrid>
        <w:gridCol w:w="2538"/>
        <w:gridCol w:w="685"/>
        <w:gridCol w:w="686"/>
        <w:gridCol w:w="686"/>
        <w:gridCol w:w="686"/>
        <w:gridCol w:w="686"/>
        <w:gridCol w:w="685"/>
        <w:gridCol w:w="686"/>
        <w:gridCol w:w="686"/>
        <w:gridCol w:w="686"/>
        <w:gridCol w:w="686"/>
      </w:tblGrid>
      <w:tr w:rsidR="00A83A0D" w:rsidTr="00F70C18">
        <w:tc>
          <w:tcPr>
            <w:tcW w:w="2538" w:type="dxa"/>
            <w:tcBorders>
              <w:top w:val="nil"/>
              <w:bottom w:val="dotDash" w:sz="4" w:space="0" w:color="auto"/>
              <w:right w:val="dotDash" w:sz="4" w:space="0" w:color="auto"/>
            </w:tcBorders>
          </w:tcPr>
          <w:p w:rsidR="00A83A0D" w:rsidRDefault="00A83A0D" w:rsidP="00F70C18">
            <w:pPr>
              <w:spacing w:before="40" w:after="40"/>
              <w:jc w:val="center"/>
            </w:pPr>
            <w:r>
              <w:t>BMI (</w:t>
            </w:r>
            <w:r w:rsidRPr="00753B23">
              <w:rPr>
                <w:sz w:val="22"/>
              </w:rPr>
              <w:t>1920 – 1930</w:t>
            </w:r>
            <w:r>
              <w:t>)</w:t>
            </w:r>
          </w:p>
        </w:tc>
        <w:tc>
          <w:tcPr>
            <w:tcW w:w="685" w:type="dxa"/>
            <w:tcBorders>
              <w:left w:val="dotDash" w:sz="4" w:space="0" w:color="auto"/>
            </w:tcBorders>
          </w:tcPr>
          <w:p w:rsidR="00A83A0D" w:rsidRDefault="00A83A0D" w:rsidP="00F70C18">
            <w:pPr>
              <w:spacing w:before="40" w:after="40"/>
            </w:pPr>
            <w:r>
              <w:t>20.4</w:t>
            </w:r>
          </w:p>
        </w:tc>
        <w:tc>
          <w:tcPr>
            <w:tcW w:w="686" w:type="dxa"/>
          </w:tcPr>
          <w:p w:rsidR="00A83A0D" w:rsidRDefault="00A83A0D" w:rsidP="00F70C18">
            <w:pPr>
              <w:spacing w:before="40" w:after="40"/>
            </w:pPr>
            <w:r>
              <w:t>21.9</w:t>
            </w:r>
          </w:p>
        </w:tc>
        <w:tc>
          <w:tcPr>
            <w:tcW w:w="686" w:type="dxa"/>
          </w:tcPr>
          <w:p w:rsidR="00A83A0D" w:rsidRDefault="00A83A0D" w:rsidP="00F70C18">
            <w:pPr>
              <w:spacing w:before="40" w:after="40"/>
            </w:pPr>
            <w:r>
              <w:t>22.1</w:t>
            </w:r>
          </w:p>
        </w:tc>
        <w:tc>
          <w:tcPr>
            <w:tcW w:w="686" w:type="dxa"/>
          </w:tcPr>
          <w:p w:rsidR="00A83A0D" w:rsidRDefault="00A83A0D" w:rsidP="00F70C18">
            <w:pPr>
              <w:spacing w:before="40" w:after="40"/>
            </w:pPr>
            <w:r>
              <w:t>22.3</w:t>
            </w:r>
          </w:p>
        </w:tc>
        <w:tc>
          <w:tcPr>
            <w:tcW w:w="686" w:type="dxa"/>
          </w:tcPr>
          <w:p w:rsidR="00A83A0D" w:rsidRDefault="00A83A0D" w:rsidP="00F70C18">
            <w:pPr>
              <w:spacing w:before="40" w:after="40"/>
            </w:pPr>
            <w:r>
              <w:t>20.3</w:t>
            </w:r>
          </w:p>
        </w:tc>
        <w:tc>
          <w:tcPr>
            <w:tcW w:w="685" w:type="dxa"/>
          </w:tcPr>
          <w:p w:rsidR="00A83A0D" w:rsidRDefault="00A83A0D" w:rsidP="00F70C18">
            <w:pPr>
              <w:spacing w:before="40" w:after="40"/>
            </w:pPr>
            <w:r>
              <w:t>18.8</w:t>
            </w:r>
          </w:p>
        </w:tc>
        <w:tc>
          <w:tcPr>
            <w:tcW w:w="686" w:type="dxa"/>
          </w:tcPr>
          <w:p w:rsidR="00A83A0D" w:rsidRDefault="00A83A0D" w:rsidP="00F70C18">
            <w:pPr>
              <w:spacing w:before="40" w:after="40"/>
            </w:pPr>
            <w:r>
              <w:t>18.9</w:t>
            </w:r>
          </w:p>
        </w:tc>
        <w:tc>
          <w:tcPr>
            <w:tcW w:w="686" w:type="dxa"/>
          </w:tcPr>
          <w:p w:rsidR="00A83A0D" w:rsidRDefault="00A83A0D" w:rsidP="00F70C18">
            <w:pPr>
              <w:spacing w:before="40" w:after="40"/>
            </w:pPr>
            <w:r>
              <w:t>19.4</w:t>
            </w:r>
          </w:p>
        </w:tc>
        <w:tc>
          <w:tcPr>
            <w:tcW w:w="686" w:type="dxa"/>
          </w:tcPr>
          <w:p w:rsidR="00A83A0D" w:rsidRDefault="00A83A0D" w:rsidP="00F70C18">
            <w:pPr>
              <w:spacing w:before="40" w:after="40"/>
            </w:pPr>
            <w:r>
              <w:t>18.4</w:t>
            </w:r>
          </w:p>
        </w:tc>
        <w:tc>
          <w:tcPr>
            <w:tcW w:w="686" w:type="dxa"/>
          </w:tcPr>
          <w:p w:rsidR="00A83A0D" w:rsidRDefault="00A83A0D" w:rsidP="00F70C18">
            <w:pPr>
              <w:spacing w:before="40" w:after="40"/>
            </w:pPr>
            <w:r>
              <w:t>19.1</w:t>
            </w:r>
          </w:p>
        </w:tc>
      </w:tr>
      <w:tr w:rsidR="00A83A0D" w:rsidTr="00F70C18">
        <w:tc>
          <w:tcPr>
            <w:tcW w:w="2538" w:type="dxa"/>
            <w:tcBorders>
              <w:top w:val="dotDash" w:sz="4" w:space="0" w:color="auto"/>
              <w:bottom w:val="nil"/>
              <w:right w:val="dotDash" w:sz="4" w:space="0" w:color="auto"/>
            </w:tcBorders>
          </w:tcPr>
          <w:p w:rsidR="00A83A0D" w:rsidRDefault="00A83A0D" w:rsidP="00F70C18">
            <w:pPr>
              <w:spacing w:before="40" w:after="40"/>
            </w:pPr>
            <w:r>
              <w:t>BMI – (</w:t>
            </w:r>
            <w:r w:rsidRPr="00753B23">
              <w:rPr>
                <w:i/>
                <w:sz w:val="22"/>
              </w:rPr>
              <w:t>from recent winners</w:t>
            </w:r>
            <w:r>
              <w:t>)</w:t>
            </w:r>
          </w:p>
        </w:tc>
        <w:tc>
          <w:tcPr>
            <w:tcW w:w="685" w:type="dxa"/>
            <w:tcBorders>
              <w:left w:val="dotDash" w:sz="4" w:space="0" w:color="auto"/>
            </w:tcBorders>
          </w:tcPr>
          <w:p w:rsidR="00A83A0D" w:rsidRDefault="00A83A0D" w:rsidP="00F70C18">
            <w:pPr>
              <w:spacing w:before="40" w:after="40"/>
            </w:pPr>
            <w:r>
              <w:t>19.5</w:t>
            </w:r>
          </w:p>
        </w:tc>
        <w:tc>
          <w:tcPr>
            <w:tcW w:w="686" w:type="dxa"/>
          </w:tcPr>
          <w:p w:rsidR="00A83A0D" w:rsidRDefault="00A83A0D" w:rsidP="00F70C18">
            <w:pPr>
              <w:spacing w:before="40" w:after="40"/>
            </w:pPr>
            <w:r>
              <w:t>20.3</w:t>
            </w:r>
          </w:p>
        </w:tc>
        <w:tc>
          <w:tcPr>
            <w:tcW w:w="686" w:type="dxa"/>
          </w:tcPr>
          <w:p w:rsidR="00A83A0D" w:rsidRDefault="00A83A0D" w:rsidP="00F70C18">
            <w:pPr>
              <w:spacing w:before="40" w:after="40"/>
            </w:pPr>
            <w:r>
              <w:t>19.6</w:t>
            </w:r>
          </w:p>
        </w:tc>
        <w:tc>
          <w:tcPr>
            <w:tcW w:w="686" w:type="dxa"/>
          </w:tcPr>
          <w:p w:rsidR="00A83A0D" w:rsidRDefault="00A83A0D" w:rsidP="00F70C18">
            <w:pPr>
              <w:spacing w:before="40" w:after="40"/>
            </w:pPr>
            <w:r>
              <w:t>20.2</w:t>
            </w:r>
          </w:p>
        </w:tc>
        <w:tc>
          <w:tcPr>
            <w:tcW w:w="686" w:type="dxa"/>
          </w:tcPr>
          <w:p w:rsidR="00A83A0D" w:rsidRDefault="00A83A0D" w:rsidP="00F70C18">
            <w:pPr>
              <w:spacing w:before="40" w:after="40"/>
            </w:pPr>
            <w:r>
              <w:t>17.8</w:t>
            </w:r>
          </w:p>
        </w:tc>
        <w:tc>
          <w:tcPr>
            <w:tcW w:w="685" w:type="dxa"/>
          </w:tcPr>
          <w:p w:rsidR="00A83A0D" w:rsidRDefault="00A83A0D" w:rsidP="00F70C18">
            <w:pPr>
              <w:spacing w:before="40" w:after="40"/>
            </w:pPr>
            <w:r>
              <w:t>17.9</w:t>
            </w:r>
          </w:p>
        </w:tc>
        <w:tc>
          <w:tcPr>
            <w:tcW w:w="686" w:type="dxa"/>
          </w:tcPr>
          <w:p w:rsidR="00A83A0D" w:rsidRDefault="00A83A0D" w:rsidP="00F70C18">
            <w:pPr>
              <w:spacing w:before="40" w:after="40"/>
            </w:pPr>
            <w:r>
              <w:t>19.1</w:t>
            </w:r>
          </w:p>
        </w:tc>
        <w:tc>
          <w:tcPr>
            <w:tcW w:w="686" w:type="dxa"/>
          </w:tcPr>
          <w:p w:rsidR="00A83A0D" w:rsidRDefault="00A83A0D" w:rsidP="00F70C18">
            <w:pPr>
              <w:spacing w:before="40" w:after="40"/>
            </w:pPr>
            <w:r>
              <w:t>18.8</w:t>
            </w:r>
          </w:p>
        </w:tc>
        <w:tc>
          <w:tcPr>
            <w:tcW w:w="686" w:type="dxa"/>
          </w:tcPr>
          <w:p w:rsidR="00A83A0D" w:rsidRDefault="00A83A0D" w:rsidP="00F70C18">
            <w:pPr>
              <w:spacing w:before="40" w:after="40"/>
            </w:pPr>
            <w:r>
              <w:t>17.6</w:t>
            </w:r>
          </w:p>
        </w:tc>
        <w:tc>
          <w:tcPr>
            <w:tcW w:w="686" w:type="dxa"/>
          </w:tcPr>
          <w:p w:rsidR="00A83A0D" w:rsidRDefault="00A83A0D" w:rsidP="00F70C18">
            <w:pPr>
              <w:spacing w:before="40" w:after="40"/>
            </w:pPr>
            <w:r>
              <w:t>16.8</w:t>
            </w:r>
          </w:p>
        </w:tc>
      </w:tr>
    </w:tbl>
    <w:p w:rsidR="00A83A0D" w:rsidRPr="005A52E6" w:rsidRDefault="00A83A0D" w:rsidP="00A83A0D">
      <w:pPr>
        <w:spacing w:line="240" w:lineRule="auto"/>
        <w:rPr>
          <w:sz w:val="14"/>
        </w:rPr>
      </w:pPr>
    </w:p>
    <w:p w:rsidR="001B42EC" w:rsidRPr="00F87628" w:rsidRDefault="001B42EC" w:rsidP="00877CFE">
      <w:pPr>
        <w:rPr>
          <w:i/>
        </w:rPr>
      </w:pPr>
      <w:r>
        <w:t>Find the coefficient of variation for each of the two sets of data, then compare the variation.</w:t>
      </w:r>
    </w:p>
    <w:p w:rsidR="00BF1DCE" w:rsidRPr="00A518B6" w:rsidRDefault="00BF1DCE" w:rsidP="00CF213F">
      <w:pPr>
        <w:spacing w:before="120"/>
        <w:rPr>
          <w:b/>
          <w:i/>
          <w:color w:val="FF0000"/>
          <w:sz w:val="28"/>
          <w:u w:val="single"/>
        </w:rPr>
      </w:pPr>
      <w:r w:rsidRPr="00A518B6">
        <w:rPr>
          <w:b/>
          <w:i/>
          <w:color w:val="FF0000"/>
          <w:sz w:val="28"/>
          <w:u w:val="single"/>
        </w:rPr>
        <w:t>Solution</w:t>
      </w:r>
    </w:p>
    <w:tbl>
      <w:tblPr>
        <w:tblW w:w="4036" w:type="dxa"/>
        <w:tblInd w:w="2427" w:type="dxa"/>
        <w:tblLook w:val="04A0" w:firstRow="1" w:lastRow="0" w:firstColumn="1" w:lastColumn="0" w:noHBand="0" w:noVBand="1"/>
      </w:tblPr>
      <w:tblGrid>
        <w:gridCol w:w="860"/>
        <w:gridCol w:w="1040"/>
        <w:gridCol w:w="276"/>
        <w:gridCol w:w="860"/>
        <w:gridCol w:w="1000"/>
      </w:tblGrid>
      <w:tr w:rsidR="007D29F0" w:rsidRPr="007D29F0" w:rsidTr="00CF213F">
        <w:trPr>
          <w:trHeight w:val="330"/>
        </w:trPr>
        <w:tc>
          <w:tcPr>
            <w:tcW w:w="86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i/>
                <w:iCs/>
                <w:color w:val="000000"/>
                <w:szCs w:val="24"/>
              </w:rPr>
            </w:pPr>
            <w:r w:rsidRPr="007D29F0">
              <w:rPr>
                <w:rFonts w:eastAsia="Times New Roman" w:cs="Times New Roman"/>
                <w:i/>
                <w:iCs/>
                <w:color w:val="000000"/>
                <w:szCs w:val="24"/>
              </w:rPr>
              <w:t>x</w:t>
            </w:r>
          </w:p>
        </w:tc>
        <w:tc>
          <w:tcPr>
            <w:tcW w:w="1040" w:type="dxa"/>
            <w:tcBorders>
              <w:top w:val="single" w:sz="4" w:space="0" w:color="auto"/>
              <w:left w:val="nil"/>
              <w:bottom w:val="double" w:sz="6"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AF156F">
              <w:rPr>
                <w:position w:val="-6"/>
              </w:rPr>
              <w:object w:dxaOrig="320" w:dyaOrig="380">
                <v:shape id="_x0000_i1182" type="#_x0000_t75" style="width:18pt;height:18pt" o:ole="">
                  <v:imagedata r:id="rId236" o:title=""/>
                </v:shape>
                <o:OLEObject Type="Embed" ProgID="Equation.3" ShapeID="_x0000_i1182" DrawAspect="Content" ObjectID="_1461591094" r:id="rId325"/>
              </w:objec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i/>
                <w:iCs/>
                <w:color w:val="000000"/>
                <w:szCs w:val="24"/>
              </w:rPr>
            </w:pPr>
            <w:r w:rsidRPr="007D29F0">
              <w:rPr>
                <w:rFonts w:eastAsia="Times New Roman" w:cs="Times New Roman"/>
                <w:i/>
                <w:iCs/>
                <w:color w:val="000000"/>
                <w:szCs w:val="24"/>
              </w:rPr>
              <w:t>x</w:t>
            </w:r>
          </w:p>
        </w:tc>
        <w:tc>
          <w:tcPr>
            <w:tcW w:w="1000" w:type="dxa"/>
            <w:tcBorders>
              <w:top w:val="single" w:sz="4" w:space="0" w:color="auto"/>
              <w:left w:val="nil"/>
              <w:bottom w:val="double" w:sz="6"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AF156F">
              <w:rPr>
                <w:position w:val="-6"/>
              </w:rPr>
              <w:object w:dxaOrig="320" w:dyaOrig="380">
                <v:shape id="_x0000_i1183" type="#_x0000_t75" style="width:18pt;height:18pt" o:ole="">
                  <v:imagedata r:id="rId236" o:title=""/>
                </v:shape>
                <o:OLEObject Type="Embed" ProgID="Equation.3" ShapeID="_x0000_i1183" DrawAspect="Content" ObjectID="_1461591095" r:id="rId326"/>
              </w:object>
            </w:r>
          </w:p>
        </w:tc>
      </w:tr>
      <w:tr w:rsidR="007D29F0" w:rsidRPr="007D29F0" w:rsidTr="00CF213F">
        <w:trPr>
          <w:trHeight w:val="33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18.4</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338.56</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16.8</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282.24</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18.8</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353.44</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17.6</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309.76</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18.9</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357.21</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17.8</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316.84</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19.1</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364.81</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17.9</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320.41</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19.4</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376.36</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18.8</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353.44</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20.3</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412.09</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19.1</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364.81</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20.4</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416.16</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19.5</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380.25</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21.9</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479.61</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19.6</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384.16</w:t>
            </w:r>
          </w:p>
        </w:tc>
      </w:tr>
      <w:tr w:rsidR="007D29F0" w:rsidRPr="007D29F0" w:rsidTr="00CF213F">
        <w:trPr>
          <w:trHeight w:val="315"/>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22.1</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488.41</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20.2</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408.04</w:t>
            </w:r>
          </w:p>
        </w:tc>
      </w:tr>
      <w:tr w:rsidR="007D29F0" w:rsidRPr="007D29F0" w:rsidTr="00CF213F">
        <w:trPr>
          <w:trHeight w:val="330"/>
        </w:trPr>
        <w:tc>
          <w:tcPr>
            <w:tcW w:w="860" w:type="dxa"/>
            <w:tcBorders>
              <w:top w:val="nil"/>
              <w:left w:val="single" w:sz="4" w:space="0" w:color="auto"/>
              <w:bottom w:val="nil"/>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22.3</w:t>
            </w:r>
          </w:p>
        </w:tc>
        <w:tc>
          <w:tcPr>
            <w:tcW w:w="104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497.29</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nil"/>
              <w:left w:val="single" w:sz="4" w:space="0" w:color="auto"/>
              <w:bottom w:val="nil"/>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20.3</w:t>
            </w:r>
          </w:p>
        </w:tc>
        <w:tc>
          <w:tcPr>
            <w:tcW w:w="1000" w:type="dxa"/>
            <w:tcBorders>
              <w:top w:val="nil"/>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412.09</w:t>
            </w:r>
          </w:p>
        </w:tc>
      </w:tr>
      <w:tr w:rsidR="007D29F0" w:rsidRPr="007D29F0" w:rsidTr="00CF213F">
        <w:trPr>
          <w:trHeight w:val="315"/>
        </w:trPr>
        <w:tc>
          <w:tcPr>
            <w:tcW w:w="86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201.6</w:t>
            </w:r>
          </w:p>
        </w:tc>
        <w:tc>
          <w:tcPr>
            <w:tcW w:w="1040" w:type="dxa"/>
            <w:tcBorders>
              <w:top w:val="single" w:sz="8" w:space="0" w:color="auto"/>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4083.94</w:t>
            </w:r>
          </w:p>
        </w:tc>
        <w:tc>
          <w:tcPr>
            <w:tcW w:w="276" w:type="dxa"/>
            <w:tcBorders>
              <w:top w:val="nil"/>
              <w:left w:val="nil"/>
              <w:bottom w:val="nil"/>
              <w:right w:val="nil"/>
            </w:tcBorders>
            <w:shd w:val="clear" w:color="000000" w:fill="D9D9D9"/>
            <w:noWrap/>
            <w:vAlign w:val="center"/>
            <w:hideMark/>
          </w:tcPr>
          <w:p w:rsidR="007D29F0" w:rsidRPr="007D29F0" w:rsidRDefault="007D29F0" w:rsidP="00CF213F">
            <w:pPr>
              <w:spacing w:line="240" w:lineRule="auto"/>
              <w:jc w:val="center"/>
              <w:rPr>
                <w:rFonts w:eastAsia="Times New Roman" w:cs="Times New Roman"/>
                <w:color w:val="000000"/>
                <w:szCs w:val="24"/>
              </w:rPr>
            </w:pPr>
          </w:p>
        </w:tc>
        <w:tc>
          <w:tcPr>
            <w:tcW w:w="86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187.6</w:t>
            </w:r>
          </w:p>
        </w:tc>
        <w:tc>
          <w:tcPr>
            <w:tcW w:w="1000" w:type="dxa"/>
            <w:tcBorders>
              <w:top w:val="single" w:sz="8" w:space="0" w:color="auto"/>
              <w:left w:val="nil"/>
              <w:bottom w:val="single" w:sz="4" w:space="0" w:color="auto"/>
              <w:right w:val="single" w:sz="4" w:space="0" w:color="auto"/>
            </w:tcBorders>
            <w:shd w:val="clear" w:color="auto" w:fill="auto"/>
            <w:noWrap/>
            <w:vAlign w:val="center"/>
            <w:hideMark/>
          </w:tcPr>
          <w:p w:rsidR="007D29F0" w:rsidRPr="007D29F0" w:rsidRDefault="007D29F0" w:rsidP="00CF213F">
            <w:pPr>
              <w:spacing w:line="240" w:lineRule="auto"/>
              <w:jc w:val="center"/>
              <w:rPr>
                <w:rFonts w:eastAsia="Times New Roman" w:cs="Times New Roman"/>
                <w:color w:val="000000"/>
                <w:szCs w:val="24"/>
              </w:rPr>
            </w:pPr>
            <w:r w:rsidRPr="007D29F0">
              <w:rPr>
                <w:rFonts w:eastAsia="Times New Roman" w:cs="Times New Roman"/>
                <w:color w:val="000000"/>
                <w:szCs w:val="24"/>
              </w:rPr>
              <w:t>3532.04</w:t>
            </w:r>
          </w:p>
        </w:tc>
      </w:tr>
    </w:tbl>
    <w:p w:rsidR="00753B23" w:rsidRDefault="00753B23" w:rsidP="00CF213F">
      <w:pPr>
        <w:spacing w:before="120"/>
        <w:ind w:left="720"/>
      </w:pPr>
      <w:r>
        <w:rPr>
          <w:i/>
        </w:rPr>
        <w:t>For</w:t>
      </w:r>
      <w:r>
        <w:t xml:space="preserve"> BMI (1920 – 1930): </w:t>
      </w:r>
    </w:p>
    <w:p w:rsidR="00753B23" w:rsidRDefault="00753B23" w:rsidP="00753B23">
      <w:pPr>
        <w:tabs>
          <w:tab w:val="left" w:pos="1440"/>
        </w:tabs>
        <w:ind w:left="720"/>
        <w:rPr>
          <w:i/>
        </w:rPr>
      </w:pPr>
      <w:r>
        <w:rPr>
          <w:i/>
        </w:rPr>
        <w:tab/>
      </w:r>
      <w:r w:rsidR="006168A6" w:rsidRPr="0026409C">
        <w:rPr>
          <w:position w:val="-20"/>
        </w:rPr>
        <w:object w:dxaOrig="2620" w:dyaOrig="639">
          <v:shape id="_x0000_i1184" type="#_x0000_t75" style="width:132pt;height:30pt" o:ole="">
            <v:imagedata r:id="rId327" o:title=""/>
          </v:shape>
          <o:OLEObject Type="Embed" ProgID="Equation.DSMT4" ShapeID="_x0000_i1184" DrawAspect="Content" ObjectID="_1461591096" r:id="rId328"/>
        </w:object>
      </w:r>
    </w:p>
    <w:p w:rsidR="00753B23" w:rsidRDefault="00753B23" w:rsidP="00753B23">
      <w:pPr>
        <w:tabs>
          <w:tab w:val="left" w:pos="1440"/>
        </w:tabs>
        <w:ind w:left="720"/>
      </w:pPr>
      <w:r>
        <w:rPr>
          <w:i/>
        </w:rPr>
        <w:tab/>
      </w:r>
      <w:r w:rsidR="006168A6" w:rsidRPr="00A8427E">
        <w:rPr>
          <w:position w:val="-30"/>
        </w:rPr>
        <w:object w:dxaOrig="5679" w:dyaOrig="920">
          <v:shape id="_x0000_i1185" type="#_x0000_t75" style="width:282pt;height:48pt" o:ole="">
            <v:imagedata r:id="rId329" o:title=""/>
          </v:shape>
          <o:OLEObject Type="Embed" ProgID="Equation.DSMT4" ShapeID="_x0000_i1185" DrawAspect="Content" ObjectID="_1461591097" r:id="rId330"/>
        </w:object>
      </w:r>
    </w:p>
    <w:p w:rsidR="00753B23" w:rsidRDefault="00753B23" w:rsidP="00927A87">
      <w:pPr>
        <w:tabs>
          <w:tab w:val="left" w:pos="1440"/>
        </w:tabs>
        <w:spacing w:after="120" w:line="240" w:lineRule="auto"/>
        <w:ind w:left="720"/>
      </w:pPr>
      <w:r>
        <w:tab/>
      </w:r>
      <w:r w:rsidR="00231559" w:rsidRPr="00231559">
        <w:rPr>
          <w:position w:val="-10"/>
        </w:rPr>
        <w:object w:dxaOrig="1740" w:dyaOrig="380">
          <v:shape id="_x0000_i1186" type="#_x0000_t75" style="width:90pt;height:18pt" o:ole="">
            <v:imagedata r:id="rId331" o:title=""/>
          </v:shape>
          <o:OLEObject Type="Embed" ProgID="Equation.DSMT4" ShapeID="_x0000_i1186" DrawAspect="Content" ObjectID="_1461591098" r:id="rId332"/>
        </w:object>
      </w:r>
    </w:p>
    <w:p w:rsidR="00753B23" w:rsidRDefault="00753B23" w:rsidP="00753B23">
      <w:pPr>
        <w:tabs>
          <w:tab w:val="left" w:pos="1440"/>
        </w:tabs>
        <w:spacing w:after="120"/>
        <w:ind w:left="1260"/>
      </w:pPr>
      <w:r>
        <w:t xml:space="preserve">Coefficient of variation: </w:t>
      </w:r>
      <w:r w:rsidR="00231559" w:rsidRPr="008C47CA">
        <w:rPr>
          <w:position w:val="-20"/>
        </w:rPr>
        <w:object w:dxaOrig="3260" w:dyaOrig="520">
          <v:shape id="_x0000_i1187" type="#_x0000_t75" style="width:162pt;height:24pt" o:ole="">
            <v:imagedata r:id="rId333" o:title=""/>
          </v:shape>
          <o:OLEObject Type="Embed" ProgID="Equation.DSMT4" ShapeID="_x0000_i1187" DrawAspect="Content" ObjectID="_1461591099" r:id="rId334"/>
        </w:object>
      </w:r>
    </w:p>
    <w:p w:rsidR="00753B23" w:rsidRDefault="00753B23" w:rsidP="00753B23">
      <w:pPr>
        <w:ind w:left="720"/>
      </w:pPr>
      <w:r>
        <w:rPr>
          <w:i/>
        </w:rPr>
        <w:t>For</w:t>
      </w:r>
      <w:r>
        <w:t xml:space="preserve"> BMI – (from recent winners): </w:t>
      </w:r>
    </w:p>
    <w:p w:rsidR="00753B23" w:rsidRDefault="00753B23" w:rsidP="00753B23">
      <w:pPr>
        <w:tabs>
          <w:tab w:val="left" w:pos="1440"/>
        </w:tabs>
        <w:ind w:left="720"/>
        <w:rPr>
          <w:i/>
        </w:rPr>
      </w:pPr>
      <w:r>
        <w:rPr>
          <w:i/>
        </w:rPr>
        <w:tab/>
      </w:r>
      <w:r w:rsidR="00EF0154" w:rsidRPr="0026409C">
        <w:rPr>
          <w:position w:val="-20"/>
        </w:rPr>
        <w:object w:dxaOrig="2560" w:dyaOrig="639">
          <v:shape id="_x0000_i1188" type="#_x0000_t75" style="width:126pt;height:30pt" o:ole="">
            <v:imagedata r:id="rId335" o:title=""/>
          </v:shape>
          <o:OLEObject Type="Embed" ProgID="Equation.DSMT4" ShapeID="_x0000_i1188" DrawAspect="Content" ObjectID="_1461591100" r:id="rId336"/>
        </w:object>
      </w:r>
    </w:p>
    <w:p w:rsidR="00753B23" w:rsidRDefault="00753B23" w:rsidP="00753B23">
      <w:pPr>
        <w:tabs>
          <w:tab w:val="left" w:pos="1440"/>
        </w:tabs>
        <w:ind w:left="720"/>
      </w:pPr>
      <w:r>
        <w:rPr>
          <w:i/>
        </w:rPr>
        <w:tab/>
      </w:r>
      <w:r w:rsidR="00EF0154" w:rsidRPr="00A8427E">
        <w:rPr>
          <w:position w:val="-30"/>
        </w:rPr>
        <w:object w:dxaOrig="5600" w:dyaOrig="920">
          <v:shape id="_x0000_i1189" type="#_x0000_t75" style="width:282pt;height:48pt" o:ole="">
            <v:imagedata r:id="rId337" o:title=""/>
          </v:shape>
          <o:OLEObject Type="Embed" ProgID="Equation.DSMT4" ShapeID="_x0000_i1189" DrawAspect="Content" ObjectID="_1461591101" r:id="rId338"/>
        </w:object>
      </w:r>
    </w:p>
    <w:p w:rsidR="00753B23" w:rsidRDefault="00753B23" w:rsidP="00927A87">
      <w:pPr>
        <w:tabs>
          <w:tab w:val="left" w:pos="1440"/>
        </w:tabs>
        <w:spacing w:after="120" w:line="240" w:lineRule="auto"/>
        <w:ind w:left="720"/>
      </w:pPr>
      <w:r>
        <w:tab/>
      </w:r>
      <w:r w:rsidR="00DF2075" w:rsidRPr="00DF2075">
        <w:rPr>
          <w:position w:val="-10"/>
        </w:rPr>
        <w:object w:dxaOrig="1700" w:dyaOrig="380">
          <v:shape id="_x0000_i1190" type="#_x0000_t75" style="width:84pt;height:18pt" o:ole="">
            <v:imagedata r:id="rId339" o:title=""/>
          </v:shape>
          <o:OLEObject Type="Embed" ProgID="Equation.DSMT4" ShapeID="_x0000_i1190" DrawAspect="Content" ObjectID="_1461591102" r:id="rId340"/>
        </w:object>
      </w:r>
    </w:p>
    <w:p w:rsidR="00753B23" w:rsidRDefault="00753B23" w:rsidP="00753B23">
      <w:pPr>
        <w:tabs>
          <w:tab w:val="left" w:pos="1440"/>
        </w:tabs>
        <w:ind w:left="1260"/>
      </w:pPr>
      <w:r>
        <w:t xml:space="preserve">Coefficient of variation: </w:t>
      </w:r>
      <w:r w:rsidR="00DF2075" w:rsidRPr="008C47CA">
        <w:rPr>
          <w:position w:val="-20"/>
        </w:rPr>
        <w:object w:dxaOrig="3240" w:dyaOrig="520">
          <v:shape id="_x0000_i1191" type="#_x0000_t75" style="width:162pt;height:24pt" o:ole="">
            <v:imagedata r:id="rId341" o:title=""/>
          </v:shape>
          <o:OLEObject Type="Embed" ProgID="Equation.DSMT4" ShapeID="_x0000_i1191" DrawAspect="Content" ObjectID="_1461591103" r:id="rId342"/>
        </w:object>
      </w:r>
    </w:p>
    <w:p w:rsidR="00753B23" w:rsidRDefault="00E101DD" w:rsidP="00753B23">
      <w:pPr>
        <w:spacing w:line="360" w:lineRule="auto"/>
        <w:ind w:left="720"/>
      </w:pPr>
      <w:r>
        <w:t>The BMI values for the two time period appear to exhibit about the same amount of variation.</w:t>
      </w:r>
    </w:p>
    <w:p w:rsidR="00877CFE" w:rsidRPr="00712E07" w:rsidRDefault="00877CFE" w:rsidP="00877CFE">
      <w:pPr>
        <w:spacing w:line="360" w:lineRule="auto"/>
        <w:rPr>
          <w:b/>
          <w:i/>
          <w:sz w:val="28"/>
        </w:rPr>
      </w:pPr>
      <w:r w:rsidRPr="00712E07">
        <w:rPr>
          <w:b/>
          <w:i/>
          <w:sz w:val="28"/>
        </w:rPr>
        <w:lastRenderedPageBreak/>
        <w:t>Exercise</w:t>
      </w:r>
    </w:p>
    <w:p w:rsidR="00A83A0D" w:rsidRDefault="00A83A0D" w:rsidP="00877CFE">
      <w:r>
        <w:t xml:space="preserve">Find the </w:t>
      </w:r>
      <w:r w:rsidR="00FD7B5D">
        <w:t xml:space="preserve">Standard Deviation </w:t>
      </w:r>
      <w:r w:rsidR="008646D9">
        <w:t>from the frequency distribution and find the standard deviation of sample summarized in a frequency distribu</w:t>
      </w:r>
      <w:r w:rsidR="00286E43">
        <w:t>tion table by using the formula</w:t>
      </w:r>
      <w:r w:rsidR="008646D9" w:rsidRPr="008646D9">
        <w:rPr>
          <w:position w:val="-26"/>
        </w:rPr>
        <w:object w:dxaOrig="2760" w:dyaOrig="740">
          <v:shape id="_x0000_i1192" type="#_x0000_t75" style="width:138pt;height:36pt" o:ole="">
            <v:imagedata r:id="rId343" o:title=""/>
          </v:shape>
          <o:OLEObject Type="Embed" ProgID="Equation.3" ShapeID="_x0000_i1192" DrawAspect="Content" ObjectID="_1461591104" r:id="rId344"/>
        </w:object>
      </w:r>
      <w:r w:rsidR="00F04383">
        <w:t xml:space="preserve">, where </w:t>
      </w:r>
      <w:r w:rsidR="00F04383" w:rsidRPr="00877CFE">
        <w:rPr>
          <w:i/>
          <w:sz w:val="26"/>
          <w:szCs w:val="26"/>
        </w:rPr>
        <w:t>x</w:t>
      </w:r>
      <w:r w:rsidR="00F04383">
        <w:t xml:space="preserve"> represents the class midpoint,</w:t>
      </w:r>
      <w:r w:rsidR="00F04383" w:rsidRPr="00877CFE">
        <w:rPr>
          <w:i/>
        </w:rPr>
        <w:t xml:space="preserve"> </w:t>
      </w:r>
      <w:r w:rsidR="00F04383" w:rsidRPr="00877CFE">
        <w:rPr>
          <w:i/>
          <w:sz w:val="26"/>
          <w:szCs w:val="26"/>
        </w:rPr>
        <w:t>f</w:t>
      </w:r>
      <w:r w:rsidR="00F04383" w:rsidRPr="00877CFE">
        <w:rPr>
          <w:sz w:val="26"/>
          <w:szCs w:val="26"/>
        </w:rPr>
        <w:t xml:space="preserve"> </w:t>
      </w:r>
      <w:r w:rsidR="00F04383">
        <w:t xml:space="preserve">represents the class frequency, and </w:t>
      </w:r>
      <w:r w:rsidR="00F04383" w:rsidRPr="00877CFE">
        <w:rPr>
          <w:i/>
          <w:sz w:val="26"/>
          <w:szCs w:val="26"/>
        </w:rPr>
        <w:t>n</w:t>
      </w:r>
      <w:r w:rsidR="00F04383">
        <w:t xml:space="preserve"> represents the total number of sample values.</w:t>
      </w:r>
      <w:r w:rsidR="00286E43">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3"/>
        <w:gridCol w:w="4837"/>
      </w:tblGrid>
      <w:tr w:rsidR="00A83A0D" w:rsidTr="00BF1DCE">
        <w:tc>
          <w:tcPr>
            <w:tcW w:w="4883" w:type="dxa"/>
          </w:tcPr>
          <w:p w:rsidR="00A83A0D" w:rsidRDefault="00A83A0D" w:rsidP="008C339C">
            <w:pPr>
              <w:pStyle w:val="ListParagraph"/>
              <w:numPr>
                <w:ilvl w:val="0"/>
                <w:numId w:val="11"/>
              </w:numPr>
            </w:pPr>
          </w:p>
          <w:tbl>
            <w:tblPr>
              <w:tblStyle w:val="TableGrid"/>
              <w:tblW w:w="0" w:type="auto"/>
              <w:tblInd w:w="33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1440"/>
            </w:tblGrid>
            <w:tr w:rsidR="00A83A0D" w:rsidTr="00F70C18">
              <w:tc>
                <w:tcPr>
                  <w:tcW w:w="2515" w:type="dxa"/>
                  <w:vAlign w:val="center"/>
                </w:tcPr>
                <w:p w:rsidR="00A83A0D" w:rsidRPr="00411267" w:rsidRDefault="00A83A0D" w:rsidP="00F70C18">
                  <w:pPr>
                    <w:spacing w:line="276" w:lineRule="auto"/>
                    <w:jc w:val="center"/>
                    <w:rPr>
                      <w:b/>
                      <w:i/>
                    </w:rPr>
                  </w:pPr>
                  <w:r w:rsidRPr="00411267">
                    <w:rPr>
                      <w:b/>
                      <w:i/>
                    </w:rPr>
                    <w:t xml:space="preserve">Tar </w:t>
                  </w:r>
                  <w:r w:rsidRPr="00411267">
                    <w:rPr>
                      <w:b/>
                    </w:rPr>
                    <w:t>(</w:t>
                  </w:r>
                  <w:r w:rsidRPr="00411267">
                    <w:rPr>
                      <w:b/>
                      <w:i/>
                    </w:rPr>
                    <w:t>mg</w:t>
                  </w:r>
                  <w:r w:rsidRPr="00411267">
                    <w:rPr>
                      <w:b/>
                    </w:rPr>
                    <w:t>)</w:t>
                  </w:r>
                  <w:r w:rsidRPr="00411267">
                    <w:rPr>
                      <w:b/>
                      <w:i/>
                    </w:rPr>
                    <w:t xml:space="preserve"> in Nonfiltered Cigarettes</w:t>
                  </w:r>
                </w:p>
              </w:tc>
              <w:tc>
                <w:tcPr>
                  <w:tcW w:w="1440" w:type="dxa"/>
                  <w:vAlign w:val="center"/>
                </w:tcPr>
                <w:p w:rsidR="00A83A0D" w:rsidRPr="00411267" w:rsidRDefault="00A83A0D" w:rsidP="00F70C18">
                  <w:pPr>
                    <w:spacing w:line="276" w:lineRule="auto"/>
                    <w:jc w:val="center"/>
                    <w:rPr>
                      <w:b/>
                      <w:i/>
                    </w:rPr>
                  </w:pPr>
                  <w:r w:rsidRPr="00411267">
                    <w:rPr>
                      <w:b/>
                      <w:i/>
                    </w:rPr>
                    <w:t>Frequency</w:t>
                  </w:r>
                </w:p>
              </w:tc>
            </w:tr>
            <w:tr w:rsidR="00A83A0D" w:rsidTr="00F70C18">
              <w:tc>
                <w:tcPr>
                  <w:tcW w:w="2515" w:type="dxa"/>
                  <w:tcBorders>
                    <w:bottom w:val="nil"/>
                  </w:tcBorders>
                  <w:vAlign w:val="center"/>
                </w:tcPr>
                <w:p w:rsidR="00A83A0D" w:rsidRDefault="00A83A0D" w:rsidP="00F70C18">
                  <w:pPr>
                    <w:spacing w:line="276" w:lineRule="auto"/>
                    <w:jc w:val="center"/>
                  </w:pPr>
                  <w:r>
                    <w:t xml:space="preserve">10 – 13 </w:t>
                  </w:r>
                </w:p>
              </w:tc>
              <w:tc>
                <w:tcPr>
                  <w:tcW w:w="1440" w:type="dxa"/>
                  <w:tcBorders>
                    <w:bottom w:val="nil"/>
                  </w:tcBorders>
                  <w:vAlign w:val="center"/>
                </w:tcPr>
                <w:p w:rsidR="00A83A0D" w:rsidRDefault="00A83A0D" w:rsidP="00F70C18">
                  <w:pPr>
                    <w:spacing w:line="276" w:lineRule="auto"/>
                    <w:jc w:val="center"/>
                  </w:pPr>
                  <w:r>
                    <w:t>1</w:t>
                  </w:r>
                </w:p>
              </w:tc>
            </w:tr>
            <w:tr w:rsidR="00A83A0D" w:rsidTr="00F70C18">
              <w:tc>
                <w:tcPr>
                  <w:tcW w:w="2515" w:type="dxa"/>
                  <w:tcBorders>
                    <w:top w:val="nil"/>
                    <w:bottom w:val="nil"/>
                  </w:tcBorders>
                  <w:vAlign w:val="center"/>
                </w:tcPr>
                <w:p w:rsidR="00A83A0D" w:rsidRDefault="00A83A0D" w:rsidP="00F70C18">
                  <w:pPr>
                    <w:spacing w:line="276" w:lineRule="auto"/>
                    <w:jc w:val="center"/>
                  </w:pPr>
                  <w:r>
                    <w:t xml:space="preserve">14 – 17 </w:t>
                  </w:r>
                </w:p>
              </w:tc>
              <w:tc>
                <w:tcPr>
                  <w:tcW w:w="1440" w:type="dxa"/>
                  <w:tcBorders>
                    <w:top w:val="nil"/>
                    <w:bottom w:val="nil"/>
                  </w:tcBorders>
                  <w:vAlign w:val="center"/>
                </w:tcPr>
                <w:p w:rsidR="00A83A0D" w:rsidRDefault="00A83A0D" w:rsidP="00F70C18">
                  <w:pPr>
                    <w:spacing w:line="276" w:lineRule="auto"/>
                    <w:jc w:val="center"/>
                  </w:pPr>
                  <w:r>
                    <w:t xml:space="preserve">0 </w:t>
                  </w:r>
                </w:p>
              </w:tc>
            </w:tr>
            <w:tr w:rsidR="00A83A0D" w:rsidTr="00F70C18">
              <w:tc>
                <w:tcPr>
                  <w:tcW w:w="2515" w:type="dxa"/>
                  <w:tcBorders>
                    <w:top w:val="nil"/>
                    <w:bottom w:val="nil"/>
                  </w:tcBorders>
                  <w:vAlign w:val="center"/>
                </w:tcPr>
                <w:p w:rsidR="00A83A0D" w:rsidRDefault="00A83A0D" w:rsidP="00F70C18">
                  <w:pPr>
                    <w:spacing w:line="276" w:lineRule="auto"/>
                    <w:jc w:val="center"/>
                  </w:pPr>
                  <w:r>
                    <w:t xml:space="preserve">18 – 21 </w:t>
                  </w:r>
                </w:p>
              </w:tc>
              <w:tc>
                <w:tcPr>
                  <w:tcW w:w="1440" w:type="dxa"/>
                  <w:tcBorders>
                    <w:top w:val="nil"/>
                    <w:bottom w:val="nil"/>
                  </w:tcBorders>
                  <w:vAlign w:val="center"/>
                </w:tcPr>
                <w:p w:rsidR="00A83A0D" w:rsidRDefault="00A83A0D" w:rsidP="00F70C18">
                  <w:pPr>
                    <w:spacing w:line="276" w:lineRule="auto"/>
                    <w:jc w:val="center"/>
                  </w:pPr>
                  <w:r>
                    <w:t>15</w:t>
                  </w:r>
                </w:p>
              </w:tc>
            </w:tr>
            <w:tr w:rsidR="00A83A0D" w:rsidTr="00F70C18">
              <w:tc>
                <w:tcPr>
                  <w:tcW w:w="2515" w:type="dxa"/>
                  <w:tcBorders>
                    <w:top w:val="nil"/>
                    <w:bottom w:val="nil"/>
                  </w:tcBorders>
                  <w:vAlign w:val="center"/>
                </w:tcPr>
                <w:p w:rsidR="00A83A0D" w:rsidRDefault="00A83A0D" w:rsidP="00F70C18">
                  <w:pPr>
                    <w:spacing w:line="276" w:lineRule="auto"/>
                    <w:jc w:val="center"/>
                  </w:pPr>
                  <w:r>
                    <w:t>22 – 25</w:t>
                  </w:r>
                </w:p>
              </w:tc>
              <w:tc>
                <w:tcPr>
                  <w:tcW w:w="1440" w:type="dxa"/>
                  <w:tcBorders>
                    <w:top w:val="nil"/>
                    <w:bottom w:val="nil"/>
                  </w:tcBorders>
                  <w:vAlign w:val="center"/>
                </w:tcPr>
                <w:p w:rsidR="00A83A0D" w:rsidRDefault="00A83A0D" w:rsidP="00F70C18">
                  <w:pPr>
                    <w:spacing w:line="276" w:lineRule="auto"/>
                    <w:jc w:val="center"/>
                  </w:pPr>
                  <w:r>
                    <w:t xml:space="preserve"> 7</w:t>
                  </w:r>
                </w:p>
              </w:tc>
            </w:tr>
            <w:tr w:rsidR="00A83A0D" w:rsidTr="00F70C18">
              <w:tc>
                <w:tcPr>
                  <w:tcW w:w="2515" w:type="dxa"/>
                  <w:tcBorders>
                    <w:top w:val="nil"/>
                    <w:bottom w:val="nil"/>
                  </w:tcBorders>
                  <w:vAlign w:val="center"/>
                </w:tcPr>
                <w:p w:rsidR="00A83A0D" w:rsidRDefault="00A83A0D" w:rsidP="00F70C18">
                  <w:pPr>
                    <w:spacing w:line="276" w:lineRule="auto"/>
                    <w:jc w:val="center"/>
                  </w:pPr>
                  <w:r>
                    <w:t xml:space="preserve">26 – 29 </w:t>
                  </w:r>
                </w:p>
              </w:tc>
              <w:tc>
                <w:tcPr>
                  <w:tcW w:w="1440" w:type="dxa"/>
                  <w:tcBorders>
                    <w:top w:val="nil"/>
                    <w:bottom w:val="nil"/>
                  </w:tcBorders>
                  <w:vAlign w:val="center"/>
                </w:tcPr>
                <w:p w:rsidR="00A83A0D" w:rsidRDefault="00A83A0D" w:rsidP="00F70C18">
                  <w:pPr>
                    <w:spacing w:line="276" w:lineRule="auto"/>
                    <w:jc w:val="center"/>
                  </w:pPr>
                  <w:r>
                    <w:t>2</w:t>
                  </w:r>
                </w:p>
              </w:tc>
            </w:tr>
          </w:tbl>
          <w:p w:rsidR="00A83A0D" w:rsidRDefault="00A83A0D" w:rsidP="00F70C18"/>
          <w:p w:rsidR="00A83A0D" w:rsidRDefault="00A83A0D" w:rsidP="00F70C18"/>
        </w:tc>
        <w:tc>
          <w:tcPr>
            <w:tcW w:w="4837" w:type="dxa"/>
          </w:tcPr>
          <w:p w:rsidR="00A83A0D" w:rsidRDefault="00A83A0D" w:rsidP="008C339C">
            <w:pPr>
              <w:pStyle w:val="ListParagraph"/>
              <w:numPr>
                <w:ilvl w:val="0"/>
                <w:numId w:val="11"/>
              </w:numPr>
            </w:pPr>
          </w:p>
          <w:tbl>
            <w:tblPr>
              <w:tblStyle w:val="TableGrid"/>
              <w:tblW w:w="3000" w:type="pct"/>
              <w:tblInd w:w="34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8"/>
              <w:gridCol w:w="1325"/>
            </w:tblGrid>
            <w:tr w:rsidR="00A83A0D" w:rsidTr="00F70C18">
              <w:tc>
                <w:tcPr>
                  <w:tcW w:w="2515" w:type="dxa"/>
                  <w:vAlign w:val="center"/>
                </w:tcPr>
                <w:p w:rsidR="00A83A0D" w:rsidRPr="00411267" w:rsidRDefault="00A83A0D" w:rsidP="00F70C18">
                  <w:pPr>
                    <w:spacing w:line="276" w:lineRule="auto"/>
                    <w:jc w:val="center"/>
                    <w:rPr>
                      <w:b/>
                      <w:i/>
                    </w:rPr>
                  </w:pPr>
                  <w:r>
                    <w:rPr>
                      <w:b/>
                      <w:i/>
                    </w:rPr>
                    <w:t>Pulse Rates of Females</w:t>
                  </w:r>
                </w:p>
              </w:tc>
              <w:tc>
                <w:tcPr>
                  <w:tcW w:w="1440" w:type="dxa"/>
                  <w:vAlign w:val="center"/>
                </w:tcPr>
                <w:p w:rsidR="00A83A0D" w:rsidRPr="00411267" w:rsidRDefault="00A83A0D" w:rsidP="00F70C18">
                  <w:pPr>
                    <w:spacing w:line="276" w:lineRule="auto"/>
                    <w:jc w:val="center"/>
                    <w:rPr>
                      <w:b/>
                      <w:i/>
                    </w:rPr>
                  </w:pPr>
                  <w:r w:rsidRPr="00411267">
                    <w:rPr>
                      <w:b/>
                      <w:i/>
                    </w:rPr>
                    <w:t>Frequency</w:t>
                  </w:r>
                </w:p>
              </w:tc>
            </w:tr>
            <w:tr w:rsidR="00A83A0D" w:rsidTr="00F70C18">
              <w:tc>
                <w:tcPr>
                  <w:tcW w:w="2515" w:type="dxa"/>
                  <w:tcBorders>
                    <w:bottom w:val="nil"/>
                  </w:tcBorders>
                  <w:vAlign w:val="center"/>
                </w:tcPr>
                <w:p w:rsidR="00A83A0D" w:rsidRDefault="00A83A0D" w:rsidP="00F70C18">
                  <w:pPr>
                    <w:spacing w:line="276" w:lineRule="auto"/>
                    <w:jc w:val="center"/>
                  </w:pPr>
                  <w:r>
                    <w:t xml:space="preserve">60 – 69  </w:t>
                  </w:r>
                </w:p>
              </w:tc>
              <w:tc>
                <w:tcPr>
                  <w:tcW w:w="1440" w:type="dxa"/>
                  <w:tcBorders>
                    <w:bottom w:val="nil"/>
                  </w:tcBorders>
                  <w:vAlign w:val="center"/>
                </w:tcPr>
                <w:p w:rsidR="00A83A0D" w:rsidRDefault="00A83A0D" w:rsidP="00F70C18">
                  <w:pPr>
                    <w:spacing w:line="276" w:lineRule="auto"/>
                    <w:jc w:val="center"/>
                  </w:pPr>
                  <w:r>
                    <w:t>12</w:t>
                  </w:r>
                </w:p>
              </w:tc>
            </w:tr>
            <w:tr w:rsidR="00A83A0D" w:rsidTr="00F70C18">
              <w:tc>
                <w:tcPr>
                  <w:tcW w:w="2515" w:type="dxa"/>
                  <w:tcBorders>
                    <w:top w:val="nil"/>
                    <w:bottom w:val="nil"/>
                  </w:tcBorders>
                  <w:vAlign w:val="center"/>
                </w:tcPr>
                <w:p w:rsidR="00A83A0D" w:rsidRDefault="00A83A0D" w:rsidP="00F70C18">
                  <w:pPr>
                    <w:spacing w:line="276" w:lineRule="auto"/>
                    <w:jc w:val="center"/>
                  </w:pPr>
                  <w:r>
                    <w:t xml:space="preserve">70 – 79 </w:t>
                  </w:r>
                </w:p>
              </w:tc>
              <w:tc>
                <w:tcPr>
                  <w:tcW w:w="1440" w:type="dxa"/>
                  <w:tcBorders>
                    <w:top w:val="nil"/>
                    <w:bottom w:val="nil"/>
                  </w:tcBorders>
                  <w:vAlign w:val="center"/>
                </w:tcPr>
                <w:p w:rsidR="00A83A0D" w:rsidRDefault="00A83A0D" w:rsidP="00F70C18">
                  <w:pPr>
                    <w:spacing w:line="276" w:lineRule="auto"/>
                    <w:jc w:val="center"/>
                  </w:pPr>
                  <w:r>
                    <w:t>14</w:t>
                  </w:r>
                </w:p>
              </w:tc>
            </w:tr>
            <w:tr w:rsidR="00A83A0D" w:rsidTr="00F70C18">
              <w:tc>
                <w:tcPr>
                  <w:tcW w:w="2515" w:type="dxa"/>
                  <w:tcBorders>
                    <w:top w:val="nil"/>
                    <w:bottom w:val="nil"/>
                  </w:tcBorders>
                  <w:vAlign w:val="center"/>
                </w:tcPr>
                <w:p w:rsidR="00A83A0D" w:rsidRDefault="00A83A0D" w:rsidP="00F70C18">
                  <w:pPr>
                    <w:spacing w:line="276" w:lineRule="auto"/>
                    <w:jc w:val="center"/>
                  </w:pPr>
                  <w:r>
                    <w:t xml:space="preserve">80 – 89 </w:t>
                  </w:r>
                </w:p>
              </w:tc>
              <w:tc>
                <w:tcPr>
                  <w:tcW w:w="1440" w:type="dxa"/>
                  <w:tcBorders>
                    <w:top w:val="nil"/>
                    <w:bottom w:val="nil"/>
                  </w:tcBorders>
                  <w:vAlign w:val="center"/>
                </w:tcPr>
                <w:p w:rsidR="00A83A0D" w:rsidRDefault="00A83A0D" w:rsidP="00F70C18">
                  <w:pPr>
                    <w:spacing w:line="276" w:lineRule="auto"/>
                    <w:jc w:val="center"/>
                  </w:pPr>
                  <w:r>
                    <w:t>11</w:t>
                  </w:r>
                </w:p>
              </w:tc>
            </w:tr>
            <w:tr w:rsidR="00A83A0D" w:rsidTr="00F70C18">
              <w:tc>
                <w:tcPr>
                  <w:tcW w:w="2515" w:type="dxa"/>
                  <w:tcBorders>
                    <w:top w:val="nil"/>
                    <w:bottom w:val="nil"/>
                  </w:tcBorders>
                  <w:vAlign w:val="center"/>
                </w:tcPr>
                <w:p w:rsidR="00A83A0D" w:rsidRDefault="00A83A0D" w:rsidP="00F70C18">
                  <w:pPr>
                    <w:spacing w:line="276" w:lineRule="auto"/>
                    <w:jc w:val="center"/>
                  </w:pPr>
                  <w:r>
                    <w:t xml:space="preserve">90 – 99 </w:t>
                  </w:r>
                </w:p>
              </w:tc>
              <w:tc>
                <w:tcPr>
                  <w:tcW w:w="1440" w:type="dxa"/>
                  <w:tcBorders>
                    <w:top w:val="nil"/>
                    <w:bottom w:val="nil"/>
                  </w:tcBorders>
                  <w:vAlign w:val="center"/>
                </w:tcPr>
                <w:p w:rsidR="00A83A0D" w:rsidRDefault="00A83A0D" w:rsidP="00F70C18">
                  <w:pPr>
                    <w:spacing w:line="276" w:lineRule="auto"/>
                    <w:jc w:val="center"/>
                  </w:pPr>
                  <w:r>
                    <w:t>1</w:t>
                  </w:r>
                </w:p>
              </w:tc>
            </w:tr>
            <w:tr w:rsidR="00A83A0D" w:rsidTr="00F70C18">
              <w:tc>
                <w:tcPr>
                  <w:tcW w:w="2515" w:type="dxa"/>
                  <w:tcBorders>
                    <w:top w:val="nil"/>
                    <w:bottom w:val="nil"/>
                  </w:tcBorders>
                  <w:vAlign w:val="center"/>
                </w:tcPr>
                <w:p w:rsidR="00A83A0D" w:rsidRDefault="00A83A0D" w:rsidP="00F70C18">
                  <w:pPr>
                    <w:spacing w:line="276" w:lineRule="auto"/>
                    <w:jc w:val="center"/>
                  </w:pPr>
                  <w:r>
                    <w:t>100 – 109</w:t>
                  </w:r>
                </w:p>
              </w:tc>
              <w:tc>
                <w:tcPr>
                  <w:tcW w:w="1440" w:type="dxa"/>
                  <w:tcBorders>
                    <w:top w:val="nil"/>
                    <w:bottom w:val="nil"/>
                  </w:tcBorders>
                  <w:vAlign w:val="center"/>
                </w:tcPr>
                <w:p w:rsidR="00A83A0D" w:rsidRDefault="00A83A0D" w:rsidP="00F70C18">
                  <w:pPr>
                    <w:spacing w:line="276" w:lineRule="auto"/>
                    <w:jc w:val="center"/>
                  </w:pPr>
                  <w:r>
                    <w:t>1</w:t>
                  </w:r>
                </w:p>
              </w:tc>
            </w:tr>
            <w:tr w:rsidR="00A83A0D" w:rsidTr="00F70C18">
              <w:tc>
                <w:tcPr>
                  <w:tcW w:w="2515" w:type="dxa"/>
                  <w:tcBorders>
                    <w:top w:val="nil"/>
                    <w:bottom w:val="nil"/>
                  </w:tcBorders>
                  <w:vAlign w:val="center"/>
                </w:tcPr>
                <w:p w:rsidR="00A83A0D" w:rsidRDefault="00A83A0D" w:rsidP="00F70C18">
                  <w:pPr>
                    <w:jc w:val="center"/>
                  </w:pPr>
                  <w:r>
                    <w:t xml:space="preserve">110 – 119 </w:t>
                  </w:r>
                </w:p>
              </w:tc>
              <w:tc>
                <w:tcPr>
                  <w:tcW w:w="1440" w:type="dxa"/>
                  <w:tcBorders>
                    <w:top w:val="nil"/>
                    <w:bottom w:val="nil"/>
                  </w:tcBorders>
                  <w:vAlign w:val="center"/>
                </w:tcPr>
                <w:p w:rsidR="00A83A0D" w:rsidRDefault="00A83A0D" w:rsidP="00F70C18">
                  <w:pPr>
                    <w:jc w:val="center"/>
                  </w:pPr>
                  <w:r>
                    <w:t>0</w:t>
                  </w:r>
                </w:p>
              </w:tc>
            </w:tr>
            <w:tr w:rsidR="00A83A0D" w:rsidTr="00F70C18">
              <w:tc>
                <w:tcPr>
                  <w:tcW w:w="2515" w:type="dxa"/>
                  <w:tcBorders>
                    <w:top w:val="nil"/>
                    <w:bottom w:val="nil"/>
                  </w:tcBorders>
                  <w:vAlign w:val="center"/>
                </w:tcPr>
                <w:p w:rsidR="00A83A0D" w:rsidRDefault="00A83A0D" w:rsidP="00F70C18">
                  <w:pPr>
                    <w:jc w:val="center"/>
                  </w:pPr>
                  <w:r>
                    <w:t xml:space="preserve">120 – 129 </w:t>
                  </w:r>
                </w:p>
              </w:tc>
              <w:tc>
                <w:tcPr>
                  <w:tcW w:w="1440" w:type="dxa"/>
                  <w:tcBorders>
                    <w:top w:val="nil"/>
                    <w:bottom w:val="nil"/>
                  </w:tcBorders>
                  <w:vAlign w:val="center"/>
                </w:tcPr>
                <w:p w:rsidR="00A83A0D" w:rsidRDefault="00A83A0D" w:rsidP="00F70C18">
                  <w:pPr>
                    <w:jc w:val="center"/>
                  </w:pPr>
                  <w:r>
                    <w:t>1</w:t>
                  </w:r>
                </w:p>
              </w:tc>
            </w:tr>
          </w:tbl>
          <w:p w:rsidR="00A83A0D" w:rsidRDefault="00A83A0D" w:rsidP="00F70C18">
            <w:pPr>
              <w:ind w:left="427"/>
            </w:pPr>
          </w:p>
        </w:tc>
      </w:tr>
    </w:tbl>
    <w:p w:rsidR="00BF1DCE" w:rsidRPr="00A518B6" w:rsidRDefault="00BF1DCE" w:rsidP="006E615A">
      <w:pPr>
        <w:spacing w:after="120"/>
        <w:rPr>
          <w:b/>
          <w:i/>
          <w:color w:val="FF0000"/>
          <w:sz w:val="28"/>
          <w:u w:val="single"/>
        </w:rPr>
      </w:pPr>
      <w:r w:rsidRPr="00A518B6">
        <w:rPr>
          <w:b/>
          <w:i/>
          <w:color w:val="FF0000"/>
          <w:sz w:val="28"/>
          <w:u w:val="single"/>
        </w:rPr>
        <w:t>Solution</w:t>
      </w:r>
    </w:p>
    <w:p w:rsidR="00BD13A5" w:rsidRDefault="00C50E11" w:rsidP="00C50E11">
      <w:pPr>
        <w:pStyle w:val="ListParagraph"/>
        <w:numPr>
          <w:ilvl w:val="0"/>
          <w:numId w:val="38"/>
        </w:numPr>
        <w:spacing w:line="360" w:lineRule="auto"/>
        <w:ind w:left="720"/>
      </w:pPr>
      <w:r>
        <w:t xml:space="preserve">The </w:t>
      </w:r>
      <w:r w:rsidRPr="002301C7">
        <w:rPr>
          <w:i/>
        </w:rPr>
        <w:t>x</w:t>
      </w:r>
      <w:r>
        <w:t xml:space="preserve"> values are the class midpoints from the given frequency table.</w:t>
      </w:r>
    </w:p>
    <w:tbl>
      <w:tblPr>
        <w:tblStyle w:val="TableGrid"/>
        <w:tblW w:w="1924" w:type="pct"/>
        <w:tblInd w:w="1002" w:type="dxa"/>
        <w:tblLook w:val="04A0" w:firstRow="1" w:lastRow="0" w:firstColumn="1" w:lastColumn="0" w:noHBand="0" w:noVBand="1"/>
      </w:tblPr>
      <w:tblGrid>
        <w:gridCol w:w="985"/>
        <w:gridCol w:w="828"/>
        <w:gridCol w:w="1088"/>
        <w:gridCol w:w="1116"/>
      </w:tblGrid>
      <w:tr w:rsidR="00CE3C78" w:rsidTr="00C50E11">
        <w:tc>
          <w:tcPr>
            <w:tcW w:w="985" w:type="dxa"/>
            <w:tcBorders>
              <w:bottom w:val="double" w:sz="4" w:space="0" w:color="auto"/>
            </w:tcBorders>
            <w:vAlign w:val="center"/>
          </w:tcPr>
          <w:p w:rsidR="00CE3C78" w:rsidRPr="0003362B" w:rsidRDefault="00CE3C78" w:rsidP="004F623F">
            <w:pPr>
              <w:jc w:val="center"/>
              <w:rPr>
                <w:b/>
                <w:i/>
              </w:rPr>
            </w:pPr>
            <w:r w:rsidRPr="0003362B">
              <w:rPr>
                <w:b/>
                <w:i/>
              </w:rPr>
              <w:t>x</w:t>
            </w:r>
          </w:p>
        </w:tc>
        <w:tc>
          <w:tcPr>
            <w:tcW w:w="828" w:type="dxa"/>
            <w:tcBorders>
              <w:bottom w:val="double" w:sz="4" w:space="0" w:color="auto"/>
            </w:tcBorders>
            <w:vAlign w:val="center"/>
          </w:tcPr>
          <w:p w:rsidR="00CE3C78" w:rsidRPr="0003362B" w:rsidRDefault="00CE3C78" w:rsidP="004F623F">
            <w:pPr>
              <w:jc w:val="center"/>
              <w:rPr>
                <w:b/>
                <w:i/>
              </w:rPr>
            </w:pPr>
            <w:r w:rsidRPr="0003362B">
              <w:rPr>
                <w:b/>
                <w:i/>
              </w:rPr>
              <w:t>f</w:t>
            </w:r>
          </w:p>
        </w:tc>
        <w:tc>
          <w:tcPr>
            <w:tcW w:w="1088" w:type="dxa"/>
            <w:tcBorders>
              <w:bottom w:val="double" w:sz="4" w:space="0" w:color="auto"/>
            </w:tcBorders>
            <w:vAlign w:val="center"/>
          </w:tcPr>
          <w:p w:rsidR="00CE3C78" w:rsidRPr="0003362B" w:rsidRDefault="00CE3C78" w:rsidP="004F623F">
            <w:pPr>
              <w:jc w:val="center"/>
              <w:rPr>
                <w:b/>
                <w:i/>
              </w:rPr>
            </w:pPr>
            <w:r w:rsidRPr="0003362B">
              <w:rPr>
                <w:b/>
                <w:i/>
                <w:position w:val="-10"/>
              </w:rPr>
              <w:object w:dxaOrig="540" w:dyaOrig="320">
                <v:shape id="_x0000_i1193" type="#_x0000_t75" style="width:30pt;height:18pt" o:ole="">
                  <v:imagedata r:id="rId186" o:title=""/>
                </v:shape>
                <o:OLEObject Type="Embed" ProgID="Equation.3" ShapeID="_x0000_i1193" DrawAspect="Content" ObjectID="_1461591105" r:id="rId345"/>
              </w:object>
            </w:r>
          </w:p>
        </w:tc>
        <w:tc>
          <w:tcPr>
            <w:tcW w:w="1116" w:type="dxa"/>
            <w:tcBorders>
              <w:bottom w:val="double" w:sz="4" w:space="0" w:color="auto"/>
            </w:tcBorders>
          </w:tcPr>
          <w:p w:rsidR="00CE3C78" w:rsidRPr="0003362B" w:rsidRDefault="00CE3C78" w:rsidP="004F623F">
            <w:pPr>
              <w:jc w:val="center"/>
              <w:rPr>
                <w:b/>
                <w:i/>
              </w:rPr>
            </w:pPr>
            <w:r w:rsidRPr="0003362B">
              <w:rPr>
                <w:b/>
                <w:i/>
                <w:position w:val="-10"/>
              </w:rPr>
              <w:object w:dxaOrig="660" w:dyaOrig="420">
                <v:shape id="_x0000_i1194" type="#_x0000_t75" style="width:36pt;height:24pt" o:ole="">
                  <v:imagedata r:id="rId346" o:title=""/>
                </v:shape>
                <o:OLEObject Type="Embed" ProgID="Equation.DSMT4" ShapeID="_x0000_i1194" DrawAspect="Content" ObjectID="_1461591106" r:id="rId347"/>
              </w:object>
            </w:r>
          </w:p>
        </w:tc>
      </w:tr>
      <w:tr w:rsidR="00CE3C78" w:rsidTr="00C50E11">
        <w:tc>
          <w:tcPr>
            <w:tcW w:w="985" w:type="dxa"/>
            <w:tcBorders>
              <w:top w:val="double" w:sz="4" w:space="0" w:color="auto"/>
            </w:tcBorders>
            <w:vAlign w:val="center"/>
          </w:tcPr>
          <w:p w:rsidR="00CE3C78" w:rsidRDefault="00CE3C78" w:rsidP="004F623F">
            <w:pPr>
              <w:jc w:val="center"/>
            </w:pPr>
            <w:r>
              <w:t>11.5</w:t>
            </w:r>
          </w:p>
        </w:tc>
        <w:tc>
          <w:tcPr>
            <w:tcW w:w="828" w:type="dxa"/>
            <w:tcBorders>
              <w:top w:val="double" w:sz="4" w:space="0" w:color="auto"/>
            </w:tcBorders>
            <w:vAlign w:val="center"/>
          </w:tcPr>
          <w:p w:rsidR="00CE3C78" w:rsidRDefault="00CE3C78" w:rsidP="004F623F">
            <w:pPr>
              <w:jc w:val="center"/>
            </w:pPr>
            <w:r>
              <w:t>1</w:t>
            </w:r>
          </w:p>
        </w:tc>
        <w:tc>
          <w:tcPr>
            <w:tcW w:w="1088" w:type="dxa"/>
            <w:tcBorders>
              <w:top w:val="double" w:sz="4" w:space="0" w:color="auto"/>
            </w:tcBorders>
            <w:vAlign w:val="center"/>
          </w:tcPr>
          <w:p w:rsidR="00CE3C78" w:rsidRDefault="00CE3C78" w:rsidP="004F623F">
            <w:pPr>
              <w:jc w:val="center"/>
            </w:pPr>
            <w:r>
              <w:t>11.5</w:t>
            </w:r>
          </w:p>
        </w:tc>
        <w:tc>
          <w:tcPr>
            <w:tcW w:w="1116" w:type="dxa"/>
            <w:tcBorders>
              <w:top w:val="double" w:sz="4" w:space="0" w:color="auto"/>
            </w:tcBorders>
          </w:tcPr>
          <w:p w:rsidR="00CE3C78" w:rsidRDefault="00CE3C78" w:rsidP="004F623F">
            <w:pPr>
              <w:jc w:val="center"/>
            </w:pPr>
            <w:r>
              <w:t>132.25</w:t>
            </w:r>
          </w:p>
        </w:tc>
      </w:tr>
      <w:tr w:rsidR="00CE3C78" w:rsidTr="00C50E11">
        <w:tc>
          <w:tcPr>
            <w:tcW w:w="985" w:type="dxa"/>
            <w:vAlign w:val="center"/>
          </w:tcPr>
          <w:p w:rsidR="00CE3C78" w:rsidRDefault="00CE3C78" w:rsidP="004F623F">
            <w:pPr>
              <w:jc w:val="center"/>
            </w:pPr>
            <w:r>
              <w:t>15.5</w:t>
            </w:r>
          </w:p>
        </w:tc>
        <w:tc>
          <w:tcPr>
            <w:tcW w:w="828" w:type="dxa"/>
            <w:vAlign w:val="center"/>
          </w:tcPr>
          <w:p w:rsidR="00CE3C78" w:rsidRDefault="00CE3C78" w:rsidP="004F623F">
            <w:pPr>
              <w:jc w:val="center"/>
            </w:pPr>
            <w:r>
              <w:t>0</w:t>
            </w:r>
          </w:p>
        </w:tc>
        <w:tc>
          <w:tcPr>
            <w:tcW w:w="1088" w:type="dxa"/>
            <w:vAlign w:val="center"/>
          </w:tcPr>
          <w:p w:rsidR="00CE3C78" w:rsidRDefault="00CE3C78" w:rsidP="004F623F">
            <w:pPr>
              <w:jc w:val="center"/>
            </w:pPr>
            <w:r>
              <w:t>0</w:t>
            </w:r>
          </w:p>
        </w:tc>
        <w:tc>
          <w:tcPr>
            <w:tcW w:w="1116" w:type="dxa"/>
          </w:tcPr>
          <w:p w:rsidR="00CE3C78" w:rsidRDefault="00CE3C78" w:rsidP="004F623F">
            <w:pPr>
              <w:jc w:val="center"/>
            </w:pPr>
            <w:r>
              <w:t>0</w:t>
            </w:r>
          </w:p>
        </w:tc>
      </w:tr>
      <w:tr w:rsidR="00CE3C78" w:rsidTr="00C50E11">
        <w:tc>
          <w:tcPr>
            <w:tcW w:w="985" w:type="dxa"/>
            <w:vAlign w:val="center"/>
          </w:tcPr>
          <w:p w:rsidR="00CE3C78" w:rsidRDefault="00CE3C78" w:rsidP="004F623F">
            <w:pPr>
              <w:jc w:val="center"/>
            </w:pPr>
            <w:r>
              <w:t>19.5</w:t>
            </w:r>
          </w:p>
        </w:tc>
        <w:tc>
          <w:tcPr>
            <w:tcW w:w="828" w:type="dxa"/>
            <w:vAlign w:val="center"/>
          </w:tcPr>
          <w:p w:rsidR="00CE3C78" w:rsidRDefault="00CE3C78" w:rsidP="004F623F">
            <w:pPr>
              <w:jc w:val="center"/>
            </w:pPr>
            <w:r>
              <w:t>15</w:t>
            </w:r>
          </w:p>
        </w:tc>
        <w:tc>
          <w:tcPr>
            <w:tcW w:w="1088" w:type="dxa"/>
            <w:vAlign w:val="center"/>
          </w:tcPr>
          <w:p w:rsidR="00CE3C78" w:rsidRDefault="00CE3C78" w:rsidP="004F623F">
            <w:pPr>
              <w:jc w:val="center"/>
            </w:pPr>
            <w:r>
              <w:t>292.5</w:t>
            </w:r>
          </w:p>
        </w:tc>
        <w:tc>
          <w:tcPr>
            <w:tcW w:w="1116" w:type="dxa"/>
          </w:tcPr>
          <w:p w:rsidR="00CE3C78" w:rsidRDefault="00CE3C78" w:rsidP="004F623F">
            <w:pPr>
              <w:jc w:val="center"/>
            </w:pPr>
            <w:r>
              <w:t>5703.75</w:t>
            </w:r>
          </w:p>
        </w:tc>
      </w:tr>
      <w:tr w:rsidR="00CE3C78" w:rsidTr="00C50E11">
        <w:tc>
          <w:tcPr>
            <w:tcW w:w="985" w:type="dxa"/>
            <w:vAlign w:val="center"/>
          </w:tcPr>
          <w:p w:rsidR="00CE3C78" w:rsidRDefault="00CE3C78" w:rsidP="004F623F">
            <w:pPr>
              <w:jc w:val="center"/>
            </w:pPr>
            <w:r>
              <w:t>23.5</w:t>
            </w:r>
          </w:p>
        </w:tc>
        <w:tc>
          <w:tcPr>
            <w:tcW w:w="828" w:type="dxa"/>
            <w:vAlign w:val="center"/>
          </w:tcPr>
          <w:p w:rsidR="00CE3C78" w:rsidRDefault="00CE3C78" w:rsidP="004F623F">
            <w:pPr>
              <w:jc w:val="center"/>
            </w:pPr>
            <w:r>
              <w:t>7</w:t>
            </w:r>
          </w:p>
        </w:tc>
        <w:tc>
          <w:tcPr>
            <w:tcW w:w="1088" w:type="dxa"/>
            <w:vAlign w:val="center"/>
          </w:tcPr>
          <w:p w:rsidR="00CE3C78" w:rsidRDefault="00CE3C78" w:rsidP="004F623F">
            <w:pPr>
              <w:jc w:val="center"/>
            </w:pPr>
            <w:r>
              <w:t>164.5</w:t>
            </w:r>
          </w:p>
        </w:tc>
        <w:tc>
          <w:tcPr>
            <w:tcW w:w="1116" w:type="dxa"/>
          </w:tcPr>
          <w:p w:rsidR="00CE3C78" w:rsidRDefault="00CE3C78" w:rsidP="004F623F">
            <w:pPr>
              <w:jc w:val="center"/>
            </w:pPr>
            <w:r>
              <w:t>3867.75</w:t>
            </w:r>
          </w:p>
        </w:tc>
      </w:tr>
      <w:tr w:rsidR="00CE3C78" w:rsidTr="00C50E11">
        <w:tc>
          <w:tcPr>
            <w:tcW w:w="985" w:type="dxa"/>
            <w:vAlign w:val="center"/>
          </w:tcPr>
          <w:p w:rsidR="00CE3C78" w:rsidRDefault="00CE3C78" w:rsidP="004F623F">
            <w:pPr>
              <w:jc w:val="center"/>
            </w:pPr>
            <w:r>
              <w:t>27.5</w:t>
            </w:r>
          </w:p>
        </w:tc>
        <w:tc>
          <w:tcPr>
            <w:tcW w:w="828" w:type="dxa"/>
            <w:tcBorders>
              <w:bottom w:val="single" w:sz="12" w:space="0" w:color="auto"/>
            </w:tcBorders>
            <w:vAlign w:val="center"/>
          </w:tcPr>
          <w:p w:rsidR="00CE3C78" w:rsidRDefault="00CE3C78" w:rsidP="004F623F">
            <w:pPr>
              <w:jc w:val="center"/>
            </w:pPr>
            <w:r>
              <w:t>2</w:t>
            </w:r>
          </w:p>
        </w:tc>
        <w:tc>
          <w:tcPr>
            <w:tcW w:w="1088" w:type="dxa"/>
            <w:tcBorders>
              <w:bottom w:val="single" w:sz="12" w:space="0" w:color="auto"/>
            </w:tcBorders>
            <w:vAlign w:val="center"/>
          </w:tcPr>
          <w:p w:rsidR="00CE3C78" w:rsidRDefault="00CE3C78" w:rsidP="004F623F">
            <w:pPr>
              <w:jc w:val="center"/>
            </w:pPr>
            <w:r>
              <w:t>55.0</w:t>
            </w:r>
          </w:p>
        </w:tc>
        <w:tc>
          <w:tcPr>
            <w:tcW w:w="1116" w:type="dxa"/>
            <w:tcBorders>
              <w:bottom w:val="single" w:sz="12" w:space="0" w:color="auto"/>
            </w:tcBorders>
          </w:tcPr>
          <w:p w:rsidR="00CE3C78" w:rsidRDefault="00CE3C78" w:rsidP="004F623F">
            <w:pPr>
              <w:jc w:val="center"/>
            </w:pPr>
            <w:r>
              <w:t>1512.50</w:t>
            </w:r>
          </w:p>
        </w:tc>
      </w:tr>
      <w:tr w:rsidR="00CE3C78" w:rsidTr="00C50E11">
        <w:tc>
          <w:tcPr>
            <w:tcW w:w="985" w:type="dxa"/>
            <w:vAlign w:val="center"/>
          </w:tcPr>
          <w:p w:rsidR="00CE3C78" w:rsidRDefault="00CE3C78" w:rsidP="004F623F">
            <w:pPr>
              <w:jc w:val="center"/>
            </w:pPr>
          </w:p>
        </w:tc>
        <w:tc>
          <w:tcPr>
            <w:tcW w:w="828" w:type="dxa"/>
            <w:tcBorders>
              <w:top w:val="single" w:sz="12" w:space="0" w:color="auto"/>
            </w:tcBorders>
            <w:vAlign w:val="center"/>
          </w:tcPr>
          <w:p w:rsidR="00CE3C78" w:rsidRDefault="00CE3C78" w:rsidP="004F623F">
            <w:pPr>
              <w:jc w:val="center"/>
            </w:pPr>
            <w:r>
              <w:t>25</w:t>
            </w:r>
          </w:p>
        </w:tc>
        <w:tc>
          <w:tcPr>
            <w:tcW w:w="1088" w:type="dxa"/>
            <w:tcBorders>
              <w:top w:val="single" w:sz="12" w:space="0" w:color="auto"/>
            </w:tcBorders>
            <w:vAlign w:val="center"/>
          </w:tcPr>
          <w:p w:rsidR="00CE3C78" w:rsidRDefault="00CE3C78" w:rsidP="004F623F">
            <w:pPr>
              <w:jc w:val="center"/>
            </w:pPr>
            <w:r>
              <w:t>523.5</w:t>
            </w:r>
          </w:p>
        </w:tc>
        <w:tc>
          <w:tcPr>
            <w:tcW w:w="1116" w:type="dxa"/>
            <w:tcBorders>
              <w:top w:val="single" w:sz="12" w:space="0" w:color="auto"/>
            </w:tcBorders>
          </w:tcPr>
          <w:p w:rsidR="00CE3C78" w:rsidRDefault="00CE3C78" w:rsidP="004F623F">
            <w:pPr>
              <w:jc w:val="center"/>
            </w:pPr>
            <w:r>
              <w:t>11214.25</w:t>
            </w:r>
          </w:p>
        </w:tc>
      </w:tr>
    </w:tbl>
    <w:p w:rsidR="00C50E11" w:rsidRDefault="00F701A8" w:rsidP="00C50E11">
      <w:pPr>
        <w:spacing w:before="120"/>
        <w:ind w:left="720"/>
      </w:pPr>
      <w:r w:rsidRPr="00A8427E">
        <w:rPr>
          <w:position w:val="-30"/>
        </w:rPr>
        <w:object w:dxaOrig="6000" w:dyaOrig="920">
          <v:shape id="_x0000_i1195" type="#_x0000_t75" style="width:300pt;height:48pt" o:ole="">
            <v:imagedata r:id="rId348" o:title=""/>
          </v:shape>
          <o:OLEObject Type="Embed" ProgID="Equation.DSMT4" ShapeID="_x0000_i1195" DrawAspect="Content" ObjectID="_1461591107" r:id="rId349"/>
        </w:object>
      </w:r>
    </w:p>
    <w:p w:rsidR="00C50E11" w:rsidRDefault="00991079" w:rsidP="00C50E11">
      <w:pPr>
        <w:spacing w:after="120" w:line="240" w:lineRule="auto"/>
        <w:ind w:left="720"/>
      </w:pPr>
      <w:r w:rsidRPr="00F701A8">
        <w:rPr>
          <w:position w:val="-16"/>
        </w:rPr>
        <w:object w:dxaOrig="2299" w:dyaOrig="440">
          <v:shape id="_x0000_i1196" type="#_x0000_t75" style="width:114pt;height:24pt" o:ole="">
            <v:imagedata r:id="rId350" o:title=""/>
          </v:shape>
          <o:OLEObject Type="Embed" ProgID="Equation.DSMT4" ShapeID="_x0000_i1196" DrawAspect="Content" ObjectID="_1461591108" r:id="rId351"/>
        </w:object>
      </w:r>
    </w:p>
    <w:p w:rsidR="00BD188F" w:rsidRDefault="00BD188F" w:rsidP="00932D03">
      <w:pPr>
        <w:spacing w:after="120" w:line="360" w:lineRule="auto"/>
        <w:ind w:left="720"/>
      </w:pPr>
      <w:r>
        <w:t>This is the same as the true value of 3.2 mg.</w:t>
      </w:r>
    </w:p>
    <w:p w:rsidR="00932D03" w:rsidRDefault="00932D03" w:rsidP="00932D03">
      <w:pPr>
        <w:pStyle w:val="ListParagraph"/>
        <w:numPr>
          <w:ilvl w:val="0"/>
          <w:numId w:val="38"/>
        </w:numPr>
        <w:spacing w:line="360" w:lineRule="auto"/>
        <w:ind w:left="720"/>
      </w:pPr>
      <w:r>
        <w:t xml:space="preserve">The </w:t>
      </w:r>
      <w:r w:rsidRPr="002301C7">
        <w:rPr>
          <w:i/>
        </w:rPr>
        <w:t>x</w:t>
      </w:r>
      <w:r>
        <w:t xml:space="preserve"> values are the class midpoints from the given frequency table.</w:t>
      </w:r>
    </w:p>
    <w:tbl>
      <w:tblPr>
        <w:tblStyle w:val="TableGrid"/>
        <w:tblW w:w="1924" w:type="pct"/>
        <w:tblInd w:w="1002" w:type="dxa"/>
        <w:tblLook w:val="04A0" w:firstRow="1" w:lastRow="0" w:firstColumn="1" w:lastColumn="0" w:noHBand="0" w:noVBand="1"/>
      </w:tblPr>
      <w:tblGrid>
        <w:gridCol w:w="951"/>
        <w:gridCol w:w="773"/>
        <w:gridCol w:w="1057"/>
        <w:gridCol w:w="1236"/>
      </w:tblGrid>
      <w:tr w:rsidR="00932D03" w:rsidTr="004F623F">
        <w:tc>
          <w:tcPr>
            <w:tcW w:w="985" w:type="dxa"/>
            <w:tcBorders>
              <w:bottom w:val="double" w:sz="4" w:space="0" w:color="auto"/>
            </w:tcBorders>
            <w:vAlign w:val="center"/>
          </w:tcPr>
          <w:p w:rsidR="00932D03" w:rsidRPr="0003362B" w:rsidRDefault="00932D03" w:rsidP="004F623F">
            <w:pPr>
              <w:jc w:val="center"/>
              <w:rPr>
                <w:b/>
                <w:i/>
              </w:rPr>
            </w:pPr>
            <w:r w:rsidRPr="0003362B">
              <w:rPr>
                <w:b/>
                <w:i/>
              </w:rPr>
              <w:t>x</w:t>
            </w:r>
          </w:p>
        </w:tc>
        <w:tc>
          <w:tcPr>
            <w:tcW w:w="828" w:type="dxa"/>
            <w:tcBorders>
              <w:bottom w:val="double" w:sz="4" w:space="0" w:color="auto"/>
            </w:tcBorders>
            <w:vAlign w:val="center"/>
          </w:tcPr>
          <w:p w:rsidR="00932D03" w:rsidRPr="0003362B" w:rsidRDefault="00932D03" w:rsidP="004F623F">
            <w:pPr>
              <w:jc w:val="center"/>
              <w:rPr>
                <w:b/>
                <w:i/>
              </w:rPr>
            </w:pPr>
            <w:r w:rsidRPr="0003362B">
              <w:rPr>
                <w:b/>
                <w:i/>
              </w:rPr>
              <w:t>f</w:t>
            </w:r>
          </w:p>
        </w:tc>
        <w:tc>
          <w:tcPr>
            <w:tcW w:w="1088" w:type="dxa"/>
            <w:tcBorders>
              <w:bottom w:val="double" w:sz="4" w:space="0" w:color="auto"/>
            </w:tcBorders>
            <w:vAlign w:val="center"/>
          </w:tcPr>
          <w:p w:rsidR="00932D03" w:rsidRPr="0003362B" w:rsidRDefault="00932D03" w:rsidP="004F623F">
            <w:pPr>
              <w:jc w:val="center"/>
              <w:rPr>
                <w:b/>
                <w:i/>
              </w:rPr>
            </w:pPr>
            <w:r w:rsidRPr="0003362B">
              <w:rPr>
                <w:b/>
                <w:i/>
                <w:position w:val="-10"/>
              </w:rPr>
              <w:object w:dxaOrig="540" w:dyaOrig="320">
                <v:shape id="_x0000_i1197" type="#_x0000_t75" style="width:30pt;height:18pt" o:ole="">
                  <v:imagedata r:id="rId186" o:title=""/>
                </v:shape>
                <o:OLEObject Type="Embed" ProgID="Equation.3" ShapeID="_x0000_i1197" DrawAspect="Content" ObjectID="_1461591109" r:id="rId352"/>
              </w:object>
            </w:r>
          </w:p>
        </w:tc>
        <w:tc>
          <w:tcPr>
            <w:tcW w:w="1116" w:type="dxa"/>
            <w:tcBorders>
              <w:bottom w:val="double" w:sz="4" w:space="0" w:color="auto"/>
            </w:tcBorders>
          </w:tcPr>
          <w:p w:rsidR="00932D03" w:rsidRPr="0003362B" w:rsidRDefault="00932D03" w:rsidP="004F623F">
            <w:pPr>
              <w:jc w:val="center"/>
              <w:rPr>
                <w:b/>
                <w:i/>
              </w:rPr>
            </w:pPr>
            <w:r w:rsidRPr="0003362B">
              <w:rPr>
                <w:b/>
                <w:i/>
                <w:position w:val="-10"/>
              </w:rPr>
              <w:object w:dxaOrig="660" w:dyaOrig="420">
                <v:shape id="_x0000_i1198" type="#_x0000_t75" style="width:36pt;height:24pt" o:ole="">
                  <v:imagedata r:id="rId346" o:title=""/>
                </v:shape>
                <o:OLEObject Type="Embed" ProgID="Equation.DSMT4" ShapeID="_x0000_i1198" DrawAspect="Content" ObjectID="_1461591110" r:id="rId353"/>
              </w:object>
            </w:r>
          </w:p>
        </w:tc>
      </w:tr>
      <w:tr w:rsidR="00932D03" w:rsidTr="004F623F">
        <w:tc>
          <w:tcPr>
            <w:tcW w:w="985" w:type="dxa"/>
            <w:tcBorders>
              <w:top w:val="double" w:sz="4" w:space="0" w:color="auto"/>
            </w:tcBorders>
            <w:vAlign w:val="center"/>
          </w:tcPr>
          <w:p w:rsidR="00932D03" w:rsidRDefault="00932D03" w:rsidP="004F623F">
            <w:pPr>
              <w:jc w:val="center"/>
            </w:pPr>
            <w:r>
              <w:t>64.5</w:t>
            </w:r>
          </w:p>
        </w:tc>
        <w:tc>
          <w:tcPr>
            <w:tcW w:w="828" w:type="dxa"/>
            <w:tcBorders>
              <w:top w:val="double" w:sz="4" w:space="0" w:color="auto"/>
            </w:tcBorders>
            <w:vAlign w:val="center"/>
          </w:tcPr>
          <w:p w:rsidR="00932D03" w:rsidRDefault="00932D03" w:rsidP="004F623F">
            <w:pPr>
              <w:jc w:val="center"/>
            </w:pPr>
            <w:r>
              <w:t>12</w:t>
            </w:r>
          </w:p>
        </w:tc>
        <w:tc>
          <w:tcPr>
            <w:tcW w:w="1088" w:type="dxa"/>
            <w:tcBorders>
              <w:top w:val="double" w:sz="4" w:space="0" w:color="auto"/>
            </w:tcBorders>
            <w:vAlign w:val="center"/>
          </w:tcPr>
          <w:p w:rsidR="00932D03" w:rsidRDefault="00932D03" w:rsidP="004F623F">
            <w:pPr>
              <w:jc w:val="center"/>
            </w:pPr>
            <w:r>
              <w:t>774.0</w:t>
            </w:r>
          </w:p>
        </w:tc>
        <w:tc>
          <w:tcPr>
            <w:tcW w:w="1116" w:type="dxa"/>
            <w:tcBorders>
              <w:top w:val="double" w:sz="4" w:space="0" w:color="auto"/>
            </w:tcBorders>
          </w:tcPr>
          <w:p w:rsidR="00932D03" w:rsidRDefault="00932D03" w:rsidP="004F623F">
            <w:pPr>
              <w:jc w:val="center"/>
            </w:pPr>
            <w:r>
              <w:t>49923.00</w:t>
            </w:r>
          </w:p>
        </w:tc>
      </w:tr>
      <w:tr w:rsidR="00932D03" w:rsidTr="004F623F">
        <w:tc>
          <w:tcPr>
            <w:tcW w:w="985" w:type="dxa"/>
            <w:vAlign w:val="center"/>
          </w:tcPr>
          <w:p w:rsidR="00932D03" w:rsidRDefault="00932D03" w:rsidP="004F623F">
            <w:pPr>
              <w:jc w:val="center"/>
            </w:pPr>
            <w:r>
              <w:t>74.5</w:t>
            </w:r>
          </w:p>
        </w:tc>
        <w:tc>
          <w:tcPr>
            <w:tcW w:w="828" w:type="dxa"/>
            <w:vAlign w:val="center"/>
          </w:tcPr>
          <w:p w:rsidR="00932D03" w:rsidRDefault="00932D03" w:rsidP="004F623F">
            <w:pPr>
              <w:jc w:val="center"/>
            </w:pPr>
            <w:r>
              <w:t>14</w:t>
            </w:r>
          </w:p>
        </w:tc>
        <w:tc>
          <w:tcPr>
            <w:tcW w:w="1088" w:type="dxa"/>
            <w:vAlign w:val="center"/>
          </w:tcPr>
          <w:p w:rsidR="00932D03" w:rsidRDefault="00932D03" w:rsidP="004F623F">
            <w:pPr>
              <w:jc w:val="center"/>
            </w:pPr>
            <w:r>
              <w:t>1043.0</w:t>
            </w:r>
          </w:p>
        </w:tc>
        <w:tc>
          <w:tcPr>
            <w:tcW w:w="1116" w:type="dxa"/>
          </w:tcPr>
          <w:p w:rsidR="00932D03" w:rsidRDefault="00932D03" w:rsidP="00932D03">
            <w:pPr>
              <w:jc w:val="center"/>
            </w:pPr>
            <w:r>
              <w:t>77703.5</w:t>
            </w:r>
          </w:p>
        </w:tc>
      </w:tr>
      <w:tr w:rsidR="00932D03" w:rsidTr="004F623F">
        <w:tc>
          <w:tcPr>
            <w:tcW w:w="985" w:type="dxa"/>
            <w:vAlign w:val="center"/>
          </w:tcPr>
          <w:p w:rsidR="00932D03" w:rsidRDefault="00932D03" w:rsidP="004F623F">
            <w:pPr>
              <w:jc w:val="center"/>
            </w:pPr>
            <w:r>
              <w:t>84.5</w:t>
            </w:r>
          </w:p>
        </w:tc>
        <w:tc>
          <w:tcPr>
            <w:tcW w:w="828" w:type="dxa"/>
            <w:vAlign w:val="center"/>
          </w:tcPr>
          <w:p w:rsidR="00932D03" w:rsidRDefault="00932D03" w:rsidP="004F623F">
            <w:pPr>
              <w:jc w:val="center"/>
            </w:pPr>
            <w:r>
              <w:t>11</w:t>
            </w:r>
          </w:p>
        </w:tc>
        <w:tc>
          <w:tcPr>
            <w:tcW w:w="1088" w:type="dxa"/>
            <w:vAlign w:val="center"/>
          </w:tcPr>
          <w:p w:rsidR="00932D03" w:rsidRDefault="00932D03" w:rsidP="004F623F">
            <w:pPr>
              <w:jc w:val="center"/>
            </w:pPr>
            <w:r>
              <w:t>929.5</w:t>
            </w:r>
          </w:p>
        </w:tc>
        <w:tc>
          <w:tcPr>
            <w:tcW w:w="1116" w:type="dxa"/>
          </w:tcPr>
          <w:p w:rsidR="00932D03" w:rsidRDefault="00932D03" w:rsidP="004F623F">
            <w:pPr>
              <w:jc w:val="center"/>
            </w:pPr>
            <w:r>
              <w:t>78542.75</w:t>
            </w:r>
          </w:p>
        </w:tc>
      </w:tr>
      <w:tr w:rsidR="00932D03" w:rsidTr="004F623F">
        <w:tc>
          <w:tcPr>
            <w:tcW w:w="985" w:type="dxa"/>
            <w:vAlign w:val="center"/>
          </w:tcPr>
          <w:p w:rsidR="00932D03" w:rsidRDefault="00932D03" w:rsidP="004F623F">
            <w:pPr>
              <w:jc w:val="center"/>
            </w:pPr>
            <w:r>
              <w:t>94.5</w:t>
            </w:r>
          </w:p>
        </w:tc>
        <w:tc>
          <w:tcPr>
            <w:tcW w:w="828" w:type="dxa"/>
            <w:vAlign w:val="center"/>
          </w:tcPr>
          <w:p w:rsidR="00932D03" w:rsidRDefault="00932D03" w:rsidP="004F623F">
            <w:pPr>
              <w:jc w:val="center"/>
            </w:pPr>
            <w:r>
              <w:t>1</w:t>
            </w:r>
          </w:p>
        </w:tc>
        <w:tc>
          <w:tcPr>
            <w:tcW w:w="1088" w:type="dxa"/>
            <w:vAlign w:val="center"/>
          </w:tcPr>
          <w:p w:rsidR="00932D03" w:rsidRDefault="00932D03" w:rsidP="004F623F">
            <w:pPr>
              <w:jc w:val="center"/>
            </w:pPr>
            <w:r>
              <w:t>94.5</w:t>
            </w:r>
          </w:p>
        </w:tc>
        <w:tc>
          <w:tcPr>
            <w:tcW w:w="1116" w:type="dxa"/>
          </w:tcPr>
          <w:p w:rsidR="00932D03" w:rsidRDefault="00932D03" w:rsidP="004F623F">
            <w:pPr>
              <w:jc w:val="center"/>
            </w:pPr>
            <w:r>
              <w:t>8930.25</w:t>
            </w:r>
          </w:p>
        </w:tc>
      </w:tr>
      <w:tr w:rsidR="00932D03" w:rsidTr="004F623F">
        <w:tc>
          <w:tcPr>
            <w:tcW w:w="985" w:type="dxa"/>
            <w:vAlign w:val="center"/>
          </w:tcPr>
          <w:p w:rsidR="00932D03" w:rsidRDefault="00932D03" w:rsidP="004F623F">
            <w:pPr>
              <w:jc w:val="center"/>
            </w:pPr>
            <w:r>
              <w:t>104.5</w:t>
            </w:r>
          </w:p>
        </w:tc>
        <w:tc>
          <w:tcPr>
            <w:tcW w:w="828" w:type="dxa"/>
            <w:vAlign w:val="center"/>
          </w:tcPr>
          <w:p w:rsidR="00932D03" w:rsidRDefault="00932D03" w:rsidP="004F623F">
            <w:pPr>
              <w:jc w:val="center"/>
            </w:pPr>
            <w:r>
              <w:t>1</w:t>
            </w:r>
          </w:p>
        </w:tc>
        <w:tc>
          <w:tcPr>
            <w:tcW w:w="1088" w:type="dxa"/>
            <w:vAlign w:val="center"/>
          </w:tcPr>
          <w:p w:rsidR="00932D03" w:rsidRDefault="00932D03" w:rsidP="004F623F">
            <w:pPr>
              <w:jc w:val="center"/>
            </w:pPr>
            <w:r>
              <w:t>104.5</w:t>
            </w:r>
          </w:p>
        </w:tc>
        <w:tc>
          <w:tcPr>
            <w:tcW w:w="1116" w:type="dxa"/>
          </w:tcPr>
          <w:p w:rsidR="00932D03" w:rsidRDefault="00932D03" w:rsidP="004F623F">
            <w:pPr>
              <w:jc w:val="center"/>
            </w:pPr>
            <w:r>
              <w:t>10920.25</w:t>
            </w:r>
          </w:p>
        </w:tc>
      </w:tr>
      <w:tr w:rsidR="00932D03" w:rsidTr="004F623F">
        <w:tc>
          <w:tcPr>
            <w:tcW w:w="985" w:type="dxa"/>
            <w:vAlign w:val="center"/>
          </w:tcPr>
          <w:p w:rsidR="00932D03" w:rsidRDefault="00932D03" w:rsidP="004F623F">
            <w:pPr>
              <w:jc w:val="center"/>
            </w:pPr>
            <w:r>
              <w:t>114.5</w:t>
            </w:r>
          </w:p>
        </w:tc>
        <w:tc>
          <w:tcPr>
            <w:tcW w:w="828" w:type="dxa"/>
            <w:vAlign w:val="center"/>
          </w:tcPr>
          <w:p w:rsidR="00932D03" w:rsidRDefault="00932D03" w:rsidP="004F623F">
            <w:pPr>
              <w:jc w:val="center"/>
            </w:pPr>
            <w:r>
              <w:t>0</w:t>
            </w:r>
          </w:p>
        </w:tc>
        <w:tc>
          <w:tcPr>
            <w:tcW w:w="1088" w:type="dxa"/>
            <w:vAlign w:val="center"/>
          </w:tcPr>
          <w:p w:rsidR="00932D03" w:rsidRDefault="00932D03" w:rsidP="004F623F">
            <w:pPr>
              <w:jc w:val="center"/>
            </w:pPr>
            <w:r>
              <w:t>0</w:t>
            </w:r>
          </w:p>
        </w:tc>
        <w:tc>
          <w:tcPr>
            <w:tcW w:w="1116" w:type="dxa"/>
          </w:tcPr>
          <w:p w:rsidR="00932D03" w:rsidRDefault="00932D03" w:rsidP="004F623F">
            <w:pPr>
              <w:jc w:val="center"/>
            </w:pPr>
            <w:r>
              <w:t>0</w:t>
            </w:r>
          </w:p>
        </w:tc>
      </w:tr>
      <w:tr w:rsidR="00932D03" w:rsidTr="004F623F">
        <w:tc>
          <w:tcPr>
            <w:tcW w:w="985" w:type="dxa"/>
            <w:vAlign w:val="center"/>
          </w:tcPr>
          <w:p w:rsidR="00932D03" w:rsidRDefault="00932D03" w:rsidP="004F623F">
            <w:pPr>
              <w:jc w:val="center"/>
            </w:pPr>
            <w:r>
              <w:t>124.5</w:t>
            </w:r>
          </w:p>
        </w:tc>
        <w:tc>
          <w:tcPr>
            <w:tcW w:w="828" w:type="dxa"/>
            <w:tcBorders>
              <w:bottom w:val="single" w:sz="12" w:space="0" w:color="auto"/>
            </w:tcBorders>
            <w:vAlign w:val="center"/>
          </w:tcPr>
          <w:p w:rsidR="00932D03" w:rsidRDefault="00932D03" w:rsidP="004F623F">
            <w:pPr>
              <w:jc w:val="center"/>
            </w:pPr>
            <w:r>
              <w:t>1</w:t>
            </w:r>
          </w:p>
        </w:tc>
        <w:tc>
          <w:tcPr>
            <w:tcW w:w="1088" w:type="dxa"/>
            <w:tcBorders>
              <w:bottom w:val="single" w:sz="12" w:space="0" w:color="auto"/>
            </w:tcBorders>
            <w:vAlign w:val="center"/>
          </w:tcPr>
          <w:p w:rsidR="00932D03" w:rsidRDefault="00932D03" w:rsidP="004F623F">
            <w:pPr>
              <w:jc w:val="center"/>
            </w:pPr>
            <w:r>
              <w:t>124.5</w:t>
            </w:r>
          </w:p>
        </w:tc>
        <w:tc>
          <w:tcPr>
            <w:tcW w:w="1116" w:type="dxa"/>
            <w:tcBorders>
              <w:bottom w:val="single" w:sz="12" w:space="0" w:color="auto"/>
            </w:tcBorders>
          </w:tcPr>
          <w:p w:rsidR="00932D03" w:rsidRDefault="00932D03" w:rsidP="004F623F">
            <w:pPr>
              <w:jc w:val="center"/>
            </w:pPr>
            <w:r>
              <w:t>15500.25</w:t>
            </w:r>
          </w:p>
        </w:tc>
      </w:tr>
      <w:tr w:rsidR="00932D03" w:rsidTr="004F623F">
        <w:tc>
          <w:tcPr>
            <w:tcW w:w="985" w:type="dxa"/>
            <w:vAlign w:val="center"/>
          </w:tcPr>
          <w:p w:rsidR="00932D03" w:rsidRDefault="00932D03" w:rsidP="004F623F">
            <w:pPr>
              <w:jc w:val="center"/>
            </w:pPr>
          </w:p>
        </w:tc>
        <w:tc>
          <w:tcPr>
            <w:tcW w:w="828" w:type="dxa"/>
            <w:tcBorders>
              <w:top w:val="single" w:sz="12" w:space="0" w:color="auto"/>
            </w:tcBorders>
            <w:vAlign w:val="center"/>
          </w:tcPr>
          <w:p w:rsidR="00932D03" w:rsidRDefault="00932D03" w:rsidP="004F623F">
            <w:pPr>
              <w:jc w:val="center"/>
            </w:pPr>
            <w:r>
              <w:t>40</w:t>
            </w:r>
          </w:p>
        </w:tc>
        <w:tc>
          <w:tcPr>
            <w:tcW w:w="1088" w:type="dxa"/>
            <w:tcBorders>
              <w:top w:val="single" w:sz="12" w:space="0" w:color="auto"/>
            </w:tcBorders>
            <w:vAlign w:val="center"/>
          </w:tcPr>
          <w:p w:rsidR="00932D03" w:rsidRDefault="00932D03" w:rsidP="004F623F">
            <w:pPr>
              <w:jc w:val="center"/>
            </w:pPr>
            <w:r>
              <w:t>3070.0</w:t>
            </w:r>
          </w:p>
        </w:tc>
        <w:tc>
          <w:tcPr>
            <w:tcW w:w="1116" w:type="dxa"/>
            <w:tcBorders>
              <w:top w:val="single" w:sz="12" w:space="0" w:color="auto"/>
            </w:tcBorders>
          </w:tcPr>
          <w:p w:rsidR="00932D03" w:rsidRDefault="00932D03" w:rsidP="004F623F">
            <w:pPr>
              <w:jc w:val="center"/>
            </w:pPr>
            <w:r>
              <w:t>241520.00</w:t>
            </w:r>
          </w:p>
        </w:tc>
      </w:tr>
    </w:tbl>
    <w:p w:rsidR="00932D03" w:rsidRDefault="00991079" w:rsidP="000533E9">
      <w:pPr>
        <w:spacing w:before="120" w:line="360" w:lineRule="auto"/>
        <w:ind w:left="720"/>
      </w:pPr>
      <w:r w:rsidRPr="00A8427E">
        <w:rPr>
          <w:position w:val="-30"/>
        </w:rPr>
        <w:object w:dxaOrig="5899" w:dyaOrig="920">
          <v:shape id="_x0000_i1199" type="#_x0000_t75" style="width:294pt;height:48pt" o:ole="">
            <v:imagedata r:id="rId354" o:title=""/>
          </v:shape>
          <o:OLEObject Type="Embed" ProgID="Equation.DSMT4" ShapeID="_x0000_i1199" DrawAspect="Content" ObjectID="_1461591111" r:id="rId355"/>
        </w:object>
      </w:r>
    </w:p>
    <w:p w:rsidR="00932D03" w:rsidRDefault="00991079" w:rsidP="00932D03">
      <w:pPr>
        <w:spacing w:after="120" w:line="240" w:lineRule="auto"/>
        <w:ind w:left="720"/>
      </w:pPr>
      <w:r w:rsidRPr="00991079">
        <w:rPr>
          <w:position w:val="-10"/>
        </w:rPr>
        <w:object w:dxaOrig="3200" w:dyaOrig="380">
          <v:shape id="_x0000_i1200" type="#_x0000_t75" style="width:162pt;height:18pt" o:ole="">
            <v:imagedata r:id="rId356" o:title=""/>
          </v:shape>
          <o:OLEObject Type="Embed" ProgID="Equation.DSMT4" ShapeID="_x0000_i1200" DrawAspect="Content" ObjectID="_1461591112" r:id="rId357"/>
        </w:object>
      </w:r>
    </w:p>
    <w:p w:rsidR="00932D03" w:rsidRDefault="00932D03" w:rsidP="00932D03">
      <w:pPr>
        <w:spacing w:after="120" w:line="240" w:lineRule="auto"/>
        <w:ind w:left="720"/>
      </w:pPr>
      <w:r>
        <w:t xml:space="preserve">This is </w:t>
      </w:r>
      <w:r w:rsidR="00D26401">
        <w:t>close to the true value of 12.5 beats/min</w:t>
      </w:r>
      <w:r>
        <w:t>.</w:t>
      </w:r>
    </w:p>
    <w:p w:rsidR="00C50E11" w:rsidRDefault="00C50E11" w:rsidP="00CF4828">
      <w:pPr>
        <w:spacing w:line="360" w:lineRule="auto"/>
      </w:pPr>
    </w:p>
    <w:p w:rsidR="00BD13A5" w:rsidRDefault="00BD13A5" w:rsidP="00BD13A5"/>
    <w:p w:rsidR="00BD13A5" w:rsidRPr="00712E07" w:rsidRDefault="00BD13A5" w:rsidP="00BD13A5">
      <w:pPr>
        <w:spacing w:line="360" w:lineRule="auto"/>
        <w:rPr>
          <w:b/>
          <w:i/>
          <w:sz w:val="28"/>
        </w:rPr>
      </w:pPr>
      <w:r w:rsidRPr="00712E07">
        <w:rPr>
          <w:b/>
          <w:i/>
          <w:sz w:val="28"/>
        </w:rPr>
        <w:t>Exercise</w:t>
      </w:r>
    </w:p>
    <w:p w:rsidR="001B42EC" w:rsidRDefault="00EF2960" w:rsidP="00BD13A5">
      <w:r>
        <w:t>Heights of women have a bell-shaped distribution with a mean of 161 cm and a standard deviation of 7 cm. Using the empirical rule, what is the approximate percentage of women between</w:t>
      </w:r>
    </w:p>
    <w:p w:rsidR="00EF2960" w:rsidRDefault="00EF2960" w:rsidP="008C339C">
      <w:pPr>
        <w:pStyle w:val="ListParagraph"/>
        <w:numPr>
          <w:ilvl w:val="0"/>
          <w:numId w:val="12"/>
        </w:numPr>
        <w:ind w:left="540"/>
      </w:pPr>
      <w:r>
        <w:t>154 cm and 168 cm?</w:t>
      </w:r>
    </w:p>
    <w:p w:rsidR="00EF2960" w:rsidRDefault="00EF2960" w:rsidP="008C339C">
      <w:pPr>
        <w:pStyle w:val="ListParagraph"/>
        <w:numPr>
          <w:ilvl w:val="0"/>
          <w:numId w:val="12"/>
        </w:numPr>
        <w:ind w:left="540"/>
      </w:pPr>
      <w:r>
        <w:t>147 cm and 175 cm?</w:t>
      </w:r>
    </w:p>
    <w:p w:rsidR="00BF1DCE" w:rsidRPr="00A518B6" w:rsidRDefault="00BF1DCE" w:rsidP="00BF1DCE">
      <w:pPr>
        <w:spacing w:before="120" w:after="120"/>
        <w:rPr>
          <w:b/>
          <w:i/>
          <w:color w:val="FF0000"/>
          <w:sz w:val="28"/>
          <w:u w:val="single"/>
        </w:rPr>
      </w:pPr>
      <w:r w:rsidRPr="00A518B6">
        <w:rPr>
          <w:b/>
          <w:i/>
          <w:color w:val="FF0000"/>
          <w:sz w:val="28"/>
          <w:u w:val="single"/>
        </w:rPr>
        <w:t>Solution</w:t>
      </w:r>
    </w:p>
    <w:p w:rsidR="00BF1DCE" w:rsidRDefault="005A66F7" w:rsidP="002203BF">
      <w:pPr>
        <w:pStyle w:val="ListParagraph"/>
        <w:numPr>
          <w:ilvl w:val="0"/>
          <w:numId w:val="39"/>
        </w:numPr>
      </w:pPr>
      <w:r>
        <w:t xml:space="preserve">The range from 154 to 168 is </w:t>
      </w:r>
      <w:r w:rsidRPr="005A66F7">
        <w:rPr>
          <w:position w:val="-6"/>
        </w:rPr>
        <w:object w:dxaOrig="639" w:dyaOrig="279">
          <v:shape id="_x0000_i1201" type="#_x0000_t75" style="width:30pt;height:12pt" o:ole="">
            <v:imagedata r:id="rId358" o:title=""/>
          </v:shape>
          <o:OLEObject Type="Embed" ProgID="Equation.DSMT4" ShapeID="_x0000_i1201" DrawAspect="Content" ObjectID="_1461591113" r:id="rId359"/>
        </w:object>
      </w:r>
      <w:r>
        <w:t xml:space="preserve"> </w:t>
      </w:r>
      <w:r w:rsidR="002203BF" w:rsidRPr="002203BF">
        <w:rPr>
          <w:position w:val="-12"/>
        </w:rPr>
        <w:object w:dxaOrig="2799" w:dyaOrig="360">
          <v:shape id="_x0000_i1202" type="#_x0000_t75" style="width:138pt;height:18pt" o:ole="">
            <v:imagedata r:id="rId360" o:title=""/>
          </v:shape>
          <o:OLEObject Type="Embed" ProgID="Equation.DSMT4" ShapeID="_x0000_i1202" DrawAspect="Content" ObjectID="_1461591114" r:id="rId361"/>
        </w:object>
      </w:r>
      <w:r w:rsidR="002203BF">
        <w:t>. The empirical rule suggests that about 68% of the data values should fall within those limits.</w:t>
      </w:r>
    </w:p>
    <w:p w:rsidR="002203BF" w:rsidRDefault="002203BF" w:rsidP="002203BF">
      <w:pPr>
        <w:pStyle w:val="ListParagraph"/>
        <w:numPr>
          <w:ilvl w:val="0"/>
          <w:numId w:val="39"/>
        </w:numPr>
      </w:pPr>
      <w:r>
        <w:t xml:space="preserve">The range from 147 to 175 is </w:t>
      </w:r>
      <w:r w:rsidRPr="005A66F7">
        <w:rPr>
          <w:position w:val="-6"/>
        </w:rPr>
        <w:object w:dxaOrig="680" w:dyaOrig="279">
          <v:shape id="_x0000_i1203" type="#_x0000_t75" style="width:36pt;height:12pt" o:ole="">
            <v:imagedata r:id="rId362" o:title=""/>
          </v:shape>
          <o:OLEObject Type="Embed" ProgID="Equation.DSMT4" ShapeID="_x0000_i1203" DrawAspect="Content" ObjectID="_1461591115" r:id="rId363"/>
        </w:object>
      </w:r>
      <w:r>
        <w:t xml:space="preserve"> </w:t>
      </w:r>
      <w:r w:rsidRPr="002203BF">
        <w:rPr>
          <w:position w:val="-12"/>
        </w:rPr>
        <w:object w:dxaOrig="2980" w:dyaOrig="360">
          <v:shape id="_x0000_i1204" type="#_x0000_t75" style="width:150pt;height:18pt" o:ole="">
            <v:imagedata r:id="rId364" o:title=""/>
          </v:shape>
          <o:OLEObject Type="Embed" ProgID="Equation.DSMT4" ShapeID="_x0000_i1204" DrawAspect="Content" ObjectID="_1461591116" r:id="rId365"/>
        </w:object>
      </w:r>
      <w:r>
        <w:t>. The empirical rule suggests that about 95% of the data values should fall within those limits.</w:t>
      </w:r>
    </w:p>
    <w:p w:rsidR="00305F6C" w:rsidRDefault="00305F6C" w:rsidP="00FB45ED">
      <w:pPr>
        <w:spacing w:line="360" w:lineRule="auto"/>
      </w:pPr>
    </w:p>
    <w:p w:rsidR="00BD13A5" w:rsidRDefault="00BD13A5" w:rsidP="00BD13A5"/>
    <w:p w:rsidR="00BD13A5" w:rsidRPr="00712E07" w:rsidRDefault="00BD13A5" w:rsidP="00BD13A5">
      <w:pPr>
        <w:spacing w:line="360" w:lineRule="auto"/>
        <w:rPr>
          <w:b/>
          <w:i/>
          <w:sz w:val="28"/>
        </w:rPr>
      </w:pPr>
      <w:r w:rsidRPr="00712E07">
        <w:rPr>
          <w:b/>
          <w:i/>
          <w:sz w:val="28"/>
        </w:rPr>
        <w:t>Exercise</w:t>
      </w:r>
    </w:p>
    <w:p w:rsidR="00EF2960" w:rsidRDefault="00EF2960" w:rsidP="000533E9">
      <w:pPr>
        <w:spacing w:after="120"/>
      </w:pPr>
      <w:r>
        <w:t>The author’s Generac generator produces voltage amounts with a mean of 125.0 volts and standard deviation of 0.3 volts, and the voltages have a bell-shaped distribution. Using the empirical rule, what is the approximate percentage of voltage amounts between</w:t>
      </w:r>
    </w:p>
    <w:p w:rsidR="00EF2960" w:rsidRDefault="00EF2960" w:rsidP="008C339C">
      <w:pPr>
        <w:pStyle w:val="ListParagraph"/>
        <w:numPr>
          <w:ilvl w:val="0"/>
          <w:numId w:val="13"/>
        </w:numPr>
        <w:ind w:left="540"/>
      </w:pPr>
      <w:r>
        <w:t>124.4 volts and 125.6 volts?</w:t>
      </w:r>
    </w:p>
    <w:p w:rsidR="00EF2960" w:rsidRDefault="00B616F9" w:rsidP="008C339C">
      <w:pPr>
        <w:pStyle w:val="ListParagraph"/>
        <w:numPr>
          <w:ilvl w:val="0"/>
          <w:numId w:val="13"/>
        </w:numPr>
        <w:ind w:left="540"/>
      </w:pPr>
      <w:r>
        <w:t>124.1 volts and 125.9 volts</w:t>
      </w:r>
      <w:r w:rsidR="00EF2960">
        <w:t>?</w:t>
      </w:r>
    </w:p>
    <w:p w:rsidR="00BF1DCE" w:rsidRPr="00A518B6" w:rsidRDefault="00BF1DCE" w:rsidP="00BF1DCE">
      <w:pPr>
        <w:spacing w:before="120" w:after="120"/>
        <w:rPr>
          <w:b/>
          <w:i/>
          <w:color w:val="FF0000"/>
          <w:sz w:val="28"/>
          <w:u w:val="single"/>
        </w:rPr>
      </w:pPr>
      <w:r w:rsidRPr="00A518B6">
        <w:rPr>
          <w:b/>
          <w:i/>
          <w:color w:val="FF0000"/>
          <w:sz w:val="28"/>
          <w:u w:val="single"/>
        </w:rPr>
        <w:t>Solution</w:t>
      </w:r>
    </w:p>
    <w:p w:rsidR="00265B53" w:rsidRDefault="00265B53" w:rsidP="00265B53">
      <w:pPr>
        <w:pStyle w:val="ListParagraph"/>
        <w:numPr>
          <w:ilvl w:val="0"/>
          <w:numId w:val="40"/>
        </w:numPr>
      </w:pPr>
      <w:r>
        <w:t xml:space="preserve">The range from 124.4 to 125.6 is </w:t>
      </w:r>
      <w:r w:rsidRPr="005A66F7">
        <w:rPr>
          <w:position w:val="-6"/>
        </w:rPr>
        <w:object w:dxaOrig="680" w:dyaOrig="279">
          <v:shape id="_x0000_i1205" type="#_x0000_t75" style="width:36pt;height:12pt" o:ole="">
            <v:imagedata r:id="rId366" o:title=""/>
          </v:shape>
          <o:OLEObject Type="Embed" ProgID="Equation.DSMT4" ShapeID="_x0000_i1205" DrawAspect="Content" ObjectID="_1461591117" r:id="rId367"/>
        </w:object>
      </w:r>
      <w:r>
        <w:t xml:space="preserve"> </w:t>
      </w:r>
      <w:r w:rsidRPr="00265B53">
        <w:rPr>
          <w:position w:val="-14"/>
        </w:rPr>
        <w:object w:dxaOrig="4220" w:dyaOrig="400">
          <v:shape id="_x0000_i1206" type="#_x0000_t75" style="width:210pt;height:18pt" o:ole="">
            <v:imagedata r:id="rId368" o:title=""/>
          </v:shape>
          <o:OLEObject Type="Embed" ProgID="Equation.DSMT4" ShapeID="_x0000_i1206" DrawAspect="Content" ObjectID="_1461591118" r:id="rId369"/>
        </w:object>
      </w:r>
      <w:r>
        <w:t xml:space="preserve">. The empirical rule suggests that about </w:t>
      </w:r>
      <w:r w:rsidR="00B616F9">
        <w:t>95</w:t>
      </w:r>
      <w:r>
        <w:t>% of the data values should fall within those limits.</w:t>
      </w:r>
    </w:p>
    <w:p w:rsidR="00070347" w:rsidRPr="00070347" w:rsidRDefault="00070347" w:rsidP="00070347">
      <w:pPr>
        <w:spacing w:line="240" w:lineRule="auto"/>
        <w:rPr>
          <w:sz w:val="16"/>
        </w:rPr>
      </w:pPr>
    </w:p>
    <w:p w:rsidR="00265B53" w:rsidRDefault="00265B53" w:rsidP="00265B53">
      <w:pPr>
        <w:pStyle w:val="ListParagraph"/>
        <w:numPr>
          <w:ilvl w:val="0"/>
          <w:numId w:val="40"/>
        </w:numPr>
      </w:pPr>
      <w:r>
        <w:t xml:space="preserve">The range from </w:t>
      </w:r>
      <w:r w:rsidR="00B616F9">
        <w:t xml:space="preserve">124.1 to 125.9 </w:t>
      </w:r>
      <w:r>
        <w:t xml:space="preserve">is </w:t>
      </w:r>
      <w:r w:rsidR="00B616F9" w:rsidRPr="005A66F7">
        <w:rPr>
          <w:position w:val="-6"/>
        </w:rPr>
        <w:object w:dxaOrig="660" w:dyaOrig="279">
          <v:shape id="_x0000_i1207" type="#_x0000_t75" style="width:36pt;height:12pt" o:ole="">
            <v:imagedata r:id="rId370" o:title=""/>
          </v:shape>
          <o:OLEObject Type="Embed" ProgID="Equation.DSMT4" ShapeID="_x0000_i1207" DrawAspect="Content" ObjectID="_1461591119" r:id="rId371"/>
        </w:object>
      </w:r>
      <w:r>
        <w:t xml:space="preserve"> </w:t>
      </w:r>
      <w:r w:rsidR="00B616F9" w:rsidRPr="00265B53">
        <w:rPr>
          <w:position w:val="-14"/>
        </w:rPr>
        <w:object w:dxaOrig="4200" w:dyaOrig="400">
          <v:shape id="_x0000_i1208" type="#_x0000_t75" style="width:210pt;height:18pt" o:ole="">
            <v:imagedata r:id="rId372" o:title=""/>
          </v:shape>
          <o:OLEObject Type="Embed" ProgID="Equation.DSMT4" ShapeID="_x0000_i1208" DrawAspect="Content" ObjectID="_1461591120" r:id="rId373"/>
        </w:object>
      </w:r>
      <w:r>
        <w:t>. The empirical rule suggests that about 9</w:t>
      </w:r>
      <w:r w:rsidR="00E9513C">
        <w:t>9.7</w:t>
      </w:r>
      <w:r>
        <w:t>% of the data values should fall within those limits.</w:t>
      </w:r>
    </w:p>
    <w:p w:rsidR="00BF1DCE" w:rsidRDefault="00BF1DCE" w:rsidP="001B42EC"/>
    <w:p w:rsidR="00CA777D" w:rsidRDefault="00CA777D" w:rsidP="00CA777D"/>
    <w:p w:rsidR="00070347" w:rsidRDefault="00070347" w:rsidP="00CA777D">
      <w:pPr>
        <w:spacing w:line="360" w:lineRule="auto"/>
        <w:rPr>
          <w:b/>
          <w:i/>
          <w:sz w:val="28"/>
        </w:rPr>
      </w:pPr>
      <w:r>
        <w:rPr>
          <w:b/>
          <w:i/>
          <w:sz w:val="28"/>
        </w:rPr>
        <w:br w:type="page"/>
      </w:r>
    </w:p>
    <w:p w:rsidR="00CA777D" w:rsidRPr="00712E07" w:rsidRDefault="00CA777D" w:rsidP="00CA777D">
      <w:pPr>
        <w:spacing w:line="360" w:lineRule="auto"/>
        <w:rPr>
          <w:b/>
          <w:i/>
          <w:sz w:val="28"/>
        </w:rPr>
      </w:pPr>
      <w:r w:rsidRPr="00712E07">
        <w:rPr>
          <w:b/>
          <w:i/>
          <w:sz w:val="28"/>
        </w:rPr>
        <w:lastRenderedPageBreak/>
        <w:t>Exercise</w:t>
      </w:r>
    </w:p>
    <w:p w:rsidR="00C5785D" w:rsidRDefault="00CA777D" w:rsidP="00CA777D">
      <w:r>
        <w:t xml:space="preserve">The mean value of land and buildings per acre from a sample of farms is $1,500, with a standard deviation of $200. </w:t>
      </w:r>
      <w:r w:rsidR="00C5785D">
        <w:t>Using the empirical rule, estimate the percent of farms whose land and building values per acre are between $1,300 and $1,700. (Assume the data set has a bell-shaped distribution.)</w:t>
      </w:r>
    </w:p>
    <w:p w:rsidR="00CA777D" w:rsidRPr="00A518B6" w:rsidRDefault="00CA777D" w:rsidP="00CA777D">
      <w:pPr>
        <w:spacing w:before="120" w:after="120"/>
        <w:rPr>
          <w:b/>
          <w:i/>
          <w:color w:val="FF0000"/>
          <w:sz w:val="28"/>
          <w:u w:val="single"/>
        </w:rPr>
      </w:pPr>
      <w:r w:rsidRPr="00A518B6">
        <w:rPr>
          <w:b/>
          <w:i/>
          <w:color w:val="FF0000"/>
          <w:sz w:val="28"/>
          <w:u w:val="single"/>
        </w:rPr>
        <w:t>Solution</w:t>
      </w:r>
    </w:p>
    <w:p w:rsidR="000533E9" w:rsidRDefault="00352835" w:rsidP="000533E9">
      <w:pPr>
        <w:ind w:left="360"/>
      </w:pPr>
      <w:r w:rsidRPr="00352835">
        <w:rPr>
          <w:position w:val="-16"/>
        </w:rPr>
        <w:object w:dxaOrig="4740" w:dyaOrig="440">
          <v:shape id="_x0000_i1209" type="#_x0000_t75" style="width:240pt;height:24pt" o:ole="">
            <v:imagedata r:id="rId374" o:title=""/>
          </v:shape>
          <o:OLEObject Type="Embed" ProgID="Equation.DSMT4" ShapeID="_x0000_i1209" DrawAspect="Content" ObjectID="_1461591121" r:id="rId375"/>
        </w:object>
      </w:r>
    </w:p>
    <w:p w:rsidR="00352835" w:rsidRDefault="006A622C" w:rsidP="00DC7380">
      <w:pPr>
        <w:spacing w:line="360" w:lineRule="auto"/>
        <w:ind w:left="360"/>
      </w:pPr>
      <w:r w:rsidRPr="006A622C">
        <w:rPr>
          <w:position w:val="-6"/>
        </w:rPr>
        <w:object w:dxaOrig="2220" w:dyaOrig="279">
          <v:shape id="_x0000_i1210" type="#_x0000_t75" style="width:114pt;height:12pt" o:ole="">
            <v:imagedata r:id="rId376" o:title=""/>
          </v:shape>
          <o:OLEObject Type="Embed" ProgID="Equation.DSMT4" ShapeID="_x0000_i1210" DrawAspect="Content" ObjectID="_1461591122" r:id="rId377"/>
        </w:object>
      </w:r>
    </w:p>
    <w:p w:rsidR="007B4F6F" w:rsidRDefault="007B4F6F" w:rsidP="000533E9">
      <w:pPr>
        <w:ind w:left="360"/>
      </w:pPr>
      <w:r>
        <w:t>68% of the farms have values between $1,300 and $1,700 per acre</w:t>
      </w:r>
    </w:p>
    <w:p w:rsidR="002E0CD3" w:rsidRDefault="002E0CD3" w:rsidP="00DC7380">
      <w:pPr>
        <w:spacing w:line="360" w:lineRule="auto"/>
      </w:pPr>
    </w:p>
    <w:p w:rsidR="00CA777D" w:rsidRDefault="00CA777D" w:rsidP="00DC7380">
      <w:pPr>
        <w:spacing w:line="360" w:lineRule="auto"/>
      </w:pPr>
    </w:p>
    <w:p w:rsidR="00CA777D" w:rsidRPr="00712E07" w:rsidRDefault="00CA777D" w:rsidP="00CA777D">
      <w:pPr>
        <w:spacing w:line="360" w:lineRule="auto"/>
        <w:rPr>
          <w:b/>
          <w:i/>
          <w:sz w:val="28"/>
        </w:rPr>
      </w:pPr>
      <w:r w:rsidRPr="00712E07">
        <w:rPr>
          <w:b/>
          <w:i/>
          <w:sz w:val="28"/>
        </w:rPr>
        <w:t>Exercise</w:t>
      </w:r>
    </w:p>
    <w:p w:rsidR="00CA777D" w:rsidRDefault="00CA777D" w:rsidP="00CA777D">
      <w:r>
        <w:t xml:space="preserve">The mean value of land and buildings per acre from a sample of farms is $2,400, with a standard deviation of $450. </w:t>
      </w:r>
      <w:r w:rsidR="00C5785D">
        <w:t>Using the empirical rule, between what two values do about 95% of the data lie? (Assume the data set has a bell-shaped distribution.)</w:t>
      </w:r>
    </w:p>
    <w:p w:rsidR="00CA777D" w:rsidRPr="00A518B6" w:rsidRDefault="00CA777D" w:rsidP="00CA777D">
      <w:pPr>
        <w:spacing w:before="120" w:after="120"/>
        <w:rPr>
          <w:b/>
          <w:i/>
          <w:color w:val="FF0000"/>
          <w:sz w:val="28"/>
          <w:u w:val="single"/>
        </w:rPr>
      </w:pPr>
      <w:r w:rsidRPr="00A518B6">
        <w:rPr>
          <w:b/>
          <w:i/>
          <w:color w:val="FF0000"/>
          <w:sz w:val="28"/>
          <w:u w:val="single"/>
        </w:rPr>
        <w:t>Solution</w:t>
      </w:r>
    </w:p>
    <w:p w:rsidR="00CA777D" w:rsidRDefault="006A622C" w:rsidP="006A622C">
      <w:pPr>
        <w:ind w:left="360"/>
      </w:pPr>
      <w:r w:rsidRPr="006A622C">
        <w:rPr>
          <w:position w:val="-10"/>
        </w:rPr>
        <w:object w:dxaOrig="1820" w:dyaOrig="340">
          <v:shape id="_x0000_i1211" type="#_x0000_t75" style="width:90pt;height:18pt" o:ole="">
            <v:imagedata r:id="rId378" o:title=""/>
          </v:shape>
          <o:OLEObject Type="Embed" ProgID="Equation.DSMT4" ShapeID="_x0000_i1211" DrawAspect="Content" ObjectID="_1461591123" r:id="rId379"/>
        </w:object>
      </w:r>
    </w:p>
    <w:p w:rsidR="006A622C" w:rsidRDefault="006A622C" w:rsidP="00DC7380">
      <w:pPr>
        <w:spacing w:line="360" w:lineRule="auto"/>
        <w:ind w:left="360"/>
      </w:pPr>
      <w:r w:rsidRPr="006A622C">
        <w:rPr>
          <w:position w:val="-30"/>
        </w:rPr>
        <w:object w:dxaOrig="3960" w:dyaOrig="720">
          <v:shape id="_x0000_i1212" type="#_x0000_t75" style="width:198pt;height:36pt" o:ole="">
            <v:imagedata r:id="rId380" o:title=""/>
          </v:shape>
          <o:OLEObject Type="Embed" ProgID="Equation.DSMT4" ShapeID="_x0000_i1212" DrawAspect="Content" ObjectID="_1461591124" r:id="rId381"/>
        </w:object>
      </w:r>
    </w:p>
    <w:p w:rsidR="006A622C" w:rsidRDefault="006A622C" w:rsidP="006A622C">
      <w:pPr>
        <w:ind w:left="360"/>
      </w:pPr>
      <w:r>
        <w:t>95% of the farms have values between $1,500 and $3,300 per acre</w:t>
      </w:r>
    </w:p>
    <w:p w:rsidR="00CA777D" w:rsidRDefault="00CA777D" w:rsidP="006A622C">
      <w:pPr>
        <w:spacing w:line="360" w:lineRule="auto"/>
      </w:pPr>
    </w:p>
    <w:p w:rsidR="00BD13A5" w:rsidRDefault="00BD13A5" w:rsidP="00DC7380">
      <w:pPr>
        <w:spacing w:line="360" w:lineRule="auto"/>
      </w:pPr>
    </w:p>
    <w:p w:rsidR="00BD13A5" w:rsidRPr="00712E07" w:rsidRDefault="00BD13A5" w:rsidP="00BD13A5">
      <w:pPr>
        <w:spacing w:line="360" w:lineRule="auto"/>
        <w:rPr>
          <w:b/>
          <w:i/>
          <w:sz w:val="28"/>
        </w:rPr>
      </w:pPr>
      <w:r w:rsidRPr="00712E07">
        <w:rPr>
          <w:b/>
          <w:i/>
          <w:sz w:val="28"/>
        </w:rPr>
        <w:t>Exercise</w:t>
      </w:r>
    </w:p>
    <w:p w:rsidR="00E20D61" w:rsidRDefault="00E20D61" w:rsidP="00BD13A5">
      <w:r>
        <w:t xml:space="preserve">Heights of women have a bell-shaped distribution with a mean of 161 cm and a standard deviation of 7 cm. Using Chebyshev’s </w:t>
      </w:r>
      <w:r w:rsidR="00151A11">
        <w:t>T</w:t>
      </w:r>
      <w:r>
        <w:t>heorem, what do we know about the percentage of women with heights that are within 2 standard deviations of the mean? What are the minimum and maximum heights that are within 2 standard deviations of the mean?</w:t>
      </w:r>
    </w:p>
    <w:p w:rsidR="00BF1DCE" w:rsidRPr="00A518B6" w:rsidRDefault="00BF1DCE" w:rsidP="00084BDC">
      <w:pPr>
        <w:spacing w:before="120"/>
        <w:rPr>
          <w:b/>
          <w:i/>
          <w:color w:val="FF0000"/>
          <w:sz w:val="28"/>
          <w:u w:val="single"/>
        </w:rPr>
      </w:pPr>
      <w:r w:rsidRPr="00A518B6">
        <w:rPr>
          <w:b/>
          <w:i/>
          <w:color w:val="FF0000"/>
          <w:sz w:val="28"/>
          <w:u w:val="single"/>
        </w:rPr>
        <w:t>Solution</w:t>
      </w:r>
    </w:p>
    <w:p w:rsidR="001B4BC2" w:rsidRDefault="00151A11" w:rsidP="00151A11">
      <w:pPr>
        <w:ind w:left="360"/>
      </w:pPr>
      <w:r>
        <w:t xml:space="preserve">Chebyshev’s Theorem states that for any set of data there must be at least </w:t>
      </w:r>
      <w:r w:rsidRPr="00151A11">
        <w:rPr>
          <w:position w:val="-20"/>
        </w:rPr>
        <w:object w:dxaOrig="1939" w:dyaOrig="620">
          <v:shape id="_x0000_i1213" type="#_x0000_t75" style="width:96pt;height:30pt" o:ole="">
            <v:imagedata r:id="rId382" o:title=""/>
          </v:shape>
          <o:OLEObject Type="Embed" ProgID="Equation.DSMT4" ShapeID="_x0000_i1213" DrawAspect="Content" ObjectID="_1461591125" r:id="rId383"/>
        </w:object>
      </w:r>
      <w:r>
        <w:t xml:space="preserve"> (75%) of the data values within 2 standard deviations of the mean. In this context, the limits are </w:t>
      </w:r>
      <w:r w:rsidRPr="00151A11">
        <w:rPr>
          <w:position w:val="-14"/>
        </w:rPr>
        <w:object w:dxaOrig="1060" w:dyaOrig="400">
          <v:shape id="_x0000_i1214" type="#_x0000_t75" style="width:54pt;height:18pt" o:ole="">
            <v:imagedata r:id="rId384" o:title=""/>
          </v:shape>
          <o:OLEObject Type="Embed" ProgID="Equation.DSMT4" ShapeID="_x0000_i1214" DrawAspect="Content" ObjectID="_1461591126" r:id="rId385"/>
        </w:object>
      </w:r>
      <w:r>
        <w:t>: there must be at least 75% of the heights between 147 cm and 175 cm.</w:t>
      </w:r>
    </w:p>
    <w:p w:rsidR="003706F5" w:rsidRDefault="003706F5" w:rsidP="003020FC">
      <w:pPr>
        <w:spacing w:after="120"/>
      </w:pPr>
    </w:p>
    <w:p w:rsidR="000B6597" w:rsidRDefault="000B6597" w:rsidP="00BD13A5"/>
    <w:p w:rsidR="00DC7380" w:rsidRDefault="00DC7380" w:rsidP="00BD13A5">
      <w:pPr>
        <w:spacing w:line="360" w:lineRule="auto"/>
        <w:rPr>
          <w:b/>
          <w:i/>
          <w:sz w:val="28"/>
        </w:rPr>
      </w:pPr>
      <w:r>
        <w:rPr>
          <w:b/>
          <w:i/>
          <w:sz w:val="28"/>
        </w:rPr>
        <w:br w:type="page"/>
      </w:r>
    </w:p>
    <w:p w:rsidR="00BD13A5" w:rsidRPr="00712E07" w:rsidRDefault="00BD13A5" w:rsidP="00BD13A5">
      <w:pPr>
        <w:spacing w:line="360" w:lineRule="auto"/>
        <w:rPr>
          <w:b/>
          <w:i/>
          <w:sz w:val="28"/>
        </w:rPr>
      </w:pPr>
      <w:r w:rsidRPr="00712E07">
        <w:rPr>
          <w:b/>
          <w:i/>
          <w:sz w:val="28"/>
        </w:rPr>
        <w:lastRenderedPageBreak/>
        <w:t>Exercise</w:t>
      </w:r>
    </w:p>
    <w:p w:rsidR="001B4BC2" w:rsidRDefault="001B4BC2" w:rsidP="00BD13A5">
      <w:r>
        <w:t>The author’s Generac generator produces voltage amounts with a mean of 125.0 volts and standard deviation of 0.3 volts. Using Chebyshev’s theorem, what do we know about the percentage of voltage amounts that are within 3 standard deviations of the mean? What are the minimum and maximum voltage amounts that are within 3 standard deviations of the mean?</w:t>
      </w:r>
    </w:p>
    <w:p w:rsidR="00BF1DCE" w:rsidRPr="00A518B6" w:rsidRDefault="00BF1DCE" w:rsidP="008806FB">
      <w:pPr>
        <w:spacing w:before="120" w:after="120"/>
        <w:rPr>
          <w:b/>
          <w:i/>
          <w:color w:val="FF0000"/>
          <w:sz w:val="28"/>
          <w:u w:val="single"/>
        </w:rPr>
      </w:pPr>
      <w:r w:rsidRPr="00A518B6">
        <w:rPr>
          <w:b/>
          <w:i/>
          <w:color w:val="FF0000"/>
          <w:sz w:val="28"/>
          <w:u w:val="single"/>
        </w:rPr>
        <w:t>Solution</w:t>
      </w:r>
    </w:p>
    <w:p w:rsidR="008806FB" w:rsidRDefault="003020FC" w:rsidP="003020FC">
      <w:pPr>
        <w:ind w:left="360"/>
      </w:pPr>
      <w:r>
        <w:t>Chebyshev’s Theorem states that for any set of data there must be at least</w:t>
      </w:r>
    </w:p>
    <w:p w:rsidR="008806FB" w:rsidRDefault="003020FC" w:rsidP="003020FC">
      <w:pPr>
        <w:ind w:left="360"/>
      </w:pPr>
      <w:r>
        <w:t xml:space="preserve"> </w:t>
      </w:r>
      <w:r w:rsidR="006A0C64" w:rsidRPr="006A0C64">
        <w:rPr>
          <w:position w:val="-28"/>
        </w:rPr>
        <w:object w:dxaOrig="2659" w:dyaOrig="600">
          <v:shape id="_x0000_i1215" type="#_x0000_t75" style="width:132pt;height:30pt" o:ole="">
            <v:imagedata r:id="rId386" o:title=""/>
          </v:shape>
          <o:OLEObject Type="Embed" ProgID="Equation.DSMT4" ShapeID="_x0000_i1215" DrawAspect="Content" ObjectID="_1461591127" r:id="rId387"/>
        </w:object>
      </w:r>
      <w:r>
        <w:t xml:space="preserve"> </w:t>
      </w:r>
    </w:p>
    <w:p w:rsidR="00910CF9" w:rsidRDefault="003020FC" w:rsidP="003020FC">
      <w:pPr>
        <w:ind w:left="360"/>
      </w:pPr>
      <w:r>
        <w:t>(</w:t>
      </w:r>
      <w:r w:rsidR="00137126">
        <w:t>89</w:t>
      </w:r>
      <w:r>
        <w:t xml:space="preserve">%) of the data values within </w:t>
      </w:r>
      <w:r w:rsidR="00137126">
        <w:t>3</w:t>
      </w:r>
      <w:r>
        <w:t xml:space="preserve"> s</w:t>
      </w:r>
      <w:r w:rsidR="00910CF9">
        <w:t>tandard deviations of the mean.</w:t>
      </w:r>
    </w:p>
    <w:p w:rsidR="003020FC" w:rsidRDefault="003020FC" w:rsidP="003020FC">
      <w:pPr>
        <w:ind w:left="360"/>
      </w:pPr>
      <w:r>
        <w:t xml:space="preserve">In this context, the limits are </w:t>
      </w:r>
      <w:r w:rsidR="00137126" w:rsidRPr="00151A11">
        <w:rPr>
          <w:position w:val="-14"/>
        </w:rPr>
        <w:object w:dxaOrig="1240" w:dyaOrig="400">
          <v:shape id="_x0000_i1216" type="#_x0000_t75" style="width:60pt;height:18pt" o:ole="">
            <v:imagedata r:id="rId388" o:title=""/>
          </v:shape>
          <o:OLEObject Type="Embed" ProgID="Equation.DSMT4" ShapeID="_x0000_i1216" DrawAspect="Content" ObjectID="_1461591128" r:id="rId389"/>
        </w:object>
      </w:r>
      <w:r>
        <w:t xml:space="preserve">: there must be at least 75% of the heights between </w:t>
      </w:r>
      <w:r w:rsidR="00137126">
        <w:t>124.1 volts and 125.9 volts</w:t>
      </w:r>
      <w:r>
        <w:t>.</w:t>
      </w:r>
    </w:p>
    <w:p w:rsidR="00FD7B5D" w:rsidRDefault="00FD7B5D" w:rsidP="00FD7B5D"/>
    <w:p w:rsidR="00C35D79" w:rsidRDefault="00C35D79" w:rsidP="00FD7B5D"/>
    <w:p w:rsidR="00C35D79" w:rsidRPr="00712E07" w:rsidRDefault="00C35D79" w:rsidP="00C35D79">
      <w:pPr>
        <w:spacing w:line="360" w:lineRule="auto"/>
        <w:rPr>
          <w:b/>
          <w:i/>
          <w:sz w:val="28"/>
        </w:rPr>
      </w:pPr>
      <w:r w:rsidRPr="00712E07">
        <w:rPr>
          <w:b/>
          <w:i/>
          <w:sz w:val="28"/>
        </w:rPr>
        <w:t>Exercise</w:t>
      </w:r>
    </w:p>
    <w:p w:rsidR="007D199A" w:rsidRDefault="007D199A" w:rsidP="007D199A">
      <w:r>
        <w:t xml:space="preserve">The mean time in a women’s 400-meter dash is 57.07 seconds, with a standard deviation of 1.05 seconds. Apply Chebyshev’s Theorem to the data using </w:t>
      </w:r>
      <w:r w:rsidRPr="009857F0">
        <w:rPr>
          <w:position w:val="-6"/>
        </w:rPr>
        <w:object w:dxaOrig="560" w:dyaOrig="279">
          <v:shape id="_x0000_i1217" type="#_x0000_t75" style="width:30pt;height:12pt" o:ole="">
            <v:imagedata r:id="rId390" o:title=""/>
          </v:shape>
          <o:OLEObject Type="Embed" ProgID="Equation.DSMT4" ShapeID="_x0000_i1217" DrawAspect="Content" ObjectID="_1461591129" r:id="rId391"/>
        </w:object>
      </w:r>
      <w:r>
        <w:t>. Interpret the results.</w:t>
      </w:r>
    </w:p>
    <w:p w:rsidR="00C35D79" w:rsidRPr="00A518B6" w:rsidRDefault="00C35D79" w:rsidP="00C35D79">
      <w:pPr>
        <w:spacing w:before="120" w:after="120"/>
        <w:rPr>
          <w:b/>
          <w:i/>
          <w:color w:val="FF0000"/>
          <w:sz w:val="28"/>
          <w:u w:val="single"/>
        </w:rPr>
      </w:pPr>
      <w:r w:rsidRPr="00A518B6">
        <w:rPr>
          <w:b/>
          <w:i/>
          <w:color w:val="FF0000"/>
          <w:sz w:val="28"/>
          <w:u w:val="single"/>
        </w:rPr>
        <w:t>Solution</w:t>
      </w:r>
    </w:p>
    <w:p w:rsidR="00C35D79" w:rsidRDefault="00E75601" w:rsidP="008806FB">
      <w:pPr>
        <w:ind w:left="360"/>
        <w:rPr>
          <w:position w:val="-22"/>
        </w:rPr>
      </w:pPr>
      <w:r w:rsidRPr="006A0C64">
        <w:rPr>
          <w:position w:val="-28"/>
        </w:rPr>
        <w:object w:dxaOrig="2920" w:dyaOrig="600">
          <v:shape id="_x0000_i1218" type="#_x0000_t75" style="width:2in;height:30pt" o:ole="">
            <v:imagedata r:id="rId392" o:title=""/>
          </v:shape>
          <o:OLEObject Type="Embed" ProgID="Equation.DSMT4" ShapeID="_x0000_i1218" DrawAspect="Content" ObjectID="_1461591130" r:id="rId393"/>
        </w:object>
      </w:r>
    </w:p>
    <w:p w:rsidR="00A076FD" w:rsidRDefault="00E75601" w:rsidP="00A076FD">
      <w:pPr>
        <w:spacing w:line="360" w:lineRule="auto"/>
        <w:ind w:left="360"/>
      </w:pPr>
      <w:r>
        <w:t xml:space="preserve">At least 75% of the </w:t>
      </w:r>
      <w:r w:rsidR="00A076FD">
        <w:t xml:space="preserve">400-meter dash </w:t>
      </w:r>
      <w:r>
        <w:t xml:space="preserve">within </w:t>
      </w:r>
      <w:r w:rsidR="00A076FD">
        <w:t>2</w:t>
      </w:r>
      <w:r>
        <w:t xml:space="preserve"> </w:t>
      </w:r>
      <w:r w:rsidR="00A076FD">
        <w:t>standard deviations of the mean</w:t>
      </w:r>
    </w:p>
    <w:p w:rsidR="00A076FD" w:rsidRDefault="00A076FD" w:rsidP="00A076FD">
      <w:pPr>
        <w:spacing w:line="360" w:lineRule="auto"/>
        <w:ind w:left="360"/>
      </w:pPr>
      <w:r>
        <w:t>T</w:t>
      </w:r>
      <w:r w:rsidR="00E75601">
        <w:t xml:space="preserve">he limits are </w:t>
      </w:r>
      <w:r w:rsidRPr="00A076FD">
        <w:rPr>
          <w:position w:val="-30"/>
        </w:rPr>
        <w:object w:dxaOrig="4780" w:dyaOrig="720">
          <v:shape id="_x0000_i1219" type="#_x0000_t75" style="width:240pt;height:36pt" o:ole="">
            <v:imagedata r:id="rId394" o:title=""/>
          </v:shape>
          <o:OLEObject Type="Embed" ProgID="Equation.DSMT4" ShapeID="_x0000_i1219" DrawAspect="Content" ObjectID="_1461591131" r:id="rId395"/>
        </w:object>
      </w:r>
    </w:p>
    <w:p w:rsidR="00E75601" w:rsidRDefault="00A076FD" w:rsidP="00E75601">
      <w:pPr>
        <w:ind w:left="360"/>
      </w:pPr>
      <w:r>
        <w:t>T</w:t>
      </w:r>
      <w:r w:rsidR="00E75601">
        <w:t xml:space="preserve">here must be at least 75% of the </w:t>
      </w:r>
      <w:r>
        <w:t>400-meter dash</w:t>
      </w:r>
      <w:r w:rsidR="00E75601">
        <w:t xml:space="preserve"> between </w:t>
      </w:r>
      <w:r>
        <w:t>54.97</w:t>
      </w:r>
      <w:r w:rsidR="00E75601">
        <w:t xml:space="preserve"> and </w:t>
      </w:r>
      <w:r>
        <w:t>59.17 seconds</w:t>
      </w:r>
      <w:r w:rsidR="00E75601">
        <w:t>.</w:t>
      </w:r>
    </w:p>
    <w:p w:rsidR="00AD3923" w:rsidRDefault="00AD3923" w:rsidP="00A076FD">
      <w:pPr>
        <w:spacing w:line="360" w:lineRule="auto"/>
      </w:pPr>
    </w:p>
    <w:p w:rsidR="00C35D79" w:rsidRDefault="00C35D79" w:rsidP="00C35D79"/>
    <w:p w:rsidR="00DD3C3E" w:rsidRDefault="00DD3C3E" w:rsidP="00C35D79">
      <w:pPr>
        <w:spacing w:line="360" w:lineRule="auto"/>
        <w:rPr>
          <w:b/>
          <w:i/>
          <w:sz w:val="28"/>
        </w:rPr>
      </w:pPr>
      <w:r>
        <w:rPr>
          <w:b/>
          <w:i/>
          <w:sz w:val="28"/>
        </w:rPr>
        <w:br w:type="page"/>
      </w:r>
    </w:p>
    <w:p w:rsidR="00C35D79" w:rsidRPr="00712E07" w:rsidRDefault="00C35D79" w:rsidP="00C35D79">
      <w:pPr>
        <w:spacing w:line="360" w:lineRule="auto"/>
        <w:rPr>
          <w:b/>
          <w:i/>
          <w:sz w:val="28"/>
        </w:rPr>
      </w:pPr>
      <w:r w:rsidRPr="00712E07">
        <w:rPr>
          <w:b/>
          <w:i/>
          <w:sz w:val="28"/>
        </w:rPr>
        <w:lastRenderedPageBreak/>
        <w:t>Exercise</w:t>
      </w:r>
    </w:p>
    <w:p w:rsidR="007D199A" w:rsidRDefault="007D199A" w:rsidP="007D199A">
      <w:r>
        <w:t>The number of gallons of water consumed per day by a small village are listed. Make a frequency distribution (using five classes) for the data set. Then approximate the population mean and the population standard deviation of  the data set.</w:t>
      </w:r>
    </w:p>
    <w:p w:rsidR="007D199A" w:rsidRDefault="007D199A" w:rsidP="007D199A">
      <w:pPr>
        <w:ind w:left="720"/>
      </w:pPr>
      <w:r>
        <w:t>167   180   192   173   145   151   174   175   178   160</w:t>
      </w:r>
    </w:p>
    <w:p w:rsidR="007D199A" w:rsidRDefault="007D199A" w:rsidP="007D199A">
      <w:pPr>
        <w:ind w:left="720"/>
      </w:pPr>
      <w:r>
        <w:t>195   224   244   146   162   146   177   163   149   188</w:t>
      </w:r>
    </w:p>
    <w:p w:rsidR="00C35D79" w:rsidRPr="00A518B6" w:rsidRDefault="00C35D79" w:rsidP="00C35D79">
      <w:pPr>
        <w:spacing w:before="120" w:after="120"/>
        <w:rPr>
          <w:b/>
          <w:i/>
          <w:color w:val="FF0000"/>
          <w:sz w:val="28"/>
          <w:u w:val="single"/>
        </w:rPr>
      </w:pPr>
      <w:r w:rsidRPr="00A518B6">
        <w:rPr>
          <w:b/>
          <w:i/>
          <w:color w:val="FF0000"/>
          <w:sz w:val="28"/>
          <w:u w:val="single"/>
        </w:rPr>
        <w:t>Solution</w:t>
      </w:r>
    </w:p>
    <w:p w:rsidR="00C35D79" w:rsidRDefault="0051711B" w:rsidP="00BA57E5">
      <w:pPr>
        <w:ind w:left="360"/>
      </w:pPr>
      <w:r w:rsidRPr="0039797C">
        <w:rPr>
          <w:position w:val="-20"/>
        </w:rPr>
        <w:object w:dxaOrig="2560" w:dyaOrig="520">
          <v:shape id="_x0000_i1220" type="#_x0000_t75" style="width:126pt;height:24pt" o:ole="">
            <v:imagedata r:id="rId396" o:title=""/>
          </v:shape>
          <o:OLEObject Type="Embed" ProgID="Equation.DSMT4" ShapeID="_x0000_i1220" DrawAspect="Content" ObjectID="_1461591132" r:id="rId397"/>
        </w:object>
      </w:r>
    </w:p>
    <w:p w:rsidR="00BA57E5" w:rsidRDefault="007D6E8F" w:rsidP="00BA57E5">
      <w:pPr>
        <w:tabs>
          <w:tab w:val="left" w:pos="1530"/>
        </w:tabs>
        <w:ind w:left="360"/>
      </w:pPr>
      <w:r>
        <w:rPr>
          <w:noProof/>
        </w:rPr>
        <w:drawing>
          <wp:anchor distT="0" distB="0" distL="114300" distR="114300" simplePos="0" relativeHeight="251654656" behindDoc="0" locked="0" layoutInCell="1" allowOverlap="1" wp14:anchorId="68ABFBB1" wp14:editId="28E39E0D">
            <wp:simplePos x="0" y="0"/>
            <wp:positionH relativeFrom="column">
              <wp:posOffset>4760595</wp:posOffset>
            </wp:positionH>
            <wp:positionV relativeFrom="paragraph">
              <wp:posOffset>5715</wp:posOffset>
            </wp:positionV>
            <wp:extent cx="1173480" cy="990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8" cstate="print">
                      <a:extLst>
                        <a:ext uri="{28A0092B-C50C-407E-A947-70E740481C1C}">
                          <a14:useLocalDpi xmlns:a14="http://schemas.microsoft.com/office/drawing/2010/main" val="0"/>
                        </a:ext>
                      </a:extLst>
                    </a:blip>
                    <a:srcRect/>
                    <a:stretch/>
                  </pic:blipFill>
                  <pic:spPr bwMode="auto">
                    <a:xfrm>
                      <a:off x="0" y="0"/>
                      <a:ext cx="1173480" cy="99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57E5">
        <w:tab/>
      </w:r>
      <w:r w:rsidR="00BA57E5" w:rsidRPr="0039797C">
        <w:rPr>
          <w:position w:val="-20"/>
        </w:rPr>
        <w:object w:dxaOrig="1219" w:dyaOrig="520">
          <v:shape id="_x0000_i1221" type="#_x0000_t75" style="width:60pt;height:24pt" o:ole="">
            <v:imagedata r:id="rId399" o:title=""/>
          </v:shape>
          <o:OLEObject Type="Embed" ProgID="Equation.DSMT4" ShapeID="_x0000_i1221" DrawAspect="Content" ObjectID="_1461591133" r:id="rId400"/>
        </w:object>
      </w:r>
      <w:r w:rsidRPr="007D6E8F">
        <w:rPr>
          <w:noProof/>
        </w:rPr>
        <w:t xml:space="preserve"> </w:t>
      </w:r>
    </w:p>
    <w:p w:rsidR="00BA57E5" w:rsidRDefault="00A0572F" w:rsidP="000D1EA8">
      <w:pPr>
        <w:tabs>
          <w:tab w:val="left" w:pos="1530"/>
        </w:tabs>
        <w:spacing w:after="120" w:line="360" w:lineRule="auto"/>
        <w:ind w:left="360"/>
      </w:pPr>
      <w:r>
        <w:rPr>
          <w:noProof/>
          <w:color w:val="0000CC"/>
        </w:rPr>
        <w:pict>
          <v:oval id="_x0000_s1603" style="position:absolute;left:0;text-align:left;margin-left:368.1pt;margin-top:85.35pt;width:87pt;height:23.25pt;z-index:251668480" filled="f" strokecolor="#00c" strokeweight="2.25pt"/>
        </w:pict>
      </w:r>
      <w:r>
        <w:rPr>
          <w:noProof/>
        </w:rPr>
        <w:pict>
          <v:oval id="_x0000_s1602" style="position:absolute;left:0;text-align:left;margin-left:368.1pt;margin-top:131.1pt;width:87pt;height:17.25pt;z-index:251667456" filled="f" strokecolor="red" strokeweight="2.25pt"/>
        </w:pict>
      </w:r>
      <w:r w:rsidR="007D6E8F">
        <w:rPr>
          <w:noProof/>
        </w:rPr>
        <w:drawing>
          <wp:anchor distT="0" distB="0" distL="114300" distR="114300" simplePos="0" relativeHeight="251652608" behindDoc="0" locked="0" layoutInCell="1" allowOverlap="1" wp14:anchorId="57C8D5AF" wp14:editId="4EBA7B88">
            <wp:simplePos x="0" y="0"/>
            <wp:positionH relativeFrom="column">
              <wp:posOffset>4722495</wp:posOffset>
            </wp:positionH>
            <wp:positionV relativeFrom="paragraph">
              <wp:posOffset>988695</wp:posOffset>
            </wp:positionV>
            <wp:extent cx="1272540" cy="10058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1">
                      <a:extLst>
                        <a:ext uri="{28A0092B-C50C-407E-A947-70E740481C1C}">
                          <a14:useLocalDpi xmlns:a14="http://schemas.microsoft.com/office/drawing/2010/main" val="0"/>
                        </a:ext>
                      </a:extLst>
                    </a:blip>
                    <a:stretch>
                      <a:fillRect/>
                    </a:stretch>
                  </pic:blipFill>
                  <pic:spPr>
                    <a:xfrm>
                      <a:off x="0" y="0"/>
                      <a:ext cx="1272540" cy="1005840"/>
                    </a:xfrm>
                    <a:prstGeom prst="rect">
                      <a:avLst/>
                    </a:prstGeom>
                  </pic:spPr>
                </pic:pic>
              </a:graphicData>
            </a:graphic>
            <wp14:sizeRelH relativeFrom="page">
              <wp14:pctWidth>0</wp14:pctWidth>
            </wp14:sizeRelH>
            <wp14:sizeRelV relativeFrom="page">
              <wp14:pctHeight>0</wp14:pctHeight>
            </wp14:sizeRelV>
          </wp:anchor>
        </w:drawing>
      </w:r>
      <w:r w:rsidR="00BA57E5">
        <w:tab/>
      </w:r>
      <w:r w:rsidR="00BA57E5" w:rsidRPr="00BA57E5">
        <w:rPr>
          <w:position w:val="-10"/>
        </w:rPr>
        <w:object w:dxaOrig="1219" w:dyaOrig="340">
          <v:shape id="_x0000_i1222" type="#_x0000_t75" style="width:60pt;height:18pt" o:ole="">
            <v:imagedata r:id="rId402" o:title=""/>
          </v:shape>
          <o:OLEObject Type="Embed" ProgID="Equation.DSMT4" ShapeID="_x0000_i1222" DrawAspect="Content" ObjectID="_1461591134" r:id="rId403"/>
        </w:object>
      </w:r>
    </w:p>
    <w:tbl>
      <w:tblPr>
        <w:tblStyle w:val="TableGrid"/>
        <w:tblW w:w="2250" w:type="pct"/>
        <w:tblInd w:w="1002" w:type="dxa"/>
        <w:tblLook w:val="04A0" w:firstRow="1" w:lastRow="0" w:firstColumn="1" w:lastColumn="0" w:noHBand="0" w:noVBand="1"/>
      </w:tblPr>
      <w:tblGrid>
        <w:gridCol w:w="1190"/>
        <w:gridCol w:w="1190"/>
        <w:gridCol w:w="1002"/>
        <w:gridCol w:w="1316"/>
      </w:tblGrid>
      <w:tr w:rsidR="00DD3C3E" w:rsidTr="00DD3C3E">
        <w:tc>
          <w:tcPr>
            <w:tcW w:w="984" w:type="dxa"/>
            <w:tcBorders>
              <w:bottom w:val="double" w:sz="4" w:space="0" w:color="auto"/>
            </w:tcBorders>
          </w:tcPr>
          <w:p w:rsidR="00DD3C3E" w:rsidRPr="0003362B" w:rsidRDefault="00DD3C3E" w:rsidP="0028011F">
            <w:pPr>
              <w:spacing w:before="20" w:after="20"/>
              <w:jc w:val="center"/>
              <w:rPr>
                <w:b/>
                <w:i/>
              </w:rPr>
            </w:pPr>
            <w:r>
              <w:rPr>
                <w:b/>
                <w:i/>
              </w:rPr>
              <w:t>Class</w:t>
            </w:r>
          </w:p>
        </w:tc>
        <w:tc>
          <w:tcPr>
            <w:tcW w:w="984" w:type="dxa"/>
            <w:tcBorders>
              <w:bottom w:val="double" w:sz="4" w:space="0" w:color="auto"/>
            </w:tcBorders>
            <w:vAlign w:val="center"/>
          </w:tcPr>
          <w:p w:rsidR="00DD3C3E" w:rsidRPr="0003362B" w:rsidRDefault="00DD3C3E" w:rsidP="0028011F">
            <w:pPr>
              <w:spacing w:before="20" w:after="20"/>
              <w:jc w:val="center"/>
              <w:rPr>
                <w:b/>
                <w:i/>
              </w:rPr>
            </w:pPr>
            <w:r w:rsidRPr="0003362B">
              <w:rPr>
                <w:b/>
                <w:i/>
              </w:rPr>
              <w:t>x</w:t>
            </w:r>
          </w:p>
        </w:tc>
        <w:tc>
          <w:tcPr>
            <w:tcW w:w="828" w:type="dxa"/>
            <w:tcBorders>
              <w:bottom w:val="double" w:sz="4" w:space="0" w:color="auto"/>
            </w:tcBorders>
            <w:vAlign w:val="center"/>
          </w:tcPr>
          <w:p w:rsidR="00DD3C3E" w:rsidRPr="0003362B" w:rsidRDefault="00DD3C3E" w:rsidP="0028011F">
            <w:pPr>
              <w:spacing w:before="20" w:after="20"/>
              <w:jc w:val="center"/>
              <w:rPr>
                <w:b/>
                <w:i/>
              </w:rPr>
            </w:pPr>
            <w:r w:rsidRPr="0003362B">
              <w:rPr>
                <w:b/>
                <w:i/>
              </w:rPr>
              <w:t>f</w:t>
            </w:r>
          </w:p>
        </w:tc>
        <w:tc>
          <w:tcPr>
            <w:tcW w:w="1088" w:type="dxa"/>
            <w:tcBorders>
              <w:bottom w:val="double" w:sz="4" w:space="0" w:color="auto"/>
            </w:tcBorders>
            <w:vAlign w:val="center"/>
          </w:tcPr>
          <w:p w:rsidR="00DD3C3E" w:rsidRPr="0003362B" w:rsidRDefault="00DD3C3E" w:rsidP="0028011F">
            <w:pPr>
              <w:spacing w:before="20" w:after="20"/>
              <w:jc w:val="center"/>
              <w:rPr>
                <w:b/>
                <w:i/>
              </w:rPr>
            </w:pPr>
            <w:r w:rsidRPr="0003362B">
              <w:rPr>
                <w:b/>
                <w:i/>
                <w:position w:val="-10"/>
              </w:rPr>
              <w:object w:dxaOrig="540" w:dyaOrig="320">
                <v:shape id="_x0000_i1223" type="#_x0000_t75" style="width:30pt;height:18pt" o:ole="">
                  <v:imagedata r:id="rId186" o:title=""/>
                </v:shape>
                <o:OLEObject Type="Embed" ProgID="Equation.3" ShapeID="_x0000_i1223" DrawAspect="Content" ObjectID="_1461591135" r:id="rId404"/>
              </w:object>
            </w:r>
          </w:p>
        </w:tc>
      </w:tr>
      <w:tr w:rsidR="00DD3C3E" w:rsidTr="00DD3C3E">
        <w:tc>
          <w:tcPr>
            <w:tcW w:w="984" w:type="dxa"/>
            <w:tcBorders>
              <w:top w:val="double" w:sz="4" w:space="0" w:color="auto"/>
            </w:tcBorders>
          </w:tcPr>
          <w:p w:rsidR="00DD3C3E" w:rsidRDefault="00DD3C3E" w:rsidP="0028011F">
            <w:pPr>
              <w:spacing w:before="20" w:after="20"/>
              <w:jc w:val="center"/>
            </w:pPr>
            <w:r>
              <w:t xml:space="preserve">145 – 164 </w:t>
            </w:r>
          </w:p>
        </w:tc>
        <w:tc>
          <w:tcPr>
            <w:tcW w:w="984" w:type="dxa"/>
            <w:tcBorders>
              <w:top w:val="double" w:sz="4" w:space="0" w:color="auto"/>
            </w:tcBorders>
            <w:vAlign w:val="center"/>
          </w:tcPr>
          <w:p w:rsidR="00DD3C3E" w:rsidRDefault="00DD3C3E" w:rsidP="00752D9D">
            <w:pPr>
              <w:spacing w:before="20" w:after="20"/>
              <w:jc w:val="center"/>
            </w:pPr>
            <w:r>
              <w:t>154.</w:t>
            </w:r>
            <w:r w:rsidR="00752D9D">
              <w:t>5</w:t>
            </w:r>
          </w:p>
        </w:tc>
        <w:tc>
          <w:tcPr>
            <w:tcW w:w="828" w:type="dxa"/>
            <w:tcBorders>
              <w:top w:val="double" w:sz="4" w:space="0" w:color="auto"/>
            </w:tcBorders>
            <w:vAlign w:val="center"/>
          </w:tcPr>
          <w:p w:rsidR="00DD3C3E" w:rsidRDefault="00DD3C3E" w:rsidP="0028011F">
            <w:pPr>
              <w:spacing w:before="20" w:after="20"/>
              <w:jc w:val="center"/>
            </w:pPr>
            <w:r>
              <w:t>8</w:t>
            </w:r>
          </w:p>
        </w:tc>
        <w:tc>
          <w:tcPr>
            <w:tcW w:w="1088" w:type="dxa"/>
            <w:tcBorders>
              <w:top w:val="double" w:sz="4" w:space="0" w:color="auto"/>
            </w:tcBorders>
            <w:vAlign w:val="center"/>
          </w:tcPr>
          <w:p w:rsidR="00DD3C3E" w:rsidRDefault="00DD3C3E" w:rsidP="0028011F">
            <w:pPr>
              <w:spacing w:before="20" w:after="20"/>
              <w:jc w:val="center"/>
            </w:pPr>
            <w:r>
              <w:t>1236.0</w:t>
            </w:r>
          </w:p>
        </w:tc>
      </w:tr>
      <w:tr w:rsidR="00DD3C3E" w:rsidTr="00DD3C3E">
        <w:tc>
          <w:tcPr>
            <w:tcW w:w="984" w:type="dxa"/>
          </w:tcPr>
          <w:p w:rsidR="00DD3C3E" w:rsidRDefault="00DD3C3E" w:rsidP="0028011F">
            <w:pPr>
              <w:spacing w:before="20" w:after="20"/>
              <w:jc w:val="center"/>
            </w:pPr>
            <w:r>
              <w:t xml:space="preserve">165 – 184 </w:t>
            </w:r>
          </w:p>
        </w:tc>
        <w:tc>
          <w:tcPr>
            <w:tcW w:w="984" w:type="dxa"/>
            <w:vAlign w:val="center"/>
          </w:tcPr>
          <w:p w:rsidR="00DD3C3E" w:rsidRDefault="00DD3C3E" w:rsidP="0028011F">
            <w:pPr>
              <w:spacing w:before="20" w:after="20"/>
              <w:jc w:val="center"/>
            </w:pPr>
            <w:r>
              <w:t>174.5</w:t>
            </w:r>
          </w:p>
        </w:tc>
        <w:tc>
          <w:tcPr>
            <w:tcW w:w="828" w:type="dxa"/>
            <w:vAlign w:val="center"/>
          </w:tcPr>
          <w:p w:rsidR="00DD3C3E" w:rsidRDefault="00DD3C3E" w:rsidP="0028011F">
            <w:pPr>
              <w:spacing w:before="20" w:after="20"/>
              <w:jc w:val="center"/>
            </w:pPr>
            <w:r>
              <w:t>7</w:t>
            </w:r>
          </w:p>
        </w:tc>
        <w:tc>
          <w:tcPr>
            <w:tcW w:w="1088" w:type="dxa"/>
            <w:vAlign w:val="center"/>
          </w:tcPr>
          <w:p w:rsidR="00DD3C3E" w:rsidRDefault="00DD3C3E" w:rsidP="0028011F">
            <w:pPr>
              <w:spacing w:before="20" w:after="20"/>
              <w:jc w:val="center"/>
            </w:pPr>
            <w:r>
              <w:t>1221.5</w:t>
            </w:r>
          </w:p>
        </w:tc>
      </w:tr>
      <w:tr w:rsidR="00DD3C3E" w:rsidTr="00DD3C3E">
        <w:tc>
          <w:tcPr>
            <w:tcW w:w="984" w:type="dxa"/>
          </w:tcPr>
          <w:p w:rsidR="00DD3C3E" w:rsidRDefault="00DD3C3E" w:rsidP="0028011F">
            <w:pPr>
              <w:spacing w:before="20" w:after="20"/>
              <w:jc w:val="center"/>
            </w:pPr>
            <w:r>
              <w:t xml:space="preserve">185 – 204 </w:t>
            </w:r>
          </w:p>
        </w:tc>
        <w:tc>
          <w:tcPr>
            <w:tcW w:w="984" w:type="dxa"/>
            <w:vAlign w:val="center"/>
          </w:tcPr>
          <w:p w:rsidR="00DD3C3E" w:rsidRDefault="00DD3C3E" w:rsidP="0028011F">
            <w:pPr>
              <w:spacing w:before="20" w:after="20"/>
              <w:jc w:val="center"/>
            </w:pPr>
            <w:r>
              <w:t>194.5</w:t>
            </w:r>
          </w:p>
        </w:tc>
        <w:tc>
          <w:tcPr>
            <w:tcW w:w="828" w:type="dxa"/>
            <w:vAlign w:val="center"/>
          </w:tcPr>
          <w:p w:rsidR="00DD3C3E" w:rsidRDefault="00DD3C3E" w:rsidP="0028011F">
            <w:pPr>
              <w:spacing w:before="20" w:after="20"/>
              <w:jc w:val="center"/>
            </w:pPr>
            <w:r>
              <w:t>3</w:t>
            </w:r>
          </w:p>
        </w:tc>
        <w:tc>
          <w:tcPr>
            <w:tcW w:w="1088" w:type="dxa"/>
            <w:vAlign w:val="center"/>
          </w:tcPr>
          <w:p w:rsidR="00DD3C3E" w:rsidRDefault="00DD3C3E" w:rsidP="0028011F">
            <w:pPr>
              <w:spacing w:before="20" w:after="20"/>
              <w:jc w:val="center"/>
            </w:pPr>
            <w:r>
              <w:t>583.5</w:t>
            </w:r>
          </w:p>
        </w:tc>
      </w:tr>
      <w:tr w:rsidR="00DD3C3E" w:rsidTr="00DD3C3E">
        <w:tc>
          <w:tcPr>
            <w:tcW w:w="984" w:type="dxa"/>
          </w:tcPr>
          <w:p w:rsidR="00DD3C3E" w:rsidRDefault="00DD3C3E" w:rsidP="0028011F">
            <w:pPr>
              <w:spacing w:before="20" w:after="20"/>
              <w:jc w:val="center"/>
            </w:pPr>
            <w:r>
              <w:t xml:space="preserve">205 – 224 </w:t>
            </w:r>
          </w:p>
        </w:tc>
        <w:tc>
          <w:tcPr>
            <w:tcW w:w="984" w:type="dxa"/>
            <w:vAlign w:val="center"/>
          </w:tcPr>
          <w:p w:rsidR="00DD3C3E" w:rsidRDefault="00DD3C3E" w:rsidP="0028011F">
            <w:pPr>
              <w:spacing w:before="20" w:after="20"/>
              <w:jc w:val="center"/>
            </w:pPr>
            <w:r>
              <w:t>214.5</w:t>
            </w:r>
          </w:p>
        </w:tc>
        <w:tc>
          <w:tcPr>
            <w:tcW w:w="828" w:type="dxa"/>
            <w:vAlign w:val="center"/>
          </w:tcPr>
          <w:p w:rsidR="00DD3C3E" w:rsidRDefault="00DD3C3E" w:rsidP="0028011F">
            <w:pPr>
              <w:spacing w:before="20" w:after="20"/>
              <w:jc w:val="center"/>
            </w:pPr>
            <w:r>
              <w:t>1</w:t>
            </w:r>
          </w:p>
        </w:tc>
        <w:tc>
          <w:tcPr>
            <w:tcW w:w="1088" w:type="dxa"/>
            <w:vAlign w:val="center"/>
          </w:tcPr>
          <w:p w:rsidR="00DD3C3E" w:rsidRDefault="00DD3C3E" w:rsidP="0028011F">
            <w:pPr>
              <w:spacing w:before="20" w:after="20"/>
              <w:jc w:val="center"/>
            </w:pPr>
            <w:r>
              <w:t>214.5</w:t>
            </w:r>
          </w:p>
        </w:tc>
      </w:tr>
      <w:tr w:rsidR="00DD3C3E" w:rsidTr="00DD3C3E">
        <w:tc>
          <w:tcPr>
            <w:tcW w:w="984" w:type="dxa"/>
          </w:tcPr>
          <w:p w:rsidR="00DD3C3E" w:rsidRDefault="00DD3C3E" w:rsidP="0028011F">
            <w:pPr>
              <w:spacing w:before="20" w:after="20"/>
              <w:jc w:val="center"/>
            </w:pPr>
            <w:r>
              <w:t xml:space="preserve">225 – 244 </w:t>
            </w:r>
          </w:p>
        </w:tc>
        <w:tc>
          <w:tcPr>
            <w:tcW w:w="984" w:type="dxa"/>
            <w:vAlign w:val="center"/>
          </w:tcPr>
          <w:p w:rsidR="00DD3C3E" w:rsidRDefault="00DD3C3E" w:rsidP="0028011F">
            <w:pPr>
              <w:spacing w:before="20" w:after="20"/>
              <w:jc w:val="center"/>
            </w:pPr>
            <w:r>
              <w:t>234.5</w:t>
            </w:r>
          </w:p>
        </w:tc>
        <w:tc>
          <w:tcPr>
            <w:tcW w:w="828" w:type="dxa"/>
            <w:tcBorders>
              <w:bottom w:val="single" w:sz="12" w:space="0" w:color="auto"/>
            </w:tcBorders>
            <w:vAlign w:val="center"/>
          </w:tcPr>
          <w:p w:rsidR="00DD3C3E" w:rsidRDefault="00DD3C3E" w:rsidP="0028011F">
            <w:pPr>
              <w:spacing w:before="20" w:after="20"/>
              <w:jc w:val="center"/>
            </w:pPr>
            <w:r>
              <w:t>1</w:t>
            </w:r>
          </w:p>
        </w:tc>
        <w:tc>
          <w:tcPr>
            <w:tcW w:w="1088" w:type="dxa"/>
            <w:tcBorders>
              <w:bottom w:val="single" w:sz="12" w:space="0" w:color="auto"/>
            </w:tcBorders>
            <w:vAlign w:val="center"/>
          </w:tcPr>
          <w:p w:rsidR="00DD3C3E" w:rsidRDefault="00DD3C3E" w:rsidP="0028011F">
            <w:pPr>
              <w:spacing w:before="20" w:after="20"/>
              <w:jc w:val="center"/>
            </w:pPr>
            <w:r>
              <w:t>234.5</w:t>
            </w:r>
          </w:p>
        </w:tc>
      </w:tr>
      <w:tr w:rsidR="00DD3C3E" w:rsidTr="00DD3C3E">
        <w:tc>
          <w:tcPr>
            <w:tcW w:w="984" w:type="dxa"/>
          </w:tcPr>
          <w:p w:rsidR="00DD3C3E" w:rsidRDefault="00DD3C3E" w:rsidP="0028011F">
            <w:pPr>
              <w:spacing w:before="20" w:after="20"/>
              <w:jc w:val="center"/>
            </w:pPr>
          </w:p>
        </w:tc>
        <w:tc>
          <w:tcPr>
            <w:tcW w:w="984" w:type="dxa"/>
            <w:vAlign w:val="center"/>
          </w:tcPr>
          <w:p w:rsidR="00DD3C3E" w:rsidRDefault="00DD3C3E" w:rsidP="0028011F">
            <w:pPr>
              <w:spacing w:before="20" w:after="20"/>
              <w:jc w:val="center"/>
            </w:pPr>
          </w:p>
        </w:tc>
        <w:tc>
          <w:tcPr>
            <w:tcW w:w="828" w:type="dxa"/>
            <w:tcBorders>
              <w:top w:val="single" w:sz="12" w:space="0" w:color="auto"/>
            </w:tcBorders>
            <w:vAlign w:val="center"/>
          </w:tcPr>
          <w:p w:rsidR="00DD3C3E" w:rsidRDefault="00DD3C3E" w:rsidP="0028011F">
            <w:pPr>
              <w:spacing w:before="20" w:after="20"/>
              <w:jc w:val="center"/>
            </w:pPr>
            <w:r>
              <w:t>2</w:t>
            </w:r>
            <w:r w:rsidR="00EA17D6">
              <w:t>0</w:t>
            </w:r>
          </w:p>
        </w:tc>
        <w:tc>
          <w:tcPr>
            <w:tcW w:w="1088" w:type="dxa"/>
            <w:tcBorders>
              <w:top w:val="single" w:sz="12" w:space="0" w:color="auto"/>
            </w:tcBorders>
            <w:vAlign w:val="center"/>
          </w:tcPr>
          <w:p w:rsidR="00DD3C3E" w:rsidRDefault="00EA17D6" w:rsidP="0028011F">
            <w:pPr>
              <w:spacing w:before="20" w:after="20"/>
              <w:jc w:val="center"/>
            </w:pPr>
            <w:r>
              <w:t>3490.0</w:t>
            </w:r>
          </w:p>
        </w:tc>
      </w:tr>
    </w:tbl>
    <w:p w:rsidR="00910CF9" w:rsidRDefault="001F5181" w:rsidP="0028011F">
      <w:pPr>
        <w:spacing w:before="120" w:after="120"/>
        <w:ind w:left="360"/>
      </w:pPr>
      <w:r w:rsidRPr="001F5181">
        <w:rPr>
          <w:position w:val="-20"/>
        </w:rPr>
        <w:object w:dxaOrig="2640" w:dyaOrig="639">
          <v:shape id="_x0000_i1224" type="#_x0000_t75" style="width:132pt;height:30pt" o:ole="">
            <v:imagedata r:id="rId405" o:title=""/>
          </v:shape>
          <o:OLEObject Type="Embed" ProgID="Equation.DSMT4" ShapeID="_x0000_i1224" DrawAspect="Content" ObjectID="_1461591136" r:id="rId406"/>
        </w:object>
      </w:r>
    </w:p>
    <w:tbl>
      <w:tblPr>
        <w:tblStyle w:val="TableGrid"/>
        <w:tblW w:w="2250" w:type="pct"/>
        <w:tblInd w:w="657" w:type="dxa"/>
        <w:tblLook w:val="04A0" w:firstRow="1" w:lastRow="0" w:firstColumn="1" w:lastColumn="0" w:noHBand="0" w:noVBand="1"/>
      </w:tblPr>
      <w:tblGrid>
        <w:gridCol w:w="1055"/>
        <w:gridCol w:w="1287"/>
        <w:gridCol w:w="477"/>
        <w:gridCol w:w="1879"/>
      </w:tblGrid>
      <w:tr w:rsidR="00540410" w:rsidTr="00540410">
        <w:tc>
          <w:tcPr>
            <w:tcW w:w="1544" w:type="dxa"/>
            <w:vAlign w:val="center"/>
          </w:tcPr>
          <w:p w:rsidR="00540410" w:rsidRDefault="00540410" w:rsidP="00540410">
            <w:pPr>
              <w:spacing w:before="20" w:after="20"/>
              <w:jc w:val="center"/>
            </w:pPr>
            <w:r w:rsidRPr="00540410">
              <w:rPr>
                <w:position w:val="-10"/>
              </w:rPr>
              <w:object w:dxaOrig="580" w:dyaOrig="260">
                <v:shape id="_x0000_i1225" type="#_x0000_t75" style="width:30pt;height:12pt" o:ole="">
                  <v:imagedata r:id="rId407" o:title=""/>
                </v:shape>
                <o:OLEObject Type="Embed" ProgID="Equation.DSMT4" ShapeID="_x0000_i1225" DrawAspect="Content" ObjectID="_1461591137" r:id="rId408"/>
              </w:object>
            </w:r>
          </w:p>
        </w:tc>
        <w:tc>
          <w:tcPr>
            <w:tcW w:w="1759" w:type="dxa"/>
            <w:vAlign w:val="center"/>
          </w:tcPr>
          <w:p w:rsidR="00540410" w:rsidRDefault="00540410" w:rsidP="00540410">
            <w:pPr>
              <w:spacing w:before="20" w:after="20"/>
              <w:jc w:val="center"/>
            </w:pPr>
            <w:r w:rsidRPr="00540410">
              <w:rPr>
                <w:position w:val="-14"/>
              </w:rPr>
              <w:object w:dxaOrig="880" w:dyaOrig="480">
                <v:shape id="_x0000_i1226" type="#_x0000_t75" style="width:42pt;height:24pt" o:ole="">
                  <v:imagedata r:id="rId409" o:title=""/>
                </v:shape>
                <o:OLEObject Type="Embed" ProgID="Equation.DSMT4" ShapeID="_x0000_i1226" DrawAspect="Content" ObjectID="_1461591138" r:id="rId410"/>
              </w:object>
            </w:r>
          </w:p>
        </w:tc>
        <w:tc>
          <w:tcPr>
            <w:tcW w:w="765" w:type="dxa"/>
            <w:vAlign w:val="center"/>
          </w:tcPr>
          <w:p w:rsidR="00540410" w:rsidRPr="0003362B" w:rsidRDefault="00540410" w:rsidP="004F623F">
            <w:pPr>
              <w:spacing w:before="20" w:after="20"/>
              <w:jc w:val="center"/>
              <w:rPr>
                <w:b/>
                <w:i/>
              </w:rPr>
            </w:pPr>
            <w:r w:rsidRPr="0003362B">
              <w:rPr>
                <w:b/>
                <w:i/>
              </w:rPr>
              <w:t>f</w:t>
            </w:r>
          </w:p>
        </w:tc>
        <w:tc>
          <w:tcPr>
            <w:tcW w:w="3071" w:type="dxa"/>
            <w:vAlign w:val="center"/>
          </w:tcPr>
          <w:p w:rsidR="00540410" w:rsidRDefault="00540410" w:rsidP="00540410">
            <w:pPr>
              <w:spacing w:before="20" w:after="20"/>
              <w:jc w:val="center"/>
            </w:pPr>
            <w:r w:rsidRPr="00540410">
              <w:rPr>
                <w:position w:val="-14"/>
              </w:rPr>
              <w:object w:dxaOrig="1100" w:dyaOrig="480">
                <v:shape id="_x0000_i1227" type="#_x0000_t75" style="width:54pt;height:24pt" o:ole="">
                  <v:imagedata r:id="rId411" o:title=""/>
                </v:shape>
                <o:OLEObject Type="Embed" ProgID="Equation.DSMT4" ShapeID="_x0000_i1227" DrawAspect="Content" ObjectID="_1461591139" r:id="rId412"/>
              </w:object>
            </w:r>
          </w:p>
        </w:tc>
      </w:tr>
      <w:tr w:rsidR="00540410" w:rsidTr="00540410">
        <w:tc>
          <w:tcPr>
            <w:tcW w:w="1544" w:type="dxa"/>
            <w:vAlign w:val="center"/>
          </w:tcPr>
          <w:p w:rsidR="00540410" w:rsidRDefault="00540410" w:rsidP="00540410">
            <w:pPr>
              <w:spacing w:before="20" w:after="20"/>
              <w:jc w:val="center"/>
            </w:pPr>
            <w:r>
              <w:sym w:font="Symbol" w:char="F02D"/>
            </w:r>
            <w:r>
              <w:t>20</w:t>
            </w:r>
          </w:p>
        </w:tc>
        <w:tc>
          <w:tcPr>
            <w:tcW w:w="1759" w:type="dxa"/>
            <w:vAlign w:val="center"/>
          </w:tcPr>
          <w:p w:rsidR="00540410" w:rsidRDefault="00540410" w:rsidP="00540410">
            <w:pPr>
              <w:spacing w:before="20" w:after="20"/>
              <w:jc w:val="center"/>
            </w:pPr>
            <w:r>
              <w:t>400</w:t>
            </w:r>
          </w:p>
        </w:tc>
        <w:tc>
          <w:tcPr>
            <w:tcW w:w="765" w:type="dxa"/>
            <w:vAlign w:val="center"/>
          </w:tcPr>
          <w:p w:rsidR="00540410" w:rsidRDefault="00540410" w:rsidP="004F623F">
            <w:pPr>
              <w:spacing w:before="20" w:after="20"/>
              <w:jc w:val="center"/>
            </w:pPr>
            <w:r>
              <w:t>8</w:t>
            </w:r>
          </w:p>
        </w:tc>
        <w:tc>
          <w:tcPr>
            <w:tcW w:w="3071" w:type="dxa"/>
            <w:vAlign w:val="center"/>
          </w:tcPr>
          <w:p w:rsidR="00540410" w:rsidRDefault="00540410" w:rsidP="00540410">
            <w:pPr>
              <w:spacing w:before="20" w:after="20"/>
              <w:jc w:val="center"/>
            </w:pPr>
            <w:r>
              <w:t>3200</w:t>
            </w:r>
          </w:p>
        </w:tc>
      </w:tr>
      <w:tr w:rsidR="00540410" w:rsidTr="00540410">
        <w:tc>
          <w:tcPr>
            <w:tcW w:w="1544" w:type="dxa"/>
            <w:vAlign w:val="center"/>
          </w:tcPr>
          <w:p w:rsidR="00540410" w:rsidRDefault="00540410" w:rsidP="00540410">
            <w:pPr>
              <w:spacing w:before="20" w:after="20"/>
              <w:jc w:val="center"/>
            </w:pPr>
            <w:r>
              <w:t>0</w:t>
            </w:r>
          </w:p>
        </w:tc>
        <w:tc>
          <w:tcPr>
            <w:tcW w:w="1759" w:type="dxa"/>
            <w:vAlign w:val="center"/>
          </w:tcPr>
          <w:p w:rsidR="00540410" w:rsidRDefault="00540410" w:rsidP="00540410">
            <w:pPr>
              <w:spacing w:before="20" w:after="20"/>
              <w:jc w:val="center"/>
            </w:pPr>
            <w:r>
              <w:t>0</w:t>
            </w:r>
          </w:p>
        </w:tc>
        <w:tc>
          <w:tcPr>
            <w:tcW w:w="765" w:type="dxa"/>
            <w:vAlign w:val="center"/>
          </w:tcPr>
          <w:p w:rsidR="00540410" w:rsidRDefault="00540410" w:rsidP="004F623F">
            <w:pPr>
              <w:spacing w:before="20" w:after="20"/>
              <w:jc w:val="center"/>
            </w:pPr>
            <w:r>
              <w:t>7</w:t>
            </w:r>
          </w:p>
        </w:tc>
        <w:tc>
          <w:tcPr>
            <w:tcW w:w="3071" w:type="dxa"/>
            <w:vAlign w:val="center"/>
          </w:tcPr>
          <w:p w:rsidR="00540410" w:rsidRDefault="00540410" w:rsidP="00540410">
            <w:pPr>
              <w:spacing w:before="20" w:after="20"/>
              <w:jc w:val="center"/>
            </w:pPr>
            <w:r>
              <w:t>0</w:t>
            </w:r>
          </w:p>
        </w:tc>
      </w:tr>
      <w:tr w:rsidR="00540410" w:rsidTr="00540410">
        <w:tc>
          <w:tcPr>
            <w:tcW w:w="1544" w:type="dxa"/>
            <w:vAlign w:val="center"/>
          </w:tcPr>
          <w:p w:rsidR="00540410" w:rsidRDefault="00540410" w:rsidP="00540410">
            <w:pPr>
              <w:spacing w:before="20" w:after="20"/>
              <w:jc w:val="center"/>
            </w:pPr>
            <w:r>
              <w:t>20</w:t>
            </w:r>
          </w:p>
        </w:tc>
        <w:tc>
          <w:tcPr>
            <w:tcW w:w="1759" w:type="dxa"/>
            <w:vAlign w:val="center"/>
          </w:tcPr>
          <w:p w:rsidR="00540410" w:rsidRDefault="00540410" w:rsidP="00540410">
            <w:pPr>
              <w:spacing w:before="20" w:after="20"/>
              <w:jc w:val="center"/>
            </w:pPr>
            <w:r>
              <w:t>400</w:t>
            </w:r>
          </w:p>
        </w:tc>
        <w:tc>
          <w:tcPr>
            <w:tcW w:w="765" w:type="dxa"/>
            <w:vAlign w:val="center"/>
          </w:tcPr>
          <w:p w:rsidR="00540410" w:rsidRDefault="00540410" w:rsidP="004F623F">
            <w:pPr>
              <w:spacing w:before="20" w:after="20"/>
              <w:jc w:val="center"/>
            </w:pPr>
            <w:r>
              <w:t>3</w:t>
            </w:r>
          </w:p>
        </w:tc>
        <w:tc>
          <w:tcPr>
            <w:tcW w:w="3071" w:type="dxa"/>
            <w:vAlign w:val="center"/>
          </w:tcPr>
          <w:p w:rsidR="00540410" w:rsidRDefault="00540410" w:rsidP="00540410">
            <w:pPr>
              <w:spacing w:before="20" w:after="20"/>
              <w:jc w:val="center"/>
            </w:pPr>
            <w:r>
              <w:t>1200</w:t>
            </w:r>
          </w:p>
        </w:tc>
      </w:tr>
      <w:tr w:rsidR="00540410" w:rsidTr="00540410">
        <w:tc>
          <w:tcPr>
            <w:tcW w:w="1544" w:type="dxa"/>
            <w:vAlign w:val="center"/>
          </w:tcPr>
          <w:p w:rsidR="00540410" w:rsidRDefault="00540410" w:rsidP="00540410">
            <w:pPr>
              <w:spacing w:before="20" w:after="20"/>
              <w:jc w:val="center"/>
            </w:pPr>
            <w:r>
              <w:t>40</w:t>
            </w:r>
          </w:p>
        </w:tc>
        <w:tc>
          <w:tcPr>
            <w:tcW w:w="1759" w:type="dxa"/>
            <w:vAlign w:val="center"/>
          </w:tcPr>
          <w:p w:rsidR="00540410" w:rsidRDefault="00540410" w:rsidP="00540410">
            <w:pPr>
              <w:spacing w:before="20" w:after="20"/>
              <w:jc w:val="center"/>
            </w:pPr>
            <w:r>
              <w:t>1600</w:t>
            </w:r>
          </w:p>
        </w:tc>
        <w:tc>
          <w:tcPr>
            <w:tcW w:w="765" w:type="dxa"/>
            <w:vAlign w:val="center"/>
          </w:tcPr>
          <w:p w:rsidR="00540410" w:rsidRDefault="00540410" w:rsidP="004F623F">
            <w:pPr>
              <w:spacing w:before="20" w:after="20"/>
              <w:jc w:val="center"/>
            </w:pPr>
            <w:r>
              <w:t>1</w:t>
            </w:r>
          </w:p>
        </w:tc>
        <w:tc>
          <w:tcPr>
            <w:tcW w:w="3071" w:type="dxa"/>
            <w:vAlign w:val="center"/>
          </w:tcPr>
          <w:p w:rsidR="00540410" w:rsidRDefault="00540410" w:rsidP="00540410">
            <w:pPr>
              <w:spacing w:before="20" w:after="20"/>
              <w:jc w:val="center"/>
            </w:pPr>
            <w:r>
              <w:t>1600</w:t>
            </w:r>
          </w:p>
        </w:tc>
      </w:tr>
      <w:tr w:rsidR="00540410" w:rsidTr="00540410">
        <w:tc>
          <w:tcPr>
            <w:tcW w:w="1544" w:type="dxa"/>
            <w:vAlign w:val="center"/>
          </w:tcPr>
          <w:p w:rsidR="00540410" w:rsidRDefault="00540410" w:rsidP="00540410">
            <w:pPr>
              <w:spacing w:before="20" w:after="20"/>
              <w:jc w:val="center"/>
            </w:pPr>
            <w:r>
              <w:t>60</w:t>
            </w:r>
          </w:p>
        </w:tc>
        <w:tc>
          <w:tcPr>
            <w:tcW w:w="1759" w:type="dxa"/>
            <w:vAlign w:val="center"/>
          </w:tcPr>
          <w:p w:rsidR="00540410" w:rsidRDefault="00540410" w:rsidP="00540410">
            <w:pPr>
              <w:spacing w:before="20" w:after="20"/>
              <w:jc w:val="center"/>
            </w:pPr>
            <w:r>
              <w:t>3600</w:t>
            </w:r>
          </w:p>
        </w:tc>
        <w:tc>
          <w:tcPr>
            <w:tcW w:w="765" w:type="dxa"/>
            <w:vAlign w:val="center"/>
          </w:tcPr>
          <w:p w:rsidR="00540410" w:rsidRDefault="00540410" w:rsidP="004F623F">
            <w:pPr>
              <w:spacing w:before="20" w:after="20"/>
              <w:jc w:val="center"/>
            </w:pPr>
            <w:r>
              <w:t>1</w:t>
            </w:r>
          </w:p>
        </w:tc>
        <w:tc>
          <w:tcPr>
            <w:tcW w:w="3071" w:type="dxa"/>
            <w:tcBorders>
              <w:bottom w:val="single" w:sz="18" w:space="0" w:color="auto"/>
            </w:tcBorders>
            <w:vAlign w:val="center"/>
          </w:tcPr>
          <w:p w:rsidR="00540410" w:rsidRDefault="00540410" w:rsidP="00540410">
            <w:pPr>
              <w:spacing w:before="20" w:after="20"/>
              <w:jc w:val="center"/>
            </w:pPr>
            <w:r>
              <w:t>3600</w:t>
            </w:r>
          </w:p>
        </w:tc>
      </w:tr>
      <w:tr w:rsidR="00540410" w:rsidTr="00540410">
        <w:tc>
          <w:tcPr>
            <w:tcW w:w="1544" w:type="dxa"/>
            <w:vAlign w:val="center"/>
          </w:tcPr>
          <w:p w:rsidR="00540410" w:rsidRDefault="00540410" w:rsidP="00540410">
            <w:pPr>
              <w:spacing w:before="20" w:after="20"/>
              <w:jc w:val="center"/>
            </w:pPr>
          </w:p>
        </w:tc>
        <w:tc>
          <w:tcPr>
            <w:tcW w:w="1759" w:type="dxa"/>
            <w:vAlign w:val="center"/>
          </w:tcPr>
          <w:p w:rsidR="00540410" w:rsidRDefault="00540410" w:rsidP="00540410">
            <w:pPr>
              <w:spacing w:before="20" w:after="20"/>
              <w:jc w:val="center"/>
            </w:pPr>
          </w:p>
        </w:tc>
        <w:tc>
          <w:tcPr>
            <w:tcW w:w="765" w:type="dxa"/>
          </w:tcPr>
          <w:p w:rsidR="00540410" w:rsidRDefault="00540410" w:rsidP="00540410">
            <w:pPr>
              <w:spacing w:before="20" w:after="20"/>
              <w:jc w:val="center"/>
            </w:pPr>
          </w:p>
        </w:tc>
        <w:tc>
          <w:tcPr>
            <w:tcW w:w="3071" w:type="dxa"/>
            <w:tcBorders>
              <w:top w:val="single" w:sz="18" w:space="0" w:color="auto"/>
            </w:tcBorders>
            <w:vAlign w:val="center"/>
          </w:tcPr>
          <w:p w:rsidR="00540410" w:rsidRDefault="00540410" w:rsidP="00540410">
            <w:pPr>
              <w:spacing w:before="20" w:after="20"/>
              <w:jc w:val="center"/>
            </w:pPr>
            <w:r>
              <w:t>9600</w:t>
            </w:r>
          </w:p>
        </w:tc>
      </w:tr>
    </w:tbl>
    <w:p w:rsidR="00C35D79" w:rsidRDefault="00DE08BB" w:rsidP="00DE08BB">
      <w:pPr>
        <w:spacing w:before="120"/>
        <w:ind w:left="360"/>
      </w:pPr>
      <w:r w:rsidRPr="00DE08BB">
        <w:rPr>
          <w:position w:val="-22"/>
        </w:rPr>
        <w:object w:dxaOrig="1980" w:dyaOrig="800">
          <v:shape id="_x0000_i1228" type="#_x0000_t75" style="width:102pt;height:42pt" o:ole="">
            <v:imagedata r:id="rId413" o:title=""/>
          </v:shape>
          <o:OLEObject Type="Embed" ProgID="Equation.DSMT4" ShapeID="_x0000_i1228" DrawAspect="Content" ObjectID="_1461591140" r:id="rId414"/>
        </w:object>
      </w:r>
    </w:p>
    <w:p w:rsidR="00DE08BB" w:rsidRDefault="00DE08BB" w:rsidP="00DE08BB">
      <w:pPr>
        <w:tabs>
          <w:tab w:val="left" w:pos="540"/>
        </w:tabs>
        <w:ind w:left="360"/>
      </w:pPr>
      <w:r>
        <w:tab/>
      </w:r>
      <w:r w:rsidRPr="00DE08BB">
        <w:rPr>
          <w:position w:val="-22"/>
        </w:rPr>
        <w:object w:dxaOrig="960" w:dyaOrig="600">
          <v:shape id="_x0000_i1229" type="#_x0000_t75" style="width:48pt;height:30pt" o:ole="">
            <v:imagedata r:id="rId415" o:title=""/>
          </v:shape>
          <o:OLEObject Type="Embed" ProgID="Equation.DSMT4" ShapeID="_x0000_i1229" DrawAspect="Content" ObjectID="_1461591141" r:id="rId416"/>
        </w:object>
      </w:r>
    </w:p>
    <w:p w:rsidR="00DE08BB" w:rsidRDefault="00DE08BB" w:rsidP="00DE08BB">
      <w:pPr>
        <w:tabs>
          <w:tab w:val="left" w:pos="540"/>
        </w:tabs>
        <w:ind w:left="360"/>
      </w:pPr>
      <w:r>
        <w:tab/>
      </w:r>
      <w:r w:rsidRPr="00DE08BB">
        <w:rPr>
          <w:position w:val="-10"/>
        </w:rPr>
        <w:object w:dxaOrig="740" w:dyaOrig="340">
          <v:shape id="_x0000_i1230" type="#_x0000_t75" style="width:36pt;height:18pt" o:ole="">
            <v:imagedata r:id="rId417" o:title=""/>
          </v:shape>
          <o:OLEObject Type="Embed" ProgID="Equation.DSMT4" ShapeID="_x0000_i1230" DrawAspect="Content" ObjectID="_1461591142" r:id="rId418"/>
        </w:object>
      </w:r>
    </w:p>
    <w:p w:rsidR="00B67966" w:rsidRDefault="00B67966" w:rsidP="00C35D79">
      <w:r>
        <w:br w:type="page"/>
      </w:r>
    </w:p>
    <w:p w:rsidR="00B67966" w:rsidRPr="00712E07" w:rsidRDefault="00B67966" w:rsidP="00B67966">
      <w:pPr>
        <w:spacing w:line="360" w:lineRule="auto"/>
        <w:rPr>
          <w:b/>
          <w:i/>
          <w:sz w:val="28"/>
        </w:rPr>
      </w:pPr>
      <w:r w:rsidRPr="00712E07">
        <w:rPr>
          <w:b/>
          <w:i/>
          <w:sz w:val="28"/>
        </w:rPr>
        <w:lastRenderedPageBreak/>
        <w:t>Exercise</w:t>
      </w:r>
    </w:p>
    <w:p w:rsidR="00B67966" w:rsidRDefault="00B67966" w:rsidP="00B67966">
      <w:r>
        <w:t>To get the best deal on a microwave oven, Jeremy called six appliance stores and asked the cost of a specific model. The prices he was quoted are listed below:</w:t>
      </w:r>
    </w:p>
    <w:p w:rsidR="00B67966" w:rsidRDefault="00B67966" w:rsidP="00B67966">
      <w:pPr>
        <w:ind w:left="720"/>
      </w:pPr>
      <w:r>
        <w:t>$325   $384    $156    $210    $219    $284</w:t>
      </w:r>
    </w:p>
    <w:p w:rsidR="00B67966" w:rsidRDefault="00A92190" w:rsidP="00B67966">
      <w:r>
        <w:rPr>
          <w:noProof/>
        </w:rPr>
        <w:drawing>
          <wp:anchor distT="0" distB="0" distL="114300" distR="114300" simplePos="0" relativeHeight="251649536" behindDoc="0" locked="0" layoutInCell="1" allowOverlap="1" wp14:anchorId="366886F6" wp14:editId="630E5D69">
            <wp:simplePos x="0" y="0"/>
            <wp:positionH relativeFrom="column">
              <wp:posOffset>4512945</wp:posOffset>
            </wp:positionH>
            <wp:positionV relativeFrom="paragraph">
              <wp:posOffset>88900</wp:posOffset>
            </wp:positionV>
            <wp:extent cx="1342376" cy="731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extLst>
                        <a:ext uri="{28A0092B-C50C-407E-A947-70E740481C1C}">
                          <a14:useLocalDpi xmlns:a14="http://schemas.microsoft.com/office/drawing/2010/main" val="0"/>
                        </a:ext>
                      </a:extLst>
                    </a:blip>
                    <a:stretch>
                      <a:fillRect/>
                    </a:stretch>
                  </pic:blipFill>
                  <pic:spPr>
                    <a:xfrm>
                      <a:off x="0" y="0"/>
                      <a:ext cx="1342376" cy="731520"/>
                    </a:xfrm>
                    <a:prstGeom prst="rect">
                      <a:avLst/>
                    </a:prstGeom>
                  </pic:spPr>
                </pic:pic>
              </a:graphicData>
            </a:graphic>
            <wp14:sizeRelH relativeFrom="page">
              <wp14:pctWidth>0</wp14:pctWidth>
            </wp14:sizeRelH>
            <wp14:sizeRelV relativeFrom="page">
              <wp14:pctHeight>0</wp14:pctHeight>
            </wp14:sizeRelV>
          </wp:anchor>
        </w:drawing>
      </w:r>
      <w:r w:rsidR="00B67966">
        <w:t>Find the variance for the given data.</w:t>
      </w:r>
    </w:p>
    <w:p w:rsidR="00AD3923" w:rsidRPr="00C11489" w:rsidRDefault="00B67966" w:rsidP="00C11489">
      <w:pPr>
        <w:spacing w:before="120" w:after="120"/>
        <w:rPr>
          <w:b/>
          <w:i/>
          <w:color w:val="FF0000"/>
          <w:sz w:val="28"/>
          <w:u w:val="single"/>
        </w:rPr>
      </w:pPr>
      <w:r w:rsidRPr="00A518B6">
        <w:rPr>
          <w:b/>
          <w:i/>
          <w:color w:val="FF0000"/>
          <w:sz w:val="28"/>
          <w:u w:val="single"/>
        </w:rPr>
        <w:t>Solution</w:t>
      </w:r>
    </w:p>
    <w:p w:rsidR="00A92190" w:rsidRDefault="00A92190" w:rsidP="00C907A3">
      <w:pPr>
        <w:ind w:left="360"/>
      </w:pPr>
      <w:r w:rsidRPr="00A92190">
        <w:rPr>
          <w:position w:val="-6"/>
        </w:rPr>
        <w:object w:dxaOrig="940" w:dyaOrig="279">
          <v:shape id="_x0000_i1231" type="#_x0000_t75" style="width:47.25pt;height:14.25pt" o:ole="">
            <v:imagedata r:id="rId420" o:title=""/>
          </v:shape>
          <o:OLEObject Type="Embed" ProgID="Equation.DSMT4" ShapeID="_x0000_i1231" DrawAspect="Content" ObjectID="_1461591143" r:id="rId421"/>
        </w:object>
      </w:r>
    </w:p>
    <w:p w:rsidR="00C907A3" w:rsidRDefault="00A92190" w:rsidP="00C907A3">
      <w:pPr>
        <w:ind w:left="360"/>
      </w:pPr>
      <w:r>
        <w:t xml:space="preserve"> </w:t>
      </w:r>
      <w:r w:rsidRPr="00C11489">
        <w:rPr>
          <w:position w:val="-14"/>
        </w:rPr>
        <w:object w:dxaOrig="3080" w:dyaOrig="460">
          <v:shape id="_x0000_i1232" type="#_x0000_t75" style="width:154.5pt;height:23.25pt" o:ole="">
            <v:imagedata r:id="rId422" o:title=""/>
          </v:shape>
          <o:OLEObject Type="Embed" ProgID="Equation.DSMT4" ShapeID="_x0000_i1232" DrawAspect="Content" ObjectID="_1461591144" r:id="rId423"/>
        </w:object>
      </w:r>
    </w:p>
    <w:p w:rsidR="00DC51B0" w:rsidRDefault="00DC51B0" w:rsidP="00F438B2"/>
    <w:p w:rsidR="00682F45" w:rsidRDefault="00682F45" w:rsidP="00F438B2"/>
    <w:p w:rsidR="00B21959" w:rsidRPr="00712E07" w:rsidRDefault="00B21959" w:rsidP="00B21959">
      <w:pPr>
        <w:spacing w:line="360" w:lineRule="auto"/>
        <w:rPr>
          <w:b/>
          <w:i/>
          <w:sz w:val="28"/>
        </w:rPr>
      </w:pPr>
      <w:r w:rsidRPr="00712E07">
        <w:rPr>
          <w:b/>
          <w:i/>
          <w:sz w:val="28"/>
        </w:rPr>
        <w:t>Exercise</w:t>
      </w:r>
    </w:p>
    <w:p w:rsidR="00682F45" w:rsidRDefault="005B3C7F" w:rsidP="00F438B2">
      <w:r>
        <w:t>Compare the variation in heights to the variation in weights of thirteen-year old girls. The heights (in inches) and weights (in pounds) of nine randomly selected thirteen-year old girls as listed below</w:t>
      </w:r>
    </w:p>
    <w:p w:rsidR="005B3C7F" w:rsidRDefault="00B21959" w:rsidP="00B91948">
      <w:pPr>
        <w:tabs>
          <w:tab w:val="left" w:pos="2880"/>
          <w:tab w:val="left" w:pos="3600"/>
          <w:tab w:val="left" w:pos="4320"/>
          <w:tab w:val="left" w:pos="5040"/>
          <w:tab w:val="left" w:pos="5760"/>
          <w:tab w:val="left" w:pos="6480"/>
          <w:tab w:val="left" w:pos="7200"/>
        </w:tabs>
        <w:ind w:left="720"/>
      </w:pPr>
      <w:r>
        <w:t>Heights (inches):</w:t>
      </w:r>
      <w:r>
        <w:tab/>
      </w:r>
      <w:r w:rsidR="00B91948">
        <w:t>59.3</w:t>
      </w:r>
      <w:r w:rsidR="00B91948">
        <w:tab/>
        <w:t>61.2</w:t>
      </w:r>
      <w:r w:rsidR="00B91948">
        <w:tab/>
        <w:t>62.6</w:t>
      </w:r>
      <w:r w:rsidR="00B91948">
        <w:tab/>
        <w:t>64.7</w:t>
      </w:r>
      <w:r w:rsidR="00B91948">
        <w:tab/>
        <w:t>60.1</w:t>
      </w:r>
      <w:r w:rsidR="00B91948">
        <w:tab/>
        <w:t>58.3</w:t>
      </w:r>
      <w:r w:rsidR="00B91948">
        <w:tab/>
        <w:t>64.6</w:t>
      </w:r>
      <w:r w:rsidR="00B91948">
        <w:tab/>
        <w:t>63.7</w:t>
      </w:r>
      <w:r w:rsidR="00B91948">
        <w:tab/>
        <w:t>66.1</w:t>
      </w:r>
    </w:p>
    <w:p w:rsidR="00B91948" w:rsidRDefault="00B91948" w:rsidP="00B91948">
      <w:pPr>
        <w:tabs>
          <w:tab w:val="left" w:pos="2880"/>
          <w:tab w:val="left" w:pos="3600"/>
          <w:tab w:val="left" w:pos="4320"/>
          <w:tab w:val="left" w:pos="5040"/>
          <w:tab w:val="left" w:pos="5760"/>
          <w:tab w:val="left" w:pos="6480"/>
          <w:tab w:val="left" w:pos="7200"/>
        </w:tabs>
        <w:ind w:left="720"/>
      </w:pPr>
      <w:r>
        <w:t>Weights (pounds):</w:t>
      </w:r>
      <w:r>
        <w:tab/>
        <w:t>87</w:t>
      </w:r>
      <w:r>
        <w:tab/>
        <w:t>96</w:t>
      </w:r>
      <w:r>
        <w:tab/>
        <w:t>91</w:t>
      </w:r>
      <w:r>
        <w:tab/>
        <w:t>119</w:t>
      </w:r>
      <w:r>
        <w:tab/>
        <w:t>96</w:t>
      </w:r>
      <w:r>
        <w:tab/>
        <w:t>90</w:t>
      </w:r>
      <w:r>
        <w:tab/>
        <w:t>123</w:t>
      </w:r>
      <w:r>
        <w:tab/>
        <w:t>98</w:t>
      </w:r>
      <w:r>
        <w:tab/>
        <w:t>139</w:t>
      </w:r>
    </w:p>
    <w:p w:rsidR="005B3C7F" w:rsidRDefault="005B3C7F" w:rsidP="00F438B2">
      <w:r>
        <w:t>Find the coefficient of variation for each of the two sets of data</w:t>
      </w:r>
      <w:r w:rsidR="00CC1629">
        <w:t>, then compare the variation</w:t>
      </w:r>
    </w:p>
    <w:p w:rsidR="00ED1FCE" w:rsidRPr="00C11489" w:rsidRDefault="004F0645" w:rsidP="00ED1FCE">
      <w:pPr>
        <w:spacing w:before="120" w:after="120"/>
        <w:rPr>
          <w:b/>
          <w:i/>
          <w:color w:val="FF0000"/>
          <w:sz w:val="28"/>
          <w:u w:val="single"/>
        </w:rPr>
      </w:pPr>
      <w:r>
        <w:rPr>
          <w:noProof/>
        </w:rPr>
        <w:drawing>
          <wp:anchor distT="0" distB="0" distL="114300" distR="114300" simplePos="0" relativeHeight="251663872" behindDoc="0" locked="0" layoutInCell="1" allowOverlap="1" wp14:anchorId="1A17D3C9" wp14:editId="1F248543">
            <wp:simplePos x="0" y="0"/>
            <wp:positionH relativeFrom="column">
              <wp:posOffset>5179695</wp:posOffset>
            </wp:positionH>
            <wp:positionV relativeFrom="paragraph">
              <wp:posOffset>200660</wp:posOffset>
            </wp:positionV>
            <wp:extent cx="1140353" cy="6400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4" cstate="print">
                      <a:extLst>
                        <a:ext uri="{28A0092B-C50C-407E-A947-70E740481C1C}">
                          <a14:useLocalDpi xmlns:a14="http://schemas.microsoft.com/office/drawing/2010/main" val="0"/>
                        </a:ext>
                      </a:extLst>
                    </a:blip>
                    <a:srcRect l="4398" b="12015"/>
                    <a:stretch/>
                  </pic:blipFill>
                  <pic:spPr bwMode="auto">
                    <a:xfrm>
                      <a:off x="0" y="0"/>
                      <a:ext cx="1140353" cy="64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1FCE" w:rsidRPr="00A518B6">
        <w:rPr>
          <w:b/>
          <w:i/>
          <w:color w:val="FF0000"/>
          <w:sz w:val="28"/>
          <w:u w:val="single"/>
        </w:rPr>
        <w:t>Solution</w:t>
      </w:r>
    </w:p>
    <w:p w:rsidR="005B3C7F" w:rsidRDefault="00ED1FCE" w:rsidP="00ED1FCE">
      <w:pPr>
        <w:ind w:left="360"/>
      </w:pPr>
      <w:r>
        <w:t xml:space="preserve">Heights: </w:t>
      </w:r>
      <w:r w:rsidRPr="00ED1FCE">
        <w:rPr>
          <w:position w:val="-10"/>
        </w:rPr>
        <w:object w:dxaOrig="2040" w:dyaOrig="340">
          <v:shape id="_x0000_i1233" type="#_x0000_t75" style="width:102pt;height:17.25pt" o:ole="">
            <v:imagedata r:id="rId425" o:title=""/>
          </v:shape>
          <o:OLEObject Type="Embed" ProgID="Equation.DSMT4" ShapeID="_x0000_i1233" DrawAspect="Content" ObjectID="_1461591145" r:id="rId426"/>
        </w:object>
      </w:r>
      <w:r>
        <w:t xml:space="preserve"> </w:t>
      </w:r>
    </w:p>
    <w:p w:rsidR="00ED1FCE" w:rsidRDefault="00ED1FCE" w:rsidP="009A27BF">
      <w:pPr>
        <w:spacing w:line="360" w:lineRule="auto"/>
        <w:ind w:left="720"/>
      </w:pPr>
      <w:r>
        <w:t xml:space="preserve">Coefficient of variation: </w:t>
      </w:r>
      <w:r w:rsidRPr="008C47CA">
        <w:rPr>
          <w:position w:val="-20"/>
        </w:rPr>
        <w:object w:dxaOrig="3260" w:dyaOrig="520">
          <v:shape id="_x0000_i1234" type="#_x0000_t75" style="width:162pt;height:24pt" o:ole="">
            <v:imagedata r:id="rId427" o:title=""/>
          </v:shape>
          <o:OLEObject Type="Embed" ProgID="Equation.DSMT4" ShapeID="_x0000_i1234" DrawAspect="Content" ObjectID="_1461591146" r:id="rId428"/>
        </w:object>
      </w:r>
    </w:p>
    <w:p w:rsidR="004F0645" w:rsidRDefault="009A294F" w:rsidP="004F0645">
      <w:pPr>
        <w:ind w:left="360"/>
      </w:pPr>
      <w:r>
        <w:rPr>
          <w:noProof/>
        </w:rPr>
        <w:drawing>
          <wp:anchor distT="0" distB="0" distL="114300" distR="114300" simplePos="0" relativeHeight="251675136" behindDoc="0" locked="0" layoutInCell="1" allowOverlap="1" wp14:anchorId="56D9B9B4" wp14:editId="79B6109E">
            <wp:simplePos x="0" y="0"/>
            <wp:positionH relativeFrom="column">
              <wp:posOffset>5179695</wp:posOffset>
            </wp:positionH>
            <wp:positionV relativeFrom="paragraph">
              <wp:posOffset>11430</wp:posOffset>
            </wp:positionV>
            <wp:extent cx="1258824" cy="6400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9">
                      <a:extLst>
                        <a:ext uri="{28A0092B-C50C-407E-A947-70E740481C1C}">
                          <a14:useLocalDpi xmlns:a14="http://schemas.microsoft.com/office/drawing/2010/main" val="0"/>
                        </a:ext>
                      </a:extLst>
                    </a:blip>
                    <a:srcRect b="14352"/>
                    <a:stretch/>
                  </pic:blipFill>
                  <pic:spPr bwMode="auto">
                    <a:xfrm>
                      <a:off x="0" y="0"/>
                      <a:ext cx="1258824" cy="640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0645">
        <w:t xml:space="preserve">Weights: </w:t>
      </w:r>
      <w:r w:rsidR="004F0645" w:rsidRPr="00ED1FCE">
        <w:rPr>
          <w:position w:val="-10"/>
        </w:rPr>
        <w:object w:dxaOrig="2240" w:dyaOrig="340">
          <v:shape id="_x0000_i1235" type="#_x0000_t75" style="width:111.75pt;height:17.25pt" o:ole="">
            <v:imagedata r:id="rId430" o:title=""/>
          </v:shape>
          <o:OLEObject Type="Embed" ProgID="Equation.DSMT4" ShapeID="_x0000_i1235" DrawAspect="Content" ObjectID="_1461591147" r:id="rId431"/>
        </w:object>
      </w:r>
      <w:r w:rsidR="004F0645">
        <w:t xml:space="preserve"> </w:t>
      </w:r>
    </w:p>
    <w:p w:rsidR="004F0645" w:rsidRDefault="004F0645" w:rsidP="009A27BF">
      <w:pPr>
        <w:spacing w:line="360" w:lineRule="auto"/>
        <w:ind w:left="720"/>
      </w:pPr>
      <w:r>
        <w:t xml:space="preserve">Coefficient of variation: </w:t>
      </w:r>
      <w:r w:rsidRPr="008C47CA">
        <w:rPr>
          <w:position w:val="-20"/>
        </w:rPr>
        <w:object w:dxaOrig="3560" w:dyaOrig="520">
          <v:shape id="_x0000_i1236" type="#_x0000_t75" style="width:177pt;height:24pt" o:ole="">
            <v:imagedata r:id="rId432" o:title=""/>
          </v:shape>
          <o:OLEObject Type="Embed" ProgID="Equation.DSMT4" ShapeID="_x0000_i1236" DrawAspect="Content" ObjectID="_1461591148" r:id="rId433"/>
        </w:object>
      </w:r>
    </w:p>
    <w:p w:rsidR="00B21959" w:rsidRDefault="00B21959" w:rsidP="009A27BF">
      <w:pPr>
        <w:ind w:left="360"/>
      </w:pPr>
      <w:r>
        <w:t>There is substantially more variation in the weights than in the heights of the girls</w:t>
      </w:r>
    </w:p>
    <w:p w:rsidR="008D1380" w:rsidRDefault="008D1380" w:rsidP="00841C52">
      <w:pPr>
        <w:spacing w:line="360" w:lineRule="auto"/>
      </w:pPr>
    </w:p>
    <w:p w:rsidR="00822FD6" w:rsidRDefault="00822FD6" w:rsidP="009A294F"/>
    <w:p w:rsidR="004968D6" w:rsidRPr="00712E07" w:rsidRDefault="004968D6" w:rsidP="004968D6">
      <w:pPr>
        <w:spacing w:line="360" w:lineRule="auto"/>
        <w:rPr>
          <w:b/>
          <w:i/>
          <w:sz w:val="28"/>
        </w:rPr>
      </w:pPr>
      <w:r w:rsidRPr="00712E07">
        <w:rPr>
          <w:b/>
          <w:i/>
          <w:sz w:val="28"/>
        </w:rPr>
        <w:t>Exercise</w:t>
      </w:r>
    </w:p>
    <w:p w:rsidR="002C3125" w:rsidRDefault="002C3125" w:rsidP="00F438B2">
      <w:r>
        <w:t>The amount of Jen’s monthly phone bill is normally distributed with a mean of $56 and a standard deviation of $9. What percentage of her phone bills are between $29 and $83? Use the empirical rule to solve.</w:t>
      </w:r>
    </w:p>
    <w:p w:rsidR="00A361D4" w:rsidRPr="00C11489" w:rsidRDefault="00A361D4" w:rsidP="00A361D4">
      <w:pPr>
        <w:spacing w:before="120" w:after="120"/>
        <w:rPr>
          <w:b/>
          <w:i/>
          <w:color w:val="FF0000"/>
          <w:sz w:val="28"/>
          <w:u w:val="single"/>
        </w:rPr>
      </w:pPr>
      <w:r w:rsidRPr="00A518B6">
        <w:rPr>
          <w:b/>
          <w:i/>
          <w:color w:val="FF0000"/>
          <w:sz w:val="28"/>
          <w:u w:val="single"/>
        </w:rPr>
        <w:t>Solution</w:t>
      </w:r>
    </w:p>
    <w:p w:rsidR="000B2E8A" w:rsidRDefault="000B2E8A" w:rsidP="00841C52">
      <w:pPr>
        <w:ind w:left="360"/>
      </w:pPr>
      <w:r w:rsidRPr="000B2E8A">
        <w:rPr>
          <w:position w:val="-6"/>
        </w:rPr>
        <w:object w:dxaOrig="1800" w:dyaOrig="279">
          <v:shape id="_x0000_i1237" type="#_x0000_t75" style="width:90pt;height:14.25pt" o:ole="">
            <v:imagedata r:id="rId434" o:title=""/>
          </v:shape>
          <o:OLEObject Type="Embed" ProgID="Equation.DSMT4" ShapeID="_x0000_i1237" DrawAspect="Content" ObjectID="_1461591149" r:id="rId435"/>
        </w:object>
      </w:r>
    </w:p>
    <w:p w:rsidR="000B2E8A" w:rsidRDefault="000B2E8A" w:rsidP="00841C52">
      <w:pPr>
        <w:ind w:left="360"/>
      </w:pPr>
      <w:r w:rsidRPr="000B2E8A">
        <w:rPr>
          <w:position w:val="-6"/>
        </w:rPr>
        <w:object w:dxaOrig="1800" w:dyaOrig="279">
          <v:shape id="_x0000_i1238" type="#_x0000_t75" style="width:90pt;height:14.25pt" o:ole="">
            <v:imagedata r:id="rId436" o:title=""/>
          </v:shape>
          <o:OLEObject Type="Embed" ProgID="Equation.DSMT4" ShapeID="_x0000_i1238" DrawAspect="Content" ObjectID="_1461591150" r:id="rId437"/>
        </w:object>
      </w:r>
    </w:p>
    <w:p w:rsidR="00841C52" w:rsidRDefault="00841C52" w:rsidP="00841C52">
      <w:pPr>
        <w:ind w:left="360"/>
      </w:pPr>
      <w:r>
        <w:t>29 and 83 are each exactly 3 standard deviation away from the mean 56.</w:t>
      </w:r>
    </w:p>
    <w:p w:rsidR="000B2E8A" w:rsidRDefault="000B2E8A" w:rsidP="000B2E8A">
      <w:pPr>
        <w:ind w:left="360"/>
      </w:pPr>
      <w:r>
        <w:t>The empirical rule tells us that about 99.7% of all values are within 3 standard deviation of the mean, so about 99.7% of her phone bills are between 70 and 130.</w:t>
      </w:r>
    </w:p>
    <w:p w:rsidR="000B2E8A" w:rsidRDefault="000B2E8A" w:rsidP="00D50ACB">
      <w:pPr>
        <w:tabs>
          <w:tab w:val="left" w:pos="1980"/>
        </w:tabs>
        <w:spacing w:after="360"/>
        <w:rPr>
          <w:b/>
          <w:i/>
          <w:color w:val="FF0000"/>
          <w:sz w:val="44"/>
          <w:szCs w:val="40"/>
        </w:rPr>
      </w:pPr>
      <w:r>
        <w:rPr>
          <w:b/>
          <w:i/>
          <w:color w:val="FF0000"/>
          <w:sz w:val="44"/>
          <w:szCs w:val="40"/>
        </w:rPr>
        <w:br w:type="page"/>
      </w:r>
    </w:p>
    <w:p w:rsidR="00F438B2" w:rsidRPr="00D50ACB" w:rsidRDefault="008D3BA7" w:rsidP="00D50ACB">
      <w:pPr>
        <w:tabs>
          <w:tab w:val="left" w:pos="1980"/>
        </w:tabs>
        <w:spacing w:after="360"/>
      </w:pPr>
      <w:r w:rsidRPr="00611C9A">
        <w:rPr>
          <w:b/>
          <w:i/>
          <w:color w:val="FF0000"/>
          <w:sz w:val="44"/>
          <w:szCs w:val="40"/>
        </w:rPr>
        <w:lastRenderedPageBreak/>
        <w:t>Solution</w:t>
      </w:r>
      <w:r w:rsidR="00F438B2">
        <w:rPr>
          <w:b/>
          <w:i/>
          <w:color w:val="0000CC"/>
          <w:sz w:val="32"/>
          <w:szCs w:val="36"/>
        </w:rPr>
        <w:tab/>
      </w:r>
      <w:r w:rsidR="00F438B2" w:rsidRPr="005B7F0E">
        <w:rPr>
          <w:b/>
          <w:i/>
          <w:color w:val="0000CC"/>
          <w:sz w:val="28"/>
          <w:szCs w:val="36"/>
        </w:rPr>
        <w:t>Section</w:t>
      </w:r>
      <w:r w:rsidR="00F438B2" w:rsidRPr="005B7F0E">
        <w:rPr>
          <w:b/>
          <w:color w:val="0000CC"/>
          <w:sz w:val="28"/>
          <w:szCs w:val="36"/>
        </w:rPr>
        <w:t xml:space="preserve"> </w:t>
      </w:r>
      <w:r w:rsidR="00F438B2" w:rsidRPr="005B7F0E">
        <w:rPr>
          <w:b/>
          <w:color w:val="0000CC"/>
          <w:sz w:val="32"/>
          <w:szCs w:val="36"/>
        </w:rPr>
        <w:sym w:font="Symbol" w:char="F020"/>
      </w:r>
      <w:r w:rsidR="00F438B2" w:rsidRPr="005B7F0E">
        <w:rPr>
          <w:b/>
          <w:color w:val="0000CC"/>
          <w:sz w:val="32"/>
          <w:szCs w:val="36"/>
        </w:rPr>
        <w:t>1.</w:t>
      </w:r>
      <w:r w:rsidR="005F51A6">
        <w:rPr>
          <w:b/>
          <w:color w:val="0000CC"/>
          <w:sz w:val="32"/>
          <w:szCs w:val="36"/>
        </w:rPr>
        <w:t>9</w:t>
      </w:r>
      <w:r w:rsidR="00F438B2" w:rsidRPr="005B7F0E">
        <w:rPr>
          <w:b/>
          <w:color w:val="0000CC"/>
          <w:sz w:val="32"/>
          <w:szCs w:val="36"/>
        </w:rPr>
        <w:t xml:space="preserve"> </w:t>
      </w:r>
      <w:r w:rsidR="00F438B2" w:rsidRPr="005B7F0E">
        <w:rPr>
          <w:b/>
          <w:color w:val="0000CC"/>
          <w:sz w:val="32"/>
          <w:szCs w:val="36"/>
        </w:rPr>
        <w:sym w:font="Symbol" w:char="F02D"/>
      </w:r>
      <w:r w:rsidR="00F438B2" w:rsidRPr="005B7F0E">
        <w:rPr>
          <w:b/>
          <w:color w:val="0000CC"/>
          <w:sz w:val="32"/>
          <w:szCs w:val="36"/>
        </w:rPr>
        <w:t xml:space="preserve"> Measures of </w:t>
      </w:r>
      <w:r w:rsidR="00D50ACB" w:rsidRPr="00D50ACB">
        <w:rPr>
          <w:b/>
          <w:color w:val="0000CC"/>
          <w:sz w:val="32"/>
          <w:szCs w:val="36"/>
        </w:rPr>
        <w:t>Relative Standing and Boxplots</w:t>
      </w:r>
    </w:p>
    <w:p w:rsidR="00712E07" w:rsidRPr="00712E07" w:rsidRDefault="00712E07" w:rsidP="00712E07">
      <w:pPr>
        <w:spacing w:line="360" w:lineRule="auto"/>
        <w:rPr>
          <w:b/>
          <w:i/>
          <w:sz w:val="28"/>
        </w:rPr>
      </w:pPr>
      <w:r w:rsidRPr="00712E07">
        <w:rPr>
          <w:b/>
          <w:i/>
          <w:sz w:val="28"/>
        </w:rPr>
        <w:t>Exercise</w:t>
      </w:r>
    </w:p>
    <w:p w:rsidR="00F438B2" w:rsidRDefault="000E2B60" w:rsidP="00E4662E">
      <w:r>
        <w:t xml:space="preserve">When Reese Witherspoon won an Oscar as Best Actress for the movie </w:t>
      </w:r>
      <w:r w:rsidRPr="00E4662E">
        <w:rPr>
          <w:i/>
        </w:rPr>
        <w:t>Walk the Line</w:t>
      </w:r>
      <w:r>
        <w:t xml:space="preserve">, her age was converted to a </w:t>
      </w:r>
      <w:r w:rsidRPr="00E4662E">
        <w:rPr>
          <w:i/>
          <w:sz w:val="26"/>
          <w:szCs w:val="26"/>
        </w:rPr>
        <w:t>z</w:t>
      </w:r>
      <w:r>
        <w:t xml:space="preserve">-score of </w:t>
      </w:r>
      <w:r w:rsidR="00EA3CA6">
        <w:sym w:font="Symbol" w:char="F02D"/>
      </w:r>
      <w:r>
        <w:t>0.61 when included among the ages of all other Oscar-winning Best Actress at the time of this writing. Was her age above the mean or below the mean? How many standard deviations away from the mean is her age?</w:t>
      </w:r>
    </w:p>
    <w:p w:rsidR="00397354" w:rsidRPr="00A518B6" w:rsidRDefault="00397354" w:rsidP="00397354">
      <w:pPr>
        <w:spacing w:before="120" w:after="120"/>
        <w:rPr>
          <w:b/>
          <w:i/>
          <w:color w:val="FF0000"/>
          <w:sz w:val="28"/>
          <w:u w:val="single"/>
        </w:rPr>
      </w:pPr>
      <w:r w:rsidRPr="00A518B6">
        <w:rPr>
          <w:b/>
          <w:i/>
          <w:color w:val="FF0000"/>
          <w:sz w:val="28"/>
          <w:u w:val="single"/>
        </w:rPr>
        <w:t>Solution</w:t>
      </w:r>
    </w:p>
    <w:p w:rsidR="00265827" w:rsidRDefault="007448A2" w:rsidP="007448A2">
      <w:pPr>
        <w:ind w:left="360"/>
      </w:pPr>
      <w:r>
        <w:t xml:space="preserve">For a </w:t>
      </w:r>
      <w:r w:rsidRPr="00F410EC">
        <w:rPr>
          <w:i/>
          <w:sz w:val="26"/>
          <w:szCs w:val="26"/>
        </w:rPr>
        <w:t>z</w:t>
      </w:r>
      <w:r>
        <w:t xml:space="preserve"> score of </w:t>
      </w:r>
      <w:r>
        <w:sym w:font="Symbol" w:char="F02D"/>
      </w:r>
      <w:r>
        <w:t>0.61, the negative sign indicates that her age is below the mean and the numerical portion indicates that her age is 0.61 standard deviations away from the mean.</w:t>
      </w:r>
    </w:p>
    <w:p w:rsidR="003B2C43" w:rsidRDefault="003B2C43" w:rsidP="007448A2">
      <w:pPr>
        <w:spacing w:after="120"/>
      </w:pPr>
    </w:p>
    <w:p w:rsidR="00712E07" w:rsidRDefault="00712E07" w:rsidP="00E4662E"/>
    <w:p w:rsidR="00712E07" w:rsidRPr="00712E07" w:rsidRDefault="00712E07" w:rsidP="00712E07">
      <w:pPr>
        <w:spacing w:line="360" w:lineRule="auto"/>
        <w:rPr>
          <w:b/>
          <w:i/>
          <w:sz w:val="28"/>
        </w:rPr>
      </w:pPr>
      <w:r w:rsidRPr="00712E07">
        <w:rPr>
          <w:b/>
          <w:i/>
          <w:sz w:val="28"/>
        </w:rPr>
        <w:t>Exercise</w:t>
      </w:r>
    </w:p>
    <w:p w:rsidR="00F438B2" w:rsidRDefault="00AF058F" w:rsidP="00E4662E">
      <w:r>
        <w:t>Hoffman was 38 years of age when he won a Best Actor Oscar for his role in Capote. The Oscar-winning Best Actors have a mean age of 43.8 years and a standard deviation of 8.9 years.</w:t>
      </w:r>
    </w:p>
    <w:p w:rsidR="00745433" w:rsidRDefault="00AF058F" w:rsidP="008C339C">
      <w:pPr>
        <w:pStyle w:val="ListParagraph"/>
        <w:numPr>
          <w:ilvl w:val="0"/>
          <w:numId w:val="14"/>
        </w:numPr>
        <w:ind w:left="540"/>
      </w:pPr>
      <w:r>
        <w:t>What is the difference between Hoffman’s age and the mean age?</w:t>
      </w:r>
    </w:p>
    <w:p w:rsidR="00AF058F" w:rsidRDefault="00AF058F" w:rsidP="008C339C">
      <w:pPr>
        <w:pStyle w:val="ListParagraph"/>
        <w:numPr>
          <w:ilvl w:val="0"/>
          <w:numId w:val="14"/>
        </w:numPr>
        <w:ind w:left="540"/>
      </w:pPr>
      <w:r>
        <w:t>How many standard deviations is that (the difference found in part (a))?</w:t>
      </w:r>
    </w:p>
    <w:p w:rsidR="00AF058F" w:rsidRDefault="00AF058F" w:rsidP="008C339C">
      <w:pPr>
        <w:pStyle w:val="ListParagraph"/>
        <w:numPr>
          <w:ilvl w:val="0"/>
          <w:numId w:val="14"/>
        </w:numPr>
        <w:ind w:left="540"/>
      </w:pPr>
      <w:r>
        <w:t xml:space="preserve">Convert Hoffman’s age to a </w:t>
      </w:r>
      <w:r w:rsidRPr="00EA3CA6">
        <w:rPr>
          <w:i/>
          <w:sz w:val="26"/>
          <w:szCs w:val="26"/>
        </w:rPr>
        <w:t>z</w:t>
      </w:r>
      <w:r>
        <w:t>-score.</w:t>
      </w:r>
    </w:p>
    <w:p w:rsidR="00AF058F" w:rsidRDefault="00AF058F" w:rsidP="008C339C">
      <w:pPr>
        <w:pStyle w:val="ListParagraph"/>
        <w:numPr>
          <w:ilvl w:val="0"/>
          <w:numId w:val="14"/>
        </w:numPr>
        <w:ind w:left="540"/>
      </w:pPr>
      <w:r>
        <w:t xml:space="preserve">If we consider “usual” ages to be those that convert to </w:t>
      </w:r>
      <w:r w:rsidRPr="005D52A1">
        <w:rPr>
          <w:i/>
          <w:sz w:val="26"/>
          <w:szCs w:val="26"/>
        </w:rPr>
        <w:t>z</w:t>
      </w:r>
      <w:r>
        <w:t xml:space="preserve">-scores between </w:t>
      </w:r>
      <w:r>
        <w:sym w:font="Symbol" w:char="F02D"/>
      </w:r>
      <w:r>
        <w:t>2 and 2, is Hoffman’s age usual or unusual?</w:t>
      </w:r>
    </w:p>
    <w:p w:rsidR="00397354" w:rsidRPr="00A518B6" w:rsidRDefault="00397354" w:rsidP="00397354">
      <w:pPr>
        <w:spacing w:before="120" w:after="120"/>
        <w:rPr>
          <w:b/>
          <w:i/>
          <w:color w:val="FF0000"/>
          <w:sz w:val="28"/>
          <w:u w:val="single"/>
        </w:rPr>
      </w:pPr>
      <w:r w:rsidRPr="00A518B6">
        <w:rPr>
          <w:b/>
          <w:i/>
          <w:color w:val="FF0000"/>
          <w:sz w:val="28"/>
          <w:u w:val="single"/>
        </w:rPr>
        <w:t>Solution</w:t>
      </w:r>
    </w:p>
    <w:p w:rsidR="00397354" w:rsidRDefault="001B0936" w:rsidP="008F5F56">
      <w:pPr>
        <w:pStyle w:val="ListParagraph"/>
        <w:numPr>
          <w:ilvl w:val="0"/>
          <w:numId w:val="41"/>
        </w:numPr>
      </w:pPr>
      <w:r w:rsidRPr="001B0936">
        <w:rPr>
          <w:position w:val="-14"/>
        </w:rPr>
        <w:object w:dxaOrig="1860" w:dyaOrig="400">
          <v:shape id="_x0000_i1239" type="#_x0000_t75" style="width:96pt;height:18pt" o:ole="">
            <v:imagedata r:id="rId438" o:title=""/>
          </v:shape>
          <o:OLEObject Type="Embed" ProgID="Equation.DSMT4" ShapeID="_x0000_i1239" DrawAspect="Content" ObjectID="_1461591151" r:id="rId439"/>
        </w:object>
      </w:r>
    </w:p>
    <w:p w:rsidR="001B0936" w:rsidRDefault="001B0936" w:rsidP="001B0936">
      <w:pPr>
        <w:tabs>
          <w:tab w:val="left" w:pos="1350"/>
        </w:tabs>
        <w:ind w:left="720"/>
      </w:pPr>
      <w:r>
        <w:tab/>
      </w:r>
      <w:r w:rsidRPr="001B0936">
        <w:rPr>
          <w:position w:val="-14"/>
        </w:rPr>
        <w:object w:dxaOrig="780" w:dyaOrig="400">
          <v:shape id="_x0000_i1240" type="#_x0000_t75" style="width:42pt;height:18pt" o:ole="">
            <v:imagedata r:id="rId440" o:title=""/>
          </v:shape>
          <o:OLEObject Type="Embed" ProgID="Equation.DSMT4" ShapeID="_x0000_i1240" DrawAspect="Content" ObjectID="_1461591152" r:id="rId441"/>
        </w:object>
      </w:r>
    </w:p>
    <w:p w:rsidR="001B0936" w:rsidRDefault="001B0936" w:rsidP="001B0936">
      <w:pPr>
        <w:tabs>
          <w:tab w:val="left" w:pos="1350"/>
        </w:tabs>
        <w:spacing w:line="360" w:lineRule="auto"/>
        <w:ind w:left="720"/>
      </w:pPr>
      <w:r>
        <w:tab/>
      </w:r>
      <w:r w:rsidRPr="008F5F56">
        <w:rPr>
          <w:position w:val="-16"/>
        </w:rPr>
        <w:object w:dxaOrig="1260" w:dyaOrig="400">
          <v:shape id="_x0000_i1241" type="#_x0000_t75" style="width:66pt;height:18pt" o:ole="">
            <v:imagedata r:id="rId442" o:title=""/>
          </v:shape>
          <o:OLEObject Type="Embed" ProgID="Equation.DSMT4" ShapeID="_x0000_i1241" DrawAspect="Content" ObjectID="_1461591153" r:id="rId443"/>
        </w:object>
      </w:r>
    </w:p>
    <w:p w:rsidR="008F5F56" w:rsidRDefault="00767E2E" w:rsidP="001B0936">
      <w:pPr>
        <w:pStyle w:val="ListParagraph"/>
        <w:numPr>
          <w:ilvl w:val="0"/>
          <w:numId w:val="41"/>
        </w:numPr>
        <w:spacing w:line="360" w:lineRule="auto"/>
      </w:pPr>
      <w:r w:rsidRPr="00767E2E">
        <w:rPr>
          <w:position w:val="-20"/>
        </w:rPr>
        <w:object w:dxaOrig="1060" w:dyaOrig="520">
          <v:shape id="_x0000_i1242" type="#_x0000_t75" style="width:54pt;height:24pt" o:ole="">
            <v:imagedata r:id="rId444" o:title=""/>
          </v:shape>
          <o:OLEObject Type="Embed" ProgID="Equation.DSMT4" ShapeID="_x0000_i1242" DrawAspect="Content" ObjectID="_1461591154" r:id="rId445"/>
        </w:object>
      </w:r>
    </w:p>
    <w:p w:rsidR="001B0936" w:rsidRDefault="001B0936" w:rsidP="003022C2">
      <w:pPr>
        <w:pStyle w:val="ListParagraph"/>
        <w:numPr>
          <w:ilvl w:val="0"/>
          <w:numId w:val="41"/>
        </w:numPr>
        <w:tabs>
          <w:tab w:val="left" w:pos="7920"/>
        </w:tabs>
      </w:pPr>
      <w:r w:rsidRPr="00767E2E">
        <w:rPr>
          <w:position w:val="-20"/>
        </w:rPr>
        <w:object w:dxaOrig="960" w:dyaOrig="520">
          <v:shape id="_x0000_i1243" type="#_x0000_t75" style="width:48pt;height:24pt" o:ole="">
            <v:imagedata r:id="rId446" o:title=""/>
          </v:shape>
          <o:OLEObject Type="Embed" ProgID="Equation.DSMT4" ShapeID="_x0000_i1243" DrawAspect="Content" ObjectID="_1461591155" r:id="rId447"/>
        </w:object>
      </w:r>
    </w:p>
    <w:p w:rsidR="00767E2E" w:rsidRDefault="001B0936" w:rsidP="001B0936">
      <w:pPr>
        <w:tabs>
          <w:tab w:val="left" w:pos="900"/>
          <w:tab w:val="left" w:pos="7920"/>
        </w:tabs>
        <w:ind w:left="720"/>
      </w:pPr>
      <w:r>
        <w:tab/>
      </w:r>
      <w:r w:rsidRPr="00767E2E">
        <w:rPr>
          <w:position w:val="-20"/>
        </w:rPr>
        <w:object w:dxaOrig="1180" w:dyaOrig="520">
          <v:shape id="_x0000_i1244" type="#_x0000_t75" style="width:60pt;height:24pt" o:ole="">
            <v:imagedata r:id="rId448" o:title=""/>
          </v:shape>
          <o:OLEObject Type="Embed" ProgID="Equation.DSMT4" ShapeID="_x0000_i1244" DrawAspect="Content" ObjectID="_1461591156" r:id="rId449"/>
        </w:object>
      </w:r>
      <w:r w:rsidR="003022C2">
        <w:tab/>
      </w:r>
      <w:r w:rsidR="00C5474C" w:rsidRPr="003022C2">
        <w:object w:dxaOrig="1400" w:dyaOrig="360">
          <v:shape id="_x0000_i1245" type="#_x0000_t75" style="width:1in;height:18pt" o:ole="">
            <v:imagedata r:id="rId450" o:title=""/>
          </v:shape>
          <o:OLEObject Type="Embed" ProgID="Equation.DSMT4" ShapeID="_x0000_i1245" DrawAspect="Content" ObjectID="_1461591157" r:id="rId451"/>
        </w:object>
      </w:r>
    </w:p>
    <w:p w:rsidR="001B0936" w:rsidRDefault="001B0936" w:rsidP="001B0936">
      <w:pPr>
        <w:tabs>
          <w:tab w:val="left" w:pos="900"/>
          <w:tab w:val="left" w:pos="7920"/>
        </w:tabs>
        <w:spacing w:line="360" w:lineRule="auto"/>
        <w:ind w:left="720"/>
      </w:pPr>
      <w:r>
        <w:tab/>
      </w:r>
      <w:r w:rsidRPr="001B0936">
        <w:rPr>
          <w:position w:val="-10"/>
        </w:rPr>
        <w:object w:dxaOrig="859" w:dyaOrig="340">
          <v:shape id="_x0000_i1246" type="#_x0000_t75" style="width:42pt;height:18pt" o:ole="">
            <v:imagedata r:id="rId452" o:title=""/>
          </v:shape>
          <o:OLEObject Type="Embed" ProgID="Equation.DSMT4" ShapeID="_x0000_i1246" DrawAspect="Content" ObjectID="_1461591158" r:id="rId453"/>
        </w:object>
      </w:r>
    </w:p>
    <w:p w:rsidR="00767E2E" w:rsidRDefault="00767E2E" w:rsidP="008F5F56">
      <w:pPr>
        <w:pStyle w:val="ListParagraph"/>
        <w:numPr>
          <w:ilvl w:val="0"/>
          <w:numId w:val="41"/>
        </w:numPr>
      </w:pPr>
      <w:r>
        <w:t xml:space="preserve">Since </w:t>
      </w:r>
      <w:r w:rsidRPr="00767E2E">
        <w:rPr>
          <w:position w:val="-6"/>
        </w:rPr>
        <w:object w:dxaOrig="2079" w:dyaOrig="279">
          <v:shape id="_x0000_i1247" type="#_x0000_t75" style="width:102pt;height:12pt" o:ole="">
            <v:imagedata r:id="rId454" o:title=""/>
          </v:shape>
          <o:OLEObject Type="Embed" ProgID="Equation.DSMT4" ShapeID="_x0000_i1247" DrawAspect="Content" ObjectID="_1461591159" r:id="rId455"/>
        </w:object>
      </w:r>
      <w:r>
        <w:t>, Hoffman’s age is not considered unusual in this context.</w:t>
      </w:r>
    </w:p>
    <w:p w:rsidR="00712E07" w:rsidRDefault="00712E07" w:rsidP="00E4662E"/>
    <w:p w:rsidR="001B0936" w:rsidRDefault="001B0936" w:rsidP="00712E07">
      <w:pPr>
        <w:spacing w:line="360" w:lineRule="auto"/>
        <w:rPr>
          <w:b/>
          <w:i/>
          <w:sz w:val="28"/>
        </w:rPr>
      </w:pPr>
      <w:r>
        <w:rPr>
          <w:b/>
          <w:i/>
          <w:sz w:val="28"/>
        </w:rPr>
        <w:br w:type="page"/>
      </w:r>
    </w:p>
    <w:p w:rsidR="00712E07" w:rsidRPr="00712E07" w:rsidRDefault="00712E07" w:rsidP="00712E07">
      <w:pPr>
        <w:spacing w:line="360" w:lineRule="auto"/>
        <w:rPr>
          <w:b/>
          <w:i/>
          <w:sz w:val="28"/>
        </w:rPr>
      </w:pPr>
      <w:r w:rsidRPr="00712E07">
        <w:rPr>
          <w:b/>
          <w:i/>
          <w:sz w:val="28"/>
        </w:rPr>
        <w:lastRenderedPageBreak/>
        <w:t>Exercise</w:t>
      </w:r>
    </w:p>
    <w:p w:rsidR="00996C00" w:rsidRDefault="00996C00" w:rsidP="00E4662E">
      <w:r>
        <w:t>Eruptions of the Old Faithful geyser have duration times with a mean of 245.0 sec and a standard deviation of 36.4 sec. One eruption had a duration time of 110 sec.</w:t>
      </w:r>
    </w:p>
    <w:p w:rsidR="005F1834" w:rsidRDefault="005F1834" w:rsidP="008C339C">
      <w:pPr>
        <w:pStyle w:val="ListParagraph"/>
        <w:numPr>
          <w:ilvl w:val="0"/>
          <w:numId w:val="15"/>
        </w:numPr>
        <w:ind w:left="540"/>
      </w:pPr>
      <w:r>
        <w:t>What is the difference between a duration time of 110 sec and the mea?</w:t>
      </w:r>
    </w:p>
    <w:p w:rsidR="005F1834" w:rsidRDefault="005F1834" w:rsidP="008C339C">
      <w:pPr>
        <w:pStyle w:val="ListParagraph"/>
        <w:numPr>
          <w:ilvl w:val="0"/>
          <w:numId w:val="15"/>
        </w:numPr>
        <w:ind w:left="540"/>
      </w:pPr>
      <w:r>
        <w:t>How many standard deviations is that (the difference found in part (a))?</w:t>
      </w:r>
    </w:p>
    <w:p w:rsidR="005F1834" w:rsidRDefault="005F1834" w:rsidP="008C339C">
      <w:pPr>
        <w:pStyle w:val="ListParagraph"/>
        <w:numPr>
          <w:ilvl w:val="0"/>
          <w:numId w:val="15"/>
        </w:numPr>
        <w:ind w:left="540"/>
      </w:pPr>
      <w:r>
        <w:t xml:space="preserve">Convert </w:t>
      </w:r>
      <w:r w:rsidR="00EA3CA6">
        <w:t xml:space="preserve">duration time of 110 sec </w:t>
      </w:r>
      <w:r>
        <w:t xml:space="preserve">to a </w:t>
      </w:r>
      <w:r w:rsidRPr="00EA3CA6">
        <w:rPr>
          <w:i/>
          <w:sz w:val="26"/>
          <w:szCs w:val="26"/>
        </w:rPr>
        <w:t>z</w:t>
      </w:r>
      <w:r>
        <w:t>-score.</w:t>
      </w:r>
    </w:p>
    <w:p w:rsidR="005F1834" w:rsidRDefault="005F1834" w:rsidP="008C339C">
      <w:pPr>
        <w:pStyle w:val="ListParagraph"/>
        <w:numPr>
          <w:ilvl w:val="0"/>
          <w:numId w:val="15"/>
        </w:numPr>
        <w:ind w:left="540"/>
      </w:pPr>
      <w:r>
        <w:t xml:space="preserve">If we consider “usual” ages to be those that convert to </w:t>
      </w:r>
      <w:r w:rsidRPr="005D52A1">
        <w:rPr>
          <w:i/>
          <w:sz w:val="26"/>
          <w:szCs w:val="26"/>
        </w:rPr>
        <w:t>z</w:t>
      </w:r>
      <w:r>
        <w:t xml:space="preserve">-scores between </w:t>
      </w:r>
      <w:r>
        <w:sym w:font="Symbol" w:char="F02D"/>
      </w:r>
      <w:r>
        <w:t xml:space="preserve">2 and 2, is </w:t>
      </w:r>
      <w:r w:rsidR="005D52A1">
        <w:t>a duration time of 110 sec</w:t>
      </w:r>
      <w:r>
        <w:t xml:space="preserve"> usual or unusual?</w:t>
      </w:r>
    </w:p>
    <w:p w:rsidR="00397354" w:rsidRPr="00A518B6" w:rsidRDefault="00397354" w:rsidP="004D208D">
      <w:pPr>
        <w:spacing w:before="120" w:after="120" w:line="240" w:lineRule="auto"/>
        <w:rPr>
          <w:b/>
          <w:i/>
          <w:color w:val="FF0000"/>
          <w:sz w:val="28"/>
          <w:u w:val="single"/>
        </w:rPr>
      </w:pPr>
      <w:r w:rsidRPr="00A518B6">
        <w:rPr>
          <w:b/>
          <w:i/>
          <w:color w:val="FF0000"/>
          <w:sz w:val="28"/>
          <w:u w:val="single"/>
        </w:rPr>
        <w:t>Solution</w:t>
      </w:r>
    </w:p>
    <w:p w:rsidR="00767E2E" w:rsidRDefault="00767E2E" w:rsidP="00767E2E">
      <w:pPr>
        <w:pStyle w:val="ListParagraph"/>
        <w:numPr>
          <w:ilvl w:val="0"/>
          <w:numId w:val="42"/>
        </w:numPr>
      </w:pPr>
      <w:r w:rsidRPr="00767E2E">
        <w:rPr>
          <w:position w:val="-14"/>
        </w:rPr>
        <w:object w:dxaOrig="4380" w:dyaOrig="400">
          <v:shape id="_x0000_i1248" type="#_x0000_t75" style="width:222pt;height:18pt" o:ole="">
            <v:imagedata r:id="rId456" o:title=""/>
          </v:shape>
          <o:OLEObject Type="Embed" ProgID="Equation.DSMT4" ShapeID="_x0000_i1248" DrawAspect="Content" ObjectID="_1461591160" r:id="rId457"/>
        </w:object>
      </w:r>
    </w:p>
    <w:p w:rsidR="00767E2E" w:rsidRDefault="00767E2E" w:rsidP="00767E2E">
      <w:pPr>
        <w:pStyle w:val="ListParagraph"/>
        <w:numPr>
          <w:ilvl w:val="0"/>
          <w:numId w:val="42"/>
        </w:numPr>
      </w:pPr>
      <w:r w:rsidRPr="00767E2E">
        <w:rPr>
          <w:position w:val="-20"/>
        </w:rPr>
        <w:object w:dxaOrig="1260" w:dyaOrig="520">
          <v:shape id="_x0000_i1249" type="#_x0000_t75" style="width:66pt;height:24pt" o:ole="">
            <v:imagedata r:id="rId458" o:title=""/>
          </v:shape>
          <o:OLEObject Type="Embed" ProgID="Equation.DSMT4" ShapeID="_x0000_i1249" DrawAspect="Content" ObjectID="_1461591161" r:id="rId459"/>
        </w:object>
      </w:r>
    </w:p>
    <w:p w:rsidR="00767E2E" w:rsidRDefault="00767E2E" w:rsidP="009A5F7B">
      <w:pPr>
        <w:pStyle w:val="ListParagraph"/>
        <w:numPr>
          <w:ilvl w:val="0"/>
          <w:numId w:val="42"/>
        </w:numPr>
        <w:tabs>
          <w:tab w:val="left" w:pos="7920"/>
        </w:tabs>
      </w:pPr>
      <w:r w:rsidRPr="00767E2E">
        <w:rPr>
          <w:position w:val="-20"/>
        </w:rPr>
        <w:object w:dxaOrig="3019" w:dyaOrig="520">
          <v:shape id="_x0000_i1250" type="#_x0000_t75" style="width:150pt;height:24pt" o:ole="">
            <v:imagedata r:id="rId460" o:title=""/>
          </v:shape>
          <o:OLEObject Type="Embed" ProgID="Equation.DSMT4" ShapeID="_x0000_i1250" DrawAspect="Content" ObjectID="_1461591162" r:id="rId461"/>
        </w:object>
      </w:r>
      <w:r w:rsidR="009A5F7B">
        <w:tab/>
      </w:r>
      <w:r w:rsidR="00C5474C" w:rsidRPr="009A5F7B">
        <w:rPr>
          <w:position w:val="-12"/>
        </w:rPr>
        <w:object w:dxaOrig="1540" w:dyaOrig="360">
          <v:shape id="_x0000_i1251" type="#_x0000_t75" style="width:78pt;height:18pt" o:ole="">
            <v:imagedata r:id="rId462" o:title=""/>
          </v:shape>
          <o:OLEObject Type="Embed" ProgID="Equation.DSMT4" ShapeID="_x0000_i1251" DrawAspect="Content" ObjectID="_1461591163" r:id="rId463"/>
        </w:object>
      </w:r>
    </w:p>
    <w:p w:rsidR="00767E2E" w:rsidRDefault="00767E2E" w:rsidP="00767E2E">
      <w:pPr>
        <w:pStyle w:val="ListParagraph"/>
        <w:numPr>
          <w:ilvl w:val="0"/>
          <w:numId w:val="42"/>
        </w:numPr>
      </w:pPr>
      <w:r>
        <w:t xml:space="preserve">Since </w:t>
      </w:r>
      <w:r w:rsidR="0009773D" w:rsidRPr="00767E2E">
        <w:rPr>
          <w:position w:val="-6"/>
        </w:rPr>
        <w:object w:dxaOrig="1400" w:dyaOrig="279">
          <v:shape id="_x0000_i1252" type="#_x0000_t75" style="width:1in;height:12pt" o:ole="">
            <v:imagedata r:id="rId464" o:title=""/>
          </v:shape>
          <o:OLEObject Type="Embed" ProgID="Equation.DSMT4" ShapeID="_x0000_i1252" DrawAspect="Content" ObjectID="_1461591164" r:id="rId465"/>
        </w:object>
      </w:r>
      <w:r>
        <w:t xml:space="preserve">, </w:t>
      </w:r>
      <w:r w:rsidR="0009773D">
        <w:t>a duration time of 110 seconds is considered unusual in this context</w:t>
      </w:r>
      <w:r>
        <w:t>.</w:t>
      </w:r>
    </w:p>
    <w:p w:rsidR="003B2C43" w:rsidRDefault="003B2C43" w:rsidP="00FF4462">
      <w:pPr>
        <w:spacing w:after="120"/>
      </w:pPr>
    </w:p>
    <w:p w:rsidR="00712E07" w:rsidRDefault="00712E07" w:rsidP="00E4662E"/>
    <w:p w:rsidR="00712E07" w:rsidRPr="00712E07" w:rsidRDefault="00712E07" w:rsidP="004D208D">
      <w:pPr>
        <w:spacing w:line="360" w:lineRule="auto"/>
        <w:rPr>
          <w:b/>
          <w:i/>
          <w:sz w:val="28"/>
        </w:rPr>
      </w:pPr>
      <w:r w:rsidRPr="00712E07">
        <w:rPr>
          <w:b/>
          <w:i/>
          <w:sz w:val="28"/>
        </w:rPr>
        <w:t>Exercise</w:t>
      </w:r>
    </w:p>
    <w:p w:rsidR="00CC3DB7" w:rsidRDefault="0064698E" w:rsidP="00E4662E">
      <w:r>
        <w:t>Human body temperatures have a mean of 98.20</w:t>
      </w:r>
      <w:r>
        <w:sym w:font="Symbol" w:char="F0B0"/>
      </w:r>
      <w:r>
        <w:t>F and a standard deviation of 0.62</w:t>
      </w:r>
      <w:r>
        <w:sym w:font="Symbol" w:char="F0B0"/>
      </w:r>
      <w:r>
        <w:t xml:space="preserve">F. Convert each given temperature to a </w:t>
      </w:r>
      <w:r w:rsidRPr="00E4662E">
        <w:rPr>
          <w:i/>
          <w:sz w:val="26"/>
          <w:szCs w:val="26"/>
        </w:rPr>
        <w:t>z</w:t>
      </w:r>
      <w:r>
        <w:t>-score and determine whether it is usual and unusual.</w:t>
      </w:r>
    </w:p>
    <w:p w:rsidR="00926DB3" w:rsidRDefault="0064698E" w:rsidP="0064698E">
      <w:pPr>
        <w:tabs>
          <w:tab w:val="left" w:pos="2880"/>
          <w:tab w:val="left" w:pos="5040"/>
        </w:tabs>
        <w:spacing w:before="120"/>
        <w:ind w:left="720"/>
      </w:pPr>
      <w:r w:rsidRPr="0064698E">
        <w:rPr>
          <w:i/>
        </w:rPr>
        <w:t>a</w:t>
      </w:r>
      <w:r>
        <w:t>) 101.00</w:t>
      </w:r>
      <w:r>
        <w:sym w:font="Symbol" w:char="F0B0"/>
      </w:r>
      <w:r>
        <w:t>F</w:t>
      </w:r>
      <w:r>
        <w:tab/>
      </w:r>
      <w:r>
        <w:rPr>
          <w:i/>
        </w:rPr>
        <w:t>b</w:t>
      </w:r>
      <w:r>
        <w:t>) 96.90</w:t>
      </w:r>
      <w:r>
        <w:sym w:font="Symbol" w:char="F0B0"/>
      </w:r>
      <w:r>
        <w:t>F</w:t>
      </w:r>
      <w:r>
        <w:tab/>
      </w:r>
      <w:r>
        <w:rPr>
          <w:i/>
        </w:rPr>
        <w:t>c</w:t>
      </w:r>
      <w:r>
        <w:t>) 96.98</w:t>
      </w:r>
      <w:r>
        <w:sym w:font="Symbol" w:char="F0B0"/>
      </w:r>
      <w:r>
        <w:t>F</w:t>
      </w:r>
    </w:p>
    <w:p w:rsidR="00397354" w:rsidRPr="00A518B6" w:rsidRDefault="00397354" w:rsidP="004D208D">
      <w:pPr>
        <w:spacing w:before="120" w:after="120" w:line="240" w:lineRule="auto"/>
        <w:rPr>
          <w:b/>
          <w:i/>
          <w:color w:val="FF0000"/>
          <w:sz w:val="28"/>
          <w:u w:val="single"/>
        </w:rPr>
      </w:pPr>
      <w:r w:rsidRPr="00A518B6">
        <w:rPr>
          <w:b/>
          <w:i/>
          <w:color w:val="FF0000"/>
          <w:sz w:val="28"/>
          <w:u w:val="single"/>
        </w:rPr>
        <w:t>Solution</w:t>
      </w:r>
    </w:p>
    <w:p w:rsidR="00F64C44" w:rsidRDefault="003B101B" w:rsidP="00050F04">
      <w:pPr>
        <w:pStyle w:val="ListParagraph"/>
        <w:numPr>
          <w:ilvl w:val="0"/>
          <w:numId w:val="43"/>
        </w:numPr>
        <w:tabs>
          <w:tab w:val="left" w:pos="8280"/>
        </w:tabs>
        <w:spacing w:line="360" w:lineRule="auto"/>
      </w:pPr>
      <w:r w:rsidRPr="00767E2E">
        <w:rPr>
          <w:position w:val="-20"/>
        </w:rPr>
        <w:object w:dxaOrig="3260" w:dyaOrig="520">
          <v:shape id="_x0000_i1253" type="#_x0000_t75" style="width:162pt;height:24pt" o:ole="">
            <v:imagedata r:id="rId466" o:title=""/>
          </v:shape>
          <o:OLEObject Type="Embed" ProgID="Equation.DSMT4" ShapeID="_x0000_i1253" DrawAspect="Content" ObjectID="_1461591165" r:id="rId467"/>
        </w:object>
      </w:r>
      <w:r>
        <w:t xml:space="preserve">; since </w:t>
      </w:r>
      <w:r w:rsidRPr="00767E2E">
        <w:rPr>
          <w:position w:val="-6"/>
        </w:rPr>
        <w:object w:dxaOrig="1160" w:dyaOrig="279">
          <v:shape id="_x0000_i1254" type="#_x0000_t75" style="width:60pt;height:12pt" o:ole="">
            <v:imagedata r:id="rId468" o:title=""/>
          </v:shape>
          <o:OLEObject Type="Embed" ProgID="Equation.DSMT4" ShapeID="_x0000_i1254" DrawAspect="Content" ObjectID="_1461591166" r:id="rId469"/>
        </w:object>
      </w:r>
      <w:r>
        <w:t xml:space="preserve"> it is unusual</w:t>
      </w:r>
      <w:r w:rsidR="00575C5B">
        <w:t>.</w:t>
      </w:r>
      <w:r w:rsidR="00050F04">
        <w:tab/>
      </w:r>
      <w:r w:rsidR="00050F04" w:rsidRPr="009A5F7B">
        <w:rPr>
          <w:position w:val="-12"/>
        </w:rPr>
        <w:object w:dxaOrig="1480" w:dyaOrig="360">
          <v:shape id="_x0000_i1255" type="#_x0000_t75" style="width:1in;height:18pt" o:ole="">
            <v:imagedata r:id="rId470" o:title=""/>
          </v:shape>
          <o:OLEObject Type="Embed" ProgID="Equation.DSMT4" ShapeID="_x0000_i1255" DrawAspect="Content" ObjectID="_1461591167" r:id="rId471"/>
        </w:object>
      </w:r>
    </w:p>
    <w:p w:rsidR="00575C5B" w:rsidRDefault="00575C5B" w:rsidP="00575C5B">
      <w:pPr>
        <w:pStyle w:val="ListParagraph"/>
        <w:numPr>
          <w:ilvl w:val="0"/>
          <w:numId w:val="43"/>
        </w:numPr>
        <w:spacing w:line="360" w:lineRule="auto"/>
      </w:pPr>
      <w:r w:rsidRPr="00767E2E">
        <w:rPr>
          <w:position w:val="-20"/>
        </w:rPr>
        <w:object w:dxaOrig="3300" w:dyaOrig="520">
          <v:shape id="_x0000_i1256" type="#_x0000_t75" style="width:168pt;height:24pt" o:ole="">
            <v:imagedata r:id="rId472" o:title=""/>
          </v:shape>
          <o:OLEObject Type="Embed" ProgID="Equation.DSMT4" ShapeID="_x0000_i1256" DrawAspect="Content" ObjectID="_1461591168" r:id="rId473"/>
        </w:object>
      </w:r>
      <w:r>
        <w:t xml:space="preserve">; since </w:t>
      </w:r>
      <w:r w:rsidRPr="00767E2E">
        <w:rPr>
          <w:position w:val="-6"/>
        </w:rPr>
        <w:object w:dxaOrig="1280" w:dyaOrig="279">
          <v:shape id="_x0000_i1257" type="#_x0000_t75" style="width:66pt;height:12pt" o:ole="">
            <v:imagedata r:id="rId474" o:title=""/>
          </v:shape>
          <o:OLEObject Type="Embed" ProgID="Equation.DSMT4" ShapeID="_x0000_i1257" DrawAspect="Content" ObjectID="_1461591169" r:id="rId475"/>
        </w:object>
      </w:r>
      <w:r>
        <w:t xml:space="preserve"> it is unusual.</w:t>
      </w:r>
    </w:p>
    <w:p w:rsidR="00575C5B" w:rsidRDefault="00575C5B" w:rsidP="00575C5B">
      <w:pPr>
        <w:pStyle w:val="ListParagraph"/>
        <w:numPr>
          <w:ilvl w:val="0"/>
          <w:numId w:val="43"/>
        </w:numPr>
      </w:pPr>
      <w:r w:rsidRPr="00767E2E">
        <w:rPr>
          <w:position w:val="-20"/>
        </w:rPr>
        <w:object w:dxaOrig="3420" w:dyaOrig="520">
          <v:shape id="_x0000_i1258" type="#_x0000_t75" style="width:174pt;height:24pt" o:ole="">
            <v:imagedata r:id="rId476" o:title=""/>
          </v:shape>
          <o:OLEObject Type="Embed" ProgID="Equation.DSMT4" ShapeID="_x0000_i1258" DrawAspect="Content" ObjectID="_1461591170" r:id="rId477"/>
        </w:object>
      </w:r>
      <w:r>
        <w:t xml:space="preserve">; since </w:t>
      </w:r>
      <w:r w:rsidRPr="00767E2E">
        <w:rPr>
          <w:position w:val="-6"/>
        </w:rPr>
        <w:object w:dxaOrig="2079" w:dyaOrig="279">
          <v:shape id="_x0000_i1259" type="#_x0000_t75" style="width:102pt;height:12pt" o:ole="">
            <v:imagedata r:id="rId478" o:title=""/>
          </v:shape>
          <o:OLEObject Type="Embed" ProgID="Equation.DSMT4" ShapeID="_x0000_i1259" DrawAspect="Content" ObjectID="_1461591171" r:id="rId479"/>
        </w:object>
      </w:r>
      <w:r>
        <w:t xml:space="preserve"> it is usual.</w:t>
      </w:r>
    </w:p>
    <w:p w:rsidR="00F5767E" w:rsidRDefault="00F5767E" w:rsidP="004D208D">
      <w:pPr>
        <w:spacing w:after="120" w:line="240" w:lineRule="auto"/>
      </w:pPr>
    </w:p>
    <w:p w:rsidR="00F5767E" w:rsidRDefault="00F5767E" w:rsidP="00E4662E"/>
    <w:p w:rsidR="00712E07" w:rsidRPr="00712E07" w:rsidRDefault="00712E07" w:rsidP="00712E07">
      <w:pPr>
        <w:spacing w:line="360" w:lineRule="auto"/>
        <w:rPr>
          <w:b/>
          <w:i/>
          <w:sz w:val="28"/>
        </w:rPr>
      </w:pPr>
      <w:r w:rsidRPr="00712E07">
        <w:rPr>
          <w:b/>
          <w:i/>
          <w:sz w:val="28"/>
        </w:rPr>
        <w:t>Exercise</w:t>
      </w:r>
    </w:p>
    <w:p w:rsidR="003A4182" w:rsidRDefault="00552845" w:rsidP="00E4662E">
      <w:r>
        <w:t>Scores on SAT test have a mean of 1518 and a standard deviation of 325. Scores on the ACT test have a mean of 21.1 and standard deviation of 4.8. Which is relatively better: a score of 1840 on the SAT test or a score of 26.0 on the ACT test? Why?</w:t>
      </w:r>
    </w:p>
    <w:p w:rsidR="00397354" w:rsidRPr="00A518B6" w:rsidRDefault="00397354" w:rsidP="004D208D">
      <w:pPr>
        <w:spacing w:before="120" w:after="120" w:line="240" w:lineRule="auto"/>
        <w:rPr>
          <w:b/>
          <w:i/>
          <w:color w:val="FF0000"/>
          <w:sz w:val="28"/>
          <w:u w:val="single"/>
        </w:rPr>
      </w:pPr>
      <w:r w:rsidRPr="00A518B6">
        <w:rPr>
          <w:b/>
          <w:i/>
          <w:color w:val="FF0000"/>
          <w:sz w:val="28"/>
          <w:u w:val="single"/>
        </w:rPr>
        <w:t>Solution</w:t>
      </w:r>
    </w:p>
    <w:p w:rsidR="00552845" w:rsidRDefault="00252DD6" w:rsidP="00C5474C">
      <w:pPr>
        <w:tabs>
          <w:tab w:val="left" w:pos="8280"/>
        </w:tabs>
        <w:ind w:left="360"/>
      </w:pPr>
      <w:r>
        <w:t xml:space="preserve">SAT: </w:t>
      </w:r>
      <w:r w:rsidRPr="00767E2E">
        <w:rPr>
          <w:position w:val="-20"/>
        </w:rPr>
        <w:object w:dxaOrig="3120" w:dyaOrig="520">
          <v:shape id="_x0000_i1260" type="#_x0000_t75" style="width:156pt;height:24pt" o:ole="">
            <v:imagedata r:id="rId480" o:title=""/>
          </v:shape>
          <o:OLEObject Type="Embed" ProgID="Equation.DSMT4" ShapeID="_x0000_i1260" DrawAspect="Content" ObjectID="_1461591172" r:id="rId481"/>
        </w:object>
      </w:r>
      <w:r w:rsidR="00C5474C">
        <w:tab/>
      </w:r>
      <w:r w:rsidR="00C5474C" w:rsidRPr="009A5F7B">
        <w:rPr>
          <w:position w:val="-12"/>
        </w:rPr>
        <w:object w:dxaOrig="1680" w:dyaOrig="360">
          <v:shape id="_x0000_i1261" type="#_x0000_t75" style="width:84pt;height:18pt" o:ole="">
            <v:imagedata r:id="rId482" o:title=""/>
          </v:shape>
          <o:OLEObject Type="Embed" ProgID="Equation.DSMT4" ShapeID="_x0000_i1261" DrawAspect="Content" ObjectID="_1461591173" r:id="rId483"/>
        </w:object>
      </w:r>
    </w:p>
    <w:p w:rsidR="00252DD6" w:rsidRDefault="00252DD6" w:rsidP="00807B80">
      <w:pPr>
        <w:tabs>
          <w:tab w:val="left" w:pos="8280"/>
        </w:tabs>
        <w:ind w:left="360"/>
      </w:pPr>
      <w:r>
        <w:t xml:space="preserve">ACT: </w:t>
      </w:r>
      <w:r w:rsidRPr="00767E2E">
        <w:rPr>
          <w:position w:val="-20"/>
        </w:rPr>
        <w:object w:dxaOrig="3019" w:dyaOrig="520">
          <v:shape id="_x0000_i1262" type="#_x0000_t75" style="width:150pt;height:24pt" o:ole="">
            <v:imagedata r:id="rId484" o:title=""/>
          </v:shape>
          <o:OLEObject Type="Embed" ProgID="Equation.DSMT4" ShapeID="_x0000_i1262" DrawAspect="Content" ObjectID="_1461591174" r:id="rId485"/>
        </w:object>
      </w:r>
      <w:r w:rsidR="00807B80">
        <w:tab/>
      </w:r>
      <w:r w:rsidR="00807B80" w:rsidRPr="009A5F7B">
        <w:rPr>
          <w:position w:val="-12"/>
        </w:rPr>
        <w:object w:dxaOrig="1420" w:dyaOrig="360">
          <v:shape id="_x0000_i1263" type="#_x0000_t75" style="width:1in;height:18pt" o:ole="">
            <v:imagedata r:id="rId486" o:title=""/>
          </v:shape>
          <o:OLEObject Type="Embed" ProgID="Equation.DSMT4" ShapeID="_x0000_i1263" DrawAspect="Content" ObjectID="_1461591175" r:id="rId487"/>
        </w:object>
      </w:r>
    </w:p>
    <w:p w:rsidR="00111F96" w:rsidRDefault="00111F96" w:rsidP="00252DD6">
      <w:pPr>
        <w:ind w:left="360"/>
      </w:pPr>
      <w:r>
        <w:t>Since 1.02 &gt; 0.99, the ACT score of 26.0 is the relatively better score.</w:t>
      </w:r>
    </w:p>
    <w:p w:rsidR="00E55D37" w:rsidRDefault="00E55D37" w:rsidP="00712E07">
      <w:pPr>
        <w:spacing w:line="360" w:lineRule="auto"/>
        <w:rPr>
          <w:b/>
          <w:i/>
          <w:sz w:val="28"/>
        </w:rPr>
      </w:pPr>
      <w:r>
        <w:rPr>
          <w:b/>
          <w:i/>
          <w:sz w:val="28"/>
        </w:rPr>
        <w:br w:type="page"/>
      </w:r>
    </w:p>
    <w:p w:rsidR="00712E07" w:rsidRPr="00712E07" w:rsidRDefault="00712E07" w:rsidP="00712E07">
      <w:pPr>
        <w:spacing w:line="360" w:lineRule="auto"/>
        <w:rPr>
          <w:b/>
          <w:i/>
          <w:sz w:val="28"/>
        </w:rPr>
      </w:pPr>
      <w:r w:rsidRPr="00712E07">
        <w:rPr>
          <w:b/>
          <w:i/>
          <w:sz w:val="28"/>
        </w:rPr>
        <w:lastRenderedPageBreak/>
        <w:t>Exercise</w:t>
      </w:r>
    </w:p>
    <w:p w:rsidR="001F76ED" w:rsidRDefault="001F76ED" w:rsidP="00E4662E">
      <w:r>
        <w:t>Scores on SAT test have a mean of 1518 and a standard deviation of 325. Scores on the ACT test have a mean of 21.1 and standard deviation of 4.8. Which is relatively better: a score of 1190 on the SAT test or a score of 16.0 on the ACT test? Why?</w:t>
      </w:r>
    </w:p>
    <w:p w:rsidR="00397354" w:rsidRPr="00A518B6" w:rsidRDefault="00397354" w:rsidP="00397354">
      <w:pPr>
        <w:spacing w:before="120" w:after="120"/>
        <w:rPr>
          <w:b/>
          <w:i/>
          <w:color w:val="FF0000"/>
          <w:sz w:val="28"/>
          <w:u w:val="single"/>
        </w:rPr>
      </w:pPr>
      <w:r w:rsidRPr="00A518B6">
        <w:rPr>
          <w:b/>
          <w:i/>
          <w:color w:val="FF0000"/>
          <w:sz w:val="28"/>
          <w:u w:val="single"/>
        </w:rPr>
        <w:t>Solution</w:t>
      </w:r>
    </w:p>
    <w:p w:rsidR="00807B80" w:rsidRDefault="00807B80" w:rsidP="00807B80">
      <w:pPr>
        <w:tabs>
          <w:tab w:val="left" w:pos="8280"/>
        </w:tabs>
        <w:ind w:left="360"/>
      </w:pPr>
      <w:r>
        <w:t xml:space="preserve">SAT: </w:t>
      </w:r>
      <w:r w:rsidRPr="00767E2E">
        <w:rPr>
          <w:position w:val="-20"/>
        </w:rPr>
        <w:object w:dxaOrig="3240" w:dyaOrig="520">
          <v:shape id="_x0000_i1264" type="#_x0000_t75" style="width:162pt;height:24pt" o:ole="">
            <v:imagedata r:id="rId488" o:title=""/>
          </v:shape>
          <o:OLEObject Type="Embed" ProgID="Equation.DSMT4" ShapeID="_x0000_i1264" DrawAspect="Content" ObjectID="_1461591176" r:id="rId489"/>
        </w:object>
      </w:r>
      <w:r>
        <w:tab/>
      </w:r>
      <w:r w:rsidRPr="009A5F7B">
        <w:rPr>
          <w:position w:val="-12"/>
        </w:rPr>
        <w:object w:dxaOrig="1680" w:dyaOrig="360">
          <v:shape id="_x0000_i1265" type="#_x0000_t75" style="width:84pt;height:18pt" o:ole="">
            <v:imagedata r:id="rId490" o:title=""/>
          </v:shape>
          <o:OLEObject Type="Embed" ProgID="Equation.DSMT4" ShapeID="_x0000_i1265" DrawAspect="Content" ObjectID="_1461591177" r:id="rId491"/>
        </w:object>
      </w:r>
    </w:p>
    <w:p w:rsidR="00807B80" w:rsidRDefault="00807B80" w:rsidP="00807B80">
      <w:pPr>
        <w:tabs>
          <w:tab w:val="left" w:pos="8280"/>
        </w:tabs>
        <w:ind w:left="360"/>
      </w:pPr>
      <w:r>
        <w:t xml:space="preserve">ACT: </w:t>
      </w:r>
      <w:r w:rsidRPr="00767E2E">
        <w:rPr>
          <w:position w:val="-20"/>
        </w:rPr>
        <w:object w:dxaOrig="3140" w:dyaOrig="520">
          <v:shape id="_x0000_i1266" type="#_x0000_t75" style="width:156pt;height:24pt" o:ole="">
            <v:imagedata r:id="rId492" o:title=""/>
          </v:shape>
          <o:OLEObject Type="Embed" ProgID="Equation.DSMT4" ShapeID="_x0000_i1266" DrawAspect="Content" ObjectID="_1461591178" r:id="rId493"/>
        </w:object>
      </w:r>
      <w:r>
        <w:tab/>
      </w:r>
      <w:r w:rsidRPr="009A5F7B">
        <w:rPr>
          <w:position w:val="-12"/>
        </w:rPr>
        <w:object w:dxaOrig="1400" w:dyaOrig="360">
          <v:shape id="_x0000_i1267" type="#_x0000_t75" style="width:1in;height:18pt" o:ole="">
            <v:imagedata r:id="rId494" o:title=""/>
          </v:shape>
          <o:OLEObject Type="Embed" ProgID="Equation.DSMT4" ShapeID="_x0000_i1267" DrawAspect="Content" ObjectID="_1461591179" r:id="rId495"/>
        </w:object>
      </w:r>
    </w:p>
    <w:p w:rsidR="00807B80" w:rsidRDefault="00807B80" w:rsidP="00807B80">
      <w:pPr>
        <w:ind w:left="360"/>
      </w:pPr>
      <w:r>
        <w:t xml:space="preserve">Since </w:t>
      </w:r>
      <w:r w:rsidR="00B14452">
        <w:sym w:font="Symbol" w:char="F02D"/>
      </w:r>
      <w:r>
        <w:t>1.0</w:t>
      </w:r>
      <w:r w:rsidR="00B14452">
        <w:t>1</w:t>
      </w:r>
      <w:r>
        <w:t xml:space="preserve"> &gt; </w:t>
      </w:r>
      <w:r w:rsidR="00B14452">
        <w:sym w:font="Symbol" w:char="F02D"/>
      </w:r>
      <w:r w:rsidR="00B14452">
        <w:t>1.06</w:t>
      </w:r>
      <w:r>
        <w:t xml:space="preserve">, the </w:t>
      </w:r>
      <w:r w:rsidR="00B14452">
        <w:t>SAT</w:t>
      </w:r>
      <w:r>
        <w:t xml:space="preserve"> score of </w:t>
      </w:r>
      <w:r w:rsidR="00B14452">
        <w:t>119</w:t>
      </w:r>
      <w:r>
        <w:t xml:space="preserve"> is the relatively better score.</w:t>
      </w:r>
    </w:p>
    <w:p w:rsidR="00E056C2" w:rsidRDefault="00E056C2" w:rsidP="00B14452">
      <w:pPr>
        <w:spacing w:after="120"/>
      </w:pPr>
    </w:p>
    <w:p w:rsidR="00712E07" w:rsidRDefault="00712E07" w:rsidP="00552845"/>
    <w:p w:rsidR="00712E07" w:rsidRPr="00712E07" w:rsidRDefault="00712E07" w:rsidP="00712E07">
      <w:pPr>
        <w:spacing w:line="360" w:lineRule="auto"/>
        <w:rPr>
          <w:b/>
          <w:i/>
          <w:sz w:val="28"/>
        </w:rPr>
      </w:pPr>
      <w:r w:rsidRPr="00712E07">
        <w:rPr>
          <w:b/>
          <w:i/>
          <w:sz w:val="28"/>
        </w:rPr>
        <w:t>Exercise</w:t>
      </w:r>
    </w:p>
    <w:p w:rsidR="00D534F5" w:rsidRDefault="0095496B" w:rsidP="00E4662E">
      <w:pPr>
        <w:rPr>
          <w:noProof/>
        </w:rPr>
      </w:pPr>
      <w:r>
        <w:rPr>
          <w:noProof/>
        </w:rPr>
        <w:t>Use the given sorted values, which are the numbers of points scored in the Super Bowl for a recent period of 24 years. Find the percentile c</w:t>
      </w:r>
      <w:r w:rsidR="00185FC6">
        <w:rPr>
          <w:noProof/>
        </w:rPr>
        <w:t>or</w:t>
      </w:r>
      <w:r>
        <w:rPr>
          <w:noProof/>
        </w:rPr>
        <w:t>responding to the given number of points</w:t>
      </w:r>
    </w:p>
    <w:p w:rsidR="00D534F5" w:rsidRDefault="00D534F5" w:rsidP="005C48B7">
      <w:pPr>
        <w:spacing w:before="120"/>
        <w:ind w:left="540"/>
        <w:rPr>
          <w:noProof/>
        </w:rPr>
      </w:pPr>
      <w:r>
        <w:rPr>
          <w:noProof/>
        </w:rPr>
        <w:t>36  37  37  39  39  41  43  44  44  47  50  53  54  55  56  56  57  59  61  61  65  69  69  75</w:t>
      </w:r>
    </w:p>
    <w:p w:rsidR="0095496B" w:rsidRDefault="0095496B" w:rsidP="00AA03BD">
      <w:pPr>
        <w:tabs>
          <w:tab w:val="left" w:pos="1800"/>
          <w:tab w:val="left" w:pos="3420"/>
          <w:tab w:val="left" w:pos="5040"/>
        </w:tabs>
        <w:spacing w:before="120"/>
        <w:ind w:left="180"/>
      </w:pPr>
      <w:r w:rsidRPr="0095496B">
        <w:rPr>
          <w:i/>
        </w:rPr>
        <w:t>a</w:t>
      </w:r>
      <w:r>
        <w:t>)  47</w:t>
      </w:r>
      <w:r>
        <w:tab/>
      </w:r>
      <w:r w:rsidRPr="0095496B">
        <w:rPr>
          <w:i/>
        </w:rPr>
        <w:t>b</w:t>
      </w:r>
      <w:r>
        <w:t>)  65</w:t>
      </w:r>
      <w:r>
        <w:tab/>
      </w:r>
      <w:r w:rsidRPr="0095496B">
        <w:rPr>
          <w:i/>
        </w:rPr>
        <w:t>c</w:t>
      </w:r>
      <w:r>
        <w:t>)  54</w:t>
      </w:r>
      <w:r>
        <w:tab/>
      </w:r>
      <w:r w:rsidRPr="0095496B">
        <w:rPr>
          <w:i/>
        </w:rPr>
        <w:t>d</w:t>
      </w:r>
      <w:r>
        <w:t>)  41</w:t>
      </w:r>
    </w:p>
    <w:p w:rsidR="00397354" w:rsidRPr="00A518B6" w:rsidRDefault="00397354" w:rsidP="00397354">
      <w:pPr>
        <w:spacing w:before="120" w:after="120"/>
        <w:rPr>
          <w:b/>
          <w:i/>
          <w:color w:val="FF0000"/>
          <w:sz w:val="28"/>
          <w:u w:val="single"/>
        </w:rPr>
      </w:pPr>
      <w:r w:rsidRPr="00A518B6">
        <w:rPr>
          <w:b/>
          <w:i/>
          <w:color w:val="FF0000"/>
          <w:sz w:val="28"/>
          <w:u w:val="single"/>
        </w:rPr>
        <w:t>Solution</w:t>
      </w:r>
    </w:p>
    <w:p w:rsidR="00FD5952" w:rsidRDefault="00185FC6" w:rsidP="00024022">
      <w:pPr>
        <w:ind w:left="1080"/>
      </w:pPr>
      <w:r>
        <w:t xml:space="preserve">Let </w:t>
      </w:r>
      <w:r w:rsidR="006268CA" w:rsidRPr="006268CA">
        <w:rPr>
          <w:i/>
          <w:sz w:val="26"/>
          <w:szCs w:val="26"/>
        </w:rPr>
        <w:t>b</w:t>
      </w:r>
      <w:r w:rsidR="006268CA">
        <w:t xml:space="preserve"> to the number of scores below </w:t>
      </w:r>
      <w:r w:rsidR="006268CA" w:rsidRPr="006268CA">
        <w:rPr>
          <w:i/>
          <w:sz w:val="26"/>
          <w:szCs w:val="26"/>
        </w:rPr>
        <w:t>x</w:t>
      </w:r>
      <w:r w:rsidR="006268CA">
        <w:t xml:space="preserve">; </w:t>
      </w:r>
      <w:r w:rsidR="006268CA" w:rsidRPr="006268CA">
        <w:rPr>
          <w:i/>
          <w:sz w:val="26"/>
          <w:szCs w:val="26"/>
        </w:rPr>
        <w:t>n</w:t>
      </w:r>
      <w:r w:rsidR="006268CA">
        <w:t xml:space="preserve"> is the total number of scores.</w:t>
      </w:r>
      <w:r w:rsidR="00FD5952">
        <w:t xml:space="preserve"> </w:t>
      </w:r>
    </w:p>
    <w:p w:rsidR="00C170D3" w:rsidRDefault="00C170D3" w:rsidP="00024022">
      <w:pPr>
        <w:spacing w:line="360" w:lineRule="auto"/>
        <w:ind w:left="1080"/>
      </w:pPr>
      <w:r>
        <w:t xml:space="preserve">The percentile score of </w:t>
      </w:r>
      <w:r w:rsidRPr="00C170D3">
        <w:rPr>
          <w:i/>
          <w:sz w:val="26"/>
          <w:szCs w:val="26"/>
        </w:rPr>
        <w:t>x</w:t>
      </w:r>
      <w:r>
        <w:t xml:space="preserve"> is </w:t>
      </w:r>
      <w:r w:rsidRPr="00C170D3">
        <w:rPr>
          <w:position w:val="-20"/>
        </w:rPr>
        <w:object w:dxaOrig="700" w:dyaOrig="520">
          <v:shape id="_x0000_i1268" type="#_x0000_t75" style="width:36pt;height:24pt" o:ole="">
            <v:imagedata r:id="rId496" o:title=""/>
          </v:shape>
          <o:OLEObject Type="Embed" ProgID="Equation.DSMT4" ShapeID="_x0000_i1268" DrawAspect="Content" ObjectID="_1461591180" r:id="rId497"/>
        </w:object>
      </w:r>
    </w:p>
    <w:p w:rsidR="00C170D3" w:rsidRDefault="00C170D3" w:rsidP="00DA1738">
      <w:pPr>
        <w:pStyle w:val="ListParagraph"/>
        <w:numPr>
          <w:ilvl w:val="0"/>
          <w:numId w:val="44"/>
        </w:numPr>
        <w:tabs>
          <w:tab w:val="left" w:pos="5760"/>
        </w:tabs>
        <w:ind w:left="720"/>
      </w:pPr>
      <w:r>
        <w:t xml:space="preserve">The percentile score of 47 is </w:t>
      </w:r>
      <w:r w:rsidRPr="00C170D3">
        <w:rPr>
          <w:position w:val="-20"/>
        </w:rPr>
        <w:object w:dxaOrig="1380" w:dyaOrig="520">
          <v:shape id="_x0000_i1269" type="#_x0000_t75" style="width:1in;height:24pt" o:ole="">
            <v:imagedata r:id="rId498" o:title=""/>
          </v:shape>
          <o:OLEObject Type="Embed" ProgID="Equation.DSMT4" ShapeID="_x0000_i1269" DrawAspect="Content" ObjectID="_1461591181" r:id="rId499"/>
        </w:object>
      </w:r>
      <w:r w:rsidR="00DA1738">
        <w:tab/>
      </w:r>
      <w:r w:rsidR="00DA1738" w:rsidRPr="00DA1738">
        <w:rPr>
          <w:position w:val="-6"/>
        </w:rPr>
        <w:object w:dxaOrig="3840" w:dyaOrig="279">
          <v:shape id="_x0000_i1270" type="#_x0000_t75" style="width:192pt;height:12pt" o:ole="">
            <v:imagedata r:id="rId500" o:title=""/>
          </v:shape>
          <o:OLEObject Type="Embed" ProgID="Equation.DSMT4" ShapeID="_x0000_i1270" DrawAspect="Content" ObjectID="_1461591182" r:id="rId501"/>
        </w:object>
      </w:r>
    </w:p>
    <w:p w:rsidR="00C170D3" w:rsidRDefault="00C170D3" w:rsidP="00C170D3">
      <w:pPr>
        <w:pStyle w:val="ListParagraph"/>
        <w:numPr>
          <w:ilvl w:val="0"/>
          <w:numId w:val="44"/>
        </w:numPr>
        <w:ind w:left="720"/>
      </w:pPr>
      <w:r>
        <w:t xml:space="preserve">The percentile score of 65 is </w:t>
      </w:r>
      <w:r w:rsidRPr="00C170D3">
        <w:rPr>
          <w:position w:val="-20"/>
        </w:rPr>
        <w:object w:dxaOrig="1359" w:dyaOrig="520">
          <v:shape id="_x0000_i1271" type="#_x0000_t75" style="width:66pt;height:24pt" o:ole="">
            <v:imagedata r:id="rId502" o:title=""/>
          </v:shape>
          <o:OLEObject Type="Embed" ProgID="Equation.DSMT4" ShapeID="_x0000_i1271" DrawAspect="Content" ObjectID="_1461591183" r:id="rId503"/>
        </w:object>
      </w:r>
    </w:p>
    <w:p w:rsidR="00C170D3" w:rsidRDefault="00C170D3" w:rsidP="00C170D3">
      <w:pPr>
        <w:pStyle w:val="ListParagraph"/>
        <w:numPr>
          <w:ilvl w:val="0"/>
          <w:numId w:val="44"/>
        </w:numPr>
        <w:ind w:left="720"/>
      </w:pPr>
      <w:r>
        <w:t xml:space="preserve">The percentile score of 54 is </w:t>
      </w:r>
      <w:r w:rsidRPr="00C170D3">
        <w:rPr>
          <w:position w:val="-20"/>
        </w:rPr>
        <w:object w:dxaOrig="1380" w:dyaOrig="520">
          <v:shape id="_x0000_i1272" type="#_x0000_t75" style="width:1in;height:24pt" o:ole="">
            <v:imagedata r:id="rId504" o:title=""/>
          </v:shape>
          <o:OLEObject Type="Embed" ProgID="Equation.DSMT4" ShapeID="_x0000_i1272" DrawAspect="Content" ObjectID="_1461591184" r:id="rId505"/>
        </w:object>
      </w:r>
    </w:p>
    <w:p w:rsidR="00C170D3" w:rsidRDefault="00C170D3" w:rsidP="00C170D3">
      <w:pPr>
        <w:pStyle w:val="ListParagraph"/>
        <w:numPr>
          <w:ilvl w:val="0"/>
          <w:numId w:val="44"/>
        </w:numPr>
        <w:ind w:left="720"/>
      </w:pPr>
      <w:r>
        <w:t xml:space="preserve">The percentile score of 41 is </w:t>
      </w:r>
      <w:r w:rsidRPr="00C170D3">
        <w:rPr>
          <w:position w:val="-20"/>
        </w:rPr>
        <w:object w:dxaOrig="1359" w:dyaOrig="520">
          <v:shape id="_x0000_i1273" type="#_x0000_t75" style="width:66pt;height:24pt" o:ole="">
            <v:imagedata r:id="rId506" o:title=""/>
          </v:shape>
          <o:OLEObject Type="Embed" ProgID="Equation.DSMT4" ShapeID="_x0000_i1273" DrawAspect="Content" ObjectID="_1461591185" r:id="rId507"/>
        </w:object>
      </w:r>
    </w:p>
    <w:p w:rsidR="00D31F6F" w:rsidRDefault="00D31F6F" w:rsidP="001B4F3F"/>
    <w:p w:rsidR="00397354" w:rsidRDefault="00397354" w:rsidP="001B4F3F"/>
    <w:p w:rsidR="00712E07" w:rsidRPr="00712E07" w:rsidRDefault="00712E07" w:rsidP="00E4662E">
      <w:pPr>
        <w:spacing w:line="360" w:lineRule="auto"/>
        <w:rPr>
          <w:b/>
          <w:i/>
          <w:sz w:val="28"/>
        </w:rPr>
      </w:pPr>
      <w:r w:rsidRPr="00712E07">
        <w:rPr>
          <w:b/>
          <w:i/>
          <w:sz w:val="28"/>
        </w:rPr>
        <w:t>Exercise</w:t>
      </w:r>
    </w:p>
    <w:p w:rsidR="007A7C45" w:rsidRDefault="007A7C45" w:rsidP="00E4662E">
      <w:pPr>
        <w:spacing w:line="360" w:lineRule="auto"/>
      </w:pPr>
      <w:r>
        <w:t>For the given data, find the indicated percentile or quartile</w:t>
      </w:r>
    </w:p>
    <w:p w:rsidR="007A7C45" w:rsidRDefault="007A7C45" w:rsidP="00AA03BD">
      <w:pPr>
        <w:spacing w:line="360" w:lineRule="auto"/>
        <w:ind w:left="360"/>
        <w:rPr>
          <w:noProof/>
        </w:rPr>
      </w:pPr>
      <w:r>
        <w:rPr>
          <w:noProof/>
        </w:rPr>
        <w:t>36  37  37  39  39  41  43  44  44  47  50  53  54  55  56  56  57  59  61  61  65  69  69  75</w:t>
      </w:r>
    </w:p>
    <w:p w:rsidR="007A7C45" w:rsidRDefault="007A7C45" w:rsidP="008C339C">
      <w:pPr>
        <w:pStyle w:val="ListParagraph"/>
        <w:numPr>
          <w:ilvl w:val="0"/>
          <w:numId w:val="16"/>
        </w:numPr>
        <w:sectPr w:rsidR="007A7C45" w:rsidSect="008D4B60">
          <w:type w:val="continuous"/>
          <w:pgSz w:w="12240" w:h="15840" w:code="1"/>
          <w:pgMar w:top="720" w:right="1008" w:bottom="720" w:left="1008" w:header="288" w:footer="288" w:gutter="0"/>
          <w:cols w:space="720"/>
          <w:docGrid w:linePitch="360"/>
        </w:sectPr>
      </w:pPr>
    </w:p>
    <w:p w:rsidR="007A7C45" w:rsidRDefault="007A7C45" w:rsidP="008C339C">
      <w:pPr>
        <w:pStyle w:val="ListParagraph"/>
        <w:numPr>
          <w:ilvl w:val="0"/>
          <w:numId w:val="16"/>
        </w:numPr>
        <w:spacing w:line="360" w:lineRule="auto"/>
        <w:ind w:left="1080"/>
      </w:pPr>
      <w:r w:rsidRPr="007A7C45">
        <w:rPr>
          <w:position w:val="-16"/>
        </w:rPr>
        <w:object w:dxaOrig="480" w:dyaOrig="400">
          <v:shape id="_x0000_i1274" type="#_x0000_t75" style="width:24pt;height:18pt" o:ole="">
            <v:imagedata r:id="rId508" o:title=""/>
          </v:shape>
          <o:OLEObject Type="Embed" ProgID="Equation.3" ShapeID="_x0000_i1274" DrawAspect="Content" ObjectID="_1461591186" r:id="rId509"/>
        </w:object>
      </w:r>
    </w:p>
    <w:p w:rsidR="007A7C45" w:rsidRDefault="007A7C45" w:rsidP="008C339C">
      <w:pPr>
        <w:pStyle w:val="ListParagraph"/>
        <w:numPr>
          <w:ilvl w:val="0"/>
          <w:numId w:val="16"/>
        </w:numPr>
        <w:spacing w:line="360" w:lineRule="auto"/>
        <w:ind w:left="1080"/>
      </w:pPr>
      <w:r w:rsidRPr="007A7C45">
        <w:rPr>
          <w:position w:val="-16"/>
        </w:rPr>
        <w:object w:dxaOrig="480" w:dyaOrig="400">
          <v:shape id="_x0000_i1275" type="#_x0000_t75" style="width:24pt;height:18pt" o:ole="">
            <v:imagedata r:id="rId510" o:title=""/>
          </v:shape>
          <o:OLEObject Type="Embed" ProgID="Equation.3" ShapeID="_x0000_i1275" DrawAspect="Content" ObjectID="_1461591187" r:id="rId511"/>
        </w:object>
      </w:r>
    </w:p>
    <w:p w:rsidR="007A7C45" w:rsidRDefault="007A7C45" w:rsidP="008C339C">
      <w:pPr>
        <w:pStyle w:val="ListParagraph"/>
        <w:numPr>
          <w:ilvl w:val="0"/>
          <w:numId w:val="16"/>
        </w:numPr>
        <w:spacing w:line="360" w:lineRule="auto"/>
        <w:ind w:left="540"/>
      </w:pPr>
      <w:r w:rsidRPr="007A7C45">
        <w:rPr>
          <w:position w:val="-16"/>
        </w:rPr>
        <w:object w:dxaOrig="480" w:dyaOrig="400">
          <v:shape id="_x0000_i1276" type="#_x0000_t75" style="width:24pt;height:18pt" o:ole="">
            <v:imagedata r:id="rId512" o:title=""/>
          </v:shape>
          <o:OLEObject Type="Embed" ProgID="Equation.3" ShapeID="_x0000_i1276" DrawAspect="Content" ObjectID="_1461591188" r:id="rId513"/>
        </w:object>
      </w:r>
    </w:p>
    <w:p w:rsidR="007A7C45" w:rsidRDefault="007A7C45" w:rsidP="008C339C">
      <w:pPr>
        <w:pStyle w:val="ListParagraph"/>
        <w:numPr>
          <w:ilvl w:val="0"/>
          <w:numId w:val="16"/>
        </w:numPr>
        <w:spacing w:line="360" w:lineRule="auto"/>
        <w:ind w:left="540"/>
      </w:pPr>
      <w:r w:rsidRPr="007A7C45">
        <w:rPr>
          <w:position w:val="-12"/>
        </w:rPr>
        <w:object w:dxaOrig="420" w:dyaOrig="360">
          <v:shape id="_x0000_i1277" type="#_x0000_t75" style="width:24pt;height:18pt" o:ole="">
            <v:imagedata r:id="rId514" o:title=""/>
          </v:shape>
          <o:OLEObject Type="Embed" ProgID="Equation.3" ShapeID="_x0000_i1277" DrawAspect="Content" ObjectID="_1461591189" r:id="rId515"/>
        </w:object>
      </w:r>
    </w:p>
    <w:p w:rsidR="007A7C45" w:rsidRDefault="007A7C45" w:rsidP="008C339C">
      <w:pPr>
        <w:pStyle w:val="ListParagraph"/>
        <w:numPr>
          <w:ilvl w:val="0"/>
          <w:numId w:val="16"/>
        </w:numPr>
        <w:spacing w:line="360" w:lineRule="auto"/>
        <w:ind w:left="360"/>
      </w:pPr>
      <w:r w:rsidRPr="007A7C45">
        <w:rPr>
          <w:position w:val="-16"/>
        </w:rPr>
        <w:object w:dxaOrig="480" w:dyaOrig="400">
          <v:shape id="_x0000_i1278" type="#_x0000_t75" style="width:24pt;height:18pt" o:ole="">
            <v:imagedata r:id="rId516" o:title=""/>
          </v:shape>
          <o:OLEObject Type="Embed" ProgID="Equation.3" ShapeID="_x0000_i1278" DrawAspect="Content" ObjectID="_1461591190" r:id="rId517"/>
        </w:object>
      </w:r>
    </w:p>
    <w:p w:rsidR="007A7C45" w:rsidRDefault="007A7C45" w:rsidP="008C339C">
      <w:pPr>
        <w:pStyle w:val="ListParagraph"/>
        <w:numPr>
          <w:ilvl w:val="0"/>
          <w:numId w:val="16"/>
        </w:numPr>
        <w:spacing w:line="360" w:lineRule="auto"/>
        <w:ind w:left="360"/>
      </w:pPr>
      <w:r w:rsidRPr="007A7C45">
        <w:rPr>
          <w:position w:val="-16"/>
        </w:rPr>
        <w:object w:dxaOrig="480" w:dyaOrig="400">
          <v:shape id="_x0000_i1279" type="#_x0000_t75" style="width:24pt;height:18pt" o:ole="">
            <v:imagedata r:id="rId518" o:title=""/>
          </v:shape>
          <o:OLEObject Type="Embed" ProgID="Equation.3" ShapeID="_x0000_i1279" DrawAspect="Content" ObjectID="_1461591191" r:id="rId519"/>
        </w:object>
      </w:r>
    </w:p>
    <w:p w:rsidR="007A7C45" w:rsidRDefault="007A7C45" w:rsidP="008C339C">
      <w:pPr>
        <w:pStyle w:val="ListParagraph"/>
        <w:numPr>
          <w:ilvl w:val="0"/>
          <w:numId w:val="16"/>
        </w:numPr>
        <w:spacing w:line="360" w:lineRule="auto"/>
        <w:ind w:left="360"/>
      </w:pPr>
      <w:r w:rsidRPr="007A7C45">
        <w:rPr>
          <w:position w:val="-16"/>
        </w:rPr>
        <w:object w:dxaOrig="380" w:dyaOrig="400">
          <v:shape id="_x0000_i1280" type="#_x0000_t75" style="width:18pt;height:18pt" o:ole="">
            <v:imagedata r:id="rId520" o:title=""/>
          </v:shape>
          <o:OLEObject Type="Embed" ProgID="Equation.3" ShapeID="_x0000_i1280" DrawAspect="Content" ObjectID="_1461591192" r:id="rId521"/>
        </w:object>
      </w:r>
    </w:p>
    <w:p w:rsidR="007A7C45" w:rsidRDefault="007A7C45" w:rsidP="008C339C">
      <w:pPr>
        <w:pStyle w:val="ListParagraph"/>
        <w:numPr>
          <w:ilvl w:val="0"/>
          <w:numId w:val="16"/>
        </w:numPr>
        <w:spacing w:line="360" w:lineRule="auto"/>
        <w:ind w:left="360"/>
      </w:pPr>
      <w:r w:rsidRPr="007A7C45">
        <w:rPr>
          <w:position w:val="-16"/>
        </w:rPr>
        <w:object w:dxaOrig="400" w:dyaOrig="400">
          <v:shape id="_x0000_i1281" type="#_x0000_t75" style="width:18pt;height:18pt" o:ole="">
            <v:imagedata r:id="rId522" o:title=""/>
          </v:shape>
          <o:OLEObject Type="Embed" ProgID="Equation.3" ShapeID="_x0000_i1281" DrawAspect="Content" ObjectID="_1461591193" r:id="rId523"/>
        </w:object>
      </w:r>
    </w:p>
    <w:p w:rsidR="007A7C45" w:rsidRDefault="007A7C45" w:rsidP="007A7C45">
      <w:pPr>
        <w:sectPr w:rsidR="007A7C45" w:rsidSect="007A7C45">
          <w:type w:val="continuous"/>
          <w:pgSz w:w="12240" w:h="15840" w:code="1"/>
          <w:pgMar w:top="720" w:right="1008" w:bottom="720" w:left="1008" w:header="288" w:footer="288" w:gutter="0"/>
          <w:cols w:num="4" w:space="312"/>
          <w:docGrid w:linePitch="360"/>
        </w:sectPr>
      </w:pPr>
    </w:p>
    <w:p w:rsidR="00397354" w:rsidRDefault="00397354" w:rsidP="00397354">
      <w:pPr>
        <w:spacing w:after="120"/>
        <w:rPr>
          <w:b/>
          <w:i/>
          <w:color w:val="FF0000"/>
          <w:sz w:val="28"/>
          <w:u w:val="single"/>
        </w:rPr>
      </w:pPr>
      <w:r w:rsidRPr="00A518B6">
        <w:rPr>
          <w:b/>
          <w:i/>
          <w:color w:val="FF0000"/>
          <w:sz w:val="28"/>
          <w:u w:val="single"/>
        </w:rPr>
        <w:lastRenderedPageBreak/>
        <w:t>Solution</w:t>
      </w:r>
    </w:p>
    <w:p w:rsidR="00DE03A0" w:rsidRPr="00A518B6" w:rsidRDefault="00DE03A0" w:rsidP="00DE03A0">
      <w:pPr>
        <w:ind w:left="720"/>
      </w:pPr>
      <w:r w:rsidRPr="00DE03A0">
        <w:rPr>
          <w:position w:val="-6"/>
        </w:rPr>
        <w:object w:dxaOrig="760" w:dyaOrig="279">
          <v:shape id="_x0000_i1282" type="#_x0000_t75" style="width:36pt;height:12pt" o:ole="">
            <v:imagedata r:id="rId524" o:title=""/>
          </v:shape>
          <o:OLEObject Type="Embed" ProgID="Equation.DSMT4" ShapeID="_x0000_i1282" DrawAspect="Content" ObjectID="_1461591194" r:id="rId525"/>
        </w:object>
      </w:r>
    </w:p>
    <w:p w:rsidR="00AA03BD" w:rsidRDefault="00AA03BD" w:rsidP="00230FBB">
      <w:pPr>
        <w:pStyle w:val="ListParagraph"/>
        <w:numPr>
          <w:ilvl w:val="0"/>
          <w:numId w:val="45"/>
        </w:numPr>
        <w:spacing w:line="360" w:lineRule="auto"/>
      </w:pPr>
      <w:r w:rsidRPr="00AA03BD">
        <w:rPr>
          <w:position w:val="-20"/>
        </w:rPr>
        <w:object w:dxaOrig="2100" w:dyaOrig="520">
          <v:shape id="_x0000_i1283" type="#_x0000_t75" style="width:108pt;height:24pt" o:ole="">
            <v:imagedata r:id="rId526" o:title=""/>
          </v:shape>
          <o:OLEObject Type="Embed" ProgID="Equation.DSMT4" ShapeID="_x0000_i1283" DrawAspect="Content" ObjectID="_1461591195" r:id="rId527"/>
        </w:object>
      </w:r>
      <w:r w:rsidR="00362DC3">
        <w:t xml:space="preserve">. </w:t>
      </w:r>
      <w:r>
        <w:t>Since the 5</w:t>
      </w:r>
      <w:r w:rsidRPr="00362DC3">
        <w:rPr>
          <w:vertAlign w:val="superscript"/>
        </w:rPr>
        <w:t>th</w:t>
      </w:r>
      <w:r>
        <w:t xml:space="preserve"> score is 39, then </w:t>
      </w:r>
      <w:r w:rsidRPr="00AA03BD">
        <w:rPr>
          <w:position w:val="-22"/>
        </w:rPr>
        <w:object w:dxaOrig="980" w:dyaOrig="460">
          <v:shape id="_x0000_i1284" type="#_x0000_t75" style="width:48pt;height:24pt" o:ole="">
            <v:imagedata r:id="rId528" o:title=""/>
          </v:shape>
          <o:OLEObject Type="Embed" ProgID="Equation.DSMT4" ShapeID="_x0000_i1284" DrawAspect="Content" ObjectID="_1461591196" r:id="rId529"/>
        </w:object>
      </w:r>
    </w:p>
    <w:p w:rsidR="00C9737C" w:rsidRDefault="00C9737C" w:rsidP="00230FBB">
      <w:pPr>
        <w:pStyle w:val="ListParagraph"/>
        <w:numPr>
          <w:ilvl w:val="0"/>
          <w:numId w:val="45"/>
        </w:numPr>
        <w:spacing w:line="360" w:lineRule="auto"/>
      </w:pPr>
      <w:r w:rsidRPr="00AA03BD">
        <w:rPr>
          <w:position w:val="-20"/>
        </w:rPr>
        <w:object w:dxaOrig="2340" w:dyaOrig="520">
          <v:shape id="_x0000_i1285" type="#_x0000_t75" style="width:120pt;height:24pt" o:ole="">
            <v:imagedata r:id="rId530" o:title=""/>
          </v:shape>
          <o:OLEObject Type="Embed" ProgID="Equation.DSMT4" ShapeID="_x0000_i1285" DrawAspect="Content" ObjectID="_1461591197" r:id="rId531"/>
        </w:object>
      </w:r>
      <w:r>
        <w:t>. Since the 20</w:t>
      </w:r>
      <w:r w:rsidRPr="00362DC3">
        <w:rPr>
          <w:vertAlign w:val="superscript"/>
        </w:rPr>
        <w:t>th</w:t>
      </w:r>
      <w:r>
        <w:t xml:space="preserve"> score is 61, then </w:t>
      </w:r>
      <w:r w:rsidRPr="00C9737C">
        <w:rPr>
          <w:position w:val="-18"/>
        </w:rPr>
        <w:object w:dxaOrig="900" w:dyaOrig="420">
          <v:shape id="_x0000_i1286" type="#_x0000_t75" style="width:48pt;height:24pt" o:ole="">
            <v:imagedata r:id="rId532" o:title=""/>
          </v:shape>
          <o:OLEObject Type="Embed" ProgID="Equation.DSMT4" ShapeID="_x0000_i1286" DrawAspect="Content" ObjectID="_1461591198" r:id="rId533"/>
        </w:object>
      </w:r>
    </w:p>
    <w:p w:rsidR="00362DC3" w:rsidRDefault="00362DC3" w:rsidP="00362DC3">
      <w:pPr>
        <w:pStyle w:val="ListParagraph"/>
        <w:numPr>
          <w:ilvl w:val="0"/>
          <w:numId w:val="45"/>
        </w:numPr>
      </w:pPr>
      <w:r w:rsidRPr="00AA03BD">
        <w:rPr>
          <w:position w:val="-20"/>
        </w:rPr>
        <w:object w:dxaOrig="1660" w:dyaOrig="520">
          <v:shape id="_x0000_i1287" type="#_x0000_t75" style="width:84pt;height:24pt" o:ole="">
            <v:imagedata r:id="rId534" o:title=""/>
          </v:shape>
          <o:OLEObject Type="Embed" ProgID="Equation.DSMT4" ShapeID="_x0000_i1287" DrawAspect="Content" ObjectID="_1461591199" r:id="rId535"/>
        </w:object>
      </w:r>
      <w:r>
        <w:t xml:space="preserve"> (it is a whole number).</w:t>
      </w:r>
    </w:p>
    <w:p w:rsidR="00362DC3" w:rsidRDefault="00362DC3" w:rsidP="00362DC3">
      <w:pPr>
        <w:ind w:left="720"/>
      </w:pPr>
      <w:r>
        <w:t xml:space="preserve"> The mean of the 12</w:t>
      </w:r>
      <w:r w:rsidRPr="00362DC3">
        <w:rPr>
          <w:vertAlign w:val="superscript"/>
        </w:rPr>
        <w:t>th</w:t>
      </w:r>
      <w:r>
        <w:t xml:space="preserve"> and 13</w:t>
      </w:r>
      <w:r w:rsidRPr="00362DC3">
        <w:rPr>
          <w:vertAlign w:val="superscript"/>
        </w:rPr>
        <w:t>th</w:t>
      </w:r>
      <w:r>
        <w:t xml:space="preserve"> </w:t>
      </w:r>
      <w:r w:rsidR="00501058">
        <w:t>score</w:t>
      </w:r>
      <w:r>
        <w:t xml:space="preserve">, then </w:t>
      </w:r>
      <w:r w:rsidRPr="00362DC3">
        <w:rPr>
          <w:position w:val="-20"/>
        </w:rPr>
        <w:object w:dxaOrig="2160" w:dyaOrig="520">
          <v:shape id="_x0000_i1288" type="#_x0000_t75" style="width:108pt;height:24pt" o:ole="">
            <v:imagedata r:id="rId536" o:title=""/>
          </v:shape>
          <o:OLEObject Type="Embed" ProgID="Equation.DSMT4" ShapeID="_x0000_i1288" DrawAspect="Content" ObjectID="_1461591200" r:id="rId537"/>
        </w:object>
      </w:r>
    </w:p>
    <w:p w:rsidR="00501058" w:rsidRDefault="00742E18" w:rsidP="00501058">
      <w:pPr>
        <w:pStyle w:val="ListParagraph"/>
        <w:numPr>
          <w:ilvl w:val="0"/>
          <w:numId w:val="45"/>
        </w:numPr>
      </w:pPr>
      <w:r w:rsidRPr="00AA03BD">
        <w:rPr>
          <w:position w:val="-20"/>
        </w:rPr>
        <w:object w:dxaOrig="1660" w:dyaOrig="520">
          <v:shape id="_x0000_i1289" type="#_x0000_t75" style="width:84pt;height:24pt" o:ole="">
            <v:imagedata r:id="rId538" o:title=""/>
          </v:shape>
          <o:OLEObject Type="Embed" ProgID="Equation.DSMT4" ShapeID="_x0000_i1289" DrawAspect="Content" ObjectID="_1461591201" r:id="rId539"/>
        </w:object>
      </w:r>
      <w:r w:rsidR="00501058">
        <w:t xml:space="preserve"> (it is a whole number).</w:t>
      </w:r>
    </w:p>
    <w:p w:rsidR="00501058" w:rsidRDefault="00501058" w:rsidP="00230FBB">
      <w:pPr>
        <w:spacing w:line="360" w:lineRule="auto"/>
        <w:ind w:left="720"/>
      </w:pPr>
      <w:r>
        <w:t xml:space="preserve"> The mean of the </w:t>
      </w:r>
      <w:r w:rsidR="00742E18">
        <w:t>18</w:t>
      </w:r>
      <w:r w:rsidRPr="00362DC3">
        <w:rPr>
          <w:vertAlign w:val="superscript"/>
        </w:rPr>
        <w:t>th</w:t>
      </w:r>
      <w:r>
        <w:t xml:space="preserve"> and </w:t>
      </w:r>
      <w:r w:rsidR="00742E18">
        <w:t>19</w:t>
      </w:r>
      <w:r w:rsidRPr="00362DC3">
        <w:rPr>
          <w:vertAlign w:val="superscript"/>
        </w:rPr>
        <w:t>th</w:t>
      </w:r>
      <w:r>
        <w:t xml:space="preserve"> score, then </w:t>
      </w:r>
      <w:r w:rsidR="00742E18" w:rsidRPr="00362DC3">
        <w:rPr>
          <w:position w:val="-20"/>
        </w:rPr>
        <w:object w:dxaOrig="1980" w:dyaOrig="520">
          <v:shape id="_x0000_i1290" type="#_x0000_t75" style="width:102pt;height:24pt" o:ole="">
            <v:imagedata r:id="rId540" o:title=""/>
          </v:shape>
          <o:OLEObject Type="Embed" ProgID="Equation.DSMT4" ShapeID="_x0000_i1290" DrawAspect="Content" ObjectID="_1461591202" r:id="rId541"/>
        </w:object>
      </w:r>
    </w:p>
    <w:p w:rsidR="00C9737C" w:rsidRDefault="00C9737C" w:rsidP="00C9737C">
      <w:pPr>
        <w:pStyle w:val="ListParagraph"/>
        <w:numPr>
          <w:ilvl w:val="0"/>
          <w:numId w:val="45"/>
        </w:numPr>
      </w:pPr>
      <w:r w:rsidRPr="00AA03BD">
        <w:rPr>
          <w:position w:val="-20"/>
        </w:rPr>
        <w:object w:dxaOrig="1560" w:dyaOrig="520">
          <v:shape id="_x0000_i1291" type="#_x0000_t75" style="width:78pt;height:24pt" o:ole="">
            <v:imagedata r:id="rId542" o:title=""/>
          </v:shape>
          <o:OLEObject Type="Embed" ProgID="Equation.DSMT4" ShapeID="_x0000_i1291" DrawAspect="Content" ObjectID="_1461591203" r:id="rId543"/>
        </w:object>
      </w:r>
      <w:r>
        <w:t xml:space="preserve"> (it is a whole number).</w:t>
      </w:r>
    </w:p>
    <w:p w:rsidR="00C9737C" w:rsidRDefault="00C9737C" w:rsidP="00230FBB">
      <w:pPr>
        <w:spacing w:line="360" w:lineRule="auto"/>
        <w:ind w:left="720"/>
      </w:pPr>
      <w:r>
        <w:t xml:space="preserve"> The mean of the 6</w:t>
      </w:r>
      <w:r w:rsidRPr="00362DC3">
        <w:rPr>
          <w:vertAlign w:val="superscript"/>
        </w:rPr>
        <w:t>th</w:t>
      </w:r>
      <w:r>
        <w:t xml:space="preserve"> and 7</w:t>
      </w:r>
      <w:r w:rsidRPr="00362DC3">
        <w:rPr>
          <w:vertAlign w:val="superscript"/>
        </w:rPr>
        <w:t>th</w:t>
      </w:r>
      <w:r>
        <w:t xml:space="preserve"> score, then </w:t>
      </w:r>
      <w:r w:rsidRPr="00362DC3">
        <w:rPr>
          <w:position w:val="-20"/>
        </w:rPr>
        <w:object w:dxaOrig="2000" w:dyaOrig="520">
          <v:shape id="_x0000_i1292" type="#_x0000_t75" style="width:102pt;height:24pt" o:ole="">
            <v:imagedata r:id="rId544" o:title=""/>
          </v:shape>
          <o:OLEObject Type="Embed" ProgID="Equation.DSMT4" ShapeID="_x0000_i1292" DrawAspect="Content" ObjectID="_1461591204" r:id="rId545"/>
        </w:object>
      </w:r>
    </w:p>
    <w:p w:rsidR="00362DC3" w:rsidRDefault="00C05020" w:rsidP="00230FBB">
      <w:pPr>
        <w:pStyle w:val="ListParagraph"/>
        <w:numPr>
          <w:ilvl w:val="0"/>
          <w:numId w:val="45"/>
        </w:numPr>
        <w:spacing w:line="360" w:lineRule="auto"/>
      </w:pPr>
      <w:r w:rsidRPr="00AA03BD">
        <w:rPr>
          <w:position w:val="-20"/>
        </w:rPr>
        <w:object w:dxaOrig="2340" w:dyaOrig="520">
          <v:shape id="_x0000_i1293" type="#_x0000_t75" style="width:120pt;height:24pt" o:ole="">
            <v:imagedata r:id="rId546" o:title=""/>
          </v:shape>
          <o:OLEObject Type="Embed" ProgID="Equation.DSMT4" ShapeID="_x0000_i1293" DrawAspect="Content" ObjectID="_1461591205" r:id="rId547"/>
        </w:object>
      </w:r>
      <w:r w:rsidR="00362DC3">
        <w:t xml:space="preserve">. Since the </w:t>
      </w:r>
      <w:r>
        <w:t>23</w:t>
      </w:r>
      <w:r w:rsidR="00362DC3" w:rsidRPr="00362DC3">
        <w:rPr>
          <w:vertAlign w:val="superscript"/>
        </w:rPr>
        <w:t>th</w:t>
      </w:r>
      <w:r w:rsidR="00362DC3">
        <w:t xml:space="preserve"> score is </w:t>
      </w:r>
      <w:r>
        <w:t>6</w:t>
      </w:r>
      <w:r w:rsidR="00362DC3">
        <w:t xml:space="preserve">9, then </w:t>
      </w:r>
      <w:r w:rsidRPr="00C9737C">
        <w:rPr>
          <w:position w:val="-18"/>
        </w:rPr>
        <w:object w:dxaOrig="999" w:dyaOrig="420">
          <v:shape id="_x0000_i1294" type="#_x0000_t75" style="width:48pt;height:24pt" o:ole="">
            <v:imagedata r:id="rId548" o:title=""/>
          </v:shape>
          <o:OLEObject Type="Embed" ProgID="Equation.DSMT4" ShapeID="_x0000_i1294" DrawAspect="Content" ObjectID="_1461591206" r:id="rId549"/>
        </w:object>
      </w:r>
    </w:p>
    <w:p w:rsidR="00230FBB" w:rsidRDefault="00230FBB" w:rsidP="00362DC3">
      <w:pPr>
        <w:pStyle w:val="ListParagraph"/>
        <w:numPr>
          <w:ilvl w:val="0"/>
          <w:numId w:val="45"/>
        </w:numPr>
      </w:pPr>
      <w:r w:rsidRPr="00230FBB">
        <w:rPr>
          <w:position w:val="-18"/>
        </w:rPr>
        <w:object w:dxaOrig="940" w:dyaOrig="420">
          <v:shape id="_x0000_i1295" type="#_x0000_t75" style="width:48pt;height:24pt" o:ole="">
            <v:imagedata r:id="rId550" o:title=""/>
          </v:shape>
          <o:OLEObject Type="Embed" ProgID="Equation.DSMT4" ShapeID="_x0000_i1295" DrawAspect="Content" ObjectID="_1461591207" r:id="rId551"/>
        </w:object>
      </w:r>
      <w:r>
        <w:t xml:space="preserve">, </w:t>
      </w:r>
      <w:r w:rsidRPr="00AA03BD">
        <w:rPr>
          <w:position w:val="-20"/>
        </w:rPr>
        <w:object w:dxaOrig="1560" w:dyaOrig="520">
          <v:shape id="_x0000_i1296" type="#_x0000_t75" style="width:78pt;height:24pt" o:ole="">
            <v:imagedata r:id="rId542" o:title=""/>
          </v:shape>
          <o:OLEObject Type="Embed" ProgID="Equation.DSMT4" ShapeID="_x0000_i1296" DrawAspect="Content" ObjectID="_1461591208" r:id="rId552"/>
        </w:object>
      </w:r>
      <w:r>
        <w:t>(it is a whole number).</w:t>
      </w:r>
    </w:p>
    <w:p w:rsidR="00230FBB" w:rsidRDefault="00230FBB" w:rsidP="00230FBB">
      <w:pPr>
        <w:spacing w:line="360" w:lineRule="auto"/>
        <w:ind w:left="720"/>
      </w:pPr>
      <w:r>
        <w:t>The mean of the 6</w:t>
      </w:r>
      <w:r w:rsidRPr="00362DC3">
        <w:rPr>
          <w:vertAlign w:val="superscript"/>
        </w:rPr>
        <w:t>th</w:t>
      </w:r>
      <w:r>
        <w:t xml:space="preserve"> and 7</w:t>
      </w:r>
      <w:r w:rsidRPr="00362DC3">
        <w:rPr>
          <w:vertAlign w:val="superscript"/>
        </w:rPr>
        <w:t>th</w:t>
      </w:r>
      <w:r>
        <w:t xml:space="preserve"> score, then </w:t>
      </w:r>
      <w:r w:rsidRPr="00362DC3">
        <w:rPr>
          <w:position w:val="-20"/>
        </w:rPr>
        <w:object w:dxaOrig="1900" w:dyaOrig="520">
          <v:shape id="_x0000_i1297" type="#_x0000_t75" style="width:96pt;height:24pt" o:ole="">
            <v:imagedata r:id="rId553" o:title=""/>
          </v:shape>
          <o:OLEObject Type="Embed" ProgID="Equation.DSMT4" ShapeID="_x0000_i1297" DrawAspect="Content" ObjectID="_1461591209" r:id="rId554"/>
        </w:object>
      </w:r>
    </w:p>
    <w:p w:rsidR="00230FBB" w:rsidRDefault="00230FBB" w:rsidP="00230FBB">
      <w:pPr>
        <w:pStyle w:val="ListParagraph"/>
        <w:numPr>
          <w:ilvl w:val="0"/>
          <w:numId w:val="45"/>
        </w:numPr>
      </w:pPr>
      <w:r w:rsidRPr="00230FBB">
        <w:rPr>
          <w:position w:val="-18"/>
        </w:rPr>
        <w:object w:dxaOrig="960" w:dyaOrig="420">
          <v:shape id="_x0000_i1298" type="#_x0000_t75" style="width:48pt;height:24pt" o:ole="">
            <v:imagedata r:id="rId555" o:title=""/>
          </v:shape>
          <o:OLEObject Type="Embed" ProgID="Equation.DSMT4" ShapeID="_x0000_i1298" DrawAspect="Content" ObjectID="_1461591210" r:id="rId556"/>
        </w:object>
      </w:r>
      <w:r>
        <w:t xml:space="preserve">, </w:t>
      </w:r>
      <w:r w:rsidRPr="00AA03BD">
        <w:rPr>
          <w:position w:val="-20"/>
        </w:rPr>
        <w:object w:dxaOrig="1660" w:dyaOrig="520">
          <v:shape id="_x0000_i1299" type="#_x0000_t75" style="width:84pt;height:24pt" o:ole="">
            <v:imagedata r:id="rId538" o:title=""/>
          </v:shape>
          <o:OLEObject Type="Embed" ProgID="Equation.DSMT4" ShapeID="_x0000_i1299" DrawAspect="Content" ObjectID="_1461591211" r:id="rId557"/>
        </w:object>
      </w:r>
      <w:r>
        <w:t xml:space="preserve"> (it is a whole number).</w:t>
      </w:r>
    </w:p>
    <w:p w:rsidR="00230FBB" w:rsidRDefault="00230FBB" w:rsidP="00230FBB">
      <w:pPr>
        <w:ind w:left="720"/>
      </w:pPr>
      <w:r>
        <w:t>The mean of the 18</w:t>
      </w:r>
      <w:r w:rsidRPr="00230FBB">
        <w:rPr>
          <w:vertAlign w:val="superscript"/>
        </w:rPr>
        <w:t>th</w:t>
      </w:r>
      <w:r>
        <w:t xml:space="preserve"> and 19</w:t>
      </w:r>
      <w:r w:rsidRPr="00230FBB">
        <w:rPr>
          <w:vertAlign w:val="superscript"/>
        </w:rPr>
        <w:t>th</w:t>
      </w:r>
      <w:r>
        <w:t xml:space="preserve"> score, then </w:t>
      </w:r>
      <w:r w:rsidRPr="00362DC3">
        <w:rPr>
          <w:position w:val="-20"/>
        </w:rPr>
        <w:object w:dxaOrig="1920" w:dyaOrig="520">
          <v:shape id="_x0000_i1300" type="#_x0000_t75" style="width:96pt;height:24pt" o:ole="">
            <v:imagedata r:id="rId558" o:title=""/>
          </v:shape>
          <o:OLEObject Type="Embed" ProgID="Equation.DSMT4" ShapeID="_x0000_i1300" DrawAspect="Content" ObjectID="_1461591212" r:id="rId559"/>
        </w:object>
      </w:r>
    </w:p>
    <w:p w:rsidR="00AA03BD" w:rsidRDefault="00AA03BD" w:rsidP="00AA03BD"/>
    <w:p w:rsidR="004B0158" w:rsidRDefault="004B0158" w:rsidP="004B0158">
      <w:pPr>
        <w:spacing w:line="360" w:lineRule="auto"/>
      </w:pPr>
    </w:p>
    <w:p w:rsidR="004B0158" w:rsidRPr="00712E07" w:rsidRDefault="004B0158" w:rsidP="004B0158">
      <w:pPr>
        <w:spacing w:line="360" w:lineRule="auto"/>
        <w:rPr>
          <w:b/>
          <w:i/>
          <w:sz w:val="28"/>
        </w:rPr>
      </w:pPr>
      <w:r w:rsidRPr="00712E07">
        <w:rPr>
          <w:b/>
          <w:i/>
          <w:sz w:val="28"/>
        </w:rPr>
        <w:t>Exercise</w:t>
      </w:r>
    </w:p>
    <w:p w:rsidR="004B0158" w:rsidRDefault="004B0158" w:rsidP="003C2315">
      <w:pPr>
        <w:spacing w:line="360" w:lineRule="auto"/>
      </w:pPr>
      <w:r>
        <w:t>The number of hours of television watched per day by a sample of 28 people</w:t>
      </w:r>
    </w:p>
    <w:p w:rsidR="004B0158" w:rsidRDefault="004B0158" w:rsidP="003C2315">
      <w:pPr>
        <w:spacing w:line="360" w:lineRule="auto"/>
        <w:ind w:left="1260"/>
      </w:pPr>
      <w:r>
        <w:t>2   4   1   5   7   2   5   4   4   2   3   6   4   3   5   2   0   3   5   9   4   5   2   1   3   6   7   2</w:t>
      </w:r>
    </w:p>
    <w:p w:rsidR="004B0158" w:rsidRDefault="004B0158" w:rsidP="00617DE6">
      <w:pPr>
        <w:pStyle w:val="ListParagraph"/>
        <w:numPr>
          <w:ilvl w:val="0"/>
          <w:numId w:val="51"/>
        </w:numPr>
        <w:ind w:left="540"/>
      </w:pPr>
      <w:r>
        <w:t>Find the data set’s first, second, and third quartiles.</w:t>
      </w:r>
    </w:p>
    <w:p w:rsidR="004B0158" w:rsidRDefault="004B0158" w:rsidP="00617DE6">
      <w:pPr>
        <w:pStyle w:val="ListParagraph"/>
        <w:numPr>
          <w:ilvl w:val="0"/>
          <w:numId w:val="51"/>
        </w:numPr>
        <w:ind w:left="540"/>
      </w:pPr>
      <w:r>
        <w:t>Draw a box-and-whisker plot that represents the data set.</w:t>
      </w:r>
    </w:p>
    <w:p w:rsidR="004B0158" w:rsidRDefault="004B0158" w:rsidP="00617DE6">
      <w:pPr>
        <w:pStyle w:val="ListParagraph"/>
        <w:numPr>
          <w:ilvl w:val="0"/>
          <w:numId w:val="51"/>
        </w:numPr>
        <w:ind w:left="540"/>
      </w:pPr>
      <w:r>
        <w:t>About 75% of the people watched no more than now many hours of television per day?</w:t>
      </w:r>
    </w:p>
    <w:p w:rsidR="004B0158" w:rsidRDefault="004B0158" w:rsidP="00617DE6">
      <w:pPr>
        <w:pStyle w:val="ListParagraph"/>
        <w:numPr>
          <w:ilvl w:val="0"/>
          <w:numId w:val="51"/>
        </w:numPr>
        <w:ind w:left="540"/>
      </w:pPr>
      <w:r>
        <w:t>What percent of the people watched more than 4 hours of television per day?</w:t>
      </w:r>
    </w:p>
    <w:p w:rsidR="004B0158" w:rsidRDefault="004B0158" w:rsidP="00617DE6">
      <w:pPr>
        <w:pStyle w:val="ListParagraph"/>
        <w:numPr>
          <w:ilvl w:val="0"/>
          <w:numId w:val="51"/>
        </w:numPr>
        <w:ind w:left="540"/>
      </w:pPr>
      <w:r>
        <w:t>If you randomly selected one person from the sample, what is the likelihood that the person watched less than 2 hours of television per day? Write your answer as a percent.</w:t>
      </w:r>
    </w:p>
    <w:p w:rsidR="004B0158" w:rsidRDefault="004B0158" w:rsidP="00275B14">
      <w:pPr>
        <w:spacing w:before="120" w:after="120"/>
        <w:rPr>
          <w:b/>
          <w:i/>
          <w:color w:val="FF0000"/>
          <w:sz w:val="28"/>
          <w:u w:val="single"/>
        </w:rPr>
      </w:pPr>
      <w:r w:rsidRPr="00A518B6">
        <w:rPr>
          <w:b/>
          <w:i/>
          <w:color w:val="FF0000"/>
          <w:sz w:val="28"/>
          <w:u w:val="single"/>
        </w:rPr>
        <w:t>Solution</w:t>
      </w:r>
    </w:p>
    <w:p w:rsidR="00275B14" w:rsidRDefault="009F0F05" w:rsidP="00275B14">
      <w:pPr>
        <w:spacing w:line="360" w:lineRule="auto"/>
        <w:ind w:left="360"/>
      </w:pPr>
      <w:r w:rsidRPr="009F0F05">
        <w:rPr>
          <w:position w:val="-20"/>
        </w:rPr>
        <w:object w:dxaOrig="4819" w:dyaOrig="520">
          <v:shape id="_x0000_i1301" type="#_x0000_t75" style="width:240pt;height:24pt" o:ole="">
            <v:imagedata r:id="rId560" o:title=""/>
          </v:shape>
          <o:OLEObject Type="Embed" ProgID="Equation.DSMT4" ShapeID="_x0000_i1301" DrawAspect="Content" ObjectID="_1461591213" r:id="rId561"/>
        </w:object>
      </w:r>
    </w:p>
    <w:p w:rsidR="00230FBB" w:rsidRDefault="00E07EE1" w:rsidP="00275B14">
      <w:pPr>
        <w:spacing w:line="360" w:lineRule="auto"/>
        <w:ind w:left="1080"/>
      </w:pPr>
      <w:r>
        <w:t xml:space="preserve">0  1  1  2  2  2  </w:t>
      </w:r>
      <w:r w:rsidRPr="00275B14">
        <w:rPr>
          <w:b/>
          <w:color w:val="FF0000"/>
        </w:rPr>
        <w:t>2</w:t>
      </w:r>
      <w:r>
        <w:t xml:space="preserve">  2  2  3  3  3  3  </w:t>
      </w:r>
      <w:r w:rsidRPr="00275B14">
        <w:rPr>
          <w:b/>
          <w:color w:val="FF0000"/>
        </w:rPr>
        <w:t>4</w:t>
      </w:r>
      <w:r>
        <w:t xml:space="preserve">  4  4  4  4  5  5  5  </w:t>
      </w:r>
      <w:r w:rsidRPr="00275B14">
        <w:rPr>
          <w:b/>
          <w:color w:val="FF0000"/>
        </w:rPr>
        <w:t>5</w:t>
      </w:r>
      <w:r>
        <w:t xml:space="preserve">  5  6  6  7  7  9</w:t>
      </w:r>
    </w:p>
    <w:p w:rsidR="00E07EE1" w:rsidRDefault="00275B14" w:rsidP="009F0F05">
      <w:pPr>
        <w:pStyle w:val="ListParagraph"/>
        <w:numPr>
          <w:ilvl w:val="0"/>
          <w:numId w:val="53"/>
        </w:numPr>
      </w:pPr>
      <w:r w:rsidRPr="00275B14">
        <w:rPr>
          <w:position w:val="-18"/>
        </w:rPr>
        <w:object w:dxaOrig="2620" w:dyaOrig="420">
          <v:shape id="_x0000_i1302" type="#_x0000_t75" style="width:132pt;height:24pt" o:ole="">
            <v:imagedata r:id="rId562" o:title=""/>
          </v:shape>
          <o:OLEObject Type="Embed" ProgID="Equation.DSMT4" ShapeID="_x0000_i1302" DrawAspect="Content" ObjectID="_1461591214" r:id="rId563"/>
        </w:object>
      </w:r>
    </w:p>
    <w:p w:rsidR="00C55331" w:rsidRDefault="00C55331" w:rsidP="00FE37D4">
      <w:pPr>
        <w:pStyle w:val="ListParagraph"/>
        <w:numPr>
          <w:ilvl w:val="0"/>
          <w:numId w:val="53"/>
        </w:numPr>
        <w:spacing w:line="240" w:lineRule="auto"/>
      </w:pPr>
    </w:p>
    <w:p w:rsidR="00FB1BAA" w:rsidRDefault="00FB1BAA" w:rsidP="005C48B7">
      <w:pPr>
        <w:spacing w:after="120"/>
        <w:ind w:left="720"/>
      </w:pPr>
      <w:r>
        <w:rPr>
          <w:noProof/>
        </w:rPr>
        <w:lastRenderedPageBreak/>
        <w:drawing>
          <wp:inline distT="0" distB="0" distL="0" distR="0" wp14:anchorId="25E28B64" wp14:editId="7F0A408F">
            <wp:extent cx="1663093" cy="1188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4"/>
                    <a:stretch>
                      <a:fillRect/>
                    </a:stretch>
                  </pic:blipFill>
                  <pic:spPr>
                    <a:xfrm>
                      <a:off x="0" y="0"/>
                      <a:ext cx="1663093" cy="1188720"/>
                    </a:xfrm>
                    <a:prstGeom prst="rect">
                      <a:avLst/>
                    </a:prstGeom>
                  </pic:spPr>
                </pic:pic>
              </a:graphicData>
            </a:graphic>
          </wp:inline>
        </w:drawing>
      </w:r>
    </w:p>
    <w:p w:rsidR="003C2315" w:rsidRDefault="005C48B7" w:rsidP="00FE37D4">
      <w:pPr>
        <w:pStyle w:val="ListParagraph"/>
        <w:numPr>
          <w:ilvl w:val="0"/>
          <w:numId w:val="53"/>
        </w:numPr>
      </w:pPr>
      <w:r w:rsidRPr="00275B14">
        <w:rPr>
          <w:position w:val="-18"/>
        </w:rPr>
        <w:object w:dxaOrig="1719" w:dyaOrig="420">
          <v:shape id="_x0000_i1303" type="#_x0000_t75" style="width:84pt;height:24pt" o:ole="">
            <v:imagedata r:id="rId565" o:title=""/>
          </v:shape>
          <o:OLEObject Type="Embed" ProgID="Equation.DSMT4" ShapeID="_x0000_i1303" DrawAspect="Content" ObjectID="_1461591215" r:id="rId566"/>
        </w:object>
      </w:r>
      <w:r>
        <w:t xml:space="preserve"> </w:t>
      </w:r>
    </w:p>
    <w:p w:rsidR="005C48B7" w:rsidRDefault="005C48B7" w:rsidP="00FE37D4">
      <w:pPr>
        <w:pStyle w:val="ListParagraph"/>
        <w:numPr>
          <w:ilvl w:val="0"/>
          <w:numId w:val="53"/>
        </w:numPr>
      </w:pPr>
      <w:r>
        <w:t>The percentage of the people watched more than 4 hours of television per day is 50%</w:t>
      </w:r>
    </w:p>
    <w:p w:rsidR="005C48B7" w:rsidRDefault="005C48B7" w:rsidP="00FE37D4">
      <w:pPr>
        <w:pStyle w:val="ListParagraph"/>
        <w:numPr>
          <w:ilvl w:val="0"/>
          <w:numId w:val="53"/>
        </w:numPr>
      </w:pPr>
      <w:r>
        <w:t>Less than 2 hours of television per day is 25%</w:t>
      </w:r>
    </w:p>
    <w:p w:rsidR="00D14E42" w:rsidRDefault="00D14E42" w:rsidP="00AA03BD"/>
    <w:p w:rsidR="005C48B7" w:rsidRDefault="005C48B7" w:rsidP="00E55D37"/>
    <w:p w:rsidR="00D14E42" w:rsidRPr="00712E07" w:rsidRDefault="00D14E42" w:rsidP="00D14E42">
      <w:pPr>
        <w:spacing w:line="360" w:lineRule="auto"/>
        <w:rPr>
          <w:b/>
          <w:i/>
          <w:sz w:val="28"/>
        </w:rPr>
      </w:pPr>
      <w:r w:rsidRPr="00712E07">
        <w:rPr>
          <w:b/>
          <w:i/>
          <w:sz w:val="28"/>
        </w:rPr>
        <w:t>Exercise</w:t>
      </w:r>
    </w:p>
    <w:p w:rsidR="00D14E42" w:rsidRDefault="00D14E42" w:rsidP="00D14E42">
      <w:r>
        <w:t>The hourly earnings (in dollars) of a sample of 25 railroad equipment manufacturers</w:t>
      </w:r>
    </w:p>
    <w:p w:rsidR="00D14E42" w:rsidRDefault="00D14E42" w:rsidP="00D14E42">
      <w:pPr>
        <w:ind w:left="1260"/>
      </w:pPr>
      <w:r>
        <w:t>15.6   18.75    14.6   15.8  14.35    13.9   17.5   17.55    13.</w:t>
      </w:r>
      <w:r w:rsidR="002D4BC3">
        <w:t>0</w:t>
      </w:r>
      <w:r>
        <w:t xml:space="preserve">   14.2    19.05   15.35   15.2</w:t>
      </w:r>
    </w:p>
    <w:p w:rsidR="00D14E42" w:rsidRDefault="00D14E42" w:rsidP="00D14E42">
      <w:pPr>
        <w:ind w:left="1260"/>
      </w:pPr>
      <w:r>
        <w:t>19.45   15.95   16.5   16.3   15.25   15.05    19.1   15.2    16.22   17.75   18.4    15.25</w:t>
      </w:r>
    </w:p>
    <w:p w:rsidR="00D14E42" w:rsidRDefault="00D14E42" w:rsidP="00617DE6">
      <w:pPr>
        <w:pStyle w:val="ListParagraph"/>
        <w:numPr>
          <w:ilvl w:val="0"/>
          <w:numId w:val="52"/>
        </w:numPr>
        <w:ind w:left="540"/>
      </w:pPr>
      <w:r>
        <w:t>Find the data set’s first, second, and third quartiles.</w:t>
      </w:r>
    </w:p>
    <w:p w:rsidR="00D14E42" w:rsidRDefault="00D14E42" w:rsidP="00617DE6">
      <w:pPr>
        <w:pStyle w:val="ListParagraph"/>
        <w:numPr>
          <w:ilvl w:val="0"/>
          <w:numId w:val="52"/>
        </w:numPr>
        <w:ind w:left="540"/>
      </w:pPr>
      <w:r>
        <w:t>Draw a box-and-whisker plot that represents the data set.</w:t>
      </w:r>
    </w:p>
    <w:p w:rsidR="00D14E42" w:rsidRDefault="00D14E42" w:rsidP="00617DE6">
      <w:pPr>
        <w:pStyle w:val="ListParagraph"/>
        <w:numPr>
          <w:ilvl w:val="0"/>
          <w:numId w:val="52"/>
        </w:numPr>
        <w:ind w:left="540"/>
      </w:pPr>
      <w:r>
        <w:t>About 75% of the manufacturers made less than $15.80 per hour?</w:t>
      </w:r>
    </w:p>
    <w:p w:rsidR="00D14E42" w:rsidRDefault="00D14E42" w:rsidP="00617DE6">
      <w:pPr>
        <w:pStyle w:val="ListParagraph"/>
        <w:numPr>
          <w:ilvl w:val="0"/>
          <w:numId w:val="52"/>
        </w:numPr>
        <w:ind w:left="540"/>
      </w:pPr>
      <w:r>
        <w:t>What percent of the manufacturers made more than $15.80 per hour?</w:t>
      </w:r>
    </w:p>
    <w:p w:rsidR="00D14E42" w:rsidRDefault="00D14E42" w:rsidP="00617DE6">
      <w:pPr>
        <w:pStyle w:val="ListParagraph"/>
        <w:numPr>
          <w:ilvl w:val="0"/>
          <w:numId w:val="52"/>
        </w:numPr>
        <w:ind w:left="540"/>
      </w:pPr>
      <w:r>
        <w:t>If you randomly selected one manufacturer from the sample, what is the likelihood that the manufacturer made less than $15.80 per hour? Write your answer as a percent.</w:t>
      </w:r>
    </w:p>
    <w:p w:rsidR="00D14E42" w:rsidRPr="00A518B6" w:rsidRDefault="00D14E42" w:rsidP="00E55D37">
      <w:pPr>
        <w:spacing w:before="120" w:after="120" w:line="240" w:lineRule="auto"/>
        <w:rPr>
          <w:b/>
          <w:i/>
          <w:color w:val="FF0000"/>
          <w:sz w:val="28"/>
          <w:u w:val="single"/>
        </w:rPr>
      </w:pPr>
      <w:r w:rsidRPr="00A518B6">
        <w:rPr>
          <w:b/>
          <w:i/>
          <w:color w:val="FF0000"/>
          <w:sz w:val="28"/>
          <w:u w:val="single"/>
        </w:rPr>
        <w:t>Solution</w:t>
      </w:r>
    </w:p>
    <w:p w:rsidR="00E65436" w:rsidRDefault="00E65436" w:rsidP="00154529">
      <w:pPr>
        <w:ind w:left="1080"/>
      </w:pPr>
      <w:r>
        <w:t xml:space="preserve">13.0  </w:t>
      </w:r>
      <w:r w:rsidR="00154529">
        <w:t xml:space="preserve"> </w:t>
      </w:r>
      <w:r>
        <w:t>13.9</w:t>
      </w:r>
      <w:r w:rsidR="00154529">
        <w:t xml:space="preserve"> </w:t>
      </w:r>
      <w:r>
        <w:t xml:space="preserve">  14.2  </w:t>
      </w:r>
      <w:r w:rsidR="00154529">
        <w:t xml:space="preserve"> </w:t>
      </w:r>
      <w:r>
        <w:t xml:space="preserve">14.35  </w:t>
      </w:r>
      <w:r w:rsidR="00154529">
        <w:t xml:space="preserve"> </w:t>
      </w:r>
      <w:r>
        <w:t>14.6</w:t>
      </w:r>
      <w:r w:rsidR="00FF5895">
        <w:t xml:space="preserve">  </w:t>
      </w:r>
      <w:r w:rsidR="00154529">
        <w:t xml:space="preserve"> </w:t>
      </w:r>
      <w:r w:rsidR="00FF5895" w:rsidRPr="00C73739">
        <w:rPr>
          <w:b/>
          <w:color w:val="FF0000"/>
        </w:rPr>
        <w:t>15.05</w:t>
      </w:r>
      <w:r w:rsidR="00154529" w:rsidRPr="00C73739">
        <w:rPr>
          <w:b/>
          <w:color w:val="FF0000"/>
        </w:rPr>
        <w:t xml:space="preserve"> </w:t>
      </w:r>
      <w:r w:rsidR="00FF5895" w:rsidRPr="00C73739">
        <w:rPr>
          <w:b/>
          <w:color w:val="FF0000"/>
        </w:rPr>
        <w:t xml:space="preserve">  15.2</w:t>
      </w:r>
      <w:r w:rsidR="00FF5895">
        <w:t xml:space="preserve"> </w:t>
      </w:r>
      <w:r w:rsidR="00154529">
        <w:t xml:space="preserve"> </w:t>
      </w:r>
      <w:r w:rsidR="00FF5895">
        <w:t xml:space="preserve"> 15.2</w:t>
      </w:r>
      <w:r w:rsidR="00154529">
        <w:t xml:space="preserve"> </w:t>
      </w:r>
      <w:r w:rsidR="00FF5895">
        <w:t xml:space="preserve">  15.25</w:t>
      </w:r>
      <w:r w:rsidR="00154529">
        <w:t xml:space="preserve"> </w:t>
      </w:r>
      <w:r w:rsidR="00FF5895">
        <w:t xml:space="preserve">  </w:t>
      </w:r>
      <w:r w:rsidR="00154529">
        <w:t xml:space="preserve">15.25   </w:t>
      </w:r>
      <w:r w:rsidR="00FF5895">
        <w:t>15.35</w:t>
      </w:r>
      <w:r w:rsidR="00154529">
        <w:t xml:space="preserve">   </w:t>
      </w:r>
      <w:r w:rsidR="00FF5895" w:rsidRPr="006E70C1">
        <w:t>15.6</w:t>
      </w:r>
      <w:r w:rsidR="00154529" w:rsidRPr="00C73739">
        <w:rPr>
          <w:b/>
          <w:color w:val="FF0000"/>
        </w:rPr>
        <w:t xml:space="preserve">   </w:t>
      </w:r>
      <w:r w:rsidR="00FF5895" w:rsidRPr="00C73739">
        <w:rPr>
          <w:b/>
          <w:color w:val="FF0000"/>
        </w:rPr>
        <w:t>15.8</w:t>
      </w:r>
    </w:p>
    <w:p w:rsidR="00154529" w:rsidRDefault="00154529" w:rsidP="00154529">
      <w:pPr>
        <w:spacing w:after="120"/>
        <w:ind w:left="1080"/>
      </w:pPr>
      <w:r>
        <w:t xml:space="preserve">15.95   16.22   16.3   16.5   17.5   </w:t>
      </w:r>
      <w:r w:rsidRPr="00D230C0">
        <w:rPr>
          <w:b/>
          <w:color w:val="FF0000"/>
        </w:rPr>
        <w:t>17.55   17.75</w:t>
      </w:r>
      <w:r>
        <w:t xml:space="preserve">   18.4   18.75   19.05   19.1   19.45   </w:t>
      </w:r>
    </w:p>
    <w:p w:rsidR="00C73739" w:rsidRDefault="00C73739" w:rsidP="00C73739">
      <w:pPr>
        <w:pStyle w:val="ListParagraph"/>
        <w:numPr>
          <w:ilvl w:val="0"/>
          <w:numId w:val="54"/>
        </w:numPr>
        <w:spacing w:line="360" w:lineRule="auto"/>
      </w:pPr>
      <w:r w:rsidRPr="00230FBB">
        <w:rPr>
          <w:position w:val="-18"/>
        </w:rPr>
        <w:object w:dxaOrig="940" w:dyaOrig="420">
          <v:shape id="_x0000_i1304" type="#_x0000_t75" style="width:48pt;height:24pt" o:ole="">
            <v:imagedata r:id="rId550" o:title=""/>
          </v:shape>
          <o:OLEObject Type="Embed" ProgID="Equation.DSMT4" ShapeID="_x0000_i1304" DrawAspect="Content" ObjectID="_1461591216" r:id="rId567"/>
        </w:object>
      </w:r>
      <w:r>
        <w:t xml:space="preserve">, </w:t>
      </w:r>
      <w:r w:rsidRPr="00AA03BD">
        <w:rPr>
          <w:position w:val="-20"/>
        </w:rPr>
        <w:object w:dxaOrig="1860" w:dyaOrig="520">
          <v:shape id="_x0000_i1305" type="#_x0000_t75" style="width:96pt;height:24pt" o:ole="">
            <v:imagedata r:id="rId568" o:title=""/>
          </v:shape>
          <o:OLEObject Type="Embed" ProgID="Equation.DSMT4" ShapeID="_x0000_i1305" DrawAspect="Content" ObjectID="_1461591217" r:id="rId569"/>
        </w:object>
      </w:r>
      <w:r>
        <w:t xml:space="preserve">, then </w:t>
      </w:r>
      <w:r w:rsidRPr="00362DC3">
        <w:rPr>
          <w:position w:val="-20"/>
        </w:rPr>
        <w:object w:dxaOrig="2740" w:dyaOrig="520">
          <v:shape id="_x0000_i1306" type="#_x0000_t75" style="width:138pt;height:24pt" o:ole="">
            <v:imagedata r:id="rId570" o:title=""/>
          </v:shape>
          <o:OLEObject Type="Embed" ProgID="Equation.DSMT4" ShapeID="_x0000_i1306" DrawAspect="Content" ObjectID="_1461591218" r:id="rId571"/>
        </w:object>
      </w:r>
    </w:p>
    <w:p w:rsidR="00F366D9" w:rsidRDefault="00F366D9" w:rsidP="00F366D9">
      <w:pPr>
        <w:spacing w:line="360" w:lineRule="auto"/>
        <w:ind w:left="720"/>
      </w:pPr>
      <w:r w:rsidRPr="00230FBB">
        <w:rPr>
          <w:position w:val="-18"/>
        </w:rPr>
        <w:object w:dxaOrig="980" w:dyaOrig="420">
          <v:shape id="_x0000_i1307" type="#_x0000_t75" style="width:48pt;height:24pt" o:ole="">
            <v:imagedata r:id="rId572" o:title=""/>
          </v:shape>
          <o:OLEObject Type="Embed" ProgID="Equation.DSMT4" ShapeID="_x0000_i1307" DrawAspect="Content" ObjectID="_1461591219" r:id="rId573"/>
        </w:object>
      </w:r>
      <w:r>
        <w:t xml:space="preserve">, </w:t>
      </w:r>
      <w:r w:rsidR="006E70C1" w:rsidRPr="00F366D9">
        <w:rPr>
          <w:position w:val="-20"/>
        </w:rPr>
        <w:object w:dxaOrig="2299" w:dyaOrig="520">
          <v:shape id="_x0000_i1308" type="#_x0000_t75" style="width:114pt;height:24pt" o:ole="">
            <v:imagedata r:id="rId574" o:title=""/>
          </v:shape>
          <o:OLEObject Type="Embed" ProgID="Equation.DSMT4" ShapeID="_x0000_i1308" DrawAspect="Content" ObjectID="_1461591220" r:id="rId575"/>
        </w:object>
      </w:r>
      <w:r>
        <w:t xml:space="preserve">, then </w:t>
      </w:r>
      <w:r w:rsidR="006E70C1" w:rsidRPr="006E70C1">
        <w:rPr>
          <w:position w:val="-18"/>
        </w:rPr>
        <w:object w:dxaOrig="1100" w:dyaOrig="420">
          <v:shape id="_x0000_i1309" type="#_x0000_t75" style="width:54pt;height:24pt" o:ole="">
            <v:imagedata r:id="rId576" o:title=""/>
          </v:shape>
          <o:OLEObject Type="Embed" ProgID="Equation.DSMT4" ShapeID="_x0000_i1309" DrawAspect="Content" ObjectID="_1461591221" r:id="rId577"/>
        </w:object>
      </w:r>
    </w:p>
    <w:p w:rsidR="006E70C1" w:rsidRDefault="00D230C0" w:rsidP="00D230C0">
      <w:pPr>
        <w:spacing w:after="120" w:line="360" w:lineRule="auto"/>
        <w:ind w:left="720"/>
      </w:pPr>
      <w:r w:rsidRPr="00230FBB">
        <w:rPr>
          <w:position w:val="-18"/>
        </w:rPr>
        <w:object w:dxaOrig="960" w:dyaOrig="420">
          <v:shape id="_x0000_i1310" type="#_x0000_t75" style="width:48pt;height:24pt" o:ole="">
            <v:imagedata r:id="rId578" o:title=""/>
          </v:shape>
          <o:OLEObject Type="Embed" ProgID="Equation.DSMT4" ShapeID="_x0000_i1310" DrawAspect="Content" ObjectID="_1461591222" r:id="rId579"/>
        </w:object>
      </w:r>
      <w:r w:rsidR="006E70C1">
        <w:t xml:space="preserve">, </w:t>
      </w:r>
      <w:r w:rsidRPr="00F366D9">
        <w:rPr>
          <w:position w:val="-20"/>
        </w:rPr>
        <w:object w:dxaOrig="1960" w:dyaOrig="520">
          <v:shape id="_x0000_i1311" type="#_x0000_t75" style="width:96pt;height:24pt" o:ole="">
            <v:imagedata r:id="rId580" o:title=""/>
          </v:shape>
          <o:OLEObject Type="Embed" ProgID="Equation.DSMT4" ShapeID="_x0000_i1311" DrawAspect="Content" ObjectID="_1461591223" r:id="rId581"/>
        </w:object>
      </w:r>
      <w:r w:rsidR="006E70C1">
        <w:t xml:space="preserve">, then </w:t>
      </w:r>
      <w:r w:rsidRPr="00362DC3">
        <w:rPr>
          <w:position w:val="-20"/>
        </w:rPr>
        <w:object w:dxaOrig="2760" w:dyaOrig="520">
          <v:shape id="_x0000_i1312" type="#_x0000_t75" style="width:138pt;height:24pt" o:ole="">
            <v:imagedata r:id="rId582" o:title=""/>
          </v:shape>
          <o:OLEObject Type="Embed" ProgID="Equation.DSMT4" ShapeID="_x0000_i1312" DrawAspect="Content" ObjectID="_1461591224" r:id="rId583"/>
        </w:object>
      </w:r>
    </w:p>
    <w:p w:rsidR="006E70C1" w:rsidRDefault="00D230C0" w:rsidP="00D230C0">
      <w:pPr>
        <w:pStyle w:val="ListParagraph"/>
        <w:numPr>
          <w:ilvl w:val="0"/>
          <w:numId w:val="54"/>
        </w:numPr>
        <w:spacing w:line="360" w:lineRule="auto"/>
      </w:pPr>
      <w:r>
        <w:t>Railroad equipment manufacturers</w:t>
      </w:r>
    </w:p>
    <w:p w:rsidR="00D14E42" w:rsidRDefault="00D230C0" w:rsidP="00E55D37">
      <w:pPr>
        <w:spacing w:after="120"/>
        <w:ind w:left="1440"/>
      </w:pPr>
      <w:r>
        <w:rPr>
          <w:noProof/>
        </w:rPr>
        <w:drawing>
          <wp:inline distT="0" distB="0" distL="0" distR="0" wp14:anchorId="1B0E4A82" wp14:editId="0E4D0E28">
            <wp:extent cx="1542030" cy="1097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4"/>
                    <a:srcRect t="21370"/>
                    <a:stretch/>
                  </pic:blipFill>
                  <pic:spPr bwMode="auto">
                    <a:xfrm>
                      <a:off x="0" y="0"/>
                      <a:ext cx="1542030" cy="1097280"/>
                    </a:xfrm>
                    <a:prstGeom prst="rect">
                      <a:avLst/>
                    </a:prstGeom>
                    <a:ln>
                      <a:noFill/>
                    </a:ln>
                    <a:extLst>
                      <a:ext uri="{53640926-AAD7-44D8-BBD7-CCE9431645EC}">
                        <a14:shadowObscured xmlns:a14="http://schemas.microsoft.com/office/drawing/2010/main"/>
                      </a:ext>
                    </a:extLst>
                  </pic:spPr>
                </pic:pic>
              </a:graphicData>
            </a:graphic>
          </wp:inline>
        </w:drawing>
      </w:r>
    </w:p>
    <w:p w:rsidR="00FC57FB" w:rsidRDefault="004923F2" w:rsidP="00FC57FB">
      <w:pPr>
        <w:pStyle w:val="ListParagraph"/>
        <w:numPr>
          <w:ilvl w:val="0"/>
          <w:numId w:val="54"/>
        </w:numPr>
      </w:pPr>
      <w:r w:rsidRPr="00275B14">
        <w:rPr>
          <w:position w:val="-18"/>
        </w:rPr>
        <w:object w:dxaOrig="2120" w:dyaOrig="420">
          <v:shape id="_x0000_i1313" type="#_x0000_t75" style="width:108pt;height:24pt" o:ole="">
            <v:imagedata r:id="rId585" o:title=""/>
          </v:shape>
          <o:OLEObject Type="Embed" ProgID="Equation.DSMT4" ShapeID="_x0000_i1313" DrawAspect="Content" ObjectID="_1461591225" r:id="rId586"/>
        </w:object>
      </w:r>
      <w:r w:rsidR="00FC57FB">
        <w:t xml:space="preserve"> </w:t>
      </w:r>
    </w:p>
    <w:p w:rsidR="00FC57FB" w:rsidRDefault="00FC57FB" w:rsidP="00FC57FB">
      <w:pPr>
        <w:pStyle w:val="ListParagraph"/>
        <w:numPr>
          <w:ilvl w:val="0"/>
          <w:numId w:val="54"/>
        </w:numPr>
      </w:pPr>
      <w:r>
        <w:t xml:space="preserve">The percentage of the </w:t>
      </w:r>
      <w:r w:rsidR="004923F2">
        <w:t>manufacturers made more than $15.80 per hour</w:t>
      </w:r>
      <w:r>
        <w:t xml:space="preserve"> is 50%</w:t>
      </w:r>
    </w:p>
    <w:p w:rsidR="00FC57FB" w:rsidRDefault="004923F2" w:rsidP="00FC57FB">
      <w:pPr>
        <w:pStyle w:val="ListParagraph"/>
        <w:numPr>
          <w:ilvl w:val="0"/>
          <w:numId w:val="54"/>
        </w:numPr>
      </w:pPr>
      <w:r>
        <w:t xml:space="preserve">The manufacturer made less than $15.80 per hour </w:t>
      </w:r>
      <w:r w:rsidR="00FC57FB">
        <w:t>is 5</w:t>
      </w:r>
      <w:r>
        <w:t>0</w:t>
      </w:r>
      <w:r w:rsidR="00FC57FB">
        <w:t>%</w:t>
      </w:r>
    </w:p>
    <w:p w:rsidR="00E55D37" w:rsidRDefault="00E55D37" w:rsidP="00AA03BD">
      <w:r>
        <w:br w:type="page"/>
      </w:r>
    </w:p>
    <w:p w:rsidR="00F40C58" w:rsidRPr="00712E07" w:rsidRDefault="00F40C58" w:rsidP="00F40C58">
      <w:pPr>
        <w:spacing w:line="360" w:lineRule="auto"/>
        <w:rPr>
          <w:b/>
          <w:i/>
          <w:sz w:val="28"/>
        </w:rPr>
      </w:pPr>
      <w:r w:rsidRPr="00712E07">
        <w:rPr>
          <w:b/>
          <w:i/>
          <w:sz w:val="28"/>
        </w:rPr>
        <w:lastRenderedPageBreak/>
        <w:t>Exercise</w:t>
      </w:r>
    </w:p>
    <w:p w:rsidR="00583B0F" w:rsidRDefault="00583B0F" w:rsidP="00583B0F">
      <w:r>
        <w:t>A certain brand of automobile tire has a mean life span of 35,000 miles, with a standard deviation of 2250 miles. (Assume the life spans of the tires have a bell-shaped distribution)</w:t>
      </w:r>
    </w:p>
    <w:p w:rsidR="00583B0F" w:rsidRDefault="00583B0F" w:rsidP="00282845">
      <w:pPr>
        <w:pStyle w:val="ListParagraph"/>
        <w:numPr>
          <w:ilvl w:val="0"/>
          <w:numId w:val="55"/>
        </w:numPr>
        <w:ind w:left="540"/>
      </w:pPr>
      <w:r>
        <w:t xml:space="preserve">The life spans of three randomly selected tires are 34,000 miles, 37,000 miles, and 30,000 miles. Find the </w:t>
      </w:r>
      <w:r w:rsidRPr="00B26D6A">
        <w:rPr>
          <w:i/>
          <w:sz w:val="26"/>
          <w:szCs w:val="26"/>
        </w:rPr>
        <w:t>z</w:t>
      </w:r>
      <w:r>
        <w:t xml:space="preserve">-score that corresponds to each life span. According to the </w:t>
      </w:r>
      <w:r w:rsidRPr="00B26D6A">
        <w:rPr>
          <w:i/>
          <w:sz w:val="26"/>
          <w:szCs w:val="26"/>
        </w:rPr>
        <w:t>z</w:t>
      </w:r>
      <w:r>
        <w:t>-scores, would the life spans of any of these tires be considered unusual?</w:t>
      </w:r>
    </w:p>
    <w:p w:rsidR="00583B0F" w:rsidRDefault="00583B0F" w:rsidP="00282845">
      <w:pPr>
        <w:pStyle w:val="ListParagraph"/>
        <w:numPr>
          <w:ilvl w:val="0"/>
          <w:numId w:val="55"/>
        </w:numPr>
        <w:ind w:left="540"/>
      </w:pPr>
      <w:r>
        <w:t>The life spans of three randomly selected tires are 30,500 miles, 37,250 miles, and 35,000 miles. Using the Empirical Rule, find the percentile that corresponds to each life span.</w:t>
      </w:r>
    </w:p>
    <w:p w:rsidR="00F40C58" w:rsidRPr="00A518B6" w:rsidRDefault="00F40C58" w:rsidP="00CE50EE">
      <w:pPr>
        <w:spacing w:before="120" w:after="120" w:line="240" w:lineRule="auto"/>
        <w:rPr>
          <w:b/>
          <w:i/>
          <w:color w:val="FF0000"/>
          <w:sz w:val="28"/>
          <w:u w:val="single"/>
        </w:rPr>
      </w:pPr>
      <w:r w:rsidRPr="00A518B6">
        <w:rPr>
          <w:b/>
          <w:i/>
          <w:color w:val="FF0000"/>
          <w:sz w:val="28"/>
          <w:u w:val="single"/>
        </w:rPr>
        <w:t>Solution</w:t>
      </w:r>
    </w:p>
    <w:p w:rsidR="00583B0F" w:rsidRDefault="00082588" w:rsidP="00282845">
      <w:pPr>
        <w:pStyle w:val="ListParagraph"/>
        <w:numPr>
          <w:ilvl w:val="0"/>
          <w:numId w:val="57"/>
        </w:numPr>
        <w:ind w:left="720"/>
      </w:pPr>
      <w:r w:rsidRPr="0016689C">
        <w:rPr>
          <w:position w:val="-24"/>
        </w:rPr>
        <w:object w:dxaOrig="4959" w:dyaOrig="600">
          <v:shape id="_x0000_i1314" type="#_x0000_t75" style="width:246pt;height:30pt" o:ole="">
            <v:imagedata r:id="rId587" o:title=""/>
          </v:shape>
          <o:OLEObject Type="Embed" ProgID="Equation.DSMT4" ShapeID="_x0000_i1314" DrawAspect="Content" ObjectID="_1461591226" r:id="rId588"/>
        </w:object>
      </w:r>
    </w:p>
    <w:p w:rsidR="0016689C" w:rsidRDefault="00BA2704" w:rsidP="0016689C">
      <w:pPr>
        <w:ind w:left="720"/>
      </w:pPr>
      <w:r w:rsidRPr="0016689C">
        <w:rPr>
          <w:position w:val="-24"/>
        </w:rPr>
        <w:object w:dxaOrig="4819" w:dyaOrig="600">
          <v:shape id="_x0000_i1315" type="#_x0000_t75" style="width:240pt;height:30pt" o:ole="">
            <v:imagedata r:id="rId589" o:title=""/>
          </v:shape>
          <o:OLEObject Type="Embed" ProgID="Equation.DSMT4" ShapeID="_x0000_i1315" DrawAspect="Content" ObjectID="_1461591227" r:id="rId590"/>
        </w:object>
      </w:r>
    </w:p>
    <w:p w:rsidR="00082588" w:rsidRDefault="00082588" w:rsidP="0016689C">
      <w:pPr>
        <w:ind w:left="720"/>
      </w:pPr>
      <w:r w:rsidRPr="0016689C">
        <w:rPr>
          <w:position w:val="-24"/>
        </w:rPr>
        <w:object w:dxaOrig="4959" w:dyaOrig="600">
          <v:shape id="_x0000_i1316" type="#_x0000_t75" style="width:246pt;height:30pt" o:ole="">
            <v:imagedata r:id="rId591" o:title=""/>
          </v:shape>
          <o:OLEObject Type="Embed" ProgID="Equation.DSMT4" ShapeID="_x0000_i1316" DrawAspect="Content" ObjectID="_1461591228" r:id="rId592"/>
        </w:object>
      </w:r>
    </w:p>
    <w:p w:rsidR="00082588" w:rsidRDefault="007E5913" w:rsidP="00503D22">
      <w:pPr>
        <w:spacing w:after="120"/>
        <w:ind w:left="720"/>
      </w:pPr>
      <w:r>
        <w:t>The tire with a life span of 30,000 miles has an unusual short life span.</w:t>
      </w:r>
    </w:p>
    <w:p w:rsidR="00503D22" w:rsidRDefault="00503D22" w:rsidP="00282845">
      <w:pPr>
        <w:pStyle w:val="ListParagraph"/>
        <w:numPr>
          <w:ilvl w:val="0"/>
          <w:numId w:val="57"/>
        </w:numPr>
        <w:tabs>
          <w:tab w:val="left" w:pos="5580"/>
        </w:tabs>
        <w:ind w:left="720"/>
      </w:pPr>
      <w:r w:rsidRPr="0016689C">
        <w:rPr>
          <w:position w:val="-24"/>
        </w:rPr>
        <w:object w:dxaOrig="4640" w:dyaOrig="600">
          <v:shape id="_x0000_i1317" type="#_x0000_t75" style="width:234pt;height:30pt" o:ole="">
            <v:imagedata r:id="rId593" o:title=""/>
          </v:shape>
          <o:OLEObject Type="Embed" ProgID="Equation.DSMT4" ShapeID="_x0000_i1317" DrawAspect="Content" ObjectID="_1461591229" r:id="rId594"/>
        </w:object>
      </w:r>
      <w:r w:rsidR="00EE0B79">
        <w:tab/>
      </w:r>
      <w:r w:rsidR="00EE0B79">
        <w:sym w:font="Symbol" w:char="F0DE"/>
      </w:r>
      <w:r w:rsidR="00EE0B79">
        <w:t xml:space="preserve"> 2.5</w:t>
      </w:r>
      <w:r w:rsidR="00EE0B79" w:rsidRPr="00EE0B79">
        <w:rPr>
          <w:vertAlign w:val="superscript"/>
        </w:rPr>
        <w:t>th</w:t>
      </w:r>
      <w:r w:rsidR="00EE0B79">
        <w:t xml:space="preserve"> percentile</w:t>
      </w:r>
    </w:p>
    <w:p w:rsidR="00503D22" w:rsidRDefault="00503D22" w:rsidP="00EE0B79">
      <w:pPr>
        <w:tabs>
          <w:tab w:val="left" w:pos="5580"/>
        </w:tabs>
        <w:ind w:left="720"/>
      </w:pPr>
      <w:r w:rsidRPr="0016689C">
        <w:rPr>
          <w:position w:val="-24"/>
        </w:rPr>
        <w:object w:dxaOrig="4480" w:dyaOrig="600">
          <v:shape id="_x0000_i1318" type="#_x0000_t75" style="width:222pt;height:30pt" o:ole="">
            <v:imagedata r:id="rId595" o:title=""/>
          </v:shape>
          <o:OLEObject Type="Embed" ProgID="Equation.DSMT4" ShapeID="_x0000_i1318" DrawAspect="Content" ObjectID="_1461591230" r:id="rId596"/>
        </w:object>
      </w:r>
      <w:r w:rsidR="00EE0B79">
        <w:tab/>
      </w:r>
      <w:r w:rsidR="00EE0B79">
        <w:sym w:font="Symbol" w:char="F0DE"/>
      </w:r>
      <w:r w:rsidR="00EE0B79">
        <w:t xml:space="preserve"> 84</w:t>
      </w:r>
      <w:r w:rsidR="00EE0B79" w:rsidRPr="00EE0B79">
        <w:rPr>
          <w:vertAlign w:val="superscript"/>
        </w:rPr>
        <w:t>th</w:t>
      </w:r>
      <w:r w:rsidR="00EE0B79">
        <w:t xml:space="preserve"> percentile</w:t>
      </w:r>
    </w:p>
    <w:p w:rsidR="00082588" w:rsidRDefault="00A0572F" w:rsidP="00862DD4">
      <w:pPr>
        <w:tabs>
          <w:tab w:val="left" w:pos="5580"/>
        </w:tabs>
        <w:spacing w:line="360" w:lineRule="auto"/>
        <w:ind w:left="720"/>
      </w:pPr>
      <w:r>
        <w:rPr>
          <w:noProof/>
        </w:rPr>
        <w:object w:dxaOrig="1440" w:dyaOrig="1440">
          <v:shape id="_x0000_s1283" type="#_x0000_t75" style="position:absolute;left:0;text-align:left;margin-left:60.6pt;margin-top:36.05pt;width:111.2pt;height:12.75pt;z-index:251656192;mso-position-horizontal-relative:text;mso-position-vertical-relative:text">
            <v:imagedata r:id="rId597" o:title=""/>
          </v:shape>
          <o:OLEObject Type="Embed" ProgID="Equation.DSMT4" ShapeID="_x0000_s1283" DrawAspect="Content" ObjectID="_1461591251" r:id="rId598"/>
        </w:object>
      </w:r>
      <w:r w:rsidR="00EE0B79" w:rsidRPr="0016689C">
        <w:rPr>
          <w:position w:val="-24"/>
        </w:rPr>
        <w:object w:dxaOrig="4500" w:dyaOrig="600">
          <v:shape id="_x0000_i1320" type="#_x0000_t75" style="width:228pt;height:30pt" o:ole="">
            <v:imagedata r:id="rId599" o:title=""/>
          </v:shape>
          <o:OLEObject Type="Embed" ProgID="Equation.DSMT4" ShapeID="_x0000_i1320" DrawAspect="Content" ObjectID="_1461591231" r:id="rId600"/>
        </w:object>
      </w:r>
      <w:r w:rsidR="00EE0B79">
        <w:tab/>
      </w:r>
      <w:r w:rsidR="00EE0B79">
        <w:sym w:font="Symbol" w:char="F0DE"/>
      </w:r>
      <w:r w:rsidR="00EE0B79">
        <w:t xml:space="preserve"> 50</w:t>
      </w:r>
      <w:r w:rsidR="00EE0B79" w:rsidRPr="00EE0B79">
        <w:rPr>
          <w:vertAlign w:val="superscript"/>
        </w:rPr>
        <w:t>th</w:t>
      </w:r>
      <w:r w:rsidR="00EE0B79">
        <w:t xml:space="preserve"> percentile</w:t>
      </w:r>
    </w:p>
    <w:p w:rsidR="00F40C58" w:rsidRDefault="00A0572F" w:rsidP="00862DD4">
      <w:pPr>
        <w:spacing w:before="120" w:line="360" w:lineRule="auto"/>
        <w:jc w:val="center"/>
      </w:pPr>
      <w:r>
        <w:rPr>
          <w:noProof/>
        </w:rPr>
        <w:object w:dxaOrig="1440" w:dyaOrig="1440">
          <v:shape id="_x0000_s1285" type="#_x0000_t75" style="position:absolute;left:0;text-align:left;margin-left:59.1pt;margin-top:18.45pt;width:95.2pt;height:12.75pt;z-index:251658240;mso-position-horizontal-relative:text;mso-position-vertical-relative:text">
            <v:imagedata r:id="rId601" o:title=""/>
          </v:shape>
          <o:OLEObject Type="Embed" ProgID="Equation.DSMT4" ShapeID="_x0000_s1285" DrawAspect="Content" ObjectID="_1461591252" r:id="rId602"/>
        </w:object>
      </w:r>
      <w:r>
        <w:rPr>
          <w:b/>
          <w:i/>
          <w:noProof/>
          <w:sz w:val="28"/>
        </w:rPr>
        <w:object w:dxaOrig="1440" w:dyaOrig="1440">
          <v:shape id="_x0000_s1287" type="#_x0000_t75" style="position:absolute;left:0;text-align:left;margin-left:59.1pt;margin-top:37.25pt;width:153.3pt;height:12.75pt;z-index:251660288;mso-position-horizontal-relative:text;mso-position-vertical-relative:text">
            <v:imagedata r:id="rId603" o:title=""/>
          </v:shape>
          <o:OLEObject Type="Embed" ProgID="Equation.DSMT4" ShapeID="_x0000_s1287" DrawAspect="Content" ObjectID="_1461591253" r:id="rId604"/>
        </w:object>
      </w:r>
      <w:r>
        <w:rPr>
          <w:b/>
          <w:i/>
          <w:noProof/>
          <w:sz w:val="28"/>
        </w:rPr>
        <w:pict>
          <v:shapetype id="_x0000_t32" coordsize="21600,21600" o:spt="32" o:oned="t" path="m,l21600,21600e" filled="f">
            <v:path arrowok="t" fillok="f" o:connecttype="none"/>
            <o:lock v:ext="edit" shapetype="t"/>
          </v:shapetype>
          <v:shape id="_x0000_s1286" type="#_x0000_t32" style="position:absolute;left:0;text-align:left;margin-left:61.35pt;margin-top:50.75pt;width:192.75pt;height:.05pt;z-index:251659264" o:connectortype="straight" strokecolor="red" strokeweight="2.25pt">
            <v:stroke endarrow="block"/>
          </v:shape>
        </w:pict>
      </w:r>
      <w:r>
        <w:rPr>
          <w:noProof/>
        </w:rPr>
        <w:pict>
          <v:shape id="_x0000_s1284" type="#_x0000_t32" style="position:absolute;left:0;text-align:left;margin-left:61.35pt;margin-top:31.2pt;width:231.75pt;height:1.55pt;z-index:251657216" o:connectortype="straight" strokecolor="red" strokeweight="2.25pt">
            <v:stroke endarrow="block"/>
          </v:shape>
        </w:pict>
      </w:r>
      <w:r>
        <w:rPr>
          <w:noProof/>
        </w:rPr>
        <w:pict>
          <v:shape id="_x0000_s1282" type="#_x0000_t32" style="position:absolute;left:0;text-align:left;margin-left:61.35pt;margin-top:12.55pt;width:111pt;height:.05pt;z-index:251655168" o:connectortype="straight" strokecolor="red" strokeweight="2.25pt">
            <v:stroke endarrow="block"/>
          </v:shape>
        </w:pict>
      </w:r>
      <w:r w:rsidR="00862DD4">
        <w:rPr>
          <w:noProof/>
        </w:rPr>
        <w:drawing>
          <wp:inline distT="0" distB="0" distL="0" distR="0" wp14:anchorId="24040741" wp14:editId="499719C3">
            <wp:extent cx="4086225" cy="1533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4086225" cy="1533525"/>
                    </a:xfrm>
                    <a:prstGeom prst="rect">
                      <a:avLst/>
                    </a:prstGeom>
                    <a:noFill/>
                    <a:ln>
                      <a:noFill/>
                    </a:ln>
                  </pic:spPr>
                </pic:pic>
              </a:graphicData>
            </a:graphic>
          </wp:inline>
        </w:drawing>
      </w:r>
    </w:p>
    <w:p w:rsidR="00583B0F" w:rsidRDefault="00583B0F" w:rsidP="00583B0F"/>
    <w:p w:rsidR="00862DD4" w:rsidRDefault="00862DD4" w:rsidP="00F40C58">
      <w:pPr>
        <w:spacing w:line="360" w:lineRule="auto"/>
        <w:rPr>
          <w:b/>
          <w:i/>
          <w:sz w:val="28"/>
        </w:rPr>
      </w:pPr>
      <w:r>
        <w:rPr>
          <w:b/>
          <w:i/>
          <w:sz w:val="28"/>
        </w:rPr>
        <w:br w:type="page"/>
      </w:r>
    </w:p>
    <w:p w:rsidR="00F40C58" w:rsidRPr="00712E07" w:rsidRDefault="00F40C58" w:rsidP="00F40C58">
      <w:pPr>
        <w:spacing w:line="360" w:lineRule="auto"/>
        <w:rPr>
          <w:b/>
          <w:i/>
          <w:sz w:val="28"/>
        </w:rPr>
      </w:pPr>
      <w:r w:rsidRPr="00712E07">
        <w:rPr>
          <w:b/>
          <w:i/>
          <w:sz w:val="28"/>
        </w:rPr>
        <w:lastRenderedPageBreak/>
        <w:t>Exercise</w:t>
      </w:r>
    </w:p>
    <w:p w:rsidR="00583B0F" w:rsidRDefault="00583B0F" w:rsidP="00583B0F">
      <w:r>
        <w:t>The life spans of species of fruit fly have a bell shaped distribution, with mean of 33 days and a standard deviation of 4 days.</w:t>
      </w:r>
    </w:p>
    <w:p w:rsidR="00583B0F" w:rsidRDefault="00583B0F" w:rsidP="00282845">
      <w:pPr>
        <w:pStyle w:val="ListParagraph"/>
        <w:numPr>
          <w:ilvl w:val="0"/>
          <w:numId w:val="56"/>
        </w:numPr>
        <w:ind w:left="540"/>
      </w:pPr>
      <w:r>
        <w:t xml:space="preserve">The life spans of three randomly selected fruit flies are 34 days, 30 days, and 42 days. Find the </w:t>
      </w:r>
      <w:r w:rsidRPr="00B26D6A">
        <w:rPr>
          <w:i/>
          <w:sz w:val="26"/>
          <w:szCs w:val="26"/>
        </w:rPr>
        <w:t>z</w:t>
      </w:r>
      <w:r>
        <w:t>-score that corresponds to each life span and determine if any of these life spans are unusual.</w:t>
      </w:r>
    </w:p>
    <w:p w:rsidR="00583B0F" w:rsidRDefault="00583B0F" w:rsidP="00282845">
      <w:pPr>
        <w:pStyle w:val="ListParagraph"/>
        <w:numPr>
          <w:ilvl w:val="0"/>
          <w:numId w:val="56"/>
        </w:numPr>
        <w:ind w:left="540"/>
      </w:pPr>
      <w:r>
        <w:t>The life spans of three randomly selected fruit flies are 29 days, 41 days, and 25 days. Using the Empirical Rule, find the percentile that corresponds to each life span.</w:t>
      </w:r>
    </w:p>
    <w:p w:rsidR="00F40C58" w:rsidRPr="00A518B6" w:rsidRDefault="00F40C58" w:rsidP="00CE50EE">
      <w:pPr>
        <w:spacing w:before="120" w:after="120" w:line="240" w:lineRule="auto"/>
        <w:rPr>
          <w:b/>
          <w:i/>
          <w:color w:val="FF0000"/>
          <w:sz w:val="28"/>
          <w:u w:val="single"/>
        </w:rPr>
      </w:pPr>
      <w:r w:rsidRPr="00A518B6">
        <w:rPr>
          <w:b/>
          <w:i/>
          <w:color w:val="FF0000"/>
          <w:sz w:val="28"/>
          <w:u w:val="single"/>
        </w:rPr>
        <w:t>Solution</w:t>
      </w:r>
    </w:p>
    <w:p w:rsidR="00CE50EE" w:rsidRDefault="00CE50EE" w:rsidP="00282845">
      <w:pPr>
        <w:pStyle w:val="ListParagraph"/>
        <w:numPr>
          <w:ilvl w:val="0"/>
          <w:numId w:val="58"/>
        </w:numPr>
      </w:pPr>
      <w:r w:rsidRPr="00CE50EE">
        <w:rPr>
          <w:position w:val="-20"/>
        </w:rPr>
        <w:object w:dxaOrig="3519" w:dyaOrig="580">
          <v:shape id="_x0000_i1323" type="#_x0000_t75" style="width:174pt;height:30pt" o:ole="">
            <v:imagedata r:id="rId606" o:title=""/>
          </v:shape>
          <o:OLEObject Type="Embed" ProgID="Equation.DSMT4" ShapeID="_x0000_i1323" DrawAspect="Content" ObjectID="_1461591232" r:id="rId607"/>
        </w:object>
      </w:r>
    </w:p>
    <w:p w:rsidR="00CE50EE" w:rsidRDefault="00CE50EE" w:rsidP="00CE50EE">
      <w:pPr>
        <w:ind w:left="720"/>
      </w:pPr>
      <w:r w:rsidRPr="00CE50EE">
        <w:rPr>
          <w:position w:val="-20"/>
        </w:rPr>
        <w:object w:dxaOrig="3640" w:dyaOrig="580">
          <v:shape id="_x0000_i1324" type="#_x0000_t75" style="width:180pt;height:30pt" o:ole="">
            <v:imagedata r:id="rId608" o:title=""/>
          </v:shape>
          <o:OLEObject Type="Embed" ProgID="Equation.DSMT4" ShapeID="_x0000_i1324" DrawAspect="Content" ObjectID="_1461591233" r:id="rId609"/>
        </w:object>
      </w:r>
    </w:p>
    <w:p w:rsidR="00CE50EE" w:rsidRDefault="00CE50EE" w:rsidP="00CE50EE">
      <w:pPr>
        <w:ind w:left="720"/>
      </w:pPr>
      <w:r w:rsidRPr="00CE50EE">
        <w:rPr>
          <w:position w:val="-20"/>
        </w:rPr>
        <w:object w:dxaOrig="3540" w:dyaOrig="580">
          <v:shape id="_x0000_i1325" type="#_x0000_t75" style="width:180pt;height:30pt" o:ole="">
            <v:imagedata r:id="rId610" o:title=""/>
          </v:shape>
          <o:OLEObject Type="Embed" ProgID="Equation.DSMT4" ShapeID="_x0000_i1325" DrawAspect="Content" ObjectID="_1461591234" r:id="rId611"/>
        </w:object>
      </w:r>
    </w:p>
    <w:p w:rsidR="00CE50EE" w:rsidRDefault="00CE50EE" w:rsidP="00CE50EE">
      <w:pPr>
        <w:spacing w:after="120"/>
        <w:ind w:left="720"/>
      </w:pPr>
      <w:r>
        <w:t xml:space="preserve">The </w:t>
      </w:r>
      <w:r w:rsidR="009473E9">
        <w:t>fruit fly</w:t>
      </w:r>
      <w:r>
        <w:t xml:space="preserve"> with a life span of </w:t>
      </w:r>
      <w:r w:rsidR="009473E9">
        <w:t xml:space="preserve">42 days </w:t>
      </w:r>
      <w:r>
        <w:t>has an unusual short life span.</w:t>
      </w:r>
    </w:p>
    <w:p w:rsidR="00CE50EE" w:rsidRDefault="009473E9" w:rsidP="00282845">
      <w:pPr>
        <w:pStyle w:val="ListParagraph"/>
        <w:numPr>
          <w:ilvl w:val="0"/>
          <w:numId w:val="58"/>
        </w:numPr>
        <w:tabs>
          <w:tab w:val="left" w:pos="4500"/>
        </w:tabs>
        <w:ind w:left="720"/>
      </w:pPr>
      <w:r w:rsidRPr="00CE50EE">
        <w:rPr>
          <w:position w:val="-20"/>
        </w:rPr>
        <w:object w:dxaOrig="3340" w:dyaOrig="580">
          <v:shape id="_x0000_i1326" type="#_x0000_t75" style="width:168pt;height:30pt" o:ole="">
            <v:imagedata r:id="rId612" o:title=""/>
          </v:shape>
          <o:OLEObject Type="Embed" ProgID="Equation.DSMT4" ShapeID="_x0000_i1326" DrawAspect="Content" ObjectID="_1461591235" r:id="rId613"/>
        </w:object>
      </w:r>
      <w:r w:rsidR="00CE50EE">
        <w:tab/>
      </w:r>
      <w:r w:rsidR="00CE50EE">
        <w:sym w:font="Symbol" w:char="F0DE"/>
      </w:r>
      <w:r w:rsidR="00CE50EE">
        <w:t xml:space="preserve"> </w:t>
      </w:r>
      <w:r>
        <w:t>16</w:t>
      </w:r>
      <w:r w:rsidR="00CE50EE" w:rsidRPr="00EE0B79">
        <w:rPr>
          <w:vertAlign w:val="superscript"/>
        </w:rPr>
        <w:t>th</w:t>
      </w:r>
      <w:r w:rsidR="00CE50EE">
        <w:t xml:space="preserve"> percentile</w:t>
      </w:r>
    </w:p>
    <w:p w:rsidR="00CE50EE" w:rsidRDefault="009473E9" w:rsidP="009473E9">
      <w:pPr>
        <w:tabs>
          <w:tab w:val="left" w:pos="4500"/>
        </w:tabs>
        <w:ind w:left="720"/>
      </w:pPr>
      <w:r w:rsidRPr="00CE50EE">
        <w:rPr>
          <w:position w:val="-20"/>
        </w:rPr>
        <w:object w:dxaOrig="3200" w:dyaOrig="580">
          <v:shape id="_x0000_i1327" type="#_x0000_t75" style="width:162pt;height:30pt" o:ole="">
            <v:imagedata r:id="rId614" o:title=""/>
          </v:shape>
          <o:OLEObject Type="Embed" ProgID="Equation.DSMT4" ShapeID="_x0000_i1327" DrawAspect="Content" ObjectID="_1461591236" r:id="rId615"/>
        </w:object>
      </w:r>
      <w:r w:rsidR="00CE50EE">
        <w:tab/>
      </w:r>
      <w:r w:rsidR="00CE50EE">
        <w:sym w:font="Symbol" w:char="F0DE"/>
      </w:r>
      <w:r w:rsidR="00CE50EE">
        <w:t xml:space="preserve"> </w:t>
      </w:r>
      <w:r>
        <w:t>97.5</w:t>
      </w:r>
      <w:r w:rsidR="00CE50EE" w:rsidRPr="00EE0B79">
        <w:rPr>
          <w:vertAlign w:val="superscript"/>
        </w:rPr>
        <w:t>th</w:t>
      </w:r>
      <w:r w:rsidR="00CE50EE">
        <w:t xml:space="preserve"> percentile</w:t>
      </w:r>
    </w:p>
    <w:p w:rsidR="00CE50EE" w:rsidRDefault="00A0572F" w:rsidP="00FD4D4D">
      <w:pPr>
        <w:tabs>
          <w:tab w:val="left" w:pos="4500"/>
        </w:tabs>
        <w:spacing w:after="120" w:line="480" w:lineRule="auto"/>
        <w:ind w:left="720"/>
      </w:pPr>
      <w:r>
        <w:rPr>
          <w:noProof/>
        </w:rPr>
        <w:object w:dxaOrig="1440" w:dyaOrig="1440">
          <v:shape id="_x0000_s1293" type="#_x0000_t75" style="position:absolute;left:0;text-align:left;margin-left:55.35pt;margin-top:42pt;width:135.25pt;height:12.75pt;z-index:251666432;mso-position-horizontal-relative:text;mso-position-vertical-relative:text">
            <v:imagedata r:id="rId616" o:title=""/>
          </v:shape>
          <o:OLEObject Type="Embed" ProgID="Equation.DSMT4" ShapeID="_x0000_s1293" DrawAspect="Content" ObjectID="_1461591254" r:id="rId617"/>
        </w:object>
      </w:r>
      <w:r w:rsidR="009473E9" w:rsidRPr="00CE50EE">
        <w:rPr>
          <w:position w:val="-20"/>
        </w:rPr>
        <w:object w:dxaOrig="3360" w:dyaOrig="580">
          <v:shape id="_x0000_i1329" type="#_x0000_t75" style="width:168pt;height:30pt" o:ole="">
            <v:imagedata r:id="rId618" o:title=""/>
          </v:shape>
          <o:OLEObject Type="Embed" ProgID="Equation.DSMT4" ShapeID="_x0000_i1329" DrawAspect="Content" ObjectID="_1461591237" r:id="rId619"/>
        </w:object>
      </w:r>
      <w:r w:rsidR="00CE50EE">
        <w:tab/>
      </w:r>
      <w:r w:rsidR="00CE50EE">
        <w:sym w:font="Symbol" w:char="F0DE"/>
      </w:r>
      <w:r w:rsidR="00CE50EE">
        <w:t xml:space="preserve"> </w:t>
      </w:r>
      <w:r w:rsidR="009473E9">
        <w:t>2.5</w:t>
      </w:r>
      <w:r w:rsidR="00CE50EE" w:rsidRPr="00EE0B79">
        <w:rPr>
          <w:vertAlign w:val="superscript"/>
        </w:rPr>
        <w:t>th</w:t>
      </w:r>
      <w:r w:rsidR="00CE50EE">
        <w:t xml:space="preserve"> percentile</w:t>
      </w:r>
    </w:p>
    <w:p w:rsidR="00FD4D4D" w:rsidRDefault="00A0572F" w:rsidP="00DC3D53">
      <w:pPr>
        <w:spacing w:before="120" w:line="360" w:lineRule="auto"/>
      </w:pPr>
      <w:r>
        <w:rPr>
          <w:noProof/>
        </w:rPr>
        <w:object w:dxaOrig="1440" w:dyaOrig="1440">
          <v:shape id="_x0000_s1290" type="#_x0000_t75" style="position:absolute;margin-left:62.85pt;margin-top:16.95pt;width:134.25pt;height:12.75pt;z-index:251663360;mso-position-horizontal-relative:text;mso-position-vertical-relative:text">
            <v:imagedata r:id="rId620" o:title=""/>
          </v:shape>
          <o:OLEObject Type="Embed" ProgID="Equation.DSMT4" ShapeID="_x0000_s1290" DrawAspect="Content" ObjectID="_1461591255" r:id="rId621"/>
        </w:object>
      </w:r>
      <w:r>
        <w:rPr>
          <w:b/>
          <w:i/>
          <w:noProof/>
          <w:sz w:val="28"/>
        </w:rPr>
        <w:pict>
          <v:shape id="_x0000_s1291" type="#_x0000_t32" style="position:absolute;margin-left:62.1pt;margin-top:50.85pt;width:111.75pt;height:0;z-index:251664384" o:connectortype="straight" strokecolor="red" strokeweight="2.25pt">
            <v:stroke endarrow="block"/>
          </v:shape>
        </w:pict>
      </w:r>
      <w:r>
        <w:rPr>
          <w:noProof/>
        </w:rPr>
        <w:pict>
          <v:shape id="_x0000_s1288" type="#_x0000_t32" style="position:absolute;margin-left:62.1pt;margin-top:5.8pt;width:150pt;height:.05pt;z-index:251661312" o:connectortype="straight" strokecolor="red" strokeweight="2.25pt">
            <v:stroke endarrow="block"/>
          </v:shape>
        </w:pict>
      </w:r>
      <w:r>
        <w:rPr>
          <w:noProof/>
        </w:rPr>
        <w:pict>
          <v:shape id="_x0000_s1289" type="#_x0000_t32" style="position:absolute;margin-left:62.1pt;margin-top:31.2pt;width:274.5pt;height:.05pt;z-index:251662336" o:connectortype="straight" strokecolor="red" strokeweight="2.25pt">
            <v:stroke endarrow="block"/>
          </v:shape>
        </w:pict>
      </w:r>
      <w:r>
        <w:rPr>
          <w:b/>
          <w:i/>
          <w:noProof/>
          <w:sz w:val="28"/>
        </w:rPr>
        <w:object w:dxaOrig="1440" w:dyaOrig="1440">
          <v:shape id="_x0000_s1292" type="#_x0000_t75" style="position:absolute;margin-left:62.1pt;margin-top:36.5pt;width:111.2pt;height:12.75pt;z-index:251665408;mso-position-horizontal-relative:text;mso-position-vertical-relative:text">
            <v:imagedata r:id="rId622" o:title=""/>
          </v:shape>
          <o:OLEObject Type="Embed" ProgID="Equation.DSMT4" ShapeID="_x0000_s1292" DrawAspect="Content" ObjectID="_1461591256" r:id="rId623"/>
        </w:object>
      </w:r>
      <w:r w:rsidR="00FD4D4D">
        <w:rPr>
          <w:noProof/>
        </w:rPr>
        <w:drawing>
          <wp:inline distT="0" distB="0" distL="0" distR="0" wp14:anchorId="52724754" wp14:editId="052739DC">
            <wp:extent cx="4086225" cy="1533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4086225" cy="1533525"/>
                    </a:xfrm>
                    <a:prstGeom prst="rect">
                      <a:avLst/>
                    </a:prstGeom>
                    <a:noFill/>
                    <a:ln>
                      <a:noFill/>
                    </a:ln>
                  </pic:spPr>
                </pic:pic>
              </a:graphicData>
            </a:graphic>
          </wp:inline>
        </w:drawing>
      </w:r>
    </w:p>
    <w:p w:rsidR="005F2B5D" w:rsidRDefault="005F2B5D" w:rsidP="005F2B5D"/>
    <w:p w:rsidR="00213454" w:rsidRDefault="00213454" w:rsidP="005F2B5D"/>
    <w:p w:rsidR="00D65EEB" w:rsidRDefault="00D65EEB" w:rsidP="005F2B5D"/>
    <w:p w:rsidR="007E763D" w:rsidRPr="00712E07" w:rsidRDefault="007E763D" w:rsidP="007E763D">
      <w:pPr>
        <w:spacing w:line="360" w:lineRule="auto"/>
        <w:rPr>
          <w:b/>
          <w:i/>
          <w:sz w:val="28"/>
        </w:rPr>
      </w:pPr>
      <w:r w:rsidRPr="00712E07">
        <w:rPr>
          <w:b/>
          <w:i/>
          <w:sz w:val="28"/>
        </w:rPr>
        <w:t>Exercise</w:t>
      </w:r>
    </w:p>
    <w:p w:rsidR="00D65EEB" w:rsidRDefault="00D65EEB" w:rsidP="005F2B5D">
      <w:r>
        <w:t xml:space="preserve">Find the </w:t>
      </w:r>
      <w:r w:rsidR="005F2235" w:rsidRPr="00D65EEB">
        <w:rPr>
          <w:position w:val="-18"/>
        </w:rPr>
        <w:object w:dxaOrig="340" w:dyaOrig="420">
          <v:shape id="_x0000_i1332" type="#_x0000_t75" style="width:16.5pt;height:21pt" o:ole="">
            <v:imagedata r:id="rId624" o:title=""/>
          </v:shape>
          <o:OLEObject Type="Embed" ProgID="Equation.DSMT4" ShapeID="_x0000_i1332" DrawAspect="Content" ObjectID="_1461591238" r:id="rId625"/>
        </w:object>
      </w:r>
      <w:r w:rsidR="005F2235">
        <w:t xml:space="preserve">and </w:t>
      </w:r>
      <w:r w:rsidR="005F2235" w:rsidRPr="00D65EEB">
        <w:rPr>
          <w:position w:val="-18"/>
        </w:rPr>
        <w:object w:dxaOrig="360" w:dyaOrig="420">
          <v:shape id="_x0000_i1333" type="#_x0000_t75" style="width:18pt;height:21pt" o:ole="">
            <v:imagedata r:id="rId626" o:title=""/>
          </v:shape>
          <o:OLEObject Type="Embed" ProgID="Equation.DSMT4" ShapeID="_x0000_i1333" DrawAspect="Content" ObjectID="_1461591239" r:id="rId627"/>
        </w:object>
      </w:r>
      <w:r>
        <w:t xml:space="preserve"> for the given data:   49    52    52    52    74    67    55    55</w:t>
      </w:r>
    </w:p>
    <w:p w:rsidR="007E763D" w:rsidRPr="00A518B6" w:rsidRDefault="007E763D" w:rsidP="007E763D">
      <w:pPr>
        <w:spacing w:after="120" w:line="240" w:lineRule="auto"/>
        <w:rPr>
          <w:b/>
          <w:i/>
          <w:color w:val="FF0000"/>
          <w:sz w:val="28"/>
          <w:u w:val="single"/>
        </w:rPr>
      </w:pPr>
      <w:r w:rsidRPr="00A518B6">
        <w:rPr>
          <w:b/>
          <w:i/>
          <w:color w:val="FF0000"/>
          <w:sz w:val="28"/>
          <w:u w:val="single"/>
        </w:rPr>
        <w:t>Solution</w:t>
      </w:r>
    </w:p>
    <w:p w:rsidR="006321B9" w:rsidRDefault="005F2235" w:rsidP="008C5A6E">
      <w:pPr>
        <w:ind w:left="360"/>
      </w:pPr>
      <w:r w:rsidRPr="006321B9">
        <w:rPr>
          <w:position w:val="-10"/>
        </w:rPr>
        <w:object w:dxaOrig="3519" w:dyaOrig="340">
          <v:shape id="_x0000_i1334" type="#_x0000_t75" style="width:175.5pt;height:16.5pt" o:ole="">
            <v:imagedata r:id="rId628" o:title=""/>
          </v:shape>
          <o:OLEObject Type="Embed" ProgID="Equation.DSMT4" ShapeID="_x0000_i1334" DrawAspect="Content" ObjectID="_1461591240" r:id="rId629"/>
        </w:object>
      </w:r>
    </w:p>
    <w:p w:rsidR="005F2235" w:rsidRDefault="005F2235" w:rsidP="008C5A6E">
      <w:pPr>
        <w:ind w:left="360"/>
      </w:pPr>
      <w:r w:rsidRPr="005F2235">
        <w:rPr>
          <w:position w:val="-18"/>
        </w:rPr>
        <w:object w:dxaOrig="920" w:dyaOrig="420">
          <v:shape id="_x0000_i1335" type="#_x0000_t75" style="width:46.5pt;height:21pt" o:ole="">
            <v:imagedata r:id="rId630" o:title=""/>
          </v:shape>
          <o:OLEObject Type="Embed" ProgID="Equation.DSMT4" ShapeID="_x0000_i1335" DrawAspect="Content" ObjectID="_1461591241" r:id="rId631"/>
        </w:object>
      </w:r>
    </w:p>
    <w:p w:rsidR="00D65EEB" w:rsidRDefault="005F2235" w:rsidP="008C5A6E">
      <w:pPr>
        <w:ind w:left="360"/>
      </w:pPr>
      <w:r w:rsidRPr="008C5A6E">
        <w:rPr>
          <w:position w:val="-20"/>
        </w:rPr>
        <w:object w:dxaOrig="1900" w:dyaOrig="520">
          <v:shape id="_x0000_i1336" type="#_x0000_t75" style="width:94.5pt;height:25.5pt" o:ole="">
            <v:imagedata r:id="rId632" o:title=""/>
          </v:shape>
          <o:OLEObject Type="Embed" ProgID="Equation.DSMT4" ShapeID="_x0000_i1336" DrawAspect="Content" ObjectID="_1461591242" r:id="rId633"/>
        </w:object>
      </w:r>
      <w:r w:rsidR="008C5A6E">
        <w:t xml:space="preserve"> </w:t>
      </w:r>
    </w:p>
    <w:p w:rsidR="007E763D" w:rsidRDefault="007E763D" w:rsidP="005F2B5D">
      <w:r>
        <w:br w:type="page"/>
      </w:r>
    </w:p>
    <w:p w:rsidR="007E763D" w:rsidRPr="00712E07" w:rsidRDefault="007E763D" w:rsidP="007E763D">
      <w:pPr>
        <w:spacing w:line="360" w:lineRule="auto"/>
        <w:rPr>
          <w:b/>
          <w:i/>
          <w:sz w:val="28"/>
        </w:rPr>
      </w:pPr>
      <w:r w:rsidRPr="00712E07">
        <w:rPr>
          <w:b/>
          <w:i/>
          <w:sz w:val="28"/>
        </w:rPr>
        <w:lastRenderedPageBreak/>
        <w:t>Exercise</w:t>
      </w:r>
    </w:p>
    <w:p w:rsidR="00213454" w:rsidRDefault="00213454" w:rsidP="005F2B5D">
      <w:r>
        <w:t xml:space="preserve">Find the </w:t>
      </w:r>
      <w:r w:rsidRPr="00D65EEB">
        <w:rPr>
          <w:position w:val="-18"/>
        </w:rPr>
        <w:object w:dxaOrig="340" w:dyaOrig="420">
          <v:shape id="_x0000_i1337" type="#_x0000_t75" style="width:16.5pt;height:21pt" o:ole="">
            <v:imagedata r:id="rId624" o:title=""/>
          </v:shape>
          <o:OLEObject Type="Embed" ProgID="Equation.DSMT4" ShapeID="_x0000_i1337" DrawAspect="Content" ObjectID="_1461591243" r:id="rId634"/>
        </w:object>
      </w:r>
      <w:r>
        <w:t xml:space="preserve">and </w:t>
      </w:r>
      <w:r w:rsidRPr="00D65EEB">
        <w:rPr>
          <w:position w:val="-18"/>
        </w:rPr>
        <w:object w:dxaOrig="360" w:dyaOrig="420">
          <v:shape id="_x0000_i1338" type="#_x0000_t75" style="width:18pt;height:21pt" o:ole="">
            <v:imagedata r:id="rId626" o:title=""/>
          </v:shape>
          <o:OLEObject Type="Embed" ProgID="Equation.DSMT4" ShapeID="_x0000_i1338" DrawAspect="Content" ObjectID="_1461591244" r:id="rId635"/>
        </w:object>
      </w:r>
      <w:r>
        <w:t xml:space="preserve"> for the given weights (in pounds) of 30 newborn babies listed below:</w:t>
      </w:r>
    </w:p>
    <w:p w:rsidR="00213454" w:rsidRDefault="00213454" w:rsidP="00213454">
      <w:pPr>
        <w:ind w:left="720"/>
      </w:pPr>
      <w:r>
        <w:t>5.5    5.7    5.8    6.0    6.1    6.1    6.3    6.4    6.5    6.6</w:t>
      </w:r>
    </w:p>
    <w:p w:rsidR="00213454" w:rsidRDefault="00213454" w:rsidP="00213454">
      <w:pPr>
        <w:ind w:left="720"/>
      </w:pPr>
      <w:r>
        <w:t xml:space="preserve">6.7    6.7    6.7    6.9    7.0    7.0    </w:t>
      </w:r>
      <w:r w:rsidR="00C9549C">
        <w:t>7.0    7.1    7.2    7.2</w:t>
      </w:r>
    </w:p>
    <w:p w:rsidR="00C9549C" w:rsidRDefault="00C9549C" w:rsidP="00213454">
      <w:pPr>
        <w:ind w:left="720"/>
      </w:pPr>
      <w:r>
        <w:t>7.4    7.5    7.7    7.7    7.8    8.0    8.1    8.1    8.3    8.7</w:t>
      </w:r>
    </w:p>
    <w:p w:rsidR="007E763D" w:rsidRPr="00A518B6" w:rsidRDefault="007E763D" w:rsidP="007E763D">
      <w:pPr>
        <w:spacing w:before="120" w:after="120" w:line="240" w:lineRule="auto"/>
        <w:rPr>
          <w:b/>
          <w:i/>
          <w:color w:val="FF0000"/>
          <w:sz w:val="28"/>
          <w:u w:val="single"/>
        </w:rPr>
      </w:pPr>
      <w:r w:rsidRPr="00A518B6">
        <w:rPr>
          <w:b/>
          <w:i/>
          <w:color w:val="FF0000"/>
          <w:sz w:val="28"/>
          <w:u w:val="single"/>
        </w:rPr>
        <w:t>Solution</w:t>
      </w:r>
    </w:p>
    <w:p w:rsidR="00FA7F3F" w:rsidRDefault="00FA7F3F" w:rsidP="00FA7F3F">
      <w:pPr>
        <w:ind w:left="360"/>
      </w:pPr>
      <w:r w:rsidRPr="00FA7F3F">
        <w:rPr>
          <w:position w:val="-18"/>
        </w:rPr>
        <w:object w:dxaOrig="1300" w:dyaOrig="420">
          <v:shape id="_x0000_i1339" type="#_x0000_t75" style="width:64.5pt;height:21pt" o:ole="">
            <v:imagedata r:id="rId636" o:title=""/>
          </v:shape>
          <o:OLEObject Type="Embed" ProgID="Equation.DSMT4" ShapeID="_x0000_i1339" DrawAspect="Content" ObjectID="_1461591245" r:id="rId637"/>
        </w:object>
      </w:r>
    </w:p>
    <w:p w:rsidR="00FA7F3F" w:rsidRDefault="00DB7AFD" w:rsidP="00FA7F3F">
      <w:pPr>
        <w:ind w:left="360"/>
      </w:pPr>
      <w:r w:rsidRPr="008C5A6E">
        <w:rPr>
          <w:position w:val="-20"/>
        </w:rPr>
        <w:object w:dxaOrig="2040" w:dyaOrig="520">
          <v:shape id="_x0000_i1340" type="#_x0000_t75" style="width:102pt;height:25.5pt" o:ole="">
            <v:imagedata r:id="rId638" o:title=""/>
          </v:shape>
          <o:OLEObject Type="Embed" ProgID="Equation.DSMT4" ShapeID="_x0000_i1340" DrawAspect="Content" ObjectID="_1461591246" r:id="rId639"/>
        </w:object>
      </w:r>
      <w:r w:rsidR="00FA7F3F">
        <w:t xml:space="preserve"> </w:t>
      </w:r>
    </w:p>
    <w:p w:rsidR="00C9549C" w:rsidRDefault="00C9549C" w:rsidP="00C9549C"/>
    <w:p w:rsidR="00BD0048" w:rsidRDefault="00BD0048" w:rsidP="00C9549C"/>
    <w:p w:rsidR="007E763D" w:rsidRPr="00712E07" w:rsidRDefault="007E763D" w:rsidP="007E763D">
      <w:pPr>
        <w:spacing w:line="360" w:lineRule="auto"/>
        <w:rPr>
          <w:b/>
          <w:i/>
          <w:sz w:val="28"/>
        </w:rPr>
      </w:pPr>
      <w:r w:rsidRPr="00712E07">
        <w:rPr>
          <w:b/>
          <w:i/>
          <w:sz w:val="28"/>
        </w:rPr>
        <w:t>Exercise</w:t>
      </w:r>
    </w:p>
    <w:p w:rsidR="00BD0048" w:rsidRDefault="00BD0048" w:rsidP="005F2B5D">
      <w:r>
        <w:t xml:space="preserve">Find the percentile for the data value:  </w:t>
      </w:r>
    </w:p>
    <w:p w:rsidR="00213454" w:rsidRDefault="00BD0048" w:rsidP="00BD0048">
      <w:pPr>
        <w:ind w:firstLine="720"/>
      </w:pPr>
      <w:r>
        <w:t>113   125   117   111   119   121   111   109   116   113   117   127   109   113   115   110</w:t>
      </w:r>
    </w:p>
    <w:p w:rsidR="00213454" w:rsidRDefault="00BD0048" w:rsidP="005F2B5D">
      <w:r>
        <w:t>Data value: 119</w:t>
      </w:r>
    </w:p>
    <w:p w:rsidR="007E763D" w:rsidRPr="00A518B6" w:rsidRDefault="007E763D" w:rsidP="007E763D">
      <w:pPr>
        <w:spacing w:before="120" w:after="120" w:line="240" w:lineRule="auto"/>
        <w:rPr>
          <w:b/>
          <w:i/>
          <w:color w:val="FF0000"/>
          <w:sz w:val="28"/>
          <w:u w:val="single"/>
        </w:rPr>
      </w:pPr>
      <w:r w:rsidRPr="00A518B6">
        <w:rPr>
          <w:b/>
          <w:i/>
          <w:color w:val="FF0000"/>
          <w:sz w:val="28"/>
          <w:u w:val="single"/>
        </w:rPr>
        <w:t>Solution</w:t>
      </w:r>
    </w:p>
    <w:p w:rsidR="00BD0048" w:rsidRDefault="00BD0048" w:rsidP="00B71B37">
      <w:pPr>
        <w:spacing w:line="360" w:lineRule="auto"/>
        <w:ind w:left="360"/>
      </w:pPr>
      <w:r>
        <w:t>Since there is 12 number less than 119</w:t>
      </w:r>
    </w:p>
    <w:p w:rsidR="00BD0048" w:rsidRDefault="00BD0048" w:rsidP="00BD0048">
      <w:pPr>
        <w:ind w:left="360"/>
      </w:pPr>
      <w:r w:rsidRPr="00BD0048">
        <w:rPr>
          <w:position w:val="-20"/>
        </w:rPr>
        <w:object w:dxaOrig="2659" w:dyaOrig="520">
          <v:shape id="_x0000_i1341" type="#_x0000_t75" style="width:133.5pt;height:25.5pt" o:ole="">
            <v:imagedata r:id="rId640" o:title=""/>
          </v:shape>
          <o:OLEObject Type="Embed" ProgID="Equation.DSMT4" ShapeID="_x0000_i1341" DrawAspect="Content" ObjectID="_1461591247" r:id="rId641"/>
        </w:object>
      </w:r>
      <w:r>
        <w:t xml:space="preserve"> </w:t>
      </w:r>
    </w:p>
    <w:p w:rsidR="005F2B5D" w:rsidRDefault="005F2B5D" w:rsidP="005F2B5D"/>
    <w:p w:rsidR="00851F59" w:rsidRDefault="00851F59" w:rsidP="005F2B5D"/>
    <w:p w:rsidR="007E763D" w:rsidRPr="00712E07" w:rsidRDefault="007E763D" w:rsidP="007E763D">
      <w:pPr>
        <w:spacing w:line="360" w:lineRule="auto"/>
        <w:rPr>
          <w:b/>
          <w:i/>
          <w:sz w:val="28"/>
        </w:rPr>
      </w:pPr>
      <w:r w:rsidRPr="00712E07">
        <w:rPr>
          <w:b/>
          <w:i/>
          <w:sz w:val="28"/>
        </w:rPr>
        <w:t>Exercise</w:t>
      </w:r>
    </w:p>
    <w:p w:rsidR="00851F59" w:rsidRDefault="00851F59" w:rsidP="005F2B5D">
      <w:r>
        <w:t>The test scores of 40 students are listed below:</w:t>
      </w:r>
    </w:p>
    <w:p w:rsidR="00851F59" w:rsidRDefault="00851F59" w:rsidP="00851F59">
      <w:pPr>
        <w:tabs>
          <w:tab w:val="left" w:pos="720"/>
        </w:tabs>
      </w:pPr>
      <w:r>
        <w:tab/>
        <w:t xml:space="preserve">30   35   43   44   47   48    54   55   56   57   59   </w:t>
      </w:r>
      <w:r w:rsidR="00A42DE0">
        <w:t xml:space="preserve">62   </w:t>
      </w:r>
      <w:r>
        <w:t>63   65   66   68   69   69   71   72</w:t>
      </w:r>
    </w:p>
    <w:p w:rsidR="00851F59" w:rsidRDefault="00851F59" w:rsidP="00851F59">
      <w:pPr>
        <w:tabs>
          <w:tab w:val="left" w:pos="720"/>
        </w:tabs>
      </w:pPr>
      <w:r>
        <w:tab/>
        <w:t>72   73   74   76   77   77    78   79   80   81   81   82   83   85   89   92   93   94   97   98</w:t>
      </w:r>
    </w:p>
    <w:p w:rsidR="00D40439" w:rsidRDefault="00141601" w:rsidP="00141601">
      <w:pPr>
        <w:tabs>
          <w:tab w:val="left" w:pos="1360"/>
        </w:tabs>
      </w:pPr>
      <w:r>
        <w:t xml:space="preserve">Find </w:t>
      </w:r>
      <w:r w:rsidR="00400ADB" w:rsidRPr="00400ADB">
        <w:rPr>
          <w:position w:val="-18"/>
        </w:rPr>
        <w:object w:dxaOrig="420" w:dyaOrig="420">
          <v:shape id="_x0000_i1342" type="#_x0000_t75" style="width:21pt;height:21pt" o:ole="">
            <v:imagedata r:id="rId642" o:title=""/>
          </v:shape>
          <o:OLEObject Type="Embed" ProgID="Equation.DSMT4" ShapeID="_x0000_i1342" DrawAspect="Content" ObjectID="_1461591248" r:id="rId643"/>
        </w:object>
      </w:r>
      <w:r>
        <w:t xml:space="preserve"> </w:t>
      </w:r>
      <w:r>
        <w:tab/>
      </w:r>
    </w:p>
    <w:p w:rsidR="007E763D" w:rsidRPr="00A518B6" w:rsidRDefault="007E763D" w:rsidP="007E763D">
      <w:pPr>
        <w:spacing w:before="120" w:after="120" w:line="240" w:lineRule="auto"/>
        <w:rPr>
          <w:b/>
          <w:i/>
          <w:color w:val="FF0000"/>
          <w:sz w:val="28"/>
          <w:u w:val="single"/>
        </w:rPr>
      </w:pPr>
      <w:r w:rsidRPr="00A518B6">
        <w:rPr>
          <w:b/>
          <w:i/>
          <w:color w:val="FF0000"/>
          <w:sz w:val="28"/>
          <w:u w:val="single"/>
        </w:rPr>
        <w:t>Solution</w:t>
      </w:r>
    </w:p>
    <w:p w:rsidR="00DC3D53" w:rsidRDefault="006B688D" w:rsidP="00B71B37">
      <w:pPr>
        <w:spacing w:line="360" w:lineRule="auto"/>
        <w:ind w:left="720"/>
      </w:pPr>
      <w:r w:rsidRPr="00DC3D53">
        <w:rPr>
          <w:position w:val="-20"/>
        </w:rPr>
        <w:object w:dxaOrig="2299" w:dyaOrig="520">
          <v:shape id="_x0000_i1343" type="#_x0000_t75" style="width:115.5pt;height:25.5pt" o:ole="">
            <v:imagedata r:id="rId644" o:title=""/>
          </v:shape>
          <o:OLEObject Type="Embed" ProgID="Equation.DSMT4" ShapeID="_x0000_i1343" DrawAspect="Content" ObjectID="_1461591249" r:id="rId645"/>
        </w:object>
      </w:r>
    </w:p>
    <w:p w:rsidR="00400ADB" w:rsidRDefault="00DC3D53" w:rsidP="00400ADB">
      <w:pPr>
        <w:ind w:left="720"/>
      </w:pPr>
      <w:r w:rsidRPr="00DC3D53">
        <w:rPr>
          <w:position w:val="-18"/>
        </w:rPr>
        <w:object w:dxaOrig="920" w:dyaOrig="420">
          <v:shape id="_x0000_i1344" type="#_x0000_t75" style="width:46.5pt;height:21pt" o:ole="">
            <v:imagedata r:id="rId646" o:title=""/>
          </v:shape>
          <o:OLEObject Type="Embed" ProgID="Equation.DSMT4" ShapeID="_x0000_i1344" DrawAspect="Content" ObjectID="_1461591250" r:id="rId647"/>
        </w:object>
      </w:r>
      <w:r w:rsidR="00400ADB">
        <w:t xml:space="preserve"> </w:t>
      </w:r>
    </w:p>
    <w:p w:rsidR="005F2B5D" w:rsidRDefault="005F2B5D" w:rsidP="005F2B5D"/>
    <w:p w:rsidR="005F2B5D" w:rsidRDefault="005F2B5D" w:rsidP="005F2B5D"/>
    <w:p w:rsidR="00FD4D4D" w:rsidRDefault="00FD4D4D" w:rsidP="00E50AA8">
      <w:pPr>
        <w:jc w:val="center"/>
      </w:pPr>
    </w:p>
    <w:sectPr w:rsidR="00FD4D4D" w:rsidSect="008D4B60">
      <w:type w:val="continuous"/>
      <w:pgSz w:w="12240" w:h="15840" w:code="1"/>
      <w:pgMar w:top="720" w:right="1008" w:bottom="720"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A3" w:rsidRDefault="00C907A3" w:rsidP="0015286B">
      <w:pPr>
        <w:spacing w:line="240" w:lineRule="auto"/>
      </w:pPr>
      <w:r>
        <w:separator/>
      </w:r>
    </w:p>
  </w:endnote>
  <w:endnote w:type="continuationSeparator" w:id="0">
    <w:p w:rsidR="00C907A3" w:rsidRDefault="00C907A3" w:rsidP="00152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4888511"/>
      <w:docPartObj>
        <w:docPartGallery w:val="Page Numbers (Bottom of Page)"/>
        <w:docPartUnique/>
      </w:docPartObj>
    </w:sdtPr>
    <w:sdtEndPr>
      <w:rPr>
        <w:noProof/>
      </w:rPr>
    </w:sdtEndPr>
    <w:sdtContent>
      <w:p w:rsidR="00C907A3" w:rsidRDefault="00C907A3">
        <w:pPr>
          <w:pStyle w:val="Footer"/>
          <w:jc w:val="center"/>
        </w:pPr>
        <w:r>
          <w:fldChar w:fldCharType="begin"/>
        </w:r>
        <w:r>
          <w:instrText xml:space="preserve"> PAGE   \* MERGEFORMAT </w:instrText>
        </w:r>
        <w:r>
          <w:fldChar w:fldCharType="separate"/>
        </w:r>
        <w:r w:rsidR="00A0572F">
          <w:rPr>
            <w:noProof/>
          </w:rPr>
          <w:t>71</w:t>
        </w:r>
        <w:r>
          <w:rPr>
            <w:noProof/>
          </w:rPr>
          <w:fldChar w:fldCharType="end"/>
        </w:r>
      </w:p>
    </w:sdtContent>
  </w:sdt>
  <w:p w:rsidR="00C907A3" w:rsidRDefault="00C90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A3" w:rsidRDefault="00C907A3" w:rsidP="0015286B">
      <w:pPr>
        <w:spacing w:line="240" w:lineRule="auto"/>
      </w:pPr>
      <w:r>
        <w:separator/>
      </w:r>
    </w:p>
  </w:footnote>
  <w:footnote w:type="continuationSeparator" w:id="0">
    <w:p w:rsidR="00C907A3" w:rsidRDefault="00C907A3" w:rsidP="001528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FDC"/>
    <w:multiLevelType w:val="hybridMultilevel"/>
    <w:tmpl w:val="2F74C9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C55E2F"/>
    <w:multiLevelType w:val="hybridMultilevel"/>
    <w:tmpl w:val="3548817E"/>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E0630"/>
    <w:multiLevelType w:val="hybridMultilevel"/>
    <w:tmpl w:val="2F4AA8A8"/>
    <w:lvl w:ilvl="0" w:tplc="FD7889D8">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6690AF2"/>
    <w:multiLevelType w:val="hybridMultilevel"/>
    <w:tmpl w:val="1D022F64"/>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C5D5B"/>
    <w:multiLevelType w:val="hybridMultilevel"/>
    <w:tmpl w:val="85BC247A"/>
    <w:lvl w:ilvl="0" w:tplc="2D86B380">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44317F"/>
    <w:multiLevelType w:val="hybridMultilevel"/>
    <w:tmpl w:val="D954EFAE"/>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443426"/>
    <w:multiLevelType w:val="hybridMultilevel"/>
    <w:tmpl w:val="968AD000"/>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2A19D4"/>
    <w:multiLevelType w:val="hybridMultilevel"/>
    <w:tmpl w:val="95AEC002"/>
    <w:lvl w:ilvl="0" w:tplc="9BCEB3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8427C8"/>
    <w:multiLevelType w:val="hybridMultilevel"/>
    <w:tmpl w:val="2F74C9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BB038B"/>
    <w:multiLevelType w:val="hybridMultilevel"/>
    <w:tmpl w:val="6CAEF1C4"/>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DFB1B76"/>
    <w:multiLevelType w:val="hybridMultilevel"/>
    <w:tmpl w:val="97CCEC88"/>
    <w:lvl w:ilvl="0" w:tplc="FD7889D8">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E9D5B49"/>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B70E76"/>
    <w:multiLevelType w:val="hybridMultilevel"/>
    <w:tmpl w:val="CB7A8622"/>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840AB4"/>
    <w:multiLevelType w:val="hybridMultilevel"/>
    <w:tmpl w:val="AAAE69B0"/>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B011B6"/>
    <w:multiLevelType w:val="hybridMultilevel"/>
    <w:tmpl w:val="7A86C43A"/>
    <w:lvl w:ilvl="0" w:tplc="7AF47190">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15FF0B9F"/>
    <w:multiLevelType w:val="hybridMultilevel"/>
    <w:tmpl w:val="2F74C9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6810A80"/>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75975BA"/>
    <w:multiLevelType w:val="hybridMultilevel"/>
    <w:tmpl w:val="D954EFAE"/>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8A0482"/>
    <w:multiLevelType w:val="hybridMultilevel"/>
    <w:tmpl w:val="EB1AD9F2"/>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6A1A89"/>
    <w:multiLevelType w:val="hybridMultilevel"/>
    <w:tmpl w:val="BDB08596"/>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DC3F76"/>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4C6EF1"/>
    <w:multiLevelType w:val="hybridMultilevel"/>
    <w:tmpl w:val="D4DA5CDC"/>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1B6840"/>
    <w:multiLevelType w:val="hybridMultilevel"/>
    <w:tmpl w:val="A4EA5840"/>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785834"/>
    <w:multiLevelType w:val="hybridMultilevel"/>
    <w:tmpl w:val="002CF856"/>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CD166C"/>
    <w:multiLevelType w:val="hybridMultilevel"/>
    <w:tmpl w:val="3C9CAD00"/>
    <w:lvl w:ilvl="0" w:tplc="6D7478E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8637A1"/>
    <w:multiLevelType w:val="hybridMultilevel"/>
    <w:tmpl w:val="8C38B08A"/>
    <w:lvl w:ilvl="0" w:tplc="FD7889D8">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1A04223"/>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1D8157D"/>
    <w:multiLevelType w:val="hybridMultilevel"/>
    <w:tmpl w:val="B5923812"/>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4383417"/>
    <w:multiLevelType w:val="hybridMultilevel"/>
    <w:tmpl w:val="4AAAEBA4"/>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545097"/>
    <w:multiLevelType w:val="hybridMultilevel"/>
    <w:tmpl w:val="E12284A2"/>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027327"/>
    <w:multiLevelType w:val="hybridMultilevel"/>
    <w:tmpl w:val="BDB08596"/>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D02292"/>
    <w:multiLevelType w:val="hybridMultilevel"/>
    <w:tmpl w:val="1B5ABF60"/>
    <w:lvl w:ilvl="0" w:tplc="7518AD4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9282040"/>
    <w:multiLevelType w:val="hybridMultilevel"/>
    <w:tmpl w:val="EBE66EE0"/>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8330BB"/>
    <w:multiLevelType w:val="hybridMultilevel"/>
    <w:tmpl w:val="F15AC704"/>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A9F4859"/>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AD9030E"/>
    <w:multiLevelType w:val="hybridMultilevel"/>
    <w:tmpl w:val="A4EA5840"/>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F522793"/>
    <w:multiLevelType w:val="hybridMultilevel"/>
    <w:tmpl w:val="D2E8B5A6"/>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15B3A28"/>
    <w:multiLevelType w:val="hybridMultilevel"/>
    <w:tmpl w:val="112AE8E6"/>
    <w:lvl w:ilvl="0" w:tplc="7B52665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59333D"/>
    <w:multiLevelType w:val="hybridMultilevel"/>
    <w:tmpl w:val="8C1ED4F2"/>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2F637C1"/>
    <w:multiLevelType w:val="hybridMultilevel"/>
    <w:tmpl w:val="63B6D294"/>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30F0D94"/>
    <w:multiLevelType w:val="hybridMultilevel"/>
    <w:tmpl w:val="716231F4"/>
    <w:lvl w:ilvl="0" w:tplc="DD7C8A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282323"/>
    <w:multiLevelType w:val="hybridMultilevel"/>
    <w:tmpl w:val="95AEC002"/>
    <w:lvl w:ilvl="0" w:tplc="9BCEB3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EE5DA3"/>
    <w:multiLevelType w:val="hybridMultilevel"/>
    <w:tmpl w:val="EFF884D8"/>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8ED1553"/>
    <w:multiLevelType w:val="hybridMultilevel"/>
    <w:tmpl w:val="8C1ED4F2"/>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3B19FE"/>
    <w:multiLevelType w:val="hybridMultilevel"/>
    <w:tmpl w:val="A69E8BE8"/>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ABD1635"/>
    <w:multiLevelType w:val="hybridMultilevel"/>
    <w:tmpl w:val="EF8C5E76"/>
    <w:lvl w:ilvl="0" w:tplc="5D56486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C00DC6"/>
    <w:multiLevelType w:val="hybridMultilevel"/>
    <w:tmpl w:val="09320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C3A4267"/>
    <w:multiLevelType w:val="hybridMultilevel"/>
    <w:tmpl w:val="9438A5EC"/>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D6F13F9"/>
    <w:multiLevelType w:val="hybridMultilevel"/>
    <w:tmpl w:val="D954EFAE"/>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E464A70"/>
    <w:multiLevelType w:val="hybridMultilevel"/>
    <w:tmpl w:val="09265B22"/>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FB40C75"/>
    <w:multiLevelType w:val="hybridMultilevel"/>
    <w:tmpl w:val="F15AC704"/>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0827F34"/>
    <w:multiLevelType w:val="hybridMultilevel"/>
    <w:tmpl w:val="D954EFAE"/>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10234AD"/>
    <w:multiLevelType w:val="hybridMultilevel"/>
    <w:tmpl w:val="95AEC002"/>
    <w:lvl w:ilvl="0" w:tplc="9BCEB3F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2B31273"/>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AA7265C"/>
    <w:multiLevelType w:val="hybridMultilevel"/>
    <w:tmpl w:val="A716A9A2"/>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BD56620"/>
    <w:multiLevelType w:val="hybridMultilevel"/>
    <w:tmpl w:val="553AE36C"/>
    <w:lvl w:ilvl="0" w:tplc="FD7889D8">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6">
    <w:nsid w:val="4CD549E0"/>
    <w:multiLevelType w:val="hybridMultilevel"/>
    <w:tmpl w:val="AAAE69B0"/>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E056608"/>
    <w:multiLevelType w:val="hybridMultilevel"/>
    <w:tmpl w:val="39CCA70E"/>
    <w:lvl w:ilvl="0" w:tplc="70BC6046">
      <w:start w:val="1"/>
      <w:numFmt w:val="lowerLetter"/>
      <w:lvlText w:val="%1)"/>
      <w:lvlJc w:val="left"/>
      <w:pPr>
        <w:ind w:left="420" w:hanging="360"/>
      </w:pPr>
      <w:rPr>
        <w:rFonts w:hint="default"/>
        <w:i/>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8">
    <w:nsid w:val="50F4633C"/>
    <w:multiLevelType w:val="hybridMultilevel"/>
    <w:tmpl w:val="63B6D294"/>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3064A08"/>
    <w:multiLevelType w:val="hybridMultilevel"/>
    <w:tmpl w:val="D2E8B5A6"/>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363416D"/>
    <w:multiLevelType w:val="hybridMultilevel"/>
    <w:tmpl w:val="51D483B6"/>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3D724DE"/>
    <w:multiLevelType w:val="hybridMultilevel"/>
    <w:tmpl w:val="3C226EFA"/>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4371871"/>
    <w:multiLevelType w:val="hybridMultilevel"/>
    <w:tmpl w:val="B798F85A"/>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4C43E02"/>
    <w:multiLevelType w:val="hybridMultilevel"/>
    <w:tmpl w:val="17E295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5316F1D"/>
    <w:multiLevelType w:val="hybridMultilevel"/>
    <w:tmpl w:val="09265B22"/>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6E67C77"/>
    <w:multiLevelType w:val="hybridMultilevel"/>
    <w:tmpl w:val="887A5B6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B257428"/>
    <w:multiLevelType w:val="hybridMultilevel"/>
    <w:tmpl w:val="04E2D2D6"/>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B2E4DD4"/>
    <w:multiLevelType w:val="hybridMultilevel"/>
    <w:tmpl w:val="17E295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C2416A4"/>
    <w:multiLevelType w:val="hybridMultilevel"/>
    <w:tmpl w:val="DE54BAF0"/>
    <w:lvl w:ilvl="0" w:tplc="7AF47190">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9">
    <w:nsid w:val="5C9D48FA"/>
    <w:multiLevelType w:val="hybridMultilevel"/>
    <w:tmpl w:val="573AD496"/>
    <w:lvl w:ilvl="0" w:tplc="FD7889D8">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0">
    <w:nsid w:val="5D315FA9"/>
    <w:multiLevelType w:val="hybridMultilevel"/>
    <w:tmpl w:val="46EAF19C"/>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B70F13"/>
    <w:multiLevelType w:val="hybridMultilevel"/>
    <w:tmpl w:val="2F74C9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E564E0E"/>
    <w:multiLevelType w:val="hybridMultilevel"/>
    <w:tmpl w:val="BD2A8E50"/>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F657713"/>
    <w:multiLevelType w:val="hybridMultilevel"/>
    <w:tmpl w:val="6A722AF4"/>
    <w:lvl w:ilvl="0" w:tplc="FD7889D8">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63B848AC"/>
    <w:multiLevelType w:val="hybridMultilevel"/>
    <w:tmpl w:val="05C6ED2C"/>
    <w:lvl w:ilvl="0" w:tplc="FD7889D8">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3D77834"/>
    <w:multiLevelType w:val="hybridMultilevel"/>
    <w:tmpl w:val="5112AEE8"/>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40D0EF0"/>
    <w:multiLevelType w:val="hybridMultilevel"/>
    <w:tmpl w:val="5A6E984E"/>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4F85911"/>
    <w:multiLevelType w:val="hybridMultilevel"/>
    <w:tmpl w:val="6BAACD76"/>
    <w:lvl w:ilvl="0" w:tplc="FD7889D8">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68F67474"/>
    <w:multiLevelType w:val="hybridMultilevel"/>
    <w:tmpl w:val="1F9E453A"/>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9A52E30"/>
    <w:multiLevelType w:val="hybridMultilevel"/>
    <w:tmpl w:val="4F26FBAC"/>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9A648F5"/>
    <w:multiLevelType w:val="hybridMultilevel"/>
    <w:tmpl w:val="4AAAEBA4"/>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AF74FA6"/>
    <w:multiLevelType w:val="hybridMultilevel"/>
    <w:tmpl w:val="CB7A8622"/>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C500E58"/>
    <w:multiLevelType w:val="hybridMultilevel"/>
    <w:tmpl w:val="EF6C92DC"/>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C530454"/>
    <w:multiLevelType w:val="hybridMultilevel"/>
    <w:tmpl w:val="30E89964"/>
    <w:lvl w:ilvl="0" w:tplc="4194219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C8A3E4F"/>
    <w:multiLevelType w:val="hybridMultilevel"/>
    <w:tmpl w:val="2F74C9E8"/>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D78513A"/>
    <w:multiLevelType w:val="hybridMultilevel"/>
    <w:tmpl w:val="CB7A8622"/>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0176D6C"/>
    <w:multiLevelType w:val="hybridMultilevel"/>
    <w:tmpl w:val="573AD496"/>
    <w:lvl w:ilvl="0" w:tplc="FD7889D8">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7">
    <w:nsid w:val="70251CE5"/>
    <w:multiLevelType w:val="hybridMultilevel"/>
    <w:tmpl w:val="01F6A452"/>
    <w:lvl w:ilvl="0" w:tplc="62A4C64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927045"/>
    <w:multiLevelType w:val="hybridMultilevel"/>
    <w:tmpl w:val="4F26FBAC"/>
    <w:lvl w:ilvl="0" w:tplc="2BAA6E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19C3C25"/>
    <w:multiLevelType w:val="hybridMultilevel"/>
    <w:tmpl w:val="8C1ED4F2"/>
    <w:lvl w:ilvl="0" w:tplc="AEB24EFA">
      <w:start w:val="1"/>
      <w:numFmt w:val="lowerLetter"/>
      <w:lvlText w:val="%1)"/>
      <w:lvlJc w:val="left"/>
      <w:pPr>
        <w:ind w:left="720" w:hanging="360"/>
      </w:pPr>
      <w:rPr>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5C5638C"/>
    <w:multiLevelType w:val="hybridMultilevel"/>
    <w:tmpl w:val="5A8E8A44"/>
    <w:lvl w:ilvl="0" w:tplc="C82CE8F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6CA6483"/>
    <w:multiLevelType w:val="hybridMultilevel"/>
    <w:tmpl w:val="63B6D294"/>
    <w:lvl w:ilvl="0" w:tplc="2BAA6E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809539C"/>
    <w:multiLevelType w:val="hybridMultilevel"/>
    <w:tmpl w:val="9ACE4C44"/>
    <w:lvl w:ilvl="0" w:tplc="2D86B38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2F6534"/>
    <w:multiLevelType w:val="hybridMultilevel"/>
    <w:tmpl w:val="7A663A00"/>
    <w:lvl w:ilvl="0" w:tplc="FD7889D8">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7B0B3880"/>
    <w:multiLevelType w:val="hybridMultilevel"/>
    <w:tmpl w:val="3A3A19F4"/>
    <w:lvl w:ilvl="0" w:tplc="E5BC223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592400"/>
    <w:multiLevelType w:val="hybridMultilevel"/>
    <w:tmpl w:val="631461B8"/>
    <w:lvl w:ilvl="0" w:tplc="4E00D2A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CAC1B18"/>
    <w:multiLevelType w:val="hybridMultilevel"/>
    <w:tmpl w:val="F68AB086"/>
    <w:lvl w:ilvl="0" w:tplc="7EA642E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BE1945"/>
    <w:multiLevelType w:val="hybridMultilevel"/>
    <w:tmpl w:val="EBE66EE0"/>
    <w:lvl w:ilvl="0" w:tplc="FD7889D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FE9555F"/>
    <w:multiLevelType w:val="hybridMultilevel"/>
    <w:tmpl w:val="39CCA70E"/>
    <w:lvl w:ilvl="0" w:tplc="70BC6046">
      <w:start w:val="1"/>
      <w:numFmt w:val="lowerLetter"/>
      <w:lvlText w:val="%1)"/>
      <w:lvlJc w:val="left"/>
      <w:pPr>
        <w:ind w:left="420" w:hanging="360"/>
      </w:pPr>
      <w:rPr>
        <w:rFonts w:hint="default"/>
        <w:i/>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9"/>
  </w:num>
  <w:num w:numId="2">
    <w:abstractNumId w:val="86"/>
  </w:num>
  <w:num w:numId="3">
    <w:abstractNumId w:val="93"/>
  </w:num>
  <w:num w:numId="4">
    <w:abstractNumId w:val="98"/>
  </w:num>
  <w:num w:numId="5">
    <w:abstractNumId w:val="2"/>
  </w:num>
  <w:num w:numId="6">
    <w:abstractNumId w:val="74"/>
  </w:num>
  <w:num w:numId="7">
    <w:abstractNumId w:val="10"/>
  </w:num>
  <w:num w:numId="8">
    <w:abstractNumId w:val="77"/>
  </w:num>
  <w:num w:numId="9">
    <w:abstractNumId w:val="25"/>
  </w:num>
  <w:num w:numId="10">
    <w:abstractNumId w:val="73"/>
  </w:num>
  <w:num w:numId="11">
    <w:abstractNumId w:val="57"/>
  </w:num>
  <w:num w:numId="12">
    <w:abstractNumId w:val="13"/>
  </w:num>
  <w:num w:numId="13">
    <w:abstractNumId w:val="56"/>
  </w:num>
  <w:num w:numId="14">
    <w:abstractNumId w:val="35"/>
  </w:num>
  <w:num w:numId="15">
    <w:abstractNumId w:val="22"/>
  </w:num>
  <w:num w:numId="16">
    <w:abstractNumId w:val="55"/>
  </w:num>
  <w:num w:numId="17">
    <w:abstractNumId w:val="39"/>
  </w:num>
  <w:num w:numId="18">
    <w:abstractNumId w:val="58"/>
  </w:num>
  <w:num w:numId="19">
    <w:abstractNumId w:val="91"/>
  </w:num>
  <w:num w:numId="20">
    <w:abstractNumId w:val="24"/>
  </w:num>
  <w:num w:numId="21">
    <w:abstractNumId w:val="72"/>
  </w:num>
  <w:num w:numId="22">
    <w:abstractNumId w:val="20"/>
  </w:num>
  <w:num w:numId="23">
    <w:abstractNumId w:val="78"/>
  </w:num>
  <w:num w:numId="24">
    <w:abstractNumId w:val="26"/>
  </w:num>
  <w:num w:numId="25">
    <w:abstractNumId w:val="34"/>
  </w:num>
  <w:num w:numId="26">
    <w:abstractNumId w:val="53"/>
  </w:num>
  <w:num w:numId="27">
    <w:abstractNumId w:val="16"/>
  </w:num>
  <w:num w:numId="28">
    <w:abstractNumId w:val="11"/>
  </w:num>
  <w:num w:numId="29">
    <w:abstractNumId w:val="9"/>
  </w:num>
  <w:num w:numId="30">
    <w:abstractNumId w:val="47"/>
  </w:num>
  <w:num w:numId="31">
    <w:abstractNumId w:val="27"/>
  </w:num>
  <w:num w:numId="32">
    <w:abstractNumId w:val="8"/>
  </w:num>
  <w:num w:numId="33">
    <w:abstractNumId w:val="15"/>
  </w:num>
  <w:num w:numId="34">
    <w:abstractNumId w:val="84"/>
  </w:num>
  <w:num w:numId="35">
    <w:abstractNumId w:val="71"/>
  </w:num>
  <w:num w:numId="36">
    <w:abstractNumId w:val="0"/>
  </w:num>
  <w:num w:numId="37">
    <w:abstractNumId w:val="88"/>
  </w:num>
  <w:num w:numId="38">
    <w:abstractNumId w:val="79"/>
  </w:num>
  <w:num w:numId="39">
    <w:abstractNumId w:val="30"/>
  </w:num>
  <w:num w:numId="40">
    <w:abstractNumId w:val="19"/>
  </w:num>
  <w:num w:numId="41">
    <w:abstractNumId w:val="12"/>
  </w:num>
  <w:num w:numId="42">
    <w:abstractNumId w:val="85"/>
  </w:num>
  <w:num w:numId="43">
    <w:abstractNumId w:val="81"/>
  </w:num>
  <w:num w:numId="44">
    <w:abstractNumId w:val="65"/>
  </w:num>
  <w:num w:numId="45">
    <w:abstractNumId w:val="50"/>
  </w:num>
  <w:num w:numId="46">
    <w:abstractNumId w:val="87"/>
  </w:num>
  <w:num w:numId="47">
    <w:abstractNumId w:val="64"/>
  </w:num>
  <w:num w:numId="48">
    <w:abstractNumId w:val="49"/>
  </w:num>
  <w:num w:numId="49">
    <w:abstractNumId w:val="36"/>
  </w:num>
  <w:num w:numId="50">
    <w:abstractNumId w:val="59"/>
  </w:num>
  <w:num w:numId="51">
    <w:abstractNumId w:val="14"/>
  </w:num>
  <w:num w:numId="52">
    <w:abstractNumId w:val="68"/>
  </w:num>
  <w:num w:numId="53">
    <w:abstractNumId w:val="33"/>
  </w:num>
  <w:num w:numId="54">
    <w:abstractNumId w:val="61"/>
  </w:num>
  <w:num w:numId="55">
    <w:abstractNumId w:val="32"/>
  </w:num>
  <w:num w:numId="56">
    <w:abstractNumId w:val="97"/>
  </w:num>
  <w:num w:numId="57">
    <w:abstractNumId w:val="67"/>
  </w:num>
  <w:num w:numId="58">
    <w:abstractNumId w:val="63"/>
  </w:num>
  <w:num w:numId="59">
    <w:abstractNumId w:val="1"/>
  </w:num>
  <w:num w:numId="60">
    <w:abstractNumId w:val="18"/>
  </w:num>
  <w:num w:numId="61">
    <w:abstractNumId w:val="95"/>
  </w:num>
  <w:num w:numId="62">
    <w:abstractNumId w:val="70"/>
  </w:num>
  <w:num w:numId="63">
    <w:abstractNumId w:val="96"/>
  </w:num>
  <w:num w:numId="64">
    <w:abstractNumId w:val="94"/>
  </w:num>
  <w:num w:numId="65">
    <w:abstractNumId w:val="41"/>
  </w:num>
  <w:num w:numId="66">
    <w:abstractNumId w:val="83"/>
  </w:num>
  <w:num w:numId="67">
    <w:abstractNumId w:val="52"/>
  </w:num>
  <w:num w:numId="68">
    <w:abstractNumId w:val="37"/>
  </w:num>
  <w:num w:numId="69">
    <w:abstractNumId w:val="7"/>
  </w:num>
  <w:num w:numId="70">
    <w:abstractNumId w:val="40"/>
  </w:num>
  <w:num w:numId="71">
    <w:abstractNumId w:val="31"/>
  </w:num>
  <w:num w:numId="72">
    <w:abstractNumId w:val="90"/>
  </w:num>
  <w:num w:numId="73">
    <w:abstractNumId w:val="45"/>
  </w:num>
  <w:num w:numId="74">
    <w:abstractNumId w:val="48"/>
  </w:num>
  <w:num w:numId="75">
    <w:abstractNumId w:val="43"/>
  </w:num>
  <w:num w:numId="76">
    <w:abstractNumId w:val="5"/>
  </w:num>
  <w:num w:numId="77">
    <w:abstractNumId w:val="51"/>
  </w:num>
  <w:num w:numId="78">
    <w:abstractNumId w:val="38"/>
  </w:num>
  <w:num w:numId="79">
    <w:abstractNumId w:val="89"/>
  </w:num>
  <w:num w:numId="80">
    <w:abstractNumId w:val="17"/>
  </w:num>
  <w:num w:numId="81">
    <w:abstractNumId w:val="4"/>
  </w:num>
  <w:num w:numId="82">
    <w:abstractNumId w:val="6"/>
  </w:num>
  <w:num w:numId="83">
    <w:abstractNumId w:val="46"/>
  </w:num>
  <w:num w:numId="84">
    <w:abstractNumId w:val="80"/>
  </w:num>
  <w:num w:numId="85">
    <w:abstractNumId w:val="54"/>
  </w:num>
  <w:num w:numId="86">
    <w:abstractNumId w:val="28"/>
  </w:num>
  <w:num w:numId="87">
    <w:abstractNumId w:val="66"/>
  </w:num>
  <w:num w:numId="88">
    <w:abstractNumId w:val="29"/>
  </w:num>
  <w:num w:numId="89">
    <w:abstractNumId w:val="44"/>
  </w:num>
  <w:num w:numId="90">
    <w:abstractNumId w:val="23"/>
  </w:num>
  <w:num w:numId="91">
    <w:abstractNumId w:val="82"/>
  </w:num>
  <w:num w:numId="92">
    <w:abstractNumId w:val="76"/>
  </w:num>
  <w:num w:numId="93">
    <w:abstractNumId w:val="62"/>
  </w:num>
  <w:num w:numId="94">
    <w:abstractNumId w:val="21"/>
  </w:num>
  <w:num w:numId="95">
    <w:abstractNumId w:val="92"/>
  </w:num>
  <w:num w:numId="96">
    <w:abstractNumId w:val="75"/>
  </w:num>
  <w:num w:numId="97">
    <w:abstractNumId w:val="3"/>
  </w:num>
  <w:num w:numId="98">
    <w:abstractNumId w:val="42"/>
  </w:num>
  <w:num w:numId="99">
    <w:abstractNumId w:val="6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8193">
      <o:colormenu v:ext="edit" fillcolor="none" strokecolor="#00c"/>
    </o:shapedefaults>
  </w:hdrShapeDefaults>
  <w:footnotePr>
    <w:footnote w:id="-1"/>
    <w:footnote w:id="0"/>
  </w:footnotePr>
  <w:endnotePr>
    <w:endnote w:id="-1"/>
    <w:endnote w:id="0"/>
  </w:endnotePr>
  <w:compat>
    <w:compatSetting w:name="compatibilityMode" w:uri="http://schemas.microsoft.com/office/word" w:val="12"/>
  </w:compat>
  <w:rsids>
    <w:rsidRoot w:val="00842DDB"/>
    <w:rsid w:val="00000939"/>
    <w:rsid w:val="0000433E"/>
    <w:rsid w:val="00005DEC"/>
    <w:rsid w:val="0000619D"/>
    <w:rsid w:val="00012495"/>
    <w:rsid w:val="00012749"/>
    <w:rsid w:val="00012762"/>
    <w:rsid w:val="0001536D"/>
    <w:rsid w:val="00017A84"/>
    <w:rsid w:val="0002036C"/>
    <w:rsid w:val="000214A9"/>
    <w:rsid w:val="00024022"/>
    <w:rsid w:val="0002511A"/>
    <w:rsid w:val="0002526D"/>
    <w:rsid w:val="000257C0"/>
    <w:rsid w:val="00026561"/>
    <w:rsid w:val="00026A4E"/>
    <w:rsid w:val="00026E9B"/>
    <w:rsid w:val="00026FD5"/>
    <w:rsid w:val="0003134D"/>
    <w:rsid w:val="00032124"/>
    <w:rsid w:val="0003362B"/>
    <w:rsid w:val="00034688"/>
    <w:rsid w:val="000365DF"/>
    <w:rsid w:val="00036D0F"/>
    <w:rsid w:val="00041776"/>
    <w:rsid w:val="000424EC"/>
    <w:rsid w:val="00042F56"/>
    <w:rsid w:val="00043D16"/>
    <w:rsid w:val="00044A82"/>
    <w:rsid w:val="0004589A"/>
    <w:rsid w:val="0004760D"/>
    <w:rsid w:val="00050D1C"/>
    <w:rsid w:val="00050F04"/>
    <w:rsid w:val="000531D1"/>
    <w:rsid w:val="000533E9"/>
    <w:rsid w:val="00054833"/>
    <w:rsid w:val="000566E2"/>
    <w:rsid w:val="00061D1F"/>
    <w:rsid w:val="000632A2"/>
    <w:rsid w:val="00063424"/>
    <w:rsid w:val="00064565"/>
    <w:rsid w:val="00064DBF"/>
    <w:rsid w:val="00065127"/>
    <w:rsid w:val="0006687B"/>
    <w:rsid w:val="00066DA6"/>
    <w:rsid w:val="00067CD9"/>
    <w:rsid w:val="00067D64"/>
    <w:rsid w:val="00070347"/>
    <w:rsid w:val="00073069"/>
    <w:rsid w:val="0007494A"/>
    <w:rsid w:val="00075639"/>
    <w:rsid w:val="0007792A"/>
    <w:rsid w:val="00077B3E"/>
    <w:rsid w:val="00082588"/>
    <w:rsid w:val="00084BDC"/>
    <w:rsid w:val="00085A37"/>
    <w:rsid w:val="00085A45"/>
    <w:rsid w:val="00086298"/>
    <w:rsid w:val="000863F3"/>
    <w:rsid w:val="0008662E"/>
    <w:rsid w:val="00090BFD"/>
    <w:rsid w:val="00091290"/>
    <w:rsid w:val="00092654"/>
    <w:rsid w:val="00092FE8"/>
    <w:rsid w:val="00095C03"/>
    <w:rsid w:val="0009773D"/>
    <w:rsid w:val="00097C21"/>
    <w:rsid w:val="000A040D"/>
    <w:rsid w:val="000A123E"/>
    <w:rsid w:val="000A1E3F"/>
    <w:rsid w:val="000A2349"/>
    <w:rsid w:val="000A658F"/>
    <w:rsid w:val="000A6B31"/>
    <w:rsid w:val="000A79ED"/>
    <w:rsid w:val="000A7ADC"/>
    <w:rsid w:val="000B25DB"/>
    <w:rsid w:val="000B2B68"/>
    <w:rsid w:val="000B2E8A"/>
    <w:rsid w:val="000B39E6"/>
    <w:rsid w:val="000B6597"/>
    <w:rsid w:val="000B75F7"/>
    <w:rsid w:val="000B7F73"/>
    <w:rsid w:val="000C1741"/>
    <w:rsid w:val="000C2FAA"/>
    <w:rsid w:val="000C3B59"/>
    <w:rsid w:val="000C3BA3"/>
    <w:rsid w:val="000C3FA9"/>
    <w:rsid w:val="000C4275"/>
    <w:rsid w:val="000C4C6B"/>
    <w:rsid w:val="000C4D9B"/>
    <w:rsid w:val="000C7C64"/>
    <w:rsid w:val="000D0F9D"/>
    <w:rsid w:val="000D1EA8"/>
    <w:rsid w:val="000D3167"/>
    <w:rsid w:val="000D3255"/>
    <w:rsid w:val="000D3DC5"/>
    <w:rsid w:val="000D5004"/>
    <w:rsid w:val="000D60E3"/>
    <w:rsid w:val="000D6B0A"/>
    <w:rsid w:val="000D7206"/>
    <w:rsid w:val="000E1A0C"/>
    <w:rsid w:val="000E2B60"/>
    <w:rsid w:val="000E33FD"/>
    <w:rsid w:val="000E51E2"/>
    <w:rsid w:val="000E575B"/>
    <w:rsid w:val="000E58FC"/>
    <w:rsid w:val="000F0443"/>
    <w:rsid w:val="000F20B3"/>
    <w:rsid w:val="000F322C"/>
    <w:rsid w:val="000F3416"/>
    <w:rsid w:val="000F345B"/>
    <w:rsid w:val="000F6410"/>
    <w:rsid w:val="001001B7"/>
    <w:rsid w:val="001013FF"/>
    <w:rsid w:val="001044AF"/>
    <w:rsid w:val="001048C9"/>
    <w:rsid w:val="00107A58"/>
    <w:rsid w:val="001109EE"/>
    <w:rsid w:val="0011111E"/>
    <w:rsid w:val="00111A5C"/>
    <w:rsid w:val="00111F96"/>
    <w:rsid w:val="00113D68"/>
    <w:rsid w:val="0011406E"/>
    <w:rsid w:val="00115672"/>
    <w:rsid w:val="00115B5F"/>
    <w:rsid w:val="001162B4"/>
    <w:rsid w:val="00116EB4"/>
    <w:rsid w:val="0011723D"/>
    <w:rsid w:val="00117255"/>
    <w:rsid w:val="00122D51"/>
    <w:rsid w:val="001236A1"/>
    <w:rsid w:val="0012386A"/>
    <w:rsid w:val="00123A7A"/>
    <w:rsid w:val="00123E95"/>
    <w:rsid w:val="00130083"/>
    <w:rsid w:val="00131BCB"/>
    <w:rsid w:val="00131EC2"/>
    <w:rsid w:val="00133029"/>
    <w:rsid w:val="0013338A"/>
    <w:rsid w:val="00135DB8"/>
    <w:rsid w:val="00137126"/>
    <w:rsid w:val="00140CF2"/>
    <w:rsid w:val="00141601"/>
    <w:rsid w:val="00141A7F"/>
    <w:rsid w:val="001426FE"/>
    <w:rsid w:val="0014371F"/>
    <w:rsid w:val="00146C5C"/>
    <w:rsid w:val="00147E13"/>
    <w:rsid w:val="001506D1"/>
    <w:rsid w:val="00151A11"/>
    <w:rsid w:val="00151D45"/>
    <w:rsid w:val="001521F3"/>
    <w:rsid w:val="0015286B"/>
    <w:rsid w:val="00152A05"/>
    <w:rsid w:val="00154529"/>
    <w:rsid w:val="00154C92"/>
    <w:rsid w:val="0016034C"/>
    <w:rsid w:val="00160EB6"/>
    <w:rsid w:val="0016282F"/>
    <w:rsid w:val="00163BAB"/>
    <w:rsid w:val="0016689C"/>
    <w:rsid w:val="00166C91"/>
    <w:rsid w:val="00167687"/>
    <w:rsid w:val="00172AC0"/>
    <w:rsid w:val="00176F59"/>
    <w:rsid w:val="00182245"/>
    <w:rsid w:val="001822F2"/>
    <w:rsid w:val="00182B5E"/>
    <w:rsid w:val="00184BD4"/>
    <w:rsid w:val="00185FC6"/>
    <w:rsid w:val="00186BF9"/>
    <w:rsid w:val="00186E8B"/>
    <w:rsid w:val="00187C3E"/>
    <w:rsid w:val="0019441D"/>
    <w:rsid w:val="00196959"/>
    <w:rsid w:val="00196ACF"/>
    <w:rsid w:val="00197B3F"/>
    <w:rsid w:val="00197FD7"/>
    <w:rsid w:val="001A09D1"/>
    <w:rsid w:val="001A1640"/>
    <w:rsid w:val="001A16F0"/>
    <w:rsid w:val="001A2431"/>
    <w:rsid w:val="001A29C0"/>
    <w:rsid w:val="001A52DB"/>
    <w:rsid w:val="001A593F"/>
    <w:rsid w:val="001A5EAD"/>
    <w:rsid w:val="001A6858"/>
    <w:rsid w:val="001A68C4"/>
    <w:rsid w:val="001A721D"/>
    <w:rsid w:val="001B0936"/>
    <w:rsid w:val="001B39C6"/>
    <w:rsid w:val="001B3CAE"/>
    <w:rsid w:val="001B42EC"/>
    <w:rsid w:val="001B4BC2"/>
    <w:rsid w:val="001B4F3F"/>
    <w:rsid w:val="001B5A39"/>
    <w:rsid w:val="001B682C"/>
    <w:rsid w:val="001B756F"/>
    <w:rsid w:val="001C0936"/>
    <w:rsid w:val="001C31D0"/>
    <w:rsid w:val="001C4A66"/>
    <w:rsid w:val="001C5256"/>
    <w:rsid w:val="001C5394"/>
    <w:rsid w:val="001C57BC"/>
    <w:rsid w:val="001C6D5A"/>
    <w:rsid w:val="001C76D9"/>
    <w:rsid w:val="001C770E"/>
    <w:rsid w:val="001D0701"/>
    <w:rsid w:val="001D0B1F"/>
    <w:rsid w:val="001D1FA5"/>
    <w:rsid w:val="001E0AA2"/>
    <w:rsid w:val="001E14E6"/>
    <w:rsid w:val="001E25CF"/>
    <w:rsid w:val="001E2D1A"/>
    <w:rsid w:val="001E357B"/>
    <w:rsid w:val="001E4B17"/>
    <w:rsid w:val="001E56D3"/>
    <w:rsid w:val="001E5FA3"/>
    <w:rsid w:val="001E6246"/>
    <w:rsid w:val="001E6260"/>
    <w:rsid w:val="001E6375"/>
    <w:rsid w:val="001E6FBB"/>
    <w:rsid w:val="001E78A9"/>
    <w:rsid w:val="001F0E1D"/>
    <w:rsid w:val="001F2570"/>
    <w:rsid w:val="001F5181"/>
    <w:rsid w:val="001F51ED"/>
    <w:rsid w:val="001F6FF3"/>
    <w:rsid w:val="001F76ED"/>
    <w:rsid w:val="00200046"/>
    <w:rsid w:val="00200B36"/>
    <w:rsid w:val="002033C9"/>
    <w:rsid w:val="00203B5C"/>
    <w:rsid w:val="00204645"/>
    <w:rsid w:val="00207DD8"/>
    <w:rsid w:val="0021105C"/>
    <w:rsid w:val="00213454"/>
    <w:rsid w:val="00214416"/>
    <w:rsid w:val="002144DF"/>
    <w:rsid w:val="0021547E"/>
    <w:rsid w:val="00216B41"/>
    <w:rsid w:val="002203BF"/>
    <w:rsid w:val="002204DB"/>
    <w:rsid w:val="00222069"/>
    <w:rsid w:val="00222166"/>
    <w:rsid w:val="00223876"/>
    <w:rsid w:val="00223F9F"/>
    <w:rsid w:val="002243A0"/>
    <w:rsid w:val="00227341"/>
    <w:rsid w:val="002301C7"/>
    <w:rsid w:val="00230F19"/>
    <w:rsid w:val="00230FBB"/>
    <w:rsid w:val="00231559"/>
    <w:rsid w:val="00231EBD"/>
    <w:rsid w:val="00232A6A"/>
    <w:rsid w:val="00232BD8"/>
    <w:rsid w:val="002341AA"/>
    <w:rsid w:val="00234999"/>
    <w:rsid w:val="00236B41"/>
    <w:rsid w:val="00241BA1"/>
    <w:rsid w:val="00242361"/>
    <w:rsid w:val="00242DC5"/>
    <w:rsid w:val="00252DD6"/>
    <w:rsid w:val="00252E0B"/>
    <w:rsid w:val="00253135"/>
    <w:rsid w:val="0025350F"/>
    <w:rsid w:val="00254F97"/>
    <w:rsid w:val="00256EE2"/>
    <w:rsid w:val="0026331B"/>
    <w:rsid w:val="0026409C"/>
    <w:rsid w:val="00264EE3"/>
    <w:rsid w:val="00265827"/>
    <w:rsid w:val="00265B53"/>
    <w:rsid w:val="00272631"/>
    <w:rsid w:val="00273CB4"/>
    <w:rsid w:val="00275B14"/>
    <w:rsid w:val="00276913"/>
    <w:rsid w:val="00277B5E"/>
    <w:rsid w:val="0028011F"/>
    <w:rsid w:val="002817B6"/>
    <w:rsid w:val="00281F2E"/>
    <w:rsid w:val="00281FDD"/>
    <w:rsid w:val="002824FB"/>
    <w:rsid w:val="00282739"/>
    <w:rsid w:val="00282845"/>
    <w:rsid w:val="00282A8F"/>
    <w:rsid w:val="00283B23"/>
    <w:rsid w:val="0028510B"/>
    <w:rsid w:val="00285271"/>
    <w:rsid w:val="00285494"/>
    <w:rsid w:val="00286E43"/>
    <w:rsid w:val="00287E04"/>
    <w:rsid w:val="0029146E"/>
    <w:rsid w:val="00292480"/>
    <w:rsid w:val="00293570"/>
    <w:rsid w:val="002953D1"/>
    <w:rsid w:val="002967D7"/>
    <w:rsid w:val="00297440"/>
    <w:rsid w:val="00297A0B"/>
    <w:rsid w:val="002A1623"/>
    <w:rsid w:val="002A17C3"/>
    <w:rsid w:val="002B1EA9"/>
    <w:rsid w:val="002B2D42"/>
    <w:rsid w:val="002B4087"/>
    <w:rsid w:val="002B79C1"/>
    <w:rsid w:val="002C040A"/>
    <w:rsid w:val="002C20DF"/>
    <w:rsid w:val="002C227E"/>
    <w:rsid w:val="002C3125"/>
    <w:rsid w:val="002C31B4"/>
    <w:rsid w:val="002C4163"/>
    <w:rsid w:val="002C443D"/>
    <w:rsid w:val="002C4ACD"/>
    <w:rsid w:val="002C5232"/>
    <w:rsid w:val="002C6329"/>
    <w:rsid w:val="002C704B"/>
    <w:rsid w:val="002D1439"/>
    <w:rsid w:val="002D2E58"/>
    <w:rsid w:val="002D4AE1"/>
    <w:rsid w:val="002D4BC3"/>
    <w:rsid w:val="002D60B8"/>
    <w:rsid w:val="002D66FD"/>
    <w:rsid w:val="002E08F4"/>
    <w:rsid w:val="002E0CD3"/>
    <w:rsid w:val="002E1CF6"/>
    <w:rsid w:val="002E2158"/>
    <w:rsid w:val="002E2162"/>
    <w:rsid w:val="002E39FD"/>
    <w:rsid w:val="002E591D"/>
    <w:rsid w:val="002E6EFC"/>
    <w:rsid w:val="002E7A08"/>
    <w:rsid w:val="002F0E1D"/>
    <w:rsid w:val="002F4227"/>
    <w:rsid w:val="002F6D96"/>
    <w:rsid w:val="002F7F19"/>
    <w:rsid w:val="0030137E"/>
    <w:rsid w:val="003020FC"/>
    <w:rsid w:val="003022C2"/>
    <w:rsid w:val="0030520B"/>
    <w:rsid w:val="00305A8D"/>
    <w:rsid w:val="00305F6C"/>
    <w:rsid w:val="00306081"/>
    <w:rsid w:val="00311CCB"/>
    <w:rsid w:val="00312834"/>
    <w:rsid w:val="00312D4C"/>
    <w:rsid w:val="0031335B"/>
    <w:rsid w:val="003148C6"/>
    <w:rsid w:val="0031502A"/>
    <w:rsid w:val="003154E6"/>
    <w:rsid w:val="003173FB"/>
    <w:rsid w:val="00320C16"/>
    <w:rsid w:val="003252B8"/>
    <w:rsid w:val="0032633B"/>
    <w:rsid w:val="00326619"/>
    <w:rsid w:val="003315C1"/>
    <w:rsid w:val="00334A9B"/>
    <w:rsid w:val="00334DAA"/>
    <w:rsid w:val="00337AA6"/>
    <w:rsid w:val="00340887"/>
    <w:rsid w:val="00341B1D"/>
    <w:rsid w:val="00342FFD"/>
    <w:rsid w:val="0034427C"/>
    <w:rsid w:val="003443CB"/>
    <w:rsid w:val="003463D7"/>
    <w:rsid w:val="00346DB5"/>
    <w:rsid w:val="003471D6"/>
    <w:rsid w:val="00350104"/>
    <w:rsid w:val="003521F1"/>
    <w:rsid w:val="00352835"/>
    <w:rsid w:val="00354714"/>
    <w:rsid w:val="003555F2"/>
    <w:rsid w:val="0035711A"/>
    <w:rsid w:val="00357DDB"/>
    <w:rsid w:val="003628C9"/>
    <w:rsid w:val="00362DC3"/>
    <w:rsid w:val="00364728"/>
    <w:rsid w:val="003658F3"/>
    <w:rsid w:val="00366632"/>
    <w:rsid w:val="00367BB9"/>
    <w:rsid w:val="003706F5"/>
    <w:rsid w:val="00371941"/>
    <w:rsid w:val="003724C2"/>
    <w:rsid w:val="00372614"/>
    <w:rsid w:val="00372908"/>
    <w:rsid w:val="0037308B"/>
    <w:rsid w:val="00374F23"/>
    <w:rsid w:val="00375B8C"/>
    <w:rsid w:val="00375C04"/>
    <w:rsid w:val="00380FC9"/>
    <w:rsid w:val="00381E42"/>
    <w:rsid w:val="00382960"/>
    <w:rsid w:val="00382C68"/>
    <w:rsid w:val="00383ABC"/>
    <w:rsid w:val="003843F9"/>
    <w:rsid w:val="00384CB5"/>
    <w:rsid w:val="003854B4"/>
    <w:rsid w:val="003865FD"/>
    <w:rsid w:val="00386B9A"/>
    <w:rsid w:val="00387EA2"/>
    <w:rsid w:val="00390D3D"/>
    <w:rsid w:val="00390E51"/>
    <w:rsid w:val="00394813"/>
    <w:rsid w:val="00397354"/>
    <w:rsid w:val="0039797C"/>
    <w:rsid w:val="003A04A3"/>
    <w:rsid w:val="003A0A01"/>
    <w:rsid w:val="003A0B17"/>
    <w:rsid w:val="003A3E5E"/>
    <w:rsid w:val="003A4182"/>
    <w:rsid w:val="003A5460"/>
    <w:rsid w:val="003A5BDA"/>
    <w:rsid w:val="003A66F5"/>
    <w:rsid w:val="003A6BE6"/>
    <w:rsid w:val="003B101B"/>
    <w:rsid w:val="003B1204"/>
    <w:rsid w:val="003B15C7"/>
    <w:rsid w:val="003B2C43"/>
    <w:rsid w:val="003B5332"/>
    <w:rsid w:val="003B5B8D"/>
    <w:rsid w:val="003C1BF3"/>
    <w:rsid w:val="003C2315"/>
    <w:rsid w:val="003C2594"/>
    <w:rsid w:val="003C28AB"/>
    <w:rsid w:val="003C306C"/>
    <w:rsid w:val="003C538C"/>
    <w:rsid w:val="003C5712"/>
    <w:rsid w:val="003C63F8"/>
    <w:rsid w:val="003C6C53"/>
    <w:rsid w:val="003C74B7"/>
    <w:rsid w:val="003C7E16"/>
    <w:rsid w:val="003D1190"/>
    <w:rsid w:val="003D2A19"/>
    <w:rsid w:val="003D2DAF"/>
    <w:rsid w:val="003D40D3"/>
    <w:rsid w:val="003D5551"/>
    <w:rsid w:val="003D5BE9"/>
    <w:rsid w:val="003D66F3"/>
    <w:rsid w:val="003E07EB"/>
    <w:rsid w:val="003E2DBF"/>
    <w:rsid w:val="003E37D6"/>
    <w:rsid w:val="003E4801"/>
    <w:rsid w:val="003E5198"/>
    <w:rsid w:val="003E54E6"/>
    <w:rsid w:val="003E6B7E"/>
    <w:rsid w:val="003F0C8E"/>
    <w:rsid w:val="003F135D"/>
    <w:rsid w:val="003F23A3"/>
    <w:rsid w:val="003F2C27"/>
    <w:rsid w:val="003F3474"/>
    <w:rsid w:val="003F37C4"/>
    <w:rsid w:val="003F6151"/>
    <w:rsid w:val="003F6652"/>
    <w:rsid w:val="003F7E27"/>
    <w:rsid w:val="00400ADB"/>
    <w:rsid w:val="00402DDE"/>
    <w:rsid w:val="00403AC7"/>
    <w:rsid w:val="004046EB"/>
    <w:rsid w:val="004077DD"/>
    <w:rsid w:val="00411267"/>
    <w:rsid w:val="0041241B"/>
    <w:rsid w:val="004160B4"/>
    <w:rsid w:val="0041713D"/>
    <w:rsid w:val="0042105B"/>
    <w:rsid w:val="004213AA"/>
    <w:rsid w:val="0042143A"/>
    <w:rsid w:val="00421513"/>
    <w:rsid w:val="0042631B"/>
    <w:rsid w:val="0043196C"/>
    <w:rsid w:val="00431B26"/>
    <w:rsid w:val="00431DE0"/>
    <w:rsid w:val="00432837"/>
    <w:rsid w:val="00433A47"/>
    <w:rsid w:val="00435D99"/>
    <w:rsid w:val="00436DD0"/>
    <w:rsid w:val="00437648"/>
    <w:rsid w:val="00437D11"/>
    <w:rsid w:val="00440132"/>
    <w:rsid w:val="0044075B"/>
    <w:rsid w:val="0044435C"/>
    <w:rsid w:val="00447822"/>
    <w:rsid w:val="00450943"/>
    <w:rsid w:val="00450B9D"/>
    <w:rsid w:val="0045140F"/>
    <w:rsid w:val="00453DA4"/>
    <w:rsid w:val="00454544"/>
    <w:rsid w:val="00455EEC"/>
    <w:rsid w:val="0045621D"/>
    <w:rsid w:val="00457E42"/>
    <w:rsid w:val="00457E95"/>
    <w:rsid w:val="00460A6A"/>
    <w:rsid w:val="004630EB"/>
    <w:rsid w:val="00464390"/>
    <w:rsid w:val="00465426"/>
    <w:rsid w:val="00466AA2"/>
    <w:rsid w:val="00467235"/>
    <w:rsid w:val="0047099B"/>
    <w:rsid w:val="00470C21"/>
    <w:rsid w:val="00473096"/>
    <w:rsid w:val="0047348D"/>
    <w:rsid w:val="004738A4"/>
    <w:rsid w:val="00474726"/>
    <w:rsid w:val="00475343"/>
    <w:rsid w:val="00480158"/>
    <w:rsid w:val="00480797"/>
    <w:rsid w:val="004855FA"/>
    <w:rsid w:val="004857A3"/>
    <w:rsid w:val="00486301"/>
    <w:rsid w:val="004923F2"/>
    <w:rsid w:val="00492DA2"/>
    <w:rsid w:val="0049442B"/>
    <w:rsid w:val="004968D6"/>
    <w:rsid w:val="00496F54"/>
    <w:rsid w:val="004A1767"/>
    <w:rsid w:val="004A30F5"/>
    <w:rsid w:val="004A3C6C"/>
    <w:rsid w:val="004A4292"/>
    <w:rsid w:val="004A5F6F"/>
    <w:rsid w:val="004A6DF2"/>
    <w:rsid w:val="004B0158"/>
    <w:rsid w:val="004B1953"/>
    <w:rsid w:val="004B3408"/>
    <w:rsid w:val="004B37F5"/>
    <w:rsid w:val="004B434F"/>
    <w:rsid w:val="004B6D13"/>
    <w:rsid w:val="004C0DC4"/>
    <w:rsid w:val="004C186E"/>
    <w:rsid w:val="004C3688"/>
    <w:rsid w:val="004C37F1"/>
    <w:rsid w:val="004C4DDE"/>
    <w:rsid w:val="004C4F97"/>
    <w:rsid w:val="004D0D44"/>
    <w:rsid w:val="004D1DBF"/>
    <w:rsid w:val="004D208D"/>
    <w:rsid w:val="004D2472"/>
    <w:rsid w:val="004D3C43"/>
    <w:rsid w:val="004D4789"/>
    <w:rsid w:val="004D6444"/>
    <w:rsid w:val="004E4BA5"/>
    <w:rsid w:val="004E5035"/>
    <w:rsid w:val="004E7FBF"/>
    <w:rsid w:val="004F0645"/>
    <w:rsid w:val="004F1161"/>
    <w:rsid w:val="004F262F"/>
    <w:rsid w:val="004F5C47"/>
    <w:rsid w:val="004F5E76"/>
    <w:rsid w:val="004F60CA"/>
    <w:rsid w:val="004F623F"/>
    <w:rsid w:val="004F7BA6"/>
    <w:rsid w:val="00500498"/>
    <w:rsid w:val="00501058"/>
    <w:rsid w:val="0050269C"/>
    <w:rsid w:val="005031DB"/>
    <w:rsid w:val="00503D22"/>
    <w:rsid w:val="00505C4B"/>
    <w:rsid w:val="0050794B"/>
    <w:rsid w:val="00510324"/>
    <w:rsid w:val="0051170B"/>
    <w:rsid w:val="005122CB"/>
    <w:rsid w:val="0051446E"/>
    <w:rsid w:val="0051532A"/>
    <w:rsid w:val="005168AC"/>
    <w:rsid w:val="0051711B"/>
    <w:rsid w:val="00520312"/>
    <w:rsid w:val="005209F1"/>
    <w:rsid w:val="005243AE"/>
    <w:rsid w:val="00525030"/>
    <w:rsid w:val="0052710F"/>
    <w:rsid w:val="005275A8"/>
    <w:rsid w:val="005304EB"/>
    <w:rsid w:val="00530733"/>
    <w:rsid w:val="00532879"/>
    <w:rsid w:val="00532E15"/>
    <w:rsid w:val="00533B52"/>
    <w:rsid w:val="005350BD"/>
    <w:rsid w:val="00536DC3"/>
    <w:rsid w:val="00537DBA"/>
    <w:rsid w:val="00540322"/>
    <w:rsid w:val="00540410"/>
    <w:rsid w:val="005428CE"/>
    <w:rsid w:val="00543AC1"/>
    <w:rsid w:val="005440A5"/>
    <w:rsid w:val="00544D21"/>
    <w:rsid w:val="00544FD4"/>
    <w:rsid w:val="00544FD9"/>
    <w:rsid w:val="00545ED4"/>
    <w:rsid w:val="005462C5"/>
    <w:rsid w:val="0054733C"/>
    <w:rsid w:val="00552845"/>
    <w:rsid w:val="00552DEE"/>
    <w:rsid w:val="00554845"/>
    <w:rsid w:val="005549C6"/>
    <w:rsid w:val="0055581D"/>
    <w:rsid w:val="00556FA0"/>
    <w:rsid w:val="00557BA5"/>
    <w:rsid w:val="00560299"/>
    <w:rsid w:val="00561DD4"/>
    <w:rsid w:val="00562539"/>
    <w:rsid w:val="00562B78"/>
    <w:rsid w:val="00562F04"/>
    <w:rsid w:val="00563C30"/>
    <w:rsid w:val="0056429A"/>
    <w:rsid w:val="00564390"/>
    <w:rsid w:val="00564F8C"/>
    <w:rsid w:val="00565E71"/>
    <w:rsid w:val="005664A9"/>
    <w:rsid w:val="00566639"/>
    <w:rsid w:val="0056688A"/>
    <w:rsid w:val="005671B0"/>
    <w:rsid w:val="00570262"/>
    <w:rsid w:val="00572604"/>
    <w:rsid w:val="00575ABA"/>
    <w:rsid w:val="00575C5B"/>
    <w:rsid w:val="00575F72"/>
    <w:rsid w:val="00580731"/>
    <w:rsid w:val="00580DDF"/>
    <w:rsid w:val="00581C31"/>
    <w:rsid w:val="00582B3C"/>
    <w:rsid w:val="00583A3F"/>
    <w:rsid w:val="00583B0F"/>
    <w:rsid w:val="00583DBE"/>
    <w:rsid w:val="005862EE"/>
    <w:rsid w:val="005873AB"/>
    <w:rsid w:val="0059099E"/>
    <w:rsid w:val="005913B0"/>
    <w:rsid w:val="0059219B"/>
    <w:rsid w:val="00592E01"/>
    <w:rsid w:val="00593DE4"/>
    <w:rsid w:val="00594AD4"/>
    <w:rsid w:val="005965F6"/>
    <w:rsid w:val="005A05C0"/>
    <w:rsid w:val="005A0B04"/>
    <w:rsid w:val="005A43E2"/>
    <w:rsid w:val="005A52E6"/>
    <w:rsid w:val="005A66F7"/>
    <w:rsid w:val="005A738A"/>
    <w:rsid w:val="005B0D4B"/>
    <w:rsid w:val="005B11A9"/>
    <w:rsid w:val="005B1B86"/>
    <w:rsid w:val="005B241A"/>
    <w:rsid w:val="005B32F2"/>
    <w:rsid w:val="005B3C7F"/>
    <w:rsid w:val="005B4247"/>
    <w:rsid w:val="005B5DDD"/>
    <w:rsid w:val="005B6ACF"/>
    <w:rsid w:val="005B7F0E"/>
    <w:rsid w:val="005C0C02"/>
    <w:rsid w:val="005C0EB9"/>
    <w:rsid w:val="005C2E6D"/>
    <w:rsid w:val="005C42EB"/>
    <w:rsid w:val="005C48B7"/>
    <w:rsid w:val="005C6782"/>
    <w:rsid w:val="005C7505"/>
    <w:rsid w:val="005C792B"/>
    <w:rsid w:val="005D0BC0"/>
    <w:rsid w:val="005D0C8D"/>
    <w:rsid w:val="005D2384"/>
    <w:rsid w:val="005D3248"/>
    <w:rsid w:val="005D3D1D"/>
    <w:rsid w:val="005D52A1"/>
    <w:rsid w:val="005D7E5D"/>
    <w:rsid w:val="005E0390"/>
    <w:rsid w:val="005E0BC8"/>
    <w:rsid w:val="005E3EE6"/>
    <w:rsid w:val="005E4FDB"/>
    <w:rsid w:val="005E51A2"/>
    <w:rsid w:val="005E5E3E"/>
    <w:rsid w:val="005E6FFD"/>
    <w:rsid w:val="005E7720"/>
    <w:rsid w:val="005F1834"/>
    <w:rsid w:val="005F2235"/>
    <w:rsid w:val="005F2B5D"/>
    <w:rsid w:val="005F4991"/>
    <w:rsid w:val="005F4AD8"/>
    <w:rsid w:val="005F51A6"/>
    <w:rsid w:val="005F582C"/>
    <w:rsid w:val="005F64B8"/>
    <w:rsid w:val="005F64DD"/>
    <w:rsid w:val="006007B2"/>
    <w:rsid w:val="0060178E"/>
    <w:rsid w:val="006032C3"/>
    <w:rsid w:val="006044B4"/>
    <w:rsid w:val="0060457C"/>
    <w:rsid w:val="00604A6D"/>
    <w:rsid w:val="006060B7"/>
    <w:rsid w:val="00607A91"/>
    <w:rsid w:val="00607B3A"/>
    <w:rsid w:val="006104DA"/>
    <w:rsid w:val="00611C9A"/>
    <w:rsid w:val="00611F16"/>
    <w:rsid w:val="006152EF"/>
    <w:rsid w:val="00615713"/>
    <w:rsid w:val="00615E35"/>
    <w:rsid w:val="006168A6"/>
    <w:rsid w:val="00617A30"/>
    <w:rsid w:val="00617DBA"/>
    <w:rsid w:val="00617DE6"/>
    <w:rsid w:val="00621A94"/>
    <w:rsid w:val="00623110"/>
    <w:rsid w:val="0062412E"/>
    <w:rsid w:val="00625241"/>
    <w:rsid w:val="00625309"/>
    <w:rsid w:val="00625365"/>
    <w:rsid w:val="0062569A"/>
    <w:rsid w:val="00626860"/>
    <w:rsid w:val="006268CA"/>
    <w:rsid w:val="00630074"/>
    <w:rsid w:val="006321B9"/>
    <w:rsid w:val="00633897"/>
    <w:rsid w:val="00633FCF"/>
    <w:rsid w:val="00637C79"/>
    <w:rsid w:val="00637F2F"/>
    <w:rsid w:val="00640054"/>
    <w:rsid w:val="006423D3"/>
    <w:rsid w:val="0064616D"/>
    <w:rsid w:val="0064698E"/>
    <w:rsid w:val="00646BDE"/>
    <w:rsid w:val="00647DD2"/>
    <w:rsid w:val="00650E8D"/>
    <w:rsid w:val="00655412"/>
    <w:rsid w:val="00655A53"/>
    <w:rsid w:val="00655C96"/>
    <w:rsid w:val="00655E18"/>
    <w:rsid w:val="00660703"/>
    <w:rsid w:val="0066257C"/>
    <w:rsid w:val="006641A2"/>
    <w:rsid w:val="00664723"/>
    <w:rsid w:val="00665DFF"/>
    <w:rsid w:val="006679A2"/>
    <w:rsid w:val="00670BF8"/>
    <w:rsid w:val="006721C2"/>
    <w:rsid w:val="006743AD"/>
    <w:rsid w:val="006747F7"/>
    <w:rsid w:val="006776BE"/>
    <w:rsid w:val="00680C26"/>
    <w:rsid w:val="00680D83"/>
    <w:rsid w:val="00680E40"/>
    <w:rsid w:val="006811C9"/>
    <w:rsid w:val="00682501"/>
    <w:rsid w:val="00682F45"/>
    <w:rsid w:val="00683D68"/>
    <w:rsid w:val="00684868"/>
    <w:rsid w:val="006874D2"/>
    <w:rsid w:val="00691127"/>
    <w:rsid w:val="00692798"/>
    <w:rsid w:val="006937EF"/>
    <w:rsid w:val="006942B0"/>
    <w:rsid w:val="006954F8"/>
    <w:rsid w:val="00695546"/>
    <w:rsid w:val="00695B3A"/>
    <w:rsid w:val="00696005"/>
    <w:rsid w:val="006A0C64"/>
    <w:rsid w:val="006A1555"/>
    <w:rsid w:val="006A15AC"/>
    <w:rsid w:val="006A1D94"/>
    <w:rsid w:val="006A622C"/>
    <w:rsid w:val="006B00B0"/>
    <w:rsid w:val="006B29A5"/>
    <w:rsid w:val="006B2C40"/>
    <w:rsid w:val="006B3A98"/>
    <w:rsid w:val="006B3D90"/>
    <w:rsid w:val="006B57C5"/>
    <w:rsid w:val="006B688D"/>
    <w:rsid w:val="006B748D"/>
    <w:rsid w:val="006C0C8B"/>
    <w:rsid w:val="006C10B4"/>
    <w:rsid w:val="006C239C"/>
    <w:rsid w:val="006C32F0"/>
    <w:rsid w:val="006C368D"/>
    <w:rsid w:val="006C3B5F"/>
    <w:rsid w:val="006C3E67"/>
    <w:rsid w:val="006C41B7"/>
    <w:rsid w:val="006C4385"/>
    <w:rsid w:val="006C5D65"/>
    <w:rsid w:val="006C68D9"/>
    <w:rsid w:val="006C7255"/>
    <w:rsid w:val="006D1F6E"/>
    <w:rsid w:val="006D21B6"/>
    <w:rsid w:val="006D2354"/>
    <w:rsid w:val="006D3B46"/>
    <w:rsid w:val="006D4CF0"/>
    <w:rsid w:val="006D4D33"/>
    <w:rsid w:val="006D4E12"/>
    <w:rsid w:val="006D52AA"/>
    <w:rsid w:val="006D583E"/>
    <w:rsid w:val="006D75F1"/>
    <w:rsid w:val="006E615A"/>
    <w:rsid w:val="006E686F"/>
    <w:rsid w:val="006E70C1"/>
    <w:rsid w:val="006E7C1B"/>
    <w:rsid w:val="006F0066"/>
    <w:rsid w:val="006F08A8"/>
    <w:rsid w:val="006F0919"/>
    <w:rsid w:val="006F1A82"/>
    <w:rsid w:val="006F4E04"/>
    <w:rsid w:val="006F5E07"/>
    <w:rsid w:val="006F5EE9"/>
    <w:rsid w:val="006F6974"/>
    <w:rsid w:val="006F7EDC"/>
    <w:rsid w:val="00701391"/>
    <w:rsid w:val="0070251A"/>
    <w:rsid w:val="007025A6"/>
    <w:rsid w:val="00702697"/>
    <w:rsid w:val="007047A7"/>
    <w:rsid w:val="00710962"/>
    <w:rsid w:val="0071148C"/>
    <w:rsid w:val="0071173E"/>
    <w:rsid w:val="00711D31"/>
    <w:rsid w:val="00712A6D"/>
    <w:rsid w:val="00712E07"/>
    <w:rsid w:val="00716D8A"/>
    <w:rsid w:val="00716EA0"/>
    <w:rsid w:val="007171E7"/>
    <w:rsid w:val="00720A27"/>
    <w:rsid w:val="0072115B"/>
    <w:rsid w:val="00721F5C"/>
    <w:rsid w:val="00723F52"/>
    <w:rsid w:val="0072506F"/>
    <w:rsid w:val="007253E4"/>
    <w:rsid w:val="00726020"/>
    <w:rsid w:val="00727235"/>
    <w:rsid w:val="00727DEB"/>
    <w:rsid w:val="00731451"/>
    <w:rsid w:val="00732549"/>
    <w:rsid w:val="007329A9"/>
    <w:rsid w:val="0073630C"/>
    <w:rsid w:val="0073704F"/>
    <w:rsid w:val="00737065"/>
    <w:rsid w:val="007415FF"/>
    <w:rsid w:val="00742E18"/>
    <w:rsid w:val="00744849"/>
    <w:rsid w:val="007448A2"/>
    <w:rsid w:val="00744A2C"/>
    <w:rsid w:val="00745433"/>
    <w:rsid w:val="00745F7F"/>
    <w:rsid w:val="007468BB"/>
    <w:rsid w:val="007478D7"/>
    <w:rsid w:val="00747E2C"/>
    <w:rsid w:val="007502E5"/>
    <w:rsid w:val="00752D9D"/>
    <w:rsid w:val="00753B23"/>
    <w:rsid w:val="007548C3"/>
    <w:rsid w:val="007557E5"/>
    <w:rsid w:val="00756B7D"/>
    <w:rsid w:val="00760B10"/>
    <w:rsid w:val="00761617"/>
    <w:rsid w:val="007629F8"/>
    <w:rsid w:val="00767991"/>
    <w:rsid w:val="00767A9B"/>
    <w:rsid w:val="00767E2E"/>
    <w:rsid w:val="0077108A"/>
    <w:rsid w:val="007718CB"/>
    <w:rsid w:val="00771A04"/>
    <w:rsid w:val="00772D4C"/>
    <w:rsid w:val="007769E8"/>
    <w:rsid w:val="00777A6C"/>
    <w:rsid w:val="0078166C"/>
    <w:rsid w:val="007819B8"/>
    <w:rsid w:val="0078316C"/>
    <w:rsid w:val="0078476F"/>
    <w:rsid w:val="00784C9E"/>
    <w:rsid w:val="007870D8"/>
    <w:rsid w:val="00787CB8"/>
    <w:rsid w:val="007908D6"/>
    <w:rsid w:val="00790B68"/>
    <w:rsid w:val="0079297B"/>
    <w:rsid w:val="00794B1C"/>
    <w:rsid w:val="00796AFC"/>
    <w:rsid w:val="007A1B3D"/>
    <w:rsid w:val="007A38C8"/>
    <w:rsid w:val="007A4437"/>
    <w:rsid w:val="007A4E83"/>
    <w:rsid w:val="007A598A"/>
    <w:rsid w:val="007A7C45"/>
    <w:rsid w:val="007B04D0"/>
    <w:rsid w:val="007B3A98"/>
    <w:rsid w:val="007B3B5D"/>
    <w:rsid w:val="007B4EE2"/>
    <w:rsid w:val="007B4F6F"/>
    <w:rsid w:val="007B571F"/>
    <w:rsid w:val="007B57BA"/>
    <w:rsid w:val="007B5F49"/>
    <w:rsid w:val="007B7305"/>
    <w:rsid w:val="007B7697"/>
    <w:rsid w:val="007C01E7"/>
    <w:rsid w:val="007C1E3C"/>
    <w:rsid w:val="007C22A1"/>
    <w:rsid w:val="007C42F2"/>
    <w:rsid w:val="007C6BCD"/>
    <w:rsid w:val="007D10E4"/>
    <w:rsid w:val="007D199A"/>
    <w:rsid w:val="007D1B9A"/>
    <w:rsid w:val="007D29F0"/>
    <w:rsid w:val="007D3CEF"/>
    <w:rsid w:val="007D42A2"/>
    <w:rsid w:val="007D5F8D"/>
    <w:rsid w:val="007D6E8F"/>
    <w:rsid w:val="007E0A9B"/>
    <w:rsid w:val="007E1122"/>
    <w:rsid w:val="007E4B8A"/>
    <w:rsid w:val="007E52B2"/>
    <w:rsid w:val="007E578F"/>
    <w:rsid w:val="007E5913"/>
    <w:rsid w:val="007E763D"/>
    <w:rsid w:val="007F0CFE"/>
    <w:rsid w:val="007F2AAA"/>
    <w:rsid w:val="007F2B10"/>
    <w:rsid w:val="007F387B"/>
    <w:rsid w:val="007F7F9B"/>
    <w:rsid w:val="00804926"/>
    <w:rsid w:val="00804C0C"/>
    <w:rsid w:val="0080614F"/>
    <w:rsid w:val="00807B80"/>
    <w:rsid w:val="00807DD6"/>
    <w:rsid w:val="00810111"/>
    <w:rsid w:val="0081075C"/>
    <w:rsid w:val="0081080A"/>
    <w:rsid w:val="00810934"/>
    <w:rsid w:val="00810A56"/>
    <w:rsid w:val="00813C03"/>
    <w:rsid w:val="00816787"/>
    <w:rsid w:val="008212B6"/>
    <w:rsid w:val="008214B5"/>
    <w:rsid w:val="00822303"/>
    <w:rsid w:val="00822E3E"/>
    <w:rsid w:val="00822FD6"/>
    <w:rsid w:val="008261E7"/>
    <w:rsid w:val="00826EBA"/>
    <w:rsid w:val="00827C72"/>
    <w:rsid w:val="008302B6"/>
    <w:rsid w:val="008309F1"/>
    <w:rsid w:val="00832754"/>
    <w:rsid w:val="00832AD9"/>
    <w:rsid w:val="008330F0"/>
    <w:rsid w:val="00834A72"/>
    <w:rsid w:val="00836304"/>
    <w:rsid w:val="00841C52"/>
    <w:rsid w:val="00842DDB"/>
    <w:rsid w:val="008458A7"/>
    <w:rsid w:val="00845B19"/>
    <w:rsid w:val="00851F2B"/>
    <w:rsid w:val="00851F59"/>
    <w:rsid w:val="00855820"/>
    <w:rsid w:val="00855AA2"/>
    <w:rsid w:val="008567FB"/>
    <w:rsid w:val="008611D0"/>
    <w:rsid w:val="00861244"/>
    <w:rsid w:val="00862CC3"/>
    <w:rsid w:val="00862DD4"/>
    <w:rsid w:val="0086333B"/>
    <w:rsid w:val="008646D9"/>
    <w:rsid w:val="0086486E"/>
    <w:rsid w:val="00864AA8"/>
    <w:rsid w:val="00864AC5"/>
    <w:rsid w:val="00865A2F"/>
    <w:rsid w:val="00867716"/>
    <w:rsid w:val="0086779F"/>
    <w:rsid w:val="00870627"/>
    <w:rsid w:val="008710A5"/>
    <w:rsid w:val="00871418"/>
    <w:rsid w:val="00872F2E"/>
    <w:rsid w:val="008735B0"/>
    <w:rsid w:val="00873E33"/>
    <w:rsid w:val="00875434"/>
    <w:rsid w:val="00877173"/>
    <w:rsid w:val="00877CFE"/>
    <w:rsid w:val="00880419"/>
    <w:rsid w:val="008806FB"/>
    <w:rsid w:val="00880A48"/>
    <w:rsid w:val="00881203"/>
    <w:rsid w:val="00881C7C"/>
    <w:rsid w:val="00882E5A"/>
    <w:rsid w:val="0088421B"/>
    <w:rsid w:val="00884B98"/>
    <w:rsid w:val="00886868"/>
    <w:rsid w:val="00890279"/>
    <w:rsid w:val="00891F71"/>
    <w:rsid w:val="00892BCB"/>
    <w:rsid w:val="00892ECB"/>
    <w:rsid w:val="008932E3"/>
    <w:rsid w:val="0089541B"/>
    <w:rsid w:val="00895804"/>
    <w:rsid w:val="00895ACD"/>
    <w:rsid w:val="00896FF7"/>
    <w:rsid w:val="008A069F"/>
    <w:rsid w:val="008A12E2"/>
    <w:rsid w:val="008A1512"/>
    <w:rsid w:val="008A1E5B"/>
    <w:rsid w:val="008A2199"/>
    <w:rsid w:val="008A2B8E"/>
    <w:rsid w:val="008A3304"/>
    <w:rsid w:val="008A3490"/>
    <w:rsid w:val="008A36FB"/>
    <w:rsid w:val="008A4728"/>
    <w:rsid w:val="008B2385"/>
    <w:rsid w:val="008B295C"/>
    <w:rsid w:val="008B3161"/>
    <w:rsid w:val="008B3F1D"/>
    <w:rsid w:val="008B4F94"/>
    <w:rsid w:val="008C0DC6"/>
    <w:rsid w:val="008C1472"/>
    <w:rsid w:val="008C1AE2"/>
    <w:rsid w:val="008C1DA5"/>
    <w:rsid w:val="008C339C"/>
    <w:rsid w:val="008C3700"/>
    <w:rsid w:val="008C4174"/>
    <w:rsid w:val="008C47CA"/>
    <w:rsid w:val="008C5A6E"/>
    <w:rsid w:val="008C657C"/>
    <w:rsid w:val="008C6F57"/>
    <w:rsid w:val="008D1380"/>
    <w:rsid w:val="008D35F0"/>
    <w:rsid w:val="008D3BA7"/>
    <w:rsid w:val="008D4B60"/>
    <w:rsid w:val="008D5E00"/>
    <w:rsid w:val="008D5FE4"/>
    <w:rsid w:val="008E103F"/>
    <w:rsid w:val="008E1F76"/>
    <w:rsid w:val="008E38A3"/>
    <w:rsid w:val="008E3A2E"/>
    <w:rsid w:val="008E5282"/>
    <w:rsid w:val="008E6D88"/>
    <w:rsid w:val="008E739C"/>
    <w:rsid w:val="008F0A14"/>
    <w:rsid w:val="008F1CB6"/>
    <w:rsid w:val="008F40E1"/>
    <w:rsid w:val="008F4AE0"/>
    <w:rsid w:val="008F5729"/>
    <w:rsid w:val="008F5F56"/>
    <w:rsid w:val="00902482"/>
    <w:rsid w:val="00902EC2"/>
    <w:rsid w:val="00904C26"/>
    <w:rsid w:val="00904CFB"/>
    <w:rsid w:val="00904D9F"/>
    <w:rsid w:val="0090535D"/>
    <w:rsid w:val="00907D79"/>
    <w:rsid w:val="009101C6"/>
    <w:rsid w:val="00910CF9"/>
    <w:rsid w:val="00913A15"/>
    <w:rsid w:val="00916575"/>
    <w:rsid w:val="009171A2"/>
    <w:rsid w:val="0092015D"/>
    <w:rsid w:val="009210B7"/>
    <w:rsid w:val="0092489F"/>
    <w:rsid w:val="00924DAD"/>
    <w:rsid w:val="00926DB3"/>
    <w:rsid w:val="00927A87"/>
    <w:rsid w:val="009305FE"/>
    <w:rsid w:val="00932D03"/>
    <w:rsid w:val="00937169"/>
    <w:rsid w:val="009426F7"/>
    <w:rsid w:val="00943B94"/>
    <w:rsid w:val="0094440B"/>
    <w:rsid w:val="00945620"/>
    <w:rsid w:val="009456F6"/>
    <w:rsid w:val="00947285"/>
    <w:rsid w:val="009473E9"/>
    <w:rsid w:val="00950387"/>
    <w:rsid w:val="0095496B"/>
    <w:rsid w:val="00955547"/>
    <w:rsid w:val="0095593D"/>
    <w:rsid w:val="00960831"/>
    <w:rsid w:val="00961401"/>
    <w:rsid w:val="00963920"/>
    <w:rsid w:val="00963CCA"/>
    <w:rsid w:val="00965EC7"/>
    <w:rsid w:val="00966786"/>
    <w:rsid w:val="00967A76"/>
    <w:rsid w:val="009702C3"/>
    <w:rsid w:val="00970CB3"/>
    <w:rsid w:val="00972938"/>
    <w:rsid w:val="009749E7"/>
    <w:rsid w:val="00974DAF"/>
    <w:rsid w:val="00981F27"/>
    <w:rsid w:val="00982470"/>
    <w:rsid w:val="0098356A"/>
    <w:rsid w:val="00985AF0"/>
    <w:rsid w:val="00985BC1"/>
    <w:rsid w:val="00985E3E"/>
    <w:rsid w:val="0098778B"/>
    <w:rsid w:val="00990B9D"/>
    <w:rsid w:val="00991079"/>
    <w:rsid w:val="009928C9"/>
    <w:rsid w:val="009953BE"/>
    <w:rsid w:val="00996C00"/>
    <w:rsid w:val="00997D45"/>
    <w:rsid w:val="009A13B2"/>
    <w:rsid w:val="009A27BF"/>
    <w:rsid w:val="009A294F"/>
    <w:rsid w:val="009A4468"/>
    <w:rsid w:val="009A582C"/>
    <w:rsid w:val="009A59A9"/>
    <w:rsid w:val="009A5F7B"/>
    <w:rsid w:val="009A6128"/>
    <w:rsid w:val="009A7245"/>
    <w:rsid w:val="009A7425"/>
    <w:rsid w:val="009B01F4"/>
    <w:rsid w:val="009B082C"/>
    <w:rsid w:val="009B140B"/>
    <w:rsid w:val="009B4A99"/>
    <w:rsid w:val="009C0EDC"/>
    <w:rsid w:val="009C1597"/>
    <w:rsid w:val="009C2030"/>
    <w:rsid w:val="009C3F14"/>
    <w:rsid w:val="009C4EBD"/>
    <w:rsid w:val="009C6545"/>
    <w:rsid w:val="009D1D5D"/>
    <w:rsid w:val="009D2D77"/>
    <w:rsid w:val="009D46EB"/>
    <w:rsid w:val="009E111A"/>
    <w:rsid w:val="009E3DDD"/>
    <w:rsid w:val="009E5843"/>
    <w:rsid w:val="009F0F05"/>
    <w:rsid w:val="009F14DA"/>
    <w:rsid w:val="009F2428"/>
    <w:rsid w:val="009F30EE"/>
    <w:rsid w:val="009F433A"/>
    <w:rsid w:val="009F5690"/>
    <w:rsid w:val="00A03735"/>
    <w:rsid w:val="00A0572F"/>
    <w:rsid w:val="00A06FD5"/>
    <w:rsid w:val="00A076FD"/>
    <w:rsid w:val="00A1046F"/>
    <w:rsid w:val="00A10E9C"/>
    <w:rsid w:val="00A112B6"/>
    <w:rsid w:val="00A1356C"/>
    <w:rsid w:val="00A138C8"/>
    <w:rsid w:val="00A13A2E"/>
    <w:rsid w:val="00A1477A"/>
    <w:rsid w:val="00A16799"/>
    <w:rsid w:val="00A1697C"/>
    <w:rsid w:val="00A17958"/>
    <w:rsid w:val="00A17FA3"/>
    <w:rsid w:val="00A20149"/>
    <w:rsid w:val="00A20DE9"/>
    <w:rsid w:val="00A219BB"/>
    <w:rsid w:val="00A22DD4"/>
    <w:rsid w:val="00A24166"/>
    <w:rsid w:val="00A24CCD"/>
    <w:rsid w:val="00A2507D"/>
    <w:rsid w:val="00A26196"/>
    <w:rsid w:val="00A26E61"/>
    <w:rsid w:val="00A3041B"/>
    <w:rsid w:val="00A31418"/>
    <w:rsid w:val="00A31778"/>
    <w:rsid w:val="00A31DE5"/>
    <w:rsid w:val="00A32759"/>
    <w:rsid w:val="00A361D4"/>
    <w:rsid w:val="00A3638B"/>
    <w:rsid w:val="00A367D6"/>
    <w:rsid w:val="00A36E2B"/>
    <w:rsid w:val="00A36E7A"/>
    <w:rsid w:val="00A40505"/>
    <w:rsid w:val="00A408F4"/>
    <w:rsid w:val="00A409AD"/>
    <w:rsid w:val="00A421E5"/>
    <w:rsid w:val="00A42DE0"/>
    <w:rsid w:val="00A451D0"/>
    <w:rsid w:val="00A45FFD"/>
    <w:rsid w:val="00A475E8"/>
    <w:rsid w:val="00A50BF8"/>
    <w:rsid w:val="00A518B6"/>
    <w:rsid w:val="00A52A99"/>
    <w:rsid w:val="00A5497D"/>
    <w:rsid w:val="00A55B0A"/>
    <w:rsid w:val="00A55BD3"/>
    <w:rsid w:val="00A564E3"/>
    <w:rsid w:val="00A6090A"/>
    <w:rsid w:val="00A613B8"/>
    <w:rsid w:val="00A62889"/>
    <w:rsid w:val="00A62F75"/>
    <w:rsid w:val="00A63812"/>
    <w:rsid w:val="00A67FFC"/>
    <w:rsid w:val="00A712E7"/>
    <w:rsid w:val="00A71585"/>
    <w:rsid w:val="00A7187B"/>
    <w:rsid w:val="00A721C8"/>
    <w:rsid w:val="00A72F7E"/>
    <w:rsid w:val="00A73198"/>
    <w:rsid w:val="00A74675"/>
    <w:rsid w:val="00A7563D"/>
    <w:rsid w:val="00A7602B"/>
    <w:rsid w:val="00A80334"/>
    <w:rsid w:val="00A8054E"/>
    <w:rsid w:val="00A83A0D"/>
    <w:rsid w:val="00A83FA4"/>
    <w:rsid w:val="00A8427E"/>
    <w:rsid w:val="00A85372"/>
    <w:rsid w:val="00A869EC"/>
    <w:rsid w:val="00A91115"/>
    <w:rsid w:val="00A9134E"/>
    <w:rsid w:val="00A92190"/>
    <w:rsid w:val="00A93072"/>
    <w:rsid w:val="00A94791"/>
    <w:rsid w:val="00A94F29"/>
    <w:rsid w:val="00A95668"/>
    <w:rsid w:val="00A96841"/>
    <w:rsid w:val="00A97E1A"/>
    <w:rsid w:val="00A97ED8"/>
    <w:rsid w:val="00AA03BD"/>
    <w:rsid w:val="00AA08AC"/>
    <w:rsid w:val="00AA0D28"/>
    <w:rsid w:val="00AA45FE"/>
    <w:rsid w:val="00AA4E8D"/>
    <w:rsid w:val="00AA5616"/>
    <w:rsid w:val="00AA7CAB"/>
    <w:rsid w:val="00AB7203"/>
    <w:rsid w:val="00AC299A"/>
    <w:rsid w:val="00AD2781"/>
    <w:rsid w:val="00AD3445"/>
    <w:rsid w:val="00AD3923"/>
    <w:rsid w:val="00AD3D5D"/>
    <w:rsid w:val="00AD44E1"/>
    <w:rsid w:val="00AD4C28"/>
    <w:rsid w:val="00AD5830"/>
    <w:rsid w:val="00AD5BDA"/>
    <w:rsid w:val="00AD644A"/>
    <w:rsid w:val="00AD7C71"/>
    <w:rsid w:val="00AE1A7C"/>
    <w:rsid w:val="00AE2946"/>
    <w:rsid w:val="00AE4832"/>
    <w:rsid w:val="00AE48C3"/>
    <w:rsid w:val="00AE4F2F"/>
    <w:rsid w:val="00AE6F4B"/>
    <w:rsid w:val="00AE77A2"/>
    <w:rsid w:val="00AF033F"/>
    <w:rsid w:val="00AF058F"/>
    <w:rsid w:val="00AF07B6"/>
    <w:rsid w:val="00AF156F"/>
    <w:rsid w:val="00AF1E0F"/>
    <w:rsid w:val="00AF341D"/>
    <w:rsid w:val="00AF39A2"/>
    <w:rsid w:val="00AF50F5"/>
    <w:rsid w:val="00AF55F0"/>
    <w:rsid w:val="00AF7F78"/>
    <w:rsid w:val="00B0147A"/>
    <w:rsid w:val="00B02102"/>
    <w:rsid w:val="00B0248E"/>
    <w:rsid w:val="00B0259F"/>
    <w:rsid w:val="00B03642"/>
    <w:rsid w:val="00B03863"/>
    <w:rsid w:val="00B0464E"/>
    <w:rsid w:val="00B04C4F"/>
    <w:rsid w:val="00B05378"/>
    <w:rsid w:val="00B0638E"/>
    <w:rsid w:val="00B077C8"/>
    <w:rsid w:val="00B07B9A"/>
    <w:rsid w:val="00B10552"/>
    <w:rsid w:val="00B116C1"/>
    <w:rsid w:val="00B1361A"/>
    <w:rsid w:val="00B14452"/>
    <w:rsid w:val="00B159EF"/>
    <w:rsid w:val="00B173BB"/>
    <w:rsid w:val="00B20E62"/>
    <w:rsid w:val="00B21959"/>
    <w:rsid w:val="00B22F0E"/>
    <w:rsid w:val="00B23AA5"/>
    <w:rsid w:val="00B248E4"/>
    <w:rsid w:val="00B26137"/>
    <w:rsid w:val="00B32C99"/>
    <w:rsid w:val="00B32E0F"/>
    <w:rsid w:val="00B343F4"/>
    <w:rsid w:val="00B346A5"/>
    <w:rsid w:val="00B35967"/>
    <w:rsid w:val="00B35C50"/>
    <w:rsid w:val="00B36126"/>
    <w:rsid w:val="00B401DB"/>
    <w:rsid w:val="00B40FF3"/>
    <w:rsid w:val="00B41AC2"/>
    <w:rsid w:val="00B41C62"/>
    <w:rsid w:val="00B421DC"/>
    <w:rsid w:val="00B42DC8"/>
    <w:rsid w:val="00B46410"/>
    <w:rsid w:val="00B505EF"/>
    <w:rsid w:val="00B51DE4"/>
    <w:rsid w:val="00B52960"/>
    <w:rsid w:val="00B53B49"/>
    <w:rsid w:val="00B55161"/>
    <w:rsid w:val="00B551B6"/>
    <w:rsid w:val="00B614FD"/>
    <w:rsid w:val="00B616F9"/>
    <w:rsid w:val="00B637BD"/>
    <w:rsid w:val="00B67966"/>
    <w:rsid w:val="00B67D3C"/>
    <w:rsid w:val="00B700FE"/>
    <w:rsid w:val="00B7050E"/>
    <w:rsid w:val="00B71B37"/>
    <w:rsid w:val="00B71DC4"/>
    <w:rsid w:val="00B76834"/>
    <w:rsid w:val="00B76958"/>
    <w:rsid w:val="00B776A2"/>
    <w:rsid w:val="00B77DCA"/>
    <w:rsid w:val="00B80288"/>
    <w:rsid w:val="00B81B10"/>
    <w:rsid w:val="00B82DFD"/>
    <w:rsid w:val="00B8349D"/>
    <w:rsid w:val="00B85621"/>
    <w:rsid w:val="00B8604A"/>
    <w:rsid w:val="00B87A9F"/>
    <w:rsid w:val="00B91948"/>
    <w:rsid w:val="00B925C4"/>
    <w:rsid w:val="00B9275B"/>
    <w:rsid w:val="00B936E9"/>
    <w:rsid w:val="00B94E0E"/>
    <w:rsid w:val="00B963A7"/>
    <w:rsid w:val="00B96A30"/>
    <w:rsid w:val="00B96B04"/>
    <w:rsid w:val="00BA21B3"/>
    <w:rsid w:val="00BA2704"/>
    <w:rsid w:val="00BA2E53"/>
    <w:rsid w:val="00BA3307"/>
    <w:rsid w:val="00BA3E4B"/>
    <w:rsid w:val="00BA5032"/>
    <w:rsid w:val="00BA57E5"/>
    <w:rsid w:val="00BA6970"/>
    <w:rsid w:val="00BB1246"/>
    <w:rsid w:val="00BB2DD1"/>
    <w:rsid w:val="00BB2F85"/>
    <w:rsid w:val="00BB68F3"/>
    <w:rsid w:val="00BB7A79"/>
    <w:rsid w:val="00BC0AAF"/>
    <w:rsid w:val="00BC1FBB"/>
    <w:rsid w:val="00BC21CB"/>
    <w:rsid w:val="00BC237F"/>
    <w:rsid w:val="00BC23C6"/>
    <w:rsid w:val="00BC63C7"/>
    <w:rsid w:val="00BC69F8"/>
    <w:rsid w:val="00BC7371"/>
    <w:rsid w:val="00BD0048"/>
    <w:rsid w:val="00BD0A1D"/>
    <w:rsid w:val="00BD13A5"/>
    <w:rsid w:val="00BD188F"/>
    <w:rsid w:val="00BD229B"/>
    <w:rsid w:val="00BD46C4"/>
    <w:rsid w:val="00BD49C1"/>
    <w:rsid w:val="00BD5D43"/>
    <w:rsid w:val="00BE0B10"/>
    <w:rsid w:val="00BE292E"/>
    <w:rsid w:val="00BE55D1"/>
    <w:rsid w:val="00BE6042"/>
    <w:rsid w:val="00BE7892"/>
    <w:rsid w:val="00BE7DF8"/>
    <w:rsid w:val="00BF1DCE"/>
    <w:rsid w:val="00BF31B3"/>
    <w:rsid w:val="00BF3F6E"/>
    <w:rsid w:val="00BF59CC"/>
    <w:rsid w:val="00C00503"/>
    <w:rsid w:val="00C00690"/>
    <w:rsid w:val="00C00B13"/>
    <w:rsid w:val="00C01998"/>
    <w:rsid w:val="00C02613"/>
    <w:rsid w:val="00C02C4D"/>
    <w:rsid w:val="00C03274"/>
    <w:rsid w:val="00C03908"/>
    <w:rsid w:val="00C03E65"/>
    <w:rsid w:val="00C05020"/>
    <w:rsid w:val="00C057D1"/>
    <w:rsid w:val="00C076DE"/>
    <w:rsid w:val="00C11489"/>
    <w:rsid w:val="00C126E8"/>
    <w:rsid w:val="00C14398"/>
    <w:rsid w:val="00C154F0"/>
    <w:rsid w:val="00C164D2"/>
    <w:rsid w:val="00C1689A"/>
    <w:rsid w:val="00C170D3"/>
    <w:rsid w:val="00C17C3A"/>
    <w:rsid w:val="00C22352"/>
    <w:rsid w:val="00C224CB"/>
    <w:rsid w:val="00C22708"/>
    <w:rsid w:val="00C24BE0"/>
    <w:rsid w:val="00C2516A"/>
    <w:rsid w:val="00C25237"/>
    <w:rsid w:val="00C26978"/>
    <w:rsid w:val="00C34D4C"/>
    <w:rsid w:val="00C35D79"/>
    <w:rsid w:val="00C40D6A"/>
    <w:rsid w:val="00C41864"/>
    <w:rsid w:val="00C42CAC"/>
    <w:rsid w:val="00C45380"/>
    <w:rsid w:val="00C507B1"/>
    <w:rsid w:val="00C50E11"/>
    <w:rsid w:val="00C51077"/>
    <w:rsid w:val="00C513F6"/>
    <w:rsid w:val="00C51637"/>
    <w:rsid w:val="00C532F2"/>
    <w:rsid w:val="00C533D6"/>
    <w:rsid w:val="00C5474C"/>
    <w:rsid w:val="00C55331"/>
    <w:rsid w:val="00C55FC9"/>
    <w:rsid w:val="00C5785D"/>
    <w:rsid w:val="00C62A9D"/>
    <w:rsid w:val="00C66475"/>
    <w:rsid w:val="00C66709"/>
    <w:rsid w:val="00C66BE7"/>
    <w:rsid w:val="00C67008"/>
    <w:rsid w:val="00C711AE"/>
    <w:rsid w:val="00C72D77"/>
    <w:rsid w:val="00C73739"/>
    <w:rsid w:val="00C73E01"/>
    <w:rsid w:val="00C741A9"/>
    <w:rsid w:val="00C75045"/>
    <w:rsid w:val="00C756FD"/>
    <w:rsid w:val="00C75D23"/>
    <w:rsid w:val="00C75F20"/>
    <w:rsid w:val="00C767F0"/>
    <w:rsid w:val="00C81114"/>
    <w:rsid w:val="00C824B1"/>
    <w:rsid w:val="00C83506"/>
    <w:rsid w:val="00C835BE"/>
    <w:rsid w:val="00C84847"/>
    <w:rsid w:val="00C84938"/>
    <w:rsid w:val="00C84EEE"/>
    <w:rsid w:val="00C87BFE"/>
    <w:rsid w:val="00C90657"/>
    <w:rsid w:val="00C907A3"/>
    <w:rsid w:val="00C90849"/>
    <w:rsid w:val="00C90F13"/>
    <w:rsid w:val="00C942CB"/>
    <w:rsid w:val="00C9549C"/>
    <w:rsid w:val="00C9737C"/>
    <w:rsid w:val="00CA070F"/>
    <w:rsid w:val="00CA3735"/>
    <w:rsid w:val="00CA777D"/>
    <w:rsid w:val="00CA7CC2"/>
    <w:rsid w:val="00CB00B5"/>
    <w:rsid w:val="00CB23C0"/>
    <w:rsid w:val="00CB3C8C"/>
    <w:rsid w:val="00CB4A53"/>
    <w:rsid w:val="00CB54ED"/>
    <w:rsid w:val="00CB6383"/>
    <w:rsid w:val="00CB72A4"/>
    <w:rsid w:val="00CB7F6B"/>
    <w:rsid w:val="00CC1629"/>
    <w:rsid w:val="00CC2595"/>
    <w:rsid w:val="00CC2BD1"/>
    <w:rsid w:val="00CC3DB7"/>
    <w:rsid w:val="00CC42B4"/>
    <w:rsid w:val="00CC522E"/>
    <w:rsid w:val="00CC5648"/>
    <w:rsid w:val="00CC5809"/>
    <w:rsid w:val="00CD0986"/>
    <w:rsid w:val="00CD0E36"/>
    <w:rsid w:val="00CD164E"/>
    <w:rsid w:val="00CD1798"/>
    <w:rsid w:val="00CD34BB"/>
    <w:rsid w:val="00CD6C00"/>
    <w:rsid w:val="00CD7636"/>
    <w:rsid w:val="00CD768F"/>
    <w:rsid w:val="00CE034E"/>
    <w:rsid w:val="00CE16C0"/>
    <w:rsid w:val="00CE2A37"/>
    <w:rsid w:val="00CE3299"/>
    <w:rsid w:val="00CE3AD7"/>
    <w:rsid w:val="00CE3C78"/>
    <w:rsid w:val="00CE50EE"/>
    <w:rsid w:val="00CE6CDD"/>
    <w:rsid w:val="00CF0760"/>
    <w:rsid w:val="00CF213F"/>
    <w:rsid w:val="00CF4828"/>
    <w:rsid w:val="00CF54AA"/>
    <w:rsid w:val="00CF5759"/>
    <w:rsid w:val="00CF78FF"/>
    <w:rsid w:val="00D00B46"/>
    <w:rsid w:val="00D00B91"/>
    <w:rsid w:val="00D03F6F"/>
    <w:rsid w:val="00D05E7A"/>
    <w:rsid w:val="00D05F2F"/>
    <w:rsid w:val="00D07491"/>
    <w:rsid w:val="00D1045C"/>
    <w:rsid w:val="00D10C16"/>
    <w:rsid w:val="00D12130"/>
    <w:rsid w:val="00D12792"/>
    <w:rsid w:val="00D13B88"/>
    <w:rsid w:val="00D14E42"/>
    <w:rsid w:val="00D14FA3"/>
    <w:rsid w:val="00D169B3"/>
    <w:rsid w:val="00D169EB"/>
    <w:rsid w:val="00D17ACA"/>
    <w:rsid w:val="00D2006A"/>
    <w:rsid w:val="00D2037C"/>
    <w:rsid w:val="00D2193B"/>
    <w:rsid w:val="00D230C0"/>
    <w:rsid w:val="00D23CEE"/>
    <w:rsid w:val="00D253D5"/>
    <w:rsid w:val="00D26401"/>
    <w:rsid w:val="00D27A95"/>
    <w:rsid w:val="00D3113F"/>
    <w:rsid w:val="00D31F6F"/>
    <w:rsid w:val="00D32523"/>
    <w:rsid w:val="00D328DC"/>
    <w:rsid w:val="00D33094"/>
    <w:rsid w:val="00D33B9D"/>
    <w:rsid w:val="00D34590"/>
    <w:rsid w:val="00D37981"/>
    <w:rsid w:val="00D37C2D"/>
    <w:rsid w:val="00D40439"/>
    <w:rsid w:val="00D41843"/>
    <w:rsid w:val="00D43A6C"/>
    <w:rsid w:val="00D4798F"/>
    <w:rsid w:val="00D50ACB"/>
    <w:rsid w:val="00D53323"/>
    <w:rsid w:val="00D534F5"/>
    <w:rsid w:val="00D5533C"/>
    <w:rsid w:val="00D55DC6"/>
    <w:rsid w:val="00D56035"/>
    <w:rsid w:val="00D6123D"/>
    <w:rsid w:val="00D6134D"/>
    <w:rsid w:val="00D62DB6"/>
    <w:rsid w:val="00D65724"/>
    <w:rsid w:val="00D65827"/>
    <w:rsid w:val="00D65EEB"/>
    <w:rsid w:val="00D66861"/>
    <w:rsid w:val="00D668DF"/>
    <w:rsid w:val="00D66986"/>
    <w:rsid w:val="00D71DEF"/>
    <w:rsid w:val="00D72021"/>
    <w:rsid w:val="00D7264F"/>
    <w:rsid w:val="00D7705D"/>
    <w:rsid w:val="00D77D00"/>
    <w:rsid w:val="00D80D86"/>
    <w:rsid w:val="00D80F3C"/>
    <w:rsid w:val="00D814FA"/>
    <w:rsid w:val="00D82037"/>
    <w:rsid w:val="00D827EB"/>
    <w:rsid w:val="00D82AE2"/>
    <w:rsid w:val="00D86336"/>
    <w:rsid w:val="00D93F9C"/>
    <w:rsid w:val="00D94635"/>
    <w:rsid w:val="00D94E58"/>
    <w:rsid w:val="00D94F92"/>
    <w:rsid w:val="00D95436"/>
    <w:rsid w:val="00D95894"/>
    <w:rsid w:val="00D958EA"/>
    <w:rsid w:val="00D95901"/>
    <w:rsid w:val="00DA0C18"/>
    <w:rsid w:val="00DA1738"/>
    <w:rsid w:val="00DA2BD3"/>
    <w:rsid w:val="00DB03AE"/>
    <w:rsid w:val="00DB1173"/>
    <w:rsid w:val="00DB2B13"/>
    <w:rsid w:val="00DB4A37"/>
    <w:rsid w:val="00DB55A1"/>
    <w:rsid w:val="00DB7AFD"/>
    <w:rsid w:val="00DB7BCF"/>
    <w:rsid w:val="00DC171E"/>
    <w:rsid w:val="00DC3D53"/>
    <w:rsid w:val="00DC51B0"/>
    <w:rsid w:val="00DC53AF"/>
    <w:rsid w:val="00DC59ED"/>
    <w:rsid w:val="00DC6985"/>
    <w:rsid w:val="00DC7380"/>
    <w:rsid w:val="00DD0AB1"/>
    <w:rsid w:val="00DD0ADA"/>
    <w:rsid w:val="00DD3C3E"/>
    <w:rsid w:val="00DD40B1"/>
    <w:rsid w:val="00DD4C2E"/>
    <w:rsid w:val="00DD5652"/>
    <w:rsid w:val="00DD7D9A"/>
    <w:rsid w:val="00DE03A0"/>
    <w:rsid w:val="00DE08BB"/>
    <w:rsid w:val="00DE128F"/>
    <w:rsid w:val="00DE261D"/>
    <w:rsid w:val="00DE7999"/>
    <w:rsid w:val="00DF0A52"/>
    <w:rsid w:val="00DF2075"/>
    <w:rsid w:val="00DF472B"/>
    <w:rsid w:val="00DF6C06"/>
    <w:rsid w:val="00E04ACA"/>
    <w:rsid w:val="00E056C2"/>
    <w:rsid w:val="00E06153"/>
    <w:rsid w:val="00E07EE1"/>
    <w:rsid w:val="00E101DD"/>
    <w:rsid w:val="00E105AB"/>
    <w:rsid w:val="00E1262B"/>
    <w:rsid w:val="00E1436F"/>
    <w:rsid w:val="00E16D3C"/>
    <w:rsid w:val="00E175AB"/>
    <w:rsid w:val="00E177F1"/>
    <w:rsid w:val="00E20BEB"/>
    <w:rsid w:val="00E20D61"/>
    <w:rsid w:val="00E20E1D"/>
    <w:rsid w:val="00E215F4"/>
    <w:rsid w:val="00E2498B"/>
    <w:rsid w:val="00E24997"/>
    <w:rsid w:val="00E2642C"/>
    <w:rsid w:val="00E30C47"/>
    <w:rsid w:val="00E30D64"/>
    <w:rsid w:val="00E31F7B"/>
    <w:rsid w:val="00E329C5"/>
    <w:rsid w:val="00E3380F"/>
    <w:rsid w:val="00E34B28"/>
    <w:rsid w:val="00E34E95"/>
    <w:rsid w:val="00E35E03"/>
    <w:rsid w:val="00E35EF6"/>
    <w:rsid w:val="00E35FBC"/>
    <w:rsid w:val="00E4080D"/>
    <w:rsid w:val="00E41EEE"/>
    <w:rsid w:val="00E4466E"/>
    <w:rsid w:val="00E44ACA"/>
    <w:rsid w:val="00E4571A"/>
    <w:rsid w:val="00E459A4"/>
    <w:rsid w:val="00E459D7"/>
    <w:rsid w:val="00E45BCE"/>
    <w:rsid w:val="00E45FE9"/>
    <w:rsid w:val="00E46481"/>
    <w:rsid w:val="00E4662E"/>
    <w:rsid w:val="00E46883"/>
    <w:rsid w:val="00E47834"/>
    <w:rsid w:val="00E47ACD"/>
    <w:rsid w:val="00E47C12"/>
    <w:rsid w:val="00E50AA8"/>
    <w:rsid w:val="00E51190"/>
    <w:rsid w:val="00E51344"/>
    <w:rsid w:val="00E52372"/>
    <w:rsid w:val="00E5351F"/>
    <w:rsid w:val="00E53858"/>
    <w:rsid w:val="00E53B2D"/>
    <w:rsid w:val="00E547DF"/>
    <w:rsid w:val="00E54DDC"/>
    <w:rsid w:val="00E55AD8"/>
    <w:rsid w:val="00E55AEE"/>
    <w:rsid w:val="00E55D37"/>
    <w:rsid w:val="00E5639B"/>
    <w:rsid w:val="00E57AF8"/>
    <w:rsid w:val="00E6003B"/>
    <w:rsid w:val="00E615F4"/>
    <w:rsid w:val="00E61B4E"/>
    <w:rsid w:val="00E621F1"/>
    <w:rsid w:val="00E62697"/>
    <w:rsid w:val="00E629B3"/>
    <w:rsid w:val="00E64DDA"/>
    <w:rsid w:val="00E65436"/>
    <w:rsid w:val="00E6585B"/>
    <w:rsid w:val="00E67BE4"/>
    <w:rsid w:val="00E70A16"/>
    <w:rsid w:val="00E7229F"/>
    <w:rsid w:val="00E736A6"/>
    <w:rsid w:val="00E73AB0"/>
    <w:rsid w:val="00E74EBE"/>
    <w:rsid w:val="00E75601"/>
    <w:rsid w:val="00E7568B"/>
    <w:rsid w:val="00E75C1F"/>
    <w:rsid w:val="00E77EE5"/>
    <w:rsid w:val="00E80C8F"/>
    <w:rsid w:val="00E86056"/>
    <w:rsid w:val="00E875DC"/>
    <w:rsid w:val="00E878F1"/>
    <w:rsid w:val="00E87B25"/>
    <w:rsid w:val="00E91B40"/>
    <w:rsid w:val="00E92B84"/>
    <w:rsid w:val="00E9423F"/>
    <w:rsid w:val="00E94F07"/>
    <w:rsid w:val="00E9513C"/>
    <w:rsid w:val="00E97D68"/>
    <w:rsid w:val="00EA055C"/>
    <w:rsid w:val="00EA083D"/>
    <w:rsid w:val="00EA0E4E"/>
    <w:rsid w:val="00EA1247"/>
    <w:rsid w:val="00EA15EA"/>
    <w:rsid w:val="00EA17D6"/>
    <w:rsid w:val="00EA3466"/>
    <w:rsid w:val="00EA3CA6"/>
    <w:rsid w:val="00EA4F65"/>
    <w:rsid w:val="00EB04A0"/>
    <w:rsid w:val="00EB2D26"/>
    <w:rsid w:val="00EB49DF"/>
    <w:rsid w:val="00EC0A5E"/>
    <w:rsid w:val="00EC1150"/>
    <w:rsid w:val="00EC3D91"/>
    <w:rsid w:val="00EC3F4E"/>
    <w:rsid w:val="00EC40E3"/>
    <w:rsid w:val="00EC6917"/>
    <w:rsid w:val="00EC7ED4"/>
    <w:rsid w:val="00ED1FCE"/>
    <w:rsid w:val="00ED20CE"/>
    <w:rsid w:val="00ED3423"/>
    <w:rsid w:val="00ED3912"/>
    <w:rsid w:val="00EE0B79"/>
    <w:rsid w:val="00EE186C"/>
    <w:rsid w:val="00EE19B5"/>
    <w:rsid w:val="00EE1E23"/>
    <w:rsid w:val="00EE2907"/>
    <w:rsid w:val="00EE585A"/>
    <w:rsid w:val="00EE76FD"/>
    <w:rsid w:val="00EF0154"/>
    <w:rsid w:val="00EF0A68"/>
    <w:rsid w:val="00EF2960"/>
    <w:rsid w:val="00EF38AA"/>
    <w:rsid w:val="00EF3A94"/>
    <w:rsid w:val="00EF5081"/>
    <w:rsid w:val="00EF58F4"/>
    <w:rsid w:val="00EF5CC4"/>
    <w:rsid w:val="00EF5E47"/>
    <w:rsid w:val="00EF6376"/>
    <w:rsid w:val="00EF659C"/>
    <w:rsid w:val="00EF7F22"/>
    <w:rsid w:val="00F006F4"/>
    <w:rsid w:val="00F01F75"/>
    <w:rsid w:val="00F0225E"/>
    <w:rsid w:val="00F04383"/>
    <w:rsid w:val="00F054EE"/>
    <w:rsid w:val="00F05A3E"/>
    <w:rsid w:val="00F06E72"/>
    <w:rsid w:val="00F074CD"/>
    <w:rsid w:val="00F07F28"/>
    <w:rsid w:val="00F121D9"/>
    <w:rsid w:val="00F136E5"/>
    <w:rsid w:val="00F137F7"/>
    <w:rsid w:val="00F14029"/>
    <w:rsid w:val="00F14172"/>
    <w:rsid w:val="00F17B7F"/>
    <w:rsid w:val="00F205AB"/>
    <w:rsid w:val="00F2123A"/>
    <w:rsid w:val="00F21E6D"/>
    <w:rsid w:val="00F2345B"/>
    <w:rsid w:val="00F240DD"/>
    <w:rsid w:val="00F24BE0"/>
    <w:rsid w:val="00F25C27"/>
    <w:rsid w:val="00F277BB"/>
    <w:rsid w:val="00F2782E"/>
    <w:rsid w:val="00F307F1"/>
    <w:rsid w:val="00F31AEF"/>
    <w:rsid w:val="00F3262D"/>
    <w:rsid w:val="00F32CDE"/>
    <w:rsid w:val="00F3375E"/>
    <w:rsid w:val="00F33FCB"/>
    <w:rsid w:val="00F35769"/>
    <w:rsid w:val="00F35C93"/>
    <w:rsid w:val="00F3660C"/>
    <w:rsid w:val="00F366D9"/>
    <w:rsid w:val="00F37B35"/>
    <w:rsid w:val="00F40C58"/>
    <w:rsid w:val="00F410EC"/>
    <w:rsid w:val="00F4207C"/>
    <w:rsid w:val="00F4316D"/>
    <w:rsid w:val="00F438B2"/>
    <w:rsid w:val="00F438E6"/>
    <w:rsid w:val="00F43D2B"/>
    <w:rsid w:val="00F440C5"/>
    <w:rsid w:val="00F4432E"/>
    <w:rsid w:val="00F46915"/>
    <w:rsid w:val="00F4758B"/>
    <w:rsid w:val="00F4776F"/>
    <w:rsid w:val="00F479FA"/>
    <w:rsid w:val="00F50A2A"/>
    <w:rsid w:val="00F51912"/>
    <w:rsid w:val="00F52CF4"/>
    <w:rsid w:val="00F54387"/>
    <w:rsid w:val="00F54C22"/>
    <w:rsid w:val="00F54D3C"/>
    <w:rsid w:val="00F5767E"/>
    <w:rsid w:val="00F6153A"/>
    <w:rsid w:val="00F615AB"/>
    <w:rsid w:val="00F622C6"/>
    <w:rsid w:val="00F62D09"/>
    <w:rsid w:val="00F6367B"/>
    <w:rsid w:val="00F6421E"/>
    <w:rsid w:val="00F64C44"/>
    <w:rsid w:val="00F656E8"/>
    <w:rsid w:val="00F701A8"/>
    <w:rsid w:val="00F7089F"/>
    <w:rsid w:val="00F70C18"/>
    <w:rsid w:val="00F71376"/>
    <w:rsid w:val="00F73C79"/>
    <w:rsid w:val="00F73DF3"/>
    <w:rsid w:val="00F748B0"/>
    <w:rsid w:val="00F773DE"/>
    <w:rsid w:val="00F8033E"/>
    <w:rsid w:val="00F814BC"/>
    <w:rsid w:val="00F819EB"/>
    <w:rsid w:val="00F8206A"/>
    <w:rsid w:val="00F831B1"/>
    <w:rsid w:val="00F850DE"/>
    <w:rsid w:val="00F8561A"/>
    <w:rsid w:val="00F85ED9"/>
    <w:rsid w:val="00F87628"/>
    <w:rsid w:val="00F92E0C"/>
    <w:rsid w:val="00F93541"/>
    <w:rsid w:val="00F94785"/>
    <w:rsid w:val="00F94DC4"/>
    <w:rsid w:val="00F95F06"/>
    <w:rsid w:val="00F96DB0"/>
    <w:rsid w:val="00F97C43"/>
    <w:rsid w:val="00FA0A33"/>
    <w:rsid w:val="00FA2073"/>
    <w:rsid w:val="00FA23CD"/>
    <w:rsid w:val="00FA2907"/>
    <w:rsid w:val="00FA396E"/>
    <w:rsid w:val="00FA54C4"/>
    <w:rsid w:val="00FA5A4E"/>
    <w:rsid w:val="00FA6D60"/>
    <w:rsid w:val="00FA7F3F"/>
    <w:rsid w:val="00FB1BAA"/>
    <w:rsid w:val="00FB2AD4"/>
    <w:rsid w:val="00FB3A03"/>
    <w:rsid w:val="00FB45ED"/>
    <w:rsid w:val="00FB4861"/>
    <w:rsid w:val="00FB795A"/>
    <w:rsid w:val="00FC016B"/>
    <w:rsid w:val="00FC0BCC"/>
    <w:rsid w:val="00FC1D3A"/>
    <w:rsid w:val="00FC3B5B"/>
    <w:rsid w:val="00FC57FB"/>
    <w:rsid w:val="00FC5BB5"/>
    <w:rsid w:val="00FC6480"/>
    <w:rsid w:val="00FD0A0D"/>
    <w:rsid w:val="00FD2562"/>
    <w:rsid w:val="00FD3FD2"/>
    <w:rsid w:val="00FD4D4D"/>
    <w:rsid w:val="00FD51E7"/>
    <w:rsid w:val="00FD5952"/>
    <w:rsid w:val="00FD654B"/>
    <w:rsid w:val="00FD6741"/>
    <w:rsid w:val="00FD7B5D"/>
    <w:rsid w:val="00FE1F3F"/>
    <w:rsid w:val="00FE2734"/>
    <w:rsid w:val="00FE37D4"/>
    <w:rsid w:val="00FE3C00"/>
    <w:rsid w:val="00FE4172"/>
    <w:rsid w:val="00FE4604"/>
    <w:rsid w:val="00FE51FF"/>
    <w:rsid w:val="00FF1C59"/>
    <w:rsid w:val="00FF2E5B"/>
    <w:rsid w:val="00FF325F"/>
    <w:rsid w:val="00FF4462"/>
    <w:rsid w:val="00FF5895"/>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strokecolor="#00c"/>
    </o:shapedefaults>
    <o:shapelayout v:ext="edit">
      <o:idmap v:ext="edit" data="1"/>
      <o:rules v:ext="edit">
        <o:r id="V:Rule7" type="connector" idref="#_x0000_s1282"/>
        <o:r id="V:Rule8" type="connector" idref="#_x0000_s1291"/>
        <o:r id="V:Rule9" type="connector" idref="#_x0000_s1284"/>
        <o:r id="V:Rule10" type="connector" idref="#_x0000_s1289"/>
        <o:r id="V:Rule11" type="connector" idref="#_x0000_s1288"/>
        <o:r id="V:Rule12" type="connector" idref="#_x0000_s1286"/>
      </o:rules>
    </o:shapelayout>
  </w:shapeDefaults>
  <w:decimalSymbol w:val="."/>
  <w:listSeparator w:val=","/>
  <w15:docId w15:val="{051BFBB7-A543-4EE9-8D5A-6A96A8AA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A37"/>
    <w:pPr>
      <w:spacing w:after="0"/>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D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DB"/>
    <w:rPr>
      <w:rFonts w:ascii="Tahoma" w:hAnsi="Tahoma" w:cs="Tahoma"/>
      <w:sz w:val="16"/>
      <w:szCs w:val="16"/>
    </w:rPr>
  </w:style>
  <w:style w:type="paragraph" w:styleId="ListParagraph">
    <w:name w:val="List Paragraph"/>
    <w:basedOn w:val="Normal"/>
    <w:uiPriority w:val="34"/>
    <w:qFormat/>
    <w:rsid w:val="00B35C50"/>
    <w:pPr>
      <w:ind w:left="720"/>
      <w:contextualSpacing/>
    </w:pPr>
  </w:style>
  <w:style w:type="paragraph" w:styleId="NormalWeb">
    <w:name w:val="Normal (Web)"/>
    <w:basedOn w:val="Normal"/>
    <w:uiPriority w:val="99"/>
    <w:semiHidden/>
    <w:unhideWhenUsed/>
    <w:rsid w:val="003B5332"/>
    <w:pPr>
      <w:spacing w:before="100" w:beforeAutospacing="1" w:after="100" w:afterAutospacing="1" w:line="240" w:lineRule="auto"/>
    </w:pPr>
    <w:rPr>
      <w:rFonts w:eastAsia="Times New Roman" w:cs="Times New Roman"/>
      <w:bCs/>
      <w:szCs w:val="24"/>
    </w:rPr>
  </w:style>
  <w:style w:type="paragraph" w:styleId="Header">
    <w:name w:val="header"/>
    <w:basedOn w:val="Normal"/>
    <w:link w:val="HeaderChar"/>
    <w:uiPriority w:val="99"/>
    <w:unhideWhenUsed/>
    <w:rsid w:val="0015286B"/>
    <w:pPr>
      <w:tabs>
        <w:tab w:val="center" w:pos="4680"/>
        <w:tab w:val="right" w:pos="9360"/>
      </w:tabs>
      <w:spacing w:line="240" w:lineRule="auto"/>
    </w:pPr>
  </w:style>
  <w:style w:type="character" w:customStyle="1" w:styleId="HeaderChar">
    <w:name w:val="Header Char"/>
    <w:basedOn w:val="DefaultParagraphFont"/>
    <w:link w:val="Header"/>
    <w:uiPriority w:val="99"/>
    <w:rsid w:val="0015286B"/>
    <w:rPr>
      <w:b w:val="0"/>
    </w:rPr>
  </w:style>
  <w:style w:type="paragraph" w:styleId="Footer">
    <w:name w:val="footer"/>
    <w:basedOn w:val="Normal"/>
    <w:link w:val="FooterChar"/>
    <w:uiPriority w:val="99"/>
    <w:unhideWhenUsed/>
    <w:rsid w:val="0015286B"/>
    <w:pPr>
      <w:tabs>
        <w:tab w:val="center" w:pos="4680"/>
        <w:tab w:val="right" w:pos="9360"/>
      </w:tabs>
      <w:spacing w:line="240" w:lineRule="auto"/>
    </w:pPr>
  </w:style>
  <w:style w:type="character" w:customStyle="1" w:styleId="FooterChar">
    <w:name w:val="Footer Char"/>
    <w:basedOn w:val="DefaultParagraphFont"/>
    <w:link w:val="Footer"/>
    <w:uiPriority w:val="99"/>
    <w:rsid w:val="0015286B"/>
    <w:rPr>
      <w:b w:val="0"/>
    </w:rPr>
  </w:style>
  <w:style w:type="table" w:styleId="TableGrid">
    <w:name w:val="Table Grid"/>
    <w:basedOn w:val="TableNormal"/>
    <w:uiPriority w:val="39"/>
    <w:rsid w:val="00781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2E6D"/>
    <w:pPr>
      <w:spacing w:after="0" w:line="240" w:lineRule="auto"/>
    </w:pPr>
    <w:rPr>
      <w:b w:val="0"/>
    </w:rPr>
  </w:style>
  <w:style w:type="character" w:styleId="PlaceholderText">
    <w:name w:val="Placeholder Text"/>
    <w:basedOn w:val="DefaultParagraphFont"/>
    <w:uiPriority w:val="99"/>
    <w:semiHidden/>
    <w:rsid w:val="0003362B"/>
    <w:rPr>
      <w:color w:val="808080"/>
    </w:rPr>
  </w:style>
  <w:style w:type="paragraph" w:customStyle="1" w:styleId="MTDisplayEquation">
    <w:name w:val="MTDisplayEquation"/>
    <w:basedOn w:val="Normal"/>
    <w:next w:val="Normal"/>
    <w:link w:val="MTDisplayEquationChar"/>
    <w:rsid w:val="00C11489"/>
    <w:pPr>
      <w:tabs>
        <w:tab w:val="center" w:pos="5120"/>
        <w:tab w:val="right" w:pos="10220"/>
      </w:tabs>
    </w:pPr>
  </w:style>
  <w:style w:type="character" w:customStyle="1" w:styleId="MTDisplayEquationChar">
    <w:name w:val="MTDisplayEquation Char"/>
    <w:basedOn w:val="DefaultParagraphFont"/>
    <w:link w:val="MTDisplayEquation"/>
    <w:rsid w:val="00C1148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665">
      <w:bodyDiv w:val="1"/>
      <w:marLeft w:val="0"/>
      <w:marRight w:val="0"/>
      <w:marTop w:val="0"/>
      <w:marBottom w:val="0"/>
      <w:divBdr>
        <w:top w:val="none" w:sz="0" w:space="0" w:color="auto"/>
        <w:left w:val="none" w:sz="0" w:space="0" w:color="auto"/>
        <w:bottom w:val="none" w:sz="0" w:space="0" w:color="auto"/>
        <w:right w:val="none" w:sz="0" w:space="0" w:color="auto"/>
      </w:divBdr>
    </w:div>
    <w:div w:id="6686022">
      <w:bodyDiv w:val="1"/>
      <w:marLeft w:val="0"/>
      <w:marRight w:val="0"/>
      <w:marTop w:val="0"/>
      <w:marBottom w:val="0"/>
      <w:divBdr>
        <w:top w:val="none" w:sz="0" w:space="0" w:color="auto"/>
        <w:left w:val="none" w:sz="0" w:space="0" w:color="auto"/>
        <w:bottom w:val="none" w:sz="0" w:space="0" w:color="auto"/>
        <w:right w:val="none" w:sz="0" w:space="0" w:color="auto"/>
      </w:divBdr>
    </w:div>
    <w:div w:id="31345050">
      <w:bodyDiv w:val="1"/>
      <w:marLeft w:val="0"/>
      <w:marRight w:val="0"/>
      <w:marTop w:val="0"/>
      <w:marBottom w:val="0"/>
      <w:divBdr>
        <w:top w:val="none" w:sz="0" w:space="0" w:color="auto"/>
        <w:left w:val="none" w:sz="0" w:space="0" w:color="auto"/>
        <w:bottom w:val="none" w:sz="0" w:space="0" w:color="auto"/>
        <w:right w:val="none" w:sz="0" w:space="0" w:color="auto"/>
      </w:divBdr>
      <w:divsChild>
        <w:div w:id="1720664596">
          <w:marLeft w:val="994"/>
          <w:marRight w:val="0"/>
          <w:marTop w:val="259"/>
          <w:marBottom w:val="0"/>
          <w:divBdr>
            <w:top w:val="none" w:sz="0" w:space="0" w:color="auto"/>
            <w:left w:val="none" w:sz="0" w:space="0" w:color="auto"/>
            <w:bottom w:val="none" w:sz="0" w:space="0" w:color="auto"/>
            <w:right w:val="none" w:sz="0" w:space="0" w:color="auto"/>
          </w:divBdr>
        </w:div>
      </w:divsChild>
    </w:div>
    <w:div w:id="46610255">
      <w:bodyDiv w:val="1"/>
      <w:marLeft w:val="0"/>
      <w:marRight w:val="0"/>
      <w:marTop w:val="0"/>
      <w:marBottom w:val="0"/>
      <w:divBdr>
        <w:top w:val="none" w:sz="0" w:space="0" w:color="auto"/>
        <w:left w:val="none" w:sz="0" w:space="0" w:color="auto"/>
        <w:bottom w:val="none" w:sz="0" w:space="0" w:color="auto"/>
        <w:right w:val="none" w:sz="0" w:space="0" w:color="auto"/>
      </w:divBdr>
      <w:divsChild>
        <w:div w:id="1245541">
          <w:marLeft w:val="446"/>
          <w:marRight w:val="0"/>
          <w:marTop w:val="202"/>
          <w:marBottom w:val="0"/>
          <w:divBdr>
            <w:top w:val="none" w:sz="0" w:space="0" w:color="auto"/>
            <w:left w:val="none" w:sz="0" w:space="0" w:color="auto"/>
            <w:bottom w:val="none" w:sz="0" w:space="0" w:color="auto"/>
            <w:right w:val="none" w:sz="0" w:space="0" w:color="auto"/>
          </w:divBdr>
        </w:div>
      </w:divsChild>
    </w:div>
    <w:div w:id="55473080">
      <w:bodyDiv w:val="1"/>
      <w:marLeft w:val="0"/>
      <w:marRight w:val="0"/>
      <w:marTop w:val="0"/>
      <w:marBottom w:val="0"/>
      <w:divBdr>
        <w:top w:val="none" w:sz="0" w:space="0" w:color="auto"/>
        <w:left w:val="none" w:sz="0" w:space="0" w:color="auto"/>
        <w:bottom w:val="none" w:sz="0" w:space="0" w:color="auto"/>
        <w:right w:val="none" w:sz="0" w:space="0" w:color="auto"/>
      </w:divBdr>
    </w:div>
    <w:div w:id="62022958">
      <w:bodyDiv w:val="1"/>
      <w:marLeft w:val="0"/>
      <w:marRight w:val="0"/>
      <w:marTop w:val="0"/>
      <w:marBottom w:val="0"/>
      <w:divBdr>
        <w:top w:val="none" w:sz="0" w:space="0" w:color="auto"/>
        <w:left w:val="none" w:sz="0" w:space="0" w:color="auto"/>
        <w:bottom w:val="none" w:sz="0" w:space="0" w:color="auto"/>
        <w:right w:val="none" w:sz="0" w:space="0" w:color="auto"/>
      </w:divBdr>
    </w:div>
    <w:div w:id="81532579">
      <w:bodyDiv w:val="1"/>
      <w:marLeft w:val="0"/>
      <w:marRight w:val="0"/>
      <w:marTop w:val="0"/>
      <w:marBottom w:val="0"/>
      <w:divBdr>
        <w:top w:val="none" w:sz="0" w:space="0" w:color="auto"/>
        <w:left w:val="none" w:sz="0" w:space="0" w:color="auto"/>
        <w:bottom w:val="none" w:sz="0" w:space="0" w:color="auto"/>
        <w:right w:val="none" w:sz="0" w:space="0" w:color="auto"/>
      </w:divBdr>
      <w:divsChild>
        <w:div w:id="1280187346">
          <w:marLeft w:val="1267"/>
          <w:marRight w:val="0"/>
          <w:marTop w:val="230"/>
          <w:marBottom w:val="0"/>
          <w:divBdr>
            <w:top w:val="none" w:sz="0" w:space="0" w:color="auto"/>
            <w:left w:val="none" w:sz="0" w:space="0" w:color="auto"/>
            <w:bottom w:val="none" w:sz="0" w:space="0" w:color="auto"/>
            <w:right w:val="none" w:sz="0" w:space="0" w:color="auto"/>
          </w:divBdr>
        </w:div>
        <w:div w:id="1246916218">
          <w:marLeft w:val="1267"/>
          <w:marRight w:val="0"/>
          <w:marTop w:val="230"/>
          <w:marBottom w:val="0"/>
          <w:divBdr>
            <w:top w:val="none" w:sz="0" w:space="0" w:color="auto"/>
            <w:left w:val="none" w:sz="0" w:space="0" w:color="auto"/>
            <w:bottom w:val="none" w:sz="0" w:space="0" w:color="auto"/>
            <w:right w:val="none" w:sz="0" w:space="0" w:color="auto"/>
          </w:divBdr>
        </w:div>
        <w:div w:id="1804883851">
          <w:marLeft w:val="1267"/>
          <w:marRight w:val="0"/>
          <w:marTop w:val="230"/>
          <w:marBottom w:val="0"/>
          <w:divBdr>
            <w:top w:val="none" w:sz="0" w:space="0" w:color="auto"/>
            <w:left w:val="none" w:sz="0" w:space="0" w:color="auto"/>
            <w:bottom w:val="none" w:sz="0" w:space="0" w:color="auto"/>
            <w:right w:val="none" w:sz="0" w:space="0" w:color="auto"/>
          </w:divBdr>
        </w:div>
      </w:divsChild>
    </w:div>
    <w:div w:id="89551259">
      <w:bodyDiv w:val="1"/>
      <w:marLeft w:val="0"/>
      <w:marRight w:val="0"/>
      <w:marTop w:val="0"/>
      <w:marBottom w:val="0"/>
      <w:divBdr>
        <w:top w:val="none" w:sz="0" w:space="0" w:color="auto"/>
        <w:left w:val="none" w:sz="0" w:space="0" w:color="auto"/>
        <w:bottom w:val="none" w:sz="0" w:space="0" w:color="auto"/>
        <w:right w:val="none" w:sz="0" w:space="0" w:color="auto"/>
      </w:divBdr>
      <w:divsChild>
        <w:div w:id="1590239371">
          <w:marLeft w:val="706"/>
          <w:marRight w:val="0"/>
          <w:marTop w:val="538"/>
          <w:marBottom w:val="0"/>
          <w:divBdr>
            <w:top w:val="none" w:sz="0" w:space="0" w:color="auto"/>
            <w:left w:val="none" w:sz="0" w:space="0" w:color="auto"/>
            <w:bottom w:val="none" w:sz="0" w:space="0" w:color="auto"/>
            <w:right w:val="none" w:sz="0" w:space="0" w:color="auto"/>
          </w:divBdr>
        </w:div>
      </w:divsChild>
    </w:div>
    <w:div w:id="90397012">
      <w:bodyDiv w:val="1"/>
      <w:marLeft w:val="0"/>
      <w:marRight w:val="0"/>
      <w:marTop w:val="0"/>
      <w:marBottom w:val="0"/>
      <w:divBdr>
        <w:top w:val="none" w:sz="0" w:space="0" w:color="auto"/>
        <w:left w:val="none" w:sz="0" w:space="0" w:color="auto"/>
        <w:bottom w:val="none" w:sz="0" w:space="0" w:color="auto"/>
        <w:right w:val="none" w:sz="0" w:space="0" w:color="auto"/>
      </w:divBdr>
    </w:div>
    <w:div w:id="128598285">
      <w:bodyDiv w:val="1"/>
      <w:marLeft w:val="0"/>
      <w:marRight w:val="0"/>
      <w:marTop w:val="0"/>
      <w:marBottom w:val="0"/>
      <w:divBdr>
        <w:top w:val="none" w:sz="0" w:space="0" w:color="auto"/>
        <w:left w:val="none" w:sz="0" w:space="0" w:color="auto"/>
        <w:bottom w:val="none" w:sz="0" w:space="0" w:color="auto"/>
        <w:right w:val="none" w:sz="0" w:space="0" w:color="auto"/>
      </w:divBdr>
    </w:div>
    <w:div w:id="137919939">
      <w:bodyDiv w:val="1"/>
      <w:marLeft w:val="0"/>
      <w:marRight w:val="0"/>
      <w:marTop w:val="0"/>
      <w:marBottom w:val="0"/>
      <w:divBdr>
        <w:top w:val="none" w:sz="0" w:space="0" w:color="auto"/>
        <w:left w:val="none" w:sz="0" w:space="0" w:color="auto"/>
        <w:bottom w:val="none" w:sz="0" w:space="0" w:color="auto"/>
        <w:right w:val="none" w:sz="0" w:space="0" w:color="auto"/>
      </w:divBdr>
      <w:divsChild>
        <w:div w:id="1742093847">
          <w:marLeft w:val="720"/>
          <w:marRight w:val="0"/>
          <w:marTop w:val="202"/>
          <w:marBottom w:val="0"/>
          <w:divBdr>
            <w:top w:val="none" w:sz="0" w:space="0" w:color="auto"/>
            <w:left w:val="none" w:sz="0" w:space="0" w:color="auto"/>
            <w:bottom w:val="none" w:sz="0" w:space="0" w:color="auto"/>
            <w:right w:val="none" w:sz="0" w:space="0" w:color="auto"/>
          </w:divBdr>
        </w:div>
      </w:divsChild>
    </w:div>
    <w:div w:id="140854633">
      <w:bodyDiv w:val="1"/>
      <w:marLeft w:val="0"/>
      <w:marRight w:val="0"/>
      <w:marTop w:val="0"/>
      <w:marBottom w:val="0"/>
      <w:divBdr>
        <w:top w:val="none" w:sz="0" w:space="0" w:color="auto"/>
        <w:left w:val="none" w:sz="0" w:space="0" w:color="auto"/>
        <w:bottom w:val="none" w:sz="0" w:space="0" w:color="auto"/>
        <w:right w:val="none" w:sz="0" w:space="0" w:color="auto"/>
      </w:divBdr>
    </w:div>
    <w:div w:id="142427336">
      <w:bodyDiv w:val="1"/>
      <w:marLeft w:val="0"/>
      <w:marRight w:val="0"/>
      <w:marTop w:val="0"/>
      <w:marBottom w:val="0"/>
      <w:divBdr>
        <w:top w:val="none" w:sz="0" w:space="0" w:color="auto"/>
        <w:left w:val="none" w:sz="0" w:space="0" w:color="auto"/>
        <w:bottom w:val="none" w:sz="0" w:space="0" w:color="auto"/>
        <w:right w:val="none" w:sz="0" w:space="0" w:color="auto"/>
      </w:divBdr>
    </w:div>
    <w:div w:id="151987848">
      <w:bodyDiv w:val="1"/>
      <w:marLeft w:val="0"/>
      <w:marRight w:val="0"/>
      <w:marTop w:val="0"/>
      <w:marBottom w:val="0"/>
      <w:divBdr>
        <w:top w:val="none" w:sz="0" w:space="0" w:color="auto"/>
        <w:left w:val="none" w:sz="0" w:space="0" w:color="auto"/>
        <w:bottom w:val="none" w:sz="0" w:space="0" w:color="auto"/>
        <w:right w:val="none" w:sz="0" w:space="0" w:color="auto"/>
      </w:divBdr>
    </w:div>
    <w:div w:id="172452453">
      <w:bodyDiv w:val="1"/>
      <w:marLeft w:val="0"/>
      <w:marRight w:val="0"/>
      <w:marTop w:val="0"/>
      <w:marBottom w:val="0"/>
      <w:divBdr>
        <w:top w:val="none" w:sz="0" w:space="0" w:color="auto"/>
        <w:left w:val="none" w:sz="0" w:space="0" w:color="auto"/>
        <w:bottom w:val="none" w:sz="0" w:space="0" w:color="auto"/>
        <w:right w:val="none" w:sz="0" w:space="0" w:color="auto"/>
      </w:divBdr>
    </w:div>
    <w:div w:id="176625579">
      <w:bodyDiv w:val="1"/>
      <w:marLeft w:val="0"/>
      <w:marRight w:val="0"/>
      <w:marTop w:val="0"/>
      <w:marBottom w:val="0"/>
      <w:divBdr>
        <w:top w:val="none" w:sz="0" w:space="0" w:color="auto"/>
        <w:left w:val="none" w:sz="0" w:space="0" w:color="auto"/>
        <w:bottom w:val="none" w:sz="0" w:space="0" w:color="auto"/>
        <w:right w:val="none" w:sz="0" w:space="0" w:color="auto"/>
      </w:divBdr>
    </w:div>
    <w:div w:id="198977826">
      <w:bodyDiv w:val="1"/>
      <w:marLeft w:val="0"/>
      <w:marRight w:val="0"/>
      <w:marTop w:val="0"/>
      <w:marBottom w:val="0"/>
      <w:divBdr>
        <w:top w:val="none" w:sz="0" w:space="0" w:color="auto"/>
        <w:left w:val="none" w:sz="0" w:space="0" w:color="auto"/>
        <w:bottom w:val="none" w:sz="0" w:space="0" w:color="auto"/>
        <w:right w:val="none" w:sz="0" w:space="0" w:color="auto"/>
      </w:divBdr>
    </w:div>
    <w:div w:id="202790361">
      <w:bodyDiv w:val="1"/>
      <w:marLeft w:val="0"/>
      <w:marRight w:val="0"/>
      <w:marTop w:val="0"/>
      <w:marBottom w:val="0"/>
      <w:divBdr>
        <w:top w:val="none" w:sz="0" w:space="0" w:color="auto"/>
        <w:left w:val="none" w:sz="0" w:space="0" w:color="auto"/>
        <w:bottom w:val="none" w:sz="0" w:space="0" w:color="auto"/>
        <w:right w:val="none" w:sz="0" w:space="0" w:color="auto"/>
      </w:divBdr>
    </w:div>
    <w:div w:id="208029942">
      <w:bodyDiv w:val="1"/>
      <w:marLeft w:val="0"/>
      <w:marRight w:val="0"/>
      <w:marTop w:val="0"/>
      <w:marBottom w:val="0"/>
      <w:divBdr>
        <w:top w:val="none" w:sz="0" w:space="0" w:color="auto"/>
        <w:left w:val="none" w:sz="0" w:space="0" w:color="auto"/>
        <w:bottom w:val="none" w:sz="0" w:space="0" w:color="auto"/>
        <w:right w:val="none" w:sz="0" w:space="0" w:color="auto"/>
      </w:divBdr>
    </w:div>
    <w:div w:id="211700606">
      <w:bodyDiv w:val="1"/>
      <w:marLeft w:val="0"/>
      <w:marRight w:val="0"/>
      <w:marTop w:val="0"/>
      <w:marBottom w:val="0"/>
      <w:divBdr>
        <w:top w:val="none" w:sz="0" w:space="0" w:color="auto"/>
        <w:left w:val="none" w:sz="0" w:space="0" w:color="auto"/>
        <w:bottom w:val="none" w:sz="0" w:space="0" w:color="auto"/>
        <w:right w:val="none" w:sz="0" w:space="0" w:color="auto"/>
      </w:divBdr>
    </w:div>
    <w:div w:id="212012139">
      <w:bodyDiv w:val="1"/>
      <w:marLeft w:val="0"/>
      <w:marRight w:val="0"/>
      <w:marTop w:val="0"/>
      <w:marBottom w:val="0"/>
      <w:divBdr>
        <w:top w:val="none" w:sz="0" w:space="0" w:color="auto"/>
        <w:left w:val="none" w:sz="0" w:space="0" w:color="auto"/>
        <w:bottom w:val="none" w:sz="0" w:space="0" w:color="auto"/>
        <w:right w:val="none" w:sz="0" w:space="0" w:color="auto"/>
      </w:divBdr>
    </w:div>
    <w:div w:id="218638989">
      <w:bodyDiv w:val="1"/>
      <w:marLeft w:val="0"/>
      <w:marRight w:val="0"/>
      <w:marTop w:val="0"/>
      <w:marBottom w:val="0"/>
      <w:divBdr>
        <w:top w:val="none" w:sz="0" w:space="0" w:color="auto"/>
        <w:left w:val="none" w:sz="0" w:space="0" w:color="auto"/>
        <w:bottom w:val="none" w:sz="0" w:space="0" w:color="auto"/>
        <w:right w:val="none" w:sz="0" w:space="0" w:color="auto"/>
      </w:divBdr>
    </w:div>
    <w:div w:id="234246459">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40526040">
      <w:bodyDiv w:val="1"/>
      <w:marLeft w:val="0"/>
      <w:marRight w:val="0"/>
      <w:marTop w:val="0"/>
      <w:marBottom w:val="0"/>
      <w:divBdr>
        <w:top w:val="none" w:sz="0" w:space="0" w:color="auto"/>
        <w:left w:val="none" w:sz="0" w:space="0" w:color="auto"/>
        <w:bottom w:val="none" w:sz="0" w:space="0" w:color="auto"/>
        <w:right w:val="none" w:sz="0" w:space="0" w:color="auto"/>
      </w:divBdr>
    </w:div>
    <w:div w:id="264777002">
      <w:bodyDiv w:val="1"/>
      <w:marLeft w:val="0"/>
      <w:marRight w:val="0"/>
      <w:marTop w:val="0"/>
      <w:marBottom w:val="0"/>
      <w:divBdr>
        <w:top w:val="none" w:sz="0" w:space="0" w:color="auto"/>
        <w:left w:val="none" w:sz="0" w:space="0" w:color="auto"/>
        <w:bottom w:val="none" w:sz="0" w:space="0" w:color="auto"/>
        <w:right w:val="none" w:sz="0" w:space="0" w:color="auto"/>
      </w:divBdr>
    </w:div>
    <w:div w:id="269093264">
      <w:bodyDiv w:val="1"/>
      <w:marLeft w:val="0"/>
      <w:marRight w:val="0"/>
      <w:marTop w:val="0"/>
      <w:marBottom w:val="0"/>
      <w:divBdr>
        <w:top w:val="none" w:sz="0" w:space="0" w:color="auto"/>
        <w:left w:val="none" w:sz="0" w:space="0" w:color="auto"/>
        <w:bottom w:val="none" w:sz="0" w:space="0" w:color="auto"/>
        <w:right w:val="none" w:sz="0" w:space="0" w:color="auto"/>
      </w:divBdr>
    </w:div>
    <w:div w:id="313410676">
      <w:bodyDiv w:val="1"/>
      <w:marLeft w:val="0"/>
      <w:marRight w:val="0"/>
      <w:marTop w:val="0"/>
      <w:marBottom w:val="0"/>
      <w:divBdr>
        <w:top w:val="none" w:sz="0" w:space="0" w:color="auto"/>
        <w:left w:val="none" w:sz="0" w:space="0" w:color="auto"/>
        <w:bottom w:val="none" w:sz="0" w:space="0" w:color="auto"/>
        <w:right w:val="none" w:sz="0" w:space="0" w:color="auto"/>
      </w:divBdr>
    </w:div>
    <w:div w:id="315959249">
      <w:bodyDiv w:val="1"/>
      <w:marLeft w:val="0"/>
      <w:marRight w:val="0"/>
      <w:marTop w:val="0"/>
      <w:marBottom w:val="0"/>
      <w:divBdr>
        <w:top w:val="none" w:sz="0" w:space="0" w:color="auto"/>
        <w:left w:val="none" w:sz="0" w:space="0" w:color="auto"/>
        <w:bottom w:val="none" w:sz="0" w:space="0" w:color="auto"/>
        <w:right w:val="none" w:sz="0" w:space="0" w:color="auto"/>
      </w:divBdr>
    </w:div>
    <w:div w:id="404425681">
      <w:bodyDiv w:val="1"/>
      <w:marLeft w:val="0"/>
      <w:marRight w:val="0"/>
      <w:marTop w:val="0"/>
      <w:marBottom w:val="0"/>
      <w:divBdr>
        <w:top w:val="none" w:sz="0" w:space="0" w:color="auto"/>
        <w:left w:val="none" w:sz="0" w:space="0" w:color="auto"/>
        <w:bottom w:val="none" w:sz="0" w:space="0" w:color="auto"/>
        <w:right w:val="none" w:sz="0" w:space="0" w:color="auto"/>
      </w:divBdr>
    </w:div>
    <w:div w:id="415983104">
      <w:bodyDiv w:val="1"/>
      <w:marLeft w:val="0"/>
      <w:marRight w:val="0"/>
      <w:marTop w:val="0"/>
      <w:marBottom w:val="0"/>
      <w:divBdr>
        <w:top w:val="none" w:sz="0" w:space="0" w:color="auto"/>
        <w:left w:val="none" w:sz="0" w:space="0" w:color="auto"/>
        <w:bottom w:val="none" w:sz="0" w:space="0" w:color="auto"/>
        <w:right w:val="none" w:sz="0" w:space="0" w:color="auto"/>
      </w:divBdr>
      <w:divsChild>
        <w:div w:id="45033325">
          <w:marLeft w:val="0"/>
          <w:marRight w:val="0"/>
          <w:marTop w:val="288"/>
          <w:marBottom w:val="0"/>
          <w:divBdr>
            <w:top w:val="none" w:sz="0" w:space="0" w:color="auto"/>
            <w:left w:val="none" w:sz="0" w:space="0" w:color="auto"/>
            <w:bottom w:val="none" w:sz="0" w:space="0" w:color="auto"/>
            <w:right w:val="none" w:sz="0" w:space="0" w:color="auto"/>
          </w:divBdr>
        </w:div>
      </w:divsChild>
    </w:div>
    <w:div w:id="419067753">
      <w:bodyDiv w:val="1"/>
      <w:marLeft w:val="0"/>
      <w:marRight w:val="0"/>
      <w:marTop w:val="0"/>
      <w:marBottom w:val="0"/>
      <w:divBdr>
        <w:top w:val="none" w:sz="0" w:space="0" w:color="auto"/>
        <w:left w:val="none" w:sz="0" w:space="0" w:color="auto"/>
        <w:bottom w:val="none" w:sz="0" w:space="0" w:color="auto"/>
        <w:right w:val="none" w:sz="0" w:space="0" w:color="auto"/>
      </w:divBdr>
      <w:divsChild>
        <w:div w:id="2110004777">
          <w:marLeft w:val="1267"/>
          <w:marRight w:val="0"/>
          <w:marTop w:val="259"/>
          <w:marBottom w:val="0"/>
          <w:divBdr>
            <w:top w:val="none" w:sz="0" w:space="0" w:color="auto"/>
            <w:left w:val="none" w:sz="0" w:space="0" w:color="auto"/>
            <w:bottom w:val="none" w:sz="0" w:space="0" w:color="auto"/>
            <w:right w:val="none" w:sz="0" w:space="0" w:color="auto"/>
          </w:divBdr>
        </w:div>
      </w:divsChild>
    </w:div>
    <w:div w:id="423767996">
      <w:bodyDiv w:val="1"/>
      <w:marLeft w:val="0"/>
      <w:marRight w:val="0"/>
      <w:marTop w:val="0"/>
      <w:marBottom w:val="0"/>
      <w:divBdr>
        <w:top w:val="none" w:sz="0" w:space="0" w:color="auto"/>
        <w:left w:val="none" w:sz="0" w:space="0" w:color="auto"/>
        <w:bottom w:val="none" w:sz="0" w:space="0" w:color="auto"/>
        <w:right w:val="none" w:sz="0" w:space="0" w:color="auto"/>
      </w:divBdr>
    </w:div>
    <w:div w:id="426469063">
      <w:bodyDiv w:val="1"/>
      <w:marLeft w:val="0"/>
      <w:marRight w:val="0"/>
      <w:marTop w:val="0"/>
      <w:marBottom w:val="0"/>
      <w:divBdr>
        <w:top w:val="none" w:sz="0" w:space="0" w:color="auto"/>
        <w:left w:val="none" w:sz="0" w:space="0" w:color="auto"/>
        <w:bottom w:val="none" w:sz="0" w:space="0" w:color="auto"/>
        <w:right w:val="none" w:sz="0" w:space="0" w:color="auto"/>
      </w:divBdr>
    </w:div>
    <w:div w:id="427892137">
      <w:bodyDiv w:val="1"/>
      <w:marLeft w:val="0"/>
      <w:marRight w:val="0"/>
      <w:marTop w:val="0"/>
      <w:marBottom w:val="0"/>
      <w:divBdr>
        <w:top w:val="none" w:sz="0" w:space="0" w:color="auto"/>
        <w:left w:val="none" w:sz="0" w:space="0" w:color="auto"/>
        <w:bottom w:val="none" w:sz="0" w:space="0" w:color="auto"/>
        <w:right w:val="none" w:sz="0" w:space="0" w:color="auto"/>
      </w:divBdr>
    </w:div>
    <w:div w:id="429590377">
      <w:bodyDiv w:val="1"/>
      <w:marLeft w:val="0"/>
      <w:marRight w:val="0"/>
      <w:marTop w:val="0"/>
      <w:marBottom w:val="0"/>
      <w:divBdr>
        <w:top w:val="none" w:sz="0" w:space="0" w:color="auto"/>
        <w:left w:val="none" w:sz="0" w:space="0" w:color="auto"/>
        <w:bottom w:val="none" w:sz="0" w:space="0" w:color="auto"/>
        <w:right w:val="none" w:sz="0" w:space="0" w:color="auto"/>
      </w:divBdr>
      <w:divsChild>
        <w:div w:id="821233862">
          <w:marLeft w:val="1181"/>
          <w:marRight w:val="0"/>
          <w:marTop w:val="302"/>
          <w:marBottom w:val="302"/>
          <w:divBdr>
            <w:top w:val="none" w:sz="0" w:space="0" w:color="auto"/>
            <w:left w:val="none" w:sz="0" w:space="0" w:color="auto"/>
            <w:bottom w:val="none" w:sz="0" w:space="0" w:color="auto"/>
            <w:right w:val="none" w:sz="0" w:space="0" w:color="auto"/>
          </w:divBdr>
        </w:div>
      </w:divsChild>
    </w:div>
    <w:div w:id="447166744">
      <w:bodyDiv w:val="1"/>
      <w:marLeft w:val="0"/>
      <w:marRight w:val="0"/>
      <w:marTop w:val="0"/>
      <w:marBottom w:val="0"/>
      <w:divBdr>
        <w:top w:val="none" w:sz="0" w:space="0" w:color="auto"/>
        <w:left w:val="none" w:sz="0" w:space="0" w:color="auto"/>
        <w:bottom w:val="none" w:sz="0" w:space="0" w:color="auto"/>
        <w:right w:val="none" w:sz="0" w:space="0" w:color="auto"/>
      </w:divBdr>
    </w:div>
    <w:div w:id="457651362">
      <w:bodyDiv w:val="1"/>
      <w:marLeft w:val="0"/>
      <w:marRight w:val="0"/>
      <w:marTop w:val="0"/>
      <w:marBottom w:val="0"/>
      <w:divBdr>
        <w:top w:val="none" w:sz="0" w:space="0" w:color="auto"/>
        <w:left w:val="none" w:sz="0" w:space="0" w:color="auto"/>
        <w:bottom w:val="none" w:sz="0" w:space="0" w:color="auto"/>
        <w:right w:val="none" w:sz="0" w:space="0" w:color="auto"/>
      </w:divBdr>
    </w:div>
    <w:div w:id="481309208">
      <w:bodyDiv w:val="1"/>
      <w:marLeft w:val="0"/>
      <w:marRight w:val="0"/>
      <w:marTop w:val="0"/>
      <w:marBottom w:val="0"/>
      <w:divBdr>
        <w:top w:val="none" w:sz="0" w:space="0" w:color="auto"/>
        <w:left w:val="none" w:sz="0" w:space="0" w:color="auto"/>
        <w:bottom w:val="none" w:sz="0" w:space="0" w:color="auto"/>
        <w:right w:val="none" w:sz="0" w:space="0" w:color="auto"/>
      </w:divBdr>
    </w:div>
    <w:div w:id="494808024">
      <w:bodyDiv w:val="1"/>
      <w:marLeft w:val="0"/>
      <w:marRight w:val="0"/>
      <w:marTop w:val="0"/>
      <w:marBottom w:val="0"/>
      <w:divBdr>
        <w:top w:val="none" w:sz="0" w:space="0" w:color="auto"/>
        <w:left w:val="none" w:sz="0" w:space="0" w:color="auto"/>
        <w:bottom w:val="none" w:sz="0" w:space="0" w:color="auto"/>
        <w:right w:val="none" w:sz="0" w:space="0" w:color="auto"/>
      </w:divBdr>
    </w:div>
    <w:div w:id="502282191">
      <w:bodyDiv w:val="1"/>
      <w:marLeft w:val="0"/>
      <w:marRight w:val="0"/>
      <w:marTop w:val="0"/>
      <w:marBottom w:val="0"/>
      <w:divBdr>
        <w:top w:val="none" w:sz="0" w:space="0" w:color="auto"/>
        <w:left w:val="none" w:sz="0" w:space="0" w:color="auto"/>
        <w:bottom w:val="none" w:sz="0" w:space="0" w:color="auto"/>
        <w:right w:val="none" w:sz="0" w:space="0" w:color="auto"/>
      </w:divBdr>
      <w:divsChild>
        <w:div w:id="1356614558">
          <w:marLeft w:val="533"/>
          <w:marRight w:val="0"/>
          <w:marTop w:val="259"/>
          <w:marBottom w:val="0"/>
          <w:divBdr>
            <w:top w:val="none" w:sz="0" w:space="0" w:color="auto"/>
            <w:left w:val="none" w:sz="0" w:space="0" w:color="auto"/>
            <w:bottom w:val="none" w:sz="0" w:space="0" w:color="auto"/>
            <w:right w:val="none" w:sz="0" w:space="0" w:color="auto"/>
          </w:divBdr>
        </w:div>
      </w:divsChild>
    </w:div>
    <w:div w:id="503202144">
      <w:bodyDiv w:val="1"/>
      <w:marLeft w:val="0"/>
      <w:marRight w:val="0"/>
      <w:marTop w:val="0"/>
      <w:marBottom w:val="0"/>
      <w:divBdr>
        <w:top w:val="none" w:sz="0" w:space="0" w:color="auto"/>
        <w:left w:val="none" w:sz="0" w:space="0" w:color="auto"/>
        <w:bottom w:val="none" w:sz="0" w:space="0" w:color="auto"/>
        <w:right w:val="none" w:sz="0" w:space="0" w:color="auto"/>
      </w:divBdr>
    </w:div>
    <w:div w:id="516623576">
      <w:bodyDiv w:val="1"/>
      <w:marLeft w:val="0"/>
      <w:marRight w:val="0"/>
      <w:marTop w:val="0"/>
      <w:marBottom w:val="0"/>
      <w:divBdr>
        <w:top w:val="none" w:sz="0" w:space="0" w:color="auto"/>
        <w:left w:val="none" w:sz="0" w:space="0" w:color="auto"/>
        <w:bottom w:val="none" w:sz="0" w:space="0" w:color="auto"/>
        <w:right w:val="none" w:sz="0" w:space="0" w:color="auto"/>
      </w:divBdr>
    </w:div>
    <w:div w:id="520625179">
      <w:bodyDiv w:val="1"/>
      <w:marLeft w:val="0"/>
      <w:marRight w:val="0"/>
      <w:marTop w:val="0"/>
      <w:marBottom w:val="0"/>
      <w:divBdr>
        <w:top w:val="none" w:sz="0" w:space="0" w:color="auto"/>
        <w:left w:val="none" w:sz="0" w:space="0" w:color="auto"/>
        <w:bottom w:val="none" w:sz="0" w:space="0" w:color="auto"/>
        <w:right w:val="none" w:sz="0" w:space="0" w:color="auto"/>
      </w:divBdr>
    </w:div>
    <w:div w:id="527181087">
      <w:bodyDiv w:val="1"/>
      <w:marLeft w:val="0"/>
      <w:marRight w:val="0"/>
      <w:marTop w:val="0"/>
      <w:marBottom w:val="0"/>
      <w:divBdr>
        <w:top w:val="none" w:sz="0" w:space="0" w:color="auto"/>
        <w:left w:val="none" w:sz="0" w:space="0" w:color="auto"/>
        <w:bottom w:val="none" w:sz="0" w:space="0" w:color="auto"/>
        <w:right w:val="none" w:sz="0" w:space="0" w:color="auto"/>
      </w:divBdr>
    </w:div>
    <w:div w:id="556166447">
      <w:bodyDiv w:val="1"/>
      <w:marLeft w:val="0"/>
      <w:marRight w:val="0"/>
      <w:marTop w:val="0"/>
      <w:marBottom w:val="0"/>
      <w:divBdr>
        <w:top w:val="none" w:sz="0" w:space="0" w:color="auto"/>
        <w:left w:val="none" w:sz="0" w:space="0" w:color="auto"/>
        <w:bottom w:val="none" w:sz="0" w:space="0" w:color="auto"/>
        <w:right w:val="none" w:sz="0" w:space="0" w:color="auto"/>
      </w:divBdr>
    </w:div>
    <w:div w:id="556280692">
      <w:bodyDiv w:val="1"/>
      <w:marLeft w:val="0"/>
      <w:marRight w:val="0"/>
      <w:marTop w:val="0"/>
      <w:marBottom w:val="0"/>
      <w:divBdr>
        <w:top w:val="none" w:sz="0" w:space="0" w:color="auto"/>
        <w:left w:val="none" w:sz="0" w:space="0" w:color="auto"/>
        <w:bottom w:val="none" w:sz="0" w:space="0" w:color="auto"/>
        <w:right w:val="none" w:sz="0" w:space="0" w:color="auto"/>
      </w:divBdr>
      <w:divsChild>
        <w:div w:id="1901011923">
          <w:marLeft w:val="1267"/>
          <w:marRight w:val="0"/>
          <w:marTop w:val="230"/>
          <w:marBottom w:val="0"/>
          <w:divBdr>
            <w:top w:val="none" w:sz="0" w:space="0" w:color="auto"/>
            <w:left w:val="none" w:sz="0" w:space="0" w:color="auto"/>
            <w:bottom w:val="none" w:sz="0" w:space="0" w:color="auto"/>
            <w:right w:val="none" w:sz="0" w:space="0" w:color="auto"/>
          </w:divBdr>
        </w:div>
        <w:div w:id="1554465091">
          <w:marLeft w:val="1267"/>
          <w:marRight w:val="0"/>
          <w:marTop w:val="230"/>
          <w:marBottom w:val="0"/>
          <w:divBdr>
            <w:top w:val="none" w:sz="0" w:space="0" w:color="auto"/>
            <w:left w:val="none" w:sz="0" w:space="0" w:color="auto"/>
            <w:bottom w:val="none" w:sz="0" w:space="0" w:color="auto"/>
            <w:right w:val="none" w:sz="0" w:space="0" w:color="auto"/>
          </w:divBdr>
        </w:div>
        <w:div w:id="842166672">
          <w:marLeft w:val="1267"/>
          <w:marRight w:val="0"/>
          <w:marTop w:val="230"/>
          <w:marBottom w:val="0"/>
          <w:divBdr>
            <w:top w:val="none" w:sz="0" w:space="0" w:color="auto"/>
            <w:left w:val="none" w:sz="0" w:space="0" w:color="auto"/>
            <w:bottom w:val="none" w:sz="0" w:space="0" w:color="auto"/>
            <w:right w:val="none" w:sz="0" w:space="0" w:color="auto"/>
          </w:divBdr>
        </w:div>
        <w:div w:id="1015421510">
          <w:marLeft w:val="1267"/>
          <w:marRight w:val="0"/>
          <w:marTop w:val="230"/>
          <w:marBottom w:val="0"/>
          <w:divBdr>
            <w:top w:val="none" w:sz="0" w:space="0" w:color="auto"/>
            <w:left w:val="none" w:sz="0" w:space="0" w:color="auto"/>
            <w:bottom w:val="none" w:sz="0" w:space="0" w:color="auto"/>
            <w:right w:val="none" w:sz="0" w:space="0" w:color="auto"/>
          </w:divBdr>
        </w:div>
        <w:div w:id="2145150770">
          <w:marLeft w:val="1267"/>
          <w:marRight w:val="0"/>
          <w:marTop w:val="230"/>
          <w:marBottom w:val="0"/>
          <w:divBdr>
            <w:top w:val="none" w:sz="0" w:space="0" w:color="auto"/>
            <w:left w:val="none" w:sz="0" w:space="0" w:color="auto"/>
            <w:bottom w:val="none" w:sz="0" w:space="0" w:color="auto"/>
            <w:right w:val="none" w:sz="0" w:space="0" w:color="auto"/>
          </w:divBdr>
        </w:div>
      </w:divsChild>
    </w:div>
    <w:div w:id="571043637">
      <w:bodyDiv w:val="1"/>
      <w:marLeft w:val="0"/>
      <w:marRight w:val="0"/>
      <w:marTop w:val="0"/>
      <w:marBottom w:val="0"/>
      <w:divBdr>
        <w:top w:val="none" w:sz="0" w:space="0" w:color="auto"/>
        <w:left w:val="none" w:sz="0" w:space="0" w:color="auto"/>
        <w:bottom w:val="none" w:sz="0" w:space="0" w:color="auto"/>
        <w:right w:val="none" w:sz="0" w:space="0" w:color="auto"/>
      </w:divBdr>
    </w:div>
    <w:div w:id="571548094">
      <w:bodyDiv w:val="1"/>
      <w:marLeft w:val="0"/>
      <w:marRight w:val="0"/>
      <w:marTop w:val="0"/>
      <w:marBottom w:val="0"/>
      <w:divBdr>
        <w:top w:val="none" w:sz="0" w:space="0" w:color="auto"/>
        <w:left w:val="none" w:sz="0" w:space="0" w:color="auto"/>
        <w:bottom w:val="none" w:sz="0" w:space="0" w:color="auto"/>
        <w:right w:val="none" w:sz="0" w:space="0" w:color="auto"/>
      </w:divBdr>
      <w:divsChild>
        <w:div w:id="1396776680">
          <w:marLeft w:val="1080"/>
          <w:marRight w:val="0"/>
          <w:marTop w:val="202"/>
          <w:marBottom w:val="0"/>
          <w:divBdr>
            <w:top w:val="none" w:sz="0" w:space="0" w:color="auto"/>
            <w:left w:val="none" w:sz="0" w:space="0" w:color="auto"/>
            <w:bottom w:val="none" w:sz="0" w:space="0" w:color="auto"/>
            <w:right w:val="none" w:sz="0" w:space="0" w:color="auto"/>
          </w:divBdr>
        </w:div>
        <w:div w:id="452670588">
          <w:marLeft w:val="1080"/>
          <w:marRight w:val="0"/>
          <w:marTop w:val="672"/>
          <w:marBottom w:val="0"/>
          <w:divBdr>
            <w:top w:val="none" w:sz="0" w:space="0" w:color="auto"/>
            <w:left w:val="none" w:sz="0" w:space="0" w:color="auto"/>
            <w:bottom w:val="none" w:sz="0" w:space="0" w:color="auto"/>
            <w:right w:val="none" w:sz="0" w:space="0" w:color="auto"/>
          </w:divBdr>
        </w:div>
      </w:divsChild>
    </w:div>
    <w:div w:id="576985559">
      <w:bodyDiv w:val="1"/>
      <w:marLeft w:val="0"/>
      <w:marRight w:val="0"/>
      <w:marTop w:val="0"/>
      <w:marBottom w:val="0"/>
      <w:divBdr>
        <w:top w:val="none" w:sz="0" w:space="0" w:color="auto"/>
        <w:left w:val="none" w:sz="0" w:space="0" w:color="auto"/>
        <w:bottom w:val="none" w:sz="0" w:space="0" w:color="auto"/>
        <w:right w:val="none" w:sz="0" w:space="0" w:color="auto"/>
      </w:divBdr>
    </w:div>
    <w:div w:id="585698845">
      <w:bodyDiv w:val="1"/>
      <w:marLeft w:val="0"/>
      <w:marRight w:val="0"/>
      <w:marTop w:val="0"/>
      <w:marBottom w:val="0"/>
      <w:divBdr>
        <w:top w:val="none" w:sz="0" w:space="0" w:color="auto"/>
        <w:left w:val="none" w:sz="0" w:space="0" w:color="auto"/>
        <w:bottom w:val="none" w:sz="0" w:space="0" w:color="auto"/>
        <w:right w:val="none" w:sz="0" w:space="0" w:color="auto"/>
      </w:divBdr>
    </w:div>
    <w:div w:id="588121077">
      <w:bodyDiv w:val="1"/>
      <w:marLeft w:val="0"/>
      <w:marRight w:val="0"/>
      <w:marTop w:val="0"/>
      <w:marBottom w:val="0"/>
      <w:divBdr>
        <w:top w:val="none" w:sz="0" w:space="0" w:color="auto"/>
        <w:left w:val="none" w:sz="0" w:space="0" w:color="auto"/>
        <w:bottom w:val="none" w:sz="0" w:space="0" w:color="auto"/>
        <w:right w:val="none" w:sz="0" w:space="0" w:color="auto"/>
      </w:divBdr>
    </w:div>
    <w:div w:id="588270026">
      <w:bodyDiv w:val="1"/>
      <w:marLeft w:val="0"/>
      <w:marRight w:val="0"/>
      <w:marTop w:val="0"/>
      <w:marBottom w:val="0"/>
      <w:divBdr>
        <w:top w:val="none" w:sz="0" w:space="0" w:color="auto"/>
        <w:left w:val="none" w:sz="0" w:space="0" w:color="auto"/>
        <w:bottom w:val="none" w:sz="0" w:space="0" w:color="auto"/>
        <w:right w:val="none" w:sz="0" w:space="0" w:color="auto"/>
      </w:divBdr>
    </w:div>
    <w:div w:id="595942606">
      <w:bodyDiv w:val="1"/>
      <w:marLeft w:val="0"/>
      <w:marRight w:val="0"/>
      <w:marTop w:val="0"/>
      <w:marBottom w:val="0"/>
      <w:divBdr>
        <w:top w:val="none" w:sz="0" w:space="0" w:color="auto"/>
        <w:left w:val="none" w:sz="0" w:space="0" w:color="auto"/>
        <w:bottom w:val="none" w:sz="0" w:space="0" w:color="auto"/>
        <w:right w:val="none" w:sz="0" w:space="0" w:color="auto"/>
      </w:divBdr>
      <w:divsChild>
        <w:div w:id="1016536801">
          <w:marLeft w:val="1066"/>
          <w:marRight w:val="0"/>
          <w:marTop w:val="230"/>
          <w:marBottom w:val="691"/>
          <w:divBdr>
            <w:top w:val="none" w:sz="0" w:space="0" w:color="auto"/>
            <w:left w:val="none" w:sz="0" w:space="0" w:color="auto"/>
            <w:bottom w:val="none" w:sz="0" w:space="0" w:color="auto"/>
            <w:right w:val="none" w:sz="0" w:space="0" w:color="auto"/>
          </w:divBdr>
        </w:div>
      </w:divsChild>
    </w:div>
    <w:div w:id="601231934">
      <w:bodyDiv w:val="1"/>
      <w:marLeft w:val="0"/>
      <w:marRight w:val="0"/>
      <w:marTop w:val="0"/>
      <w:marBottom w:val="0"/>
      <w:divBdr>
        <w:top w:val="none" w:sz="0" w:space="0" w:color="auto"/>
        <w:left w:val="none" w:sz="0" w:space="0" w:color="auto"/>
        <w:bottom w:val="none" w:sz="0" w:space="0" w:color="auto"/>
        <w:right w:val="none" w:sz="0" w:space="0" w:color="auto"/>
      </w:divBdr>
    </w:div>
    <w:div w:id="608583922">
      <w:bodyDiv w:val="1"/>
      <w:marLeft w:val="0"/>
      <w:marRight w:val="0"/>
      <w:marTop w:val="0"/>
      <w:marBottom w:val="0"/>
      <w:divBdr>
        <w:top w:val="none" w:sz="0" w:space="0" w:color="auto"/>
        <w:left w:val="none" w:sz="0" w:space="0" w:color="auto"/>
        <w:bottom w:val="none" w:sz="0" w:space="0" w:color="auto"/>
        <w:right w:val="none" w:sz="0" w:space="0" w:color="auto"/>
      </w:divBdr>
      <w:divsChild>
        <w:div w:id="1317759258">
          <w:marLeft w:val="0"/>
          <w:marRight w:val="0"/>
          <w:marTop w:val="336"/>
          <w:marBottom w:val="0"/>
          <w:divBdr>
            <w:top w:val="none" w:sz="0" w:space="0" w:color="auto"/>
            <w:left w:val="none" w:sz="0" w:space="0" w:color="auto"/>
            <w:bottom w:val="none" w:sz="0" w:space="0" w:color="auto"/>
            <w:right w:val="none" w:sz="0" w:space="0" w:color="auto"/>
          </w:divBdr>
        </w:div>
      </w:divsChild>
    </w:div>
    <w:div w:id="610551635">
      <w:bodyDiv w:val="1"/>
      <w:marLeft w:val="0"/>
      <w:marRight w:val="0"/>
      <w:marTop w:val="0"/>
      <w:marBottom w:val="0"/>
      <w:divBdr>
        <w:top w:val="none" w:sz="0" w:space="0" w:color="auto"/>
        <w:left w:val="none" w:sz="0" w:space="0" w:color="auto"/>
        <w:bottom w:val="none" w:sz="0" w:space="0" w:color="auto"/>
        <w:right w:val="none" w:sz="0" w:space="0" w:color="auto"/>
      </w:divBdr>
      <w:divsChild>
        <w:div w:id="1253970252">
          <w:marLeft w:val="893"/>
          <w:marRight w:val="0"/>
          <w:marTop w:val="384"/>
          <w:marBottom w:val="0"/>
          <w:divBdr>
            <w:top w:val="none" w:sz="0" w:space="0" w:color="auto"/>
            <w:left w:val="none" w:sz="0" w:space="0" w:color="auto"/>
            <w:bottom w:val="none" w:sz="0" w:space="0" w:color="auto"/>
            <w:right w:val="none" w:sz="0" w:space="0" w:color="auto"/>
          </w:divBdr>
        </w:div>
      </w:divsChild>
    </w:div>
    <w:div w:id="650408914">
      <w:bodyDiv w:val="1"/>
      <w:marLeft w:val="0"/>
      <w:marRight w:val="0"/>
      <w:marTop w:val="0"/>
      <w:marBottom w:val="0"/>
      <w:divBdr>
        <w:top w:val="none" w:sz="0" w:space="0" w:color="auto"/>
        <w:left w:val="none" w:sz="0" w:space="0" w:color="auto"/>
        <w:bottom w:val="none" w:sz="0" w:space="0" w:color="auto"/>
        <w:right w:val="none" w:sz="0" w:space="0" w:color="auto"/>
      </w:divBdr>
    </w:div>
    <w:div w:id="691492116">
      <w:bodyDiv w:val="1"/>
      <w:marLeft w:val="0"/>
      <w:marRight w:val="0"/>
      <w:marTop w:val="0"/>
      <w:marBottom w:val="0"/>
      <w:divBdr>
        <w:top w:val="none" w:sz="0" w:space="0" w:color="auto"/>
        <w:left w:val="none" w:sz="0" w:space="0" w:color="auto"/>
        <w:bottom w:val="none" w:sz="0" w:space="0" w:color="auto"/>
        <w:right w:val="none" w:sz="0" w:space="0" w:color="auto"/>
      </w:divBdr>
      <w:divsChild>
        <w:div w:id="1558199729">
          <w:marLeft w:val="1267"/>
          <w:marRight w:val="0"/>
          <w:marTop w:val="230"/>
          <w:marBottom w:val="0"/>
          <w:divBdr>
            <w:top w:val="none" w:sz="0" w:space="0" w:color="auto"/>
            <w:left w:val="none" w:sz="0" w:space="0" w:color="auto"/>
            <w:bottom w:val="none" w:sz="0" w:space="0" w:color="auto"/>
            <w:right w:val="none" w:sz="0" w:space="0" w:color="auto"/>
          </w:divBdr>
        </w:div>
        <w:div w:id="1457867021">
          <w:marLeft w:val="1267"/>
          <w:marRight w:val="0"/>
          <w:marTop w:val="230"/>
          <w:marBottom w:val="0"/>
          <w:divBdr>
            <w:top w:val="none" w:sz="0" w:space="0" w:color="auto"/>
            <w:left w:val="none" w:sz="0" w:space="0" w:color="auto"/>
            <w:bottom w:val="none" w:sz="0" w:space="0" w:color="auto"/>
            <w:right w:val="none" w:sz="0" w:space="0" w:color="auto"/>
          </w:divBdr>
        </w:div>
        <w:div w:id="592201397">
          <w:marLeft w:val="1267"/>
          <w:marRight w:val="0"/>
          <w:marTop w:val="230"/>
          <w:marBottom w:val="0"/>
          <w:divBdr>
            <w:top w:val="none" w:sz="0" w:space="0" w:color="auto"/>
            <w:left w:val="none" w:sz="0" w:space="0" w:color="auto"/>
            <w:bottom w:val="none" w:sz="0" w:space="0" w:color="auto"/>
            <w:right w:val="none" w:sz="0" w:space="0" w:color="auto"/>
          </w:divBdr>
        </w:div>
      </w:divsChild>
    </w:div>
    <w:div w:id="693848717">
      <w:bodyDiv w:val="1"/>
      <w:marLeft w:val="0"/>
      <w:marRight w:val="0"/>
      <w:marTop w:val="0"/>
      <w:marBottom w:val="0"/>
      <w:divBdr>
        <w:top w:val="none" w:sz="0" w:space="0" w:color="auto"/>
        <w:left w:val="none" w:sz="0" w:space="0" w:color="auto"/>
        <w:bottom w:val="none" w:sz="0" w:space="0" w:color="auto"/>
        <w:right w:val="none" w:sz="0" w:space="0" w:color="auto"/>
      </w:divBdr>
    </w:div>
    <w:div w:id="705250406">
      <w:bodyDiv w:val="1"/>
      <w:marLeft w:val="0"/>
      <w:marRight w:val="0"/>
      <w:marTop w:val="0"/>
      <w:marBottom w:val="0"/>
      <w:divBdr>
        <w:top w:val="none" w:sz="0" w:space="0" w:color="auto"/>
        <w:left w:val="none" w:sz="0" w:space="0" w:color="auto"/>
        <w:bottom w:val="none" w:sz="0" w:space="0" w:color="auto"/>
        <w:right w:val="none" w:sz="0" w:space="0" w:color="auto"/>
      </w:divBdr>
    </w:div>
    <w:div w:id="714156278">
      <w:bodyDiv w:val="1"/>
      <w:marLeft w:val="0"/>
      <w:marRight w:val="0"/>
      <w:marTop w:val="0"/>
      <w:marBottom w:val="0"/>
      <w:divBdr>
        <w:top w:val="none" w:sz="0" w:space="0" w:color="auto"/>
        <w:left w:val="none" w:sz="0" w:space="0" w:color="auto"/>
        <w:bottom w:val="none" w:sz="0" w:space="0" w:color="auto"/>
        <w:right w:val="none" w:sz="0" w:space="0" w:color="auto"/>
      </w:divBdr>
      <w:divsChild>
        <w:div w:id="376588120">
          <w:marLeft w:val="706"/>
          <w:marRight w:val="0"/>
          <w:marTop w:val="538"/>
          <w:marBottom w:val="0"/>
          <w:divBdr>
            <w:top w:val="none" w:sz="0" w:space="0" w:color="auto"/>
            <w:left w:val="none" w:sz="0" w:space="0" w:color="auto"/>
            <w:bottom w:val="none" w:sz="0" w:space="0" w:color="auto"/>
            <w:right w:val="none" w:sz="0" w:space="0" w:color="auto"/>
          </w:divBdr>
        </w:div>
      </w:divsChild>
    </w:div>
    <w:div w:id="747768987">
      <w:bodyDiv w:val="1"/>
      <w:marLeft w:val="0"/>
      <w:marRight w:val="0"/>
      <w:marTop w:val="0"/>
      <w:marBottom w:val="0"/>
      <w:divBdr>
        <w:top w:val="none" w:sz="0" w:space="0" w:color="auto"/>
        <w:left w:val="none" w:sz="0" w:space="0" w:color="auto"/>
        <w:bottom w:val="none" w:sz="0" w:space="0" w:color="auto"/>
        <w:right w:val="none" w:sz="0" w:space="0" w:color="auto"/>
      </w:divBdr>
    </w:div>
    <w:div w:id="774255605">
      <w:bodyDiv w:val="1"/>
      <w:marLeft w:val="0"/>
      <w:marRight w:val="0"/>
      <w:marTop w:val="0"/>
      <w:marBottom w:val="0"/>
      <w:divBdr>
        <w:top w:val="none" w:sz="0" w:space="0" w:color="auto"/>
        <w:left w:val="none" w:sz="0" w:space="0" w:color="auto"/>
        <w:bottom w:val="none" w:sz="0" w:space="0" w:color="auto"/>
        <w:right w:val="none" w:sz="0" w:space="0" w:color="auto"/>
      </w:divBdr>
    </w:div>
    <w:div w:id="783043339">
      <w:bodyDiv w:val="1"/>
      <w:marLeft w:val="0"/>
      <w:marRight w:val="0"/>
      <w:marTop w:val="0"/>
      <w:marBottom w:val="0"/>
      <w:divBdr>
        <w:top w:val="none" w:sz="0" w:space="0" w:color="auto"/>
        <w:left w:val="none" w:sz="0" w:space="0" w:color="auto"/>
        <w:bottom w:val="none" w:sz="0" w:space="0" w:color="auto"/>
        <w:right w:val="none" w:sz="0" w:space="0" w:color="auto"/>
      </w:divBdr>
      <w:divsChild>
        <w:div w:id="1086881348">
          <w:marLeft w:val="1080"/>
          <w:marRight w:val="0"/>
          <w:marTop w:val="202"/>
          <w:marBottom w:val="0"/>
          <w:divBdr>
            <w:top w:val="none" w:sz="0" w:space="0" w:color="auto"/>
            <w:left w:val="none" w:sz="0" w:space="0" w:color="auto"/>
            <w:bottom w:val="none" w:sz="0" w:space="0" w:color="auto"/>
            <w:right w:val="none" w:sz="0" w:space="0" w:color="auto"/>
          </w:divBdr>
        </w:div>
      </w:divsChild>
    </w:div>
    <w:div w:id="844444023">
      <w:bodyDiv w:val="1"/>
      <w:marLeft w:val="0"/>
      <w:marRight w:val="0"/>
      <w:marTop w:val="0"/>
      <w:marBottom w:val="0"/>
      <w:divBdr>
        <w:top w:val="none" w:sz="0" w:space="0" w:color="auto"/>
        <w:left w:val="none" w:sz="0" w:space="0" w:color="auto"/>
        <w:bottom w:val="none" w:sz="0" w:space="0" w:color="auto"/>
        <w:right w:val="none" w:sz="0" w:space="0" w:color="auto"/>
      </w:divBdr>
      <w:divsChild>
        <w:div w:id="772240010">
          <w:marLeft w:val="979"/>
          <w:marRight w:val="0"/>
          <w:marTop w:val="259"/>
          <w:marBottom w:val="0"/>
          <w:divBdr>
            <w:top w:val="none" w:sz="0" w:space="0" w:color="auto"/>
            <w:left w:val="none" w:sz="0" w:space="0" w:color="auto"/>
            <w:bottom w:val="none" w:sz="0" w:space="0" w:color="auto"/>
            <w:right w:val="none" w:sz="0" w:space="0" w:color="auto"/>
          </w:divBdr>
        </w:div>
      </w:divsChild>
    </w:div>
    <w:div w:id="853616189">
      <w:bodyDiv w:val="1"/>
      <w:marLeft w:val="0"/>
      <w:marRight w:val="0"/>
      <w:marTop w:val="0"/>
      <w:marBottom w:val="0"/>
      <w:divBdr>
        <w:top w:val="none" w:sz="0" w:space="0" w:color="auto"/>
        <w:left w:val="none" w:sz="0" w:space="0" w:color="auto"/>
        <w:bottom w:val="none" w:sz="0" w:space="0" w:color="auto"/>
        <w:right w:val="none" w:sz="0" w:space="0" w:color="auto"/>
      </w:divBdr>
    </w:div>
    <w:div w:id="886258324">
      <w:bodyDiv w:val="1"/>
      <w:marLeft w:val="0"/>
      <w:marRight w:val="0"/>
      <w:marTop w:val="0"/>
      <w:marBottom w:val="0"/>
      <w:divBdr>
        <w:top w:val="none" w:sz="0" w:space="0" w:color="auto"/>
        <w:left w:val="none" w:sz="0" w:space="0" w:color="auto"/>
        <w:bottom w:val="none" w:sz="0" w:space="0" w:color="auto"/>
        <w:right w:val="none" w:sz="0" w:space="0" w:color="auto"/>
      </w:divBdr>
    </w:div>
    <w:div w:id="887956547">
      <w:bodyDiv w:val="1"/>
      <w:marLeft w:val="0"/>
      <w:marRight w:val="0"/>
      <w:marTop w:val="0"/>
      <w:marBottom w:val="0"/>
      <w:divBdr>
        <w:top w:val="none" w:sz="0" w:space="0" w:color="auto"/>
        <w:left w:val="none" w:sz="0" w:space="0" w:color="auto"/>
        <w:bottom w:val="none" w:sz="0" w:space="0" w:color="auto"/>
        <w:right w:val="none" w:sz="0" w:space="0" w:color="auto"/>
      </w:divBdr>
    </w:div>
    <w:div w:id="892548542">
      <w:bodyDiv w:val="1"/>
      <w:marLeft w:val="0"/>
      <w:marRight w:val="0"/>
      <w:marTop w:val="0"/>
      <w:marBottom w:val="0"/>
      <w:divBdr>
        <w:top w:val="none" w:sz="0" w:space="0" w:color="auto"/>
        <w:left w:val="none" w:sz="0" w:space="0" w:color="auto"/>
        <w:bottom w:val="none" w:sz="0" w:space="0" w:color="auto"/>
        <w:right w:val="none" w:sz="0" w:space="0" w:color="auto"/>
      </w:divBdr>
    </w:div>
    <w:div w:id="902257101">
      <w:bodyDiv w:val="1"/>
      <w:marLeft w:val="0"/>
      <w:marRight w:val="0"/>
      <w:marTop w:val="0"/>
      <w:marBottom w:val="0"/>
      <w:divBdr>
        <w:top w:val="none" w:sz="0" w:space="0" w:color="auto"/>
        <w:left w:val="none" w:sz="0" w:space="0" w:color="auto"/>
        <w:bottom w:val="none" w:sz="0" w:space="0" w:color="auto"/>
        <w:right w:val="none" w:sz="0" w:space="0" w:color="auto"/>
      </w:divBdr>
    </w:div>
    <w:div w:id="916666070">
      <w:bodyDiv w:val="1"/>
      <w:marLeft w:val="0"/>
      <w:marRight w:val="0"/>
      <w:marTop w:val="0"/>
      <w:marBottom w:val="0"/>
      <w:divBdr>
        <w:top w:val="none" w:sz="0" w:space="0" w:color="auto"/>
        <w:left w:val="none" w:sz="0" w:space="0" w:color="auto"/>
        <w:bottom w:val="none" w:sz="0" w:space="0" w:color="auto"/>
        <w:right w:val="none" w:sz="0" w:space="0" w:color="auto"/>
      </w:divBdr>
      <w:divsChild>
        <w:div w:id="289436628">
          <w:marLeft w:val="922"/>
          <w:marRight w:val="0"/>
          <w:marTop w:val="259"/>
          <w:marBottom w:val="0"/>
          <w:divBdr>
            <w:top w:val="none" w:sz="0" w:space="0" w:color="auto"/>
            <w:left w:val="none" w:sz="0" w:space="0" w:color="auto"/>
            <w:bottom w:val="none" w:sz="0" w:space="0" w:color="auto"/>
            <w:right w:val="none" w:sz="0" w:space="0" w:color="auto"/>
          </w:divBdr>
        </w:div>
      </w:divsChild>
    </w:div>
    <w:div w:id="973608144">
      <w:bodyDiv w:val="1"/>
      <w:marLeft w:val="0"/>
      <w:marRight w:val="0"/>
      <w:marTop w:val="0"/>
      <w:marBottom w:val="0"/>
      <w:divBdr>
        <w:top w:val="none" w:sz="0" w:space="0" w:color="auto"/>
        <w:left w:val="none" w:sz="0" w:space="0" w:color="auto"/>
        <w:bottom w:val="none" w:sz="0" w:space="0" w:color="auto"/>
        <w:right w:val="none" w:sz="0" w:space="0" w:color="auto"/>
      </w:divBdr>
    </w:div>
    <w:div w:id="999190903">
      <w:bodyDiv w:val="1"/>
      <w:marLeft w:val="0"/>
      <w:marRight w:val="0"/>
      <w:marTop w:val="0"/>
      <w:marBottom w:val="0"/>
      <w:divBdr>
        <w:top w:val="none" w:sz="0" w:space="0" w:color="auto"/>
        <w:left w:val="none" w:sz="0" w:space="0" w:color="auto"/>
        <w:bottom w:val="none" w:sz="0" w:space="0" w:color="auto"/>
        <w:right w:val="none" w:sz="0" w:space="0" w:color="auto"/>
      </w:divBdr>
      <w:divsChild>
        <w:div w:id="961304020">
          <w:marLeft w:val="0"/>
          <w:marRight w:val="0"/>
          <w:marTop w:val="384"/>
          <w:marBottom w:val="0"/>
          <w:divBdr>
            <w:top w:val="none" w:sz="0" w:space="0" w:color="auto"/>
            <w:left w:val="none" w:sz="0" w:space="0" w:color="auto"/>
            <w:bottom w:val="none" w:sz="0" w:space="0" w:color="auto"/>
            <w:right w:val="none" w:sz="0" w:space="0" w:color="auto"/>
          </w:divBdr>
        </w:div>
      </w:divsChild>
    </w:div>
    <w:div w:id="1001856691">
      <w:bodyDiv w:val="1"/>
      <w:marLeft w:val="0"/>
      <w:marRight w:val="0"/>
      <w:marTop w:val="0"/>
      <w:marBottom w:val="0"/>
      <w:divBdr>
        <w:top w:val="none" w:sz="0" w:space="0" w:color="auto"/>
        <w:left w:val="none" w:sz="0" w:space="0" w:color="auto"/>
        <w:bottom w:val="none" w:sz="0" w:space="0" w:color="auto"/>
        <w:right w:val="none" w:sz="0" w:space="0" w:color="auto"/>
      </w:divBdr>
    </w:div>
    <w:div w:id="1023436250">
      <w:bodyDiv w:val="1"/>
      <w:marLeft w:val="0"/>
      <w:marRight w:val="0"/>
      <w:marTop w:val="0"/>
      <w:marBottom w:val="0"/>
      <w:divBdr>
        <w:top w:val="none" w:sz="0" w:space="0" w:color="auto"/>
        <w:left w:val="none" w:sz="0" w:space="0" w:color="auto"/>
        <w:bottom w:val="none" w:sz="0" w:space="0" w:color="auto"/>
        <w:right w:val="none" w:sz="0" w:space="0" w:color="auto"/>
      </w:divBdr>
    </w:div>
    <w:div w:id="1027754750">
      <w:bodyDiv w:val="1"/>
      <w:marLeft w:val="0"/>
      <w:marRight w:val="0"/>
      <w:marTop w:val="0"/>
      <w:marBottom w:val="0"/>
      <w:divBdr>
        <w:top w:val="none" w:sz="0" w:space="0" w:color="auto"/>
        <w:left w:val="none" w:sz="0" w:space="0" w:color="auto"/>
        <w:bottom w:val="none" w:sz="0" w:space="0" w:color="auto"/>
        <w:right w:val="none" w:sz="0" w:space="0" w:color="auto"/>
      </w:divBdr>
    </w:div>
    <w:div w:id="1029450032">
      <w:bodyDiv w:val="1"/>
      <w:marLeft w:val="0"/>
      <w:marRight w:val="0"/>
      <w:marTop w:val="0"/>
      <w:marBottom w:val="0"/>
      <w:divBdr>
        <w:top w:val="none" w:sz="0" w:space="0" w:color="auto"/>
        <w:left w:val="none" w:sz="0" w:space="0" w:color="auto"/>
        <w:bottom w:val="none" w:sz="0" w:space="0" w:color="auto"/>
        <w:right w:val="none" w:sz="0" w:space="0" w:color="auto"/>
      </w:divBdr>
    </w:div>
    <w:div w:id="1043673274">
      <w:bodyDiv w:val="1"/>
      <w:marLeft w:val="0"/>
      <w:marRight w:val="0"/>
      <w:marTop w:val="0"/>
      <w:marBottom w:val="0"/>
      <w:divBdr>
        <w:top w:val="none" w:sz="0" w:space="0" w:color="auto"/>
        <w:left w:val="none" w:sz="0" w:space="0" w:color="auto"/>
        <w:bottom w:val="none" w:sz="0" w:space="0" w:color="auto"/>
        <w:right w:val="none" w:sz="0" w:space="0" w:color="auto"/>
      </w:divBdr>
    </w:div>
    <w:div w:id="1088962985">
      <w:bodyDiv w:val="1"/>
      <w:marLeft w:val="0"/>
      <w:marRight w:val="0"/>
      <w:marTop w:val="0"/>
      <w:marBottom w:val="0"/>
      <w:divBdr>
        <w:top w:val="none" w:sz="0" w:space="0" w:color="auto"/>
        <w:left w:val="none" w:sz="0" w:space="0" w:color="auto"/>
        <w:bottom w:val="none" w:sz="0" w:space="0" w:color="auto"/>
        <w:right w:val="none" w:sz="0" w:space="0" w:color="auto"/>
      </w:divBdr>
    </w:div>
    <w:div w:id="1100024280">
      <w:bodyDiv w:val="1"/>
      <w:marLeft w:val="0"/>
      <w:marRight w:val="0"/>
      <w:marTop w:val="0"/>
      <w:marBottom w:val="0"/>
      <w:divBdr>
        <w:top w:val="none" w:sz="0" w:space="0" w:color="auto"/>
        <w:left w:val="none" w:sz="0" w:space="0" w:color="auto"/>
        <w:bottom w:val="none" w:sz="0" w:space="0" w:color="auto"/>
        <w:right w:val="none" w:sz="0" w:space="0" w:color="auto"/>
      </w:divBdr>
    </w:div>
    <w:div w:id="1100491306">
      <w:bodyDiv w:val="1"/>
      <w:marLeft w:val="0"/>
      <w:marRight w:val="0"/>
      <w:marTop w:val="0"/>
      <w:marBottom w:val="0"/>
      <w:divBdr>
        <w:top w:val="none" w:sz="0" w:space="0" w:color="auto"/>
        <w:left w:val="none" w:sz="0" w:space="0" w:color="auto"/>
        <w:bottom w:val="none" w:sz="0" w:space="0" w:color="auto"/>
        <w:right w:val="none" w:sz="0" w:space="0" w:color="auto"/>
      </w:divBdr>
    </w:div>
    <w:div w:id="1104619554">
      <w:bodyDiv w:val="1"/>
      <w:marLeft w:val="0"/>
      <w:marRight w:val="0"/>
      <w:marTop w:val="0"/>
      <w:marBottom w:val="0"/>
      <w:divBdr>
        <w:top w:val="none" w:sz="0" w:space="0" w:color="auto"/>
        <w:left w:val="none" w:sz="0" w:space="0" w:color="auto"/>
        <w:bottom w:val="none" w:sz="0" w:space="0" w:color="auto"/>
        <w:right w:val="none" w:sz="0" w:space="0" w:color="auto"/>
      </w:divBdr>
    </w:div>
    <w:div w:id="1110590985">
      <w:bodyDiv w:val="1"/>
      <w:marLeft w:val="0"/>
      <w:marRight w:val="0"/>
      <w:marTop w:val="0"/>
      <w:marBottom w:val="0"/>
      <w:divBdr>
        <w:top w:val="none" w:sz="0" w:space="0" w:color="auto"/>
        <w:left w:val="none" w:sz="0" w:space="0" w:color="auto"/>
        <w:bottom w:val="none" w:sz="0" w:space="0" w:color="auto"/>
        <w:right w:val="none" w:sz="0" w:space="0" w:color="auto"/>
      </w:divBdr>
      <w:divsChild>
        <w:div w:id="1107190075">
          <w:marLeft w:val="893"/>
          <w:marRight w:val="0"/>
          <w:marTop w:val="259"/>
          <w:marBottom w:val="0"/>
          <w:divBdr>
            <w:top w:val="none" w:sz="0" w:space="0" w:color="auto"/>
            <w:left w:val="none" w:sz="0" w:space="0" w:color="auto"/>
            <w:bottom w:val="none" w:sz="0" w:space="0" w:color="auto"/>
            <w:right w:val="none" w:sz="0" w:space="0" w:color="auto"/>
          </w:divBdr>
        </w:div>
      </w:divsChild>
    </w:div>
    <w:div w:id="1135558712">
      <w:bodyDiv w:val="1"/>
      <w:marLeft w:val="0"/>
      <w:marRight w:val="0"/>
      <w:marTop w:val="0"/>
      <w:marBottom w:val="0"/>
      <w:divBdr>
        <w:top w:val="none" w:sz="0" w:space="0" w:color="auto"/>
        <w:left w:val="none" w:sz="0" w:space="0" w:color="auto"/>
        <w:bottom w:val="none" w:sz="0" w:space="0" w:color="auto"/>
        <w:right w:val="none" w:sz="0" w:space="0" w:color="auto"/>
      </w:divBdr>
      <w:divsChild>
        <w:div w:id="986936036">
          <w:marLeft w:val="0"/>
          <w:marRight w:val="0"/>
          <w:marTop w:val="384"/>
          <w:marBottom w:val="0"/>
          <w:divBdr>
            <w:top w:val="none" w:sz="0" w:space="0" w:color="auto"/>
            <w:left w:val="none" w:sz="0" w:space="0" w:color="auto"/>
            <w:bottom w:val="none" w:sz="0" w:space="0" w:color="auto"/>
            <w:right w:val="none" w:sz="0" w:space="0" w:color="auto"/>
          </w:divBdr>
        </w:div>
      </w:divsChild>
    </w:div>
    <w:div w:id="1136486154">
      <w:bodyDiv w:val="1"/>
      <w:marLeft w:val="0"/>
      <w:marRight w:val="0"/>
      <w:marTop w:val="0"/>
      <w:marBottom w:val="0"/>
      <w:divBdr>
        <w:top w:val="none" w:sz="0" w:space="0" w:color="auto"/>
        <w:left w:val="none" w:sz="0" w:space="0" w:color="auto"/>
        <w:bottom w:val="none" w:sz="0" w:space="0" w:color="auto"/>
        <w:right w:val="none" w:sz="0" w:space="0" w:color="auto"/>
      </w:divBdr>
    </w:div>
    <w:div w:id="1139226665">
      <w:bodyDiv w:val="1"/>
      <w:marLeft w:val="0"/>
      <w:marRight w:val="0"/>
      <w:marTop w:val="0"/>
      <w:marBottom w:val="0"/>
      <w:divBdr>
        <w:top w:val="none" w:sz="0" w:space="0" w:color="auto"/>
        <w:left w:val="none" w:sz="0" w:space="0" w:color="auto"/>
        <w:bottom w:val="none" w:sz="0" w:space="0" w:color="auto"/>
        <w:right w:val="none" w:sz="0" w:space="0" w:color="auto"/>
      </w:divBdr>
    </w:div>
    <w:div w:id="1149177114">
      <w:bodyDiv w:val="1"/>
      <w:marLeft w:val="0"/>
      <w:marRight w:val="0"/>
      <w:marTop w:val="0"/>
      <w:marBottom w:val="0"/>
      <w:divBdr>
        <w:top w:val="none" w:sz="0" w:space="0" w:color="auto"/>
        <w:left w:val="none" w:sz="0" w:space="0" w:color="auto"/>
        <w:bottom w:val="none" w:sz="0" w:space="0" w:color="auto"/>
        <w:right w:val="none" w:sz="0" w:space="0" w:color="auto"/>
      </w:divBdr>
    </w:div>
    <w:div w:id="1153256475">
      <w:bodyDiv w:val="1"/>
      <w:marLeft w:val="0"/>
      <w:marRight w:val="0"/>
      <w:marTop w:val="0"/>
      <w:marBottom w:val="0"/>
      <w:divBdr>
        <w:top w:val="none" w:sz="0" w:space="0" w:color="auto"/>
        <w:left w:val="none" w:sz="0" w:space="0" w:color="auto"/>
        <w:bottom w:val="none" w:sz="0" w:space="0" w:color="auto"/>
        <w:right w:val="none" w:sz="0" w:space="0" w:color="auto"/>
      </w:divBdr>
    </w:div>
    <w:div w:id="1169639332">
      <w:bodyDiv w:val="1"/>
      <w:marLeft w:val="0"/>
      <w:marRight w:val="0"/>
      <w:marTop w:val="0"/>
      <w:marBottom w:val="0"/>
      <w:divBdr>
        <w:top w:val="none" w:sz="0" w:space="0" w:color="auto"/>
        <w:left w:val="none" w:sz="0" w:space="0" w:color="auto"/>
        <w:bottom w:val="none" w:sz="0" w:space="0" w:color="auto"/>
        <w:right w:val="none" w:sz="0" w:space="0" w:color="auto"/>
      </w:divBdr>
    </w:div>
    <w:div w:id="1179078918">
      <w:bodyDiv w:val="1"/>
      <w:marLeft w:val="0"/>
      <w:marRight w:val="0"/>
      <w:marTop w:val="0"/>
      <w:marBottom w:val="0"/>
      <w:divBdr>
        <w:top w:val="none" w:sz="0" w:space="0" w:color="auto"/>
        <w:left w:val="none" w:sz="0" w:space="0" w:color="auto"/>
        <w:bottom w:val="none" w:sz="0" w:space="0" w:color="auto"/>
        <w:right w:val="none" w:sz="0" w:space="0" w:color="auto"/>
      </w:divBdr>
    </w:div>
    <w:div w:id="1190949232">
      <w:bodyDiv w:val="1"/>
      <w:marLeft w:val="0"/>
      <w:marRight w:val="0"/>
      <w:marTop w:val="0"/>
      <w:marBottom w:val="0"/>
      <w:divBdr>
        <w:top w:val="none" w:sz="0" w:space="0" w:color="auto"/>
        <w:left w:val="none" w:sz="0" w:space="0" w:color="auto"/>
        <w:bottom w:val="none" w:sz="0" w:space="0" w:color="auto"/>
        <w:right w:val="none" w:sz="0" w:space="0" w:color="auto"/>
      </w:divBdr>
      <w:divsChild>
        <w:div w:id="1966495896">
          <w:marLeft w:val="0"/>
          <w:marRight w:val="0"/>
          <w:marTop w:val="384"/>
          <w:marBottom w:val="0"/>
          <w:divBdr>
            <w:top w:val="none" w:sz="0" w:space="0" w:color="auto"/>
            <w:left w:val="none" w:sz="0" w:space="0" w:color="auto"/>
            <w:bottom w:val="none" w:sz="0" w:space="0" w:color="auto"/>
            <w:right w:val="none" w:sz="0" w:space="0" w:color="auto"/>
          </w:divBdr>
        </w:div>
        <w:div w:id="1925648615">
          <w:marLeft w:val="0"/>
          <w:marRight w:val="0"/>
          <w:marTop w:val="384"/>
          <w:marBottom w:val="0"/>
          <w:divBdr>
            <w:top w:val="none" w:sz="0" w:space="0" w:color="auto"/>
            <w:left w:val="none" w:sz="0" w:space="0" w:color="auto"/>
            <w:bottom w:val="none" w:sz="0" w:space="0" w:color="auto"/>
            <w:right w:val="none" w:sz="0" w:space="0" w:color="auto"/>
          </w:divBdr>
        </w:div>
        <w:div w:id="2005355303">
          <w:marLeft w:val="0"/>
          <w:marRight w:val="0"/>
          <w:marTop w:val="384"/>
          <w:marBottom w:val="0"/>
          <w:divBdr>
            <w:top w:val="none" w:sz="0" w:space="0" w:color="auto"/>
            <w:left w:val="none" w:sz="0" w:space="0" w:color="auto"/>
            <w:bottom w:val="none" w:sz="0" w:space="0" w:color="auto"/>
            <w:right w:val="none" w:sz="0" w:space="0" w:color="auto"/>
          </w:divBdr>
        </w:div>
      </w:divsChild>
    </w:div>
    <w:div w:id="1194726505">
      <w:bodyDiv w:val="1"/>
      <w:marLeft w:val="0"/>
      <w:marRight w:val="0"/>
      <w:marTop w:val="0"/>
      <w:marBottom w:val="0"/>
      <w:divBdr>
        <w:top w:val="none" w:sz="0" w:space="0" w:color="auto"/>
        <w:left w:val="none" w:sz="0" w:space="0" w:color="auto"/>
        <w:bottom w:val="none" w:sz="0" w:space="0" w:color="auto"/>
        <w:right w:val="none" w:sz="0" w:space="0" w:color="auto"/>
      </w:divBdr>
    </w:div>
    <w:div w:id="1228497159">
      <w:bodyDiv w:val="1"/>
      <w:marLeft w:val="0"/>
      <w:marRight w:val="0"/>
      <w:marTop w:val="0"/>
      <w:marBottom w:val="0"/>
      <w:divBdr>
        <w:top w:val="none" w:sz="0" w:space="0" w:color="auto"/>
        <w:left w:val="none" w:sz="0" w:space="0" w:color="auto"/>
        <w:bottom w:val="none" w:sz="0" w:space="0" w:color="auto"/>
        <w:right w:val="none" w:sz="0" w:space="0" w:color="auto"/>
      </w:divBdr>
      <w:divsChild>
        <w:div w:id="1884558706">
          <w:marLeft w:val="806"/>
          <w:marRight w:val="0"/>
          <w:marTop w:val="259"/>
          <w:marBottom w:val="0"/>
          <w:divBdr>
            <w:top w:val="none" w:sz="0" w:space="0" w:color="auto"/>
            <w:left w:val="none" w:sz="0" w:space="0" w:color="auto"/>
            <w:bottom w:val="none" w:sz="0" w:space="0" w:color="auto"/>
            <w:right w:val="none" w:sz="0" w:space="0" w:color="auto"/>
          </w:divBdr>
        </w:div>
      </w:divsChild>
    </w:div>
    <w:div w:id="1242836379">
      <w:bodyDiv w:val="1"/>
      <w:marLeft w:val="0"/>
      <w:marRight w:val="0"/>
      <w:marTop w:val="0"/>
      <w:marBottom w:val="0"/>
      <w:divBdr>
        <w:top w:val="none" w:sz="0" w:space="0" w:color="auto"/>
        <w:left w:val="none" w:sz="0" w:space="0" w:color="auto"/>
        <w:bottom w:val="none" w:sz="0" w:space="0" w:color="auto"/>
        <w:right w:val="none" w:sz="0" w:space="0" w:color="auto"/>
      </w:divBdr>
      <w:divsChild>
        <w:div w:id="765657357">
          <w:marLeft w:val="0"/>
          <w:marRight w:val="0"/>
          <w:marTop w:val="384"/>
          <w:marBottom w:val="0"/>
          <w:divBdr>
            <w:top w:val="none" w:sz="0" w:space="0" w:color="auto"/>
            <w:left w:val="none" w:sz="0" w:space="0" w:color="auto"/>
            <w:bottom w:val="none" w:sz="0" w:space="0" w:color="auto"/>
            <w:right w:val="none" w:sz="0" w:space="0" w:color="auto"/>
          </w:divBdr>
        </w:div>
      </w:divsChild>
    </w:div>
    <w:div w:id="1252087602">
      <w:bodyDiv w:val="1"/>
      <w:marLeft w:val="0"/>
      <w:marRight w:val="0"/>
      <w:marTop w:val="0"/>
      <w:marBottom w:val="0"/>
      <w:divBdr>
        <w:top w:val="none" w:sz="0" w:space="0" w:color="auto"/>
        <w:left w:val="none" w:sz="0" w:space="0" w:color="auto"/>
        <w:bottom w:val="none" w:sz="0" w:space="0" w:color="auto"/>
        <w:right w:val="none" w:sz="0" w:space="0" w:color="auto"/>
      </w:divBdr>
      <w:divsChild>
        <w:div w:id="1451822913">
          <w:marLeft w:val="0"/>
          <w:marRight w:val="0"/>
          <w:marTop w:val="336"/>
          <w:marBottom w:val="0"/>
          <w:divBdr>
            <w:top w:val="none" w:sz="0" w:space="0" w:color="auto"/>
            <w:left w:val="none" w:sz="0" w:space="0" w:color="auto"/>
            <w:bottom w:val="none" w:sz="0" w:space="0" w:color="auto"/>
            <w:right w:val="none" w:sz="0" w:space="0" w:color="auto"/>
          </w:divBdr>
        </w:div>
      </w:divsChild>
    </w:div>
    <w:div w:id="1267619056">
      <w:bodyDiv w:val="1"/>
      <w:marLeft w:val="0"/>
      <w:marRight w:val="0"/>
      <w:marTop w:val="0"/>
      <w:marBottom w:val="0"/>
      <w:divBdr>
        <w:top w:val="none" w:sz="0" w:space="0" w:color="auto"/>
        <w:left w:val="none" w:sz="0" w:space="0" w:color="auto"/>
        <w:bottom w:val="none" w:sz="0" w:space="0" w:color="auto"/>
        <w:right w:val="none" w:sz="0" w:space="0" w:color="auto"/>
      </w:divBdr>
    </w:div>
    <w:div w:id="1290472006">
      <w:bodyDiv w:val="1"/>
      <w:marLeft w:val="0"/>
      <w:marRight w:val="0"/>
      <w:marTop w:val="0"/>
      <w:marBottom w:val="0"/>
      <w:divBdr>
        <w:top w:val="none" w:sz="0" w:space="0" w:color="auto"/>
        <w:left w:val="none" w:sz="0" w:space="0" w:color="auto"/>
        <w:bottom w:val="none" w:sz="0" w:space="0" w:color="auto"/>
        <w:right w:val="none" w:sz="0" w:space="0" w:color="auto"/>
      </w:divBdr>
      <w:divsChild>
        <w:div w:id="1762217231">
          <w:marLeft w:val="1541"/>
          <w:marRight w:val="0"/>
          <w:marTop w:val="259"/>
          <w:marBottom w:val="0"/>
          <w:divBdr>
            <w:top w:val="none" w:sz="0" w:space="0" w:color="auto"/>
            <w:left w:val="none" w:sz="0" w:space="0" w:color="auto"/>
            <w:bottom w:val="none" w:sz="0" w:space="0" w:color="auto"/>
            <w:right w:val="none" w:sz="0" w:space="0" w:color="auto"/>
          </w:divBdr>
        </w:div>
      </w:divsChild>
    </w:div>
    <w:div w:id="1313565263">
      <w:bodyDiv w:val="1"/>
      <w:marLeft w:val="0"/>
      <w:marRight w:val="0"/>
      <w:marTop w:val="0"/>
      <w:marBottom w:val="0"/>
      <w:divBdr>
        <w:top w:val="none" w:sz="0" w:space="0" w:color="auto"/>
        <w:left w:val="none" w:sz="0" w:space="0" w:color="auto"/>
        <w:bottom w:val="none" w:sz="0" w:space="0" w:color="auto"/>
        <w:right w:val="none" w:sz="0" w:space="0" w:color="auto"/>
      </w:divBdr>
    </w:div>
    <w:div w:id="1333145715">
      <w:bodyDiv w:val="1"/>
      <w:marLeft w:val="0"/>
      <w:marRight w:val="0"/>
      <w:marTop w:val="0"/>
      <w:marBottom w:val="0"/>
      <w:divBdr>
        <w:top w:val="none" w:sz="0" w:space="0" w:color="auto"/>
        <w:left w:val="none" w:sz="0" w:space="0" w:color="auto"/>
        <w:bottom w:val="none" w:sz="0" w:space="0" w:color="auto"/>
        <w:right w:val="none" w:sz="0" w:space="0" w:color="auto"/>
      </w:divBdr>
    </w:div>
    <w:div w:id="1362702852">
      <w:bodyDiv w:val="1"/>
      <w:marLeft w:val="0"/>
      <w:marRight w:val="0"/>
      <w:marTop w:val="0"/>
      <w:marBottom w:val="0"/>
      <w:divBdr>
        <w:top w:val="none" w:sz="0" w:space="0" w:color="auto"/>
        <w:left w:val="none" w:sz="0" w:space="0" w:color="auto"/>
        <w:bottom w:val="none" w:sz="0" w:space="0" w:color="auto"/>
        <w:right w:val="none" w:sz="0" w:space="0" w:color="auto"/>
      </w:divBdr>
    </w:div>
    <w:div w:id="1373308663">
      <w:bodyDiv w:val="1"/>
      <w:marLeft w:val="0"/>
      <w:marRight w:val="0"/>
      <w:marTop w:val="0"/>
      <w:marBottom w:val="0"/>
      <w:divBdr>
        <w:top w:val="none" w:sz="0" w:space="0" w:color="auto"/>
        <w:left w:val="none" w:sz="0" w:space="0" w:color="auto"/>
        <w:bottom w:val="none" w:sz="0" w:space="0" w:color="auto"/>
        <w:right w:val="none" w:sz="0" w:space="0" w:color="auto"/>
      </w:divBdr>
      <w:divsChild>
        <w:div w:id="481435703">
          <w:marLeft w:val="1181"/>
          <w:marRight w:val="0"/>
          <w:marTop w:val="230"/>
          <w:marBottom w:val="0"/>
          <w:divBdr>
            <w:top w:val="none" w:sz="0" w:space="0" w:color="auto"/>
            <w:left w:val="none" w:sz="0" w:space="0" w:color="auto"/>
            <w:bottom w:val="none" w:sz="0" w:space="0" w:color="auto"/>
            <w:right w:val="none" w:sz="0" w:space="0" w:color="auto"/>
          </w:divBdr>
        </w:div>
        <w:div w:id="1993289750">
          <w:marLeft w:val="1181"/>
          <w:marRight w:val="0"/>
          <w:marTop w:val="230"/>
          <w:marBottom w:val="0"/>
          <w:divBdr>
            <w:top w:val="none" w:sz="0" w:space="0" w:color="auto"/>
            <w:left w:val="none" w:sz="0" w:space="0" w:color="auto"/>
            <w:bottom w:val="none" w:sz="0" w:space="0" w:color="auto"/>
            <w:right w:val="none" w:sz="0" w:space="0" w:color="auto"/>
          </w:divBdr>
        </w:div>
        <w:div w:id="1275014386">
          <w:marLeft w:val="1181"/>
          <w:marRight w:val="0"/>
          <w:marTop w:val="230"/>
          <w:marBottom w:val="0"/>
          <w:divBdr>
            <w:top w:val="none" w:sz="0" w:space="0" w:color="auto"/>
            <w:left w:val="none" w:sz="0" w:space="0" w:color="auto"/>
            <w:bottom w:val="none" w:sz="0" w:space="0" w:color="auto"/>
            <w:right w:val="none" w:sz="0" w:space="0" w:color="auto"/>
          </w:divBdr>
        </w:div>
        <w:div w:id="1176192955">
          <w:marLeft w:val="1181"/>
          <w:marRight w:val="0"/>
          <w:marTop w:val="230"/>
          <w:marBottom w:val="0"/>
          <w:divBdr>
            <w:top w:val="none" w:sz="0" w:space="0" w:color="auto"/>
            <w:left w:val="none" w:sz="0" w:space="0" w:color="auto"/>
            <w:bottom w:val="none" w:sz="0" w:space="0" w:color="auto"/>
            <w:right w:val="none" w:sz="0" w:space="0" w:color="auto"/>
          </w:divBdr>
        </w:div>
        <w:div w:id="1740251337">
          <w:marLeft w:val="1181"/>
          <w:marRight w:val="0"/>
          <w:marTop w:val="230"/>
          <w:marBottom w:val="0"/>
          <w:divBdr>
            <w:top w:val="none" w:sz="0" w:space="0" w:color="auto"/>
            <w:left w:val="none" w:sz="0" w:space="0" w:color="auto"/>
            <w:bottom w:val="none" w:sz="0" w:space="0" w:color="auto"/>
            <w:right w:val="none" w:sz="0" w:space="0" w:color="auto"/>
          </w:divBdr>
        </w:div>
      </w:divsChild>
    </w:div>
    <w:div w:id="1373581720">
      <w:bodyDiv w:val="1"/>
      <w:marLeft w:val="0"/>
      <w:marRight w:val="0"/>
      <w:marTop w:val="0"/>
      <w:marBottom w:val="0"/>
      <w:divBdr>
        <w:top w:val="none" w:sz="0" w:space="0" w:color="auto"/>
        <w:left w:val="none" w:sz="0" w:space="0" w:color="auto"/>
        <w:bottom w:val="none" w:sz="0" w:space="0" w:color="auto"/>
        <w:right w:val="none" w:sz="0" w:space="0" w:color="auto"/>
      </w:divBdr>
    </w:div>
    <w:div w:id="1381203644">
      <w:bodyDiv w:val="1"/>
      <w:marLeft w:val="0"/>
      <w:marRight w:val="0"/>
      <w:marTop w:val="0"/>
      <w:marBottom w:val="0"/>
      <w:divBdr>
        <w:top w:val="none" w:sz="0" w:space="0" w:color="auto"/>
        <w:left w:val="none" w:sz="0" w:space="0" w:color="auto"/>
        <w:bottom w:val="none" w:sz="0" w:space="0" w:color="auto"/>
        <w:right w:val="none" w:sz="0" w:space="0" w:color="auto"/>
      </w:divBdr>
      <w:divsChild>
        <w:div w:id="1039283633">
          <w:marLeft w:val="0"/>
          <w:marRight w:val="0"/>
          <w:marTop w:val="288"/>
          <w:marBottom w:val="0"/>
          <w:divBdr>
            <w:top w:val="none" w:sz="0" w:space="0" w:color="auto"/>
            <w:left w:val="none" w:sz="0" w:space="0" w:color="auto"/>
            <w:bottom w:val="none" w:sz="0" w:space="0" w:color="auto"/>
            <w:right w:val="none" w:sz="0" w:space="0" w:color="auto"/>
          </w:divBdr>
        </w:div>
      </w:divsChild>
    </w:div>
    <w:div w:id="1446383543">
      <w:bodyDiv w:val="1"/>
      <w:marLeft w:val="0"/>
      <w:marRight w:val="0"/>
      <w:marTop w:val="0"/>
      <w:marBottom w:val="0"/>
      <w:divBdr>
        <w:top w:val="none" w:sz="0" w:space="0" w:color="auto"/>
        <w:left w:val="none" w:sz="0" w:space="0" w:color="auto"/>
        <w:bottom w:val="none" w:sz="0" w:space="0" w:color="auto"/>
        <w:right w:val="none" w:sz="0" w:space="0" w:color="auto"/>
      </w:divBdr>
    </w:div>
    <w:div w:id="1447113731">
      <w:bodyDiv w:val="1"/>
      <w:marLeft w:val="0"/>
      <w:marRight w:val="0"/>
      <w:marTop w:val="0"/>
      <w:marBottom w:val="0"/>
      <w:divBdr>
        <w:top w:val="none" w:sz="0" w:space="0" w:color="auto"/>
        <w:left w:val="none" w:sz="0" w:space="0" w:color="auto"/>
        <w:bottom w:val="none" w:sz="0" w:space="0" w:color="auto"/>
        <w:right w:val="none" w:sz="0" w:space="0" w:color="auto"/>
      </w:divBdr>
    </w:div>
    <w:div w:id="1455322405">
      <w:bodyDiv w:val="1"/>
      <w:marLeft w:val="0"/>
      <w:marRight w:val="0"/>
      <w:marTop w:val="0"/>
      <w:marBottom w:val="0"/>
      <w:divBdr>
        <w:top w:val="none" w:sz="0" w:space="0" w:color="auto"/>
        <w:left w:val="none" w:sz="0" w:space="0" w:color="auto"/>
        <w:bottom w:val="none" w:sz="0" w:space="0" w:color="auto"/>
        <w:right w:val="none" w:sz="0" w:space="0" w:color="auto"/>
      </w:divBdr>
    </w:div>
    <w:div w:id="1458446199">
      <w:bodyDiv w:val="1"/>
      <w:marLeft w:val="0"/>
      <w:marRight w:val="0"/>
      <w:marTop w:val="0"/>
      <w:marBottom w:val="0"/>
      <w:divBdr>
        <w:top w:val="none" w:sz="0" w:space="0" w:color="auto"/>
        <w:left w:val="none" w:sz="0" w:space="0" w:color="auto"/>
        <w:bottom w:val="none" w:sz="0" w:space="0" w:color="auto"/>
        <w:right w:val="none" w:sz="0" w:space="0" w:color="auto"/>
      </w:divBdr>
    </w:div>
    <w:div w:id="1459059785">
      <w:bodyDiv w:val="1"/>
      <w:marLeft w:val="0"/>
      <w:marRight w:val="0"/>
      <w:marTop w:val="0"/>
      <w:marBottom w:val="0"/>
      <w:divBdr>
        <w:top w:val="none" w:sz="0" w:space="0" w:color="auto"/>
        <w:left w:val="none" w:sz="0" w:space="0" w:color="auto"/>
        <w:bottom w:val="none" w:sz="0" w:space="0" w:color="auto"/>
        <w:right w:val="none" w:sz="0" w:space="0" w:color="auto"/>
      </w:divBdr>
    </w:div>
    <w:div w:id="1460956769">
      <w:bodyDiv w:val="1"/>
      <w:marLeft w:val="0"/>
      <w:marRight w:val="0"/>
      <w:marTop w:val="0"/>
      <w:marBottom w:val="0"/>
      <w:divBdr>
        <w:top w:val="none" w:sz="0" w:space="0" w:color="auto"/>
        <w:left w:val="none" w:sz="0" w:space="0" w:color="auto"/>
        <w:bottom w:val="none" w:sz="0" w:space="0" w:color="auto"/>
        <w:right w:val="none" w:sz="0" w:space="0" w:color="auto"/>
      </w:divBdr>
      <w:divsChild>
        <w:div w:id="183642033">
          <w:marLeft w:val="0"/>
          <w:marRight w:val="0"/>
          <w:marTop w:val="384"/>
          <w:marBottom w:val="0"/>
          <w:divBdr>
            <w:top w:val="none" w:sz="0" w:space="0" w:color="auto"/>
            <w:left w:val="none" w:sz="0" w:space="0" w:color="auto"/>
            <w:bottom w:val="none" w:sz="0" w:space="0" w:color="auto"/>
            <w:right w:val="none" w:sz="0" w:space="0" w:color="auto"/>
          </w:divBdr>
        </w:div>
      </w:divsChild>
    </w:div>
    <w:div w:id="1464809795">
      <w:bodyDiv w:val="1"/>
      <w:marLeft w:val="0"/>
      <w:marRight w:val="0"/>
      <w:marTop w:val="0"/>
      <w:marBottom w:val="0"/>
      <w:divBdr>
        <w:top w:val="none" w:sz="0" w:space="0" w:color="auto"/>
        <w:left w:val="none" w:sz="0" w:space="0" w:color="auto"/>
        <w:bottom w:val="none" w:sz="0" w:space="0" w:color="auto"/>
        <w:right w:val="none" w:sz="0" w:space="0" w:color="auto"/>
      </w:divBdr>
    </w:div>
    <w:div w:id="1465192930">
      <w:bodyDiv w:val="1"/>
      <w:marLeft w:val="0"/>
      <w:marRight w:val="0"/>
      <w:marTop w:val="0"/>
      <w:marBottom w:val="0"/>
      <w:divBdr>
        <w:top w:val="none" w:sz="0" w:space="0" w:color="auto"/>
        <w:left w:val="none" w:sz="0" w:space="0" w:color="auto"/>
        <w:bottom w:val="none" w:sz="0" w:space="0" w:color="auto"/>
        <w:right w:val="none" w:sz="0" w:space="0" w:color="auto"/>
      </w:divBdr>
      <w:divsChild>
        <w:div w:id="158472060">
          <w:marLeft w:val="0"/>
          <w:marRight w:val="0"/>
          <w:marTop w:val="384"/>
          <w:marBottom w:val="0"/>
          <w:divBdr>
            <w:top w:val="none" w:sz="0" w:space="0" w:color="auto"/>
            <w:left w:val="none" w:sz="0" w:space="0" w:color="auto"/>
            <w:bottom w:val="none" w:sz="0" w:space="0" w:color="auto"/>
            <w:right w:val="none" w:sz="0" w:space="0" w:color="auto"/>
          </w:divBdr>
        </w:div>
        <w:div w:id="1782649192">
          <w:marLeft w:val="0"/>
          <w:marRight w:val="0"/>
          <w:marTop w:val="384"/>
          <w:marBottom w:val="0"/>
          <w:divBdr>
            <w:top w:val="none" w:sz="0" w:space="0" w:color="auto"/>
            <w:left w:val="none" w:sz="0" w:space="0" w:color="auto"/>
            <w:bottom w:val="none" w:sz="0" w:space="0" w:color="auto"/>
            <w:right w:val="none" w:sz="0" w:space="0" w:color="auto"/>
          </w:divBdr>
        </w:div>
      </w:divsChild>
    </w:div>
    <w:div w:id="1471555977">
      <w:bodyDiv w:val="1"/>
      <w:marLeft w:val="0"/>
      <w:marRight w:val="0"/>
      <w:marTop w:val="0"/>
      <w:marBottom w:val="0"/>
      <w:divBdr>
        <w:top w:val="none" w:sz="0" w:space="0" w:color="auto"/>
        <w:left w:val="none" w:sz="0" w:space="0" w:color="auto"/>
        <w:bottom w:val="none" w:sz="0" w:space="0" w:color="auto"/>
        <w:right w:val="none" w:sz="0" w:space="0" w:color="auto"/>
      </w:divBdr>
      <w:divsChild>
        <w:div w:id="1081295118">
          <w:marLeft w:val="446"/>
          <w:marRight w:val="0"/>
          <w:marTop w:val="259"/>
          <w:marBottom w:val="0"/>
          <w:divBdr>
            <w:top w:val="none" w:sz="0" w:space="0" w:color="auto"/>
            <w:left w:val="none" w:sz="0" w:space="0" w:color="auto"/>
            <w:bottom w:val="none" w:sz="0" w:space="0" w:color="auto"/>
            <w:right w:val="none" w:sz="0" w:space="0" w:color="auto"/>
          </w:divBdr>
        </w:div>
      </w:divsChild>
    </w:div>
    <w:div w:id="1483962140">
      <w:bodyDiv w:val="1"/>
      <w:marLeft w:val="0"/>
      <w:marRight w:val="0"/>
      <w:marTop w:val="0"/>
      <w:marBottom w:val="0"/>
      <w:divBdr>
        <w:top w:val="none" w:sz="0" w:space="0" w:color="auto"/>
        <w:left w:val="none" w:sz="0" w:space="0" w:color="auto"/>
        <w:bottom w:val="none" w:sz="0" w:space="0" w:color="auto"/>
        <w:right w:val="none" w:sz="0" w:space="0" w:color="auto"/>
      </w:divBdr>
      <w:divsChild>
        <w:div w:id="1764955430">
          <w:marLeft w:val="0"/>
          <w:marRight w:val="0"/>
          <w:marTop w:val="336"/>
          <w:marBottom w:val="0"/>
          <w:divBdr>
            <w:top w:val="none" w:sz="0" w:space="0" w:color="auto"/>
            <w:left w:val="none" w:sz="0" w:space="0" w:color="auto"/>
            <w:bottom w:val="none" w:sz="0" w:space="0" w:color="auto"/>
            <w:right w:val="none" w:sz="0" w:space="0" w:color="auto"/>
          </w:divBdr>
        </w:div>
      </w:divsChild>
    </w:div>
    <w:div w:id="1534223587">
      <w:bodyDiv w:val="1"/>
      <w:marLeft w:val="0"/>
      <w:marRight w:val="0"/>
      <w:marTop w:val="0"/>
      <w:marBottom w:val="0"/>
      <w:divBdr>
        <w:top w:val="none" w:sz="0" w:space="0" w:color="auto"/>
        <w:left w:val="none" w:sz="0" w:space="0" w:color="auto"/>
        <w:bottom w:val="none" w:sz="0" w:space="0" w:color="auto"/>
        <w:right w:val="none" w:sz="0" w:space="0" w:color="auto"/>
      </w:divBdr>
      <w:divsChild>
        <w:div w:id="1761246496">
          <w:marLeft w:val="0"/>
          <w:marRight w:val="0"/>
          <w:marTop w:val="288"/>
          <w:marBottom w:val="0"/>
          <w:divBdr>
            <w:top w:val="none" w:sz="0" w:space="0" w:color="auto"/>
            <w:left w:val="none" w:sz="0" w:space="0" w:color="auto"/>
            <w:bottom w:val="none" w:sz="0" w:space="0" w:color="auto"/>
            <w:right w:val="none" w:sz="0" w:space="0" w:color="auto"/>
          </w:divBdr>
        </w:div>
      </w:divsChild>
    </w:div>
    <w:div w:id="1552114875">
      <w:bodyDiv w:val="1"/>
      <w:marLeft w:val="0"/>
      <w:marRight w:val="0"/>
      <w:marTop w:val="0"/>
      <w:marBottom w:val="0"/>
      <w:divBdr>
        <w:top w:val="none" w:sz="0" w:space="0" w:color="auto"/>
        <w:left w:val="none" w:sz="0" w:space="0" w:color="auto"/>
        <w:bottom w:val="none" w:sz="0" w:space="0" w:color="auto"/>
        <w:right w:val="none" w:sz="0" w:space="0" w:color="auto"/>
      </w:divBdr>
    </w:div>
    <w:div w:id="1554153391">
      <w:bodyDiv w:val="1"/>
      <w:marLeft w:val="0"/>
      <w:marRight w:val="0"/>
      <w:marTop w:val="0"/>
      <w:marBottom w:val="0"/>
      <w:divBdr>
        <w:top w:val="none" w:sz="0" w:space="0" w:color="auto"/>
        <w:left w:val="none" w:sz="0" w:space="0" w:color="auto"/>
        <w:bottom w:val="none" w:sz="0" w:space="0" w:color="auto"/>
        <w:right w:val="none" w:sz="0" w:space="0" w:color="auto"/>
      </w:divBdr>
    </w:div>
    <w:div w:id="1564099939">
      <w:bodyDiv w:val="1"/>
      <w:marLeft w:val="0"/>
      <w:marRight w:val="0"/>
      <w:marTop w:val="0"/>
      <w:marBottom w:val="0"/>
      <w:divBdr>
        <w:top w:val="none" w:sz="0" w:space="0" w:color="auto"/>
        <w:left w:val="none" w:sz="0" w:space="0" w:color="auto"/>
        <w:bottom w:val="none" w:sz="0" w:space="0" w:color="auto"/>
        <w:right w:val="none" w:sz="0" w:space="0" w:color="auto"/>
      </w:divBdr>
    </w:div>
    <w:div w:id="1570073857">
      <w:bodyDiv w:val="1"/>
      <w:marLeft w:val="0"/>
      <w:marRight w:val="0"/>
      <w:marTop w:val="0"/>
      <w:marBottom w:val="0"/>
      <w:divBdr>
        <w:top w:val="none" w:sz="0" w:space="0" w:color="auto"/>
        <w:left w:val="none" w:sz="0" w:space="0" w:color="auto"/>
        <w:bottom w:val="none" w:sz="0" w:space="0" w:color="auto"/>
        <w:right w:val="none" w:sz="0" w:space="0" w:color="auto"/>
      </w:divBdr>
      <w:divsChild>
        <w:div w:id="2016834600">
          <w:marLeft w:val="994"/>
          <w:marRight w:val="0"/>
          <w:marTop w:val="259"/>
          <w:marBottom w:val="0"/>
          <w:divBdr>
            <w:top w:val="none" w:sz="0" w:space="0" w:color="auto"/>
            <w:left w:val="none" w:sz="0" w:space="0" w:color="auto"/>
            <w:bottom w:val="none" w:sz="0" w:space="0" w:color="auto"/>
            <w:right w:val="none" w:sz="0" w:space="0" w:color="auto"/>
          </w:divBdr>
        </w:div>
      </w:divsChild>
    </w:div>
    <w:div w:id="1574313548">
      <w:bodyDiv w:val="1"/>
      <w:marLeft w:val="0"/>
      <w:marRight w:val="0"/>
      <w:marTop w:val="0"/>
      <w:marBottom w:val="0"/>
      <w:divBdr>
        <w:top w:val="none" w:sz="0" w:space="0" w:color="auto"/>
        <w:left w:val="none" w:sz="0" w:space="0" w:color="auto"/>
        <w:bottom w:val="none" w:sz="0" w:space="0" w:color="auto"/>
        <w:right w:val="none" w:sz="0" w:space="0" w:color="auto"/>
      </w:divBdr>
    </w:div>
    <w:div w:id="1582133749">
      <w:bodyDiv w:val="1"/>
      <w:marLeft w:val="0"/>
      <w:marRight w:val="0"/>
      <w:marTop w:val="0"/>
      <w:marBottom w:val="0"/>
      <w:divBdr>
        <w:top w:val="none" w:sz="0" w:space="0" w:color="auto"/>
        <w:left w:val="none" w:sz="0" w:space="0" w:color="auto"/>
        <w:bottom w:val="none" w:sz="0" w:space="0" w:color="auto"/>
        <w:right w:val="none" w:sz="0" w:space="0" w:color="auto"/>
      </w:divBdr>
      <w:divsChild>
        <w:div w:id="1390954388">
          <w:marLeft w:val="1267"/>
          <w:marRight w:val="0"/>
          <w:marTop w:val="230"/>
          <w:marBottom w:val="0"/>
          <w:divBdr>
            <w:top w:val="none" w:sz="0" w:space="0" w:color="auto"/>
            <w:left w:val="none" w:sz="0" w:space="0" w:color="auto"/>
            <w:bottom w:val="none" w:sz="0" w:space="0" w:color="auto"/>
            <w:right w:val="none" w:sz="0" w:space="0" w:color="auto"/>
          </w:divBdr>
        </w:div>
        <w:div w:id="246577410">
          <w:marLeft w:val="1267"/>
          <w:marRight w:val="0"/>
          <w:marTop w:val="230"/>
          <w:marBottom w:val="0"/>
          <w:divBdr>
            <w:top w:val="none" w:sz="0" w:space="0" w:color="auto"/>
            <w:left w:val="none" w:sz="0" w:space="0" w:color="auto"/>
            <w:bottom w:val="none" w:sz="0" w:space="0" w:color="auto"/>
            <w:right w:val="none" w:sz="0" w:space="0" w:color="auto"/>
          </w:divBdr>
        </w:div>
      </w:divsChild>
    </w:div>
    <w:div w:id="1614165172">
      <w:bodyDiv w:val="1"/>
      <w:marLeft w:val="0"/>
      <w:marRight w:val="0"/>
      <w:marTop w:val="0"/>
      <w:marBottom w:val="0"/>
      <w:divBdr>
        <w:top w:val="none" w:sz="0" w:space="0" w:color="auto"/>
        <w:left w:val="none" w:sz="0" w:space="0" w:color="auto"/>
        <w:bottom w:val="none" w:sz="0" w:space="0" w:color="auto"/>
        <w:right w:val="none" w:sz="0" w:space="0" w:color="auto"/>
      </w:divBdr>
    </w:div>
    <w:div w:id="1615670425">
      <w:bodyDiv w:val="1"/>
      <w:marLeft w:val="0"/>
      <w:marRight w:val="0"/>
      <w:marTop w:val="0"/>
      <w:marBottom w:val="0"/>
      <w:divBdr>
        <w:top w:val="none" w:sz="0" w:space="0" w:color="auto"/>
        <w:left w:val="none" w:sz="0" w:space="0" w:color="auto"/>
        <w:bottom w:val="none" w:sz="0" w:space="0" w:color="auto"/>
        <w:right w:val="none" w:sz="0" w:space="0" w:color="auto"/>
      </w:divBdr>
      <w:divsChild>
        <w:div w:id="371613448">
          <w:marLeft w:val="1440"/>
          <w:marRight w:val="0"/>
          <w:marTop w:val="259"/>
          <w:marBottom w:val="0"/>
          <w:divBdr>
            <w:top w:val="none" w:sz="0" w:space="0" w:color="auto"/>
            <w:left w:val="none" w:sz="0" w:space="0" w:color="auto"/>
            <w:bottom w:val="none" w:sz="0" w:space="0" w:color="auto"/>
            <w:right w:val="none" w:sz="0" w:space="0" w:color="auto"/>
          </w:divBdr>
        </w:div>
      </w:divsChild>
    </w:div>
    <w:div w:id="1616402762">
      <w:bodyDiv w:val="1"/>
      <w:marLeft w:val="0"/>
      <w:marRight w:val="0"/>
      <w:marTop w:val="0"/>
      <w:marBottom w:val="0"/>
      <w:divBdr>
        <w:top w:val="none" w:sz="0" w:space="0" w:color="auto"/>
        <w:left w:val="none" w:sz="0" w:space="0" w:color="auto"/>
        <w:bottom w:val="none" w:sz="0" w:space="0" w:color="auto"/>
        <w:right w:val="none" w:sz="0" w:space="0" w:color="auto"/>
      </w:divBdr>
    </w:div>
    <w:div w:id="1619948132">
      <w:bodyDiv w:val="1"/>
      <w:marLeft w:val="0"/>
      <w:marRight w:val="0"/>
      <w:marTop w:val="0"/>
      <w:marBottom w:val="0"/>
      <w:divBdr>
        <w:top w:val="none" w:sz="0" w:space="0" w:color="auto"/>
        <w:left w:val="none" w:sz="0" w:space="0" w:color="auto"/>
        <w:bottom w:val="none" w:sz="0" w:space="0" w:color="auto"/>
        <w:right w:val="none" w:sz="0" w:space="0" w:color="auto"/>
      </w:divBdr>
    </w:div>
    <w:div w:id="1622957770">
      <w:bodyDiv w:val="1"/>
      <w:marLeft w:val="0"/>
      <w:marRight w:val="0"/>
      <w:marTop w:val="0"/>
      <w:marBottom w:val="0"/>
      <w:divBdr>
        <w:top w:val="none" w:sz="0" w:space="0" w:color="auto"/>
        <w:left w:val="none" w:sz="0" w:space="0" w:color="auto"/>
        <w:bottom w:val="none" w:sz="0" w:space="0" w:color="auto"/>
        <w:right w:val="none" w:sz="0" w:space="0" w:color="auto"/>
      </w:divBdr>
    </w:div>
    <w:div w:id="1634478101">
      <w:bodyDiv w:val="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288"/>
          <w:marBottom w:val="0"/>
          <w:divBdr>
            <w:top w:val="none" w:sz="0" w:space="0" w:color="auto"/>
            <w:left w:val="none" w:sz="0" w:space="0" w:color="auto"/>
            <w:bottom w:val="none" w:sz="0" w:space="0" w:color="auto"/>
            <w:right w:val="none" w:sz="0" w:space="0" w:color="auto"/>
          </w:divBdr>
        </w:div>
      </w:divsChild>
    </w:div>
    <w:div w:id="1649554530">
      <w:bodyDiv w:val="1"/>
      <w:marLeft w:val="0"/>
      <w:marRight w:val="0"/>
      <w:marTop w:val="0"/>
      <w:marBottom w:val="0"/>
      <w:divBdr>
        <w:top w:val="none" w:sz="0" w:space="0" w:color="auto"/>
        <w:left w:val="none" w:sz="0" w:space="0" w:color="auto"/>
        <w:bottom w:val="none" w:sz="0" w:space="0" w:color="auto"/>
        <w:right w:val="none" w:sz="0" w:space="0" w:color="auto"/>
      </w:divBdr>
    </w:div>
    <w:div w:id="1661273269">
      <w:bodyDiv w:val="1"/>
      <w:marLeft w:val="0"/>
      <w:marRight w:val="0"/>
      <w:marTop w:val="0"/>
      <w:marBottom w:val="0"/>
      <w:divBdr>
        <w:top w:val="none" w:sz="0" w:space="0" w:color="auto"/>
        <w:left w:val="none" w:sz="0" w:space="0" w:color="auto"/>
        <w:bottom w:val="none" w:sz="0" w:space="0" w:color="auto"/>
        <w:right w:val="none" w:sz="0" w:space="0" w:color="auto"/>
      </w:divBdr>
    </w:div>
    <w:div w:id="1718578401">
      <w:bodyDiv w:val="1"/>
      <w:marLeft w:val="0"/>
      <w:marRight w:val="0"/>
      <w:marTop w:val="0"/>
      <w:marBottom w:val="0"/>
      <w:divBdr>
        <w:top w:val="none" w:sz="0" w:space="0" w:color="auto"/>
        <w:left w:val="none" w:sz="0" w:space="0" w:color="auto"/>
        <w:bottom w:val="none" w:sz="0" w:space="0" w:color="auto"/>
        <w:right w:val="none" w:sz="0" w:space="0" w:color="auto"/>
      </w:divBdr>
    </w:div>
    <w:div w:id="1720398971">
      <w:bodyDiv w:val="1"/>
      <w:marLeft w:val="0"/>
      <w:marRight w:val="0"/>
      <w:marTop w:val="0"/>
      <w:marBottom w:val="0"/>
      <w:divBdr>
        <w:top w:val="none" w:sz="0" w:space="0" w:color="auto"/>
        <w:left w:val="none" w:sz="0" w:space="0" w:color="auto"/>
        <w:bottom w:val="none" w:sz="0" w:space="0" w:color="auto"/>
        <w:right w:val="none" w:sz="0" w:space="0" w:color="auto"/>
      </w:divBdr>
    </w:div>
    <w:div w:id="1722317266">
      <w:bodyDiv w:val="1"/>
      <w:marLeft w:val="0"/>
      <w:marRight w:val="0"/>
      <w:marTop w:val="0"/>
      <w:marBottom w:val="0"/>
      <w:divBdr>
        <w:top w:val="none" w:sz="0" w:space="0" w:color="auto"/>
        <w:left w:val="none" w:sz="0" w:space="0" w:color="auto"/>
        <w:bottom w:val="none" w:sz="0" w:space="0" w:color="auto"/>
        <w:right w:val="none" w:sz="0" w:space="0" w:color="auto"/>
      </w:divBdr>
      <w:divsChild>
        <w:div w:id="118574572">
          <w:marLeft w:val="720"/>
          <w:marRight w:val="0"/>
          <w:marTop w:val="302"/>
          <w:marBottom w:val="302"/>
          <w:divBdr>
            <w:top w:val="none" w:sz="0" w:space="0" w:color="auto"/>
            <w:left w:val="none" w:sz="0" w:space="0" w:color="auto"/>
            <w:bottom w:val="none" w:sz="0" w:space="0" w:color="auto"/>
            <w:right w:val="none" w:sz="0" w:space="0" w:color="auto"/>
          </w:divBdr>
        </w:div>
      </w:divsChild>
    </w:div>
    <w:div w:id="1722708618">
      <w:bodyDiv w:val="1"/>
      <w:marLeft w:val="0"/>
      <w:marRight w:val="0"/>
      <w:marTop w:val="0"/>
      <w:marBottom w:val="0"/>
      <w:divBdr>
        <w:top w:val="none" w:sz="0" w:space="0" w:color="auto"/>
        <w:left w:val="none" w:sz="0" w:space="0" w:color="auto"/>
        <w:bottom w:val="none" w:sz="0" w:space="0" w:color="auto"/>
        <w:right w:val="none" w:sz="0" w:space="0" w:color="auto"/>
      </w:divBdr>
    </w:div>
    <w:div w:id="1726755522">
      <w:bodyDiv w:val="1"/>
      <w:marLeft w:val="0"/>
      <w:marRight w:val="0"/>
      <w:marTop w:val="0"/>
      <w:marBottom w:val="0"/>
      <w:divBdr>
        <w:top w:val="none" w:sz="0" w:space="0" w:color="auto"/>
        <w:left w:val="none" w:sz="0" w:space="0" w:color="auto"/>
        <w:bottom w:val="none" w:sz="0" w:space="0" w:color="auto"/>
        <w:right w:val="none" w:sz="0" w:space="0" w:color="auto"/>
      </w:divBdr>
    </w:div>
    <w:div w:id="1736851355">
      <w:bodyDiv w:val="1"/>
      <w:marLeft w:val="0"/>
      <w:marRight w:val="0"/>
      <w:marTop w:val="0"/>
      <w:marBottom w:val="0"/>
      <w:divBdr>
        <w:top w:val="none" w:sz="0" w:space="0" w:color="auto"/>
        <w:left w:val="none" w:sz="0" w:space="0" w:color="auto"/>
        <w:bottom w:val="none" w:sz="0" w:space="0" w:color="auto"/>
        <w:right w:val="none" w:sz="0" w:space="0" w:color="auto"/>
      </w:divBdr>
      <w:divsChild>
        <w:div w:id="754668299">
          <w:marLeft w:val="0"/>
          <w:marRight w:val="0"/>
          <w:marTop w:val="336"/>
          <w:marBottom w:val="0"/>
          <w:divBdr>
            <w:top w:val="none" w:sz="0" w:space="0" w:color="auto"/>
            <w:left w:val="none" w:sz="0" w:space="0" w:color="auto"/>
            <w:bottom w:val="none" w:sz="0" w:space="0" w:color="auto"/>
            <w:right w:val="none" w:sz="0" w:space="0" w:color="auto"/>
          </w:divBdr>
        </w:div>
      </w:divsChild>
    </w:div>
    <w:div w:id="1743285523">
      <w:bodyDiv w:val="1"/>
      <w:marLeft w:val="0"/>
      <w:marRight w:val="0"/>
      <w:marTop w:val="0"/>
      <w:marBottom w:val="0"/>
      <w:divBdr>
        <w:top w:val="none" w:sz="0" w:space="0" w:color="auto"/>
        <w:left w:val="none" w:sz="0" w:space="0" w:color="auto"/>
        <w:bottom w:val="none" w:sz="0" w:space="0" w:color="auto"/>
        <w:right w:val="none" w:sz="0" w:space="0" w:color="auto"/>
      </w:divBdr>
      <w:divsChild>
        <w:div w:id="676731288">
          <w:marLeft w:val="1267"/>
          <w:marRight w:val="0"/>
          <w:marTop w:val="230"/>
          <w:marBottom w:val="0"/>
          <w:divBdr>
            <w:top w:val="none" w:sz="0" w:space="0" w:color="auto"/>
            <w:left w:val="none" w:sz="0" w:space="0" w:color="auto"/>
            <w:bottom w:val="none" w:sz="0" w:space="0" w:color="auto"/>
            <w:right w:val="none" w:sz="0" w:space="0" w:color="auto"/>
          </w:divBdr>
        </w:div>
        <w:div w:id="1719166680">
          <w:marLeft w:val="1267"/>
          <w:marRight w:val="0"/>
          <w:marTop w:val="230"/>
          <w:marBottom w:val="0"/>
          <w:divBdr>
            <w:top w:val="none" w:sz="0" w:space="0" w:color="auto"/>
            <w:left w:val="none" w:sz="0" w:space="0" w:color="auto"/>
            <w:bottom w:val="none" w:sz="0" w:space="0" w:color="auto"/>
            <w:right w:val="none" w:sz="0" w:space="0" w:color="auto"/>
          </w:divBdr>
        </w:div>
        <w:div w:id="296884642">
          <w:marLeft w:val="1267"/>
          <w:marRight w:val="0"/>
          <w:marTop w:val="230"/>
          <w:marBottom w:val="0"/>
          <w:divBdr>
            <w:top w:val="none" w:sz="0" w:space="0" w:color="auto"/>
            <w:left w:val="none" w:sz="0" w:space="0" w:color="auto"/>
            <w:bottom w:val="none" w:sz="0" w:space="0" w:color="auto"/>
            <w:right w:val="none" w:sz="0" w:space="0" w:color="auto"/>
          </w:divBdr>
        </w:div>
      </w:divsChild>
    </w:div>
    <w:div w:id="1750466891">
      <w:bodyDiv w:val="1"/>
      <w:marLeft w:val="0"/>
      <w:marRight w:val="0"/>
      <w:marTop w:val="0"/>
      <w:marBottom w:val="0"/>
      <w:divBdr>
        <w:top w:val="none" w:sz="0" w:space="0" w:color="auto"/>
        <w:left w:val="none" w:sz="0" w:space="0" w:color="auto"/>
        <w:bottom w:val="none" w:sz="0" w:space="0" w:color="auto"/>
        <w:right w:val="none" w:sz="0" w:space="0" w:color="auto"/>
      </w:divBdr>
    </w:div>
    <w:div w:id="1756055540">
      <w:bodyDiv w:val="1"/>
      <w:marLeft w:val="0"/>
      <w:marRight w:val="0"/>
      <w:marTop w:val="0"/>
      <w:marBottom w:val="0"/>
      <w:divBdr>
        <w:top w:val="none" w:sz="0" w:space="0" w:color="auto"/>
        <w:left w:val="none" w:sz="0" w:space="0" w:color="auto"/>
        <w:bottom w:val="none" w:sz="0" w:space="0" w:color="auto"/>
        <w:right w:val="none" w:sz="0" w:space="0" w:color="auto"/>
      </w:divBdr>
    </w:div>
    <w:div w:id="1778602081">
      <w:bodyDiv w:val="1"/>
      <w:marLeft w:val="0"/>
      <w:marRight w:val="0"/>
      <w:marTop w:val="0"/>
      <w:marBottom w:val="0"/>
      <w:divBdr>
        <w:top w:val="none" w:sz="0" w:space="0" w:color="auto"/>
        <w:left w:val="none" w:sz="0" w:space="0" w:color="auto"/>
        <w:bottom w:val="none" w:sz="0" w:space="0" w:color="auto"/>
        <w:right w:val="none" w:sz="0" w:space="0" w:color="auto"/>
      </w:divBdr>
    </w:div>
    <w:div w:id="1779059872">
      <w:bodyDiv w:val="1"/>
      <w:marLeft w:val="0"/>
      <w:marRight w:val="0"/>
      <w:marTop w:val="0"/>
      <w:marBottom w:val="0"/>
      <w:divBdr>
        <w:top w:val="none" w:sz="0" w:space="0" w:color="auto"/>
        <w:left w:val="none" w:sz="0" w:space="0" w:color="auto"/>
        <w:bottom w:val="none" w:sz="0" w:space="0" w:color="auto"/>
        <w:right w:val="none" w:sz="0" w:space="0" w:color="auto"/>
      </w:divBdr>
      <w:divsChild>
        <w:div w:id="204223191">
          <w:marLeft w:val="0"/>
          <w:marRight w:val="0"/>
          <w:marTop w:val="288"/>
          <w:marBottom w:val="0"/>
          <w:divBdr>
            <w:top w:val="none" w:sz="0" w:space="0" w:color="auto"/>
            <w:left w:val="none" w:sz="0" w:space="0" w:color="auto"/>
            <w:bottom w:val="none" w:sz="0" w:space="0" w:color="auto"/>
            <w:right w:val="none" w:sz="0" w:space="0" w:color="auto"/>
          </w:divBdr>
        </w:div>
      </w:divsChild>
    </w:div>
    <w:div w:id="1791824349">
      <w:bodyDiv w:val="1"/>
      <w:marLeft w:val="0"/>
      <w:marRight w:val="0"/>
      <w:marTop w:val="0"/>
      <w:marBottom w:val="0"/>
      <w:divBdr>
        <w:top w:val="none" w:sz="0" w:space="0" w:color="auto"/>
        <w:left w:val="none" w:sz="0" w:space="0" w:color="auto"/>
        <w:bottom w:val="none" w:sz="0" w:space="0" w:color="auto"/>
        <w:right w:val="none" w:sz="0" w:space="0" w:color="auto"/>
      </w:divBdr>
    </w:div>
    <w:div w:id="1803035962">
      <w:bodyDiv w:val="1"/>
      <w:marLeft w:val="0"/>
      <w:marRight w:val="0"/>
      <w:marTop w:val="0"/>
      <w:marBottom w:val="0"/>
      <w:divBdr>
        <w:top w:val="none" w:sz="0" w:space="0" w:color="auto"/>
        <w:left w:val="none" w:sz="0" w:space="0" w:color="auto"/>
        <w:bottom w:val="none" w:sz="0" w:space="0" w:color="auto"/>
        <w:right w:val="none" w:sz="0" w:space="0" w:color="auto"/>
      </w:divBdr>
    </w:div>
    <w:div w:id="1833452770">
      <w:bodyDiv w:val="1"/>
      <w:marLeft w:val="0"/>
      <w:marRight w:val="0"/>
      <w:marTop w:val="0"/>
      <w:marBottom w:val="0"/>
      <w:divBdr>
        <w:top w:val="none" w:sz="0" w:space="0" w:color="auto"/>
        <w:left w:val="none" w:sz="0" w:space="0" w:color="auto"/>
        <w:bottom w:val="none" w:sz="0" w:space="0" w:color="auto"/>
        <w:right w:val="none" w:sz="0" w:space="0" w:color="auto"/>
      </w:divBdr>
    </w:div>
    <w:div w:id="1846239304">
      <w:bodyDiv w:val="1"/>
      <w:marLeft w:val="0"/>
      <w:marRight w:val="0"/>
      <w:marTop w:val="0"/>
      <w:marBottom w:val="0"/>
      <w:divBdr>
        <w:top w:val="none" w:sz="0" w:space="0" w:color="auto"/>
        <w:left w:val="none" w:sz="0" w:space="0" w:color="auto"/>
        <w:bottom w:val="none" w:sz="0" w:space="0" w:color="auto"/>
        <w:right w:val="none" w:sz="0" w:space="0" w:color="auto"/>
      </w:divBdr>
    </w:div>
    <w:div w:id="1851523861">
      <w:bodyDiv w:val="1"/>
      <w:marLeft w:val="0"/>
      <w:marRight w:val="0"/>
      <w:marTop w:val="0"/>
      <w:marBottom w:val="0"/>
      <w:divBdr>
        <w:top w:val="none" w:sz="0" w:space="0" w:color="auto"/>
        <w:left w:val="none" w:sz="0" w:space="0" w:color="auto"/>
        <w:bottom w:val="none" w:sz="0" w:space="0" w:color="auto"/>
        <w:right w:val="none" w:sz="0" w:space="0" w:color="auto"/>
      </w:divBdr>
    </w:div>
    <w:div w:id="1857190519">
      <w:bodyDiv w:val="1"/>
      <w:marLeft w:val="0"/>
      <w:marRight w:val="0"/>
      <w:marTop w:val="0"/>
      <w:marBottom w:val="0"/>
      <w:divBdr>
        <w:top w:val="none" w:sz="0" w:space="0" w:color="auto"/>
        <w:left w:val="none" w:sz="0" w:space="0" w:color="auto"/>
        <w:bottom w:val="none" w:sz="0" w:space="0" w:color="auto"/>
        <w:right w:val="none" w:sz="0" w:space="0" w:color="auto"/>
      </w:divBdr>
    </w:div>
    <w:div w:id="1879270193">
      <w:bodyDiv w:val="1"/>
      <w:marLeft w:val="0"/>
      <w:marRight w:val="0"/>
      <w:marTop w:val="0"/>
      <w:marBottom w:val="0"/>
      <w:divBdr>
        <w:top w:val="none" w:sz="0" w:space="0" w:color="auto"/>
        <w:left w:val="none" w:sz="0" w:space="0" w:color="auto"/>
        <w:bottom w:val="none" w:sz="0" w:space="0" w:color="auto"/>
        <w:right w:val="none" w:sz="0" w:space="0" w:color="auto"/>
      </w:divBdr>
    </w:div>
    <w:div w:id="1888032616">
      <w:bodyDiv w:val="1"/>
      <w:marLeft w:val="0"/>
      <w:marRight w:val="0"/>
      <w:marTop w:val="0"/>
      <w:marBottom w:val="0"/>
      <w:divBdr>
        <w:top w:val="none" w:sz="0" w:space="0" w:color="auto"/>
        <w:left w:val="none" w:sz="0" w:space="0" w:color="auto"/>
        <w:bottom w:val="none" w:sz="0" w:space="0" w:color="auto"/>
        <w:right w:val="none" w:sz="0" w:space="0" w:color="auto"/>
      </w:divBdr>
    </w:div>
    <w:div w:id="1892381235">
      <w:bodyDiv w:val="1"/>
      <w:marLeft w:val="0"/>
      <w:marRight w:val="0"/>
      <w:marTop w:val="0"/>
      <w:marBottom w:val="0"/>
      <w:divBdr>
        <w:top w:val="none" w:sz="0" w:space="0" w:color="auto"/>
        <w:left w:val="none" w:sz="0" w:space="0" w:color="auto"/>
        <w:bottom w:val="none" w:sz="0" w:space="0" w:color="auto"/>
        <w:right w:val="none" w:sz="0" w:space="0" w:color="auto"/>
      </w:divBdr>
    </w:div>
    <w:div w:id="1901208246">
      <w:bodyDiv w:val="1"/>
      <w:marLeft w:val="0"/>
      <w:marRight w:val="0"/>
      <w:marTop w:val="0"/>
      <w:marBottom w:val="0"/>
      <w:divBdr>
        <w:top w:val="none" w:sz="0" w:space="0" w:color="auto"/>
        <w:left w:val="none" w:sz="0" w:space="0" w:color="auto"/>
        <w:bottom w:val="none" w:sz="0" w:space="0" w:color="auto"/>
        <w:right w:val="none" w:sz="0" w:space="0" w:color="auto"/>
      </w:divBdr>
    </w:div>
    <w:div w:id="1908764965">
      <w:bodyDiv w:val="1"/>
      <w:marLeft w:val="0"/>
      <w:marRight w:val="0"/>
      <w:marTop w:val="0"/>
      <w:marBottom w:val="0"/>
      <w:divBdr>
        <w:top w:val="none" w:sz="0" w:space="0" w:color="auto"/>
        <w:left w:val="none" w:sz="0" w:space="0" w:color="auto"/>
        <w:bottom w:val="none" w:sz="0" w:space="0" w:color="auto"/>
        <w:right w:val="none" w:sz="0" w:space="0" w:color="auto"/>
      </w:divBdr>
    </w:div>
    <w:div w:id="1913543104">
      <w:bodyDiv w:val="1"/>
      <w:marLeft w:val="0"/>
      <w:marRight w:val="0"/>
      <w:marTop w:val="0"/>
      <w:marBottom w:val="0"/>
      <w:divBdr>
        <w:top w:val="none" w:sz="0" w:space="0" w:color="auto"/>
        <w:left w:val="none" w:sz="0" w:space="0" w:color="auto"/>
        <w:bottom w:val="none" w:sz="0" w:space="0" w:color="auto"/>
        <w:right w:val="none" w:sz="0" w:space="0" w:color="auto"/>
      </w:divBdr>
    </w:div>
    <w:div w:id="1915431688">
      <w:bodyDiv w:val="1"/>
      <w:marLeft w:val="0"/>
      <w:marRight w:val="0"/>
      <w:marTop w:val="0"/>
      <w:marBottom w:val="0"/>
      <w:divBdr>
        <w:top w:val="none" w:sz="0" w:space="0" w:color="auto"/>
        <w:left w:val="none" w:sz="0" w:space="0" w:color="auto"/>
        <w:bottom w:val="none" w:sz="0" w:space="0" w:color="auto"/>
        <w:right w:val="none" w:sz="0" w:space="0" w:color="auto"/>
      </w:divBdr>
    </w:div>
    <w:div w:id="1917979644">
      <w:bodyDiv w:val="1"/>
      <w:marLeft w:val="0"/>
      <w:marRight w:val="0"/>
      <w:marTop w:val="0"/>
      <w:marBottom w:val="0"/>
      <w:divBdr>
        <w:top w:val="none" w:sz="0" w:space="0" w:color="auto"/>
        <w:left w:val="none" w:sz="0" w:space="0" w:color="auto"/>
        <w:bottom w:val="none" w:sz="0" w:space="0" w:color="auto"/>
        <w:right w:val="none" w:sz="0" w:space="0" w:color="auto"/>
      </w:divBdr>
    </w:div>
    <w:div w:id="1921980232">
      <w:bodyDiv w:val="1"/>
      <w:marLeft w:val="0"/>
      <w:marRight w:val="0"/>
      <w:marTop w:val="0"/>
      <w:marBottom w:val="0"/>
      <w:divBdr>
        <w:top w:val="none" w:sz="0" w:space="0" w:color="auto"/>
        <w:left w:val="none" w:sz="0" w:space="0" w:color="auto"/>
        <w:bottom w:val="none" w:sz="0" w:space="0" w:color="auto"/>
        <w:right w:val="none" w:sz="0" w:space="0" w:color="auto"/>
      </w:divBdr>
    </w:div>
    <w:div w:id="1953244634">
      <w:bodyDiv w:val="1"/>
      <w:marLeft w:val="0"/>
      <w:marRight w:val="0"/>
      <w:marTop w:val="0"/>
      <w:marBottom w:val="0"/>
      <w:divBdr>
        <w:top w:val="none" w:sz="0" w:space="0" w:color="auto"/>
        <w:left w:val="none" w:sz="0" w:space="0" w:color="auto"/>
        <w:bottom w:val="none" w:sz="0" w:space="0" w:color="auto"/>
        <w:right w:val="none" w:sz="0" w:space="0" w:color="auto"/>
      </w:divBdr>
    </w:div>
    <w:div w:id="1954626642">
      <w:bodyDiv w:val="1"/>
      <w:marLeft w:val="0"/>
      <w:marRight w:val="0"/>
      <w:marTop w:val="0"/>
      <w:marBottom w:val="0"/>
      <w:divBdr>
        <w:top w:val="none" w:sz="0" w:space="0" w:color="auto"/>
        <w:left w:val="none" w:sz="0" w:space="0" w:color="auto"/>
        <w:bottom w:val="none" w:sz="0" w:space="0" w:color="auto"/>
        <w:right w:val="none" w:sz="0" w:space="0" w:color="auto"/>
      </w:divBdr>
    </w:div>
    <w:div w:id="1961061350">
      <w:bodyDiv w:val="1"/>
      <w:marLeft w:val="0"/>
      <w:marRight w:val="0"/>
      <w:marTop w:val="0"/>
      <w:marBottom w:val="0"/>
      <w:divBdr>
        <w:top w:val="none" w:sz="0" w:space="0" w:color="auto"/>
        <w:left w:val="none" w:sz="0" w:space="0" w:color="auto"/>
        <w:bottom w:val="none" w:sz="0" w:space="0" w:color="auto"/>
        <w:right w:val="none" w:sz="0" w:space="0" w:color="auto"/>
      </w:divBdr>
      <w:divsChild>
        <w:div w:id="2080592995">
          <w:marLeft w:val="893"/>
          <w:marRight w:val="0"/>
          <w:marTop w:val="259"/>
          <w:marBottom w:val="0"/>
          <w:divBdr>
            <w:top w:val="none" w:sz="0" w:space="0" w:color="auto"/>
            <w:left w:val="none" w:sz="0" w:space="0" w:color="auto"/>
            <w:bottom w:val="none" w:sz="0" w:space="0" w:color="auto"/>
            <w:right w:val="none" w:sz="0" w:space="0" w:color="auto"/>
          </w:divBdr>
        </w:div>
      </w:divsChild>
    </w:div>
    <w:div w:id="1962879642">
      <w:bodyDiv w:val="1"/>
      <w:marLeft w:val="0"/>
      <w:marRight w:val="0"/>
      <w:marTop w:val="0"/>
      <w:marBottom w:val="0"/>
      <w:divBdr>
        <w:top w:val="none" w:sz="0" w:space="0" w:color="auto"/>
        <w:left w:val="none" w:sz="0" w:space="0" w:color="auto"/>
        <w:bottom w:val="none" w:sz="0" w:space="0" w:color="auto"/>
        <w:right w:val="none" w:sz="0" w:space="0" w:color="auto"/>
      </w:divBdr>
    </w:div>
    <w:div w:id="1969428411">
      <w:bodyDiv w:val="1"/>
      <w:marLeft w:val="0"/>
      <w:marRight w:val="0"/>
      <w:marTop w:val="0"/>
      <w:marBottom w:val="0"/>
      <w:divBdr>
        <w:top w:val="none" w:sz="0" w:space="0" w:color="auto"/>
        <w:left w:val="none" w:sz="0" w:space="0" w:color="auto"/>
        <w:bottom w:val="none" w:sz="0" w:space="0" w:color="auto"/>
        <w:right w:val="none" w:sz="0" w:space="0" w:color="auto"/>
      </w:divBdr>
      <w:divsChild>
        <w:div w:id="1710378743">
          <w:marLeft w:val="0"/>
          <w:marRight w:val="0"/>
          <w:marTop w:val="384"/>
          <w:marBottom w:val="0"/>
          <w:divBdr>
            <w:top w:val="none" w:sz="0" w:space="0" w:color="auto"/>
            <w:left w:val="none" w:sz="0" w:space="0" w:color="auto"/>
            <w:bottom w:val="none" w:sz="0" w:space="0" w:color="auto"/>
            <w:right w:val="none" w:sz="0" w:space="0" w:color="auto"/>
          </w:divBdr>
        </w:div>
      </w:divsChild>
    </w:div>
    <w:div w:id="1970013262">
      <w:bodyDiv w:val="1"/>
      <w:marLeft w:val="0"/>
      <w:marRight w:val="0"/>
      <w:marTop w:val="0"/>
      <w:marBottom w:val="0"/>
      <w:divBdr>
        <w:top w:val="none" w:sz="0" w:space="0" w:color="auto"/>
        <w:left w:val="none" w:sz="0" w:space="0" w:color="auto"/>
        <w:bottom w:val="none" w:sz="0" w:space="0" w:color="auto"/>
        <w:right w:val="none" w:sz="0" w:space="0" w:color="auto"/>
      </w:divBdr>
      <w:divsChild>
        <w:div w:id="1894121652">
          <w:marLeft w:val="0"/>
          <w:marRight w:val="0"/>
          <w:marTop w:val="288"/>
          <w:marBottom w:val="0"/>
          <w:divBdr>
            <w:top w:val="none" w:sz="0" w:space="0" w:color="auto"/>
            <w:left w:val="none" w:sz="0" w:space="0" w:color="auto"/>
            <w:bottom w:val="none" w:sz="0" w:space="0" w:color="auto"/>
            <w:right w:val="none" w:sz="0" w:space="0" w:color="auto"/>
          </w:divBdr>
        </w:div>
      </w:divsChild>
    </w:div>
    <w:div w:id="1977880147">
      <w:bodyDiv w:val="1"/>
      <w:marLeft w:val="0"/>
      <w:marRight w:val="0"/>
      <w:marTop w:val="0"/>
      <w:marBottom w:val="0"/>
      <w:divBdr>
        <w:top w:val="none" w:sz="0" w:space="0" w:color="auto"/>
        <w:left w:val="none" w:sz="0" w:space="0" w:color="auto"/>
        <w:bottom w:val="none" w:sz="0" w:space="0" w:color="auto"/>
        <w:right w:val="none" w:sz="0" w:space="0" w:color="auto"/>
      </w:divBdr>
    </w:div>
    <w:div w:id="1988314219">
      <w:bodyDiv w:val="1"/>
      <w:marLeft w:val="0"/>
      <w:marRight w:val="0"/>
      <w:marTop w:val="0"/>
      <w:marBottom w:val="0"/>
      <w:divBdr>
        <w:top w:val="none" w:sz="0" w:space="0" w:color="auto"/>
        <w:left w:val="none" w:sz="0" w:space="0" w:color="auto"/>
        <w:bottom w:val="none" w:sz="0" w:space="0" w:color="auto"/>
        <w:right w:val="none" w:sz="0" w:space="0" w:color="auto"/>
      </w:divBdr>
      <w:divsChild>
        <w:div w:id="530731897">
          <w:marLeft w:val="0"/>
          <w:marRight w:val="0"/>
          <w:marTop w:val="288"/>
          <w:marBottom w:val="0"/>
          <w:divBdr>
            <w:top w:val="none" w:sz="0" w:space="0" w:color="auto"/>
            <w:left w:val="none" w:sz="0" w:space="0" w:color="auto"/>
            <w:bottom w:val="none" w:sz="0" w:space="0" w:color="auto"/>
            <w:right w:val="none" w:sz="0" w:space="0" w:color="auto"/>
          </w:divBdr>
        </w:div>
      </w:divsChild>
    </w:div>
    <w:div w:id="2007706400">
      <w:bodyDiv w:val="1"/>
      <w:marLeft w:val="0"/>
      <w:marRight w:val="0"/>
      <w:marTop w:val="0"/>
      <w:marBottom w:val="0"/>
      <w:divBdr>
        <w:top w:val="none" w:sz="0" w:space="0" w:color="auto"/>
        <w:left w:val="none" w:sz="0" w:space="0" w:color="auto"/>
        <w:bottom w:val="none" w:sz="0" w:space="0" w:color="auto"/>
        <w:right w:val="none" w:sz="0" w:space="0" w:color="auto"/>
      </w:divBdr>
    </w:div>
    <w:div w:id="2014260479">
      <w:bodyDiv w:val="1"/>
      <w:marLeft w:val="0"/>
      <w:marRight w:val="0"/>
      <w:marTop w:val="0"/>
      <w:marBottom w:val="0"/>
      <w:divBdr>
        <w:top w:val="none" w:sz="0" w:space="0" w:color="auto"/>
        <w:left w:val="none" w:sz="0" w:space="0" w:color="auto"/>
        <w:bottom w:val="none" w:sz="0" w:space="0" w:color="auto"/>
        <w:right w:val="none" w:sz="0" w:space="0" w:color="auto"/>
      </w:divBdr>
    </w:div>
    <w:div w:id="2020697919">
      <w:bodyDiv w:val="1"/>
      <w:marLeft w:val="0"/>
      <w:marRight w:val="0"/>
      <w:marTop w:val="0"/>
      <w:marBottom w:val="0"/>
      <w:divBdr>
        <w:top w:val="none" w:sz="0" w:space="0" w:color="auto"/>
        <w:left w:val="none" w:sz="0" w:space="0" w:color="auto"/>
        <w:bottom w:val="none" w:sz="0" w:space="0" w:color="auto"/>
        <w:right w:val="none" w:sz="0" w:space="0" w:color="auto"/>
      </w:divBdr>
    </w:div>
    <w:div w:id="2027171348">
      <w:bodyDiv w:val="1"/>
      <w:marLeft w:val="0"/>
      <w:marRight w:val="0"/>
      <w:marTop w:val="0"/>
      <w:marBottom w:val="0"/>
      <w:divBdr>
        <w:top w:val="none" w:sz="0" w:space="0" w:color="auto"/>
        <w:left w:val="none" w:sz="0" w:space="0" w:color="auto"/>
        <w:bottom w:val="none" w:sz="0" w:space="0" w:color="auto"/>
        <w:right w:val="none" w:sz="0" w:space="0" w:color="auto"/>
      </w:divBdr>
      <w:divsChild>
        <w:div w:id="701129908">
          <w:marLeft w:val="1541"/>
          <w:marRight w:val="0"/>
          <w:marTop w:val="259"/>
          <w:marBottom w:val="0"/>
          <w:divBdr>
            <w:top w:val="none" w:sz="0" w:space="0" w:color="auto"/>
            <w:left w:val="none" w:sz="0" w:space="0" w:color="auto"/>
            <w:bottom w:val="none" w:sz="0" w:space="0" w:color="auto"/>
            <w:right w:val="none" w:sz="0" w:space="0" w:color="auto"/>
          </w:divBdr>
        </w:div>
      </w:divsChild>
    </w:div>
    <w:div w:id="2032993406">
      <w:bodyDiv w:val="1"/>
      <w:marLeft w:val="0"/>
      <w:marRight w:val="0"/>
      <w:marTop w:val="0"/>
      <w:marBottom w:val="0"/>
      <w:divBdr>
        <w:top w:val="none" w:sz="0" w:space="0" w:color="auto"/>
        <w:left w:val="none" w:sz="0" w:space="0" w:color="auto"/>
        <w:bottom w:val="none" w:sz="0" w:space="0" w:color="auto"/>
        <w:right w:val="none" w:sz="0" w:space="0" w:color="auto"/>
      </w:divBdr>
    </w:div>
    <w:div w:id="2034501050">
      <w:bodyDiv w:val="1"/>
      <w:marLeft w:val="0"/>
      <w:marRight w:val="0"/>
      <w:marTop w:val="0"/>
      <w:marBottom w:val="0"/>
      <w:divBdr>
        <w:top w:val="none" w:sz="0" w:space="0" w:color="auto"/>
        <w:left w:val="none" w:sz="0" w:space="0" w:color="auto"/>
        <w:bottom w:val="none" w:sz="0" w:space="0" w:color="auto"/>
        <w:right w:val="none" w:sz="0" w:space="0" w:color="auto"/>
      </w:divBdr>
    </w:div>
    <w:div w:id="2057661124">
      <w:bodyDiv w:val="1"/>
      <w:marLeft w:val="0"/>
      <w:marRight w:val="0"/>
      <w:marTop w:val="0"/>
      <w:marBottom w:val="0"/>
      <w:divBdr>
        <w:top w:val="none" w:sz="0" w:space="0" w:color="auto"/>
        <w:left w:val="none" w:sz="0" w:space="0" w:color="auto"/>
        <w:bottom w:val="none" w:sz="0" w:space="0" w:color="auto"/>
        <w:right w:val="none" w:sz="0" w:space="0" w:color="auto"/>
      </w:divBdr>
    </w:div>
    <w:div w:id="2075160215">
      <w:bodyDiv w:val="1"/>
      <w:marLeft w:val="0"/>
      <w:marRight w:val="0"/>
      <w:marTop w:val="0"/>
      <w:marBottom w:val="0"/>
      <w:divBdr>
        <w:top w:val="none" w:sz="0" w:space="0" w:color="auto"/>
        <w:left w:val="none" w:sz="0" w:space="0" w:color="auto"/>
        <w:bottom w:val="none" w:sz="0" w:space="0" w:color="auto"/>
        <w:right w:val="none" w:sz="0" w:space="0" w:color="auto"/>
      </w:divBdr>
      <w:divsChild>
        <w:div w:id="663238613">
          <w:marLeft w:val="1267"/>
          <w:marRight w:val="0"/>
          <w:marTop w:val="230"/>
          <w:marBottom w:val="0"/>
          <w:divBdr>
            <w:top w:val="none" w:sz="0" w:space="0" w:color="auto"/>
            <w:left w:val="none" w:sz="0" w:space="0" w:color="auto"/>
            <w:bottom w:val="none" w:sz="0" w:space="0" w:color="auto"/>
            <w:right w:val="none" w:sz="0" w:space="0" w:color="auto"/>
          </w:divBdr>
        </w:div>
        <w:div w:id="232476194">
          <w:marLeft w:val="1267"/>
          <w:marRight w:val="0"/>
          <w:marTop w:val="230"/>
          <w:marBottom w:val="0"/>
          <w:divBdr>
            <w:top w:val="none" w:sz="0" w:space="0" w:color="auto"/>
            <w:left w:val="none" w:sz="0" w:space="0" w:color="auto"/>
            <w:bottom w:val="none" w:sz="0" w:space="0" w:color="auto"/>
            <w:right w:val="none" w:sz="0" w:space="0" w:color="auto"/>
          </w:divBdr>
        </w:div>
        <w:div w:id="92479084">
          <w:marLeft w:val="1267"/>
          <w:marRight w:val="0"/>
          <w:marTop w:val="230"/>
          <w:marBottom w:val="0"/>
          <w:divBdr>
            <w:top w:val="none" w:sz="0" w:space="0" w:color="auto"/>
            <w:left w:val="none" w:sz="0" w:space="0" w:color="auto"/>
            <w:bottom w:val="none" w:sz="0" w:space="0" w:color="auto"/>
            <w:right w:val="none" w:sz="0" w:space="0" w:color="auto"/>
          </w:divBdr>
        </w:div>
        <w:div w:id="938222704">
          <w:marLeft w:val="1267"/>
          <w:marRight w:val="0"/>
          <w:marTop w:val="230"/>
          <w:marBottom w:val="0"/>
          <w:divBdr>
            <w:top w:val="none" w:sz="0" w:space="0" w:color="auto"/>
            <w:left w:val="none" w:sz="0" w:space="0" w:color="auto"/>
            <w:bottom w:val="none" w:sz="0" w:space="0" w:color="auto"/>
            <w:right w:val="none" w:sz="0" w:space="0" w:color="auto"/>
          </w:divBdr>
        </w:div>
      </w:divsChild>
    </w:div>
    <w:div w:id="2082752948">
      <w:bodyDiv w:val="1"/>
      <w:marLeft w:val="0"/>
      <w:marRight w:val="0"/>
      <w:marTop w:val="0"/>
      <w:marBottom w:val="0"/>
      <w:divBdr>
        <w:top w:val="none" w:sz="0" w:space="0" w:color="auto"/>
        <w:left w:val="none" w:sz="0" w:space="0" w:color="auto"/>
        <w:bottom w:val="none" w:sz="0" w:space="0" w:color="auto"/>
        <w:right w:val="none" w:sz="0" w:space="0" w:color="auto"/>
      </w:divBdr>
      <w:divsChild>
        <w:div w:id="2119789165">
          <w:marLeft w:val="994"/>
          <w:marRight w:val="0"/>
          <w:marTop w:val="259"/>
          <w:marBottom w:val="0"/>
          <w:divBdr>
            <w:top w:val="none" w:sz="0" w:space="0" w:color="auto"/>
            <w:left w:val="none" w:sz="0" w:space="0" w:color="auto"/>
            <w:bottom w:val="none" w:sz="0" w:space="0" w:color="auto"/>
            <w:right w:val="none" w:sz="0" w:space="0" w:color="auto"/>
          </w:divBdr>
        </w:div>
      </w:divsChild>
    </w:div>
    <w:div w:id="2089767657">
      <w:bodyDiv w:val="1"/>
      <w:marLeft w:val="0"/>
      <w:marRight w:val="0"/>
      <w:marTop w:val="0"/>
      <w:marBottom w:val="0"/>
      <w:divBdr>
        <w:top w:val="none" w:sz="0" w:space="0" w:color="auto"/>
        <w:left w:val="none" w:sz="0" w:space="0" w:color="auto"/>
        <w:bottom w:val="none" w:sz="0" w:space="0" w:color="auto"/>
        <w:right w:val="none" w:sz="0" w:space="0" w:color="auto"/>
      </w:divBdr>
    </w:div>
    <w:div w:id="2095396751">
      <w:bodyDiv w:val="1"/>
      <w:marLeft w:val="0"/>
      <w:marRight w:val="0"/>
      <w:marTop w:val="0"/>
      <w:marBottom w:val="0"/>
      <w:divBdr>
        <w:top w:val="none" w:sz="0" w:space="0" w:color="auto"/>
        <w:left w:val="none" w:sz="0" w:space="0" w:color="auto"/>
        <w:bottom w:val="none" w:sz="0" w:space="0" w:color="auto"/>
        <w:right w:val="none" w:sz="0" w:space="0" w:color="auto"/>
      </w:divBdr>
      <w:divsChild>
        <w:div w:id="1491410652">
          <w:marLeft w:val="994"/>
          <w:marRight w:val="0"/>
          <w:marTop w:val="259"/>
          <w:marBottom w:val="0"/>
          <w:divBdr>
            <w:top w:val="none" w:sz="0" w:space="0" w:color="auto"/>
            <w:left w:val="none" w:sz="0" w:space="0" w:color="auto"/>
            <w:bottom w:val="none" w:sz="0" w:space="0" w:color="auto"/>
            <w:right w:val="none" w:sz="0" w:space="0" w:color="auto"/>
          </w:divBdr>
        </w:div>
      </w:divsChild>
    </w:div>
    <w:div w:id="2097094796">
      <w:bodyDiv w:val="1"/>
      <w:marLeft w:val="0"/>
      <w:marRight w:val="0"/>
      <w:marTop w:val="0"/>
      <w:marBottom w:val="0"/>
      <w:divBdr>
        <w:top w:val="none" w:sz="0" w:space="0" w:color="auto"/>
        <w:left w:val="none" w:sz="0" w:space="0" w:color="auto"/>
        <w:bottom w:val="none" w:sz="0" w:space="0" w:color="auto"/>
        <w:right w:val="none" w:sz="0" w:space="0" w:color="auto"/>
      </w:divBdr>
    </w:div>
    <w:div w:id="21275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image" Target="media/image148.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68.bin"/><Relationship Id="rId324" Type="http://schemas.openxmlformats.org/officeDocument/2006/relationships/oleObject" Target="embeddings/oleObject157.bin"/><Relationship Id="rId366" Type="http://schemas.openxmlformats.org/officeDocument/2006/relationships/image" Target="media/image178.wmf"/><Relationship Id="rId531" Type="http://schemas.openxmlformats.org/officeDocument/2006/relationships/oleObject" Target="embeddings/oleObject261.bin"/><Relationship Id="rId573" Type="http://schemas.openxmlformats.org/officeDocument/2006/relationships/oleObject" Target="embeddings/oleObject283.bin"/><Relationship Id="rId629" Type="http://schemas.openxmlformats.org/officeDocument/2006/relationships/oleObject" Target="embeddings/oleObject310.bin"/><Relationship Id="rId170" Type="http://schemas.openxmlformats.org/officeDocument/2006/relationships/image" Target="media/image89.wmf"/><Relationship Id="rId226" Type="http://schemas.openxmlformats.org/officeDocument/2006/relationships/oleObject" Target="embeddings/oleObject104.bin"/><Relationship Id="rId433" Type="http://schemas.openxmlformats.org/officeDocument/2006/relationships/oleObject" Target="embeddings/oleObject212.bin"/><Relationship Id="rId268" Type="http://schemas.openxmlformats.org/officeDocument/2006/relationships/oleObject" Target="embeddings/oleObject127.bin"/><Relationship Id="rId475" Type="http://schemas.openxmlformats.org/officeDocument/2006/relationships/oleObject" Target="embeddings/oleObject233.bin"/><Relationship Id="rId640" Type="http://schemas.openxmlformats.org/officeDocument/2006/relationships/image" Target="media/image316.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9.wmf"/><Relationship Id="rId335" Type="http://schemas.openxmlformats.org/officeDocument/2006/relationships/image" Target="media/image164.wmf"/><Relationship Id="rId377" Type="http://schemas.openxmlformats.org/officeDocument/2006/relationships/oleObject" Target="embeddings/oleObject186.bin"/><Relationship Id="rId500" Type="http://schemas.openxmlformats.org/officeDocument/2006/relationships/image" Target="media/image247.wmf"/><Relationship Id="rId542" Type="http://schemas.openxmlformats.org/officeDocument/2006/relationships/image" Target="media/image268.wmf"/><Relationship Id="rId584" Type="http://schemas.openxmlformats.org/officeDocument/2006/relationships/image" Target="media/image288.png"/><Relationship Id="rId5" Type="http://schemas.openxmlformats.org/officeDocument/2006/relationships/webSettings" Target="webSettings.xml"/><Relationship Id="rId181" Type="http://schemas.openxmlformats.org/officeDocument/2006/relationships/oleObject" Target="embeddings/oleObject79.bin"/><Relationship Id="rId237" Type="http://schemas.openxmlformats.org/officeDocument/2006/relationships/oleObject" Target="embeddings/oleObject110.bin"/><Relationship Id="rId402" Type="http://schemas.openxmlformats.org/officeDocument/2006/relationships/image" Target="media/image197.wmf"/><Relationship Id="rId279" Type="http://schemas.openxmlformats.org/officeDocument/2006/relationships/oleObject" Target="embeddings/oleObject133.bin"/><Relationship Id="rId444" Type="http://schemas.openxmlformats.org/officeDocument/2006/relationships/image" Target="media/image219.wmf"/><Relationship Id="rId486" Type="http://schemas.openxmlformats.org/officeDocument/2006/relationships/image" Target="media/image240.wmf"/><Relationship Id="rId43" Type="http://schemas.openxmlformats.org/officeDocument/2006/relationships/image" Target="media/image19.wmf"/><Relationship Id="rId139" Type="http://schemas.openxmlformats.org/officeDocument/2006/relationships/oleObject" Target="embeddings/oleObject57.bin"/><Relationship Id="rId290" Type="http://schemas.openxmlformats.org/officeDocument/2006/relationships/image" Target="media/image144.wmf"/><Relationship Id="rId304" Type="http://schemas.openxmlformats.org/officeDocument/2006/relationships/oleObject" Target="embeddings/oleObject146.bin"/><Relationship Id="rId346" Type="http://schemas.openxmlformats.org/officeDocument/2006/relationships/image" Target="media/image169.wmf"/><Relationship Id="rId388" Type="http://schemas.openxmlformats.org/officeDocument/2006/relationships/image" Target="media/image189.wmf"/><Relationship Id="rId511" Type="http://schemas.openxmlformats.org/officeDocument/2006/relationships/oleObject" Target="embeddings/oleObject251.bin"/><Relationship Id="rId553" Type="http://schemas.openxmlformats.org/officeDocument/2006/relationships/image" Target="media/image273.wmf"/><Relationship Id="rId609" Type="http://schemas.openxmlformats.org/officeDocument/2006/relationships/oleObject" Target="embeddings/oleObject300.bin"/><Relationship Id="rId85" Type="http://schemas.openxmlformats.org/officeDocument/2006/relationships/oleObject" Target="embeddings/oleObject40.bin"/><Relationship Id="rId150" Type="http://schemas.openxmlformats.org/officeDocument/2006/relationships/oleObject" Target="embeddings/oleObject63.bin"/><Relationship Id="rId192" Type="http://schemas.openxmlformats.org/officeDocument/2006/relationships/oleObject" Target="embeddings/oleObject85.bin"/><Relationship Id="rId206" Type="http://schemas.openxmlformats.org/officeDocument/2006/relationships/oleObject" Target="embeddings/oleObject93.bin"/><Relationship Id="rId413" Type="http://schemas.openxmlformats.org/officeDocument/2006/relationships/image" Target="media/image202.wmf"/><Relationship Id="rId595" Type="http://schemas.openxmlformats.org/officeDocument/2006/relationships/image" Target="media/image294.wmf"/><Relationship Id="rId248" Type="http://schemas.openxmlformats.org/officeDocument/2006/relationships/oleObject" Target="embeddings/oleObject116.bin"/><Relationship Id="rId455" Type="http://schemas.openxmlformats.org/officeDocument/2006/relationships/oleObject" Target="embeddings/oleObject223.bin"/><Relationship Id="rId497" Type="http://schemas.openxmlformats.org/officeDocument/2006/relationships/oleObject" Target="embeddings/oleObject244.bin"/><Relationship Id="rId620" Type="http://schemas.openxmlformats.org/officeDocument/2006/relationships/image" Target="media/image307.wmf"/><Relationship Id="rId12" Type="http://schemas.openxmlformats.org/officeDocument/2006/relationships/oleObject" Target="embeddings/oleObject2.bin"/><Relationship Id="rId108" Type="http://schemas.openxmlformats.org/officeDocument/2006/relationships/image" Target="media/image58.png"/><Relationship Id="rId315" Type="http://schemas.openxmlformats.org/officeDocument/2006/relationships/image" Target="media/image155.wmf"/><Relationship Id="rId357" Type="http://schemas.openxmlformats.org/officeDocument/2006/relationships/oleObject" Target="embeddings/oleObject176.bin"/><Relationship Id="rId522" Type="http://schemas.openxmlformats.org/officeDocument/2006/relationships/image" Target="media/image258.wmf"/><Relationship Id="rId54" Type="http://schemas.openxmlformats.org/officeDocument/2006/relationships/oleObject" Target="embeddings/oleObject23.bin"/><Relationship Id="rId96" Type="http://schemas.openxmlformats.org/officeDocument/2006/relationships/image" Target="media/image48.png"/><Relationship Id="rId161" Type="http://schemas.openxmlformats.org/officeDocument/2006/relationships/oleObject" Target="embeddings/oleObject69.bin"/><Relationship Id="rId217" Type="http://schemas.openxmlformats.org/officeDocument/2006/relationships/image" Target="media/image110.wmf"/><Relationship Id="rId399" Type="http://schemas.openxmlformats.org/officeDocument/2006/relationships/image" Target="media/image195.wmf"/><Relationship Id="rId564" Type="http://schemas.openxmlformats.org/officeDocument/2006/relationships/image" Target="media/image278.png"/><Relationship Id="rId259" Type="http://schemas.openxmlformats.org/officeDocument/2006/relationships/oleObject" Target="embeddings/oleObject122.bin"/><Relationship Id="rId424" Type="http://schemas.openxmlformats.org/officeDocument/2006/relationships/image" Target="media/image208.png"/><Relationship Id="rId466" Type="http://schemas.openxmlformats.org/officeDocument/2006/relationships/image" Target="media/image230.wmf"/><Relationship Id="rId631" Type="http://schemas.openxmlformats.org/officeDocument/2006/relationships/oleObject" Target="embeddings/oleObject311.bin"/><Relationship Id="rId23" Type="http://schemas.openxmlformats.org/officeDocument/2006/relationships/image" Target="media/image9.wmf"/><Relationship Id="rId119" Type="http://schemas.openxmlformats.org/officeDocument/2006/relationships/oleObject" Target="embeddings/oleObject47.bin"/><Relationship Id="rId270" Type="http://schemas.openxmlformats.org/officeDocument/2006/relationships/oleObject" Target="embeddings/oleObject128.bin"/><Relationship Id="rId326" Type="http://schemas.openxmlformats.org/officeDocument/2006/relationships/oleObject" Target="embeddings/oleObject159.bin"/><Relationship Id="rId533" Type="http://schemas.openxmlformats.org/officeDocument/2006/relationships/oleObject" Target="embeddings/oleObject262.bin"/><Relationship Id="rId65" Type="http://schemas.openxmlformats.org/officeDocument/2006/relationships/image" Target="media/image30.wmf"/><Relationship Id="rId130" Type="http://schemas.openxmlformats.org/officeDocument/2006/relationships/image" Target="media/image70.wmf"/><Relationship Id="rId368" Type="http://schemas.openxmlformats.org/officeDocument/2006/relationships/image" Target="media/image179.wmf"/><Relationship Id="rId575" Type="http://schemas.openxmlformats.org/officeDocument/2006/relationships/oleObject" Target="embeddings/oleObject284.bin"/><Relationship Id="rId172" Type="http://schemas.openxmlformats.org/officeDocument/2006/relationships/image" Target="media/image90.wmf"/><Relationship Id="rId228" Type="http://schemas.openxmlformats.org/officeDocument/2006/relationships/oleObject" Target="embeddings/oleObject105.bin"/><Relationship Id="rId435" Type="http://schemas.openxmlformats.org/officeDocument/2006/relationships/oleObject" Target="embeddings/oleObject213.bin"/><Relationship Id="rId477" Type="http://schemas.openxmlformats.org/officeDocument/2006/relationships/oleObject" Target="embeddings/oleObject234.bin"/><Relationship Id="rId600" Type="http://schemas.openxmlformats.org/officeDocument/2006/relationships/oleObject" Target="embeddings/oleObject296.bin"/><Relationship Id="rId642" Type="http://schemas.openxmlformats.org/officeDocument/2006/relationships/image" Target="media/image317.wmf"/><Relationship Id="rId281" Type="http://schemas.openxmlformats.org/officeDocument/2006/relationships/oleObject" Target="embeddings/oleObject134.bin"/><Relationship Id="rId337" Type="http://schemas.openxmlformats.org/officeDocument/2006/relationships/image" Target="media/image165.wmf"/><Relationship Id="rId502" Type="http://schemas.openxmlformats.org/officeDocument/2006/relationships/image" Target="media/image248.wmf"/><Relationship Id="rId34" Type="http://schemas.openxmlformats.org/officeDocument/2006/relationships/oleObject" Target="embeddings/oleObject13.bin"/><Relationship Id="rId76" Type="http://schemas.openxmlformats.org/officeDocument/2006/relationships/oleObject" Target="embeddings/oleObject35.bin"/><Relationship Id="rId141" Type="http://schemas.openxmlformats.org/officeDocument/2006/relationships/oleObject" Target="embeddings/oleObject58.bin"/><Relationship Id="rId379" Type="http://schemas.openxmlformats.org/officeDocument/2006/relationships/oleObject" Target="embeddings/oleObject187.bin"/><Relationship Id="rId544" Type="http://schemas.openxmlformats.org/officeDocument/2006/relationships/image" Target="media/image269.wmf"/><Relationship Id="rId586" Type="http://schemas.openxmlformats.org/officeDocument/2006/relationships/oleObject" Target="embeddings/oleObject289.bin"/><Relationship Id="rId7" Type="http://schemas.openxmlformats.org/officeDocument/2006/relationships/endnotes" Target="endnotes.xml"/><Relationship Id="rId183" Type="http://schemas.openxmlformats.org/officeDocument/2006/relationships/oleObject" Target="embeddings/oleObject80.bin"/><Relationship Id="rId239" Type="http://schemas.openxmlformats.org/officeDocument/2006/relationships/oleObject" Target="embeddings/oleObject111.bin"/><Relationship Id="rId390" Type="http://schemas.openxmlformats.org/officeDocument/2006/relationships/image" Target="media/image190.wmf"/><Relationship Id="rId404" Type="http://schemas.openxmlformats.org/officeDocument/2006/relationships/oleObject" Target="embeddings/oleObject199.bin"/><Relationship Id="rId446" Type="http://schemas.openxmlformats.org/officeDocument/2006/relationships/image" Target="media/image220.wmf"/><Relationship Id="rId611" Type="http://schemas.openxmlformats.org/officeDocument/2006/relationships/oleObject" Target="embeddings/oleObject301.bin"/><Relationship Id="rId250" Type="http://schemas.openxmlformats.org/officeDocument/2006/relationships/oleObject" Target="embeddings/oleObject117.bin"/><Relationship Id="rId292" Type="http://schemas.openxmlformats.org/officeDocument/2006/relationships/oleObject" Target="embeddings/oleObject140.bin"/><Relationship Id="rId306" Type="http://schemas.openxmlformats.org/officeDocument/2006/relationships/oleObject" Target="embeddings/oleObject147.bin"/><Relationship Id="rId488" Type="http://schemas.openxmlformats.org/officeDocument/2006/relationships/image" Target="media/image241.wmf"/><Relationship Id="rId45" Type="http://schemas.openxmlformats.org/officeDocument/2006/relationships/image" Target="media/image20.wmf"/><Relationship Id="rId87" Type="http://schemas.openxmlformats.org/officeDocument/2006/relationships/image" Target="media/image40.png"/><Relationship Id="rId110" Type="http://schemas.openxmlformats.org/officeDocument/2006/relationships/oleObject" Target="embeddings/oleObject43.bin"/><Relationship Id="rId348" Type="http://schemas.openxmlformats.org/officeDocument/2006/relationships/image" Target="media/image170.wmf"/><Relationship Id="rId513" Type="http://schemas.openxmlformats.org/officeDocument/2006/relationships/oleObject" Target="embeddings/oleObject252.bin"/><Relationship Id="rId555" Type="http://schemas.openxmlformats.org/officeDocument/2006/relationships/image" Target="media/image274.wmf"/><Relationship Id="rId597" Type="http://schemas.openxmlformats.org/officeDocument/2006/relationships/image" Target="media/image295.wmf"/><Relationship Id="rId152" Type="http://schemas.openxmlformats.org/officeDocument/2006/relationships/oleObject" Target="embeddings/oleObject64.bin"/><Relationship Id="rId194" Type="http://schemas.openxmlformats.org/officeDocument/2006/relationships/oleObject" Target="embeddings/oleObject86.bin"/><Relationship Id="rId208" Type="http://schemas.openxmlformats.org/officeDocument/2006/relationships/oleObject" Target="embeddings/oleObject94.bin"/><Relationship Id="rId415" Type="http://schemas.openxmlformats.org/officeDocument/2006/relationships/image" Target="media/image203.wmf"/><Relationship Id="rId457" Type="http://schemas.openxmlformats.org/officeDocument/2006/relationships/oleObject" Target="embeddings/oleObject224.bin"/><Relationship Id="rId622" Type="http://schemas.openxmlformats.org/officeDocument/2006/relationships/image" Target="media/image308.wmf"/><Relationship Id="rId261" Type="http://schemas.openxmlformats.org/officeDocument/2006/relationships/oleObject" Target="embeddings/oleObject123.bin"/><Relationship Id="rId499" Type="http://schemas.openxmlformats.org/officeDocument/2006/relationships/oleObject" Target="embeddings/oleObject245.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6.wmf"/><Relationship Id="rId359" Type="http://schemas.openxmlformats.org/officeDocument/2006/relationships/oleObject" Target="embeddings/oleObject177.bin"/><Relationship Id="rId524" Type="http://schemas.openxmlformats.org/officeDocument/2006/relationships/image" Target="media/image259.wmf"/><Relationship Id="rId566" Type="http://schemas.openxmlformats.org/officeDocument/2006/relationships/oleObject" Target="embeddings/oleObject279.bin"/><Relationship Id="rId98" Type="http://schemas.openxmlformats.org/officeDocument/2006/relationships/image" Target="media/image50.png"/><Relationship Id="rId121" Type="http://schemas.openxmlformats.org/officeDocument/2006/relationships/oleObject" Target="embeddings/oleObject48.bin"/><Relationship Id="rId163" Type="http://schemas.openxmlformats.org/officeDocument/2006/relationships/oleObject" Target="embeddings/oleObject70.bin"/><Relationship Id="rId219" Type="http://schemas.openxmlformats.org/officeDocument/2006/relationships/image" Target="media/image111.wmf"/><Relationship Id="rId370" Type="http://schemas.openxmlformats.org/officeDocument/2006/relationships/image" Target="media/image180.wmf"/><Relationship Id="rId426" Type="http://schemas.openxmlformats.org/officeDocument/2006/relationships/oleObject" Target="embeddings/oleObject209.bin"/><Relationship Id="rId633" Type="http://schemas.openxmlformats.org/officeDocument/2006/relationships/oleObject" Target="embeddings/oleObject312.bin"/><Relationship Id="rId230" Type="http://schemas.openxmlformats.org/officeDocument/2006/relationships/oleObject" Target="embeddings/oleObject106.bin"/><Relationship Id="rId468" Type="http://schemas.openxmlformats.org/officeDocument/2006/relationships/image" Target="media/image231.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29.bin"/><Relationship Id="rId328" Type="http://schemas.openxmlformats.org/officeDocument/2006/relationships/oleObject" Target="embeddings/oleObject160.bin"/><Relationship Id="rId535" Type="http://schemas.openxmlformats.org/officeDocument/2006/relationships/oleObject" Target="embeddings/oleObject263.bin"/><Relationship Id="rId577" Type="http://schemas.openxmlformats.org/officeDocument/2006/relationships/oleObject" Target="embeddings/oleObject285.bin"/><Relationship Id="rId132" Type="http://schemas.openxmlformats.org/officeDocument/2006/relationships/image" Target="media/image71.wmf"/><Relationship Id="rId174" Type="http://schemas.openxmlformats.org/officeDocument/2006/relationships/image" Target="media/image91.wmf"/><Relationship Id="rId381" Type="http://schemas.openxmlformats.org/officeDocument/2006/relationships/oleObject" Target="embeddings/oleObject188.bin"/><Relationship Id="rId602" Type="http://schemas.openxmlformats.org/officeDocument/2006/relationships/oleObject" Target="embeddings/oleObject297.bin"/><Relationship Id="rId241" Type="http://schemas.openxmlformats.org/officeDocument/2006/relationships/oleObject" Target="embeddings/oleObject112.bin"/><Relationship Id="rId437" Type="http://schemas.openxmlformats.org/officeDocument/2006/relationships/oleObject" Target="embeddings/oleObject214.bin"/><Relationship Id="rId479" Type="http://schemas.openxmlformats.org/officeDocument/2006/relationships/oleObject" Target="embeddings/oleObject235.bin"/><Relationship Id="rId644" Type="http://schemas.openxmlformats.org/officeDocument/2006/relationships/image" Target="media/image318.wmf"/><Relationship Id="rId36" Type="http://schemas.openxmlformats.org/officeDocument/2006/relationships/oleObject" Target="embeddings/oleObject14.bin"/><Relationship Id="rId283" Type="http://schemas.openxmlformats.org/officeDocument/2006/relationships/oleObject" Target="embeddings/oleObject135.bin"/><Relationship Id="rId339" Type="http://schemas.openxmlformats.org/officeDocument/2006/relationships/image" Target="media/image166.wmf"/><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8" Type="http://schemas.openxmlformats.org/officeDocument/2006/relationships/image" Target="media/image35.wmf"/><Relationship Id="rId101" Type="http://schemas.openxmlformats.org/officeDocument/2006/relationships/image" Target="media/image53.wmf"/><Relationship Id="rId143" Type="http://schemas.openxmlformats.org/officeDocument/2006/relationships/oleObject" Target="embeddings/oleObject59.bin"/><Relationship Id="rId185" Type="http://schemas.openxmlformats.org/officeDocument/2006/relationships/oleObject" Target="embeddings/oleObject81.bin"/><Relationship Id="rId350" Type="http://schemas.openxmlformats.org/officeDocument/2006/relationships/image" Target="media/image171.wmf"/><Relationship Id="rId406" Type="http://schemas.openxmlformats.org/officeDocument/2006/relationships/oleObject" Target="embeddings/oleObject200.bin"/><Relationship Id="rId588" Type="http://schemas.openxmlformats.org/officeDocument/2006/relationships/oleObject" Target="embeddings/oleObject290.bin"/><Relationship Id="rId9" Type="http://schemas.openxmlformats.org/officeDocument/2006/relationships/image" Target="media/image2.wmf"/><Relationship Id="rId210" Type="http://schemas.openxmlformats.org/officeDocument/2006/relationships/oleObject" Target="embeddings/oleObject95.bin"/><Relationship Id="rId392" Type="http://schemas.openxmlformats.org/officeDocument/2006/relationships/image" Target="media/image191.wmf"/><Relationship Id="rId448" Type="http://schemas.openxmlformats.org/officeDocument/2006/relationships/image" Target="media/image221.wmf"/><Relationship Id="rId613" Type="http://schemas.openxmlformats.org/officeDocument/2006/relationships/oleObject" Target="embeddings/oleObject302.bin"/><Relationship Id="rId252" Type="http://schemas.openxmlformats.org/officeDocument/2006/relationships/oleObject" Target="embeddings/oleObject118.bin"/><Relationship Id="rId294" Type="http://schemas.openxmlformats.org/officeDocument/2006/relationships/oleObject" Target="embeddings/oleObject141.bin"/><Relationship Id="rId308" Type="http://schemas.openxmlformats.org/officeDocument/2006/relationships/oleObject" Target="embeddings/oleObject149.bin"/><Relationship Id="rId515" Type="http://schemas.openxmlformats.org/officeDocument/2006/relationships/oleObject" Target="embeddings/oleObject253.bin"/><Relationship Id="rId47" Type="http://schemas.openxmlformats.org/officeDocument/2006/relationships/image" Target="media/image21.wmf"/><Relationship Id="rId89" Type="http://schemas.openxmlformats.org/officeDocument/2006/relationships/image" Target="media/image41.png"/><Relationship Id="rId112" Type="http://schemas.openxmlformats.org/officeDocument/2006/relationships/image" Target="media/image61.wmf"/><Relationship Id="rId154" Type="http://schemas.openxmlformats.org/officeDocument/2006/relationships/oleObject" Target="embeddings/oleObject65.bin"/><Relationship Id="rId361" Type="http://schemas.openxmlformats.org/officeDocument/2006/relationships/oleObject" Target="embeddings/oleObject178.bin"/><Relationship Id="rId557" Type="http://schemas.openxmlformats.org/officeDocument/2006/relationships/oleObject" Target="embeddings/oleObject275.bin"/><Relationship Id="rId599" Type="http://schemas.openxmlformats.org/officeDocument/2006/relationships/image" Target="media/image296.wmf"/><Relationship Id="rId196" Type="http://schemas.openxmlformats.org/officeDocument/2006/relationships/oleObject" Target="embeddings/oleObject87.bin"/><Relationship Id="rId417" Type="http://schemas.openxmlformats.org/officeDocument/2006/relationships/image" Target="media/image204.wmf"/><Relationship Id="rId459" Type="http://schemas.openxmlformats.org/officeDocument/2006/relationships/oleObject" Target="embeddings/oleObject225.bin"/><Relationship Id="rId624" Type="http://schemas.openxmlformats.org/officeDocument/2006/relationships/image" Target="media/image309.wmf"/><Relationship Id="rId16" Type="http://schemas.openxmlformats.org/officeDocument/2006/relationships/oleObject" Target="embeddings/oleObject4.bin"/><Relationship Id="rId221" Type="http://schemas.openxmlformats.org/officeDocument/2006/relationships/image" Target="media/image112.wmf"/><Relationship Id="rId263" Type="http://schemas.openxmlformats.org/officeDocument/2006/relationships/oleObject" Target="embeddings/oleObject124.bin"/><Relationship Id="rId319" Type="http://schemas.openxmlformats.org/officeDocument/2006/relationships/image" Target="media/image157.wmf"/><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oleObject" Target="embeddings/oleObject25.bin"/><Relationship Id="rId123" Type="http://schemas.openxmlformats.org/officeDocument/2006/relationships/oleObject" Target="embeddings/oleObject49.bin"/><Relationship Id="rId330" Type="http://schemas.openxmlformats.org/officeDocument/2006/relationships/oleObject" Target="embeddings/oleObject161.bin"/><Relationship Id="rId568" Type="http://schemas.openxmlformats.org/officeDocument/2006/relationships/image" Target="media/image280.wmf"/><Relationship Id="rId165" Type="http://schemas.openxmlformats.org/officeDocument/2006/relationships/oleObject" Target="embeddings/oleObject71.bin"/><Relationship Id="rId372" Type="http://schemas.openxmlformats.org/officeDocument/2006/relationships/image" Target="media/image181.wmf"/><Relationship Id="rId428" Type="http://schemas.openxmlformats.org/officeDocument/2006/relationships/oleObject" Target="embeddings/oleObject210.bin"/><Relationship Id="rId635" Type="http://schemas.openxmlformats.org/officeDocument/2006/relationships/oleObject" Target="embeddings/oleObject314.bin"/><Relationship Id="rId232" Type="http://schemas.openxmlformats.org/officeDocument/2006/relationships/image" Target="media/image117.wmf"/><Relationship Id="rId274" Type="http://schemas.openxmlformats.org/officeDocument/2006/relationships/oleObject" Target="embeddings/oleObject130.bin"/><Relationship Id="rId481" Type="http://schemas.openxmlformats.org/officeDocument/2006/relationships/oleObject" Target="embeddings/oleObject236.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72.wmf"/><Relationship Id="rId537" Type="http://schemas.openxmlformats.org/officeDocument/2006/relationships/oleObject" Target="embeddings/oleObject264.bin"/><Relationship Id="rId579" Type="http://schemas.openxmlformats.org/officeDocument/2006/relationships/oleObject" Target="embeddings/oleObject286.bin"/><Relationship Id="rId80" Type="http://schemas.openxmlformats.org/officeDocument/2006/relationships/image" Target="media/image36.wmf"/><Relationship Id="rId176" Type="http://schemas.openxmlformats.org/officeDocument/2006/relationships/image" Target="media/image92.wmf"/><Relationship Id="rId341" Type="http://schemas.openxmlformats.org/officeDocument/2006/relationships/image" Target="media/image167.wmf"/><Relationship Id="rId383" Type="http://schemas.openxmlformats.org/officeDocument/2006/relationships/oleObject" Target="embeddings/oleObject189.bin"/><Relationship Id="rId439" Type="http://schemas.openxmlformats.org/officeDocument/2006/relationships/oleObject" Target="embeddings/oleObject215.bin"/><Relationship Id="rId590" Type="http://schemas.openxmlformats.org/officeDocument/2006/relationships/oleObject" Target="embeddings/oleObject291.bin"/><Relationship Id="rId604" Type="http://schemas.openxmlformats.org/officeDocument/2006/relationships/oleObject" Target="embeddings/oleObject298.bin"/><Relationship Id="rId646" Type="http://schemas.openxmlformats.org/officeDocument/2006/relationships/image" Target="media/image319.wmf"/><Relationship Id="rId201" Type="http://schemas.openxmlformats.org/officeDocument/2006/relationships/oleObject" Target="embeddings/oleObject90.bin"/><Relationship Id="rId243" Type="http://schemas.openxmlformats.org/officeDocument/2006/relationships/oleObject" Target="embeddings/oleObject113.bin"/><Relationship Id="rId285" Type="http://schemas.openxmlformats.org/officeDocument/2006/relationships/oleObject" Target="embeddings/oleObject136.bin"/><Relationship Id="rId450" Type="http://schemas.openxmlformats.org/officeDocument/2006/relationships/image" Target="media/image222.wmf"/><Relationship Id="rId506" Type="http://schemas.openxmlformats.org/officeDocument/2006/relationships/image" Target="media/image250.wmf"/><Relationship Id="rId38" Type="http://schemas.openxmlformats.org/officeDocument/2006/relationships/oleObject" Target="embeddings/oleObject15.bin"/><Relationship Id="rId103" Type="http://schemas.openxmlformats.org/officeDocument/2006/relationships/image" Target="media/image54.png"/><Relationship Id="rId310" Type="http://schemas.openxmlformats.org/officeDocument/2006/relationships/oleObject" Target="embeddings/oleObject150.bin"/><Relationship Id="rId492" Type="http://schemas.openxmlformats.org/officeDocument/2006/relationships/image" Target="media/image243.wmf"/><Relationship Id="rId548" Type="http://schemas.openxmlformats.org/officeDocument/2006/relationships/image" Target="media/image271.wmf"/><Relationship Id="rId91" Type="http://schemas.openxmlformats.org/officeDocument/2006/relationships/image" Target="media/image43.png"/><Relationship Id="rId145" Type="http://schemas.openxmlformats.org/officeDocument/2006/relationships/oleObject" Target="embeddings/oleObject60.bin"/><Relationship Id="rId187" Type="http://schemas.openxmlformats.org/officeDocument/2006/relationships/oleObject" Target="embeddings/oleObject82.bin"/><Relationship Id="rId352" Type="http://schemas.openxmlformats.org/officeDocument/2006/relationships/oleObject" Target="embeddings/oleObject173.bin"/><Relationship Id="rId394" Type="http://schemas.openxmlformats.org/officeDocument/2006/relationships/image" Target="media/image192.wmf"/><Relationship Id="rId408" Type="http://schemas.openxmlformats.org/officeDocument/2006/relationships/oleObject" Target="embeddings/oleObject201.bin"/><Relationship Id="rId615" Type="http://schemas.openxmlformats.org/officeDocument/2006/relationships/oleObject" Target="embeddings/oleObject303.bin"/><Relationship Id="rId212" Type="http://schemas.openxmlformats.org/officeDocument/2006/relationships/oleObject" Target="embeddings/oleObject96.bin"/><Relationship Id="rId254" Type="http://schemas.openxmlformats.org/officeDocument/2006/relationships/oleObject" Target="embeddings/oleObject119.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62.wmf"/><Relationship Id="rId275" Type="http://schemas.openxmlformats.org/officeDocument/2006/relationships/oleObject" Target="embeddings/oleObject131.bin"/><Relationship Id="rId296" Type="http://schemas.openxmlformats.org/officeDocument/2006/relationships/oleObject" Target="embeddings/oleObject142.bin"/><Relationship Id="rId300" Type="http://schemas.openxmlformats.org/officeDocument/2006/relationships/oleObject" Target="embeddings/oleObject144.bin"/><Relationship Id="rId461" Type="http://schemas.openxmlformats.org/officeDocument/2006/relationships/oleObject" Target="embeddings/oleObject226.bin"/><Relationship Id="rId482" Type="http://schemas.openxmlformats.org/officeDocument/2006/relationships/image" Target="media/image238.wmf"/><Relationship Id="rId517" Type="http://schemas.openxmlformats.org/officeDocument/2006/relationships/oleObject" Target="embeddings/oleObject254.bin"/><Relationship Id="rId538" Type="http://schemas.openxmlformats.org/officeDocument/2006/relationships/image" Target="media/image266.wmf"/><Relationship Id="rId559" Type="http://schemas.openxmlformats.org/officeDocument/2006/relationships/oleObject" Target="embeddings/oleObject276.bin"/><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oleObject" Target="embeddings/oleObject55.bin"/><Relationship Id="rId156" Type="http://schemas.openxmlformats.org/officeDocument/2006/relationships/oleObject" Target="embeddings/oleObject66.bin"/><Relationship Id="rId177" Type="http://schemas.openxmlformats.org/officeDocument/2006/relationships/oleObject" Target="embeddings/oleObject77.bin"/><Relationship Id="rId198" Type="http://schemas.openxmlformats.org/officeDocument/2006/relationships/image" Target="media/image102.wmf"/><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oleObject" Target="embeddings/oleObject179.bin"/><Relationship Id="rId384" Type="http://schemas.openxmlformats.org/officeDocument/2006/relationships/image" Target="media/image187.wmf"/><Relationship Id="rId419" Type="http://schemas.openxmlformats.org/officeDocument/2006/relationships/image" Target="media/image205.png"/><Relationship Id="rId570" Type="http://schemas.openxmlformats.org/officeDocument/2006/relationships/image" Target="media/image281.wmf"/><Relationship Id="rId591" Type="http://schemas.openxmlformats.org/officeDocument/2006/relationships/image" Target="media/image292.wmf"/><Relationship Id="rId605" Type="http://schemas.openxmlformats.org/officeDocument/2006/relationships/image" Target="media/image299.png"/><Relationship Id="rId626" Type="http://schemas.openxmlformats.org/officeDocument/2006/relationships/image" Target="media/image310.wmf"/><Relationship Id="rId202" Type="http://schemas.openxmlformats.org/officeDocument/2006/relationships/oleObject" Target="embeddings/oleObject91.bin"/><Relationship Id="rId223" Type="http://schemas.openxmlformats.org/officeDocument/2006/relationships/image" Target="media/image113.wmf"/><Relationship Id="rId244" Type="http://schemas.openxmlformats.org/officeDocument/2006/relationships/image" Target="media/image123.wmf"/><Relationship Id="rId430" Type="http://schemas.openxmlformats.org/officeDocument/2006/relationships/image" Target="media/image212.wmf"/><Relationship Id="rId647" Type="http://schemas.openxmlformats.org/officeDocument/2006/relationships/oleObject" Target="embeddings/oleObject320.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32.wmf"/><Relationship Id="rId286" Type="http://schemas.openxmlformats.org/officeDocument/2006/relationships/image" Target="media/image142.wmf"/><Relationship Id="rId451" Type="http://schemas.openxmlformats.org/officeDocument/2006/relationships/oleObject" Target="embeddings/oleObject221.bin"/><Relationship Id="rId472" Type="http://schemas.openxmlformats.org/officeDocument/2006/relationships/image" Target="media/image233.wmf"/><Relationship Id="rId493" Type="http://schemas.openxmlformats.org/officeDocument/2006/relationships/oleObject" Target="embeddings/oleObject242.bin"/><Relationship Id="rId507" Type="http://schemas.openxmlformats.org/officeDocument/2006/relationships/oleObject" Target="embeddings/oleObject249.bin"/><Relationship Id="rId528" Type="http://schemas.openxmlformats.org/officeDocument/2006/relationships/image" Target="media/image261.wmf"/><Relationship Id="rId549" Type="http://schemas.openxmlformats.org/officeDocument/2006/relationships/oleObject" Target="embeddings/oleObject270.bin"/><Relationship Id="rId50" Type="http://schemas.openxmlformats.org/officeDocument/2006/relationships/oleObject" Target="embeddings/oleObject21.bin"/><Relationship Id="rId104" Type="http://schemas.openxmlformats.org/officeDocument/2006/relationships/image" Target="media/image55.png"/><Relationship Id="rId125" Type="http://schemas.openxmlformats.org/officeDocument/2006/relationships/oleObject" Target="embeddings/oleObject50.bin"/><Relationship Id="rId146" Type="http://schemas.openxmlformats.org/officeDocument/2006/relationships/image" Target="media/image78.wmf"/><Relationship Id="rId167" Type="http://schemas.openxmlformats.org/officeDocument/2006/relationships/oleObject" Target="embeddings/oleObject72.bin"/><Relationship Id="rId188" Type="http://schemas.openxmlformats.org/officeDocument/2006/relationships/image" Target="media/image98.wmf"/><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oleObject" Target="embeddings/oleObject174.bin"/><Relationship Id="rId374" Type="http://schemas.openxmlformats.org/officeDocument/2006/relationships/image" Target="media/image182.wmf"/><Relationship Id="rId395" Type="http://schemas.openxmlformats.org/officeDocument/2006/relationships/oleObject" Target="embeddings/oleObject195.bin"/><Relationship Id="rId409" Type="http://schemas.openxmlformats.org/officeDocument/2006/relationships/image" Target="media/image200.wmf"/><Relationship Id="rId560" Type="http://schemas.openxmlformats.org/officeDocument/2006/relationships/image" Target="media/image276.wmf"/><Relationship Id="rId581" Type="http://schemas.openxmlformats.org/officeDocument/2006/relationships/oleObject" Target="embeddings/oleObject287.bin"/><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oleObject" Target="embeddings/oleObject97.bin"/><Relationship Id="rId234" Type="http://schemas.openxmlformats.org/officeDocument/2006/relationships/image" Target="media/image118.wmf"/><Relationship Id="rId420" Type="http://schemas.openxmlformats.org/officeDocument/2006/relationships/image" Target="media/image206.wmf"/><Relationship Id="rId616" Type="http://schemas.openxmlformats.org/officeDocument/2006/relationships/image" Target="media/image305.wmf"/><Relationship Id="rId637" Type="http://schemas.openxmlformats.org/officeDocument/2006/relationships/oleObject" Target="embeddings/oleObject315.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0.bin"/><Relationship Id="rId276" Type="http://schemas.openxmlformats.org/officeDocument/2006/relationships/image" Target="media/image137.wmf"/><Relationship Id="rId297" Type="http://schemas.openxmlformats.org/officeDocument/2006/relationships/image" Target="media/image147.wmf"/><Relationship Id="rId441" Type="http://schemas.openxmlformats.org/officeDocument/2006/relationships/oleObject" Target="embeddings/oleObject216.bin"/><Relationship Id="rId462" Type="http://schemas.openxmlformats.org/officeDocument/2006/relationships/image" Target="media/image228.wmf"/><Relationship Id="rId483" Type="http://schemas.openxmlformats.org/officeDocument/2006/relationships/oleObject" Target="embeddings/oleObject237.bin"/><Relationship Id="rId518" Type="http://schemas.openxmlformats.org/officeDocument/2006/relationships/image" Target="media/image256.wmf"/><Relationship Id="rId539" Type="http://schemas.openxmlformats.org/officeDocument/2006/relationships/oleObject" Target="embeddings/oleObject265.bin"/><Relationship Id="rId40" Type="http://schemas.openxmlformats.org/officeDocument/2006/relationships/oleObject" Target="embeddings/oleObject16.bin"/><Relationship Id="rId115" Type="http://schemas.openxmlformats.org/officeDocument/2006/relationships/oleObject" Target="embeddings/oleObject45.bin"/><Relationship Id="rId136" Type="http://schemas.openxmlformats.org/officeDocument/2006/relationships/image" Target="media/image73.wmf"/><Relationship Id="rId157" Type="http://schemas.openxmlformats.org/officeDocument/2006/relationships/image" Target="media/image83.wmf"/><Relationship Id="rId178" Type="http://schemas.openxmlformats.org/officeDocument/2006/relationships/image" Target="media/image93.wmf"/><Relationship Id="rId301" Type="http://schemas.openxmlformats.org/officeDocument/2006/relationships/image" Target="media/image149.wmf"/><Relationship Id="rId322" Type="http://schemas.openxmlformats.org/officeDocument/2006/relationships/oleObject" Target="embeddings/oleObject156.bin"/><Relationship Id="rId343" Type="http://schemas.openxmlformats.org/officeDocument/2006/relationships/image" Target="media/image168.wmf"/><Relationship Id="rId364" Type="http://schemas.openxmlformats.org/officeDocument/2006/relationships/image" Target="media/image177.wmf"/><Relationship Id="rId550" Type="http://schemas.openxmlformats.org/officeDocument/2006/relationships/image" Target="media/image272.wmf"/><Relationship Id="rId61" Type="http://schemas.openxmlformats.org/officeDocument/2006/relationships/image" Target="media/image28.wmf"/><Relationship Id="rId82" Type="http://schemas.openxmlformats.org/officeDocument/2006/relationships/image" Target="media/image37.wmf"/><Relationship Id="rId199" Type="http://schemas.openxmlformats.org/officeDocument/2006/relationships/oleObject" Target="embeddings/oleObject89.bin"/><Relationship Id="rId203" Type="http://schemas.openxmlformats.org/officeDocument/2006/relationships/image" Target="media/image104.wmf"/><Relationship Id="rId385" Type="http://schemas.openxmlformats.org/officeDocument/2006/relationships/oleObject" Target="embeddings/oleObject190.bin"/><Relationship Id="rId571" Type="http://schemas.openxmlformats.org/officeDocument/2006/relationships/oleObject" Target="embeddings/oleObject282.bin"/><Relationship Id="rId592" Type="http://schemas.openxmlformats.org/officeDocument/2006/relationships/oleObject" Target="embeddings/oleObject292.bin"/><Relationship Id="rId606" Type="http://schemas.openxmlformats.org/officeDocument/2006/relationships/image" Target="media/image300.wmf"/><Relationship Id="rId627" Type="http://schemas.openxmlformats.org/officeDocument/2006/relationships/oleObject" Target="embeddings/oleObject309.bin"/><Relationship Id="rId648"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03.bin"/><Relationship Id="rId245" Type="http://schemas.openxmlformats.org/officeDocument/2006/relationships/oleObject" Target="embeddings/oleObject114.bin"/><Relationship Id="rId266" Type="http://schemas.openxmlformats.org/officeDocument/2006/relationships/oleObject" Target="embeddings/oleObject126.bin"/><Relationship Id="rId287" Type="http://schemas.openxmlformats.org/officeDocument/2006/relationships/oleObject" Target="embeddings/oleObject137.bin"/><Relationship Id="rId410" Type="http://schemas.openxmlformats.org/officeDocument/2006/relationships/oleObject" Target="embeddings/oleObject202.bin"/><Relationship Id="rId431" Type="http://schemas.openxmlformats.org/officeDocument/2006/relationships/oleObject" Target="embeddings/oleObject211.bin"/><Relationship Id="rId452" Type="http://schemas.openxmlformats.org/officeDocument/2006/relationships/image" Target="media/image223.wmf"/><Relationship Id="rId473" Type="http://schemas.openxmlformats.org/officeDocument/2006/relationships/oleObject" Target="embeddings/oleObject232.bin"/><Relationship Id="rId494" Type="http://schemas.openxmlformats.org/officeDocument/2006/relationships/image" Target="media/image244.wmf"/><Relationship Id="rId508" Type="http://schemas.openxmlformats.org/officeDocument/2006/relationships/image" Target="media/image251.wmf"/><Relationship Id="rId529" Type="http://schemas.openxmlformats.org/officeDocument/2006/relationships/oleObject" Target="embeddings/oleObject260.bin"/><Relationship Id="rId30" Type="http://schemas.openxmlformats.org/officeDocument/2006/relationships/oleObject" Target="embeddings/oleObject11.bin"/><Relationship Id="rId105" Type="http://schemas.openxmlformats.org/officeDocument/2006/relationships/image" Target="media/image56.wmf"/><Relationship Id="rId126" Type="http://schemas.openxmlformats.org/officeDocument/2006/relationships/image" Target="media/image68.wmf"/><Relationship Id="rId147" Type="http://schemas.openxmlformats.org/officeDocument/2006/relationships/oleObject" Target="embeddings/oleObject61.bin"/><Relationship Id="rId168" Type="http://schemas.openxmlformats.org/officeDocument/2006/relationships/image" Target="media/image88.wmf"/><Relationship Id="rId312" Type="http://schemas.openxmlformats.org/officeDocument/2006/relationships/oleObject" Target="embeddings/oleObject151.bin"/><Relationship Id="rId333" Type="http://schemas.openxmlformats.org/officeDocument/2006/relationships/image" Target="media/image163.wmf"/><Relationship Id="rId354" Type="http://schemas.openxmlformats.org/officeDocument/2006/relationships/image" Target="media/image172.wmf"/><Relationship Id="rId540" Type="http://schemas.openxmlformats.org/officeDocument/2006/relationships/image" Target="media/image267.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5.png"/><Relationship Id="rId189" Type="http://schemas.openxmlformats.org/officeDocument/2006/relationships/oleObject" Target="embeddings/oleObject83.bin"/><Relationship Id="rId375" Type="http://schemas.openxmlformats.org/officeDocument/2006/relationships/oleObject" Target="embeddings/oleObject185.bin"/><Relationship Id="rId396" Type="http://schemas.openxmlformats.org/officeDocument/2006/relationships/image" Target="media/image193.wmf"/><Relationship Id="rId561" Type="http://schemas.openxmlformats.org/officeDocument/2006/relationships/oleObject" Target="embeddings/oleObject277.bin"/><Relationship Id="rId582" Type="http://schemas.openxmlformats.org/officeDocument/2006/relationships/image" Target="media/image287.wmf"/><Relationship Id="rId617" Type="http://schemas.openxmlformats.org/officeDocument/2006/relationships/oleObject" Target="embeddings/oleObject304.bin"/><Relationship Id="rId638" Type="http://schemas.openxmlformats.org/officeDocument/2006/relationships/image" Target="media/image315.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oleObject" Target="embeddings/oleObject109.bin"/><Relationship Id="rId256" Type="http://schemas.openxmlformats.org/officeDocument/2006/relationships/image" Target="media/image128.wmf"/><Relationship Id="rId277" Type="http://schemas.openxmlformats.org/officeDocument/2006/relationships/oleObject" Target="embeddings/oleObject132.bin"/><Relationship Id="rId298" Type="http://schemas.openxmlformats.org/officeDocument/2006/relationships/oleObject" Target="embeddings/oleObject143.bin"/><Relationship Id="rId400" Type="http://schemas.openxmlformats.org/officeDocument/2006/relationships/oleObject" Target="embeddings/oleObject197.bin"/><Relationship Id="rId421" Type="http://schemas.openxmlformats.org/officeDocument/2006/relationships/oleObject" Target="embeddings/oleObject207.bin"/><Relationship Id="rId442" Type="http://schemas.openxmlformats.org/officeDocument/2006/relationships/image" Target="media/image218.wmf"/><Relationship Id="rId463" Type="http://schemas.openxmlformats.org/officeDocument/2006/relationships/oleObject" Target="embeddings/oleObject227.bin"/><Relationship Id="rId484" Type="http://schemas.openxmlformats.org/officeDocument/2006/relationships/image" Target="media/image239.wmf"/><Relationship Id="rId519" Type="http://schemas.openxmlformats.org/officeDocument/2006/relationships/oleObject" Target="embeddings/oleObject255.bin"/><Relationship Id="rId116" Type="http://schemas.openxmlformats.org/officeDocument/2006/relationships/image" Target="media/image63.wmf"/><Relationship Id="rId137" Type="http://schemas.openxmlformats.org/officeDocument/2006/relationships/oleObject" Target="embeddings/oleObject56.bin"/><Relationship Id="rId158" Type="http://schemas.openxmlformats.org/officeDocument/2006/relationships/oleObject" Target="embeddings/oleObject67.bin"/><Relationship Id="rId302" Type="http://schemas.openxmlformats.org/officeDocument/2006/relationships/oleObject" Target="embeddings/oleObject145.bin"/><Relationship Id="rId323" Type="http://schemas.openxmlformats.org/officeDocument/2006/relationships/image" Target="media/image159.wmf"/><Relationship Id="rId344" Type="http://schemas.openxmlformats.org/officeDocument/2006/relationships/oleObject" Target="embeddings/oleObject168.bin"/><Relationship Id="rId530" Type="http://schemas.openxmlformats.org/officeDocument/2006/relationships/image" Target="media/image262.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78.bin"/><Relationship Id="rId365" Type="http://schemas.openxmlformats.org/officeDocument/2006/relationships/oleObject" Target="embeddings/oleObject180.bin"/><Relationship Id="rId386" Type="http://schemas.openxmlformats.org/officeDocument/2006/relationships/image" Target="media/image188.wmf"/><Relationship Id="rId551" Type="http://schemas.openxmlformats.org/officeDocument/2006/relationships/oleObject" Target="embeddings/oleObject271.bin"/><Relationship Id="rId572" Type="http://schemas.openxmlformats.org/officeDocument/2006/relationships/image" Target="media/image282.wmf"/><Relationship Id="rId593" Type="http://schemas.openxmlformats.org/officeDocument/2006/relationships/image" Target="media/image293.wmf"/><Relationship Id="rId607" Type="http://schemas.openxmlformats.org/officeDocument/2006/relationships/oleObject" Target="embeddings/oleObject299.bin"/><Relationship Id="rId628" Type="http://schemas.openxmlformats.org/officeDocument/2006/relationships/image" Target="media/image311.wmf"/><Relationship Id="rId649" Type="http://schemas.openxmlformats.org/officeDocument/2006/relationships/theme" Target="theme/theme1.xml"/><Relationship Id="rId190" Type="http://schemas.openxmlformats.org/officeDocument/2006/relationships/oleObject" Target="embeddings/oleObject84.bin"/><Relationship Id="rId204" Type="http://schemas.openxmlformats.org/officeDocument/2006/relationships/oleObject" Target="embeddings/oleObject92.bin"/><Relationship Id="rId225" Type="http://schemas.openxmlformats.org/officeDocument/2006/relationships/image" Target="media/image114.wmf"/><Relationship Id="rId246" Type="http://schemas.openxmlformats.org/officeDocument/2006/relationships/oleObject" Target="embeddings/oleObject115.bin"/><Relationship Id="rId267" Type="http://schemas.openxmlformats.org/officeDocument/2006/relationships/image" Target="media/image133.wmf"/><Relationship Id="rId288" Type="http://schemas.openxmlformats.org/officeDocument/2006/relationships/image" Target="media/image143.wmf"/><Relationship Id="rId411" Type="http://schemas.openxmlformats.org/officeDocument/2006/relationships/image" Target="media/image201.wmf"/><Relationship Id="rId432" Type="http://schemas.openxmlformats.org/officeDocument/2006/relationships/image" Target="media/image213.wmf"/><Relationship Id="rId453" Type="http://schemas.openxmlformats.org/officeDocument/2006/relationships/oleObject" Target="embeddings/oleObject222.bin"/><Relationship Id="rId474" Type="http://schemas.openxmlformats.org/officeDocument/2006/relationships/image" Target="media/image234.wmf"/><Relationship Id="rId509" Type="http://schemas.openxmlformats.org/officeDocument/2006/relationships/oleObject" Target="embeddings/oleObject250.bin"/><Relationship Id="rId106" Type="http://schemas.openxmlformats.org/officeDocument/2006/relationships/oleObject" Target="embeddings/oleObject42.bin"/><Relationship Id="rId127" Type="http://schemas.openxmlformats.org/officeDocument/2006/relationships/oleObject" Target="embeddings/oleObject51.bin"/><Relationship Id="rId313" Type="http://schemas.openxmlformats.org/officeDocument/2006/relationships/image" Target="media/image154.wmf"/><Relationship Id="rId495" Type="http://schemas.openxmlformats.org/officeDocument/2006/relationships/oleObject" Target="embeddings/oleObject24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image" Target="media/image46.png"/><Relationship Id="rId148" Type="http://schemas.openxmlformats.org/officeDocument/2006/relationships/image" Target="media/image79.wmf"/><Relationship Id="rId169" Type="http://schemas.openxmlformats.org/officeDocument/2006/relationships/oleObject" Target="embeddings/oleObject73.bin"/><Relationship Id="rId334" Type="http://schemas.openxmlformats.org/officeDocument/2006/relationships/oleObject" Target="embeddings/oleObject163.bin"/><Relationship Id="rId355" Type="http://schemas.openxmlformats.org/officeDocument/2006/relationships/oleObject" Target="embeddings/oleObject175.bin"/><Relationship Id="rId376" Type="http://schemas.openxmlformats.org/officeDocument/2006/relationships/image" Target="media/image183.wmf"/><Relationship Id="rId397" Type="http://schemas.openxmlformats.org/officeDocument/2006/relationships/oleObject" Target="embeddings/oleObject196.bin"/><Relationship Id="rId520" Type="http://schemas.openxmlformats.org/officeDocument/2006/relationships/image" Target="media/image257.wmf"/><Relationship Id="rId541" Type="http://schemas.openxmlformats.org/officeDocument/2006/relationships/oleObject" Target="embeddings/oleObject266.bin"/><Relationship Id="rId562" Type="http://schemas.openxmlformats.org/officeDocument/2006/relationships/image" Target="media/image277.wmf"/><Relationship Id="rId583" Type="http://schemas.openxmlformats.org/officeDocument/2006/relationships/oleObject" Target="embeddings/oleObject288.bin"/><Relationship Id="rId618" Type="http://schemas.openxmlformats.org/officeDocument/2006/relationships/image" Target="media/image306.wmf"/><Relationship Id="rId639" Type="http://schemas.openxmlformats.org/officeDocument/2006/relationships/oleObject" Target="embeddings/oleObject316.bin"/><Relationship Id="rId4" Type="http://schemas.openxmlformats.org/officeDocument/2006/relationships/settings" Target="settings.xml"/><Relationship Id="rId180" Type="http://schemas.openxmlformats.org/officeDocument/2006/relationships/image" Target="media/image94.wmf"/><Relationship Id="rId215" Type="http://schemas.openxmlformats.org/officeDocument/2006/relationships/image" Target="media/image109.wmf"/><Relationship Id="rId236" Type="http://schemas.openxmlformats.org/officeDocument/2006/relationships/image" Target="media/image119.wmf"/><Relationship Id="rId257" Type="http://schemas.openxmlformats.org/officeDocument/2006/relationships/oleObject" Target="embeddings/oleObject121.bin"/><Relationship Id="rId278" Type="http://schemas.openxmlformats.org/officeDocument/2006/relationships/image" Target="media/image138.wmf"/><Relationship Id="rId401" Type="http://schemas.openxmlformats.org/officeDocument/2006/relationships/image" Target="media/image196.png"/><Relationship Id="rId422" Type="http://schemas.openxmlformats.org/officeDocument/2006/relationships/image" Target="media/image207.wmf"/><Relationship Id="rId443" Type="http://schemas.openxmlformats.org/officeDocument/2006/relationships/oleObject" Target="embeddings/oleObject217.bin"/><Relationship Id="rId464" Type="http://schemas.openxmlformats.org/officeDocument/2006/relationships/image" Target="media/image229.wmf"/><Relationship Id="rId303" Type="http://schemas.openxmlformats.org/officeDocument/2006/relationships/image" Target="media/image150.wmf"/><Relationship Id="rId485" Type="http://schemas.openxmlformats.org/officeDocument/2006/relationships/oleObject" Target="embeddings/oleObject238.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74.wmf"/><Relationship Id="rId345" Type="http://schemas.openxmlformats.org/officeDocument/2006/relationships/oleObject" Target="embeddings/oleObject169.bin"/><Relationship Id="rId387" Type="http://schemas.openxmlformats.org/officeDocument/2006/relationships/oleObject" Target="embeddings/oleObject191.bin"/><Relationship Id="rId510" Type="http://schemas.openxmlformats.org/officeDocument/2006/relationships/image" Target="media/image252.wmf"/><Relationship Id="rId552" Type="http://schemas.openxmlformats.org/officeDocument/2006/relationships/oleObject" Target="embeddings/oleObject272.bin"/><Relationship Id="rId594" Type="http://schemas.openxmlformats.org/officeDocument/2006/relationships/oleObject" Target="embeddings/oleObject293.bin"/><Relationship Id="rId608" Type="http://schemas.openxmlformats.org/officeDocument/2006/relationships/image" Target="media/image301.wmf"/><Relationship Id="rId191" Type="http://schemas.openxmlformats.org/officeDocument/2006/relationships/image" Target="media/image99.wmf"/><Relationship Id="rId205" Type="http://schemas.openxmlformats.org/officeDocument/2006/relationships/image" Target="media/image105.wmf"/><Relationship Id="rId247" Type="http://schemas.openxmlformats.org/officeDocument/2006/relationships/image" Target="media/image124.wmf"/><Relationship Id="rId412" Type="http://schemas.openxmlformats.org/officeDocument/2006/relationships/oleObject" Target="embeddings/oleObject203.bin"/><Relationship Id="rId107" Type="http://schemas.openxmlformats.org/officeDocument/2006/relationships/image" Target="media/image57.png"/><Relationship Id="rId289" Type="http://schemas.openxmlformats.org/officeDocument/2006/relationships/oleObject" Target="embeddings/oleObject138.bin"/><Relationship Id="rId454" Type="http://schemas.openxmlformats.org/officeDocument/2006/relationships/image" Target="media/image224.wmf"/><Relationship Id="rId496" Type="http://schemas.openxmlformats.org/officeDocument/2006/relationships/image" Target="media/image24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62.bin"/><Relationship Id="rId314" Type="http://schemas.openxmlformats.org/officeDocument/2006/relationships/oleObject" Target="embeddings/oleObject152.bin"/><Relationship Id="rId356" Type="http://schemas.openxmlformats.org/officeDocument/2006/relationships/image" Target="media/image173.wmf"/><Relationship Id="rId398" Type="http://schemas.openxmlformats.org/officeDocument/2006/relationships/image" Target="media/image194.png"/><Relationship Id="rId521" Type="http://schemas.openxmlformats.org/officeDocument/2006/relationships/oleObject" Target="embeddings/oleObject256.bin"/><Relationship Id="rId563" Type="http://schemas.openxmlformats.org/officeDocument/2006/relationships/oleObject" Target="embeddings/oleObject278.bin"/><Relationship Id="rId619" Type="http://schemas.openxmlformats.org/officeDocument/2006/relationships/oleObject" Target="embeddings/oleObject305.bin"/><Relationship Id="rId95" Type="http://schemas.openxmlformats.org/officeDocument/2006/relationships/image" Target="media/image47.png"/><Relationship Id="rId160" Type="http://schemas.openxmlformats.org/officeDocument/2006/relationships/image" Target="media/image84.wmf"/><Relationship Id="rId216" Type="http://schemas.openxmlformats.org/officeDocument/2006/relationships/oleObject" Target="embeddings/oleObject99.bin"/><Relationship Id="rId423" Type="http://schemas.openxmlformats.org/officeDocument/2006/relationships/oleObject" Target="embeddings/oleObject208.bin"/><Relationship Id="rId258" Type="http://schemas.openxmlformats.org/officeDocument/2006/relationships/image" Target="media/image129.wmf"/><Relationship Id="rId465" Type="http://schemas.openxmlformats.org/officeDocument/2006/relationships/oleObject" Target="embeddings/oleObject228.bin"/><Relationship Id="rId630" Type="http://schemas.openxmlformats.org/officeDocument/2006/relationships/image" Target="media/image312.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64.wmf"/><Relationship Id="rId325" Type="http://schemas.openxmlformats.org/officeDocument/2006/relationships/oleObject" Target="embeddings/oleObject158.bin"/><Relationship Id="rId367" Type="http://schemas.openxmlformats.org/officeDocument/2006/relationships/oleObject" Target="embeddings/oleObject181.bin"/><Relationship Id="rId532" Type="http://schemas.openxmlformats.org/officeDocument/2006/relationships/image" Target="media/image263.wmf"/><Relationship Id="rId574" Type="http://schemas.openxmlformats.org/officeDocument/2006/relationships/image" Target="media/image283.wmf"/><Relationship Id="rId171" Type="http://schemas.openxmlformats.org/officeDocument/2006/relationships/oleObject" Target="embeddings/oleObject74.bin"/><Relationship Id="rId227" Type="http://schemas.openxmlformats.org/officeDocument/2006/relationships/image" Target="media/image115.wmf"/><Relationship Id="rId269" Type="http://schemas.openxmlformats.org/officeDocument/2006/relationships/image" Target="media/image134.wmf"/><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33" Type="http://schemas.openxmlformats.org/officeDocument/2006/relationships/image" Target="media/image14.wmf"/><Relationship Id="rId129" Type="http://schemas.openxmlformats.org/officeDocument/2006/relationships/oleObject" Target="embeddings/oleObject52.bin"/><Relationship Id="rId280" Type="http://schemas.openxmlformats.org/officeDocument/2006/relationships/image" Target="media/image139.wmf"/><Relationship Id="rId336" Type="http://schemas.openxmlformats.org/officeDocument/2006/relationships/oleObject" Target="embeddings/oleObject164.bin"/><Relationship Id="rId501" Type="http://schemas.openxmlformats.org/officeDocument/2006/relationships/oleObject" Target="embeddings/oleObject246.bin"/><Relationship Id="rId543" Type="http://schemas.openxmlformats.org/officeDocument/2006/relationships/oleObject" Target="embeddings/oleObject267.bin"/><Relationship Id="rId75" Type="http://schemas.openxmlformats.org/officeDocument/2006/relationships/oleObject" Target="embeddings/oleObject34.bin"/><Relationship Id="rId140" Type="http://schemas.openxmlformats.org/officeDocument/2006/relationships/image" Target="media/image75.wmf"/><Relationship Id="rId182" Type="http://schemas.openxmlformats.org/officeDocument/2006/relationships/image" Target="media/image95.wmf"/><Relationship Id="rId378" Type="http://schemas.openxmlformats.org/officeDocument/2006/relationships/image" Target="media/image184.wmf"/><Relationship Id="rId403" Type="http://schemas.openxmlformats.org/officeDocument/2006/relationships/oleObject" Target="embeddings/oleObject198.bin"/><Relationship Id="rId585" Type="http://schemas.openxmlformats.org/officeDocument/2006/relationships/image" Target="media/image289.wmf"/><Relationship Id="rId6" Type="http://schemas.openxmlformats.org/officeDocument/2006/relationships/footnotes" Target="footnotes.xml"/><Relationship Id="rId238" Type="http://schemas.openxmlformats.org/officeDocument/2006/relationships/image" Target="media/image120.wmf"/><Relationship Id="rId445" Type="http://schemas.openxmlformats.org/officeDocument/2006/relationships/oleObject" Target="embeddings/oleObject218.bin"/><Relationship Id="rId487" Type="http://schemas.openxmlformats.org/officeDocument/2006/relationships/oleObject" Target="embeddings/oleObject239.bin"/><Relationship Id="rId610" Type="http://schemas.openxmlformats.org/officeDocument/2006/relationships/image" Target="media/image302.wmf"/><Relationship Id="rId291" Type="http://schemas.openxmlformats.org/officeDocument/2006/relationships/oleObject" Target="embeddings/oleObject139.bin"/><Relationship Id="rId305" Type="http://schemas.openxmlformats.org/officeDocument/2006/relationships/image" Target="media/image151.wmf"/><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oleObject" Target="embeddings/oleObject18.bin"/><Relationship Id="rId86" Type="http://schemas.openxmlformats.org/officeDocument/2006/relationships/image" Target="media/image39.png"/><Relationship Id="rId151" Type="http://schemas.openxmlformats.org/officeDocument/2006/relationships/image" Target="media/image80.wmf"/><Relationship Id="rId389" Type="http://schemas.openxmlformats.org/officeDocument/2006/relationships/oleObject" Target="embeddings/oleObject192.bin"/><Relationship Id="rId554" Type="http://schemas.openxmlformats.org/officeDocument/2006/relationships/oleObject" Target="embeddings/oleObject273.bin"/><Relationship Id="rId596" Type="http://schemas.openxmlformats.org/officeDocument/2006/relationships/oleObject" Target="embeddings/oleObject294.bin"/><Relationship Id="rId193" Type="http://schemas.openxmlformats.org/officeDocument/2006/relationships/image" Target="media/image100.wmf"/><Relationship Id="rId207" Type="http://schemas.openxmlformats.org/officeDocument/2006/relationships/image" Target="media/image106.wmf"/><Relationship Id="rId249" Type="http://schemas.openxmlformats.org/officeDocument/2006/relationships/image" Target="media/image125.wmf"/><Relationship Id="rId414" Type="http://schemas.openxmlformats.org/officeDocument/2006/relationships/oleObject" Target="embeddings/oleObject204.bin"/><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6.bin"/><Relationship Id="rId13" Type="http://schemas.openxmlformats.org/officeDocument/2006/relationships/image" Target="media/image4.wmf"/><Relationship Id="rId109" Type="http://schemas.openxmlformats.org/officeDocument/2006/relationships/image" Target="media/image59.wmf"/><Relationship Id="rId260" Type="http://schemas.openxmlformats.org/officeDocument/2006/relationships/image" Target="media/image130.wmf"/><Relationship Id="rId316" Type="http://schemas.openxmlformats.org/officeDocument/2006/relationships/oleObject" Target="embeddings/oleObject153.bin"/><Relationship Id="rId523" Type="http://schemas.openxmlformats.org/officeDocument/2006/relationships/oleObject" Target="embeddings/oleObject257.bin"/><Relationship Id="rId55" Type="http://schemas.openxmlformats.org/officeDocument/2006/relationships/image" Target="media/image25.wmf"/><Relationship Id="rId97" Type="http://schemas.openxmlformats.org/officeDocument/2006/relationships/image" Target="media/image49.png"/><Relationship Id="rId120" Type="http://schemas.openxmlformats.org/officeDocument/2006/relationships/image" Target="media/image65.wmf"/><Relationship Id="rId358" Type="http://schemas.openxmlformats.org/officeDocument/2006/relationships/image" Target="media/image174.wmf"/><Relationship Id="rId565" Type="http://schemas.openxmlformats.org/officeDocument/2006/relationships/image" Target="media/image279.wmf"/><Relationship Id="rId162" Type="http://schemas.openxmlformats.org/officeDocument/2006/relationships/image" Target="media/image85.wmf"/><Relationship Id="rId218" Type="http://schemas.openxmlformats.org/officeDocument/2006/relationships/oleObject" Target="embeddings/oleObject100.bin"/><Relationship Id="rId425" Type="http://schemas.openxmlformats.org/officeDocument/2006/relationships/image" Target="media/image209.wmf"/><Relationship Id="rId467" Type="http://schemas.openxmlformats.org/officeDocument/2006/relationships/oleObject" Target="embeddings/oleObject229.bin"/><Relationship Id="rId632" Type="http://schemas.openxmlformats.org/officeDocument/2006/relationships/image" Target="media/image313.wmf"/><Relationship Id="rId271" Type="http://schemas.openxmlformats.org/officeDocument/2006/relationships/image" Target="media/image135.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53.bin"/><Relationship Id="rId327" Type="http://schemas.openxmlformats.org/officeDocument/2006/relationships/image" Target="media/image160.wmf"/><Relationship Id="rId369" Type="http://schemas.openxmlformats.org/officeDocument/2006/relationships/oleObject" Target="embeddings/oleObject182.bin"/><Relationship Id="rId534" Type="http://schemas.openxmlformats.org/officeDocument/2006/relationships/image" Target="media/image264.wmf"/><Relationship Id="rId576" Type="http://schemas.openxmlformats.org/officeDocument/2006/relationships/image" Target="media/image284.wmf"/><Relationship Id="rId173" Type="http://schemas.openxmlformats.org/officeDocument/2006/relationships/oleObject" Target="embeddings/oleObject75.bin"/><Relationship Id="rId229" Type="http://schemas.openxmlformats.org/officeDocument/2006/relationships/image" Target="media/image116.wmf"/><Relationship Id="rId380" Type="http://schemas.openxmlformats.org/officeDocument/2006/relationships/image" Target="media/image185.wmf"/><Relationship Id="rId436" Type="http://schemas.openxmlformats.org/officeDocument/2006/relationships/image" Target="media/image215.wmf"/><Relationship Id="rId601" Type="http://schemas.openxmlformats.org/officeDocument/2006/relationships/image" Target="media/image297.wmf"/><Relationship Id="rId643" Type="http://schemas.openxmlformats.org/officeDocument/2006/relationships/oleObject" Target="embeddings/oleObject318.bin"/><Relationship Id="rId240" Type="http://schemas.openxmlformats.org/officeDocument/2006/relationships/image" Target="media/image121.wmf"/><Relationship Id="rId478" Type="http://schemas.openxmlformats.org/officeDocument/2006/relationships/image" Target="media/image236.wmf"/><Relationship Id="rId35" Type="http://schemas.openxmlformats.org/officeDocument/2006/relationships/image" Target="media/image15.wmf"/><Relationship Id="rId77" Type="http://schemas.openxmlformats.org/officeDocument/2006/relationships/oleObject" Target="embeddings/oleObject36.bin"/><Relationship Id="rId100" Type="http://schemas.openxmlformats.org/officeDocument/2006/relationships/image" Target="media/image52.png"/><Relationship Id="rId282" Type="http://schemas.openxmlformats.org/officeDocument/2006/relationships/image" Target="media/image140.wmf"/><Relationship Id="rId338" Type="http://schemas.openxmlformats.org/officeDocument/2006/relationships/oleObject" Target="embeddings/oleObject165.bin"/><Relationship Id="rId503" Type="http://schemas.openxmlformats.org/officeDocument/2006/relationships/oleObject" Target="embeddings/oleObject247.bin"/><Relationship Id="rId545" Type="http://schemas.openxmlformats.org/officeDocument/2006/relationships/oleObject" Target="embeddings/oleObject268.bin"/><Relationship Id="rId587" Type="http://schemas.openxmlformats.org/officeDocument/2006/relationships/image" Target="media/image290.wmf"/><Relationship Id="rId8" Type="http://schemas.openxmlformats.org/officeDocument/2006/relationships/image" Target="media/image1.png"/><Relationship Id="rId142" Type="http://schemas.openxmlformats.org/officeDocument/2006/relationships/image" Target="media/image76.wmf"/><Relationship Id="rId184" Type="http://schemas.openxmlformats.org/officeDocument/2006/relationships/image" Target="media/image96.wmf"/><Relationship Id="rId391" Type="http://schemas.openxmlformats.org/officeDocument/2006/relationships/oleObject" Target="embeddings/oleObject193.bin"/><Relationship Id="rId405" Type="http://schemas.openxmlformats.org/officeDocument/2006/relationships/image" Target="media/image198.wmf"/><Relationship Id="rId447" Type="http://schemas.openxmlformats.org/officeDocument/2006/relationships/oleObject" Target="embeddings/oleObject219.bin"/><Relationship Id="rId612" Type="http://schemas.openxmlformats.org/officeDocument/2006/relationships/image" Target="media/image303.wmf"/><Relationship Id="rId251" Type="http://schemas.openxmlformats.org/officeDocument/2006/relationships/image" Target="media/image126.wmf"/><Relationship Id="rId489" Type="http://schemas.openxmlformats.org/officeDocument/2006/relationships/oleObject" Target="embeddings/oleObject240.bin"/><Relationship Id="rId46" Type="http://schemas.openxmlformats.org/officeDocument/2006/relationships/oleObject" Target="embeddings/oleObject19.bin"/><Relationship Id="rId293" Type="http://schemas.openxmlformats.org/officeDocument/2006/relationships/image" Target="media/image145.wmf"/><Relationship Id="rId307" Type="http://schemas.openxmlformats.org/officeDocument/2006/relationships/oleObject" Target="embeddings/oleObject148.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oleObject" Target="embeddings/oleObject274.bin"/><Relationship Id="rId88" Type="http://schemas.openxmlformats.org/officeDocument/2006/relationships/footer" Target="footer1.xml"/><Relationship Id="rId111" Type="http://schemas.openxmlformats.org/officeDocument/2006/relationships/image" Target="media/image60.png"/><Relationship Id="rId153" Type="http://schemas.openxmlformats.org/officeDocument/2006/relationships/image" Target="media/image81.wmf"/><Relationship Id="rId195" Type="http://schemas.openxmlformats.org/officeDocument/2006/relationships/image" Target="media/image101.wmf"/><Relationship Id="rId209" Type="http://schemas.openxmlformats.org/officeDocument/2006/relationships/image" Target="media/image107.wmf"/><Relationship Id="rId360" Type="http://schemas.openxmlformats.org/officeDocument/2006/relationships/image" Target="media/image175.wmf"/><Relationship Id="rId416" Type="http://schemas.openxmlformats.org/officeDocument/2006/relationships/oleObject" Target="embeddings/oleObject205.bin"/><Relationship Id="rId598" Type="http://schemas.openxmlformats.org/officeDocument/2006/relationships/oleObject" Target="embeddings/oleObject295.bin"/><Relationship Id="rId220" Type="http://schemas.openxmlformats.org/officeDocument/2006/relationships/oleObject" Target="embeddings/oleObject101.bin"/><Relationship Id="rId458" Type="http://schemas.openxmlformats.org/officeDocument/2006/relationships/image" Target="media/image226.wmf"/><Relationship Id="rId623" Type="http://schemas.openxmlformats.org/officeDocument/2006/relationships/oleObject" Target="embeddings/oleObject307.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31.wmf"/><Relationship Id="rId318" Type="http://schemas.openxmlformats.org/officeDocument/2006/relationships/oleObject" Target="embeddings/oleObject154.bin"/><Relationship Id="rId525" Type="http://schemas.openxmlformats.org/officeDocument/2006/relationships/oleObject" Target="embeddings/oleObject258.bin"/><Relationship Id="rId567" Type="http://schemas.openxmlformats.org/officeDocument/2006/relationships/oleObject" Target="embeddings/oleObject280.bin"/><Relationship Id="rId99" Type="http://schemas.openxmlformats.org/officeDocument/2006/relationships/image" Target="media/image51.png"/><Relationship Id="rId122" Type="http://schemas.openxmlformats.org/officeDocument/2006/relationships/image" Target="media/image66.wmf"/><Relationship Id="rId164" Type="http://schemas.openxmlformats.org/officeDocument/2006/relationships/image" Target="media/image86.wmf"/><Relationship Id="rId371" Type="http://schemas.openxmlformats.org/officeDocument/2006/relationships/oleObject" Target="embeddings/oleObject183.bin"/><Relationship Id="rId427" Type="http://schemas.openxmlformats.org/officeDocument/2006/relationships/image" Target="media/image210.wmf"/><Relationship Id="rId469" Type="http://schemas.openxmlformats.org/officeDocument/2006/relationships/oleObject" Target="embeddings/oleObject230.bin"/><Relationship Id="rId634" Type="http://schemas.openxmlformats.org/officeDocument/2006/relationships/oleObject" Target="embeddings/oleObject313.bin"/><Relationship Id="rId26" Type="http://schemas.openxmlformats.org/officeDocument/2006/relationships/oleObject" Target="embeddings/oleObject9.bin"/><Relationship Id="rId231" Type="http://schemas.openxmlformats.org/officeDocument/2006/relationships/oleObject" Target="embeddings/oleObject107.bin"/><Relationship Id="rId273" Type="http://schemas.openxmlformats.org/officeDocument/2006/relationships/image" Target="media/image136.wmf"/><Relationship Id="rId329" Type="http://schemas.openxmlformats.org/officeDocument/2006/relationships/image" Target="media/image161.wmf"/><Relationship Id="rId480" Type="http://schemas.openxmlformats.org/officeDocument/2006/relationships/image" Target="media/image237.wmf"/><Relationship Id="rId536" Type="http://schemas.openxmlformats.org/officeDocument/2006/relationships/image" Target="media/image265.wmf"/><Relationship Id="rId68" Type="http://schemas.openxmlformats.org/officeDocument/2006/relationships/oleObject" Target="embeddings/oleObject30.bin"/><Relationship Id="rId133" Type="http://schemas.openxmlformats.org/officeDocument/2006/relationships/oleObject" Target="embeddings/oleObject54.bin"/><Relationship Id="rId175" Type="http://schemas.openxmlformats.org/officeDocument/2006/relationships/oleObject" Target="embeddings/oleObject76.bin"/><Relationship Id="rId340" Type="http://schemas.openxmlformats.org/officeDocument/2006/relationships/oleObject" Target="embeddings/oleObject166.bin"/><Relationship Id="rId578" Type="http://schemas.openxmlformats.org/officeDocument/2006/relationships/image" Target="media/image285.wmf"/><Relationship Id="rId200" Type="http://schemas.openxmlformats.org/officeDocument/2006/relationships/image" Target="media/image103.wmf"/><Relationship Id="rId382" Type="http://schemas.openxmlformats.org/officeDocument/2006/relationships/image" Target="media/image186.wmf"/><Relationship Id="rId438" Type="http://schemas.openxmlformats.org/officeDocument/2006/relationships/image" Target="media/image216.wmf"/><Relationship Id="rId603" Type="http://schemas.openxmlformats.org/officeDocument/2006/relationships/image" Target="media/image298.wmf"/><Relationship Id="rId645" Type="http://schemas.openxmlformats.org/officeDocument/2006/relationships/oleObject" Target="embeddings/oleObject319.bin"/><Relationship Id="rId242" Type="http://schemas.openxmlformats.org/officeDocument/2006/relationships/image" Target="media/image122.wmf"/><Relationship Id="rId284" Type="http://schemas.openxmlformats.org/officeDocument/2006/relationships/image" Target="media/image141.wmf"/><Relationship Id="rId491" Type="http://schemas.openxmlformats.org/officeDocument/2006/relationships/oleObject" Target="embeddings/oleObject241.bin"/><Relationship Id="rId505" Type="http://schemas.openxmlformats.org/officeDocument/2006/relationships/oleObject" Target="embeddings/oleObject248.bin"/><Relationship Id="rId37" Type="http://schemas.openxmlformats.org/officeDocument/2006/relationships/image" Target="media/image16.wmf"/><Relationship Id="rId79" Type="http://schemas.openxmlformats.org/officeDocument/2006/relationships/oleObject" Target="embeddings/oleObject37.bin"/><Relationship Id="rId102" Type="http://schemas.openxmlformats.org/officeDocument/2006/relationships/oleObject" Target="embeddings/oleObject41.bin"/><Relationship Id="rId144" Type="http://schemas.openxmlformats.org/officeDocument/2006/relationships/image" Target="media/image77.wmf"/><Relationship Id="rId547" Type="http://schemas.openxmlformats.org/officeDocument/2006/relationships/oleObject" Target="embeddings/oleObject269.bin"/><Relationship Id="rId589" Type="http://schemas.openxmlformats.org/officeDocument/2006/relationships/image" Target="media/image291.wmf"/><Relationship Id="rId90" Type="http://schemas.openxmlformats.org/officeDocument/2006/relationships/image" Target="media/image42.png"/><Relationship Id="rId186" Type="http://schemas.openxmlformats.org/officeDocument/2006/relationships/image" Target="media/image97.wmf"/><Relationship Id="rId351" Type="http://schemas.openxmlformats.org/officeDocument/2006/relationships/oleObject" Target="embeddings/oleObject172.bin"/><Relationship Id="rId393" Type="http://schemas.openxmlformats.org/officeDocument/2006/relationships/oleObject" Target="embeddings/oleObject194.bin"/><Relationship Id="rId407" Type="http://schemas.openxmlformats.org/officeDocument/2006/relationships/image" Target="media/image199.wmf"/><Relationship Id="rId449" Type="http://schemas.openxmlformats.org/officeDocument/2006/relationships/oleObject" Target="embeddings/oleObject220.bin"/><Relationship Id="rId614" Type="http://schemas.openxmlformats.org/officeDocument/2006/relationships/image" Target="media/image304.wmf"/><Relationship Id="rId211" Type="http://schemas.openxmlformats.org/officeDocument/2006/relationships/image" Target="media/image108.wmf"/><Relationship Id="rId253" Type="http://schemas.openxmlformats.org/officeDocument/2006/relationships/image" Target="media/image127.wmf"/><Relationship Id="rId295" Type="http://schemas.openxmlformats.org/officeDocument/2006/relationships/image" Target="media/image146.wmf"/><Relationship Id="rId309" Type="http://schemas.openxmlformats.org/officeDocument/2006/relationships/image" Target="media/image152.wmf"/><Relationship Id="rId460" Type="http://schemas.openxmlformats.org/officeDocument/2006/relationships/image" Target="media/image227.wmf"/><Relationship Id="rId516" Type="http://schemas.openxmlformats.org/officeDocument/2006/relationships/image" Target="media/image255.wmf"/><Relationship Id="rId48" Type="http://schemas.openxmlformats.org/officeDocument/2006/relationships/oleObject" Target="embeddings/oleObject20.bin"/><Relationship Id="rId113" Type="http://schemas.openxmlformats.org/officeDocument/2006/relationships/oleObject" Target="embeddings/oleObject44.bin"/><Relationship Id="rId320" Type="http://schemas.openxmlformats.org/officeDocument/2006/relationships/oleObject" Target="embeddings/oleObject155.bin"/><Relationship Id="rId558" Type="http://schemas.openxmlformats.org/officeDocument/2006/relationships/image" Target="media/image275.wmf"/><Relationship Id="rId155" Type="http://schemas.openxmlformats.org/officeDocument/2006/relationships/image" Target="media/image82.wmf"/><Relationship Id="rId197" Type="http://schemas.openxmlformats.org/officeDocument/2006/relationships/oleObject" Target="embeddings/oleObject88.bin"/><Relationship Id="rId362" Type="http://schemas.openxmlformats.org/officeDocument/2006/relationships/image" Target="media/image176.wmf"/><Relationship Id="rId418" Type="http://schemas.openxmlformats.org/officeDocument/2006/relationships/oleObject" Target="embeddings/oleObject206.bin"/><Relationship Id="rId625" Type="http://schemas.openxmlformats.org/officeDocument/2006/relationships/oleObject" Target="embeddings/oleObject308.bin"/><Relationship Id="rId222" Type="http://schemas.openxmlformats.org/officeDocument/2006/relationships/oleObject" Target="embeddings/oleObject102.bin"/><Relationship Id="rId264" Type="http://schemas.openxmlformats.org/officeDocument/2006/relationships/oleObject" Target="embeddings/oleObject125.bin"/><Relationship Id="rId471" Type="http://schemas.openxmlformats.org/officeDocument/2006/relationships/oleObject" Target="embeddings/oleObject231.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67.wmf"/><Relationship Id="rId527" Type="http://schemas.openxmlformats.org/officeDocument/2006/relationships/oleObject" Target="embeddings/oleObject259.bin"/><Relationship Id="rId569" Type="http://schemas.openxmlformats.org/officeDocument/2006/relationships/oleObject" Target="embeddings/oleObject281.bin"/><Relationship Id="rId70" Type="http://schemas.openxmlformats.org/officeDocument/2006/relationships/oleObject" Target="embeddings/oleObject31.bin"/><Relationship Id="rId166" Type="http://schemas.openxmlformats.org/officeDocument/2006/relationships/image" Target="media/image87.wmf"/><Relationship Id="rId331" Type="http://schemas.openxmlformats.org/officeDocument/2006/relationships/image" Target="media/image162.wmf"/><Relationship Id="rId373" Type="http://schemas.openxmlformats.org/officeDocument/2006/relationships/oleObject" Target="embeddings/oleObject184.bin"/><Relationship Id="rId429" Type="http://schemas.openxmlformats.org/officeDocument/2006/relationships/image" Target="media/image211.png"/><Relationship Id="rId580" Type="http://schemas.openxmlformats.org/officeDocument/2006/relationships/image" Target="media/image286.wmf"/><Relationship Id="rId636" Type="http://schemas.openxmlformats.org/officeDocument/2006/relationships/image" Target="media/image314.wmf"/><Relationship Id="rId1" Type="http://schemas.openxmlformats.org/officeDocument/2006/relationships/customXml" Target="../customXml/item1.xml"/><Relationship Id="rId233" Type="http://schemas.openxmlformats.org/officeDocument/2006/relationships/oleObject" Target="embeddings/oleObject108.bin"/><Relationship Id="rId440" Type="http://schemas.openxmlformats.org/officeDocument/2006/relationships/image" Target="media/image2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295F0-0BBE-4BC4-B872-11E90B64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71</Pages>
  <Words>14435</Words>
  <Characters>82281</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College of the Mainland</Company>
  <LinksUpToDate>false</LinksUpToDate>
  <CharactersWithSpaces>96523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1708</cp:revision>
  <cp:lastPrinted>2013-01-03T17:51:00Z</cp:lastPrinted>
  <dcterms:created xsi:type="dcterms:W3CDTF">2012-09-18T21:18:00Z</dcterms:created>
  <dcterms:modified xsi:type="dcterms:W3CDTF">2014-05-14T21:37:00Z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