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FAB0E" w14:textId="409F2DE5" w:rsidR="004A2352" w:rsidRDefault="004A2352" w:rsidP="004A235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4A2352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Cohort Exercise 5</w:t>
      </w:r>
    </w:p>
    <w:p w14:paraId="3485D8E6" w14:textId="6BEC0AA2" w:rsidR="004A2352" w:rsidRPr="004A2352" w:rsidRDefault="004A2352" w:rsidP="004A235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Name: </w:t>
      </w:r>
      <w:r>
        <w:rPr>
          <w:rFonts w:ascii="Times New Roman" w:hAnsi="Times New Roman" w:cs="Times New Roman"/>
          <w:lang w:val="en-US"/>
        </w:rPr>
        <w:t>Kripashree S.</w:t>
      </w:r>
    </w:p>
    <w:p w14:paraId="2D8FF20D" w14:textId="73D764E8" w:rsidR="004A2352" w:rsidRDefault="004A2352" w:rsidP="004A235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Student ID: </w:t>
      </w:r>
      <w:r>
        <w:rPr>
          <w:rFonts w:ascii="Times New Roman" w:hAnsi="Times New Roman" w:cs="Times New Roman"/>
          <w:lang w:val="en-US"/>
        </w:rPr>
        <w:t>1006507</w:t>
      </w:r>
    </w:p>
    <w:p w14:paraId="271BA374" w14:textId="77777777" w:rsidR="004A2352" w:rsidRDefault="004A2352" w:rsidP="004A2352">
      <w:pPr>
        <w:rPr>
          <w:rFonts w:ascii="Times New Roman" w:hAnsi="Times New Roman" w:cs="Times New Roman"/>
          <w:lang w:val="en-US"/>
        </w:rPr>
      </w:pPr>
    </w:p>
    <w:p w14:paraId="2570B89D" w14:textId="2C458524" w:rsidR="004A2352" w:rsidRDefault="004A2352" w:rsidP="004A2352">
      <w:pPr>
        <w:rPr>
          <w:rFonts w:ascii="Times New Roman" w:hAnsi="Times New Roman" w:cs="Times New Roman"/>
          <w:lang w:val="en-US"/>
        </w:rPr>
      </w:pPr>
      <w:r w:rsidRPr="001007CD">
        <w:rPr>
          <w:rFonts w:ascii="Times New Roman" w:hAnsi="Times New Roman" w:cs="Times New Roman"/>
          <w:b/>
          <w:bCs/>
          <w:u w:val="single"/>
          <w:lang w:val="en-US"/>
        </w:rPr>
        <w:t>Q</w:t>
      </w:r>
      <w:r w:rsidR="001007CD" w:rsidRPr="001007CD">
        <w:rPr>
          <w:rFonts w:ascii="Times New Roman" w:hAnsi="Times New Roman" w:cs="Times New Roman"/>
          <w:b/>
          <w:bCs/>
          <w:u w:val="single"/>
          <w:lang w:val="en-US"/>
        </w:rPr>
        <w:t>uestion 2</w:t>
      </w:r>
    </w:p>
    <w:p w14:paraId="52E6E0FE" w14:textId="77777777" w:rsidR="004A2352" w:rsidRDefault="004A2352" w:rsidP="004A2352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2"/>
        <w:gridCol w:w="1048"/>
        <w:gridCol w:w="930"/>
        <w:gridCol w:w="1618"/>
        <w:gridCol w:w="938"/>
        <w:gridCol w:w="2226"/>
        <w:gridCol w:w="1104"/>
      </w:tblGrid>
      <w:tr w:rsidR="00E17003" w14:paraId="49D7832D" w14:textId="77777777" w:rsidTr="00E17003">
        <w:tc>
          <w:tcPr>
            <w:tcW w:w="1152" w:type="dxa"/>
          </w:tcPr>
          <w:p w14:paraId="3649C683" w14:textId="24B94133" w:rsidR="004A2352" w:rsidRPr="00E9109F" w:rsidRDefault="00E9109F" w:rsidP="004A235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Program Counter (line num)</w:t>
            </w:r>
          </w:p>
        </w:tc>
        <w:tc>
          <w:tcPr>
            <w:tcW w:w="1048" w:type="dxa"/>
          </w:tcPr>
          <w:p w14:paraId="47516156" w14:textId="634CDC8E" w:rsidR="004A2352" w:rsidRPr="00E9109F" w:rsidRDefault="00E9109F" w:rsidP="004A235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Call Stack</w:t>
            </w:r>
          </w:p>
        </w:tc>
        <w:tc>
          <w:tcPr>
            <w:tcW w:w="930" w:type="dxa"/>
          </w:tcPr>
          <w:p w14:paraId="1810009A" w14:textId="68A59780" w:rsidR="004A2352" w:rsidRPr="00E9109F" w:rsidRDefault="00E9109F" w:rsidP="004A235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Micro Queue</w:t>
            </w:r>
          </w:p>
        </w:tc>
        <w:tc>
          <w:tcPr>
            <w:tcW w:w="1618" w:type="dxa"/>
          </w:tcPr>
          <w:p w14:paraId="38F3DE0D" w14:textId="527A7FAC" w:rsidR="004A2352" w:rsidRPr="00E9109F" w:rsidRDefault="00E9109F" w:rsidP="004A235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Promises</w:t>
            </w:r>
          </w:p>
        </w:tc>
        <w:tc>
          <w:tcPr>
            <w:tcW w:w="938" w:type="dxa"/>
          </w:tcPr>
          <w:p w14:paraId="7E9A64D9" w14:textId="4E878004" w:rsidR="004A2352" w:rsidRPr="00E9109F" w:rsidRDefault="00E9109F" w:rsidP="004A235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Macro Queue</w:t>
            </w:r>
          </w:p>
        </w:tc>
        <w:tc>
          <w:tcPr>
            <w:tcW w:w="2226" w:type="dxa"/>
          </w:tcPr>
          <w:p w14:paraId="041BC7A8" w14:textId="4319AA56" w:rsidR="004A2352" w:rsidRPr="00E9109F" w:rsidRDefault="00E9109F" w:rsidP="004A235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Event Reg</w:t>
            </w:r>
          </w:p>
        </w:tc>
        <w:tc>
          <w:tcPr>
            <w:tcW w:w="1104" w:type="dxa"/>
          </w:tcPr>
          <w:p w14:paraId="38C71E05" w14:textId="471F9EDA" w:rsidR="004A2352" w:rsidRPr="00E9109F" w:rsidRDefault="00E9109F" w:rsidP="004A235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Console Output</w:t>
            </w:r>
          </w:p>
        </w:tc>
      </w:tr>
      <w:tr w:rsidR="00E17003" w14:paraId="64BDFD94" w14:textId="77777777" w:rsidTr="00E17003">
        <w:tc>
          <w:tcPr>
            <w:tcW w:w="1152" w:type="dxa"/>
          </w:tcPr>
          <w:p w14:paraId="6BD03B9F" w14:textId="78EC8DAE" w:rsidR="00E17003" w:rsidRDefault="00E17003" w:rsidP="00E17003">
            <w:pPr>
              <w:rPr>
                <w:rFonts w:ascii="Times New Roman" w:hAnsi="Times New Roman" w:cs="Times New Roman"/>
                <w:lang w:val="en-US"/>
              </w:rPr>
            </w:pPr>
            <w:r w:rsidRPr="00F62FC6">
              <w:rPr>
                <w:rFonts w:cstheme="minorHAnsi"/>
              </w:rPr>
              <w:t>5</w:t>
            </w:r>
          </w:p>
        </w:tc>
        <w:tc>
          <w:tcPr>
            <w:tcW w:w="1048" w:type="dxa"/>
          </w:tcPr>
          <w:p w14:paraId="2E8C40A5" w14:textId="0AA1768A" w:rsidR="00E17003" w:rsidRDefault="00E17003" w:rsidP="00E17003">
            <w:pPr>
              <w:rPr>
                <w:rFonts w:ascii="Times New Roman" w:hAnsi="Times New Roman" w:cs="Times New Roman"/>
                <w:lang w:val="en-US"/>
              </w:rPr>
            </w:pPr>
            <w:r w:rsidRPr="00F62FC6">
              <w:rPr>
                <w:rFonts w:cstheme="minorHAnsi"/>
              </w:rPr>
              <w:t>[main()]</w:t>
            </w:r>
          </w:p>
        </w:tc>
        <w:tc>
          <w:tcPr>
            <w:tcW w:w="930" w:type="dxa"/>
          </w:tcPr>
          <w:p w14:paraId="5598B369" w14:textId="60ACAF5C" w:rsidR="00E17003" w:rsidRDefault="00E17003" w:rsidP="00E1700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18" w:type="dxa"/>
          </w:tcPr>
          <w:p w14:paraId="5E27A932" w14:textId="015D378C" w:rsidR="00E17003" w:rsidRDefault="00E17003" w:rsidP="00E17003">
            <w:pPr>
              <w:rPr>
                <w:rFonts w:ascii="Times New Roman" w:hAnsi="Times New Roman" w:cs="Times New Roman"/>
                <w:lang w:val="en-US"/>
              </w:rPr>
            </w:pPr>
            <w:r w:rsidRPr="00F62FC6">
              <w:rPr>
                <w:rFonts w:cstheme="minorHAnsi"/>
              </w:rPr>
              <w:t>{promise1@5}</w:t>
            </w:r>
          </w:p>
        </w:tc>
        <w:tc>
          <w:tcPr>
            <w:tcW w:w="938" w:type="dxa"/>
          </w:tcPr>
          <w:p w14:paraId="3292CC24" w14:textId="3381471B" w:rsidR="00E17003" w:rsidRDefault="00E17003" w:rsidP="00E1700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26" w:type="dxa"/>
          </w:tcPr>
          <w:p w14:paraId="44AE46E9" w14:textId="0191A710" w:rsidR="00E17003" w:rsidRDefault="00E17003" w:rsidP="00E1700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04" w:type="dxa"/>
          </w:tcPr>
          <w:p w14:paraId="6CE33D92" w14:textId="77777777" w:rsidR="00E17003" w:rsidRDefault="00E17003" w:rsidP="00E1700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17003" w14:paraId="1E6DD196" w14:textId="77777777" w:rsidTr="00E17003">
        <w:tc>
          <w:tcPr>
            <w:tcW w:w="1152" w:type="dxa"/>
          </w:tcPr>
          <w:p w14:paraId="67B5F40D" w14:textId="61E6E612" w:rsidR="00E17003" w:rsidRDefault="00E17003" w:rsidP="00E17003">
            <w:pPr>
              <w:rPr>
                <w:rFonts w:ascii="Times New Roman" w:hAnsi="Times New Roman" w:cs="Times New Roman"/>
                <w:lang w:val="en-US"/>
              </w:rPr>
            </w:pPr>
            <w:r w:rsidRPr="00F62FC6">
              <w:rPr>
                <w:rFonts w:cstheme="minorHAnsi"/>
              </w:rPr>
              <w:t>8</w:t>
            </w:r>
          </w:p>
        </w:tc>
        <w:tc>
          <w:tcPr>
            <w:tcW w:w="1048" w:type="dxa"/>
          </w:tcPr>
          <w:p w14:paraId="4A607608" w14:textId="30DAF34E" w:rsidR="00E17003" w:rsidRDefault="00E17003" w:rsidP="00E17003">
            <w:pPr>
              <w:rPr>
                <w:rFonts w:ascii="Times New Roman" w:hAnsi="Times New Roman" w:cs="Times New Roman"/>
                <w:lang w:val="en-US"/>
              </w:rPr>
            </w:pPr>
            <w:r w:rsidRPr="00F62FC6">
              <w:rPr>
                <w:rFonts w:cstheme="minorHAnsi"/>
              </w:rPr>
              <w:t>[main()]</w:t>
            </w:r>
          </w:p>
        </w:tc>
        <w:tc>
          <w:tcPr>
            <w:tcW w:w="930" w:type="dxa"/>
          </w:tcPr>
          <w:p w14:paraId="719CEC8A" w14:textId="3ABE3BEF" w:rsidR="00E17003" w:rsidRDefault="00E17003" w:rsidP="00E1700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18" w:type="dxa"/>
          </w:tcPr>
          <w:p w14:paraId="2C2B6FF5" w14:textId="642B8FA4" w:rsidR="00E17003" w:rsidRDefault="00E17003" w:rsidP="00E17003">
            <w:pPr>
              <w:rPr>
                <w:rFonts w:ascii="Times New Roman" w:hAnsi="Times New Roman" w:cs="Times New Roman"/>
                <w:lang w:val="en-US"/>
              </w:rPr>
            </w:pPr>
            <w:r w:rsidRPr="00F62FC6">
              <w:rPr>
                <w:rFonts w:cstheme="minorHAnsi"/>
              </w:rPr>
              <w:t>{promise1@5, promise2@8}</w:t>
            </w:r>
          </w:p>
        </w:tc>
        <w:tc>
          <w:tcPr>
            <w:tcW w:w="938" w:type="dxa"/>
          </w:tcPr>
          <w:p w14:paraId="1972CD38" w14:textId="72180362" w:rsidR="00E17003" w:rsidRDefault="00E17003" w:rsidP="00E1700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26" w:type="dxa"/>
          </w:tcPr>
          <w:p w14:paraId="64378E32" w14:textId="1E46C083" w:rsidR="00E17003" w:rsidRDefault="00E17003" w:rsidP="00E1700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04" w:type="dxa"/>
          </w:tcPr>
          <w:p w14:paraId="4256FE7D" w14:textId="77777777" w:rsidR="00E17003" w:rsidRDefault="00E17003" w:rsidP="00E1700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17003" w14:paraId="748FE963" w14:textId="77777777" w:rsidTr="00E17003">
        <w:tc>
          <w:tcPr>
            <w:tcW w:w="1152" w:type="dxa"/>
          </w:tcPr>
          <w:p w14:paraId="760E289A" w14:textId="084A5C49" w:rsidR="00E17003" w:rsidRDefault="00E17003" w:rsidP="00E17003">
            <w:pPr>
              <w:rPr>
                <w:rFonts w:ascii="Times New Roman" w:hAnsi="Times New Roman" w:cs="Times New Roman"/>
                <w:lang w:val="en-US"/>
              </w:rPr>
            </w:pPr>
            <w:r w:rsidRPr="00F62FC6">
              <w:rPr>
                <w:rFonts w:cstheme="minorHAnsi"/>
              </w:rPr>
              <w:t>22</w:t>
            </w:r>
          </w:p>
        </w:tc>
        <w:tc>
          <w:tcPr>
            <w:tcW w:w="1048" w:type="dxa"/>
          </w:tcPr>
          <w:p w14:paraId="1838963B" w14:textId="006F0524" w:rsidR="00E17003" w:rsidRDefault="00E17003" w:rsidP="00E17003">
            <w:pPr>
              <w:rPr>
                <w:rFonts w:ascii="Times New Roman" w:hAnsi="Times New Roman" w:cs="Times New Roman"/>
                <w:lang w:val="en-US"/>
              </w:rPr>
            </w:pPr>
            <w:r w:rsidRPr="00F62FC6">
              <w:rPr>
                <w:rFonts w:cstheme="minorHAnsi"/>
              </w:rPr>
              <w:t>[main()]</w:t>
            </w:r>
          </w:p>
        </w:tc>
        <w:tc>
          <w:tcPr>
            <w:tcW w:w="930" w:type="dxa"/>
          </w:tcPr>
          <w:p w14:paraId="4DE819B1" w14:textId="11F82CF2" w:rsidR="00E17003" w:rsidRDefault="00E17003" w:rsidP="00E1700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18" w:type="dxa"/>
          </w:tcPr>
          <w:p w14:paraId="5C2E8759" w14:textId="2A00F42C" w:rsidR="00E17003" w:rsidRDefault="00E17003" w:rsidP="00E17003">
            <w:pPr>
              <w:rPr>
                <w:rFonts w:ascii="Times New Roman" w:hAnsi="Times New Roman" w:cs="Times New Roman"/>
                <w:lang w:val="en-US"/>
              </w:rPr>
            </w:pPr>
            <w:r w:rsidRPr="00F62FC6">
              <w:rPr>
                <w:rFonts w:cstheme="minorHAnsi"/>
              </w:rPr>
              <w:t>{promise1@5, promise2@8}</w:t>
            </w:r>
          </w:p>
        </w:tc>
        <w:tc>
          <w:tcPr>
            <w:tcW w:w="938" w:type="dxa"/>
          </w:tcPr>
          <w:p w14:paraId="000B3854" w14:textId="0C7DE1F6" w:rsidR="00E17003" w:rsidRDefault="00E17003" w:rsidP="00E1700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26" w:type="dxa"/>
          </w:tcPr>
          <w:p w14:paraId="497C9D92" w14:textId="0E5EF768" w:rsidR="00E17003" w:rsidRDefault="00E17003" w:rsidP="00E17003">
            <w:pPr>
              <w:rPr>
                <w:rFonts w:ascii="Times New Roman" w:hAnsi="Times New Roman" w:cs="Times New Roman"/>
                <w:lang w:val="en-US"/>
              </w:rPr>
            </w:pPr>
            <w:r w:rsidRPr="00F62FC6">
              <w:rPr>
                <w:rFonts w:cstheme="minorHAnsi"/>
              </w:rPr>
              <w:t>{ev1.run: function@22}</w:t>
            </w:r>
          </w:p>
        </w:tc>
        <w:tc>
          <w:tcPr>
            <w:tcW w:w="1104" w:type="dxa"/>
          </w:tcPr>
          <w:p w14:paraId="4CB5C694" w14:textId="315E3E37" w:rsidR="00E17003" w:rsidRDefault="00E17003" w:rsidP="00E1700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17003" w14:paraId="0A7FE3BA" w14:textId="77777777" w:rsidTr="00E17003">
        <w:tc>
          <w:tcPr>
            <w:tcW w:w="1152" w:type="dxa"/>
          </w:tcPr>
          <w:p w14:paraId="6E0E89C1" w14:textId="5554D2B1" w:rsidR="00E17003" w:rsidRDefault="00E17003" w:rsidP="00E17003">
            <w:pPr>
              <w:rPr>
                <w:rFonts w:ascii="Times New Roman" w:hAnsi="Times New Roman" w:cs="Times New Roman"/>
                <w:lang w:val="en-US"/>
              </w:rPr>
            </w:pPr>
            <w:r w:rsidRPr="00F62FC6">
              <w:rPr>
                <w:rFonts w:cstheme="minorHAnsi"/>
              </w:rPr>
              <w:t>26</w:t>
            </w:r>
          </w:p>
        </w:tc>
        <w:tc>
          <w:tcPr>
            <w:tcW w:w="1048" w:type="dxa"/>
          </w:tcPr>
          <w:p w14:paraId="3EC7AD45" w14:textId="1F25E307" w:rsidR="00E17003" w:rsidRDefault="00E17003" w:rsidP="00E17003">
            <w:pPr>
              <w:rPr>
                <w:rFonts w:ascii="Times New Roman" w:hAnsi="Times New Roman" w:cs="Times New Roman"/>
                <w:lang w:val="en-US"/>
              </w:rPr>
            </w:pPr>
            <w:r w:rsidRPr="00F62FC6">
              <w:rPr>
                <w:rFonts w:cstheme="minorHAnsi"/>
              </w:rPr>
              <w:t>[main()]</w:t>
            </w:r>
          </w:p>
        </w:tc>
        <w:tc>
          <w:tcPr>
            <w:tcW w:w="930" w:type="dxa"/>
          </w:tcPr>
          <w:p w14:paraId="0D4F0929" w14:textId="66C1226D" w:rsidR="00E17003" w:rsidRDefault="00E17003" w:rsidP="00E1700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18" w:type="dxa"/>
          </w:tcPr>
          <w:p w14:paraId="2C1F1C3F" w14:textId="438C505E" w:rsidR="00E17003" w:rsidRDefault="00E17003" w:rsidP="00E17003">
            <w:pPr>
              <w:rPr>
                <w:rFonts w:ascii="Times New Roman" w:hAnsi="Times New Roman" w:cs="Times New Roman"/>
                <w:lang w:val="en-US"/>
              </w:rPr>
            </w:pPr>
            <w:r w:rsidRPr="00F62FC6">
              <w:rPr>
                <w:rFonts w:cstheme="minorHAnsi"/>
              </w:rPr>
              <w:t>{promise1@5, promise2@8}</w:t>
            </w:r>
          </w:p>
        </w:tc>
        <w:tc>
          <w:tcPr>
            <w:tcW w:w="938" w:type="dxa"/>
          </w:tcPr>
          <w:p w14:paraId="408B7920" w14:textId="6BEAF9CC" w:rsidR="00E17003" w:rsidRDefault="00E17003" w:rsidP="00E1700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26" w:type="dxa"/>
          </w:tcPr>
          <w:p w14:paraId="41B28B1B" w14:textId="44E6D09D" w:rsidR="00E17003" w:rsidRDefault="00E17003" w:rsidP="00E17003">
            <w:pPr>
              <w:rPr>
                <w:rFonts w:ascii="Times New Roman" w:hAnsi="Times New Roman" w:cs="Times New Roman"/>
                <w:lang w:val="en-US"/>
              </w:rPr>
            </w:pPr>
            <w:r w:rsidRPr="00F62FC6">
              <w:rPr>
                <w:rFonts w:cstheme="minorHAnsi"/>
              </w:rPr>
              <w:t>{ev1.run: function@22, ev2.run: function@26}</w:t>
            </w:r>
          </w:p>
        </w:tc>
        <w:tc>
          <w:tcPr>
            <w:tcW w:w="1104" w:type="dxa"/>
          </w:tcPr>
          <w:p w14:paraId="798F5369" w14:textId="5606C000" w:rsidR="00E17003" w:rsidRDefault="00E17003" w:rsidP="00E1700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17003" w14:paraId="61ADF331" w14:textId="77777777" w:rsidTr="00E17003">
        <w:tc>
          <w:tcPr>
            <w:tcW w:w="1152" w:type="dxa"/>
          </w:tcPr>
          <w:p w14:paraId="2DB7482A" w14:textId="10A7B972" w:rsidR="00E17003" w:rsidRDefault="00E17003" w:rsidP="00E17003">
            <w:pPr>
              <w:rPr>
                <w:rFonts w:ascii="Times New Roman" w:hAnsi="Times New Roman" w:cs="Times New Roman"/>
                <w:lang w:val="en-US"/>
              </w:rPr>
            </w:pPr>
            <w:r w:rsidRPr="00F62FC6">
              <w:rPr>
                <w:rFonts w:cstheme="minorHAnsi"/>
              </w:rPr>
              <w:t>30</w:t>
            </w:r>
          </w:p>
        </w:tc>
        <w:tc>
          <w:tcPr>
            <w:tcW w:w="1048" w:type="dxa"/>
          </w:tcPr>
          <w:p w14:paraId="6B584B39" w14:textId="4D57F81F" w:rsidR="00E17003" w:rsidRDefault="00E17003" w:rsidP="00E17003">
            <w:pPr>
              <w:rPr>
                <w:rFonts w:ascii="Times New Roman" w:hAnsi="Times New Roman" w:cs="Times New Roman"/>
                <w:lang w:val="en-US"/>
              </w:rPr>
            </w:pPr>
            <w:r w:rsidRPr="00F62FC6">
              <w:rPr>
                <w:rFonts w:cstheme="minorHAnsi"/>
              </w:rPr>
              <w:t>[main()]</w:t>
            </w:r>
          </w:p>
        </w:tc>
        <w:tc>
          <w:tcPr>
            <w:tcW w:w="930" w:type="dxa"/>
          </w:tcPr>
          <w:p w14:paraId="354AACFD" w14:textId="0F744D2C" w:rsidR="00E17003" w:rsidRDefault="00E17003" w:rsidP="00E1700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18" w:type="dxa"/>
          </w:tcPr>
          <w:p w14:paraId="0CDB3351" w14:textId="401033DB" w:rsidR="00E17003" w:rsidRDefault="00E17003" w:rsidP="00E17003">
            <w:pPr>
              <w:rPr>
                <w:rFonts w:ascii="Times New Roman" w:hAnsi="Times New Roman" w:cs="Times New Roman"/>
                <w:lang w:val="en-US"/>
              </w:rPr>
            </w:pPr>
            <w:r w:rsidRPr="00F62FC6">
              <w:rPr>
                <w:rFonts w:cstheme="minorHAnsi"/>
              </w:rPr>
              <w:t>{promise1@5, promise2@8}</w:t>
            </w:r>
          </w:p>
        </w:tc>
        <w:tc>
          <w:tcPr>
            <w:tcW w:w="938" w:type="dxa"/>
          </w:tcPr>
          <w:p w14:paraId="504C4FE4" w14:textId="0E1C692F" w:rsidR="00E17003" w:rsidRDefault="00E17003" w:rsidP="00E1700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26" w:type="dxa"/>
          </w:tcPr>
          <w:p w14:paraId="1AA1B0C7" w14:textId="1099CE8F" w:rsidR="00E17003" w:rsidRDefault="00E17003" w:rsidP="00E17003">
            <w:pPr>
              <w:rPr>
                <w:rFonts w:ascii="Times New Roman" w:hAnsi="Times New Roman" w:cs="Times New Roman"/>
                <w:lang w:val="en-US"/>
              </w:rPr>
            </w:pPr>
            <w:r w:rsidRPr="00F62FC6">
              <w:rPr>
                <w:rFonts w:cstheme="minorHAnsi"/>
              </w:rPr>
              <w:t>{ev1.run: function@22, ev2.run: function@26}</w:t>
            </w:r>
          </w:p>
        </w:tc>
        <w:tc>
          <w:tcPr>
            <w:tcW w:w="1104" w:type="dxa"/>
          </w:tcPr>
          <w:p w14:paraId="480778B1" w14:textId="42EE26E5" w:rsidR="00E17003" w:rsidRDefault="00E17003" w:rsidP="00E1700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17003" w14:paraId="56CA8460" w14:textId="77777777" w:rsidTr="00E17003">
        <w:tc>
          <w:tcPr>
            <w:tcW w:w="1152" w:type="dxa"/>
          </w:tcPr>
          <w:p w14:paraId="2D191451" w14:textId="5022182E" w:rsidR="00E17003" w:rsidRDefault="00E17003" w:rsidP="00E17003">
            <w:pPr>
              <w:rPr>
                <w:rFonts w:ascii="Times New Roman" w:hAnsi="Times New Roman" w:cs="Times New Roman"/>
                <w:lang w:val="en-US"/>
              </w:rPr>
            </w:pPr>
            <w:r w:rsidRPr="00F62FC6">
              <w:rPr>
                <w:rFonts w:cstheme="minorHAnsi"/>
              </w:rPr>
              <w:t>-</w:t>
            </w:r>
          </w:p>
        </w:tc>
        <w:tc>
          <w:tcPr>
            <w:tcW w:w="1048" w:type="dxa"/>
          </w:tcPr>
          <w:p w14:paraId="362D3A39" w14:textId="617FA88B" w:rsidR="00E17003" w:rsidRDefault="00E17003" w:rsidP="00E17003">
            <w:pPr>
              <w:rPr>
                <w:rFonts w:ascii="Times New Roman" w:hAnsi="Times New Roman" w:cs="Times New Roman"/>
                <w:lang w:val="en-US"/>
              </w:rPr>
            </w:pPr>
            <w:r w:rsidRPr="00F62FC6">
              <w:rPr>
                <w:rFonts w:cstheme="minorHAnsi"/>
              </w:rPr>
              <w:t>[main()]</w:t>
            </w:r>
          </w:p>
        </w:tc>
        <w:tc>
          <w:tcPr>
            <w:tcW w:w="930" w:type="dxa"/>
          </w:tcPr>
          <w:p w14:paraId="001F6B89" w14:textId="1221FD3D" w:rsidR="00E17003" w:rsidRDefault="00E17003" w:rsidP="00E1700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18" w:type="dxa"/>
          </w:tcPr>
          <w:p w14:paraId="506D1D8B" w14:textId="1D24739F" w:rsidR="00E17003" w:rsidRDefault="00E17003" w:rsidP="00E17003">
            <w:pPr>
              <w:rPr>
                <w:rFonts w:ascii="Times New Roman" w:hAnsi="Times New Roman" w:cs="Times New Roman"/>
                <w:lang w:val="en-US"/>
              </w:rPr>
            </w:pPr>
            <w:r w:rsidRPr="00F62FC6">
              <w:rPr>
                <w:rFonts w:cstheme="minorHAnsi"/>
              </w:rPr>
              <w:t>{promise1@5, promise2@8}</w:t>
            </w:r>
          </w:p>
        </w:tc>
        <w:tc>
          <w:tcPr>
            <w:tcW w:w="938" w:type="dxa"/>
          </w:tcPr>
          <w:p w14:paraId="05132EE0" w14:textId="5A461384" w:rsidR="00E17003" w:rsidRDefault="00E17003" w:rsidP="00E1700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26" w:type="dxa"/>
          </w:tcPr>
          <w:p w14:paraId="4BF9ECEA" w14:textId="7ADECC59" w:rsidR="00E17003" w:rsidRDefault="00E17003" w:rsidP="00E17003">
            <w:pPr>
              <w:rPr>
                <w:rFonts w:ascii="Times New Roman" w:hAnsi="Times New Roman" w:cs="Times New Roman"/>
                <w:lang w:val="en-US"/>
              </w:rPr>
            </w:pPr>
            <w:r w:rsidRPr="00F62FC6">
              <w:rPr>
                <w:rFonts w:cstheme="minorHAnsi"/>
              </w:rPr>
              <w:t>{ev1.run: function@22, ev2.run: function@26}</w:t>
            </w:r>
          </w:p>
        </w:tc>
        <w:tc>
          <w:tcPr>
            <w:tcW w:w="1104" w:type="dxa"/>
          </w:tcPr>
          <w:p w14:paraId="4E02A6EC" w14:textId="5CE89C81" w:rsidR="00E17003" w:rsidRDefault="00E17003" w:rsidP="00E1700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17003" w14:paraId="4D55995D" w14:textId="77777777" w:rsidTr="00E17003">
        <w:tc>
          <w:tcPr>
            <w:tcW w:w="1152" w:type="dxa"/>
          </w:tcPr>
          <w:p w14:paraId="4D42C4DD" w14:textId="02A82A0F" w:rsidR="00E17003" w:rsidRDefault="00E17003" w:rsidP="00E17003">
            <w:pPr>
              <w:rPr>
                <w:rFonts w:ascii="Times New Roman" w:hAnsi="Times New Roman" w:cs="Times New Roman"/>
                <w:lang w:val="en-US"/>
              </w:rPr>
            </w:pPr>
            <w:r w:rsidRPr="00F62FC6">
              <w:rPr>
                <w:rFonts w:cstheme="minorHAnsi"/>
              </w:rPr>
              <w:t>-</w:t>
            </w:r>
          </w:p>
        </w:tc>
        <w:tc>
          <w:tcPr>
            <w:tcW w:w="1048" w:type="dxa"/>
          </w:tcPr>
          <w:p w14:paraId="15874215" w14:textId="3BA08DBF" w:rsidR="00E17003" w:rsidRDefault="00E17003" w:rsidP="00E17003">
            <w:pPr>
              <w:rPr>
                <w:rFonts w:ascii="Times New Roman" w:hAnsi="Times New Roman" w:cs="Times New Roman"/>
                <w:lang w:val="en-US"/>
              </w:rPr>
            </w:pPr>
            <w:r w:rsidRPr="00F62FC6">
              <w:rPr>
                <w:rFonts w:cstheme="minorHAnsi"/>
              </w:rPr>
              <w:t>[main(), ev2.run]</w:t>
            </w:r>
          </w:p>
        </w:tc>
        <w:tc>
          <w:tcPr>
            <w:tcW w:w="930" w:type="dxa"/>
          </w:tcPr>
          <w:p w14:paraId="00FED369" w14:textId="2C3FB1D6" w:rsidR="00E17003" w:rsidRDefault="00E17003" w:rsidP="00E1700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18" w:type="dxa"/>
          </w:tcPr>
          <w:p w14:paraId="4B0103F6" w14:textId="2AF3AB5F" w:rsidR="00E17003" w:rsidRDefault="00E17003" w:rsidP="00E17003">
            <w:pPr>
              <w:rPr>
                <w:rFonts w:ascii="Times New Roman" w:hAnsi="Times New Roman" w:cs="Times New Roman"/>
                <w:lang w:val="en-US"/>
              </w:rPr>
            </w:pPr>
            <w:r w:rsidRPr="00F62FC6">
              <w:rPr>
                <w:rFonts w:cstheme="minorHAnsi"/>
              </w:rPr>
              <w:t>{promise1@5, promise2@8}</w:t>
            </w:r>
          </w:p>
        </w:tc>
        <w:tc>
          <w:tcPr>
            <w:tcW w:w="938" w:type="dxa"/>
          </w:tcPr>
          <w:p w14:paraId="0101E3A4" w14:textId="7E3B87B6" w:rsidR="00E17003" w:rsidRDefault="00E17003" w:rsidP="00E1700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26" w:type="dxa"/>
          </w:tcPr>
          <w:p w14:paraId="4086BF67" w14:textId="2D218B3B" w:rsidR="00E17003" w:rsidRDefault="00E17003" w:rsidP="00E17003">
            <w:pPr>
              <w:rPr>
                <w:rFonts w:ascii="Times New Roman" w:hAnsi="Times New Roman" w:cs="Times New Roman"/>
                <w:lang w:val="en-US"/>
              </w:rPr>
            </w:pPr>
            <w:r w:rsidRPr="00F62FC6">
              <w:rPr>
                <w:rFonts w:cstheme="minorHAnsi"/>
              </w:rPr>
              <w:t>{ev1.run: function@22, ev2.run: function@26}</w:t>
            </w:r>
          </w:p>
        </w:tc>
        <w:tc>
          <w:tcPr>
            <w:tcW w:w="1104" w:type="dxa"/>
          </w:tcPr>
          <w:p w14:paraId="0C69AE6F" w14:textId="62C8035E" w:rsidR="00E17003" w:rsidRDefault="00E17003" w:rsidP="00E1700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17003" w14:paraId="10635984" w14:textId="77777777" w:rsidTr="00E17003">
        <w:tc>
          <w:tcPr>
            <w:tcW w:w="1152" w:type="dxa"/>
          </w:tcPr>
          <w:p w14:paraId="033474BD" w14:textId="0F9E9CDA" w:rsidR="00E17003" w:rsidRDefault="00E17003" w:rsidP="00E17003">
            <w:pPr>
              <w:rPr>
                <w:rFonts w:ascii="Times New Roman" w:hAnsi="Times New Roman" w:cs="Times New Roman"/>
                <w:lang w:val="en-US"/>
              </w:rPr>
            </w:pPr>
            <w:r w:rsidRPr="00F62FC6">
              <w:rPr>
                <w:rFonts w:cstheme="minorHAnsi"/>
              </w:rPr>
              <w:t>-</w:t>
            </w:r>
          </w:p>
        </w:tc>
        <w:tc>
          <w:tcPr>
            <w:tcW w:w="1048" w:type="dxa"/>
          </w:tcPr>
          <w:p w14:paraId="0E6F274B" w14:textId="7589CE54" w:rsidR="00E17003" w:rsidRDefault="00E17003" w:rsidP="00E17003">
            <w:pPr>
              <w:rPr>
                <w:rFonts w:ascii="Times New Roman" w:hAnsi="Times New Roman" w:cs="Times New Roman"/>
                <w:lang w:val="en-US"/>
              </w:rPr>
            </w:pPr>
            <w:r w:rsidRPr="00F62FC6">
              <w:rPr>
                <w:rFonts w:cstheme="minorHAnsi"/>
              </w:rPr>
              <w:t>[main(), ev2.run]</w:t>
            </w:r>
          </w:p>
        </w:tc>
        <w:tc>
          <w:tcPr>
            <w:tcW w:w="930" w:type="dxa"/>
          </w:tcPr>
          <w:p w14:paraId="594322CD" w14:textId="3999E4B1" w:rsidR="00E17003" w:rsidRDefault="00E17003" w:rsidP="00E1700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18" w:type="dxa"/>
          </w:tcPr>
          <w:p w14:paraId="7F9AE6A7" w14:textId="768AF166" w:rsidR="00E17003" w:rsidRDefault="00E17003" w:rsidP="00E17003">
            <w:pPr>
              <w:rPr>
                <w:rFonts w:ascii="Times New Roman" w:hAnsi="Times New Roman" w:cs="Times New Roman"/>
                <w:lang w:val="en-US"/>
              </w:rPr>
            </w:pPr>
            <w:r w:rsidRPr="00F62FC6">
              <w:rPr>
                <w:rFonts w:cstheme="minorHAnsi"/>
              </w:rPr>
              <w:t>{promise1@5, promise2@8}</w:t>
            </w:r>
          </w:p>
        </w:tc>
        <w:tc>
          <w:tcPr>
            <w:tcW w:w="938" w:type="dxa"/>
          </w:tcPr>
          <w:p w14:paraId="748F8488" w14:textId="1FF6EE3C" w:rsidR="00E17003" w:rsidRDefault="00E17003" w:rsidP="00E1700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26" w:type="dxa"/>
          </w:tcPr>
          <w:p w14:paraId="40DC5CF4" w14:textId="1DFDCABA" w:rsidR="00E17003" w:rsidRDefault="00E17003" w:rsidP="00E17003">
            <w:pPr>
              <w:rPr>
                <w:rFonts w:ascii="Times New Roman" w:hAnsi="Times New Roman" w:cs="Times New Roman"/>
                <w:lang w:val="en-US"/>
              </w:rPr>
            </w:pPr>
            <w:r w:rsidRPr="00F62FC6">
              <w:rPr>
                <w:rFonts w:cstheme="minorHAnsi"/>
              </w:rPr>
              <w:t>{ev1.run: function@22, ev2.run: function@26}</w:t>
            </w:r>
          </w:p>
        </w:tc>
        <w:tc>
          <w:tcPr>
            <w:tcW w:w="1104" w:type="dxa"/>
          </w:tcPr>
          <w:p w14:paraId="60E6C6BE" w14:textId="312B0D45" w:rsidR="00E17003" w:rsidRDefault="00E17003" w:rsidP="00E1700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17003" w14:paraId="6C60F920" w14:textId="77777777" w:rsidTr="00E17003">
        <w:tc>
          <w:tcPr>
            <w:tcW w:w="1152" w:type="dxa"/>
          </w:tcPr>
          <w:p w14:paraId="67E951BC" w14:textId="225398E2" w:rsidR="00E17003" w:rsidRDefault="00E17003" w:rsidP="00E17003">
            <w:pPr>
              <w:rPr>
                <w:rFonts w:ascii="Times New Roman" w:hAnsi="Times New Roman" w:cs="Times New Roman"/>
                <w:lang w:val="en-US"/>
              </w:rPr>
            </w:pPr>
            <w:r w:rsidRPr="00F62FC6">
              <w:rPr>
                <w:rFonts w:cstheme="minorHAnsi"/>
              </w:rPr>
              <w:t>-</w:t>
            </w:r>
          </w:p>
        </w:tc>
        <w:tc>
          <w:tcPr>
            <w:tcW w:w="1048" w:type="dxa"/>
          </w:tcPr>
          <w:p w14:paraId="7CF1880A" w14:textId="7925D0A6" w:rsidR="00E17003" w:rsidRDefault="00E17003" w:rsidP="00E17003">
            <w:pPr>
              <w:rPr>
                <w:rFonts w:ascii="Times New Roman" w:hAnsi="Times New Roman" w:cs="Times New Roman"/>
                <w:lang w:val="en-US"/>
              </w:rPr>
            </w:pPr>
            <w:r w:rsidRPr="00F62FC6">
              <w:rPr>
                <w:rFonts w:cstheme="minorHAnsi"/>
              </w:rPr>
              <w:t>[main(), ev2.run]</w:t>
            </w:r>
          </w:p>
        </w:tc>
        <w:tc>
          <w:tcPr>
            <w:tcW w:w="930" w:type="dxa"/>
          </w:tcPr>
          <w:p w14:paraId="58FCD34E" w14:textId="52573F69" w:rsidR="00E17003" w:rsidRDefault="00E17003" w:rsidP="00E1700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18" w:type="dxa"/>
          </w:tcPr>
          <w:p w14:paraId="764331EC" w14:textId="4DD39A76" w:rsidR="00E17003" w:rsidRDefault="00E17003" w:rsidP="00E17003">
            <w:pPr>
              <w:rPr>
                <w:rFonts w:ascii="Times New Roman" w:hAnsi="Times New Roman" w:cs="Times New Roman"/>
                <w:lang w:val="en-US"/>
              </w:rPr>
            </w:pPr>
            <w:r w:rsidRPr="00F62FC6">
              <w:rPr>
                <w:rFonts w:cstheme="minorHAnsi"/>
              </w:rPr>
              <w:t>{promise1@5, promise2@8}</w:t>
            </w:r>
          </w:p>
        </w:tc>
        <w:tc>
          <w:tcPr>
            <w:tcW w:w="938" w:type="dxa"/>
          </w:tcPr>
          <w:p w14:paraId="0ADF1BBB" w14:textId="640D6CCD" w:rsidR="00E17003" w:rsidRDefault="00E17003" w:rsidP="00E1700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26" w:type="dxa"/>
          </w:tcPr>
          <w:p w14:paraId="2C37851D" w14:textId="3553F9CD" w:rsidR="00E17003" w:rsidRDefault="00E17003" w:rsidP="00E17003">
            <w:pPr>
              <w:rPr>
                <w:rFonts w:ascii="Times New Roman" w:hAnsi="Times New Roman" w:cs="Times New Roman"/>
                <w:lang w:val="en-US"/>
              </w:rPr>
            </w:pPr>
            <w:r w:rsidRPr="00F62FC6">
              <w:rPr>
                <w:rFonts w:cstheme="minorHAnsi"/>
              </w:rPr>
              <w:t>{ev1.run: function@22, ev2.run: function@26}</w:t>
            </w:r>
          </w:p>
        </w:tc>
        <w:tc>
          <w:tcPr>
            <w:tcW w:w="1104" w:type="dxa"/>
          </w:tcPr>
          <w:p w14:paraId="68FA7B81" w14:textId="77777777" w:rsidR="00E17003" w:rsidRDefault="00E17003" w:rsidP="00E1700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17003" w14:paraId="066A9CA3" w14:textId="77777777" w:rsidTr="00E17003">
        <w:tc>
          <w:tcPr>
            <w:tcW w:w="1152" w:type="dxa"/>
          </w:tcPr>
          <w:p w14:paraId="5F4224BA" w14:textId="71A2F6E6" w:rsidR="00E17003" w:rsidRDefault="00E17003" w:rsidP="00E17003">
            <w:pPr>
              <w:rPr>
                <w:rFonts w:ascii="Times New Roman" w:hAnsi="Times New Roman" w:cs="Times New Roman"/>
                <w:lang w:val="en-US"/>
              </w:rPr>
            </w:pPr>
            <w:r w:rsidRPr="00F62FC6">
              <w:rPr>
                <w:rFonts w:cstheme="minorHAnsi"/>
              </w:rPr>
              <w:t>-</w:t>
            </w:r>
          </w:p>
        </w:tc>
        <w:tc>
          <w:tcPr>
            <w:tcW w:w="1048" w:type="dxa"/>
          </w:tcPr>
          <w:p w14:paraId="0787E730" w14:textId="13E6D60F" w:rsidR="00E17003" w:rsidRDefault="00E17003" w:rsidP="00E17003">
            <w:pPr>
              <w:rPr>
                <w:rFonts w:ascii="Times New Roman" w:hAnsi="Times New Roman" w:cs="Times New Roman"/>
                <w:lang w:val="en-US"/>
              </w:rPr>
            </w:pPr>
            <w:r w:rsidRPr="00F62FC6">
              <w:rPr>
                <w:rFonts w:cstheme="minorHAnsi"/>
              </w:rPr>
              <w:t>[main(), ev2.run]</w:t>
            </w:r>
          </w:p>
        </w:tc>
        <w:tc>
          <w:tcPr>
            <w:tcW w:w="930" w:type="dxa"/>
          </w:tcPr>
          <w:p w14:paraId="03BCDA55" w14:textId="77777777" w:rsidR="00E17003" w:rsidRDefault="00E17003" w:rsidP="00E1700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18" w:type="dxa"/>
          </w:tcPr>
          <w:p w14:paraId="7F10A3B3" w14:textId="19AEC4B5" w:rsidR="00E17003" w:rsidRDefault="00E17003" w:rsidP="00E17003">
            <w:pPr>
              <w:rPr>
                <w:rFonts w:ascii="Times New Roman" w:hAnsi="Times New Roman" w:cs="Times New Roman"/>
                <w:lang w:val="en-US"/>
              </w:rPr>
            </w:pPr>
            <w:r w:rsidRPr="00F62FC6">
              <w:rPr>
                <w:rFonts w:cstheme="minorHAnsi"/>
              </w:rPr>
              <w:t>{promise1@5, promise2@8}</w:t>
            </w:r>
          </w:p>
        </w:tc>
        <w:tc>
          <w:tcPr>
            <w:tcW w:w="938" w:type="dxa"/>
          </w:tcPr>
          <w:p w14:paraId="3C650C67" w14:textId="77777777" w:rsidR="00E17003" w:rsidRDefault="00E17003" w:rsidP="00E1700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26" w:type="dxa"/>
          </w:tcPr>
          <w:p w14:paraId="0B99A75C" w14:textId="60BD23A0" w:rsidR="00E17003" w:rsidRDefault="00E17003" w:rsidP="00E17003">
            <w:pPr>
              <w:rPr>
                <w:rFonts w:ascii="Times New Roman" w:hAnsi="Times New Roman" w:cs="Times New Roman"/>
                <w:lang w:val="en-US"/>
              </w:rPr>
            </w:pPr>
            <w:r w:rsidRPr="00F62FC6">
              <w:rPr>
                <w:rFonts w:cstheme="minorHAnsi"/>
              </w:rPr>
              <w:t>{ev1.run: function@22, ev2.run: function@26}</w:t>
            </w:r>
          </w:p>
        </w:tc>
        <w:tc>
          <w:tcPr>
            <w:tcW w:w="1104" w:type="dxa"/>
          </w:tcPr>
          <w:p w14:paraId="20B62308" w14:textId="77777777" w:rsidR="00E17003" w:rsidRDefault="00E17003" w:rsidP="00E1700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F63239F" w14:textId="77777777" w:rsidR="00BF3C96" w:rsidRDefault="00BF3C96" w:rsidP="00BF3C96">
      <w:pPr>
        <w:rPr>
          <w:rFonts w:ascii="Times New Roman" w:hAnsi="Times New Roman" w:cs="Times New Roman"/>
          <w:lang w:val="en-US"/>
        </w:rPr>
      </w:pPr>
    </w:p>
    <w:p w14:paraId="14E81673" w14:textId="5572E2F9" w:rsidR="003234F3" w:rsidRPr="00E17003" w:rsidRDefault="00EF10EB" w:rsidP="003234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lang w:val="en-US"/>
        </w:rPr>
      </w:pPr>
      <w:r w:rsidRPr="00E17003">
        <w:rPr>
          <w:rFonts w:ascii="Times New Roman" w:hAnsi="Times New Roman" w:cs="Times New Roman"/>
          <w:lang w:val="en-US"/>
        </w:rPr>
        <w:t>The run command on ‘ev2’ triggers the commands on line 26. It logs the message “data 1 received by ev2” into the console and then calls ‘foo’ with value 1.</w:t>
      </w:r>
      <w:r w:rsidR="00E17003" w:rsidRPr="00E17003">
        <w:rPr>
          <w:rFonts w:ascii="Times New Roman" w:hAnsi="Times New Roman" w:cs="Times New Roman"/>
          <w:lang w:val="en-US"/>
        </w:rPr>
        <w:t xml:space="preserve"> </w:t>
      </w:r>
      <w:r w:rsidRPr="00E17003">
        <w:rPr>
          <w:rFonts w:ascii="Times New Roman" w:hAnsi="Times New Roman" w:cs="Times New Roman"/>
          <w:lang w:val="en-US"/>
        </w:rPr>
        <w:t>Inside ‘foo’, since 1 is an odd number, the code runs on ‘ev1’ with a value 2.</w:t>
      </w:r>
      <w:r w:rsidR="00E17003" w:rsidRPr="00E17003">
        <w:rPr>
          <w:rFonts w:ascii="Times New Roman" w:hAnsi="Times New Roman" w:cs="Times New Roman"/>
          <w:lang w:val="en-US"/>
        </w:rPr>
        <w:t xml:space="preserve"> </w:t>
      </w:r>
      <w:r w:rsidR="001007CD" w:rsidRPr="00E17003">
        <w:rPr>
          <w:rFonts w:ascii="Times New Roman" w:hAnsi="Times New Roman" w:cs="Times New Roman"/>
          <w:lang w:val="en-US"/>
        </w:rPr>
        <w:t xml:space="preserve">The emission </w:t>
      </w:r>
      <w:r w:rsidR="001007CD" w:rsidRPr="00E17003">
        <w:rPr>
          <w:rFonts w:ascii="Times New Roman" w:hAnsi="Times New Roman" w:cs="Times New Roman"/>
          <w:lang w:val="en-US"/>
        </w:rPr>
        <w:lastRenderedPageBreak/>
        <w:t>of ‘run’ on ‘ev1</w:t>
      </w:r>
      <w:r w:rsidR="00AE3290" w:rsidRPr="00E17003">
        <w:rPr>
          <w:rFonts w:ascii="Times New Roman" w:hAnsi="Times New Roman" w:cs="Times New Roman"/>
          <w:lang w:val="en-US"/>
        </w:rPr>
        <w:t>’ triggers</w:t>
      </w:r>
      <w:r w:rsidR="001007CD" w:rsidRPr="00E17003">
        <w:rPr>
          <w:rFonts w:ascii="Times New Roman" w:hAnsi="Times New Roman" w:cs="Times New Roman"/>
          <w:lang w:val="en-US"/>
        </w:rPr>
        <w:t xml:space="preserve"> the event listener defined on line 22. It logs the</w:t>
      </w:r>
      <w:r w:rsidR="003234F3" w:rsidRPr="00E17003">
        <w:rPr>
          <w:rFonts w:ascii="Times New Roman" w:hAnsi="Times New Roman" w:cs="Times New Roman"/>
          <w:lang w:val="en-US"/>
        </w:rPr>
        <w:t xml:space="preserve"> </w:t>
      </w:r>
      <w:r w:rsidR="001007CD" w:rsidRPr="00E17003">
        <w:rPr>
          <w:rFonts w:ascii="Times New Roman" w:hAnsi="Times New Roman" w:cs="Times New Roman"/>
          <w:lang w:val="en-US"/>
        </w:rPr>
        <w:t xml:space="preserve">message “data 2 received by ev1” and proceeds to call ‘foo’ with the value of 2. Inside ‘foo’, since 2 is an even number, the code runs on ‘ev1’ with a value of 3. </w:t>
      </w:r>
      <w:r w:rsidR="00E17003">
        <w:rPr>
          <w:rFonts w:ascii="Times New Roman" w:hAnsi="Times New Roman" w:cs="Times New Roman"/>
          <w:lang w:val="en-US"/>
        </w:rPr>
        <w:t xml:space="preserve">Since the cycle does not terminate and continues infinitely, there will be no output in the console. </w:t>
      </w:r>
    </w:p>
    <w:p w14:paraId="106EFFC4" w14:textId="77777777" w:rsidR="00E17003" w:rsidRPr="00E17003" w:rsidRDefault="00E17003" w:rsidP="00E17003">
      <w:pPr>
        <w:rPr>
          <w:rFonts w:ascii="Times New Roman" w:hAnsi="Times New Roman" w:cs="Times New Roman"/>
          <w:b/>
          <w:bCs/>
          <w:lang w:val="en-US"/>
        </w:rPr>
      </w:pPr>
    </w:p>
    <w:p w14:paraId="7F422E6C" w14:textId="4BFFB1DD" w:rsidR="00BF3C96" w:rsidRDefault="00BF3C96" w:rsidP="00EB203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BF3C96">
        <w:rPr>
          <w:rFonts w:ascii="Times New Roman" w:hAnsi="Times New Roman" w:cs="Times New Roman"/>
          <w:lang w:val="en-US"/>
        </w:rPr>
        <w:t xml:space="preserve">If the program leads to a non-termination, the cycle will continue indefinitely with ‘ev1’ and ‘ev2’ running alternatively. </w:t>
      </w:r>
      <w:r>
        <w:rPr>
          <w:rFonts w:ascii="Times New Roman" w:hAnsi="Times New Roman" w:cs="Times New Roman"/>
          <w:lang w:val="en-US"/>
        </w:rPr>
        <w:t>The event loop will keep looping until all expected closures have returned and no more pending tasks remain in the micro or macro queues.</w:t>
      </w:r>
      <w:r w:rsidR="0042553D">
        <w:rPr>
          <w:rFonts w:ascii="Times New Roman" w:hAnsi="Times New Roman" w:cs="Times New Roman"/>
          <w:lang w:val="en-US"/>
        </w:rPr>
        <w:t xml:space="preserve"> </w:t>
      </w:r>
    </w:p>
    <w:p w14:paraId="18AB3D4A" w14:textId="77777777" w:rsidR="00BF3C96" w:rsidRDefault="00BF3C96" w:rsidP="00BF3C96">
      <w:pPr>
        <w:rPr>
          <w:rFonts w:ascii="Times New Roman" w:hAnsi="Times New Roman" w:cs="Times New Roman"/>
          <w:lang w:val="en-US"/>
        </w:rPr>
      </w:pPr>
    </w:p>
    <w:p w14:paraId="43EFA0C3" w14:textId="77777777" w:rsidR="00BF3C96" w:rsidRPr="00BF3C96" w:rsidRDefault="00BF3C96" w:rsidP="00BF3C96">
      <w:pPr>
        <w:rPr>
          <w:rFonts w:ascii="Times New Roman" w:hAnsi="Times New Roman" w:cs="Times New Roman"/>
          <w:lang w:val="en-US"/>
        </w:rPr>
      </w:pPr>
    </w:p>
    <w:p w14:paraId="58B01F60" w14:textId="1030CFC9" w:rsidR="005B0554" w:rsidRPr="00BF3C96" w:rsidRDefault="005B0554" w:rsidP="004A23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sectPr w:rsidR="005B0554" w:rsidRPr="00BF3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95C7A"/>
    <w:multiLevelType w:val="hybridMultilevel"/>
    <w:tmpl w:val="00F2AF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A5ED9"/>
    <w:multiLevelType w:val="hybridMultilevel"/>
    <w:tmpl w:val="E7AE8D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01B1C"/>
    <w:multiLevelType w:val="hybridMultilevel"/>
    <w:tmpl w:val="7DFA3D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F37CB"/>
    <w:multiLevelType w:val="hybridMultilevel"/>
    <w:tmpl w:val="557E5B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6310C4"/>
    <w:multiLevelType w:val="hybridMultilevel"/>
    <w:tmpl w:val="A356A7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9A28FB"/>
    <w:multiLevelType w:val="hybridMultilevel"/>
    <w:tmpl w:val="1A209A5E"/>
    <w:lvl w:ilvl="0" w:tplc="71D688F8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66065D"/>
    <w:multiLevelType w:val="hybridMultilevel"/>
    <w:tmpl w:val="D31C8AD0"/>
    <w:lvl w:ilvl="0" w:tplc="C0D663BA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342054">
    <w:abstractNumId w:val="3"/>
  </w:num>
  <w:num w:numId="2" w16cid:durableId="372315005">
    <w:abstractNumId w:val="4"/>
  </w:num>
  <w:num w:numId="3" w16cid:durableId="64035141">
    <w:abstractNumId w:val="0"/>
  </w:num>
  <w:num w:numId="4" w16cid:durableId="790586625">
    <w:abstractNumId w:val="1"/>
  </w:num>
  <w:num w:numId="5" w16cid:durableId="678233996">
    <w:abstractNumId w:val="2"/>
  </w:num>
  <w:num w:numId="6" w16cid:durableId="1077628804">
    <w:abstractNumId w:val="6"/>
  </w:num>
  <w:num w:numId="7" w16cid:durableId="19715198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352"/>
    <w:rsid w:val="0002544C"/>
    <w:rsid w:val="001007CD"/>
    <w:rsid w:val="00100819"/>
    <w:rsid w:val="002416EF"/>
    <w:rsid w:val="003234F3"/>
    <w:rsid w:val="0042553D"/>
    <w:rsid w:val="004A2352"/>
    <w:rsid w:val="00553C37"/>
    <w:rsid w:val="005B0554"/>
    <w:rsid w:val="006B3E81"/>
    <w:rsid w:val="00AE3290"/>
    <w:rsid w:val="00BF3C96"/>
    <w:rsid w:val="00D84558"/>
    <w:rsid w:val="00E17003"/>
    <w:rsid w:val="00E9109F"/>
    <w:rsid w:val="00EF10EB"/>
    <w:rsid w:val="00F91BAC"/>
    <w:rsid w:val="00FE0C3C"/>
    <w:rsid w:val="00FE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97E171"/>
  <w15:chartTrackingRefBased/>
  <w15:docId w15:val="{3C17D73F-B4D1-0349-9142-EDF1891CE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23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1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Kripashree Suryaprakash</dc:creator>
  <cp:keywords/>
  <dc:description/>
  <cp:lastModifiedBy>Student - Kripashree Suryaprakash</cp:lastModifiedBy>
  <cp:revision>2</cp:revision>
  <dcterms:created xsi:type="dcterms:W3CDTF">2023-06-16T13:14:00Z</dcterms:created>
  <dcterms:modified xsi:type="dcterms:W3CDTF">2023-06-18T09:12:00Z</dcterms:modified>
</cp:coreProperties>
</file>