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DR. MANUEL VELASCO SUAREZ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FIELD CHARGED</w:t>
      </w:r>
      <w:r>
        <w:rPr>
          <w:rFonts w:ascii="Arial" w:hAnsi="Arial" w:cs="Arial" w:eastAsia="Arial"/>
          <w:b w:val="0"/>
          <w:sz w:val="20"/>
          <w:u w:val="none"/>
        </w:rPr>
        <w:t xml:space="preserve">, NÚMERO DE SERIE </w:t>
      </w:r>
      <w:r>
        <w:rPr>
          <w:rFonts w:ascii="Arial" w:hAnsi="Arial" w:cs="Arial" w:eastAsia="Arial"/>
          <w:b/>
          <w:sz w:val="20"/>
          <w:u w:val="none"/>
        </w:rPr>
        <w:t>N0N9431128</w:t>
      </w:r>
      <w:r>
        <w:rPr>
          <w:rFonts w:ascii="Arial" w:hAnsi="Arial" w:cs="Arial" w:eastAsia="Arial"/>
          <w:b w:val="0"/>
          <w:sz w:val="20"/>
          <w:u w:val="none"/>
        </w:rPr>
        <w:t xml:space="preserve">, DE CAPACIDAD </w:t>
      </w:r>
      <w:r>
        <w:rPr>
          <w:rFonts w:ascii="Arial" w:hAnsi="Arial" w:cs="Arial" w:eastAsia="Arial"/>
          <w:b/>
          <w:sz w:val="20"/>
          <w:u w:val="none"/>
        </w:rPr>
        <w:t>12.5 TON</w:t>
      </w:r>
      <w:r>
        <w:rPr>
          <w:rFonts w:ascii="Arial" w:hAnsi="Arial" w:cs="Arial" w:eastAsia="Arial"/>
          <w:b w:val="0"/>
          <w:sz w:val="20"/>
          <w:u w:val="none"/>
        </w:rPr>
        <w:t xml:space="preserve">, UBICADO EN LA ZONA DE </w:t>
      </w:r>
      <w:r>
        <w:rPr>
          <w:rFonts w:ascii="Arial" w:hAnsi="Arial" w:cs="Arial" w:eastAsia="Arial"/>
          <w:b/>
          <w:sz w:val="20"/>
          <w:u w:val="none"/>
        </w:rPr>
        <w:t>EQUIPO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 LA ABERTURA DE LA POLEA VARIABLE DAÑADA (BARRIDA Y OXIDADA).</w:t>
      </w:r>
    </w:p>
    <w:p>
      <w:pPr>
        <w:numPr>
          <w:ilvl w:val="0"/>
          <w:numId w:val="2"/>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DEGRADACIÓN DE LAS FIBRAS POR HUMEDAD.</w:t>
      </w:r>
    </w:p>
    <w:p>
      <w:pPr>
        <w:numPr>
          <w:ilvl w:val="0"/>
          <w:numId w:val="2"/>
        </w:numPr>
        <w:spacing w:before="0" w:after="40" w:line="240" w:lineRule="auto"/>
        <w:jc w:val="both"/>
      </w:pPr>
      <w:r>
        <w:rPr>
          <w:rFonts w:ascii="Arial" w:hAnsi="Arial" w:cs="Arial" w:eastAsia="Arial"/>
          <w:b/>
          <w:sz w:val="20"/>
          <w:u w:val="none"/>
        </w:rPr>
        <w:t>MOTOR DEL VENTILADOR DEL EVAPORADOR (BLOWER):</w:t>
      </w:r>
      <w:r>
        <w:rPr>
          <w:rFonts w:ascii="Arial" w:hAnsi="Arial" w:cs="Arial" w:eastAsia="Arial"/>
          <w:b w:val="0"/>
          <w:sz w:val="20"/>
          <w:u w:val="none"/>
        </w:rPr>
        <w:t xml:space="preserve"> SUSTITUIDO DEBIDO FALLAS ELÉCTRICAS EN SUS BOBINADOS, DESGASTE EN SUS BALEROS.</w:t>
      </w:r>
    </w:p>
    <w:p>
      <w:pPr>
        <w:numPr>
          <w:ilvl w:val="0"/>
          <w:numId w:val="2"/>
        </w:numPr>
        <w:spacing w:before="0" w:after="40" w:line="240" w:lineRule="auto"/>
        <w:jc w:val="both"/>
      </w:pPr>
      <w:r>
        <w:rPr>
          <w:rFonts w:ascii="Arial" w:hAnsi="Arial" w:cs="Arial" w:eastAsia="Arial"/>
          <w:b/>
          <w:sz w:val="20"/>
          <w:u w:val="none"/>
        </w:rPr>
        <w:t>AISLAMIENTO TÉRMICO INTERNO:</w:t>
      </w:r>
      <w:r>
        <w:rPr>
          <w:rFonts w:ascii="Arial" w:hAnsi="Arial" w:cs="Arial" w:eastAsia="Arial"/>
          <w:b w:val="0"/>
          <w:sz w:val="20"/>
          <w:u w:val="none"/>
        </w:rPr>
        <w:t xml:space="preserve"> SUSTITUIDO DEBIDO A LA DEGRADACIÓN DEBIDA A SU EXPOSICIÓN A LA INTEMPERIE, ACUMULACIÓN DE HUMEDAD CON MOHO O DESPRENDIMIENTO POR VIBRACIÓN.</w:t>
      </w:r>
    </w:p>
    <w:p>
      <w:pPr>
        <w:numPr>
          <w:ilvl w:val="0"/>
          <w:numId w:val="2"/>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FALLA MECÁNICA DEBIDO A QUE EL PISTÓN O BLOQUE DESLIZANTE INTERNO SE ENCONTRABA ATASCADO DEBIDO A LODO Y DEFORMACIÓN POR EXCESO DE CALOR Y DESGASTE.</w:t>
      </w:r>
    </w:p>
    <w:p>
      <w:pPr>
        <w:numPr>
          <w:ilvl w:val="0"/>
          <w:numId w:val="2"/>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PÉRDIDA DE SEÑAL EN SU CIRCUITO DE CONTROL.</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DR. MANUEL VELASCO SUAREZ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CURRIER</w:t>
      </w:r>
      <w:r>
        <w:rPr>
          <w:rFonts w:ascii="Arial" w:hAnsi="Arial" w:cs="Arial" w:eastAsia="Arial"/>
          <w:b w:val="0"/>
          <w:sz w:val="20"/>
          <w:u w:val="none"/>
        </w:rPr>
        <w:t xml:space="preserve">, NÚMERO DE SERIE </w:t>
      </w:r>
      <w:r>
        <w:rPr>
          <w:rFonts w:ascii="Arial" w:hAnsi="Arial" w:cs="Arial" w:eastAsia="Arial"/>
          <w:b/>
          <w:sz w:val="20"/>
          <w:u w:val="none"/>
        </w:rPr>
        <w:t>5015C29852</w:t>
      </w:r>
      <w:r>
        <w:rPr>
          <w:rFonts w:ascii="Arial" w:hAnsi="Arial" w:cs="Arial" w:eastAsia="Arial"/>
          <w:b w:val="0"/>
          <w:sz w:val="20"/>
          <w:u w:val="none"/>
        </w:rPr>
        <w:t xml:space="preserve">, DE CAPACIDAD </w:t>
      </w:r>
      <w:r>
        <w:rPr>
          <w:rFonts w:ascii="Arial" w:hAnsi="Arial" w:cs="Arial" w:eastAsia="Arial"/>
          <w:b/>
          <w:sz w:val="20"/>
          <w:u w:val="none"/>
        </w:rPr>
        <w:t>5 TON</w:t>
      </w:r>
      <w:r>
        <w:rPr>
          <w:rFonts w:ascii="Arial" w:hAnsi="Arial" w:cs="Arial" w:eastAsia="Arial"/>
          <w:b w:val="0"/>
          <w:sz w:val="20"/>
          <w:u w:val="none"/>
        </w:rPr>
        <w:t xml:space="preserve">, UBICADO EN LA ZONA DE </w:t>
      </w:r>
      <w:r>
        <w:rPr>
          <w:rFonts w:ascii="Arial" w:hAnsi="Arial" w:cs="Arial" w:eastAsia="Arial"/>
          <w:b/>
          <w:sz w:val="20"/>
          <w:u w:val="none"/>
        </w:rPr>
        <w:t>EQUIPO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DESPRENDIMIENTO DE LAS CAPAS DE MALLA.</w:t>
      </w:r>
    </w:p>
    <w:p>
      <w:pPr>
        <w:numPr>
          <w:ilvl w:val="0"/>
          <w:numId w:val="3"/>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numPr>
          <w:ilvl w:val="0"/>
          <w:numId w:val="3"/>
        </w:numPr>
        <w:spacing w:before="0" w:after="40" w:line="240" w:lineRule="auto"/>
        <w:jc w:val="both"/>
      </w:pPr>
      <w:r>
        <w:rPr>
          <w:rFonts w:ascii="Arial" w:hAnsi="Arial" w:cs="Arial" w:eastAsia="Arial"/>
          <w:b/>
          <w:sz w:val="20"/>
          <w:u w:val="none"/>
        </w:rPr>
        <w:t>CHUMACERAS Y RODAMIENTOS:</w:t>
      </w:r>
      <w:r>
        <w:rPr>
          <w:rFonts w:ascii="Arial" w:hAnsi="Arial" w:cs="Arial" w:eastAsia="Arial"/>
          <w:b w:val="0"/>
          <w:sz w:val="20"/>
          <w:u w:val="none"/>
        </w:rPr>
        <w:t xml:space="preserve"> SUSTITUIDOS DEBIDO A RUIDO INUSUAL Y DESGASTE DETECTADO DURANTE LA INSPECCIÓN.</w:t>
      </w:r>
    </w:p>
    <w:p>
      <w:pPr>
        <w:numPr>
          <w:ilvl w:val="0"/>
          <w:numId w:val="3"/>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CORROSIÓN Y OXIDACIÓN DEL ENTRAMADO.</w:t>
      </w:r>
    </w:p>
    <w:p>
      <w:pPr>
        <w:numPr>
          <w:ilvl w:val="0"/>
          <w:numId w:val="3"/>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PASA DEMASIADO REFRIGERANTE SIN EVAPORARSE.</w:t>
      </w:r>
    </w:p>
    <w:p>
      <w:pPr>
        <w:numPr>
          <w:ilvl w:val="0"/>
          <w:numId w:val="3"/>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PENETRACIÓN DIRECTA DE AGUA (FALLA DE AISLAMIENTO).</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DR. MANUEL VELASCO SUAREZ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0506U02320</w:t>
      </w:r>
      <w:r>
        <w:rPr>
          <w:rFonts w:ascii="Arial" w:hAnsi="Arial" w:cs="Arial" w:eastAsia="Arial"/>
          <w:b w:val="0"/>
          <w:sz w:val="20"/>
          <w:u w:val="none"/>
        </w:rPr>
        <w:t xml:space="preserve">, DE CAPACIDAD </w:t>
      </w:r>
      <w:r>
        <w:rPr>
          <w:rFonts w:ascii="Arial" w:hAnsi="Arial" w:cs="Arial" w:eastAsia="Arial"/>
          <w:b/>
          <w:sz w:val="20"/>
          <w:u w:val="none"/>
        </w:rPr>
        <w:t>25 TON</w:t>
      </w:r>
      <w:r>
        <w:rPr>
          <w:rFonts w:ascii="Arial" w:hAnsi="Arial" w:cs="Arial" w:eastAsia="Arial"/>
          <w:b w:val="0"/>
          <w:sz w:val="20"/>
          <w:u w:val="none"/>
        </w:rPr>
        <w:t xml:space="preserve">, UBICADO EN LA ZONA DE </w:t>
      </w:r>
      <w:r>
        <w:rPr>
          <w:rFonts w:ascii="Arial" w:hAnsi="Arial" w:cs="Arial" w:eastAsia="Arial"/>
          <w:b/>
          <w:sz w:val="20"/>
          <w:u w:val="none"/>
        </w:rPr>
        <w:t>EQUIPO 03</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PENETRACIÓN DIRECTA DE AGUA (FALLA DE AISLAMIENTO).</w:t>
      </w:r>
    </w:p>
    <w:p>
      <w:pPr>
        <w:numPr>
          <w:ilvl w:val="0"/>
          <w:numId w:val="4"/>
        </w:numPr>
        <w:spacing w:before="0" w:after="40" w:line="240" w:lineRule="auto"/>
        <w:jc w:val="both"/>
      </w:pPr>
      <w:r>
        <w:rPr>
          <w:rFonts w:ascii="Arial" w:hAnsi="Arial" w:cs="Arial" w:eastAsia="Arial"/>
          <w:b/>
          <w:sz w:val="20"/>
          <w:u w:val="none"/>
        </w:rPr>
        <w:t>AISLAMIENTO TÉRMICO INTERNO:</w:t>
      </w:r>
      <w:r>
        <w:rPr>
          <w:rFonts w:ascii="Arial" w:hAnsi="Arial" w:cs="Arial" w:eastAsia="Arial"/>
          <w:b w:val="0"/>
          <w:sz w:val="20"/>
          <w:u w:val="none"/>
        </w:rPr>
        <w:t xml:space="preserve"> SUSTITUIDO DEBIDO A LA DEGRADACIÓN DEBIDA A SU EXPOSICIÓN A LA INTEMPERIE, ACUMULACIÓN DE HUMEDAD CON MOHO O DESPRENDIMIENTO POR VIBRACIÓN.</w:t>
      </w:r>
    </w:p>
    <w:p>
      <w:pPr>
        <w:numPr>
          <w:ilvl w:val="0"/>
          <w:numId w:val="4"/>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PÉRDIDA DE SEÑAL EN SU CIRCUITO DE CONTROL.</w:t>
      </w:r>
    </w:p>
    <w:p>
      <w:pPr>
        <w:numPr>
          <w:ilvl w:val="0"/>
          <w:numId w:val="4"/>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PASA DEMASIADO REFRIGERANTE SIN EVAPORARSE.</w:t>
      </w:r>
    </w:p>
    <w:p>
      <w:pPr>
        <w:numPr>
          <w:ilvl w:val="0"/>
          <w:numId w:val="4"/>
        </w:numPr>
        <w:spacing w:before="0" w:after="40" w:line="240" w:lineRule="auto"/>
        <w:jc w:val="both"/>
      </w:pPr>
      <w:r>
        <w:rPr>
          <w:rFonts w:ascii="Arial" w:hAnsi="Arial" w:cs="Arial" w:eastAsia="Arial"/>
          <w:b/>
          <w:sz w:val="20"/>
          <w:u w:val="none"/>
        </w:rPr>
        <w:t>FILTROS DE AIRE EXTERIOR / ECONOMIZADOR:</w:t>
      </w:r>
      <w:r>
        <w:rPr>
          <w:rFonts w:ascii="Arial" w:hAnsi="Arial" w:cs="Arial" w:eastAsia="Arial"/>
          <w:b w:val="0"/>
          <w:sz w:val="20"/>
          <w:u w:val="none"/>
        </w:rPr>
        <w:t xml:space="preserve"> SUSTITUIDOS POR SATURACIÓN POR RESIDUOS AMBIENTALES Y DEGRADACIÓN POR AGUA DE LLUVIA (FILTROS DESECHABLES).</w:t>
      </w:r>
    </w:p>
    <w:p>
      <w:pPr>
        <w:numPr>
          <w:ilvl w:val="0"/>
          <w:numId w:val="4"/>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Y PÉRDIDA DE EFICIENCIA DE FILTRADO.</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DR. MANUEL VELASCO SUAREZ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0506U02321</w:t>
      </w:r>
      <w:r>
        <w:rPr>
          <w:rFonts w:ascii="Arial" w:hAnsi="Arial" w:cs="Arial" w:eastAsia="Arial"/>
          <w:b w:val="0"/>
          <w:sz w:val="20"/>
          <w:u w:val="none"/>
        </w:rPr>
        <w:t xml:space="preserve">, DE CAPACIDAD </w:t>
      </w:r>
      <w:r>
        <w:rPr>
          <w:rFonts w:ascii="Arial" w:hAnsi="Arial" w:cs="Arial" w:eastAsia="Arial"/>
          <w:b/>
          <w:sz w:val="20"/>
          <w:u w:val="none"/>
        </w:rPr>
        <w:t>25 TON</w:t>
      </w:r>
      <w:r>
        <w:rPr>
          <w:rFonts w:ascii="Arial" w:hAnsi="Arial" w:cs="Arial" w:eastAsia="Arial"/>
          <w:b w:val="0"/>
          <w:sz w:val="20"/>
          <w:u w:val="none"/>
        </w:rPr>
        <w:t xml:space="preserve">, UBICADO EN LA ZONA DE </w:t>
      </w:r>
      <w:r>
        <w:rPr>
          <w:rFonts w:ascii="Arial" w:hAnsi="Arial" w:cs="Arial" w:eastAsia="Arial"/>
          <w:b/>
          <w:sz w:val="20"/>
          <w:u w:val="none"/>
        </w:rPr>
        <w:t>EQUIPO 04</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5"/>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PÉRDIDA DE LA INTEGRIDAD DE SUS SELLOS PERIMETRALES.</w:t>
      </w:r>
    </w:p>
    <w:p>
      <w:pPr>
        <w:numPr>
          <w:ilvl w:val="0"/>
          <w:numId w:val="5"/>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 LA ABERTURA DE LA POLEA VARIABLE DAÑADA (BARRIDA Y OXIDADA).</w:t>
      </w:r>
    </w:p>
    <w:p>
      <w:pPr>
        <w:numPr>
          <w:ilvl w:val="0"/>
          <w:numId w:val="5"/>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PASA DEMASIADO REFRIGERANTE SIN EVAPORARSE.</w:t>
      </w:r>
    </w:p>
    <w:p>
      <w:pPr>
        <w:numPr>
          <w:ilvl w:val="0"/>
          <w:numId w:val="5"/>
        </w:numPr>
        <w:spacing w:before="0" w:after="40" w:line="240" w:lineRule="auto"/>
        <w:jc w:val="both"/>
      </w:pPr>
      <w:r>
        <w:rPr>
          <w:rFonts w:ascii="Arial" w:hAnsi="Arial" w:cs="Arial" w:eastAsia="Arial"/>
          <w:b/>
          <w:sz w:val="20"/>
          <w:u w:val="none"/>
        </w:rPr>
        <w:t>AISLAMIENTO TÉRMICO INTERNO:</w:t>
      </w:r>
      <w:r>
        <w:rPr>
          <w:rFonts w:ascii="Arial" w:hAnsi="Arial" w:cs="Arial" w:eastAsia="Arial"/>
          <w:b w:val="0"/>
          <w:sz w:val="20"/>
          <w:u w:val="none"/>
        </w:rPr>
        <w:t xml:space="preserve"> SUSTITUIDO DEBIDO A LA DEGRADACIÓN DEBIDA A SU EXPOSICIÓN A LA INTEMPERIE, ACUMULACIÓN DE HUMEDAD CON MOHO O DESPRENDIMIENTO POR VIBRACIÓN.</w:t>
      </w:r>
    </w:p>
    <w:p>
      <w:pPr>
        <w:numPr>
          <w:ilvl w:val="0"/>
          <w:numId w:val="5"/>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EL REFRIGERANTE NO CIRCULA HACIA EL EVAPORADOR, PROVOCANDO QUE EL SISTEMA TRABAJE EN VACÍO Y NO ENFRÍE.</w:t>
      </w:r>
    </w:p>
    <w:p>
      <w:pPr>
        <w:numPr>
          <w:ilvl w:val="0"/>
          <w:numId w:val="5"/>
        </w:numPr>
        <w:spacing w:before="0" w:after="40" w:line="240" w:lineRule="auto"/>
        <w:jc w:val="both"/>
      </w:pPr>
      <w:r>
        <w:rPr>
          <w:rFonts w:ascii="Arial" w:hAnsi="Arial" w:cs="Arial" w:eastAsia="Arial"/>
          <w:b/>
          <w:sz w:val="20"/>
          <w:u w:val="none"/>
        </w:rPr>
        <w:t>FILTROS DE AIRE EXTRUIDOS / DESECHABLES:</w:t>
      </w:r>
      <w:r>
        <w:rPr>
          <w:rFonts w:ascii="Arial" w:hAnsi="Arial" w:cs="Arial" w:eastAsia="Arial"/>
          <w:b w:val="0"/>
          <w:sz w:val="20"/>
          <w:u w:val="none"/>
        </w:rPr>
        <w:t xml:space="preserve"> SUSTITUIDO DEBIDO A SATURACIÓN DE PARTÍCULAS CONTAMINANTES Y OBSTRUCCIÓN DEL FLUJO DE AIRE.</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DR. MANUEL VELASCO SUAREZ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2708G40106</w:t>
      </w:r>
      <w:r>
        <w:rPr>
          <w:rFonts w:ascii="Arial" w:hAnsi="Arial" w:cs="Arial" w:eastAsia="Arial"/>
          <w:b w:val="0"/>
          <w:sz w:val="20"/>
          <w:u w:val="none"/>
        </w:rPr>
        <w:t xml:space="preserve">, DE CAPACIDAD </w:t>
      </w:r>
      <w:r>
        <w:rPr>
          <w:rFonts w:ascii="Arial" w:hAnsi="Arial" w:cs="Arial" w:eastAsia="Arial"/>
          <w:b/>
          <w:sz w:val="20"/>
          <w:u w:val="none"/>
        </w:rPr>
        <w:t>7 TON</w:t>
      </w:r>
      <w:r>
        <w:rPr>
          <w:rFonts w:ascii="Arial" w:hAnsi="Arial" w:cs="Arial" w:eastAsia="Arial"/>
          <w:b w:val="0"/>
          <w:sz w:val="20"/>
          <w:u w:val="none"/>
        </w:rPr>
        <w:t xml:space="preserve">, UBICADO EN LA ZONA DE </w:t>
      </w:r>
      <w:r>
        <w:rPr>
          <w:rFonts w:ascii="Arial" w:hAnsi="Arial" w:cs="Arial" w:eastAsia="Arial"/>
          <w:b/>
          <w:sz w:val="20"/>
          <w:u w:val="none"/>
        </w:rPr>
        <w:t>EQUIPO 05</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6"/>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PIERDIO SU CALIBRACIÓN MECÁNICA, PROVOCANDO DAÑOS POR FATIGA TÉRMICA Y ELÉCTRICA.</w:t>
      </w:r>
    </w:p>
    <w:p>
      <w:pPr>
        <w:numPr>
          <w:ilvl w:val="0"/>
          <w:numId w:val="6"/>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BALEROS Y BUJES AMARRADOS POR AGUA Y POLVO.</w:t>
      </w:r>
    </w:p>
    <w:p>
      <w:pPr>
        <w:numPr>
          <w:ilvl w:val="0"/>
          <w:numId w:val="6"/>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EXTREMA DE POLVO Y PARTÍCULAS EN SU SUPERFICIE ACORDEÓN, LO QUE RESTRINGE EL FLUJO DE AIRE HACIA EL EDIFICIO Y ELEVA DRÁSTICAMENTE EL CONSUMO ELÉCTRICO.</w:t>
      </w:r>
    </w:p>
    <w:p>
      <w:pPr>
        <w:numPr>
          <w:ilvl w:val="0"/>
          <w:numId w:val="6"/>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FUGA DE REFRIGERANTE A TRAVÉS DEL PRESOSTATO.</w:t>
      </w:r>
    </w:p>
    <w:p>
      <w:pPr>
        <w:numPr>
          <w:ilvl w:val="0"/>
          <w:numId w:val="6"/>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DESCALIBRACIÓN DEL SENSOR (TERMISTOR) Y RELÉS INTERNOS DAÑADOS.</w:t>
      </w:r>
    </w:p>
    <w:p>
      <w:pPr>
        <w:numPr>
          <w:ilvl w:val="0"/>
          <w:numId w:val="6"/>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DAÑO POR VIBRACIÓN EN EL TUBO CAPILAR.</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DR. MANUEL VELASCO SUAREZ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4917P03071</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06</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7"/>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AL DESGASTE DEL CANAL EN "V" (POLEAS ABOCINADAS).</w:t>
      </w:r>
    </w:p>
    <w:p>
      <w:pPr>
        <w:numPr>
          <w:ilvl w:val="0"/>
          <w:numId w:val="7"/>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LA SULFATACIÓN Y CORROSIÓN POR INTEMPERIE.</w:t>
      </w:r>
    </w:p>
    <w:p>
      <w:pPr>
        <w:numPr>
          <w:ilvl w:val="0"/>
          <w:numId w:val="7"/>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CORROSIÓN Y OXIDACIÓN DEL ENTRAMADO.</w:t>
      </w:r>
    </w:p>
    <w:p>
      <w:pPr>
        <w:numPr>
          <w:ilvl w:val="0"/>
          <w:numId w:val="7"/>
        </w:numPr>
        <w:spacing w:before="0" w:after="40" w:line="240" w:lineRule="auto"/>
        <w:jc w:val="both"/>
      </w:pPr>
      <w:r>
        <w:rPr>
          <w:rFonts w:ascii="Arial" w:hAnsi="Arial" w:cs="Arial" w:eastAsia="Arial"/>
          <w:b/>
          <w:sz w:val="20"/>
          <w:u w:val="none"/>
        </w:rPr>
        <w:t>TURBINA DEL EVAPORADOR O ASPA DEL CONDENSADOR:</w:t>
      </w:r>
      <w:r>
        <w:rPr>
          <w:rFonts w:ascii="Arial" w:hAnsi="Arial" w:cs="Arial" w:eastAsia="Arial"/>
          <w:b w:val="0"/>
          <w:sz w:val="20"/>
          <w:u w:val="none"/>
        </w:rPr>
        <w:t xml:space="preserve"> SUSTITUIDO DEBIDO A DEFORMACIÓN FÍSICA DE SUS ÁLABES O FRACTURAS ESTRUCTURALES.</w:t>
      </w:r>
    </w:p>
    <w:p>
      <w:pPr>
        <w:numPr>
          <w:ilvl w:val="0"/>
          <w:numId w:val="7"/>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SATURACIÓN MICROSCÓPICA PROFUNDA (TAPADO INVISIBLE).</w:t>
      </w:r>
    </w:p>
    <w:p>
      <w:pPr>
        <w:numPr>
          <w:ilvl w:val="0"/>
          <w:numId w:val="7"/>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PASA DEMASIADO REFRIGERANTE SIN EVAPORARSE.</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DR. MANUEL VELASCO SUAREZ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2606G30780</w:t>
      </w:r>
      <w:r>
        <w:rPr>
          <w:rFonts w:ascii="Arial" w:hAnsi="Arial" w:cs="Arial" w:eastAsia="Arial"/>
          <w:b w:val="0"/>
          <w:sz w:val="20"/>
          <w:u w:val="none"/>
        </w:rPr>
        <w:t xml:space="preserve">, DE CAPACIDAD </w:t>
      </w:r>
      <w:r>
        <w:rPr>
          <w:rFonts w:ascii="Arial" w:hAnsi="Arial" w:cs="Arial" w:eastAsia="Arial"/>
          <w:b/>
          <w:sz w:val="20"/>
          <w:u w:val="none"/>
        </w:rPr>
        <w:t>10 TON</w:t>
      </w:r>
      <w:r>
        <w:rPr>
          <w:rFonts w:ascii="Arial" w:hAnsi="Arial" w:cs="Arial" w:eastAsia="Arial"/>
          <w:b w:val="0"/>
          <w:sz w:val="20"/>
          <w:u w:val="none"/>
        </w:rPr>
        <w:t xml:space="preserve">, UBICADO EN LA ZONA DE </w:t>
      </w:r>
      <w:r>
        <w:rPr>
          <w:rFonts w:ascii="Arial" w:hAnsi="Arial" w:cs="Arial" w:eastAsia="Arial"/>
          <w:b/>
          <w:sz w:val="20"/>
          <w:u w:val="none"/>
        </w:rPr>
        <w:t>EQUIPO 07</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8"/>
        </w:numPr>
        <w:spacing w:before="0" w:after="40" w:line="240" w:lineRule="auto"/>
        <w:jc w:val="both"/>
      </w:pPr>
      <w:r>
        <w:rPr>
          <w:rFonts w:ascii="Arial" w:hAnsi="Arial" w:cs="Arial" w:eastAsia="Arial"/>
          <w:b/>
          <w:sz w:val="20"/>
          <w:u w:val="none"/>
        </w:rPr>
        <w:t>FILTROS DE AIRE EXTERIOR / ECONOMIZADOR:</w:t>
      </w:r>
      <w:r>
        <w:rPr>
          <w:rFonts w:ascii="Arial" w:hAnsi="Arial" w:cs="Arial" w:eastAsia="Arial"/>
          <w:b w:val="0"/>
          <w:sz w:val="20"/>
          <w:u w:val="none"/>
        </w:rPr>
        <w:t xml:space="preserve"> SUSTITUIDOS POR SATURACIÓN POR RESIDUOS AMBIENTALES Y DEGRADACIÓN POR AGUA DE LLUVIA (FILTROS DESECHABLES).</w:t>
      </w:r>
    </w:p>
    <w:p>
      <w:pPr>
        <w:numPr>
          <w:ilvl w:val="0"/>
          <w:numId w:val="8"/>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DEFORMACIÓN O DOBLAMIENTO DEL MARCO.</w:t>
      </w:r>
    </w:p>
    <w:p>
      <w:pPr>
        <w:numPr>
          <w:ilvl w:val="0"/>
          <w:numId w:val="8"/>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DESCALIBRACIÓN DEL SENSOR (TERMISTOR) Y RELÉS INTERNOS DAÑADOS.</w:t>
      </w:r>
    </w:p>
    <w:p>
      <w:pPr>
        <w:numPr>
          <w:ilvl w:val="0"/>
          <w:numId w:val="8"/>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DAÑO POR VIBRACIÓN EN EL TUBO CAPILAR.</w:t>
      </w:r>
    </w:p>
    <w:p>
      <w:pPr>
        <w:numPr>
          <w:ilvl w:val="0"/>
          <w:numId w:val="8"/>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SATURACIÓN MICROSCÓPICA PROFUNDA (TAPADO INVISIBLE).</w:t>
      </w:r>
    </w:p>
    <w:p>
      <w:pPr>
        <w:numPr>
          <w:ilvl w:val="0"/>
          <w:numId w:val="8"/>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FUGA DE REFRIGERANTE A TRAVÉS DEL PRESOSTATO.</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DR. MANUEL VELASCO SUAREZ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0606U2140</w:t>
      </w:r>
      <w:r>
        <w:rPr>
          <w:rFonts w:ascii="Arial" w:hAnsi="Arial" w:cs="Arial" w:eastAsia="Arial"/>
          <w:b w:val="0"/>
          <w:sz w:val="20"/>
          <w:u w:val="none"/>
        </w:rPr>
        <w:t xml:space="preserve">, DE CAPACIDAD </w:t>
      </w:r>
      <w:r>
        <w:rPr>
          <w:rFonts w:ascii="Arial" w:hAnsi="Arial" w:cs="Arial" w:eastAsia="Arial"/>
          <w:b/>
          <w:sz w:val="20"/>
          <w:u w:val="none"/>
        </w:rPr>
        <w:t>25 TON</w:t>
      </w:r>
      <w:r>
        <w:rPr>
          <w:rFonts w:ascii="Arial" w:hAnsi="Arial" w:cs="Arial" w:eastAsia="Arial"/>
          <w:b w:val="0"/>
          <w:sz w:val="20"/>
          <w:u w:val="none"/>
        </w:rPr>
        <w:t xml:space="preserve">, UBICADO EN LA ZONA DE </w:t>
      </w:r>
      <w:r>
        <w:rPr>
          <w:rFonts w:ascii="Arial" w:hAnsi="Arial" w:cs="Arial" w:eastAsia="Arial"/>
          <w:b/>
          <w:sz w:val="20"/>
          <w:u w:val="none"/>
        </w:rPr>
        <w:t>EQUIPO 08</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9"/>
        </w:numPr>
        <w:spacing w:before="0" w:after="40" w:line="240" w:lineRule="auto"/>
        <w:jc w:val="both"/>
      </w:pPr>
      <w:r>
        <w:rPr>
          <w:rFonts w:ascii="Arial" w:hAnsi="Arial" w:cs="Arial" w:eastAsia="Arial"/>
          <w:b/>
          <w:sz w:val="20"/>
          <w:u w:val="none"/>
        </w:rPr>
        <w:t>BANDEJA DE TRANSMISIÓN (BANDAS / CORREAS):</w:t>
      </w:r>
      <w:r>
        <w:rPr>
          <w:rFonts w:ascii="Arial" w:hAnsi="Arial" w:cs="Arial" w:eastAsia="Arial"/>
          <w:b w:val="0"/>
          <w:sz w:val="20"/>
          <w:u w:val="none"/>
        </w:rPr>
        <w:t xml:space="preserve"> SUSTITUIDO DEBIDO A QUE SE ENCONTRABA AGRIETADO, RESECO, ESTIRADO Y PÉRDIDA DE TENSIÓN.</w:t>
      </w:r>
    </w:p>
    <w:p>
      <w:pPr>
        <w:numPr>
          <w:ilvl w:val="0"/>
          <w:numId w:val="9"/>
        </w:numPr>
        <w:spacing w:before="0" w:after="40" w:line="240" w:lineRule="auto"/>
        <w:jc w:val="both"/>
      </w:pPr>
      <w:r>
        <w:rPr>
          <w:rFonts w:ascii="Arial" w:hAnsi="Arial" w:cs="Arial" w:eastAsia="Arial"/>
          <w:b/>
          <w:sz w:val="20"/>
          <w:u w:val="none"/>
        </w:rPr>
        <w:t>CHUMACERAS Y RODAMIENTOS (BALEROS):</w:t>
      </w:r>
      <w:r>
        <w:rPr>
          <w:rFonts w:ascii="Arial" w:hAnsi="Arial" w:cs="Arial" w:eastAsia="Arial"/>
          <w:b w:val="0"/>
          <w:sz w:val="20"/>
          <w:u w:val="none"/>
        </w:rPr>
        <w:t xml:space="preserve"> SUSTITUIDO DEBIDO A PÉRDIDA DE LUBRICACIÓN INTERNA.</w:t>
      </w:r>
    </w:p>
    <w:p>
      <w:pPr>
        <w:numPr>
          <w:ilvl w:val="0"/>
          <w:numId w:val="9"/>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LOS RELÉS DE POTENCIA QUEMADOS.</w:t>
      </w:r>
    </w:p>
    <w:p>
      <w:pPr>
        <w:numPr>
          <w:ilvl w:val="0"/>
          <w:numId w:val="9"/>
        </w:numPr>
        <w:spacing w:before="0" w:after="40" w:line="240" w:lineRule="auto"/>
        <w:jc w:val="both"/>
      </w:pPr>
      <w:r>
        <w:rPr>
          <w:rFonts w:ascii="Arial" w:hAnsi="Arial" w:cs="Arial" w:eastAsia="Arial"/>
          <w:b/>
          <w:sz w:val="20"/>
          <w:u w:val="none"/>
        </w:rPr>
        <w:t>MOTOR DEL VENTILADOR DEL EVAPORADOR (BLOWER):</w:t>
      </w:r>
      <w:r>
        <w:rPr>
          <w:rFonts w:ascii="Arial" w:hAnsi="Arial" w:cs="Arial" w:eastAsia="Arial"/>
          <w:b w:val="0"/>
          <w:sz w:val="20"/>
          <w:u w:val="none"/>
        </w:rPr>
        <w:t xml:space="preserve"> SUSTITUIDO DEBIDO FALLAS ELÉCTRICAS EN SUS BOBINADOS, DESGASTE EN SUS BALEROS.</w:t>
      </w:r>
    </w:p>
    <w:p>
      <w:pPr>
        <w:numPr>
          <w:ilvl w:val="0"/>
          <w:numId w:val="9"/>
        </w:numPr>
        <w:spacing w:before="0" w:after="40" w:line="240" w:lineRule="auto"/>
        <w:jc w:val="both"/>
      </w:pPr>
      <w:r>
        <w:rPr>
          <w:rFonts w:ascii="Arial" w:hAnsi="Arial" w:cs="Arial" w:eastAsia="Arial"/>
          <w:b/>
          <w:sz w:val="20"/>
          <w:u w:val="none"/>
        </w:rPr>
        <w:t>TURBINA DEL EVAPORADOR O ASPA DEL CONDENSADOR:</w:t>
      </w:r>
      <w:r>
        <w:rPr>
          <w:rFonts w:ascii="Arial" w:hAnsi="Arial" w:cs="Arial" w:eastAsia="Arial"/>
          <w:b w:val="0"/>
          <w:sz w:val="20"/>
          <w:u w:val="none"/>
        </w:rPr>
        <w:t xml:space="preserve"> SUSTITUIDO DEBIDO A DEFORMACIÓN FÍSICA DE SUS ÁLABES O FRACTURAS ESTRUCTURALES.</w:t>
      </w:r>
    </w:p>
    <w:p>
      <w:pPr>
        <w:numPr>
          <w:ilvl w:val="0"/>
          <w:numId w:val="9"/>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PIERDIO SU CALIBRACIÓN MECÁNICA, PROVOCANDO DAÑOS POR FATIGA TÉRMICA Y ELÉCTRICA.</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abstractNum w:abstractNumId="4">
    <w:multiLevelType w:val="singleLevel"/>
    <w:lvl w:ilvl="0">
      <w:start w:val="1"/>
      <w:numFmt w:val="bullet"/>
      <w:lvlText w:val="•"/>
      <w:lvlJc w:val="left"/>
      <w:pPr>
        <w:ind w:left="720" w:hanging="360"/>
      </w:pPr>
    </w:lvl>
  </w:abstractNum>
  <w:num w:numId="5">
    <w:abstractNumId w:val="4"/>
  </w:num>
  <w:abstractNum w:abstractNumId="5">
    <w:multiLevelType w:val="singleLevel"/>
    <w:lvl w:ilvl="0">
      <w:start w:val="1"/>
      <w:numFmt w:val="bullet"/>
      <w:lvlText w:val="•"/>
      <w:lvlJc w:val="left"/>
      <w:pPr>
        <w:ind w:left="720" w:hanging="360"/>
      </w:pPr>
    </w:lvl>
  </w:abstractNum>
  <w:num w:numId="6">
    <w:abstractNumId w:val="5"/>
  </w:num>
  <w:abstractNum w:abstractNumId="6">
    <w:multiLevelType w:val="singleLevel"/>
    <w:lvl w:ilvl="0">
      <w:start w:val="1"/>
      <w:numFmt w:val="bullet"/>
      <w:lvlText w:val="•"/>
      <w:lvlJc w:val="left"/>
      <w:pPr>
        <w:ind w:left="720" w:hanging="360"/>
      </w:pPr>
    </w:lvl>
  </w:abstractNum>
  <w:num w:numId="7">
    <w:abstractNumId w:val="6"/>
  </w:num>
  <w:abstractNum w:abstractNumId="7">
    <w:multiLevelType w:val="singleLevel"/>
    <w:lvl w:ilvl="0">
      <w:start w:val="1"/>
      <w:numFmt w:val="bullet"/>
      <w:lvlText w:val="•"/>
      <w:lvlJc w:val="left"/>
      <w:pPr>
        <w:ind w:left="720" w:hanging="360"/>
      </w:pPr>
    </w:lvl>
  </w:abstractNum>
  <w:num w:numId="8">
    <w:abstractNumId w:val="7"/>
  </w:num>
  <w:abstractNum w:abstractNumId="8">
    <w:multiLevelType w:val="singleLevel"/>
    <w:lvl w:ilvl="0">
      <w:start w:val="1"/>
      <w:numFmt w:val="bullet"/>
      <w:lvlText w:val="•"/>
      <w:lvlJc w:val="left"/>
      <w:pPr>
        <w:ind w:left="720" w:hanging="360"/>
      </w:pPr>
    </w:lvl>
  </w:abstract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