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CIAC</w:t>
      </w:r>
      <w:r>
        <w:rPr>
          <w:rFonts w:ascii="Arial" w:hAnsi="Arial" w:cs="Arial" w:eastAsia="Arial"/>
          <w:b w:val="0"/>
          <w:sz w:val="20"/>
          <w:u w:val="none"/>
        </w:rPr>
        <w:t xml:space="preserve">, NÚMERO DE SERIE </w:t>
      </w:r>
      <w:r>
        <w:rPr>
          <w:rFonts w:ascii="Arial" w:hAnsi="Arial" w:cs="Arial" w:eastAsia="Arial"/>
          <w:b/>
          <w:sz w:val="20"/>
          <w:u w:val="none"/>
        </w:rPr>
        <w:t>63229979143</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OFICINA RESPONSABLE RED DE FRIO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2640520104166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PREPARACION DE TERMOS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340D092140213240170008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RESPALDO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FRIO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CAMARA FRIA MARCA </w:t>
      </w:r>
      <w:r>
        <w:rPr>
          <w:rFonts w:ascii="Arial" w:hAnsi="Arial" w:cs="Arial" w:eastAsia="Arial"/>
          <w:b/>
          <w:sz w:val="20"/>
          <w:u w:val="none"/>
        </w:rPr>
        <w:t>BOHN</w:t>
      </w:r>
      <w:r>
        <w:rPr>
          <w:rFonts w:ascii="Arial" w:hAnsi="Arial" w:cs="Arial" w:eastAsia="Arial"/>
          <w:b w:val="0"/>
          <w:sz w:val="20"/>
          <w:u w:val="none"/>
        </w:rPr>
        <w:t xml:space="preserve">, NÚMERO DE SERIE </w:t>
      </w:r>
      <w:r>
        <w:rPr>
          <w:rFonts w:ascii="Arial" w:hAnsi="Arial" w:cs="Arial" w:eastAsia="Arial"/>
          <w:b/>
          <w:sz w:val="20"/>
          <w:u w:val="none"/>
        </w:rPr>
        <w:t>M21K00323</w:t>
      </w:r>
      <w:r>
        <w:rPr>
          <w:rFonts w:ascii="Arial" w:hAnsi="Arial" w:cs="Arial" w:eastAsia="Arial"/>
          <w:b w:val="0"/>
          <w:sz w:val="20"/>
          <w:u w:val="none"/>
        </w:rPr>
        <w:t xml:space="preserve">, DE CAPACIDAD </w:t>
      </w:r>
      <w:r>
        <w:rPr>
          <w:rFonts w:ascii="Arial" w:hAnsi="Arial" w:cs="Arial" w:eastAsia="Arial"/>
          <w:b/>
          <w:sz w:val="20"/>
          <w:u w:val="none"/>
        </w:rPr>
        <w:t>S/C</w:t>
      </w:r>
      <w:r>
        <w:rPr>
          <w:rFonts w:ascii="Arial" w:hAnsi="Arial" w:cs="Arial" w:eastAsia="Arial"/>
          <w:b w:val="0"/>
          <w:sz w:val="20"/>
          <w:u w:val="none"/>
        </w:rPr>
        <w:t xml:space="preserve">, UBICADO EN LA ZONA DE </w:t>
      </w:r>
      <w:r>
        <w:rPr>
          <w:rFonts w:ascii="Arial" w:hAnsi="Arial" w:cs="Arial" w:eastAsia="Arial"/>
          <w:b/>
          <w:sz w:val="20"/>
          <w:u w:val="none"/>
        </w:rPr>
        <w:t>CAMARA DE REFRIGERACION (PRECAMARA)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120" w:line="240" w:lineRule="auto"/>
        <w:jc w:val="both"/>
      </w:pPr>
      <w:r>
        <w:rPr>
          <w:rFonts w:ascii="Arial" w:hAnsi="Arial" w:cs="Arial" w:eastAsia="Arial"/>
          <w:b w:val="0"/>
          <w:sz w:val="19"/>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120" w:line="240" w:lineRule="auto"/>
        <w:jc w:val="both"/>
      </w:pPr>
      <w:r>
        <w:rPr>
          <w:rFonts w:ascii="Arial" w:hAnsi="Arial" w:cs="Arial" w:eastAsia="Arial"/>
          <w:b w:val="0"/>
          <w:sz w:val="19"/>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120" w:line="240" w:lineRule="auto"/>
        <w:jc w:val="both"/>
      </w:pPr>
      <w:r>
        <w:rPr>
          <w:rFonts w:ascii="Arial" w:hAnsi="Arial" w:cs="Arial" w:eastAsia="Arial"/>
          <w:b w:val="0"/>
          <w:sz w:val="19"/>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DIAGNOSTICO TECNICO Y LA INSPECCION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 DESHIDRATADOR DE BLOQUE O CARTUCHO:</w:t>
      </w:r>
      <w:r>
        <w:rPr>
          <w:rFonts w:ascii="Arial" w:hAnsi="Arial" w:cs="Arial" w:eastAsia="Arial"/>
          <w:b w:val="0"/>
          <w:sz w:val="20"/>
          <w:u w:val="none"/>
        </w:rPr>
        <w:t xml:space="preserve"> SUSTITUIDO DEBIDO QUE PRESENTABA SATURACION DE HUMEDAD Y ACUMULACION DE IMPUREZAS.</w:t>
      </w:r>
    </w:p>
    <w:p>
      <w:pPr>
        <w:numPr>
          <w:ilvl w:val="0"/>
          <w:numId w:val="2"/>
        </w:numPr>
        <w:spacing w:before="0" w:after="40" w:line="240" w:lineRule="auto"/>
        <w:jc w:val="both"/>
      </w:pPr>
      <w:r>
        <w:rPr>
          <w:rFonts w:ascii="Arial" w:hAnsi="Arial" w:cs="Arial" w:eastAsia="Arial"/>
          <w:b/>
          <w:sz w:val="20"/>
          <w:u w:val="none"/>
        </w:rPr>
        <w:t>PROTECTORES DE FASE / MONITORES DE VOLTAJE:</w:t>
      </w:r>
      <w:r>
        <w:rPr>
          <w:rFonts w:ascii="Arial" w:hAnsi="Arial" w:cs="Arial" w:eastAsia="Arial"/>
          <w:b w:val="0"/>
          <w:sz w:val="20"/>
          <w:u w:val="none"/>
        </w:rPr>
        <w:t xml:space="preserve"> SUSTITUIDOS DEBIDO A FALLAS EN LA DETECCION DE FASES, PERDIDA DE SENSIBILIDAD.</w:t>
      </w:r>
    </w:p>
    <w:p>
      <w:pPr>
        <w:numPr>
          <w:ilvl w:val="0"/>
          <w:numId w:val="2"/>
        </w:numPr>
        <w:spacing w:before="0" w:after="40" w:line="240" w:lineRule="auto"/>
        <w:jc w:val="both"/>
      </w:pPr>
      <w:r>
        <w:rPr>
          <w:rFonts w:ascii="Arial" w:hAnsi="Arial" w:cs="Arial" w:eastAsia="Arial"/>
          <w:b/>
          <w:sz w:val="20"/>
          <w:u w:val="none"/>
        </w:rPr>
        <w:t>VALVULA DE EXPANSION TERMOSTATICA (VET):</w:t>
      </w:r>
      <w:r>
        <w:rPr>
          <w:rFonts w:ascii="Arial" w:hAnsi="Arial" w:cs="Arial" w:eastAsia="Arial"/>
          <w:b w:val="0"/>
          <w:sz w:val="20"/>
          <w:u w:val="none"/>
        </w:rPr>
        <w:t xml:space="preserve"> SUSTITUIDA DEBIDO AL DESGASTE INTERNO Y FALLA DEL ELEMENTO TERMOSTATICO.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MEDICA, SE REALIZO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CAMARA FRIA MARCA </w:t>
      </w:r>
      <w:r>
        <w:rPr>
          <w:rFonts w:ascii="Arial" w:hAnsi="Arial" w:cs="Arial" w:eastAsia="Arial"/>
          <w:b/>
          <w:sz w:val="20"/>
          <w:u w:val="none"/>
        </w:rPr>
        <w:t>BOHN</w:t>
      </w:r>
      <w:r>
        <w:rPr>
          <w:rFonts w:ascii="Arial" w:hAnsi="Arial" w:cs="Arial" w:eastAsia="Arial"/>
          <w:b w:val="0"/>
          <w:sz w:val="20"/>
          <w:u w:val="none"/>
        </w:rPr>
        <w:t xml:space="preserve">, NÚMERO DE SERIE </w:t>
      </w:r>
      <w:r>
        <w:rPr>
          <w:rFonts w:ascii="Arial" w:hAnsi="Arial" w:cs="Arial" w:eastAsia="Arial"/>
          <w:b/>
          <w:sz w:val="20"/>
          <w:u w:val="none"/>
        </w:rPr>
        <w:t>M21K01361</w:t>
      </w:r>
      <w:r>
        <w:rPr>
          <w:rFonts w:ascii="Arial" w:hAnsi="Arial" w:cs="Arial" w:eastAsia="Arial"/>
          <w:b w:val="0"/>
          <w:sz w:val="20"/>
          <w:u w:val="none"/>
        </w:rPr>
        <w:t xml:space="preserve">, DE CAPACIDAD </w:t>
      </w:r>
      <w:r>
        <w:rPr>
          <w:rFonts w:ascii="Arial" w:hAnsi="Arial" w:cs="Arial" w:eastAsia="Arial"/>
          <w:b/>
          <w:sz w:val="20"/>
          <w:u w:val="none"/>
        </w:rPr>
        <w:t>S/C</w:t>
      </w:r>
      <w:r>
        <w:rPr>
          <w:rFonts w:ascii="Arial" w:hAnsi="Arial" w:cs="Arial" w:eastAsia="Arial"/>
          <w:b w:val="0"/>
          <w:sz w:val="20"/>
          <w:u w:val="none"/>
        </w:rPr>
        <w:t xml:space="preserve">, UBICADO EN LA ZONA DE </w:t>
      </w:r>
      <w:r>
        <w:rPr>
          <w:rFonts w:ascii="Arial" w:hAnsi="Arial" w:cs="Arial" w:eastAsia="Arial"/>
          <w:b/>
          <w:sz w:val="20"/>
          <w:u w:val="none"/>
        </w:rPr>
        <w:t>CAMARA DE REFRIGERACION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120" w:line="240" w:lineRule="auto"/>
        <w:jc w:val="both"/>
      </w:pPr>
      <w:r>
        <w:rPr>
          <w:rFonts w:ascii="Arial" w:hAnsi="Arial" w:cs="Arial" w:eastAsia="Arial"/>
          <w:b w:val="0"/>
          <w:sz w:val="19"/>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120" w:line="240" w:lineRule="auto"/>
        <w:jc w:val="both"/>
      </w:pPr>
      <w:r>
        <w:rPr>
          <w:rFonts w:ascii="Arial" w:hAnsi="Arial" w:cs="Arial" w:eastAsia="Arial"/>
          <w:b w:val="0"/>
          <w:sz w:val="19"/>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120" w:line="240" w:lineRule="auto"/>
        <w:jc w:val="both"/>
      </w:pPr>
      <w:r>
        <w:rPr>
          <w:rFonts w:ascii="Arial" w:hAnsi="Arial" w:cs="Arial" w:eastAsia="Arial"/>
          <w:b w:val="0"/>
          <w:sz w:val="19"/>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DIAGNOSTICO TECNICO Y LA INSPECCION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CAPACITORES DE ARRANQUE Y MARCHA:</w:t>
      </w:r>
      <w:r>
        <w:rPr>
          <w:rFonts w:ascii="Arial" w:hAnsi="Arial" w:cs="Arial" w:eastAsia="Arial"/>
          <w:b w:val="0"/>
          <w:sz w:val="20"/>
          <w:u w:val="none"/>
        </w:rPr>
        <w:t xml:space="preserve"> SUSTITUIDOS DEBIDO A LA PERDIDA DE CAPACITANCIA OCASIONADA POR ENVEJECIMIENTO.</w:t>
      </w:r>
    </w:p>
    <w:p>
      <w:pPr>
        <w:numPr>
          <w:ilvl w:val="0"/>
          <w:numId w:val="3"/>
        </w:numPr>
        <w:spacing w:before="0" w:after="40" w:line="240" w:lineRule="auto"/>
        <w:jc w:val="both"/>
      </w:pPr>
      <w:r>
        <w:rPr>
          <w:rFonts w:ascii="Arial" w:hAnsi="Arial" w:cs="Arial" w:eastAsia="Arial"/>
          <w:b/>
          <w:sz w:val="20"/>
          <w:u w:val="none"/>
        </w:rPr>
        <w:t>FILTRO DESHIDRATADOR DE BLOQUE O CARTUCHO:</w:t>
      </w:r>
      <w:r>
        <w:rPr>
          <w:rFonts w:ascii="Arial" w:hAnsi="Arial" w:cs="Arial" w:eastAsia="Arial"/>
          <w:b w:val="0"/>
          <w:sz w:val="20"/>
          <w:u w:val="none"/>
        </w:rPr>
        <w:t xml:space="preserve"> SUSTITUIDO DEBIDO QUE PRESENTABA SATURACION DE HUMEDAD Y ACUMULACION DE IMPUREZAS.</w:t>
      </w:r>
    </w:p>
    <w:p>
      <w:pPr>
        <w:numPr>
          <w:ilvl w:val="0"/>
          <w:numId w:val="3"/>
        </w:numPr>
        <w:spacing w:before="0" w:after="40" w:line="240" w:lineRule="auto"/>
        <w:jc w:val="both"/>
      </w:pPr>
      <w:r>
        <w:rPr>
          <w:rFonts w:ascii="Arial" w:hAnsi="Arial" w:cs="Arial" w:eastAsia="Arial"/>
          <w:b/>
          <w:sz w:val="20"/>
          <w:u w:val="none"/>
        </w:rPr>
        <w:t>VALVULA DE EXPANSION TERMOSTATICA (VET):</w:t>
      </w:r>
      <w:r>
        <w:rPr>
          <w:rFonts w:ascii="Arial" w:hAnsi="Arial" w:cs="Arial" w:eastAsia="Arial"/>
          <w:b w:val="0"/>
          <w:sz w:val="20"/>
          <w:u w:val="none"/>
        </w:rPr>
        <w:t xml:space="preserve"> SUSTITUIDA DEBIDO AL BLOQUEO DE LA AGUJA INTERNA Y PERDIDA DE CARGA DEL BULBO TERMOSTATICO.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MEDICA, SE REALIZO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ALMACEN DE RED DE FRIO DISTRITO DE SALUD V PICHUCALCO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ALMACEN DE RED DE FRIO DISTRITO DE SALUD V PICHUCALCO</w:t>
      </w:r>
      <w:r>
        <w:rPr>
          <w:rFonts w:ascii="Arial" w:hAnsi="Arial" w:cs="Arial" w:eastAsia="Arial"/>
          <w:b w:val="0"/>
          <w:sz w:val="20"/>
          <w:u w:val="none"/>
        </w:rPr>
        <w:t xml:space="preserve">, SE ENCONTRÓ EL EQUIPO DE AIRE ACONDICIONADO TIPO CAMARA FRIA MARCA </w:t>
      </w:r>
      <w:r>
        <w:rPr>
          <w:rFonts w:ascii="Arial" w:hAnsi="Arial" w:cs="Arial" w:eastAsia="Arial"/>
          <w:b/>
          <w:sz w:val="20"/>
          <w:u w:val="none"/>
        </w:rPr>
        <w:t>BOHN</w:t>
      </w:r>
      <w:r>
        <w:rPr>
          <w:rFonts w:ascii="Arial" w:hAnsi="Arial" w:cs="Arial" w:eastAsia="Arial"/>
          <w:b w:val="0"/>
          <w:sz w:val="20"/>
          <w:u w:val="none"/>
        </w:rPr>
        <w:t xml:space="preserve">, NÚMERO DE SERIE </w:t>
      </w:r>
      <w:r>
        <w:rPr>
          <w:rFonts w:ascii="Arial" w:hAnsi="Arial" w:cs="Arial" w:eastAsia="Arial"/>
          <w:b/>
          <w:sz w:val="20"/>
          <w:u w:val="none"/>
        </w:rPr>
        <w:t>M21K03201</w:t>
      </w:r>
      <w:r>
        <w:rPr>
          <w:rFonts w:ascii="Arial" w:hAnsi="Arial" w:cs="Arial" w:eastAsia="Arial"/>
          <w:b w:val="0"/>
          <w:sz w:val="20"/>
          <w:u w:val="none"/>
        </w:rPr>
        <w:t xml:space="preserve">, DE CAPACIDAD </w:t>
      </w:r>
      <w:r>
        <w:rPr>
          <w:rFonts w:ascii="Arial" w:hAnsi="Arial" w:cs="Arial" w:eastAsia="Arial"/>
          <w:b/>
          <w:sz w:val="20"/>
          <w:u w:val="none"/>
        </w:rPr>
        <w:t>S/C</w:t>
      </w:r>
      <w:r>
        <w:rPr>
          <w:rFonts w:ascii="Arial" w:hAnsi="Arial" w:cs="Arial" w:eastAsia="Arial"/>
          <w:b w:val="0"/>
          <w:sz w:val="20"/>
          <w:u w:val="none"/>
        </w:rPr>
        <w:t xml:space="preserve">, UBICADO EN LA ZONA DE </w:t>
      </w:r>
      <w:r>
        <w:rPr>
          <w:rFonts w:ascii="Arial" w:hAnsi="Arial" w:cs="Arial" w:eastAsia="Arial"/>
          <w:b/>
          <w:sz w:val="20"/>
          <w:u w:val="none"/>
        </w:rPr>
        <w:t>CAMARA DE REFRIGERACION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120" w:line="240" w:lineRule="auto"/>
        <w:jc w:val="both"/>
      </w:pPr>
      <w:r>
        <w:rPr>
          <w:rFonts w:ascii="Arial" w:hAnsi="Arial" w:cs="Arial" w:eastAsia="Arial"/>
          <w:b w:val="0"/>
          <w:sz w:val="19"/>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120" w:line="240" w:lineRule="auto"/>
        <w:jc w:val="both"/>
      </w:pPr>
      <w:r>
        <w:rPr>
          <w:rFonts w:ascii="Arial" w:hAnsi="Arial" w:cs="Arial" w:eastAsia="Arial"/>
          <w:b w:val="0"/>
          <w:sz w:val="19"/>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120" w:line="240" w:lineRule="auto"/>
        <w:jc w:val="both"/>
      </w:pPr>
      <w:r>
        <w:rPr>
          <w:rFonts w:ascii="Arial" w:hAnsi="Arial" w:cs="Arial" w:eastAsia="Arial"/>
          <w:b w:val="0"/>
          <w:sz w:val="19"/>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DIAGNOSTICO TECNICO Y LA INSPECCION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BURLETES / EMPAQUES MAGNETICOS DE LA PUERTA:</w:t>
      </w:r>
      <w:r>
        <w:rPr>
          <w:rFonts w:ascii="Arial" w:hAnsi="Arial" w:cs="Arial" w:eastAsia="Arial"/>
          <w:b w:val="0"/>
          <w:sz w:val="20"/>
          <w:u w:val="none"/>
        </w:rPr>
        <w:t xml:space="preserve"> SUSTITUIDOS DEBIDO QUE PRESENTABA DESGASTE, ROTURAS, DEFORMACIONES DE CAPACIDAD DE SELLADO.</w:t>
      </w:r>
    </w:p>
    <w:p>
      <w:pPr>
        <w:numPr>
          <w:ilvl w:val="0"/>
          <w:numId w:val="4"/>
        </w:numPr>
        <w:spacing w:before="0" w:after="40" w:line="240" w:lineRule="auto"/>
        <w:jc w:val="both"/>
      </w:pPr>
      <w:r>
        <w:rPr>
          <w:rFonts w:ascii="Arial" w:hAnsi="Arial" w:cs="Arial" w:eastAsia="Arial"/>
          <w:b/>
          <w:sz w:val="20"/>
          <w:u w:val="none"/>
        </w:rPr>
        <w:t>SENSORES DE TEMPERATURA Y TERMOSTATOS DE FIN DE DESHIELO (BIMETAL, KLIXON O SONDA NTC):</w:t>
      </w:r>
      <w:r>
        <w:rPr>
          <w:rFonts w:ascii="Arial" w:hAnsi="Arial" w:cs="Arial" w:eastAsia="Arial"/>
          <w:b w:val="0"/>
          <w:sz w:val="20"/>
          <w:u w:val="none"/>
        </w:rPr>
        <w:t xml:space="preserve"> SUSTITUIDOS DEBIDO QUE PRESENTABA LECTURAS INCORRECTA Y DANO POR HUMEDAD.</w:t>
      </w:r>
    </w:p>
    <w:p>
      <w:pPr>
        <w:numPr>
          <w:ilvl w:val="0"/>
          <w:numId w:val="4"/>
        </w:numPr>
        <w:spacing w:before="0" w:after="40" w:line="240" w:lineRule="auto"/>
        <w:jc w:val="both"/>
      </w:pPr>
      <w:r>
        <w:rPr>
          <w:rFonts w:ascii="Arial" w:hAnsi="Arial" w:cs="Arial" w:eastAsia="Arial"/>
          <w:b/>
          <w:sz w:val="20"/>
          <w:u w:val="none"/>
        </w:rPr>
        <w:t>BANDEJA DE CONDENSADOS (CHAROLA DE DESAGUE):</w:t>
      </w:r>
      <w:r>
        <w:rPr>
          <w:rFonts w:ascii="Arial" w:hAnsi="Arial" w:cs="Arial" w:eastAsia="Arial"/>
          <w:b w:val="0"/>
          <w:sz w:val="20"/>
          <w:u w:val="none"/>
        </w:rPr>
        <w:t xml:space="preserve"> SUSTITUIDA DEBIDO QUE PRESENTABA CORROSION, PERFORACIONES, DEFORMACIONES Y DETERIORO ESTRUCTURAL.</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MEDICA, SE REALIZO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