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DE COAPILLA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DE COAPILLA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LG</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SALA DE USO MULTIPLE</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footerReference w:type="default" r:id="rId10"/>
          <w:pgSz w:w="12240" w:h="15840"/>
          <w:pgMar w:top="1417"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TARJETA ELECTRÓNICA PRINCIPAL EN EL EVAPORADOR, CAMBIO DE TUBERÍA DE COBRE DAÑADA Y CAMBIO DE AISLAMIENTO TÉRMICO EN EL CONDESADOR.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DE COAPILLA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DE COAPILLA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MABE</w:t>
      </w:r>
      <w:r>
        <w:rPr>
          <w:rFonts w:ascii="Arial" w:hAnsi="Arial" w:cs="Arial" w:eastAsia="Arial"/>
          <w:b w:val="0"/>
          <w:sz w:val="20"/>
          <w:u w:val="none"/>
        </w:rPr>
        <w:t xml:space="preserve">, NÚMERO DE SERIE </w:t>
      </w:r>
      <w:r>
        <w:rPr>
          <w:rFonts w:ascii="Arial" w:hAnsi="Arial" w:cs="Arial" w:eastAsia="Arial"/>
          <w:b/>
          <w:sz w:val="20"/>
          <w:u w:val="none"/>
        </w:rPr>
        <w:t>340F589790323230170308</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CONSULTORIO</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MOTOR A PASOS, CAMBIO DE SENSOR DE TEMPERATURA DE POZO</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DE COAPILLA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DE COAPILLA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ADMINISTRACION</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CONTACTOR MAGNÉTICO, CAMBIO DE CAPACITOR DE ARRANQUE, SE REALIZÓ CARGA DE GAS REFRIGERANTE Y CAMBIO DE FILTRO DESHIDRATADOR.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DE COAPILLA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DE COAPILLA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SALA DE ESPERA</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TARJETA DE CONTROL Y SE REALIZÓ CARGA DE GAS REFRIGERANTE.</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DE COAPILLA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DE COAPILLA</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EQUIPO 01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2"/>
        </w:numPr>
        <w:spacing w:before="0" w:after="40" w:line="240" w:lineRule="auto"/>
        <w:jc w:val="both"/>
      </w:pPr>
      <w:r>
        <w:rPr>
          <w:rFonts w:ascii="Arial" w:hAnsi="Arial" w:cs="Arial" w:eastAsia="Arial"/>
          <w:b/>
          <w:sz w:val="20"/>
          <w:u w:val="none"/>
        </w:rPr>
        <w:t>FILTROS DE AIRE EXTRUIDOS / DESECHABLES:</w:t>
      </w:r>
      <w:r>
        <w:rPr>
          <w:rFonts w:ascii="Arial" w:hAnsi="Arial" w:cs="Arial" w:eastAsia="Arial"/>
          <w:b w:val="0"/>
          <w:sz w:val="20"/>
          <w:u w:val="none"/>
        </w:rPr>
        <w:t xml:space="preserve"> SUSTITUIDO DEBIDO A SATURACIÓN DE PARTÍCULAS CONTAMINANTES Y OBSTRUCCIÓN DEL FLUJO DE AIRE.</w:t>
      </w:r>
    </w:p>
    <w:p>
      <w:pPr>
        <w:numPr>
          <w:ilvl w:val="0"/>
          <w:numId w:val="2"/>
        </w:numPr>
        <w:spacing w:before="0" w:after="40" w:line="240" w:lineRule="auto"/>
        <w:jc w:val="both"/>
      </w:pPr>
      <w:r>
        <w:rPr>
          <w:rFonts w:ascii="Arial" w:hAnsi="Arial" w:cs="Arial" w:eastAsia="Arial"/>
          <w:b/>
          <w:sz w:val="20"/>
          <w:u w:val="none"/>
        </w:rPr>
        <w:t>PROTECTORES TÉRMICOS / RELEVADORES DE SOBRECARGA:</w:t>
      </w:r>
      <w:r>
        <w:rPr>
          <w:rFonts w:ascii="Arial" w:hAnsi="Arial" w:cs="Arial" w:eastAsia="Arial"/>
          <w:b w:val="0"/>
          <w:sz w:val="20"/>
          <w:u w:val="none"/>
        </w:rPr>
        <w:t xml:space="preserve"> SUSTITUIDO DEBIDO A QUE PIERDIO SU CALIBRACIÓN MECÁNICA, PROVOCANDO DAÑOS POR FATIGA TÉRMICA Y ELÉCTRICA.</w:t>
      </w:r>
    </w:p>
    <w:p>
      <w:pPr>
        <w:numPr>
          <w:ilvl w:val="0"/>
          <w:numId w:val="2"/>
        </w:numPr>
        <w:spacing w:before="0" w:after="40" w:line="240" w:lineRule="auto"/>
        <w:jc w:val="both"/>
      </w:pPr>
      <w:r>
        <w:rPr>
          <w:rFonts w:ascii="Arial" w:hAnsi="Arial" w:cs="Arial" w:eastAsia="Arial"/>
          <w:b/>
          <w:sz w:val="20"/>
          <w:u w:val="none"/>
        </w:rPr>
        <w:t>TERMOSTATO AMBIENTAL:</w:t>
      </w:r>
      <w:r>
        <w:rPr>
          <w:rFonts w:ascii="Arial" w:hAnsi="Arial" w:cs="Arial" w:eastAsia="Arial"/>
          <w:b w:val="0"/>
          <w:sz w:val="20"/>
          <w:u w:val="none"/>
        </w:rPr>
        <w:t xml:space="preserve"> SUSTITUIDO DEBIDO A LA DESCALIBRACIÓN DEL SENSOR (TERMISTOR) Y RELÉS INTERNOS DAÑADOS.</w:t>
      </w:r>
    </w:p>
    <w:p>
      <w:pPr>
        <w:numPr>
          <w:ilvl w:val="0"/>
          <w:numId w:val="2"/>
        </w:numPr>
        <w:spacing w:before="0" w:after="40" w:line="240" w:lineRule="auto"/>
        <w:jc w:val="both"/>
      </w:pPr>
      <w:r>
        <w:rPr>
          <w:rFonts w:ascii="Arial" w:hAnsi="Arial" w:cs="Arial" w:eastAsia="Arial"/>
          <w:b/>
          <w:sz w:val="20"/>
          <w:u w:val="none"/>
        </w:rPr>
        <w:t>VÁLVULA INVERSORA:</w:t>
      </w:r>
      <w:r>
        <w:rPr>
          <w:rFonts w:ascii="Arial" w:hAnsi="Arial" w:cs="Arial" w:eastAsia="Arial"/>
          <w:b w:val="0"/>
          <w:sz w:val="20"/>
          <w:u w:val="none"/>
        </w:rPr>
        <w:t xml:space="preserve"> SUSTITUIDO DEBIDO A UNA FALLA MECÁNICA DEBIDO A QUE EL PISTÓN O BLOQUE DESLIZANTE INTERNO SE ENCONTRABA ATASCADO DEBIDO A LODO Y DEFORMACIÓN POR EXCESO DE CALOR Y DESGASTE.</w:t>
      </w:r>
    </w:p>
    <w:p>
      <w:pPr>
        <w:numPr>
          <w:ilvl w:val="0"/>
          <w:numId w:val="2"/>
        </w:numPr>
        <w:spacing w:before="0" w:after="40" w:line="240" w:lineRule="auto"/>
        <w:jc w:val="both"/>
      </w:pPr>
      <w:r>
        <w:rPr>
          <w:rFonts w:ascii="Arial" w:hAnsi="Arial" w:cs="Arial" w:eastAsia="Arial"/>
          <w:b/>
          <w:sz w:val="20"/>
          <w:u w:val="none"/>
        </w:rPr>
        <w:t>VÁLVULAS DE SERVICIO O PIVOTES:</w:t>
      </w:r>
      <w:r>
        <w:rPr>
          <w:rFonts w:ascii="Arial" w:hAnsi="Arial" w:cs="Arial" w:eastAsia="Arial"/>
          <w:b w:val="0"/>
          <w:sz w:val="20"/>
          <w:u w:val="none"/>
        </w:rPr>
        <w:t xml:space="preserve"> SUSTITUIDO DEBIDO AL SELLO DE GOMA QUE SE ENCONTRABA RESECADO Y ROTO, ASÍ COMO EL RESORTE INTERNO PIERDO TENSIÓN MECÁNICA Y NO EMPUJA EL SELLO CON LA FUERZA SUFICIENTE PARA CERRAR EL PASO DEL GAS TRAS RETIRAR LAS MANGUERAS DE LOS MANÓMETROS.</w:t>
      </w:r>
    </w:p>
    <w:p>
      <w:pPr>
        <w:numPr>
          <w:ilvl w:val="0"/>
          <w:numId w:val="2"/>
        </w:numPr>
        <w:spacing w:before="0" w:after="40" w:line="240" w:lineRule="auto"/>
        <w:jc w:val="both"/>
      </w:pPr>
      <w:r>
        <w:rPr>
          <w:rFonts w:ascii="Arial" w:hAnsi="Arial" w:cs="Arial" w:eastAsia="Arial"/>
          <w:b/>
          <w:sz w:val="20"/>
          <w:u w:val="none"/>
        </w:rPr>
        <w:t>POLEAS (DEL MOTOR O DE LA TURBINA):</w:t>
      </w:r>
      <w:r>
        <w:rPr>
          <w:rFonts w:ascii="Arial" w:hAnsi="Arial" w:cs="Arial" w:eastAsia="Arial"/>
          <w:b w:val="0"/>
          <w:sz w:val="20"/>
          <w:u w:val="none"/>
        </w:rPr>
        <w:t xml:space="preserve"> SUSTITUIDO DEBIDO A LA ABERTURA DE LA POLEA VARIABLE DAÑADA (BARRIDA Y OXIDADA).</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DE COAPILLA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DE COAPILLA</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942100797D</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EQUIPO 02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3"/>
        </w:numPr>
        <w:spacing w:before="0" w:after="40" w:line="240" w:lineRule="auto"/>
        <w:jc w:val="both"/>
      </w:pPr>
      <w:r>
        <w:rPr>
          <w:rFonts w:ascii="Arial" w:hAnsi="Arial" w:cs="Arial" w:eastAsia="Arial"/>
          <w:b/>
          <w:sz w:val="20"/>
          <w:u w:val="none"/>
        </w:rPr>
        <w:t>MOTOR DEL VENTILADOR DEL CONDENSADOR:</w:t>
      </w:r>
      <w:r>
        <w:rPr>
          <w:rFonts w:ascii="Arial" w:hAnsi="Arial" w:cs="Arial" w:eastAsia="Arial"/>
          <w:b w:val="0"/>
          <w:sz w:val="20"/>
          <w:u w:val="none"/>
        </w:rPr>
        <w:t xml:space="preserve"> SUSTITUIDO DEBIDO A BALEROS Y BUJES AMARRADOS POR AGUA Y POLVO.</w:t>
      </w:r>
    </w:p>
    <w:p>
      <w:pPr>
        <w:numPr>
          <w:ilvl w:val="0"/>
          <w:numId w:val="3"/>
        </w:numPr>
        <w:spacing w:before="0" w:after="40" w:line="240" w:lineRule="auto"/>
        <w:jc w:val="both"/>
      </w:pPr>
      <w:r>
        <w:rPr>
          <w:rFonts w:ascii="Arial" w:hAnsi="Arial" w:cs="Arial" w:eastAsia="Arial"/>
          <w:b/>
          <w:sz w:val="20"/>
          <w:u w:val="none"/>
        </w:rPr>
        <w:t>TARJETA ELECTRÓNICA DE CONTROL PRINCIPAL:</w:t>
      </w:r>
      <w:r>
        <w:rPr>
          <w:rFonts w:ascii="Arial" w:hAnsi="Arial" w:cs="Arial" w:eastAsia="Arial"/>
          <w:b w:val="0"/>
          <w:sz w:val="20"/>
          <w:u w:val="none"/>
        </w:rPr>
        <w:t xml:space="preserve"> SUSTITUIDO DEBIDO A LA SULFATACIÓN Y CORROSIÓN POR INTEMPERIE.</w:t>
      </w:r>
    </w:p>
    <w:p>
      <w:pPr>
        <w:numPr>
          <w:ilvl w:val="0"/>
          <w:numId w:val="3"/>
        </w:numPr>
        <w:spacing w:before="0" w:after="40" w:line="240" w:lineRule="auto"/>
        <w:jc w:val="both"/>
      </w:pPr>
      <w:r>
        <w:rPr>
          <w:rFonts w:ascii="Arial" w:hAnsi="Arial" w:cs="Arial" w:eastAsia="Arial"/>
          <w:b/>
          <w:sz w:val="20"/>
          <w:u w:val="none"/>
        </w:rPr>
        <w:t>MOTOR DEL VENTILADOR DEL EVAPORADOR (BLOWER):</w:t>
      </w:r>
      <w:r>
        <w:rPr>
          <w:rFonts w:ascii="Arial" w:hAnsi="Arial" w:cs="Arial" w:eastAsia="Arial"/>
          <w:b w:val="0"/>
          <w:sz w:val="20"/>
          <w:u w:val="none"/>
        </w:rPr>
        <w:t xml:space="preserve"> SUSTITUIDO DEBIDO FALLAS ELÉCTRICAS EN SUS BOBINADOS, DESGASTE EN SUS BALEROS.</w:t>
      </w:r>
    </w:p>
    <w:p>
      <w:pPr>
        <w:numPr>
          <w:ilvl w:val="0"/>
          <w:numId w:val="3"/>
        </w:numPr>
        <w:spacing w:before="0" w:after="40" w:line="240" w:lineRule="auto"/>
        <w:jc w:val="both"/>
      </w:pPr>
      <w:r>
        <w:rPr>
          <w:rFonts w:ascii="Arial" w:hAnsi="Arial" w:cs="Arial" w:eastAsia="Arial"/>
          <w:b/>
          <w:sz w:val="20"/>
          <w:u w:val="none"/>
        </w:rPr>
        <w:t>PROTECTORES TÉRMICOS / RELEVADORES DE SOBRECARGA:</w:t>
      </w:r>
      <w:r>
        <w:rPr>
          <w:rFonts w:ascii="Arial" w:hAnsi="Arial" w:cs="Arial" w:eastAsia="Arial"/>
          <w:b w:val="0"/>
          <w:sz w:val="20"/>
          <w:u w:val="none"/>
        </w:rPr>
        <w:t xml:space="preserve"> SUSTITUIDO DEBIDO A QUE PIERDIO SU CALIBRACIÓN MECÁNICA, PROVOCANDO DAÑOS POR FATIGA TÉRMICA Y ELÉCTRICA.</w:t>
      </w:r>
    </w:p>
    <w:p>
      <w:pPr>
        <w:numPr>
          <w:ilvl w:val="0"/>
          <w:numId w:val="3"/>
        </w:numPr>
        <w:spacing w:before="0" w:after="40" w:line="240" w:lineRule="auto"/>
        <w:jc w:val="both"/>
      </w:pPr>
      <w:r>
        <w:rPr>
          <w:rFonts w:ascii="Arial" w:hAnsi="Arial" w:cs="Arial" w:eastAsia="Arial"/>
          <w:b/>
          <w:sz w:val="20"/>
          <w:u w:val="none"/>
        </w:rPr>
        <w:t>CAPACITORES DE MARCHA / ARRANQUE:</w:t>
      </w:r>
      <w:r>
        <w:rPr>
          <w:rFonts w:ascii="Arial" w:hAnsi="Arial" w:cs="Arial" w:eastAsia="Arial"/>
          <w:b w:val="0"/>
          <w:sz w:val="20"/>
          <w:u w:val="none"/>
        </w:rPr>
        <w:t xml:space="preserve"> SUSTITUIDO DEBIDO A QUE EL COMPRESOR NO ARRANCABA Y EL VENTILADOR GIRA LENTO.</w:t>
      </w:r>
    </w:p>
    <w:p>
      <w:pPr>
        <w:numPr>
          <w:ilvl w:val="0"/>
          <w:numId w:val="3"/>
        </w:numPr>
        <w:spacing w:before="0" w:after="40" w:line="240" w:lineRule="auto"/>
        <w:jc w:val="both"/>
      </w:pPr>
      <w:r>
        <w:rPr>
          <w:rFonts w:ascii="Arial" w:hAnsi="Arial" w:cs="Arial" w:eastAsia="Arial"/>
          <w:b/>
          <w:sz w:val="20"/>
          <w:u w:val="none"/>
        </w:rPr>
        <w:t>TARJETA ELECTRÓNICA DE CONTROL PRINCIPAL:</w:t>
      </w:r>
      <w:r>
        <w:rPr>
          <w:rFonts w:ascii="Arial" w:hAnsi="Arial" w:cs="Arial" w:eastAsia="Arial"/>
          <w:b w:val="0"/>
          <w:sz w:val="20"/>
          <w:u w:val="none"/>
        </w:rPr>
        <w:t xml:space="preserve"> SUSTITUIDO DEBIDO A LOS RELÉS DE POTENCIA QUEMADOS.</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DE COAPILLA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DE COAPILLA</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10053NY44F</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EQUIPO 03</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4"/>
        </w:numPr>
        <w:spacing w:before="0" w:after="40" w:line="240" w:lineRule="auto"/>
        <w:jc w:val="both"/>
      </w:pPr>
      <w:r>
        <w:rPr>
          <w:rFonts w:ascii="Arial" w:hAnsi="Arial" w:cs="Arial" w:eastAsia="Arial"/>
          <w:b/>
          <w:sz w:val="20"/>
          <w:u w:val="none"/>
        </w:rPr>
        <w:t>FILTROS DE AIRE EXTERIOR / ECONOMIZADOR:</w:t>
      </w:r>
      <w:r>
        <w:rPr>
          <w:rFonts w:ascii="Arial" w:hAnsi="Arial" w:cs="Arial" w:eastAsia="Arial"/>
          <w:b w:val="0"/>
          <w:sz w:val="20"/>
          <w:u w:val="none"/>
        </w:rPr>
        <w:t xml:space="preserve"> SUSTITUIDOS POR SATURACIÓN POR RESIDUOS AMBIENTALES Y DEGRADACIÓN POR AGUA DE LLUVIA (FILTROS DESECHABLES).</w:t>
      </w:r>
    </w:p>
    <w:p>
      <w:pPr>
        <w:numPr>
          <w:ilvl w:val="0"/>
          <w:numId w:val="4"/>
        </w:numPr>
        <w:spacing w:before="0" w:after="40" w:line="240" w:lineRule="auto"/>
        <w:jc w:val="both"/>
      </w:pPr>
      <w:r>
        <w:rPr>
          <w:rFonts w:ascii="Arial" w:hAnsi="Arial" w:cs="Arial" w:eastAsia="Arial"/>
          <w:b/>
          <w:sz w:val="20"/>
          <w:u w:val="none"/>
        </w:rPr>
        <w:t>CHUMACERAS Y RODAMIENTOS:</w:t>
      </w:r>
      <w:r>
        <w:rPr>
          <w:rFonts w:ascii="Arial" w:hAnsi="Arial" w:cs="Arial" w:eastAsia="Arial"/>
          <w:b w:val="0"/>
          <w:sz w:val="20"/>
          <w:u w:val="none"/>
        </w:rPr>
        <w:t xml:space="preserve"> SUSTITUIDOS DEBIDO A RUIDO INUSUAL Y DESGASTE DETECTADO DURANTE LA INSPECCIÓN.</w:t>
      </w:r>
    </w:p>
    <w:p>
      <w:pPr>
        <w:numPr>
          <w:ilvl w:val="0"/>
          <w:numId w:val="4"/>
        </w:numPr>
        <w:spacing w:before="0" w:after="40" w:line="240" w:lineRule="auto"/>
        <w:jc w:val="both"/>
      </w:pPr>
      <w:r>
        <w:rPr>
          <w:rFonts w:ascii="Arial" w:hAnsi="Arial" w:cs="Arial" w:eastAsia="Arial"/>
          <w:b/>
          <w:sz w:val="20"/>
          <w:u w:val="none"/>
        </w:rPr>
        <w:t>PRESOSTATOS (SENSORES DE ALTA Y BAJA PRESIÓN):</w:t>
      </w:r>
      <w:r>
        <w:rPr>
          <w:rFonts w:ascii="Arial" w:hAnsi="Arial" w:cs="Arial" w:eastAsia="Arial"/>
          <w:b w:val="0"/>
          <w:sz w:val="20"/>
          <w:u w:val="none"/>
        </w:rPr>
        <w:t xml:space="preserve"> SUSTITUIDO DEBIDO A LA CORROSIÓN POR INTEMPERIE EN TERMINALES.</w:t>
      </w:r>
    </w:p>
    <w:p>
      <w:pPr>
        <w:numPr>
          <w:ilvl w:val="0"/>
          <w:numId w:val="4"/>
        </w:numPr>
        <w:spacing w:before="0" w:after="40" w:line="240" w:lineRule="auto"/>
        <w:jc w:val="both"/>
      </w:pPr>
      <w:r>
        <w:rPr>
          <w:rFonts w:ascii="Arial" w:hAnsi="Arial" w:cs="Arial" w:eastAsia="Arial"/>
          <w:b/>
          <w:sz w:val="20"/>
          <w:u w:val="none"/>
        </w:rPr>
        <w:t>PRESOSTATOS (SENSORES DE ALTA Y BAJA PRESIÓN):</w:t>
      </w:r>
      <w:r>
        <w:rPr>
          <w:rFonts w:ascii="Arial" w:hAnsi="Arial" w:cs="Arial" w:eastAsia="Arial"/>
          <w:b w:val="0"/>
          <w:sz w:val="20"/>
          <w:u w:val="none"/>
        </w:rPr>
        <w:t xml:space="preserve"> SUSTITUIDO DEBIDO DAÑO POR VIBRACIÓN EN EL TUBO CAPILAR.</w:t>
      </w:r>
    </w:p>
    <w:p>
      <w:pPr>
        <w:numPr>
          <w:ilvl w:val="0"/>
          <w:numId w:val="4"/>
        </w:numPr>
        <w:spacing w:before="0" w:after="40" w:line="240" w:lineRule="auto"/>
        <w:jc w:val="both"/>
      </w:pPr>
      <w:r>
        <w:rPr>
          <w:rFonts w:ascii="Arial" w:hAnsi="Arial" w:cs="Arial" w:eastAsia="Arial"/>
          <w:b/>
          <w:sz w:val="20"/>
          <w:u w:val="none"/>
        </w:rPr>
        <w:t>BANDA DE TRANSMISIÓN:</w:t>
      </w:r>
      <w:r>
        <w:rPr>
          <w:rFonts w:ascii="Arial" w:hAnsi="Arial" w:cs="Arial" w:eastAsia="Arial"/>
          <w:b w:val="0"/>
          <w:sz w:val="20"/>
          <w:u w:val="none"/>
        </w:rPr>
        <w:t xml:space="preserve"> SUSTITUIDA DEBIDO AL DESGASTE FÍSICO QUE PRESENTABA.</w:t>
      </w:r>
    </w:p>
    <w:p>
      <w:pPr>
        <w:numPr>
          <w:ilvl w:val="0"/>
          <w:numId w:val="4"/>
        </w:numPr>
        <w:spacing w:before="0" w:after="40" w:line="240" w:lineRule="auto"/>
        <w:jc w:val="both"/>
      </w:pPr>
      <w:r>
        <w:rPr>
          <w:rFonts w:ascii="Arial" w:hAnsi="Arial" w:cs="Arial" w:eastAsia="Arial"/>
          <w:b/>
          <w:sz w:val="20"/>
          <w:u w:val="none"/>
        </w:rPr>
        <w:t>CHUMACERAS Y RODAMIENTOS (BALEROS):</w:t>
      </w:r>
      <w:r>
        <w:rPr>
          <w:rFonts w:ascii="Arial" w:hAnsi="Arial" w:cs="Arial" w:eastAsia="Arial"/>
          <w:b w:val="0"/>
          <w:sz w:val="20"/>
          <w:u w:val="none"/>
        </w:rPr>
        <w:t xml:space="preserve"> SUSTITUIDO DEBIDO A PÉRDIDA DE LUBRICACIÓN INTERNA.</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DE COAPILLA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DE COAPILLA</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10053N653128</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EQUIPO 04</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5"/>
        </w:numPr>
        <w:spacing w:before="0" w:after="40" w:line="240" w:lineRule="auto"/>
        <w:jc w:val="both"/>
      </w:pPr>
      <w:r>
        <w:rPr>
          <w:rFonts w:ascii="Arial" w:hAnsi="Arial" w:cs="Arial" w:eastAsia="Arial"/>
          <w:b/>
          <w:sz w:val="20"/>
          <w:u w:val="none"/>
        </w:rPr>
        <w:t>PROTECTORES TÉRMICOS / RELEVADORES DE SOBRECARGA:</w:t>
      </w:r>
      <w:r>
        <w:rPr>
          <w:rFonts w:ascii="Arial" w:hAnsi="Arial" w:cs="Arial" w:eastAsia="Arial"/>
          <w:b w:val="0"/>
          <w:sz w:val="20"/>
          <w:u w:val="none"/>
        </w:rPr>
        <w:t xml:space="preserve"> SUSTITUIDO DEBIDO A QUE PIERDIO SU CALIBRACIÓN MECÁNICA, PROVOCANDO DAÑOS POR FATIGA TÉRMICA Y ELÉCTRICA.</w:t>
      </w:r>
    </w:p>
    <w:p>
      <w:pPr>
        <w:numPr>
          <w:ilvl w:val="0"/>
          <w:numId w:val="5"/>
        </w:numPr>
        <w:spacing w:before="0" w:after="40" w:line="240" w:lineRule="auto"/>
        <w:jc w:val="both"/>
      </w:pPr>
      <w:r>
        <w:rPr>
          <w:rFonts w:ascii="Arial" w:hAnsi="Arial" w:cs="Arial" w:eastAsia="Arial"/>
          <w:b/>
          <w:sz w:val="20"/>
          <w:u w:val="none"/>
        </w:rPr>
        <w:t>POLEAS (DEL MOTOR O DE LA TURBINA):</w:t>
      </w:r>
      <w:r>
        <w:rPr>
          <w:rFonts w:ascii="Arial" w:hAnsi="Arial" w:cs="Arial" w:eastAsia="Arial"/>
          <w:b w:val="0"/>
          <w:sz w:val="20"/>
          <w:u w:val="none"/>
        </w:rPr>
        <w:t xml:space="preserve"> SUSTITUIDO DEBIDO A LA ABERTURA DE LA POLEA VARIABLE DAÑADA (BARRIDA Y OXIDADA).</w:t>
      </w:r>
    </w:p>
    <w:p>
      <w:pPr>
        <w:numPr>
          <w:ilvl w:val="0"/>
          <w:numId w:val="5"/>
        </w:numPr>
        <w:spacing w:before="0" w:after="40" w:line="240" w:lineRule="auto"/>
        <w:jc w:val="both"/>
      </w:pPr>
      <w:r>
        <w:rPr>
          <w:rFonts w:ascii="Arial" w:hAnsi="Arial" w:cs="Arial" w:eastAsia="Arial"/>
          <w:b/>
          <w:sz w:val="20"/>
          <w:u w:val="none"/>
        </w:rPr>
        <w:t>FILTROS DE FIBRA DE VIDRIO DESECHABLES:</w:t>
      </w:r>
      <w:r>
        <w:rPr>
          <w:rFonts w:ascii="Arial" w:hAnsi="Arial" w:cs="Arial" w:eastAsia="Arial"/>
          <w:b w:val="0"/>
          <w:sz w:val="20"/>
          <w:u w:val="none"/>
        </w:rPr>
        <w:t xml:space="preserve"> SUSTITUIDOS POR DEGRADACIÓN DE LAS FIBRAS POR HUMEDAD.</w:t>
      </w:r>
    </w:p>
    <w:p>
      <w:pPr>
        <w:numPr>
          <w:ilvl w:val="0"/>
          <w:numId w:val="5"/>
        </w:numPr>
        <w:spacing w:before="0" w:after="40" w:line="240" w:lineRule="auto"/>
        <w:jc w:val="both"/>
      </w:pPr>
      <w:r>
        <w:rPr>
          <w:rFonts w:ascii="Arial" w:hAnsi="Arial" w:cs="Arial" w:eastAsia="Arial"/>
          <w:b/>
          <w:sz w:val="20"/>
          <w:u w:val="none"/>
        </w:rPr>
        <w:t>PRESOSTATOS (SENSORES DE ALTA Y BAJA PRESIÓN):</w:t>
      </w:r>
      <w:r>
        <w:rPr>
          <w:rFonts w:ascii="Arial" w:hAnsi="Arial" w:cs="Arial" w:eastAsia="Arial"/>
          <w:b w:val="0"/>
          <w:sz w:val="20"/>
          <w:u w:val="none"/>
        </w:rPr>
        <w:t xml:space="preserve"> SUSTITUIDO DEBIDO DAÑO POR VIBRACIÓN EN EL TUBO CAPILAR.</w:t>
      </w:r>
    </w:p>
    <w:p>
      <w:pPr>
        <w:numPr>
          <w:ilvl w:val="0"/>
          <w:numId w:val="5"/>
        </w:numPr>
        <w:spacing w:before="0" w:after="40" w:line="240" w:lineRule="auto"/>
        <w:jc w:val="both"/>
      </w:pPr>
      <w:r>
        <w:rPr>
          <w:rFonts w:ascii="Arial" w:hAnsi="Arial" w:cs="Arial" w:eastAsia="Arial"/>
          <w:b/>
          <w:sz w:val="20"/>
          <w:u w:val="none"/>
        </w:rPr>
        <w:t>POLEAS (DEL MOTOR O DE LA TURBINA):</w:t>
      </w:r>
      <w:r>
        <w:rPr>
          <w:rFonts w:ascii="Arial" w:hAnsi="Arial" w:cs="Arial" w:eastAsia="Arial"/>
          <w:b w:val="0"/>
          <w:sz w:val="20"/>
          <w:u w:val="none"/>
        </w:rPr>
        <w:t xml:space="preserve"> SUSTITUIDO DEBIDO QUE LA ROSCA DEL PRISIONERO SE ENCONTRABA BARRIDA Y FISURAS POR FATIGA DE METAL.</w:t>
      </w:r>
    </w:p>
    <w:p>
      <w:pPr>
        <w:numPr>
          <w:ilvl w:val="0"/>
          <w:numId w:val="5"/>
        </w:numPr>
        <w:spacing w:before="0" w:after="40" w:line="240" w:lineRule="auto"/>
        <w:jc w:val="both"/>
      </w:pPr>
      <w:r>
        <w:rPr>
          <w:rFonts w:ascii="Arial" w:hAnsi="Arial" w:cs="Arial" w:eastAsia="Arial"/>
          <w:b/>
          <w:sz w:val="20"/>
          <w:u w:val="none"/>
        </w:rPr>
        <w:t>TERMOSTATO AMBIENTAL:</w:t>
      </w:r>
      <w:r>
        <w:rPr>
          <w:rFonts w:ascii="Arial" w:hAnsi="Arial" w:cs="Arial" w:eastAsia="Arial"/>
          <w:b w:val="0"/>
          <w:sz w:val="20"/>
          <w:u w:val="none"/>
        </w:rPr>
        <w:t xml:space="preserve"> SUSTITUIDO DEBIDO A LA DESCALIBRACIÓN DEL SENSOR (TERMISTOR) Y RELÉS INTERNOS DAÑADOS.</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sectPr w:rsidR="006544AC" w:rsidRPr="006544AC">
      <w:headerReference w:type="default" r:id="rId7"/>
      <w:pgSz w:w="12240" w:h="15840"/>
      <w:pgMar w:top="3096" w:right="1701" w:bottom="180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5F5B7" w14:textId="77777777" w:rsidR="00AE4645" w:rsidRDefault="00AE4645" w:rsidP="0058717C">
      <w:pPr>
        <w:spacing w:after="0" w:line="240" w:lineRule="auto"/>
      </w:pPr>
      <w:r>
        <w:separator/>
      </w:r>
    </w:p>
  </w:endnote>
  <w:endnote w:type="continuationSeparator" w:id="0">
    <w:p w14:paraId="6E976D2F" w14:textId="77777777" w:rsidR="00AE4645" w:rsidRDefault="00AE4645" w:rsidP="00587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50AE6" w14:textId="77777777" w:rsidR="00AE4645" w:rsidRDefault="00AE4645" w:rsidP="0058717C">
      <w:pPr>
        <w:spacing w:after="0" w:line="240" w:lineRule="auto"/>
      </w:pPr>
      <w:r>
        <w:separator/>
      </w:r>
    </w:p>
  </w:footnote>
  <w:footnote w:type="continuationSeparator" w:id="0">
    <w:p w14:paraId="1364AC32" w14:textId="77777777" w:rsidR="00AE4645" w:rsidRDefault="00AE4645" w:rsidP="00587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3717D" w14:textId="77777777" w:rsidR="0058717C" w:rsidRDefault="0058717C">
    <w:pPr>
      <w:pStyle w:val="Header"/>
    </w:pPr>
    <w:r>
      <w:rPr>
        <w:rFonts w:ascii="Arial" w:hAnsi="Arial" w:cs="Arial" w:eastAsia="Arial"/>
        <w:noProof/>
        <w:lang w:eastAsia="es-MX"/>
      </w:rPr>
      <w:drawing>
        <wp:anchor distT="0" distB="0" distL="114300" distR="114300" simplePos="0" relativeHeight="251659264" behindDoc="1" locked="0" layoutInCell="1" allowOverlap="1" wp14:anchorId="245C96AD" wp14:editId="0F0D26B8">
          <wp:simplePos x="0" y="0"/>
          <wp:positionH relativeFrom="page">
            <wp:posOffset>38100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78240391">
    <w:abstractNumId w:val="0"/>
  </w:num>
  <w:abstractNum w:abstractNumId="1">
    <w:multiLevelType w:val="singleLevel"/>
    <w:lvl w:ilvl="0">
      <w:start w:val="1"/>
      <w:numFmt w:val="bullet"/>
      <w:lvlText w:val="•"/>
      <w:lvlJc w:val="left"/>
      <w:pPr>
        <w:ind w:left="720" w:hanging="360"/>
      </w:pPr>
    </w:lvl>
  </w:abstractNum>
  <w:num w:numId="2">
    <w:abstractNumId w:val="1"/>
  </w:num>
  <w:abstractNum w:abstractNumId="2">
    <w:multiLevelType w:val="singleLevel"/>
    <w:lvl w:ilvl="0">
      <w:start w:val="1"/>
      <w:numFmt w:val="bullet"/>
      <w:lvlText w:val="•"/>
      <w:lvlJc w:val="left"/>
      <w:pPr>
        <w:ind w:left="720" w:hanging="360"/>
      </w:pPr>
    </w:lvl>
  </w:abstractNum>
  <w:num w:numId="3">
    <w:abstractNumId w:val="2"/>
  </w:num>
  <w:abstractNum w:abstractNumId="3">
    <w:multiLevelType w:val="singleLevel"/>
    <w:lvl w:ilvl="0">
      <w:start w:val="1"/>
      <w:numFmt w:val="bullet"/>
      <w:lvlText w:val="•"/>
      <w:lvlJc w:val="left"/>
      <w:pPr>
        <w:ind w:left="720" w:hanging="360"/>
      </w:pPr>
    </w:lvl>
  </w:abstractNum>
  <w:num w:numId="4">
    <w:abstractNumId w:val="3"/>
  </w:num>
  <w:abstractNum w:abstractNumId="4">
    <w:multiLevelType w:val="singleLevel"/>
    <w:lvl w:ilvl="0">
      <w:start w:val="1"/>
      <w:numFmt w:val="bullet"/>
      <w:lvlText w:val="•"/>
      <w:lvlJc w:val="left"/>
      <w:pPr>
        <w:ind w:left="720" w:hanging="360"/>
      </w:pPr>
    </w:lvl>
  </w:abstract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17C"/>
    <w:rsid w:val="0037254B"/>
    <w:rsid w:val="003A50A5"/>
    <w:rsid w:val="004E2F51"/>
    <w:rsid w:val="00540F19"/>
    <w:rsid w:val="0058717C"/>
    <w:rsid w:val="005E21F3"/>
    <w:rsid w:val="006544AC"/>
    <w:rsid w:val="007A003F"/>
    <w:rsid w:val="009D0B98"/>
    <w:rsid w:val="00AE4645"/>
    <w:rsid w:val="00B01B36"/>
    <w:rsid w:val="00C35DD4"/>
    <w:rsid w:val="00C4239D"/>
    <w:rsid w:val="00DA0371"/>
    <w:rsid w:val="00DC3C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A36D0"/>
  <w15:chartTrackingRefBased/>
  <w15:docId w15:val="{0064CF2B-8846-451C-831E-642838E22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17C"/>
    <w:rPr>
      <w:rFonts w:ascii="Arial" w:hAnsi="Arial" w:cs="Arial" w:eastAsia="Arial"/>
      <w:sz w:val="20"/>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58717C"/>
    <w:rPr>
      <w:rFonts w:ascii="Arial" w:hAnsi="Arial" w:cs="Arial" w:eastAsia="Arial"/>
      <w:sz w:val="20"/>
    </w:rPr>
  </w:style>
  <w:style w:type="paragraph" w:styleId="Footer">
    <w:name w:val="footer"/>
    <w:basedOn w:val="Normal"/>
    <w:link w:val="Foot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58717C"/>
    <w:rPr>
      <w:rFonts w:ascii="Arial" w:hAnsi="Arial" w:cs="Arial" w:eastAsia="Arial"/>
      <w:sz w:val="20"/>
    </w:rPr>
  </w:style>
  <w:style w:type="paragraph" w:styleId="NoSpacing">
    <w:name w:val="No Spacing"/>
    <w:uiPriority w:val="1"/>
    <w:qFormat/>
    <w:rsid w:val="0058717C"/>
    <w:pPr>
      <w:spacing w:after="0" w:line="240" w:lineRule="auto"/>
      <w:jc w:val="center"/>
    </w:pPr>
    <w:rPr>
      <w:rFonts w:ascii="Arial" w:eastAsia="Arial" w:hAnsi="Arial" w:cs="Arial"/>
      <w:sz w:val="24"/>
      <w:szCs w:val="24"/>
      <w:lang w:eastAsia="es-ES"/>
    </w:rPr>
  </w:style>
  <w:style w:type="paragraph" w:styleId="NormalWeb">
    <w:name w:val="Normal (Web)"/>
    <w:basedOn w:val="Normal"/>
    <w:uiPriority w:val="99"/>
    <w:unhideWhenUsed/>
    <w:rsid w:val="0058717C"/>
    <w:pPr>
      <w:spacing w:before="100" w:beforeAutospacing="1" w:after="100" w:afterAutospacing="1" w:line="240" w:lineRule="auto"/>
    </w:pPr>
    <w:rPr>
      <w:rFonts w:ascii="Arial" w:eastAsia="Arial" w:hAnsi="Arial" w:cs="Arial"/>
      <w:sz w:val="24"/>
      <w:szCs w:val="24"/>
      <w:lang w:eastAsia="es-MX"/>
    </w:rPr>
  </w:style>
  <w:style w:type="paragraph" w:styleId="ListParagraph">
    <w:name w:val="List Paragraph"/>
    <w:basedOn w:val="Normal"/>
    <w:uiPriority w:val="34"/>
    <w:qFormat/>
    <w:rsid w:val="0058717C"/>
    <w:pPr>
      <w:ind w:left="720"/>
      <w:contextualSpacing/>
    </w:pPr>
    <w:rPr>
      <w:rFonts w:ascii="Arial" w:hAnsi="Arial" w:cs="Arial" w:eastAsia="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Words>
  <Characters>18</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5</cp:revision>
  <dcterms:created xsi:type="dcterms:W3CDTF">2026-06-19T16:12:00Z</dcterms:created>
  <dcterms:modified xsi:type="dcterms:W3CDTF">2026-06-22T18:35:00Z</dcterms:modified>
</cp:coreProperties>
</file>