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275" w:rsidRPr="0067671C" w:rsidRDefault="00626C19" w:rsidP="00626C19">
      <w:pPr>
        <w:jc w:val="center"/>
        <w:rPr>
          <w:b/>
          <w:sz w:val="28"/>
        </w:rPr>
      </w:pPr>
      <w:r w:rsidRPr="0067671C">
        <w:rPr>
          <w:b/>
          <w:sz w:val="28"/>
        </w:rPr>
        <w:t xml:space="preserve">Annual </w:t>
      </w:r>
      <w:r w:rsidR="0019190F">
        <w:rPr>
          <w:b/>
          <w:sz w:val="28"/>
        </w:rPr>
        <w:t xml:space="preserve">HAVS </w:t>
      </w:r>
      <w:r w:rsidRPr="0067671C">
        <w:rPr>
          <w:b/>
          <w:sz w:val="28"/>
        </w:rPr>
        <w:t>screening questionnaire for health surveillance</w:t>
      </w:r>
    </w:p>
    <w:p w:rsidR="00626C19" w:rsidRDefault="00626C19" w:rsidP="00626C19">
      <w:pPr>
        <w:jc w:val="center"/>
        <w:rPr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6798"/>
      </w:tblGrid>
      <w:tr w:rsidR="0019190F" w:rsidRPr="0019190F" w:rsidTr="0019190F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19190F" w:rsidRPr="0019190F" w:rsidRDefault="00C5356F" w:rsidP="0019190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Operativ</w:t>
            </w:r>
            <w:r w:rsidR="0019190F" w:rsidRPr="0019190F">
              <w:rPr>
                <w:b/>
                <w:sz w:val="20"/>
              </w:rPr>
              <w:t>e Name</w:t>
            </w:r>
          </w:p>
        </w:tc>
        <w:tc>
          <w:tcPr>
            <w:tcW w:w="6798" w:type="dxa"/>
            <w:shd w:val="clear" w:color="auto" w:fill="auto"/>
            <w:vAlign w:val="center"/>
          </w:tcPr>
          <w:p w:rsidR="0019190F" w:rsidRPr="0019190F" w:rsidRDefault="0019190F" w:rsidP="0019190F">
            <w:pPr>
              <w:rPr>
                <w:sz w:val="20"/>
              </w:rPr>
            </w:pPr>
          </w:p>
        </w:tc>
      </w:tr>
      <w:tr w:rsidR="0019190F" w:rsidRPr="0019190F" w:rsidTr="0019190F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19190F" w:rsidRPr="0019190F" w:rsidRDefault="0019190F" w:rsidP="0019190F">
            <w:pPr>
              <w:rPr>
                <w:b/>
                <w:sz w:val="20"/>
              </w:rPr>
            </w:pPr>
            <w:r w:rsidRPr="0019190F">
              <w:rPr>
                <w:b/>
                <w:sz w:val="20"/>
              </w:rPr>
              <w:t>Occupation</w:t>
            </w:r>
          </w:p>
        </w:tc>
        <w:tc>
          <w:tcPr>
            <w:tcW w:w="6798" w:type="dxa"/>
            <w:shd w:val="clear" w:color="auto" w:fill="auto"/>
            <w:vAlign w:val="center"/>
          </w:tcPr>
          <w:p w:rsidR="0019190F" w:rsidRPr="0019190F" w:rsidRDefault="0019190F" w:rsidP="0019190F">
            <w:pPr>
              <w:rPr>
                <w:sz w:val="20"/>
              </w:rPr>
            </w:pPr>
          </w:p>
        </w:tc>
      </w:tr>
      <w:tr w:rsidR="0019190F" w:rsidRPr="0019190F" w:rsidTr="0019190F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19190F" w:rsidRPr="0019190F" w:rsidRDefault="0019190F" w:rsidP="0019190F">
            <w:pPr>
              <w:rPr>
                <w:b/>
                <w:sz w:val="20"/>
              </w:rPr>
            </w:pPr>
            <w:r w:rsidRPr="0019190F">
              <w:rPr>
                <w:b/>
                <w:sz w:val="20"/>
              </w:rPr>
              <w:t>Date of birth</w:t>
            </w:r>
          </w:p>
        </w:tc>
        <w:tc>
          <w:tcPr>
            <w:tcW w:w="6798" w:type="dxa"/>
            <w:shd w:val="clear" w:color="auto" w:fill="auto"/>
            <w:vAlign w:val="center"/>
          </w:tcPr>
          <w:p w:rsidR="0019190F" w:rsidRPr="0019190F" w:rsidRDefault="0019190F" w:rsidP="0019190F">
            <w:pPr>
              <w:rPr>
                <w:sz w:val="20"/>
              </w:rPr>
            </w:pPr>
          </w:p>
        </w:tc>
      </w:tr>
      <w:tr w:rsidR="0019190F" w:rsidRPr="0019190F" w:rsidTr="0019190F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19190F" w:rsidRPr="0019190F" w:rsidRDefault="0019190F" w:rsidP="0019190F">
            <w:pPr>
              <w:rPr>
                <w:b/>
                <w:sz w:val="20"/>
              </w:rPr>
            </w:pPr>
            <w:r w:rsidRPr="0019190F">
              <w:rPr>
                <w:b/>
                <w:sz w:val="20"/>
              </w:rPr>
              <w:t>Date of previous screening</w:t>
            </w:r>
          </w:p>
        </w:tc>
        <w:tc>
          <w:tcPr>
            <w:tcW w:w="6798" w:type="dxa"/>
            <w:shd w:val="clear" w:color="auto" w:fill="auto"/>
            <w:vAlign w:val="center"/>
          </w:tcPr>
          <w:p w:rsidR="0019190F" w:rsidRPr="0019190F" w:rsidRDefault="0019190F" w:rsidP="0019190F">
            <w:pPr>
              <w:rPr>
                <w:sz w:val="20"/>
              </w:rPr>
            </w:pPr>
          </w:p>
        </w:tc>
      </w:tr>
    </w:tbl>
    <w:p w:rsidR="0019190F" w:rsidRDefault="0019190F" w:rsidP="00626C19"/>
    <w:p w:rsidR="00626C19" w:rsidRPr="0019190F" w:rsidRDefault="00626C19" w:rsidP="00626C19">
      <w:pPr>
        <w:rPr>
          <w:sz w:val="20"/>
        </w:rPr>
      </w:pPr>
      <w:r w:rsidRPr="0019190F">
        <w:rPr>
          <w:sz w:val="20"/>
        </w:rPr>
        <w:t>Have you been using hand-held vibrating tools, machines or hand-fed</w:t>
      </w:r>
      <w:r w:rsidR="0019190F">
        <w:rPr>
          <w:sz w:val="20"/>
        </w:rPr>
        <w:t xml:space="preserve"> processes in your </w:t>
      </w:r>
      <w:proofErr w:type="gramStart"/>
      <w:r w:rsidR="0019190F">
        <w:rPr>
          <w:sz w:val="20"/>
        </w:rPr>
        <w:t>job,</w:t>
      </w:r>
      <w:proofErr w:type="gramEnd"/>
      <w:r w:rsidR="0019190F">
        <w:rPr>
          <w:sz w:val="20"/>
        </w:rPr>
        <w:t xml:space="preserve"> </w:t>
      </w:r>
    </w:p>
    <w:p w:rsidR="00626C19" w:rsidRPr="0019190F" w:rsidRDefault="00626C19" w:rsidP="00626C19">
      <w:pPr>
        <w:rPr>
          <w:sz w:val="20"/>
        </w:rPr>
      </w:pPr>
      <w:r w:rsidRPr="0019190F">
        <w:rPr>
          <w:sz w:val="20"/>
        </w:rPr>
        <w:t xml:space="preserve">or if this is a review, since your last assessment?  </w:t>
      </w:r>
      <w:r w:rsidRPr="0019190F">
        <w:rPr>
          <w:b/>
          <w:sz w:val="20"/>
        </w:rPr>
        <w:t xml:space="preserve"> </w:t>
      </w:r>
      <w:r w:rsidRPr="0019190F">
        <w:rPr>
          <w:sz w:val="20"/>
        </w:rPr>
        <w:tab/>
      </w:r>
      <w:r w:rsidRPr="0019190F">
        <w:rPr>
          <w:sz w:val="20"/>
        </w:rPr>
        <w:tab/>
      </w:r>
      <w:r w:rsidR="0019190F">
        <w:rPr>
          <w:sz w:val="20"/>
        </w:rPr>
        <w:tab/>
      </w:r>
      <w:r w:rsidR="0019190F">
        <w:rPr>
          <w:sz w:val="20"/>
        </w:rPr>
        <w:tab/>
      </w:r>
      <w:r w:rsidR="0019190F">
        <w:rPr>
          <w:sz w:val="20"/>
        </w:rPr>
        <w:tab/>
      </w:r>
      <w:r w:rsidR="0019190F">
        <w:rPr>
          <w:sz w:val="20"/>
        </w:rPr>
        <w:tab/>
      </w:r>
      <w:proofErr w:type="gramStart"/>
      <w:r w:rsidRPr="0019190F">
        <w:rPr>
          <w:sz w:val="20"/>
        </w:rPr>
        <w:t>Y</w:t>
      </w:r>
      <w:r w:rsidR="0019190F" w:rsidRPr="0019190F">
        <w:rPr>
          <w:sz w:val="20"/>
        </w:rPr>
        <w:t xml:space="preserve">  </w:t>
      </w:r>
      <w:r w:rsidRPr="0019190F">
        <w:rPr>
          <w:sz w:val="20"/>
        </w:rPr>
        <w:t>/</w:t>
      </w:r>
      <w:proofErr w:type="gramEnd"/>
      <w:r w:rsidR="0019190F" w:rsidRPr="0019190F">
        <w:rPr>
          <w:sz w:val="20"/>
        </w:rPr>
        <w:t xml:space="preserve">   </w:t>
      </w:r>
      <w:r w:rsidRPr="0019190F">
        <w:rPr>
          <w:sz w:val="20"/>
        </w:rPr>
        <w:t>N</w:t>
      </w:r>
    </w:p>
    <w:p w:rsidR="00626C19" w:rsidRPr="0019190F" w:rsidRDefault="00626C19" w:rsidP="00626C19">
      <w:pPr>
        <w:rPr>
          <w:sz w:val="20"/>
        </w:rPr>
      </w:pPr>
    </w:p>
    <w:p w:rsidR="00626C19" w:rsidRDefault="00626C19" w:rsidP="0019190F">
      <w:pPr>
        <w:jc w:val="center"/>
        <w:rPr>
          <w:b/>
          <w:smallCaps/>
          <w:sz w:val="20"/>
        </w:rPr>
      </w:pPr>
      <w:r w:rsidRPr="0019190F">
        <w:rPr>
          <w:b/>
          <w:smallCaps/>
          <w:sz w:val="20"/>
        </w:rPr>
        <w:t xml:space="preserve">If NO or more than 2 years since last exposure please return the form – </w:t>
      </w:r>
      <w:r w:rsidR="0019190F" w:rsidRPr="0019190F">
        <w:rPr>
          <w:b/>
          <w:smallCaps/>
          <w:sz w:val="20"/>
        </w:rPr>
        <w:br/>
      </w:r>
      <w:r w:rsidRPr="0019190F">
        <w:rPr>
          <w:b/>
          <w:smallCaps/>
          <w:sz w:val="20"/>
        </w:rPr>
        <w:t>there is no need to answer further questions.</w:t>
      </w:r>
    </w:p>
    <w:p w:rsidR="00C5356F" w:rsidRPr="0019190F" w:rsidRDefault="00C5356F" w:rsidP="0019190F">
      <w:pPr>
        <w:jc w:val="center"/>
        <w:rPr>
          <w:b/>
          <w:smallCaps/>
          <w:sz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642"/>
        <w:gridCol w:w="567"/>
        <w:gridCol w:w="567"/>
      </w:tblGrid>
      <w:tr w:rsidR="00C5356F" w:rsidTr="00C5356F">
        <w:tc>
          <w:tcPr>
            <w:tcW w:w="8642" w:type="dxa"/>
            <w:shd w:val="clear" w:color="auto" w:fill="D9D9D9" w:themeFill="background1" w:themeFillShade="D9"/>
          </w:tcPr>
          <w:p w:rsidR="00C5356F" w:rsidRPr="00C5356F" w:rsidRDefault="00C5356F" w:rsidP="00626C19">
            <w:pPr>
              <w:rPr>
                <w:b/>
                <w:sz w:val="20"/>
              </w:rPr>
            </w:pPr>
            <w:r w:rsidRPr="00C5356F">
              <w:rPr>
                <w:b/>
                <w:sz w:val="20"/>
              </w:rPr>
              <w:t>Question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C5356F" w:rsidRPr="00C5356F" w:rsidRDefault="00C5356F" w:rsidP="00C5356F">
            <w:pPr>
              <w:jc w:val="center"/>
              <w:rPr>
                <w:b/>
                <w:sz w:val="20"/>
              </w:rPr>
            </w:pPr>
            <w:r w:rsidRPr="00C5356F">
              <w:rPr>
                <w:b/>
                <w:sz w:val="20"/>
              </w:rPr>
              <w:t>Y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C5356F" w:rsidRPr="00C5356F" w:rsidRDefault="00C5356F" w:rsidP="00C5356F">
            <w:pPr>
              <w:jc w:val="center"/>
              <w:rPr>
                <w:b/>
                <w:sz w:val="20"/>
              </w:rPr>
            </w:pPr>
            <w:r w:rsidRPr="00C5356F">
              <w:rPr>
                <w:b/>
                <w:sz w:val="20"/>
              </w:rPr>
              <w:t>N</w:t>
            </w:r>
          </w:p>
        </w:tc>
      </w:tr>
      <w:tr w:rsidR="00C5356F" w:rsidTr="00C5356F">
        <w:trPr>
          <w:trHeight w:val="510"/>
        </w:trPr>
        <w:tc>
          <w:tcPr>
            <w:tcW w:w="8642" w:type="dxa"/>
            <w:vAlign w:val="center"/>
          </w:tcPr>
          <w:p w:rsidR="00C5356F" w:rsidRDefault="00C5356F" w:rsidP="00C5356F">
            <w:pPr>
              <w:rPr>
                <w:sz w:val="20"/>
              </w:rPr>
            </w:pPr>
            <w:r w:rsidRPr="0019190F">
              <w:rPr>
                <w:sz w:val="20"/>
              </w:rPr>
              <w:t>Do you have any numbness or tingling of the fingers lasting more than 20 minutes</w:t>
            </w:r>
            <w:r>
              <w:rPr>
                <w:sz w:val="20"/>
              </w:rPr>
              <w:t xml:space="preserve"> </w:t>
            </w:r>
            <w:r w:rsidRPr="0019190F">
              <w:rPr>
                <w:sz w:val="20"/>
              </w:rPr>
              <w:t>after using vibrating equipment?</w:t>
            </w: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  <w:tr w:rsidR="00C5356F" w:rsidTr="00C5356F">
        <w:trPr>
          <w:trHeight w:val="510"/>
        </w:trPr>
        <w:tc>
          <w:tcPr>
            <w:tcW w:w="8642" w:type="dxa"/>
            <w:vAlign w:val="center"/>
          </w:tcPr>
          <w:p w:rsidR="00C5356F" w:rsidRPr="0019190F" w:rsidRDefault="00C5356F" w:rsidP="00C5356F">
            <w:pPr>
              <w:rPr>
                <w:sz w:val="20"/>
              </w:rPr>
            </w:pPr>
            <w:r w:rsidRPr="0019190F">
              <w:rPr>
                <w:sz w:val="20"/>
              </w:rPr>
              <w:t>Do you have numbness or tingling of the fingers at any other time?</w:t>
            </w: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  <w:tr w:rsidR="00C5356F" w:rsidTr="00C5356F">
        <w:trPr>
          <w:trHeight w:val="510"/>
        </w:trPr>
        <w:tc>
          <w:tcPr>
            <w:tcW w:w="8642" w:type="dxa"/>
            <w:vAlign w:val="center"/>
          </w:tcPr>
          <w:p w:rsidR="00C5356F" w:rsidRPr="0019190F" w:rsidRDefault="00C5356F" w:rsidP="00C5356F">
            <w:pPr>
              <w:rPr>
                <w:sz w:val="20"/>
              </w:rPr>
            </w:pPr>
            <w:r>
              <w:rPr>
                <w:sz w:val="20"/>
              </w:rPr>
              <w:t>D</w:t>
            </w:r>
            <w:r w:rsidRPr="0019190F">
              <w:rPr>
                <w:sz w:val="20"/>
              </w:rPr>
              <w:t>o you wake at night with pain, tingling, or numbness in your hand or wrist?</w:t>
            </w: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  <w:tr w:rsidR="00C5356F" w:rsidTr="00C5356F">
        <w:trPr>
          <w:trHeight w:val="510"/>
        </w:trPr>
        <w:tc>
          <w:tcPr>
            <w:tcW w:w="8642" w:type="dxa"/>
            <w:vAlign w:val="center"/>
          </w:tcPr>
          <w:p w:rsidR="00C5356F" w:rsidRDefault="00C5356F" w:rsidP="00C5356F">
            <w:pPr>
              <w:rPr>
                <w:sz w:val="20"/>
              </w:rPr>
            </w:pPr>
            <w:r w:rsidRPr="0019190F">
              <w:rPr>
                <w:sz w:val="20"/>
              </w:rPr>
              <w:t>Have any of your fingers gone white* on cold exposure?</w:t>
            </w: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  <w:tr w:rsidR="00C5356F" w:rsidTr="00C5356F">
        <w:trPr>
          <w:trHeight w:val="510"/>
        </w:trPr>
        <w:tc>
          <w:tcPr>
            <w:tcW w:w="8642" w:type="dxa"/>
            <w:vAlign w:val="center"/>
          </w:tcPr>
          <w:p w:rsidR="00C5356F" w:rsidRPr="0019190F" w:rsidRDefault="00C5356F" w:rsidP="00C5356F">
            <w:pPr>
              <w:rPr>
                <w:sz w:val="20"/>
              </w:rPr>
            </w:pPr>
            <w:r w:rsidRPr="0019190F">
              <w:rPr>
                <w:sz w:val="20"/>
              </w:rPr>
              <w:t>Have you noticed any change in your response to your tolerance of</w:t>
            </w:r>
            <w:r>
              <w:rPr>
                <w:sz w:val="20"/>
              </w:rPr>
              <w:t xml:space="preserve"> </w:t>
            </w:r>
            <w:r w:rsidRPr="00C5356F">
              <w:rPr>
                <w:sz w:val="20"/>
              </w:rPr>
              <w:t>working outdoors in the cold?</w:t>
            </w: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  <w:tr w:rsidR="00C5356F" w:rsidTr="00C5356F">
        <w:trPr>
          <w:trHeight w:val="510"/>
        </w:trPr>
        <w:tc>
          <w:tcPr>
            <w:tcW w:w="8642" w:type="dxa"/>
            <w:vAlign w:val="center"/>
          </w:tcPr>
          <w:p w:rsidR="00C5356F" w:rsidRPr="0019190F" w:rsidRDefault="00C5356F" w:rsidP="00C5356F">
            <w:pPr>
              <w:rPr>
                <w:sz w:val="20"/>
              </w:rPr>
            </w:pPr>
            <w:r w:rsidRPr="0019190F">
              <w:rPr>
                <w:sz w:val="20"/>
              </w:rPr>
              <w:t>Are you experiencing any other problems in your hands or arms?</w:t>
            </w: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  <w:tr w:rsidR="00C5356F" w:rsidTr="00C5356F">
        <w:trPr>
          <w:trHeight w:val="510"/>
        </w:trPr>
        <w:tc>
          <w:tcPr>
            <w:tcW w:w="8642" w:type="dxa"/>
            <w:vAlign w:val="center"/>
          </w:tcPr>
          <w:p w:rsidR="00C5356F" w:rsidRPr="0019190F" w:rsidRDefault="00C5356F" w:rsidP="00C5356F">
            <w:pPr>
              <w:rPr>
                <w:sz w:val="20"/>
              </w:rPr>
            </w:pPr>
            <w:r w:rsidRPr="0019190F">
              <w:rPr>
                <w:sz w:val="20"/>
              </w:rPr>
              <w:t>Do you have difficulty picking up very small objects, e.g. screws or buttons</w:t>
            </w:r>
            <w:r>
              <w:rPr>
                <w:sz w:val="20"/>
              </w:rPr>
              <w:t xml:space="preserve"> </w:t>
            </w:r>
            <w:r w:rsidRPr="00C5356F">
              <w:rPr>
                <w:sz w:val="20"/>
              </w:rPr>
              <w:t>o</w:t>
            </w:r>
            <w:r>
              <w:rPr>
                <w:sz w:val="20"/>
              </w:rPr>
              <w:t>r opening</w:t>
            </w:r>
            <w:r w:rsidRPr="00C5356F">
              <w:rPr>
                <w:sz w:val="20"/>
              </w:rPr>
              <w:t xml:space="preserve"> jars?</w:t>
            </w: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  <w:tr w:rsidR="00C5356F" w:rsidTr="00C5356F">
        <w:trPr>
          <w:trHeight w:val="510"/>
        </w:trPr>
        <w:tc>
          <w:tcPr>
            <w:tcW w:w="8642" w:type="dxa"/>
            <w:vAlign w:val="center"/>
          </w:tcPr>
          <w:p w:rsidR="00C5356F" w:rsidRPr="0019190F" w:rsidRDefault="00C5356F" w:rsidP="00C5356F">
            <w:pPr>
              <w:rPr>
                <w:sz w:val="20"/>
              </w:rPr>
            </w:pPr>
            <w:r w:rsidRPr="0019190F">
              <w:rPr>
                <w:sz w:val="20"/>
              </w:rPr>
              <w:t>Has anything changed about your health since the last assessment?</w:t>
            </w: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</w:tbl>
    <w:p w:rsidR="00626C19" w:rsidRDefault="00626C19" w:rsidP="00626C19">
      <w:pPr>
        <w:rPr>
          <w:sz w:val="20"/>
        </w:rPr>
      </w:pPr>
    </w:p>
    <w:p w:rsidR="0067671C" w:rsidRPr="0019190F" w:rsidRDefault="0067671C" w:rsidP="0067671C">
      <w:pPr>
        <w:rPr>
          <w:b/>
          <w:sz w:val="20"/>
        </w:rPr>
      </w:pPr>
      <w:r w:rsidRPr="0019190F">
        <w:rPr>
          <w:b/>
          <w:sz w:val="20"/>
        </w:rPr>
        <w:t>I certify that all the answers given above are true to the best of my knowledge and belief.</w:t>
      </w:r>
    </w:p>
    <w:p w:rsidR="0067671C" w:rsidRPr="0019190F" w:rsidRDefault="0067671C" w:rsidP="0067671C">
      <w:pPr>
        <w:rPr>
          <w:b/>
          <w:sz w:val="20"/>
        </w:rPr>
      </w:pPr>
    </w:p>
    <w:p w:rsidR="0067671C" w:rsidRPr="0019190F" w:rsidRDefault="0067671C" w:rsidP="0067671C">
      <w:pPr>
        <w:rPr>
          <w:b/>
          <w:sz w:val="20"/>
        </w:rPr>
      </w:pPr>
    </w:p>
    <w:p w:rsidR="0067671C" w:rsidRDefault="0067671C" w:rsidP="0067671C">
      <w:pPr>
        <w:rPr>
          <w:b/>
          <w:sz w:val="20"/>
        </w:rPr>
      </w:pPr>
      <w:r w:rsidRPr="0019190F">
        <w:rPr>
          <w:b/>
          <w:sz w:val="20"/>
        </w:rPr>
        <w:t>Signed:</w:t>
      </w:r>
      <w:r w:rsidRPr="0019190F">
        <w:rPr>
          <w:b/>
          <w:sz w:val="20"/>
        </w:rPr>
        <w:tab/>
      </w:r>
      <w:r w:rsidRPr="0019190F">
        <w:rPr>
          <w:b/>
          <w:sz w:val="20"/>
        </w:rPr>
        <w:tab/>
      </w:r>
      <w:r w:rsidRPr="0019190F">
        <w:rPr>
          <w:b/>
          <w:sz w:val="20"/>
        </w:rPr>
        <w:tab/>
      </w:r>
      <w:r w:rsidRPr="0019190F">
        <w:rPr>
          <w:b/>
          <w:sz w:val="20"/>
        </w:rPr>
        <w:tab/>
      </w:r>
      <w:r w:rsidRPr="0019190F">
        <w:rPr>
          <w:b/>
          <w:sz w:val="20"/>
        </w:rPr>
        <w:tab/>
      </w:r>
      <w:r w:rsidRPr="0019190F">
        <w:rPr>
          <w:b/>
          <w:sz w:val="20"/>
        </w:rPr>
        <w:tab/>
        <w:t>Date:</w:t>
      </w:r>
    </w:p>
    <w:p w:rsidR="0019190F" w:rsidRDefault="0019190F" w:rsidP="0067671C">
      <w:pPr>
        <w:rPr>
          <w:b/>
          <w:sz w:val="20"/>
        </w:rPr>
      </w:pPr>
    </w:p>
    <w:p w:rsidR="0019190F" w:rsidRDefault="0019190F" w:rsidP="00124D26">
      <w:pPr>
        <w:pBdr>
          <w:bottom w:val="single" w:sz="4" w:space="1" w:color="auto"/>
        </w:pBdr>
        <w:rPr>
          <w:b/>
          <w:sz w:val="20"/>
        </w:rPr>
      </w:pPr>
    </w:p>
    <w:p w:rsidR="0019190F" w:rsidRDefault="0019190F" w:rsidP="0067671C">
      <w:pPr>
        <w:rPr>
          <w:b/>
          <w:sz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29"/>
        <w:gridCol w:w="3057"/>
        <w:gridCol w:w="3042"/>
      </w:tblGrid>
      <w:tr w:rsidR="0019190F" w:rsidRPr="0019190F" w:rsidTr="0019190F">
        <w:trPr>
          <w:trHeight w:val="227"/>
        </w:trPr>
        <w:tc>
          <w:tcPr>
            <w:tcW w:w="10989" w:type="dxa"/>
            <w:gridSpan w:val="3"/>
            <w:shd w:val="clear" w:color="auto" w:fill="D9D9D9"/>
            <w:vAlign w:val="center"/>
          </w:tcPr>
          <w:p w:rsidR="0019190F" w:rsidRPr="00D75ACD" w:rsidRDefault="0019190F" w:rsidP="00A350B5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 xml:space="preserve">For </w:t>
            </w:r>
            <w:r w:rsidR="00A350B5">
              <w:rPr>
                <w:rFonts w:ascii="Arial" w:hAnsi="Arial" w:cs="Arial"/>
                <w:b/>
                <w:sz w:val="20"/>
                <w:szCs w:val="20"/>
              </w:rPr>
              <w:t>Company</w:t>
            </w:r>
            <w:r w:rsidRPr="00D75ACD">
              <w:rPr>
                <w:rFonts w:ascii="Arial" w:hAnsi="Arial" w:cs="Arial"/>
                <w:b/>
                <w:sz w:val="20"/>
                <w:szCs w:val="20"/>
              </w:rPr>
              <w:t xml:space="preserve"> use only:</w:t>
            </w:r>
          </w:p>
        </w:tc>
      </w:tr>
      <w:tr w:rsidR="0019190F" w:rsidRPr="0019190F" w:rsidTr="0019190F">
        <w:trPr>
          <w:trHeight w:val="397"/>
        </w:trPr>
        <w:tc>
          <w:tcPr>
            <w:tcW w:w="3936" w:type="dxa"/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Reviewed By</w:t>
            </w:r>
          </w:p>
        </w:tc>
        <w:tc>
          <w:tcPr>
            <w:tcW w:w="7053" w:type="dxa"/>
            <w:gridSpan w:val="2"/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90F" w:rsidRPr="0019190F" w:rsidTr="0019190F">
        <w:trPr>
          <w:trHeight w:val="624"/>
        </w:trPr>
        <w:tc>
          <w:tcPr>
            <w:tcW w:w="3936" w:type="dxa"/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</w:p>
        </w:tc>
        <w:tc>
          <w:tcPr>
            <w:tcW w:w="7053" w:type="dxa"/>
            <w:gridSpan w:val="2"/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90F" w:rsidRPr="0019190F" w:rsidTr="0019190F">
        <w:trPr>
          <w:trHeight w:val="397"/>
        </w:trPr>
        <w:tc>
          <w:tcPr>
            <w:tcW w:w="3936" w:type="dxa"/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Position</w:t>
            </w:r>
          </w:p>
        </w:tc>
        <w:tc>
          <w:tcPr>
            <w:tcW w:w="7053" w:type="dxa"/>
            <w:gridSpan w:val="2"/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90F" w:rsidRPr="0019190F" w:rsidTr="0019190F">
        <w:trPr>
          <w:trHeight w:val="397"/>
        </w:trPr>
        <w:tc>
          <w:tcPr>
            <w:tcW w:w="3936" w:type="dxa"/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7053" w:type="dxa"/>
            <w:gridSpan w:val="2"/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90F" w:rsidRPr="0019190F" w:rsidTr="00C5356F">
        <w:trPr>
          <w:trHeight w:val="397"/>
        </w:trPr>
        <w:tc>
          <w:tcPr>
            <w:tcW w:w="3936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OH professional review required</w:t>
            </w:r>
          </w:p>
        </w:tc>
        <w:tc>
          <w:tcPr>
            <w:tcW w:w="352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75AC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352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75ACD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19190F" w:rsidRPr="0019190F" w:rsidTr="00C5356F">
        <w:trPr>
          <w:trHeight w:val="964"/>
        </w:trPr>
        <w:tc>
          <w:tcPr>
            <w:tcW w:w="393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Comments</w:t>
            </w:r>
          </w:p>
        </w:tc>
        <w:tc>
          <w:tcPr>
            <w:tcW w:w="705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5356F" w:rsidRDefault="00C5356F" w:rsidP="0067671C">
      <w:pPr>
        <w:rPr>
          <w:b/>
          <w:sz w:val="20"/>
        </w:rPr>
      </w:pPr>
    </w:p>
    <w:p w:rsidR="00C5356F" w:rsidRDefault="00C5356F" w:rsidP="0067671C">
      <w:pPr>
        <w:rPr>
          <w:b/>
          <w:sz w:val="20"/>
        </w:rPr>
      </w:pPr>
    </w:p>
    <w:p w:rsidR="00C5356F" w:rsidRDefault="00C5356F" w:rsidP="0067671C">
      <w:pPr>
        <w:rPr>
          <w:b/>
          <w:sz w:val="20"/>
        </w:rPr>
      </w:pPr>
    </w:p>
    <w:p w:rsidR="00C5356F" w:rsidRDefault="00C5356F" w:rsidP="0067671C">
      <w:pPr>
        <w:rPr>
          <w:b/>
          <w:sz w:val="20"/>
        </w:rPr>
      </w:pPr>
    </w:p>
    <w:p w:rsidR="0067671C" w:rsidRPr="0067671C" w:rsidRDefault="0067671C" w:rsidP="0067671C">
      <w:pPr>
        <w:rPr>
          <w:b/>
          <w:sz w:val="20"/>
        </w:rPr>
      </w:pPr>
      <w:r w:rsidRPr="0067671C">
        <w:rPr>
          <w:b/>
          <w:sz w:val="20"/>
        </w:rPr>
        <w:lastRenderedPageBreak/>
        <w:t>Hand-arm vibration syndrome (HAVS)</w:t>
      </w:r>
    </w:p>
    <w:p w:rsidR="0067671C" w:rsidRPr="0067671C" w:rsidRDefault="0067671C" w:rsidP="0067671C">
      <w:pPr>
        <w:rPr>
          <w:b/>
          <w:sz w:val="20"/>
        </w:rPr>
      </w:pPr>
    </w:p>
    <w:p w:rsidR="0067671C" w:rsidRPr="00C5356F" w:rsidRDefault="0067671C" w:rsidP="0067671C">
      <w:pPr>
        <w:numPr>
          <w:ilvl w:val="0"/>
          <w:numId w:val="3"/>
        </w:numPr>
        <w:rPr>
          <w:sz w:val="20"/>
        </w:rPr>
      </w:pPr>
      <w:r w:rsidRPr="00C5356F">
        <w:rPr>
          <w:sz w:val="20"/>
        </w:rPr>
        <w:t>Is a disorder which affects the blood vessels, nerves, muscles and joints of the hand, wrist and arm;</w:t>
      </w:r>
    </w:p>
    <w:p w:rsidR="0067671C" w:rsidRPr="00C5356F" w:rsidRDefault="0067671C" w:rsidP="0067671C">
      <w:pPr>
        <w:ind w:left="360"/>
        <w:rPr>
          <w:sz w:val="20"/>
        </w:rPr>
      </w:pPr>
    </w:p>
    <w:p w:rsidR="0067671C" w:rsidRPr="00C5356F" w:rsidRDefault="0067671C" w:rsidP="0067671C">
      <w:pPr>
        <w:numPr>
          <w:ilvl w:val="0"/>
          <w:numId w:val="3"/>
        </w:numPr>
        <w:rPr>
          <w:sz w:val="20"/>
        </w:rPr>
      </w:pPr>
      <w:r w:rsidRPr="00C5356F">
        <w:rPr>
          <w:sz w:val="20"/>
        </w:rPr>
        <w:t>Can become severely disabling if ignored; and</w:t>
      </w:r>
    </w:p>
    <w:p w:rsidR="0067671C" w:rsidRPr="00C5356F" w:rsidRDefault="0067671C" w:rsidP="0067671C">
      <w:pPr>
        <w:pStyle w:val="ListParagraph"/>
        <w:rPr>
          <w:sz w:val="20"/>
        </w:rPr>
      </w:pPr>
    </w:p>
    <w:p w:rsidR="0067671C" w:rsidRPr="00C5356F" w:rsidRDefault="0067671C" w:rsidP="0067671C">
      <w:pPr>
        <w:numPr>
          <w:ilvl w:val="0"/>
          <w:numId w:val="3"/>
        </w:numPr>
        <w:rPr>
          <w:sz w:val="20"/>
        </w:rPr>
      </w:pPr>
      <w:r w:rsidRPr="00C5356F">
        <w:rPr>
          <w:sz w:val="20"/>
        </w:rPr>
        <w:t xml:space="preserve">Its best known form is vibration white finger (VWF) which can be triggered by </w:t>
      </w:r>
      <w:r w:rsidR="004A339D" w:rsidRPr="00C5356F">
        <w:rPr>
          <w:sz w:val="20"/>
        </w:rPr>
        <w:t>c</w:t>
      </w:r>
      <w:r w:rsidRPr="00C5356F">
        <w:rPr>
          <w:sz w:val="20"/>
        </w:rPr>
        <w:t>old or wet weather and can cause severe pain in the affected fingers.</w:t>
      </w:r>
    </w:p>
    <w:p w:rsidR="0067671C" w:rsidRPr="0067671C" w:rsidRDefault="0067671C" w:rsidP="0067671C">
      <w:pPr>
        <w:pStyle w:val="ListParagraph"/>
        <w:rPr>
          <w:b/>
          <w:sz w:val="20"/>
        </w:rPr>
      </w:pPr>
    </w:p>
    <w:p w:rsidR="0067671C" w:rsidRPr="0067671C" w:rsidRDefault="0067671C" w:rsidP="0067671C">
      <w:pPr>
        <w:rPr>
          <w:b/>
          <w:sz w:val="20"/>
        </w:rPr>
      </w:pPr>
      <w:r w:rsidRPr="0067671C">
        <w:rPr>
          <w:b/>
          <w:sz w:val="20"/>
        </w:rPr>
        <w:t>Signs to look out for in hand-arm vibration syndrome:</w:t>
      </w:r>
    </w:p>
    <w:p w:rsidR="0067671C" w:rsidRPr="0067671C" w:rsidRDefault="0067671C" w:rsidP="0067671C">
      <w:pPr>
        <w:rPr>
          <w:b/>
          <w:sz w:val="20"/>
        </w:rPr>
      </w:pPr>
    </w:p>
    <w:p w:rsidR="0067671C" w:rsidRPr="00C5356F" w:rsidRDefault="0067671C" w:rsidP="0067671C">
      <w:pPr>
        <w:numPr>
          <w:ilvl w:val="0"/>
          <w:numId w:val="4"/>
        </w:numPr>
        <w:rPr>
          <w:sz w:val="20"/>
        </w:rPr>
      </w:pPr>
      <w:r w:rsidRPr="00C5356F">
        <w:rPr>
          <w:sz w:val="20"/>
        </w:rPr>
        <w:t>Tingling and numbness in the fingers;</w:t>
      </w:r>
    </w:p>
    <w:p w:rsidR="0067671C" w:rsidRPr="00C5356F" w:rsidRDefault="0067671C" w:rsidP="0067671C">
      <w:pPr>
        <w:ind w:left="360"/>
        <w:rPr>
          <w:sz w:val="20"/>
        </w:rPr>
      </w:pPr>
    </w:p>
    <w:p w:rsidR="0067671C" w:rsidRPr="00C5356F" w:rsidRDefault="0067671C" w:rsidP="0067671C">
      <w:pPr>
        <w:numPr>
          <w:ilvl w:val="0"/>
          <w:numId w:val="4"/>
        </w:numPr>
        <w:rPr>
          <w:sz w:val="20"/>
        </w:rPr>
      </w:pPr>
      <w:r w:rsidRPr="00C5356F">
        <w:rPr>
          <w:sz w:val="20"/>
        </w:rPr>
        <w:t>In the cold and wet, fingers go white, then blue, then red and are painful;</w:t>
      </w:r>
    </w:p>
    <w:p w:rsidR="0067671C" w:rsidRPr="00C5356F" w:rsidRDefault="0067671C" w:rsidP="0067671C">
      <w:pPr>
        <w:pStyle w:val="ListParagraph"/>
        <w:rPr>
          <w:sz w:val="20"/>
        </w:rPr>
      </w:pPr>
    </w:p>
    <w:p w:rsidR="0067671C" w:rsidRPr="00C5356F" w:rsidRDefault="0067671C" w:rsidP="0067671C">
      <w:pPr>
        <w:numPr>
          <w:ilvl w:val="0"/>
          <w:numId w:val="4"/>
        </w:numPr>
        <w:rPr>
          <w:sz w:val="20"/>
        </w:rPr>
      </w:pPr>
      <w:r w:rsidRPr="00C5356F">
        <w:rPr>
          <w:sz w:val="20"/>
        </w:rPr>
        <w:t>You can’t feel things with your fingers;</w:t>
      </w:r>
    </w:p>
    <w:p w:rsidR="0067671C" w:rsidRPr="00C5356F" w:rsidRDefault="0067671C" w:rsidP="0067671C">
      <w:pPr>
        <w:pStyle w:val="ListParagraph"/>
        <w:rPr>
          <w:sz w:val="20"/>
        </w:rPr>
      </w:pPr>
    </w:p>
    <w:p w:rsidR="0067671C" w:rsidRPr="00C5356F" w:rsidRDefault="0067671C" w:rsidP="0067671C">
      <w:pPr>
        <w:numPr>
          <w:ilvl w:val="0"/>
          <w:numId w:val="4"/>
        </w:numPr>
        <w:rPr>
          <w:sz w:val="20"/>
        </w:rPr>
      </w:pPr>
      <w:r w:rsidRPr="00C5356F">
        <w:rPr>
          <w:sz w:val="20"/>
        </w:rPr>
        <w:t>Pain, tingling or numbness in your hands, wrists and arms;</w:t>
      </w:r>
    </w:p>
    <w:p w:rsidR="0067671C" w:rsidRPr="00C5356F" w:rsidRDefault="0067671C" w:rsidP="0067671C">
      <w:pPr>
        <w:pStyle w:val="ListParagraph"/>
        <w:rPr>
          <w:sz w:val="20"/>
        </w:rPr>
      </w:pPr>
    </w:p>
    <w:p w:rsidR="0067671C" w:rsidRPr="00C5356F" w:rsidRDefault="0067671C" w:rsidP="0067671C">
      <w:pPr>
        <w:numPr>
          <w:ilvl w:val="0"/>
          <w:numId w:val="4"/>
        </w:numPr>
        <w:rPr>
          <w:sz w:val="20"/>
        </w:rPr>
      </w:pPr>
      <w:r w:rsidRPr="00C5356F">
        <w:rPr>
          <w:sz w:val="20"/>
        </w:rPr>
        <w:t>Loss of strength in hands.</w:t>
      </w:r>
    </w:p>
    <w:p w:rsidR="0067671C" w:rsidRPr="0067671C" w:rsidRDefault="0067671C" w:rsidP="0067671C">
      <w:pPr>
        <w:pStyle w:val="ListParagraph"/>
        <w:rPr>
          <w:b/>
          <w:sz w:val="20"/>
        </w:rPr>
      </w:pPr>
    </w:p>
    <w:p w:rsidR="0019190F" w:rsidRDefault="0019190F" w:rsidP="0019190F">
      <w:r>
        <w:t xml:space="preserve">* </w:t>
      </w:r>
      <w:r w:rsidRPr="0067671C">
        <w:rPr>
          <w:i/>
          <w:sz w:val="18"/>
        </w:rPr>
        <w:t>Whiteness means a clear discoloration of the fingers with a sharp edge, usually followed by a red flush.</w:t>
      </w:r>
    </w:p>
    <w:p w:rsidR="0019190F" w:rsidRDefault="0019190F" w:rsidP="0019190F"/>
    <w:p w:rsidR="0019190F" w:rsidRDefault="00442950" w:rsidP="0019190F">
      <w:pPr>
        <w:jc w:val="center"/>
      </w:pPr>
      <w:r w:rsidRPr="00242ECA">
        <w:rPr>
          <w:noProof/>
          <w:lang w:eastAsia="en-GB"/>
        </w:rPr>
        <w:drawing>
          <wp:inline distT="0" distB="0" distL="0" distR="0">
            <wp:extent cx="1590675" cy="847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39D" w:rsidRDefault="004A339D" w:rsidP="0067671C">
      <w:pPr>
        <w:rPr>
          <w:sz w:val="20"/>
        </w:rPr>
      </w:pPr>
    </w:p>
    <w:p w:rsidR="004A339D" w:rsidRDefault="004A339D" w:rsidP="0067671C">
      <w:pPr>
        <w:rPr>
          <w:sz w:val="20"/>
        </w:rPr>
      </w:pPr>
    </w:p>
    <w:sectPr w:rsidR="004A339D" w:rsidSect="00C535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021" w:right="1134" w:bottom="680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211C" w:rsidRDefault="00C6211C" w:rsidP="00C5356F">
      <w:r>
        <w:separator/>
      </w:r>
    </w:p>
  </w:endnote>
  <w:endnote w:type="continuationSeparator" w:id="0">
    <w:p w:rsidR="00C6211C" w:rsidRDefault="00C6211C" w:rsidP="00C53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28B" w:rsidRDefault="00C122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356F" w:rsidRPr="00C1228B" w:rsidRDefault="00C1228B" w:rsidP="00C1228B">
    <w:pPr>
      <w:pStyle w:val="Footer"/>
      <w:tabs>
        <w:tab w:val="clear" w:pos="9026"/>
        <w:tab w:val="right" w:pos="9638"/>
      </w:tabs>
      <w:rPr>
        <w:sz w:val="18"/>
        <w:szCs w:val="18"/>
      </w:rPr>
    </w:pPr>
    <w:r w:rsidRPr="00C1228B">
      <w:rPr>
        <w:sz w:val="18"/>
        <w:szCs w:val="18"/>
      </w:rPr>
      <w:t>MB-Health &amp; Safety Ltd</w:t>
    </w:r>
    <w:r w:rsidRPr="00C1228B">
      <w:rPr>
        <w:sz w:val="18"/>
        <w:szCs w:val="18"/>
      </w:rPr>
      <w:tab/>
    </w:r>
    <w:r>
      <w:rPr>
        <w:sz w:val="18"/>
        <w:szCs w:val="18"/>
      </w:rPr>
      <w:t xml:space="preserve">           </w:t>
    </w:r>
    <w:bookmarkStart w:id="0" w:name="_GoBack"/>
    <w:bookmarkEnd w:id="0"/>
    <w:r w:rsidRPr="00C1228B">
      <w:rPr>
        <w:sz w:val="18"/>
        <w:szCs w:val="18"/>
      </w:rPr>
      <w:t>V1 01.16</w:t>
    </w:r>
    <w:r w:rsidRPr="00C1228B">
      <w:rPr>
        <w:sz w:val="18"/>
        <w:szCs w:val="18"/>
      </w:rPr>
      <w:tab/>
      <w:t xml:space="preserve">Page </w:t>
    </w:r>
    <w:r w:rsidRPr="00C1228B">
      <w:rPr>
        <w:b/>
        <w:bCs/>
        <w:sz w:val="18"/>
        <w:szCs w:val="18"/>
      </w:rPr>
      <w:fldChar w:fldCharType="begin"/>
    </w:r>
    <w:r w:rsidRPr="00C1228B">
      <w:rPr>
        <w:b/>
        <w:bCs/>
        <w:sz w:val="18"/>
        <w:szCs w:val="18"/>
      </w:rPr>
      <w:instrText xml:space="preserve"> PAGE  \* Arabic  \* MERGEFORMAT </w:instrText>
    </w:r>
    <w:r w:rsidRPr="00C1228B">
      <w:rPr>
        <w:b/>
        <w:bCs/>
        <w:sz w:val="18"/>
        <w:szCs w:val="18"/>
      </w:rPr>
      <w:fldChar w:fldCharType="separate"/>
    </w:r>
    <w:r w:rsidRPr="00C1228B">
      <w:rPr>
        <w:b/>
        <w:bCs/>
        <w:noProof/>
        <w:sz w:val="18"/>
        <w:szCs w:val="18"/>
      </w:rPr>
      <w:t>1</w:t>
    </w:r>
    <w:r w:rsidRPr="00C1228B">
      <w:rPr>
        <w:b/>
        <w:bCs/>
        <w:sz w:val="18"/>
        <w:szCs w:val="18"/>
      </w:rPr>
      <w:fldChar w:fldCharType="end"/>
    </w:r>
    <w:r w:rsidRPr="00C1228B">
      <w:rPr>
        <w:sz w:val="18"/>
        <w:szCs w:val="18"/>
      </w:rPr>
      <w:t xml:space="preserve"> of </w:t>
    </w:r>
    <w:r w:rsidRPr="00C1228B">
      <w:rPr>
        <w:b/>
        <w:bCs/>
        <w:sz w:val="18"/>
        <w:szCs w:val="18"/>
      </w:rPr>
      <w:fldChar w:fldCharType="begin"/>
    </w:r>
    <w:r w:rsidRPr="00C1228B">
      <w:rPr>
        <w:b/>
        <w:bCs/>
        <w:sz w:val="18"/>
        <w:szCs w:val="18"/>
      </w:rPr>
      <w:instrText xml:space="preserve"> NUMPAGES  \* Arabic  \* MERGEFORMAT </w:instrText>
    </w:r>
    <w:r w:rsidRPr="00C1228B">
      <w:rPr>
        <w:b/>
        <w:bCs/>
        <w:sz w:val="18"/>
        <w:szCs w:val="18"/>
      </w:rPr>
      <w:fldChar w:fldCharType="separate"/>
    </w:r>
    <w:r w:rsidRPr="00C1228B">
      <w:rPr>
        <w:b/>
        <w:bCs/>
        <w:noProof/>
        <w:sz w:val="18"/>
        <w:szCs w:val="18"/>
      </w:rPr>
      <w:t>2</w:t>
    </w:r>
    <w:r w:rsidRPr="00C1228B">
      <w:rPr>
        <w:b/>
        <w:bCs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28B" w:rsidRDefault="00C122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211C" w:rsidRDefault="00C6211C" w:rsidP="00C5356F">
      <w:r>
        <w:separator/>
      </w:r>
    </w:p>
  </w:footnote>
  <w:footnote w:type="continuationSeparator" w:id="0">
    <w:p w:rsidR="00C6211C" w:rsidRDefault="00C6211C" w:rsidP="00C53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28B" w:rsidRDefault="00C122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356F" w:rsidRDefault="00C5356F" w:rsidP="00C5356F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28B" w:rsidRDefault="00C122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D54759"/>
    <w:multiLevelType w:val="hybridMultilevel"/>
    <w:tmpl w:val="A7200B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24A32"/>
    <w:multiLevelType w:val="hybridMultilevel"/>
    <w:tmpl w:val="3CF866D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4D3321"/>
    <w:multiLevelType w:val="hybridMultilevel"/>
    <w:tmpl w:val="6BFE79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4371A47"/>
    <w:multiLevelType w:val="hybridMultilevel"/>
    <w:tmpl w:val="F33E51DA"/>
    <w:lvl w:ilvl="0" w:tplc="E6BA14D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8B818A0"/>
    <w:multiLevelType w:val="hybridMultilevel"/>
    <w:tmpl w:val="D9227042"/>
    <w:lvl w:ilvl="0" w:tplc="E6BA14D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C19"/>
    <w:rsid w:val="00124D26"/>
    <w:rsid w:val="0019190F"/>
    <w:rsid w:val="003459BA"/>
    <w:rsid w:val="00442950"/>
    <w:rsid w:val="004A339D"/>
    <w:rsid w:val="00535300"/>
    <w:rsid w:val="00545BF3"/>
    <w:rsid w:val="005F63F5"/>
    <w:rsid w:val="00625A8F"/>
    <w:rsid w:val="00626C19"/>
    <w:rsid w:val="0067671C"/>
    <w:rsid w:val="00876275"/>
    <w:rsid w:val="00A350B5"/>
    <w:rsid w:val="00AF03E2"/>
    <w:rsid w:val="00C1228B"/>
    <w:rsid w:val="00C5356F"/>
    <w:rsid w:val="00C6211C"/>
    <w:rsid w:val="00D222E8"/>
    <w:rsid w:val="00D5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D135AC"/>
  <w15:chartTrackingRefBased/>
  <w15:docId w15:val="{0D051A7A-EA62-4E60-A664-30BF7E6C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6C19"/>
    <w:pPr>
      <w:ind w:left="720"/>
      <w:contextualSpacing/>
    </w:pPr>
  </w:style>
  <w:style w:type="table" w:styleId="TableGrid">
    <w:name w:val="Table Grid"/>
    <w:basedOn w:val="TableNormal"/>
    <w:uiPriority w:val="39"/>
    <w:rsid w:val="001919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9"/>
    <w:qFormat/>
    <w:rsid w:val="0019190F"/>
    <w:rPr>
      <w:rFonts w:ascii="Calibri" w:hAnsi="Calibri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C535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356F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535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356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MBHS</dc:creator>
  <cp:keywords/>
  <dc:description/>
  <cp:lastModifiedBy>Jeanette Walker</cp:lastModifiedBy>
  <cp:revision>2</cp:revision>
  <dcterms:created xsi:type="dcterms:W3CDTF">2018-12-06T12:17:00Z</dcterms:created>
  <dcterms:modified xsi:type="dcterms:W3CDTF">2018-12-06T12:17:00Z</dcterms:modified>
</cp:coreProperties>
</file>