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9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684"/>
        <w:gridCol w:w="2002"/>
        <w:gridCol w:w="4456"/>
      </w:tblGrid>
      <w:tr w:rsidR="0013672E" w:rsidRPr="002201B2" w14:paraId="2D077CC1" w14:textId="77777777" w:rsidTr="00A30873">
        <w:trPr>
          <w:trHeight w:val="454"/>
          <w:jc w:val="center"/>
        </w:trPr>
        <w:tc>
          <w:tcPr>
            <w:tcW w:w="2850" w:type="dxa"/>
            <w:shd w:val="clear" w:color="auto" w:fill="D9D9D9"/>
            <w:vAlign w:val="center"/>
          </w:tcPr>
          <w:p w14:paraId="70F4C51B" w14:textId="77777777" w:rsidR="0013672E" w:rsidRPr="00FD67C1" w:rsidRDefault="0013672E" w:rsidP="006806C5">
            <w:pPr>
              <w:rPr>
                <w:rFonts w:ascii="Arial" w:hAnsi="Arial" w:cs="Arial"/>
                <w:b/>
                <w:sz w:val="18"/>
                <w:szCs w:val="22"/>
              </w:rPr>
            </w:pPr>
            <w:r w:rsidRPr="00FD67C1">
              <w:rPr>
                <w:rFonts w:ascii="Arial" w:hAnsi="Arial" w:cs="Arial"/>
                <w:b/>
                <w:sz w:val="18"/>
                <w:szCs w:val="22"/>
              </w:rPr>
              <w:t>Area/Activity Assessed</w:t>
            </w:r>
          </w:p>
        </w:tc>
        <w:tc>
          <w:tcPr>
            <w:tcW w:w="5684" w:type="dxa"/>
            <w:vAlign w:val="center"/>
          </w:tcPr>
          <w:p w14:paraId="793A98BD" w14:textId="46D42D3C" w:rsidR="0013672E" w:rsidRPr="00FD67C1" w:rsidRDefault="00141CA7" w:rsidP="00FD67C1">
            <w:pPr>
              <w:rPr>
                <w:rFonts w:ascii="Arial" w:hAnsi="Arial" w:cs="Arial"/>
                <w:sz w:val="18"/>
                <w:szCs w:val="20"/>
              </w:rPr>
            </w:pPr>
            <w:r>
              <w:rPr>
                <w:rFonts w:ascii="Arial" w:hAnsi="Arial" w:cs="Arial"/>
                <w:sz w:val="18"/>
                <w:szCs w:val="20"/>
              </w:rPr>
              <w:t>G</w:t>
            </w:r>
            <w:r w:rsidR="006F70D0">
              <w:rPr>
                <w:rFonts w:ascii="Arial" w:hAnsi="Arial" w:cs="Arial"/>
                <w:sz w:val="18"/>
                <w:szCs w:val="20"/>
              </w:rPr>
              <w:t xml:space="preserve">eneral </w:t>
            </w:r>
            <w:r w:rsidR="00EB7F47">
              <w:rPr>
                <w:rFonts w:ascii="Arial" w:hAnsi="Arial" w:cs="Arial"/>
                <w:sz w:val="18"/>
                <w:szCs w:val="20"/>
              </w:rPr>
              <w:t>P</w:t>
            </w:r>
            <w:r w:rsidR="006F70D0">
              <w:rPr>
                <w:rFonts w:ascii="Arial" w:hAnsi="Arial" w:cs="Arial"/>
                <w:sz w:val="18"/>
                <w:szCs w:val="20"/>
              </w:rPr>
              <w:t xml:space="preserve">remises </w:t>
            </w:r>
            <w:r w:rsidR="007D35D3">
              <w:rPr>
                <w:rFonts w:ascii="Arial" w:hAnsi="Arial" w:cs="Arial"/>
                <w:sz w:val="18"/>
                <w:szCs w:val="20"/>
              </w:rPr>
              <w:t>Jack Arnold</w:t>
            </w:r>
            <w:r w:rsidR="00CE38AD">
              <w:rPr>
                <w:rFonts w:ascii="Arial" w:hAnsi="Arial" w:cs="Arial"/>
                <w:sz w:val="18"/>
                <w:szCs w:val="20"/>
              </w:rPr>
              <w:t xml:space="preserve"> </w:t>
            </w:r>
            <w:r w:rsidR="0081055B">
              <w:rPr>
                <w:rFonts w:ascii="Arial" w:hAnsi="Arial" w:cs="Arial"/>
                <w:sz w:val="18"/>
                <w:szCs w:val="20"/>
              </w:rPr>
              <w:t xml:space="preserve">UK </w:t>
            </w:r>
          </w:p>
        </w:tc>
        <w:tc>
          <w:tcPr>
            <w:tcW w:w="2002" w:type="dxa"/>
            <w:shd w:val="clear" w:color="auto" w:fill="D9D9D9"/>
            <w:vAlign w:val="center"/>
          </w:tcPr>
          <w:p w14:paraId="58027548" w14:textId="77777777" w:rsidR="0013672E" w:rsidRPr="00FD67C1" w:rsidRDefault="0013672E" w:rsidP="002D2DE5">
            <w:pPr>
              <w:rPr>
                <w:rFonts w:ascii="Arial" w:hAnsi="Arial" w:cs="Arial"/>
                <w:b/>
                <w:sz w:val="18"/>
                <w:szCs w:val="22"/>
              </w:rPr>
            </w:pPr>
            <w:r w:rsidRPr="00FD67C1">
              <w:rPr>
                <w:rFonts w:ascii="Arial" w:hAnsi="Arial" w:cs="Arial"/>
                <w:b/>
                <w:sz w:val="18"/>
                <w:szCs w:val="22"/>
              </w:rPr>
              <w:t>Date</w:t>
            </w:r>
          </w:p>
        </w:tc>
        <w:tc>
          <w:tcPr>
            <w:tcW w:w="4456" w:type="dxa"/>
            <w:vAlign w:val="center"/>
          </w:tcPr>
          <w:p w14:paraId="715A3746" w14:textId="597264F4" w:rsidR="0013672E" w:rsidRPr="00FD67C1" w:rsidRDefault="007D35D3" w:rsidP="00787066">
            <w:pPr>
              <w:rPr>
                <w:rFonts w:ascii="Arial" w:hAnsi="Arial" w:cs="Arial"/>
                <w:sz w:val="18"/>
                <w:szCs w:val="22"/>
              </w:rPr>
            </w:pPr>
            <w:r>
              <w:rPr>
                <w:rFonts w:ascii="Arial" w:hAnsi="Arial" w:cs="Arial"/>
                <w:sz w:val="18"/>
                <w:szCs w:val="22"/>
              </w:rPr>
              <w:t>27</w:t>
            </w:r>
            <w:r w:rsidRPr="007D35D3">
              <w:rPr>
                <w:rFonts w:ascii="Arial" w:hAnsi="Arial" w:cs="Arial"/>
                <w:sz w:val="18"/>
                <w:szCs w:val="22"/>
                <w:vertAlign w:val="superscript"/>
              </w:rPr>
              <w:t>th</w:t>
            </w:r>
            <w:r>
              <w:rPr>
                <w:rFonts w:ascii="Arial" w:hAnsi="Arial" w:cs="Arial"/>
                <w:sz w:val="18"/>
                <w:szCs w:val="22"/>
              </w:rPr>
              <w:t xml:space="preserve"> May 2025</w:t>
            </w:r>
          </w:p>
        </w:tc>
      </w:tr>
      <w:tr w:rsidR="0013672E" w:rsidRPr="002201B2" w14:paraId="4533A993" w14:textId="77777777" w:rsidTr="00A30873">
        <w:trPr>
          <w:trHeight w:val="454"/>
          <w:jc w:val="center"/>
        </w:trPr>
        <w:tc>
          <w:tcPr>
            <w:tcW w:w="2850" w:type="dxa"/>
            <w:shd w:val="clear" w:color="auto" w:fill="D9D9D9"/>
            <w:vAlign w:val="center"/>
          </w:tcPr>
          <w:p w14:paraId="1349C990" w14:textId="77777777" w:rsidR="0013672E" w:rsidRPr="00FD67C1" w:rsidRDefault="0013672E" w:rsidP="006806C5">
            <w:pPr>
              <w:rPr>
                <w:rFonts w:ascii="Arial" w:hAnsi="Arial" w:cs="Arial"/>
                <w:b/>
                <w:sz w:val="18"/>
                <w:szCs w:val="22"/>
              </w:rPr>
            </w:pPr>
            <w:r w:rsidRPr="00FD67C1">
              <w:rPr>
                <w:rFonts w:ascii="Arial" w:hAnsi="Arial" w:cs="Arial"/>
                <w:b/>
                <w:sz w:val="18"/>
                <w:szCs w:val="22"/>
              </w:rPr>
              <w:t xml:space="preserve">Assessment </w:t>
            </w:r>
            <w:r w:rsidRPr="00FD67C1">
              <w:rPr>
                <w:rFonts w:ascii="Arial" w:hAnsi="Arial" w:cs="Arial"/>
                <w:b/>
                <w:sz w:val="18"/>
                <w:szCs w:val="22"/>
              </w:rPr>
              <w:br/>
              <w:t>Completed By</w:t>
            </w:r>
          </w:p>
        </w:tc>
        <w:tc>
          <w:tcPr>
            <w:tcW w:w="5684" w:type="dxa"/>
            <w:vAlign w:val="center"/>
          </w:tcPr>
          <w:p w14:paraId="10C65DCD" w14:textId="349FAB15" w:rsidR="0013672E" w:rsidRPr="00FD67C1" w:rsidRDefault="0081055B" w:rsidP="000F6FD0">
            <w:pPr>
              <w:rPr>
                <w:rFonts w:ascii="Arial" w:hAnsi="Arial" w:cs="Arial"/>
                <w:sz w:val="18"/>
                <w:szCs w:val="22"/>
              </w:rPr>
            </w:pPr>
            <w:r>
              <w:rPr>
                <w:rFonts w:ascii="Arial" w:hAnsi="Arial" w:cs="Arial"/>
                <w:sz w:val="18"/>
                <w:szCs w:val="22"/>
              </w:rPr>
              <w:t xml:space="preserve">TSA and JA MB Health and Safety Ltd </w:t>
            </w:r>
          </w:p>
        </w:tc>
        <w:tc>
          <w:tcPr>
            <w:tcW w:w="2002" w:type="dxa"/>
            <w:shd w:val="clear" w:color="auto" w:fill="D9D9D9"/>
            <w:vAlign w:val="center"/>
          </w:tcPr>
          <w:p w14:paraId="250935B3" w14:textId="77777777" w:rsidR="0013672E" w:rsidRPr="00FD67C1" w:rsidRDefault="0013672E" w:rsidP="002D2DE5">
            <w:pPr>
              <w:rPr>
                <w:rFonts w:ascii="Arial" w:hAnsi="Arial" w:cs="Arial"/>
                <w:b/>
                <w:sz w:val="18"/>
                <w:szCs w:val="22"/>
              </w:rPr>
            </w:pPr>
            <w:r w:rsidRPr="00FD67C1">
              <w:rPr>
                <w:rFonts w:ascii="Arial" w:hAnsi="Arial" w:cs="Arial"/>
                <w:b/>
                <w:sz w:val="18"/>
                <w:szCs w:val="22"/>
              </w:rPr>
              <w:t>Person(s) Consulted</w:t>
            </w:r>
          </w:p>
        </w:tc>
        <w:tc>
          <w:tcPr>
            <w:tcW w:w="4456" w:type="dxa"/>
            <w:vAlign w:val="center"/>
          </w:tcPr>
          <w:p w14:paraId="6D5DDEA7" w14:textId="4DB937C3" w:rsidR="0013672E" w:rsidRPr="00FD67C1" w:rsidRDefault="0081055B" w:rsidP="00FD67C1">
            <w:pPr>
              <w:rPr>
                <w:rFonts w:ascii="Arial" w:hAnsi="Arial" w:cs="Arial"/>
                <w:sz w:val="18"/>
                <w:szCs w:val="22"/>
              </w:rPr>
            </w:pPr>
            <w:r>
              <w:rPr>
                <w:rFonts w:ascii="Arial" w:hAnsi="Arial" w:cs="Arial"/>
                <w:sz w:val="18"/>
                <w:szCs w:val="22"/>
              </w:rPr>
              <w:t>Lee</w:t>
            </w:r>
            <w:r w:rsidR="00E56DC7">
              <w:rPr>
                <w:rFonts w:ascii="Arial" w:hAnsi="Arial" w:cs="Arial"/>
                <w:sz w:val="18"/>
                <w:szCs w:val="22"/>
              </w:rPr>
              <w:t xml:space="preserve"> </w:t>
            </w:r>
            <w:r w:rsidR="00251322">
              <w:rPr>
                <w:rFonts w:ascii="Arial" w:hAnsi="Arial" w:cs="Arial"/>
                <w:sz w:val="18"/>
                <w:szCs w:val="22"/>
              </w:rPr>
              <w:t xml:space="preserve">Marden </w:t>
            </w:r>
            <w:r w:rsidR="00251322" w:rsidRPr="00251322">
              <w:rPr>
                <w:rFonts w:ascii="Arial" w:hAnsi="Arial" w:cs="Arial"/>
                <w:sz w:val="16"/>
                <w:szCs w:val="20"/>
              </w:rPr>
              <w:t>(</w:t>
            </w:r>
            <w:r w:rsidRPr="00251322">
              <w:rPr>
                <w:rFonts w:ascii="Arial" w:hAnsi="Arial" w:cs="Arial"/>
                <w:sz w:val="16"/>
                <w:szCs w:val="20"/>
              </w:rPr>
              <w:t>Operations Manager</w:t>
            </w:r>
            <w:r w:rsidR="00251322" w:rsidRPr="00251322">
              <w:rPr>
                <w:rFonts w:ascii="Arial" w:hAnsi="Arial" w:cs="Arial"/>
                <w:sz w:val="16"/>
                <w:szCs w:val="20"/>
              </w:rPr>
              <w:t>)</w:t>
            </w:r>
          </w:p>
        </w:tc>
      </w:tr>
    </w:tbl>
    <w:p w14:paraId="69FD3E72" w14:textId="77777777" w:rsidR="006806C5" w:rsidRPr="002201B2" w:rsidRDefault="006806C5">
      <w:pPr>
        <w:rPr>
          <w:rFonts w:ascii="Arial" w:hAnsi="Arial" w:cs="Arial"/>
          <w:sz w:val="14"/>
        </w:rPr>
      </w:pPr>
    </w:p>
    <w:tbl>
      <w:tblPr>
        <w:tblW w:w="149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787"/>
      </w:tblGrid>
      <w:tr w:rsidR="007B2D70" w:rsidRPr="002201B2" w14:paraId="787CE452" w14:textId="77777777" w:rsidTr="00A30873">
        <w:trPr>
          <w:trHeight w:val="454"/>
          <w:jc w:val="center"/>
        </w:trPr>
        <w:tc>
          <w:tcPr>
            <w:tcW w:w="2850" w:type="dxa"/>
            <w:shd w:val="clear" w:color="auto" w:fill="D9D9D9"/>
            <w:vAlign w:val="center"/>
          </w:tcPr>
          <w:p w14:paraId="335197A5" w14:textId="77777777" w:rsidR="007B2D70" w:rsidRPr="00FD67C1" w:rsidRDefault="007B2D70" w:rsidP="002D2DE5">
            <w:pPr>
              <w:rPr>
                <w:rFonts w:ascii="Arial" w:hAnsi="Arial" w:cs="Arial"/>
                <w:b/>
                <w:sz w:val="18"/>
                <w:szCs w:val="22"/>
              </w:rPr>
            </w:pPr>
            <w:r w:rsidRPr="00FD67C1">
              <w:rPr>
                <w:rFonts w:ascii="Arial" w:hAnsi="Arial" w:cs="Arial"/>
                <w:b/>
                <w:sz w:val="18"/>
                <w:szCs w:val="22"/>
              </w:rPr>
              <w:t>Persons Exposed</w:t>
            </w:r>
          </w:p>
        </w:tc>
        <w:tc>
          <w:tcPr>
            <w:tcW w:w="1350" w:type="dxa"/>
            <w:shd w:val="clear" w:color="auto" w:fill="D9D9D9"/>
            <w:vAlign w:val="center"/>
          </w:tcPr>
          <w:p w14:paraId="5C3374EC" w14:textId="77777777" w:rsidR="007B2D70" w:rsidRPr="00FD67C1" w:rsidRDefault="007B2D70" w:rsidP="00677EAB">
            <w:pPr>
              <w:ind w:left="360" w:hanging="360"/>
              <w:jc w:val="center"/>
              <w:rPr>
                <w:rFonts w:ascii="Arial" w:hAnsi="Arial" w:cs="Arial"/>
                <w:b/>
                <w:sz w:val="18"/>
                <w:szCs w:val="20"/>
              </w:rPr>
            </w:pPr>
            <w:r w:rsidRPr="00FD67C1">
              <w:rPr>
                <w:rFonts w:ascii="Arial" w:hAnsi="Arial" w:cs="Arial"/>
                <w:b/>
                <w:sz w:val="18"/>
                <w:szCs w:val="20"/>
              </w:rPr>
              <w:t>Employees</w:t>
            </w:r>
          </w:p>
        </w:tc>
        <w:tc>
          <w:tcPr>
            <w:tcW w:w="678" w:type="dxa"/>
            <w:tcBorders>
              <w:top w:val="nil"/>
              <w:bottom w:val="nil"/>
            </w:tcBorders>
            <w:vAlign w:val="center"/>
          </w:tcPr>
          <w:p w14:paraId="3D1975B9" w14:textId="77777777" w:rsidR="007B2D70" w:rsidRPr="002201B2" w:rsidRDefault="003E63BB" w:rsidP="00677EAB">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1"/>
                  </w:checkBox>
                </w:ffData>
              </w:fldChar>
            </w:r>
            <w:bookmarkStart w:id="0" w:name="Check1"/>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bookmarkEnd w:id="0"/>
          </w:p>
        </w:tc>
        <w:tc>
          <w:tcPr>
            <w:tcW w:w="1430" w:type="dxa"/>
            <w:shd w:val="clear" w:color="auto" w:fill="D9D9D9"/>
            <w:vAlign w:val="center"/>
          </w:tcPr>
          <w:p w14:paraId="14C61AF1" w14:textId="77777777" w:rsidR="007B2D70" w:rsidRPr="00FD67C1" w:rsidRDefault="007B2D70" w:rsidP="00677EAB">
            <w:pPr>
              <w:ind w:left="79"/>
              <w:jc w:val="center"/>
              <w:rPr>
                <w:rFonts w:ascii="Arial" w:hAnsi="Arial" w:cs="Arial"/>
                <w:b/>
                <w:sz w:val="18"/>
                <w:szCs w:val="20"/>
              </w:rPr>
            </w:pPr>
            <w:r w:rsidRPr="00FD67C1">
              <w:rPr>
                <w:rFonts w:ascii="Arial" w:hAnsi="Arial" w:cs="Arial"/>
                <w:b/>
                <w:sz w:val="18"/>
                <w:szCs w:val="20"/>
              </w:rPr>
              <w:t>Contractor</w:t>
            </w:r>
            <w:r w:rsidR="00677EAB" w:rsidRPr="00FD67C1">
              <w:rPr>
                <w:rFonts w:ascii="Arial" w:hAnsi="Arial" w:cs="Arial"/>
                <w:b/>
                <w:sz w:val="18"/>
                <w:szCs w:val="20"/>
              </w:rPr>
              <w:t>s</w:t>
            </w:r>
          </w:p>
        </w:tc>
        <w:tc>
          <w:tcPr>
            <w:tcW w:w="621" w:type="dxa"/>
            <w:tcBorders>
              <w:top w:val="nil"/>
              <w:bottom w:val="nil"/>
            </w:tcBorders>
            <w:vAlign w:val="center"/>
          </w:tcPr>
          <w:p w14:paraId="0F045623" w14:textId="77777777" w:rsidR="007B2D70" w:rsidRPr="002201B2" w:rsidRDefault="003E63BB"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3469343D"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Young Person</w:t>
            </w:r>
          </w:p>
        </w:tc>
        <w:tc>
          <w:tcPr>
            <w:tcW w:w="676" w:type="dxa"/>
            <w:tcBorders>
              <w:top w:val="nil"/>
              <w:bottom w:val="nil"/>
            </w:tcBorders>
            <w:vAlign w:val="center"/>
          </w:tcPr>
          <w:p w14:paraId="4305D27D"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318" w:type="dxa"/>
            <w:shd w:val="clear" w:color="auto" w:fill="D9D9D9"/>
            <w:vAlign w:val="center"/>
          </w:tcPr>
          <w:p w14:paraId="5168E671"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Expectant Mother</w:t>
            </w:r>
          </w:p>
        </w:tc>
        <w:tc>
          <w:tcPr>
            <w:tcW w:w="677" w:type="dxa"/>
            <w:tcBorders>
              <w:top w:val="nil"/>
              <w:bottom w:val="nil"/>
            </w:tcBorders>
            <w:vAlign w:val="center"/>
          </w:tcPr>
          <w:p w14:paraId="405D5F82"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14:paraId="5925CBA0"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Visitors and/or Public</w:t>
            </w:r>
          </w:p>
        </w:tc>
        <w:tc>
          <w:tcPr>
            <w:tcW w:w="676" w:type="dxa"/>
            <w:tcBorders>
              <w:top w:val="nil"/>
              <w:bottom w:val="nil"/>
            </w:tcBorders>
            <w:vAlign w:val="center"/>
          </w:tcPr>
          <w:p w14:paraId="1A01AB51" w14:textId="77777777" w:rsidR="007B2D70" w:rsidRPr="002201B2" w:rsidRDefault="003E63BB"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4D16155F"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Trespassers</w:t>
            </w:r>
          </w:p>
        </w:tc>
        <w:tc>
          <w:tcPr>
            <w:tcW w:w="787" w:type="dxa"/>
            <w:tcBorders>
              <w:top w:val="nil"/>
              <w:bottom w:val="nil"/>
              <w:right w:val="nil"/>
            </w:tcBorders>
            <w:vAlign w:val="center"/>
          </w:tcPr>
          <w:p w14:paraId="633EBA45" w14:textId="77777777" w:rsidR="007B2D70" w:rsidRPr="002201B2" w:rsidRDefault="002C4550" w:rsidP="00677EAB">
            <w:pPr>
              <w:jc w:val="center"/>
              <w:rPr>
                <w:rFonts w:ascii="Arial" w:hAnsi="Arial" w:cs="Arial"/>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2201B2" w14:paraId="0268F27C" w14:textId="77777777" w:rsidTr="00A30873">
        <w:trPr>
          <w:trHeight w:val="454"/>
          <w:jc w:val="center"/>
        </w:trPr>
        <w:tc>
          <w:tcPr>
            <w:tcW w:w="2850" w:type="dxa"/>
            <w:shd w:val="clear" w:color="auto" w:fill="D9D9D9"/>
            <w:vAlign w:val="center"/>
          </w:tcPr>
          <w:p w14:paraId="6A501646" w14:textId="77777777" w:rsidR="007B2D70" w:rsidRPr="00FD67C1" w:rsidRDefault="007B2D70" w:rsidP="002D2DE5">
            <w:pPr>
              <w:rPr>
                <w:rFonts w:ascii="Arial" w:hAnsi="Arial" w:cs="Arial"/>
                <w:b/>
                <w:sz w:val="18"/>
                <w:szCs w:val="22"/>
              </w:rPr>
            </w:pPr>
            <w:r w:rsidRPr="00FD67C1">
              <w:rPr>
                <w:rFonts w:ascii="Arial" w:hAnsi="Arial" w:cs="Arial"/>
                <w:b/>
                <w:sz w:val="18"/>
                <w:szCs w:val="22"/>
              </w:rPr>
              <w:t>Frequency of Exposure</w:t>
            </w:r>
          </w:p>
        </w:tc>
        <w:tc>
          <w:tcPr>
            <w:tcW w:w="1350" w:type="dxa"/>
            <w:shd w:val="clear" w:color="auto" w:fill="D9D9D9"/>
            <w:vAlign w:val="center"/>
          </w:tcPr>
          <w:p w14:paraId="1D735845" w14:textId="77777777" w:rsidR="007B2D70" w:rsidRPr="00FD67C1" w:rsidRDefault="007B2D70" w:rsidP="00677EAB">
            <w:pPr>
              <w:ind w:left="360" w:hanging="360"/>
              <w:jc w:val="center"/>
              <w:rPr>
                <w:rFonts w:ascii="Arial" w:hAnsi="Arial" w:cs="Arial"/>
                <w:b/>
                <w:sz w:val="18"/>
                <w:szCs w:val="20"/>
              </w:rPr>
            </w:pPr>
            <w:r w:rsidRPr="00FD67C1">
              <w:rPr>
                <w:rFonts w:ascii="Arial" w:hAnsi="Arial" w:cs="Arial"/>
                <w:b/>
                <w:sz w:val="18"/>
                <w:szCs w:val="20"/>
              </w:rPr>
              <w:t>Continually</w:t>
            </w:r>
          </w:p>
        </w:tc>
        <w:tc>
          <w:tcPr>
            <w:tcW w:w="678" w:type="dxa"/>
            <w:tcBorders>
              <w:top w:val="nil"/>
              <w:bottom w:val="nil"/>
            </w:tcBorders>
            <w:vAlign w:val="center"/>
          </w:tcPr>
          <w:p w14:paraId="6D0E0490" w14:textId="77777777" w:rsidR="007B2D70" w:rsidRPr="002201B2" w:rsidRDefault="00FD67C1" w:rsidP="00677EAB">
            <w:pPr>
              <w:jc w:val="center"/>
              <w:rPr>
                <w:rFonts w:ascii="Arial" w:hAnsi="Arial" w:cs="Arial"/>
                <w:sz w:val="22"/>
                <w:szCs w:val="22"/>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4DD1FCAD" w14:textId="77777777" w:rsidR="007B2D70" w:rsidRPr="00FD67C1" w:rsidRDefault="007B2D70" w:rsidP="00677EAB">
            <w:pPr>
              <w:ind w:left="79"/>
              <w:jc w:val="center"/>
              <w:rPr>
                <w:rFonts w:ascii="Arial" w:hAnsi="Arial" w:cs="Arial"/>
                <w:b/>
                <w:sz w:val="18"/>
                <w:szCs w:val="20"/>
              </w:rPr>
            </w:pPr>
            <w:r w:rsidRPr="00FD67C1">
              <w:rPr>
                <w:rFonts w:ascii="Arial" w:hAnsi="Arial" w:cs="Arial"/>
                <w:b/>
                <w:sz w:val="18"/>
                <w:szCs w:val="20"/>
              </w:rPr>
              <w:t>Hourly</w:t>
            </w:r>
          </w:p>
        </w:tc>
        <w:tc>
          <w:tcPr>
            <w:tcW w:w="621" w:type="dxa"/>
            <w:tcBorders>
              <w:top w:val="nil"/>
              <w:bottom w:val="nil"/>
            </w:tcBorders>
            <w:vAlign w:val="center"/>
          </w:tcPr>
          <w:p w14:paraId="0BD75623"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936" w:type="dxa"/>
            <w:shd w:val="clear" w:color="auto" w:fill="D9D9D9"/>
            <w:vAlign w:val="center"/>
          </w:tcPr>
          <w:p w14:paraId="5F1035A9"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Daily</w:t>
            </w:r>
          </w:p>
        </w:tc>
        <w:tc>
          <w:tcPr>
            <w:tcW w:w="676" w:type="dxa"/>
            <w:tcBorders>
              <w:top w:val="nil"/>
              <w:bottom w:val="nil"/>
            </w:tcBorders>
            <w:vAlign w:val="center"/>
          </w:tcPr>
          <w:p w14:paraId="0BE77009" w14:textId="77777777" w:rsidR="007B2D70" w:rsidRPr="002201B2" w:rsidRDefault="00FD67C1"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48C1C25D"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Weekly</w:t>
            </w:r>
          </w:p>
        </w:tc>
        <w:tc>
          <w:tcPr>
            <w:tcW w:w="677" w:type="dxa"/>
            <w:tcBorders>
              <w:top w:val="nil"/>
              <w:bottom w:val="nil"/>
            </w:tcBorders>
            <w:vAlign w:val="center"/>
          </w:tcPr>
          <w:p w14:paraId="4C4A535C"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14:paraId="5A6CC7A3"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Monthly</w:t>
            </w:r>
          </w:p>
        </w:tc>
        <w:tc>
          <w:tcPr>
            <w:tcW w:w="676" w:type="dxa"/>
            <w:tcBorders>
              <w:top w:val="nil"/>
              <w:bottom w:val="nil"/>
            </w:tcBorders>
            <w:vAlign w:val="center"/>
          </w:tcPr>
          <w:p w14:paraId="1A33A28A"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427" w:type="dxa"/>
            <w:shd w:val="clear" w:color="auto" w:fill="D9D9D9"/>
            <w:vAlign w:val="center"/>
          </w:tcPr>
          <w:p w14:paraId="49EF584E"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Yearly</w:t>
            </w:r>
          </w:p>
        </w:tc>
        <w:tc>
          <w:tcPr>
            <w:tcW w:w="787" w:type="dxa"/>
            <w:tcBorders>
              <w:top w:val="nil"/>
              <w:bottom w:val="nil"/>
              <w:right w:val="nil"/>
            </w:tcBorders>
            <w:vAlign w:val="center"/>
          </w:tcPr>
          <w:p w14:paraId="7E1B8FCF"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r>
      <w:tr w:rsidR="007B2D70" w:rsidRPr="002201B2" w14:paraId="77ACBA01" w14:textId="77777777" w:rsidTr="00A30873">
        <w:trPr>
          <w:trHeight w:val="454"/>
          <w:jc w:val="center"/>
        </w:trPr>
        <w:tc>
          <w:tcPr>
            <w:tcW w:w="2850" w:type="dxa"/>
            <w:shd w:val="clear" w:color="auto" w:fill="D9D9D9"/>
            <w:vAlign w:val="center"/>
          </w:tcPr>
          <w:p w14:paraId="0F2B434F" w14:textId="77777777" w:rsidR="007B2D70" w:rsidRPr="00FD67C1" w:rsidRDefault="007B2D70" w:rsidP="002D2DE5">
            <w:pPr>
              <w:rPr>
                <w:rFonts w:ascii="Arial" w:hAnsi="Arial" w:cs="Arial"/>
                <w:b/>
                <w:sz w:val="18"/>
                <w:szCs w:val="22"/>
              </w:rPr>
            </w:pPr>
            <w:r w:rsidRPr="00FD67C1">
              <w:rPr>
                <w:rFonts w:ascii="Arial" w:hAnsi="Arial" w:cs="Arial"/>
                <w:b/>
                <w:sz w:val="18"/>
                <w:szCs w:val="22"/>
              </w:rPr>
              <w:t>Duration of Exposure</w:t>
            </w:r>
          </w:p>
        </w:tc>
        <w:tc>
          <w:tcPr>
            <w:tcW w:w="1350" w:type="dxa"/>
            <w:shd w:val="clear" w:color="auto" w:fill="D9D9D9"/>
            <w:vAlign w:val="center"/>
          </w:tcPr>
          <w:p w14:paraId="09C1F363"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Less than 1hr</w:t>
            </w:r>
          </w:p>
        </w:tc>
        <w:tc>
          <w:tcPr>
            <w:tcW w:w="678" w:type="dxa"/>
            <w:tcBorders>
              <w:top w:val="nil"/>
              <w:bottom w:val="nil"/>
            </w:tcBorders>
            <w:vAlign w:val="center"/>
          </w:tcPr>
          <w:p w14:paraId="70A2E498" w14:textId="77777777" w:rsidR="007B2D70" w:rsidRPr="002201B2" w:rsidRDefault="00CE4236" w:rsidP="00677EAB">
            <w:pPr>
              <w:jc w:val="center"/>
              <w:rPr>
                <w:rFonts w:ascii="Arial" w:hAnsi="Arial" w:cs="Arial"/>
                <w:sz w:val="22"/>
                <w:szCs w:val="22"/>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430" w:type="dxa"/>
            <w:shd w:val="clear" w:color="auto" w:fill="D9D9D9"/>
            <w:vAlign w:val="center"/>
          </w:tcPr>
          <w:p w14:paraId="34288DEF" w14:textId="77777777" w:rsidR="007B2D70" w:rsidRPr="00FD67C1" w:rsidRDefault="007B2D70" w:rsidP="00677EAB">
            <w:pPr>
              <w:ind w:left="79"/>
              <w:jc w:val="center"/>
              <w:rPr>
                <w:rFonts w:ascii="Arial" w:hAnsi="Arial" w:cs="Arial"/>
                <w:b/>
                <w:sz w:val="18"/>
                <w:szCs w:val="20"/>
              </w:rPr>
            </w:pPr>
            <w:r w:rsidRPr="00FD67C1">
              <w:rPr>
                <w:rFonts w:ascii="Arial" w:hAnsi="Arial" w:cs="Arial"/>
                <w:b/>
                <w:sz w:val="18"/>
                <w:szCs w:val="20"/>
              </w:rPr>
              <w:t>1-2 hrs</w:t>
            </w:r>
          </w:p>
        </w:tc>
        <w:tc>
          <w:tcPr>
            <w:tcW w:w="621" w:type="dxa"/>
            <w:tcBorders>
              <w:top w:val="nil"/>
              <w:bottom w:val="nil"/>
            </w:tcBorders>
            <w:vAlign w:val="center"/>
          </w:tcPr>
          <w:p w14:paraId="12D9E743"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936" w:type="dxa"/>
            <w:shd w:val="clear" w:color="auto" w:fill="D9D9D9"/>
            <w:vAlign w:val="center"/>
          </w:tcPr>
          <w:p w14:paraId="4C89BC39"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3-4 hrs</w:t>
            </w:r>
          </w:p>
        </w:tc>
        <w:tc>
          <w:tcPr>
            <w:tcW w:w="676" w:type="dxa"/>
            <w:tcBorders>
              <w:top w:val="nil"/>
              <w:bottom w:val="nil"/>
            </w:tcBorders>
            <w:vAlign w:val="center"/>
          </w:tcPr>
          <w:p w14:paraId="5B06AA1A"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318" w:type="dxa"/>
            <w:shd w:val="clear" w:color="auto" w:fill="D9D9D9"/>
            <w:vAlign w:val="center"/>
          </w:tcPr>
          <w:p w14:paraId="29B887A8"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5-6 hrs</w:t>
            </w:r>
          </w:p>
        </w:tc>
        <w:tc>
          <w:tcPr>
            <w:tcW w:w="677" w:type="dxa"/>
            <w:tcBorders>
              <w:top w:val="nil"/>
              <w:bottom w:val="nil"/>
            </w:tcBorders>
            <w:vAlign w:val="center"/>
          </w:tcPr>
          <w:p w14:paraId="2738F433"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14:paraId="4EFD1CE5"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7-8 hrs</w:t>
            </w:r>
          </w:p>
        </w:tc>
        <w:tc>
          <w:tcPr>
            <w:tcW w:w="676" w:type="dxa"/>
            <w:tcBorders>
              <w:top w:val="nil"/>
              <w:bottom w:val="nil"/>
            </w:tcBorders>
            <w:vAlign w:val="center"/>
          </w:tcPr>
          <w:p w14:paraId="5F4A6B42" w14:textId="77777777" w:rsidR="007B2D70" w:rsidRPr="002201B2" w:rsidRDefault="003E63BB"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4501BCA9"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More than</w:t>
            </w:r>
          </w:p>
          <w:p w14:paraId="6EAF78A2" w14:textId="77777777" w:rsidR="007B2D70" w:rsidRPr="00FD67C1" w:rsidRDefault="007B2D70" w:rsidP="00677EAB">
            <w:pPr>
              <w:jc w:val="center"/>
              <w:rPr>
                <w:rFonts w:ascii="Arial" w:hAnsi="Arial" w:cs="Arial"/>
                <w:b/>
                <w:sz w:val="18"/>
                <w:szCs w:val="20"/>
              </w:rPr>
            </w:pPr>
            <w:r w:rsidRPr="00FD67C1">
              <w:rPr>
                <w:rFonts w:ascii="Arial" w:hAnsi="Arial" w:cs="Arial"/>
                <w:b/>
                <w:sz w:val="18"/>
                <w:szCs w:val="20"/>
              </w:rPr>
              <w:t>8 hrs</w:t>
            </w:r>
          </w:p>
        </w:tc>
        <w:tc>
          <w:tcPr>
            <w:tcW w:w="787" w:type="dxa"/>
            <w:tcBorders>
              <w:top w:val="nil"/>
              <w:bottom w:val="nil"/>
              <w:right w:val="nil"/>
            </w:tcBorders>
            <w:vAlign w:val="center"/>
          </w:tcPr>
          <w:p w14:paraId="5CB3C580" w14:textId="77777777" w:rsidR="007B2D70" w:rsidRPr="002201B2" w:rsidRDefault="00262C94" w:rsidP="00677EAB">
            <w:pPr>
              <w:jc w:val="center"/>
              <w:rPr>
                <w:rFonts w:ascii="Arial" w:hAnsi="Arial" w:cs="Arial"/>
              </w:rPr>
            </w:pPr>
            <w:r w:rsidRPr="002201B2">
              <w:rPr>
                <w:rFonts w:ascii="Arial" w:hAnsi="Arial" w:cs="Arial"/>
                <w:sz w:val="28"/>
                <w:szCs w:val="28"/>
              </w:rPr>
              <w:fldChar w:fldCharType="begin">
                <w:ffData>
                  <w:name w:val=""/>
                  <w:enabled/>
                  <w:calcOnExit w:val="0"/>
                  <w:checkBox>
                    <w:sizeAuto/>
                    <w:default w:val="1"/>
                    <w:checked w:val="0"/>
                  </w:checkBox>
                </w:ffData>
              </w:fldChar>
            </w:r>
            <w:r w:rsidRPr="002201B2">
              <w:rPr>
                <w:rFonts w:ascii="Arial" w:hAnsi="Arial" w:cs="Arial"/>
                <w:sz w:val="28"/>
                <w:szCs w:val="28"/>
              </w:rPr>
              <w:instrText xml:space="preserve"> FORMCHECKBOX </w:instrText>
            </w:r>
            <w:r w:rsidRPr="002201B2">
              <w:rPr>
                <w:rFonts w:ascii="Arial" w:hAnsi="Arial" w:cs="Arial"/>
                <w:sz w:val="28"/>
                <w:szCs w:val="28"/>
              </w:rPr>
            </w:r>
            <w:r w:rsidRPr="002201B2">
              <w:rPr>
                <w:rFonts w:ascii="Arial" w:hAnsi="Arial" w:cs="Arial"/>
                <w:sz w:val="28"/>
                <w:szCs w:val="28"/>
              </w:rPr>
              <w:fldChar w:fldCharType="separate"/>
            </w:r>
            <w:r w:rsidRPr="002201B2">
              <w:rPr>
                <w:rFonts w:ascii="Arial" w:hAnsi="Arial" w:cs="Arial"/>
                <w:sz w:val="28"/>
                <w:szCs w:val="28"/>
              </w:rPr>
              <w:fldChar w:fldCharType="end"/>
            </w:r>
          </w:p>
        </w:tc>
      </w:tr>
    </w:tbl>
    <w:p w14:paraId="3868B7E4" w14:textId="77777777" w:rsidR="00C70267" w:rsidRDefault="00C70267">
      <w:pPr>
        <w:rPr>
          <w:rFonts w:ascii="Arial" w:hAnsi="Arial" w:cs="Arial"/>
          <w:sz w:val="16"/>
          <w:szCs w:val="16"/>
        </w:rPr>
      </w:pPr>
    </w:p>
    <w:tbl>
      <w:tblPr>
        <w:tblW w:w="50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5474"/>
        <w:gridCol w:w="1196"/>
        <w:gridCol w:w="697"/>
        <w:gridCol w:w="5622"/>
      </w:tblGrid>
      <w:tr w:rsidR="00E839E2" w:rsidRPr="002201B2" w14:paraId="7069A2D3" w14:textId="77777777" w:rsidTr="00A30873">
        <w:trPr>
          <w:trHeight w:val="184"/>
          <w:jc w:val="center"/>
        </w:trPr>
        <w:tc>
          <w:tcPr>
            <w:tcW w:w="601" w:type="pct"/>
            <w:tcBorders>
              <w:top w:val="single" w:sz="4" w:space="0" w:color="auto"/>
              <w:left w:val="single" w:sz="4" w:space="0" w:color="auto"/>
              <w:bottom w:val="nil"/>
              <w:right w:val="single" w:sz="4" w:space="0" w:color="auto"/>
            </w:tcBorders>
            <w:vAlign w:val="center"/>
          </w:tcPr>
          <w:p w14:paraId="246385AA" w14:textId="77777777" w:rsidR="00E839E2" w:rsidRPr="002201B2" w:rsidRDefault="00E839E2" w:rsidP="00951E0E">
            <w:pPr>
              <w:pStyle w:val="Footer"/>
              <w:rPr>
                <w:rFonts w:ascii="Arial" w:hAnsi="Arial" w:cs="Arial"/>
                <w:b/>
                <w:sz w:val="16"/>
                <w:szCs w:val="18"/>
              </w:rPr>
            </w:pPr>
            <w:proofErr w:type="gramStart"/>
            <w:r w:rsidRPr="002201B2">
              <w:rPr>
                <w:rFonts w:ascii="Arial" w:hAnsi="Arial" w:cs="Arial"/>
                <w:b/>
                <w:sz w:val="16"/>
                <w:szCs w:val="18"/>
              </w:rPr>
              <w:t>Probability  (</w:t>
            </w:r>
            <w:proofErr w:type="gramEnd"/>
            <w:r w:rsidRPr="002201B2">
              <w:rPr>
                <w:rFonts w:ascii="Arial" w:hAnsi="Arial" w:cs="Arial"/>
                <w:b/>
                <w:sz w:val="16"/>
                <w:szCs w:val="18"/>
              </w:rPr>
              <w:t xml:space="preserve">Prob) </w:t>
            </w:r>
          </w:p>
        </w:tc>
        <w:tc>
          <w:tcPr>
            <w:tcW w:w="1854" w:type="pct"/>
            <w:tcBorders>
              <w:top w:val="single" w:sz="4" w:space="0" w:color="auto"/>
              <w:left w:val="single" w:sz="4" w:space="0" w:color="auto"/>
              <w:bottom w:val="nil"/>
              <w:right w:val="single" w:sz="4" w:space="0" w:color="auto"/>
            </w:tcBorders>
            <w:vAlign w:val="center"/>
          </w:tcPr>
          <w:p w14:paraId="190B8A73" w14:textId="77777777" w:rsidR="00E839E2" w:rsidRPr="002201B2" w:rsidRDefault="00E839E2" w:rsidP="00951E0E">
            <w:pPr>
              <w:pStyle w:val="Footer"/>
              <w:rPr>
                <w:rFonts w:ascii="Arial" w:hAnsi="Arial" w:cs="Arial"/>
                <w:b/>
                <w:sz w:val="16"/>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Very Likely,</w:t>
            </w:r>
            <w:r>
              <w:rPr>
                <w:rFonts w:ascii="Arial" w:hAnsi="Arial" w:cs="Arial"/>
                <w:b/>
                <w:sz w:val="16"/>
                <w:szCs w:val="18"/>
              </w:rPr>
              <w:t xml:space="preserve"> 4= Likely, 3= Quite Possible, </w:t>
            </w:r>
            <w:r w:rsidRPr="002201B2">
              <w:rPr>
                <w:rFonts w:ascii="Arial" w:hAnsi="Arial" w:cs="Arial"/>
                <w:b/>
                <w:sz w:val="16"/>
                <w:szCs w:val="18"/>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14:paraId="6ACB2063" w14:textId="77777777" w:rsidR="00E839E2" w:rsidRPr="002201B2" w:rsidRDefault="00E839E2" w:rsidP="00951E0E">
            <w:pPr>
              <w:pStyle w:val="Footer"/>
              <w:rPr>
                <w:rFonts w:ascii="Arial" w:hAnsi="Arial" w:cs="Arial"/>
                <w:b/>
                <w:sz w:val="12"/>
                <w:szCs w:val="18"/>
              </w:rPr>
            </w:pPr>
            <w:r w:rsidRPr="002201B2">
              <w:rPr>
                <w:rFonts w:ascii="Arial" w:hAnsi="Arial" w:cs="Arial"/>
                <w:b/>
                <w:sz w:val="12"/>
                <w:szCs w:val="18"/>
              </w:rPr>
              <w:t>Low</w:t>
            </w:r>
          </w:p>
        </w:tc>
        <w:tc>
          <w:tcPr>
            <w:tcW w:w="236" w:type="pct"/>
            <w:tcBorders>
              <w:top w:val="single" w:sz="4" w:space="0" w:color="auto"/>
              <w:left w:val="single" w:sz="4" w:space="0" w:color="auto"/>
              <w:bottom w:val="nil"/>
              <w:right w:val="single" w:sz="4" w:space="0" w:color="auto"/>
            </w:tcBorders>
          </w:tcPr>
          <w:p w14:paraId="0DA6622A" w14:textId="77777777" w:rsidR="00E839E2" w:rsidRPr="002201B2" w:rsidRDefault="00E839E2" w:rsidP="00E839E2">
            <w:pPr>
              <w:pStyle w:val="Footer"/>
              <w:jc w:val="center"/>
              <w:rPr>
                <w:rFonts w:ascii="Arial" w:hAnsi="Arial" w:cs="Arial"/>
                <w:b/>
                <w:sz w:val="12"/>
                <w:szCs w:val="18"/>
              </w:rPr>
            </w:pPr>
            <w:r>
              <w:rPr>
                <w:rFonts w:ascii="Arial" w:hAnsi="Arial" w:cs="Arial"/>
                <w:b/>
                <w:sz w:val="16"/>
                <w:szCs w:val="18"/>
              </w:rPr>
              <w:t>0-8</w:t>
            </w:r>
          </w:p>
        </w:tc>
        <w:tc>
          <w:tcPr>
            <w:tcW w:w="1904" w:type="pct"/>
            <w:tcBorders>
              <w:top w:val="single" w:sz="4" w:space="0" w:color="auto"/>
              <w:left w:val="single" w:sz="4" w:space="0" w:color="auto"/>
              <w:bottom w:val="nil"/>
              <w:right w:val="single" w:sz="4" w:space="0" w:color="auto"/>
            </w:tcBorders>
          </w:tcPr>
          <w:p w14:paraId="4310A3D3" w14:textId="77777777" w:rsidR="00E839E2" w:rsidRPr="002201B2" w:rsidRDefault="00E839E2" w:rsidP="00E839E2">
            <w:pPr>
              <w:pStyle w:val="Footer"/>
              <w:ind w:left="34" w:hanging="34"/>
              <w:rPr>
                <w:rFonts w:ascii="Arial" w:hAnsi="Arial" w:cs="Arial"/>
                <w:b/>
                <w:sz w:val="12"/>
                <w:szCs w:val="18"/>
              </w:rPr>
            </w:pPr>
            <w:r w:rsidRPr="002201B2">
              <w:rPr>
                <w:rFonts w:ascii="Arial" w:hAnsi="Arial" w:cs="Arial"/>
                <w:b/>
                <w:sz w:val="16"/>
                <w:szCs w:val="18"/>
              </w:rPr>
              <w:t>Lo</w:t>
            </w:r>
            <w:r>
              <w:rPr>
                <w:rFonts w:ascii="Arial" w:hAnsi="Arial" w:cs="Arial"/>
                <w:b/>
                <w:sz w:val="16"/>
                <w:szCs w:val="18"/>
              </w:rPr>
              <w:t>w risk no action r</w:t>
            </w:r>
            <w:r w:rsidRPr="002201B2">
              <w:rPr>
                <w:rFonts w:ascii="Arial" w:hAnsi="Arial" w:cs="Arial"/>
                <w:b/>
                <w:sz w:val="16"/>
                <w:szCs w:val="18"/>
              </w:rPr>
              <w:t>equired</w:t>
            </w:r>
          </w:p>
        </w:tc>
      </w:tr>
      <w:tr w:rsidR="00E839E2" w:rsidRPr="002201B2" w14:paraId="5F2268C3" w14:textId="77777777" w:rsidTr="00A30873">
        <w:trPr>
          <w:trHeight w:val="184"/>
          <w:jc w:val="center"/>
        </w:trPr>
        <w:tc>
          <w:tcPr>
            <w:tcW w:w="601" w:type="pct"/>
            <w:tcBorders>
              <w:top w:val="nil"/>
              <w:left w:val="single" w:sz="4" w:space="0" w:color="auto"/>
              <w:bottom w:val="nil"/>
              <w:right w:val="single" w:sz="4" w:space="0" w:color="auto"/>
            </w:tcBorders>
            <w:vAlign w:val="center"/>
          </w:tcPr>
          <w:p w14:paraId="1F987C4E" w14:textId="77777777" w:rsidR="00E839E2" w:rsidRPr="002201B2" w:rsidRDefault="00E839E2" w:rsidP="00951E0E">
            <w:pPr>
              <w:pStyle w:val="Footer"/>
              <w:rPr>
                <w:rFonts w:ascii="Arial" w:hAnsi="Arial" w:cs="Arial"/>
                <w:sz w:val="12"/>
                <w:szCs w:val="18"/>
              </w:rPr>
            </w:pPr>
          </w:p>
        </w:tc>
        <w:tc>
          <w:tcPr>
            <w:tcW w:w="1854" w:type="pct"/>
            <w:tcBorders>
              <w:top w:val="nil"/>
              <w:left w:val="single" w:sz="4" w:space="0" w:color="auto"/>
              <w:bottom w:val="nil"/>
              <w:right w:val="single" w:sz="4" w:space="0" w:color="auto"/>
            </w:tcBorders>
            <w:vAlign w:val="center"/>
          </w:tcPr>
          <w:p w14:paraId="37E5755B" w14:textId="77777777" w:rsidR="00E839E2" w:rsidRPr="002201B2" w:rsidRDefault="00E839E2" w:rsidP="00951E0E">
            <w:pPr>
              <w:pStyle w:val="Footer"/>
              <w:rPr>
                <w:rFonts w:ascii="Arial" w:hAnsi="Arial" w:cs="Arial"/>
                <w:sz w:val="12"/>
                <w:szCs w:val="18"/>
              </w:rPr>
            </w:pPr>
          </w:p>
        </w:tc>
        <w:tc>
          <w:tcPr>
            <w:tcW w:w="405" w:type="pct"/>
            <w:tcBorders>
              <w:top w:val="nil"/>
              <w:left w:val="single" w:sz="4" w:space="0" w:color="auto"/>
              <w:bottom w:val="nil"/>
              <w:right w:val="single" w:sz="4" w:space="0" w:color="auto"/>
            </w:tcBorders>
            <w:shd w:val="clear" w:color="auto" w:fill="FFCF37"/>
            <w:vAlign w:val="center"/>
          </w:tcPr>
          <w:p w14:paraId="78D406A9" w14:textId="77777777" w:rsidR="00E839E2" w:rsidRPr="002201B2" w:rsidRDefault="00E839E2" w:rsidP="00951E0E">
            <w:pPr>
              <w:pStyle w:val="Footer"/>
              <w:rPr>
                <w:rFonts w:ascii="Arial" w:hAnsi="Arial" w:cs="Arial"/>
                <w:b/>
                <w:sz w:val="12"/>
                <w:szCs w:val="18"/>
              </w:rPr>
            </w:pPr>
            <w:r w:rsidRPr="002201B2">
              <w:rPr>
                <w:rFonts w:ascii="Arial" w:hAnsi="Arial" w:cs="Arial"/>
                <w:b/>
                <w:sz w:val="12"/>
                <w:szCs w:val="18"/>
              </w:rPr>
              <w:t>Medium</w:t>
            </w:r>
          </w:p>
        </w:tc>
        <w:tc>
          <w:tcPr>
            <w:tcW w:w="236" w:type="pct"/>
            <w:tcBorders>
              <w:top w:val="nil"/>
              <w:left w:val="single" w:sz="4" w:space="0" w:color="auto"/>
              <w:bottom w:val="nil"/>
              <w:right w:val="single" w:sz="4" w:space="0" w:color="auto"/>
            </w:tcBorders>
          </w:tcPr>
          <w:p w14:paraId="79108318" w14:textId="77777777" w:rsidR="00E839E2" w:rsidRPr="002201B2" w:rsidRDefault="00E839E2" w:rsidP="00E839E2">
            <w:pPr>
              <w:pStyle w:val="Footer"/>
              <w:jc w:val="center"/>
              <w:rPr>
                <w:rFonts w:ascii="Arial" w:hAnsi="Arial" w:cs="Arial"/>
                <w:b/>
                <w:sz w:val="12"/>
                <w:szCs w:val="18"/>
              </w:rPr>
            </w:pPr>
            <w:r>
              <w:rPr>
                <w:rFonts w:ascii="Arial" w:hAnsi="Arial" w:cs="Arial"/>
                <w:b/>
                <w:sz w:val="16"/>
                <w:szCs w:val="18"/>
              </w:rPr>
              <w:t>9-15</w:t>
            </w:r>
          </w:p>
        </w:tc>
        <w:tc>
          <w:tcPr>
            <w:tcW w:w="1904" w:type="pct"/>
            <w:tcBorders>
              <w:top w:val="nil"/>
              <w:left w:val="single" w:sz="4" w:space="0" w:color="auto"/>
              <w:bottom w:val="nil"/>
              <w:right w:val="single" w:sz="4" w:space="0" w:color="auto"/>
            </w:tcBorders>
          </w:tcPr>
          <w:p w14:paraId="098219BF" w14:textId="77777777" w:rsidR="00E839E2" w:rsidRPr="002201B2" w:rsidRDefault="00E839E2" w:rsidP="00951E0E">
            <w:pPr>
              <w:pStyle w:val="Footer"/>
              <w:rPr>
                <w:rFonts w:ascii="Arial" w:hAnsi="Arial" w:cs="Arial"/>
                <w:b/>
                <w:sz w:val="12"/>
                <w:szCs w:val="18"/>
              </w:rPr>
            </w:pPr>
            <w:r>
              <w:rPr>
                <w:rFonts w:ascii="Arial" w:hAnsi="Arial" w:cs="Arial"/>
                <w:b/>
                <w:sz w:val="16"/>
                <w:szCs w:val="18"/>
              </w:rPr>
              <w:t>Medium risk e</w:t>
            </w:r>
            <w:r w:rsidRPr="002201B2">
              <w:rPr>
                <w:rFonts w:ascii="Arial" w:hAnsi="Arial" w:cs="Arial"/>
                <w:b/>
                <w:sz w:val="16"/>
                <w:szCs w:val="18"/>
              </w:rPr>
              <w:t>nsu</w:t>
            </w:r>
            <w:r>
              <w:rPr>
                <w:rFonts w:ascii="Arial" w:hAnsi="Arial" w:cs="Arial"/>
                <w:b/>
                <w:sz w:val="16"/>
                <w:szCs w:val="18"/>
              </w:rPr>
              <w:t>re adequate controls are in use</w:t>
            </w:r>
          </w:p>
        </w:tc>
      </w:tr>
      <w:tr w:rsidR="00E839E2" w:rsidRPr="002201B2" w14:paraId="415CBEAE" w14:textId="77777777" w:rsidTr="00A30873">
        <w:trPr>
          <w:trHeight w:val="184"/>
          <w:jc w:val="center"/>
        </w:trPr>
        <w:tc>
          <w:tcPr>
            <w:tcW w:w="601" w:type="pct"/>
            <w:tcBorders>
              <w:top w:val="nil"/>
              <w:left w:val="single" w:sz="4" w:space="0" w:color="auto"/>
              <w:bottom w:val="single" w:sz="4" w:space="0" w:color="auto"/>
              <w:right w:val="single" w:sz="4" w:space="0" w:color="auto"/>
            </w:tcBorders>
            <w:vAlign w:val="center"/>
          </w:tcPr>
          <w:p w14:paraId="4619D968" w14:textId="77777777" w:rsidR="00E839E2" w:rsidRPr="002201B2" w:rsidRDefault="00E839E2" w:rsidP="00951E0E">
            <w:pPr>
              <w:pStyle w:val="Footer"/>
              <w:rPr>
                <w:rFonts w:ascii="Arial" w:hAnsi="Arial" w:cs="Arial"/>
                <w:sz w:val="12"/>
                <w:szCs w:val="18"/>
              </w:rPr>
            </w:pPr>
            <w:proofErr w:type="gramStart"/>
            <w:r w:rsidRPr="002201B2">
              <w:rPr>
                <w:rFonts w:ascii="Arial" w:hAnsi="Arial" w:cs="Arial"/>
                <w:b/>
                <w:sz w:val="16"/>
                <w:szCs w:val="18"/>
              </w:rPr>
              <w:t>Severity  (</w:t>
            </w:r>
            <w:proofErr w:type="gramEnd"/>
            <w:r w:rsidRPr="002201B2">
              <w:rPr>
                <w:rFonts w:ascii="Arial" w:hAnsi="Arial" w:cs="Arial"/>
                <w:b/>
                <w:sz w:val="16"/>
                <w:szCs w:val="18"/>
              </w:rPr>
              <w:t>Sev)</w:t>
            </w:r>
          </w:p>
        </w:tc>
        <w:tc>
          <w:tcPr>
            <w:tcW w:w="1854" w:type="pct"/>
            <w:tcBorders>
              <w:top w:val="nil"/>
              <w:left w:val="single" w:sz="4" w:space="0" w:color="auto"/>
              <w:bottom w:val="single" w:sz="4" w:space="0" w:color="auto"/>
              <w:right w:val="single" w:sz="4" w:space="0" w:color="auto"/>
            </w:tcBorders>
            <w:vAlign w:val="center"/>
          </w:tcPr>
          <w:p w14:paraId="68B63914" w14:textId="77777777" w:rsidR="00E839E2" w:rsidRPr="002201B2" w:rsidRDefault="00E839E2" w:rsidP="00951E0E">
            <w:pPr>
              <w:pStyle w:val="Footer"/>
              <w:rPr>
                <w:rFonts w:ascii="Arial" w:hAnsi="Arial" w:cs="Arial"/>
                <w:sz w:val="12"/>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Catastrophic, 4=</w:t>
            </w:r>
            <w:r>
              <w:rPr>
                <w:rFonts w:ascii="Arial" w:hAnsi="Arial" w:cs="Arial"/>
                <w:b/>
                <w:sz w:val="16"/>
                <w:szCs w:val="18"/>
              </w:rPr>
              <w:t xml:space="preserve"> </w:t>
            </w:r>
            <w:r w:rsidRPr="002201B2">
              <w:rPr>
                <w:rFonts w:ascii="Arial" w:hAnsi="Arial" w:cs="Arial"/>
                <w:b/>
                <w:sz w:val="16"/>
                <w:szCs w:val="18"/>
              </w:rPr>
              <w:t>Major, 3=</w:t>
            </w:r>
            <w:r>
              <w:rPr>
                <w:rFonts w:ascii="Arial" w:hAnsi="Arial" w:cs="Arial"/>
                <w:b/>
                <w:sz w:val="16"/>
                <w:szCs w:val="18"/>
              </w:rPr>
              <w:t xml:space="preserve"> </w:t>
            </w:r>
            <w:r w:rsidRPr="002201B2">
              <w:rPr>
                <w:rFonts w:ascii="Arial" w:hAnsi="Arial" w:cs="Arial"/>
                <w:b/>
                <w:sz w:val="16"/>
                <w:szCs w:val="18"/>
              </w:rPr>
              <w:t>Moderate, 2=</w:t>
            </w:r>
            <w:r>
              <w:rPr>
                <w:rFonts w:ascii="Arial" w:hAnsi="Arial" w:cs="Arial"/>
                <w:b/>
                <w:sz w:val="16"/>
                <w:szCs w:val="18"/>
              </w:rPr>
              <w:t xml:space="preserve"> </w:t>
            </w:r>
            <w:r w:rsidRPr="002201B2">
              <w:rPr>
                <w:rFonts w:ascii="Arial" w:hAnsi="Arial" w:cs="Arial"/>
                <w:b/>
                <w:sz w:val="16"/>
                <w:szCs w:val="18"/>
              </w:rPr>
              <w:t>Minor, 1=</w:t>
            </w:r>
            <w:r>
              <w:rPr>
                <w:rFonts w:ascii="Arial" w:hAnsi="Arial" w:cs="Arial"/>
                <w:b/>
                <w:sz w:val="16"/>
                <w:szCs w:val="18"/>
              </w:rPr>
              <w:t xml:space="preserve"> </w:t>
            </w:r>
            <w:r w:rsidRPr="002201B2">
              <w:rPr>
                <w:rFonts w:ascii="Arial" w:hAnsi="Arial" w:cs="Arial"/>
                <w:b/>
                <w:sz w:val="16"/>
                <w:szCs w:val="18"/>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14:paraId="31B8AD5A" w14:textId="77777777" w:rsidR="00E839E2" w:rsidRPr="002201B2" w:rsidRDefault="00E839E2" w:rsidP="00951E0E">
            <w:pPr>
              <w:pStyle w:val="Footer"/>
              <w:rPr>
                <w:rFonts w:ascii="Arial" w:hAnsi="Arial" w:cs="Arial"/>
                <w:b/>
                <w:sz w:val="12"/>
                <w:szCs w:val="18"/>
              </w:rPr>
            </w:pPr>
            <w:r w:rsidRPr="002201B2">
              <w:rPr>
                <w:rFonts w:ascii="Arial" w:hAnsi="Arial" w:cs="Arial"/>
                <w:b/>
                <w:sz w:val="12"/>
                <w:szCs w:val="18"/>
              </w:rPr>
              <w:t>High</w:t>
            </w:r>
          </w:p>
        </w:tc>
        <w:tc>
          <w:tcPr>
            <w:tcW w:w="236" w:type="pct"/>
            <w:tcBorders>
              <w:top w:val="nil"/>
              <w:left w:val="single" w:sz="4" w:space="0" w:color="auto"/>
              <w:bottom w:val="single" w:sz="4" w:space="0" w:color="auto"/>
              <w:right w:val="single" w:sz="4" w:space="0" w:color="auto"/>
            </w:tcBorders>
          </w:tcPr>
          <w:p w14:paraId="14DF1D8E" w14:textId="77777777" w:rsidR="00E839E2" w:rsidRPr="002201B2" w:rsidRDefault="00E839E2" w:rsidP="00E839E2">
            <w:pPr>
              <w:pStyle w:val="Footer"/>
              <w:jc w:val="center"/>
              <w:rPr>
                <w:rFonts w:ascii="Arial" w:hAnsi="Arial" w:cs="Arial"/>
                <w:b/>
                <w:sz w:val="12"/>
                <w:szCs w:val="18"/>
              </w:rPr>
            </w:pPr>
            <w:r>
              <w:rPr>
                <w:rFonts w:ascii="Arial" w:hAnsi="Arial" w:cs="Arial"/>
                <w:b/>
                <w:sz w:val="16"/>
                <w:szCs w:val="18"/>
              </w:rPr>
              <w:t>16-25</w:t>
            </w:r>
          </w:p>
        </w:tc>
        <w:tc>
          <w:tcPr>
            <w:tcW w:w="1904" w:type="pct"/>
            <w:tcBorders>
              <w:top w:val="nil"/>
              <w:left w:val="single" w:sz="4" w:space="0" w:color="auto"/>
              <w:bottom w:val="single" w:sz="4" w:space="0" w:color="auto"/>
              <w:right w:val="single" w:sz="4" w:space="0" w:color="auto"/>
            </w:tcBorders>
          </w:tcPr>
          <w:p w14:paraId="4E7D8B7B" w14:textId="77777777" w:rsidR="00E839E2" w:rsidRPr="002201B2" w:rsidRDefault="00E839E2" w:rsidP="00951E0E">
            <w:pPr>
              <w:pStyle w:val="Footer"/>
              <w:rPr>
                <w:rFonts w:ascii="Arial" w:hAnsi="Arial" w:cs="Arial"/>
                <w:b/>
                <w:sz w:val="12"/>
                <w:szCs w:val="18"/>
              </w:rPr>
            </w:pPr>
            <w:r>
              <w:rPr>
                <w:rFonts w:ascii="Arial" w:hAnsi="Arial" w:cs="Arial"/>
                <w:b/>
                <w:sz w:val="16"/>
                <w:szCs w:val="18"/>
              </w:rPr>
              <w:t>High risk s</w:t>
            </w:r>
            <w:r w:rsidRPr="002201B2">
              <w:rPr>
                <w:rFonts w:ascii="Arial" w:hAnsi="Arial" w:cs="Arial"/>
                <w:b/>
                <w:sz w:val="16"/>
                <w:szCs w:val="18"/>
              </w:rPr>
              <w:t>top operation and implement adequate control measures</w:t>
            </w:r>
          </w:p>
        </w:tc>
      </w:tr>
    </w:tbl>
    <w:p w14:paraId="1E0C009D" w14:textId="77777777" w:rsidR="00E839E2" w:rsidRDefault="00E839E2">
      <w:pPr>
        <w:rPr>
          <w:rFonts w:ascii="Arial" w:hAnsi="Arial" w:cs="Arial"/>
          <w:sz w:val="16"/>
          <w:szCs w:val="16"/>
        </w:rPr>
      </w:pPr>
    </w:p>
    <w:p w14:paraId="4D8053FC" w14:textId="7E8C8310" w:rsidR="0005270D" w:rsidRPr="00FD67C1" w:rsidRDefault="0005270D" w:rsidP="0005270D">
      <w:pPr>
        <w:jc w:val="center"/>
        <w:rPr>
          <w:rFonts w:ascii="Arial" w:hAnsi="Arial" w:cs="Arial"/>
          <w:b/>
          <w:sz w:val="16"/>
          <w:szCs w:val="16"/>
        </w:rPr>
      </w:pPr>
      <w:r w:rsidRPr="00FD67C1">
        <w:rPr>
          <w:rFonts w:ascii="Arial" w:hAnsi="Arial" w:cs="Arial"/>
          <w:b/>
          <w:sz w:val="16"/>
          <w:szCs w:val="16"/>
        </w:rPr>
        <w:t>This Risk Assessment and identified Control Measures has been established following consultation with Management, Supervisory and Operational staff</w:t>
      </w:r>
      <w:r w:rsidR="00CF55DD">
        <w:rPr>
          <w:rFonts w:ascii="Arial" w:hAnsi="Arial" w:cs="Arial"/>
          <w:b/>
          <w:sz w:val="16"/>
          <w:szCs w:val="16"/>
        </w:rPr>
        <w:t>.</w:t>
      </w:r>
    </w:p>
    <w:p w14:paraId="4F22D94A" w14:textId="6F8CFFDC" w:rsidR="0005270D" w:rsidRPr="00FD67C1" w:rsidRDefault="0005270D" w:rsidP="0005270D">
      <w:pPr>
        <w:jc w:val="center"/>
        <w:rPr>
          <w:rFonts w:ascii="Arial" w:hAnsi="Arial" w:cs="Arial"/>
          <w:b/>
          <w:sz w:val="16"/>
          <w:szCs w:val="16"/>
        </w:rPr>
      </w:pPr>
      <w:r w:rsidRPr="00FD67C1">
        <w:rPr>
          <w:rFonts w:ascii="Arial" w:hAnsi="Arial" w:cs="Arial"/>
          <w:b/>
          <w:sz w:val="16"/>
          <w:szCs w:val="16"/>
        </w:rPr>
        <w:t>Staff acknowledgment as to their understanding of the control measures to be applied is included as the last page to this document</w:t>
      </w:r>
      <w:r w:rsidR="00CF55DD">
        <w:rPr>
          <w:rFonts w:ascii="Arial" w:hAnsi="Arial" w:cs="Arial"/>
          <w:b/>
          <w:sz w:val="16"/>
          <w:szCs w:val="16"/>
        </w:rPr>
        <w:t>.</w:t>
      </w:r>
    </w:p>
    <w:p w14:paraId="06F6D78F" w14:textId="77777777" w:rsidR="0005270D" w:rsidRPr="002201B2" w:rsidRDefault="0005270D">
      <w:pPr>
        <w:rPr>
          <w:rFonts w:ascii="Arial" w:hAnsi="Arial" w:cs="Arial"/>
          <w:sz w:val="16"/>
          <w:szCs w:val="16"/>
        </w:rPr>
      </w:pPr>
    </w:p>
    <w:tbl>
      <w:tblPr>
        <w:tblW w:w="15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27"/>
        <w:gridCol w:w="644"/>
        <w:gridCol w:w="615"/>
        <w:gridCol w:w="6677"/>
        <w:gridCol w:w="518"/>
        <w:gridCol w:w="602"/>
        <w:gridCol w:w="658"/>
        <w:gridCol w:w="882"/>
      </w:tblGrid>
      <w:tr w:rsidR="00677EAB" w:rsidRPr="002201B2" w14:paraId="6CFD2BF1" w14:textId="77777777" w:rsidTr="00B00069">
        <w:trPr>
          <w:trHeight w:val="168"/>
          <w:jc w:val="center"/>
        </w:trPr>
        <w:tc>
          <w:tcPr>
            <w:tcW w:w="4074" w:type="dxa"/>
            <w:gridSpan w:val="2"/>
            <w:vMerge w:val="restart"/>
            <w:shd w:val="clear" w:color="auto" w:fill="D9D9D9"/>
            <w:vAlign w:val="center"/>
          </w:tcPr>
          <w:p w14:paraId="46B83D19" w14:textId="77777777" w:rsidR="00677EAB" w:rsidRPr="002201B2" w:rsidRDefault="00677EAB" w:rsidP="00A44955">
            <w:pPr>
              <w:jc w:val="center"/>
              <w:rPr>
                <w:rFonts w:ascii="Arial" w:hAnsi="Arial" w:cs="Arial"/>
                <w:b/>
                <w:sz w:val="20"/>
                <w:szCs w:val="20"/>
              </w:rPr>
            </w:pPr>
            <w:r w:rsidRPr="002201B2">
              <w:rPr>
                <w:rFonts w:ascii="Arial" w:hAnsi="Arial" w:cs="Arial"/>
                <w:b/>
                <w:sz w:val="20"/>
                <w:szCs w:val="20"/>
              </w:rPr>
              <w:t>Hazard</w:t>
            </w:r>
          </w:p>
        </w:tc>
        <w:tc>
          <w:tcPr>
            <w:tcW w:w="1786" w:type="dxa"/>
            <w:gridSpan w:val="3"/>
            <w:tcBorders>
              <w:bottom w:val="single" w:sz="4" w:space="0" w:color="auto"/>
            </w:tcBorders>
            <w:shd w:val="clear" w:color="auto" w:fill="D9D9D9"/>
            <w:vAlign w:val="center"/>
          </w:tcPr>
          <w:p w14:paraId="250CD21C"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Initial</w:t>
            </w:r>
          </w:p>
        </w:tc>
        <w:tc>
          <w:tcPr>
            <w:tcW w:w="6677" w:type="dxa"/>
            <w:vMerge w:val="restart"/>
            <w:shd w:val="clear" w:color="auto" w:fill="D9D9D9"/>
            <w:vAlign w:val="center"/>
          </w:tcPr>
          <w:p w14:paraId="77E53078" w14:textId="77777777" w:rsidR="00677EAB" w:rsidRPr="002201B2" w:rsidRDefault="00677EAB" w:rsidP="00A44955">
            <w:pPr>
              <w:jc w:val="center"/>
              <w:rPr>
                <w:rFonts w:ascii="Arial" w:hAnsi="Arial" w:cs="Arial"/>
                <w:b/>
                <w:sz w:val="20"/>
                <w:szCs w:val="20"/>
              </w:rPr>
            </w:pPr>
            <w:r w:rsidRPr="002201B2">
              <w:rPr>
                <w:rFonts w:ascii="Arial" w:hAnsi="Arial" w:cs="Arial"/>
                <w:b/>
                <w:sz w:val="20"/>
                <w:szCs w:val="20"/>
              </w:rPr>
              <w:t>Existing Control Measures</w:t>
            </w:r>
          </w:p>
        </w:tc>
        <w:tc>
          <w:tcPr>
            <w:tcW w:w="1778" w:type="dxa"/>
            <w:gridSpan w:val="3"/>
            <w:tcBorders>
              <w:bottom w:val="single" w:sz="4" w:space="0" w:color="auto"/>
              <w:right w:val="single" w:sz="4" w:space="0" w:color="auto"/>
            </w:tcBorders>
            <w:shd w:val="clear" w:color="auto" w:fill="D9D9D9"/>
            <w:vAlign w:val="center"/>
          </w:tcPr>
          <w:p w14:paraId="2E81638E"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Residual</w:t>
            </w:r>
          </w:p>
        </w:tc>
        <w:tc>
          <w:tcPr>
            <w:tcW w:w="882" w:type="dxa"/>
            <w:vMerge w:val="restart"/>
            <w:tcBorders>
              <w:left w:val="single" w:sz="4" w:space="0" w:color="auto"/>
            </w:tcBorders>
            <w:shd w:val="clear" w:color="auto" w:fill="D9D9D9"/>
            <w:vAlign w:val="center"/>
          </w:tcPr>
          <w:p w14:paraId="34D51115" w14:textId="77777777" w:rsidR="00677EAB" w:rsidRPr="00B00069" w:rsidRDefault="00B00069" w:rsidP="00A44955">
            <w:pPr>
              <w:jc w:val="center"/>
              <w:rPr>
                <w:rFonts w:ascii="Arial" w:hAnsi="Arial" w:cs="Arial"/>
                <w:b/>
                <w:sz w:val="16"/>
                <w:szCs w:val="16"/>
              </w:rPr>
            </w:pPr>
            <w:r w:rsidRPr="00B00069">
              <w:rPr>
                <w:rFonts w:ascii="Arial" w:hAnsi="Arial" w:cs="Arial"/>
                <w:b/>
                <w:sz w:val="16"/>
                <w:szCs w:val="16"/>
              </w:rPr>
              <w:t>Extra</w:t>
            </w:r>
            <w:r w:rsidR="00677EAB" w:rsidRPr="00B00069">
              <w:rPr>
                <w:rFonts w:ascii="Arial" w:hAnsi="Arial" w:cs="Arial"/>
                <w:b/>
                <w:sz w:val="16"/>
                <w:szCs w:val="16"/>
              </w:rPr>
              <w:t xml:space="preserve"> Controls</w:t>
            </w:r>
          </w:p>
        </w:tc>
      </w:tr>
      <w:tr w:rsidR="00B00069" w:rsidRPr="002201B2" w14:paraId="5F4C29B7" w14:textId="77777777" w:rsidTr="00B00069">
        <w:trPr>
          <w:trHeight w:val="110"/>
          <w:jc w:val="center"/>
        </w:trPr>
        <w:tc>
          <w:tcPr>
            <w:tcW w:w="4074" w:type="dxa"/>
            <w:gridSpan w:val="2"/>
            <w:vMerge/>
            <w:tcBorders>
              <w:bottom w:val="single" w:sz="4" w:space="0" w:color="auto"/>
            </w:tcBorders>
            <w:shd w:val="clear" w:color="auto" w:fill="B8CCE4"/>
          </w:tcPr>
          <w:p w14:paraId="478BAA2C" w14:textId="77777777" w:rsidR="00677EAB" w:rsidRPr="002201B2" w:rsidRDefault="00677EAB" w:rsidP="00A44955">
            <w:pPr>
              <w:jc w:val="center"/>
              <w:rPr>
                <w:rFonts w:ascii="Arial" w:hAnsi="Arial" w:cs="Arial"/>
                <w:sz w:val="20"/>
                <w:szCs w:val="20"/>
              </w:rPr>
            </w:pPr>
          </w:p>
        </w:tc>
        <w:tc>
          <w:tcPr>
            <w:tcW w:w="527" w:type="dxa"/>
            <w:shd w:val="clear" w:color="auto" w:fill="D9D9D9"/>
            <w:vAlign w:val="center"/>
          </w:tcPr>
          <w:p w14:paraId="540C29EF" w14:textId="77777777" w:rsidR="00677EAB" w:rsidRPr="002201B2" w:rsidRDefault="00677EAB" w:rsidP="00A44955">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14:paraId="71B18864" w14:textId="77777777" w:rsidR="00677EAB" w:rsidRPr="002201B2" w:rsidRDefault="00677EAB" w:rsidP="00A44955">
            <w:pPr>
              <w:jc w:val="center"/>
              <w:rPr>
                <w:rFonts w:ascii="Arial" w:hAnsi="Arial" w:cs="Arial"/>
                <w:b/>
                <w:sz w:val="16"/>
                <w:szCs w:val="16"/>
              </w:rPr>
            </w:pPr>
            <w:r w:rsidRPr="002201B2">
              <w:rPr>
                <w:rFonts w:ascii="Arial" w:hAnsi="Arial" w:cs="Arial"/>
                <w:b/>
                <w:sz w:val="16"/>
                <w:szCs w:val="16"/>
              </w:rPr>
              <w:t>Prob</w:t>
            </w:r>
          </w:p>
        </w:tc>
        <w:tc>
          <w:tcPr>
            <w:tcW w:w="615" w:type="dxa"/>
            <w:shd w:val="clear" w:color="auto" w:fill="D9D9D9"/>
            <w:vAlign w:val="center"/>
          </w:tcPr>
          <w:p w14:paraId="42CA6AF9"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Risk</w:t>
            </w:r>
          </w:p>
        </w:tc>
        <w:tc>
          <w:tcPr>
            <w:tcW w:w="6677" w:type="dxa"/>
            <w:vMerge/>
          </w:tcPr>
          <w:p w14:paraId="6A76BC07" w14:textId="77777777" w:rsidR="00677EAB" w:rsidRPr="002201B2" w:rsidRDefault="00677EAB" w:rsidP="00A44955">
            <w:pPr>
              <w:jc w:val="center"/>
              <w:rPr>
                <w:rFonts w:ascii="Arial" w:hAnsi="Arial" w:cs="Arial"/>
                <w:sz w:val="20"/>
                <w:szCs w:val="20"/>
              </w:rPr>
            </w:pPr>
          </w:p>
        </w:tc>
        <w:tc>
          <w:tcPr>
            <w:tcW w:w="518" w:type="dxa"/>
            <w:shd w:val="clear" w:color="auto" w:fill="D9D9D9"/>
            <w:vAlign w:val="center"/>
          </w:tcPr>
          <w:p w14:paraId="6818561F" w14:textId="77777777" w:rsidR="00677EAB" w:rsidRPr="002201B2" w:rsidRDefault="00677EAB" w:rsidP="0067487B">
            <w:pPr>
              <w:rPr>
                <w:rFonts w:ascii="Arial" w:hAnsi="Arial" w:cs="Arial"/>
                <w:b/>
                <w:sz w:val="16"/>
                <w:szCs w:val="16"/>
              </w:rPr>
            </w:pPr>
            <w:r w:rsidRPr="002201B2">
              <w:rPr>
                <w:rFonts w:ascii="Arial" w:hAnsi="Arial" w:cs="Arial"/>
                <w:b/>
                <w:sz w:val="16"/>
                <w:szCs w:val="16"/>
              </w:rPr>
              <w:t>Sev</w:t>
            </w:r>
          </w:p>
        </w:tc>
        <w:tc>
          <w:tcPr>
            <w:tcW w:w="602" w:type="dxa"/>
            <w:tcBorders>
              <w:top w:val="single" w:sz="4" w:space="0" w:color="auto"/>
            </w:tcBorders>
            <w:shd w:val="clear" w:color="auto" w:fill="D9D9D9"/>
            <w:vAlign w:val="center"/>
          </w:tcPr>
          <w:p w14:paraId="08ACCD97" w14:textId="77777777" w:rsidR="00677EAB" w:rsidRPr="002201B2" w:rsidRDefault="00677EAB" w:rsidP="0067487B">
            <w:pPr>
              <w:rPr>
                <w:rFonts w:ascii="Arial" w:hAnsi="Arial" w:cs="Arial"/>
                <w:b/>
                <w:sz w:val="16"/>
                <w:szCs w:val="16"/>
              </w:rPr>
            </w:pPr>
            <w:r w:rsidRPr="002201B2">
              <w:rPr>
                <w:rFonts w:ascii="Arial" w:hAnsi="Arial" w:cs="Arial"/>
                <w:b/>
                <w:sz w:val="16"/>
                <w:szCs w:val="16"/>
              </w:rPr>
              <w:t>Prob</w:t>
            </w:r>
          </w:p>
        </w:tc>
        <w:tc>
          <w:tcPr>
            <w:tcW w:w="658" w:type="dxa"/>
            <w:tcBorders>
              <w:top w:val="single" w:sz="4" w:space="0" w:color="auto"/>
              <w:right w:val="single" w:sz="4" w:space="0" w:color="auto"/>
            </w:tcBorders>
            <w:shd w:val="clear" w:color="auto" w:fill="D9D9D9"/>
            <w:vAlign w:val="center"/>
          </w:tcPr>
          <w:p w14:paraId="6857C3AA"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Risk</w:t>
            </w:r>
          </w:p>
        </w:tc>
        <w:tc>
          <w:tcPr>
            <w:tcW w:w="882" w:type="dxa"/>
            <w:vMerge/>
            <w:tcBorders>
              <w:top w:val="single" w:sz="4" w:space="0" w:color="auto"/>
              <w:left w:val="single" w:sz="4" w:space="0" w:color="auto"/>
            </w:tcBorders>
          </w:tcPr>
          <w:p w14:paraId="09FA383D" w14:textId="77777777" w:rsidR="00677EAB" w:rsidRPr="002201B2" w:rsidRDefault="00677EAB" w:rsidP="00A44955">
            <w:pPr>
              <w:jc w:val="center"/>
              <w:rPr>
                <w:rFonts w:ascii="Arial" w:hAnsi="Arial" w:cs="Arial"/>
                <w:sz w:val="20"/>
                <w:szCs w:val="20"/>
              </w:rPr>
            </w:pPr>
          </w:p>
        </w:tc>
      </w:tr>
      <w:tr w:rsidR="00667F2A" w:rsidRPr="002201B2" w14:paraId="24B4E4B0" w14:textId="77777777" w:rsidTr="006937B6">
        <w:trPr>
          <w:trHeight w:val="1701"/>
          <w:jc w:val="center"/>
        </w:trPr>
        <w:tc>
          <w:tcPr>
            <w:tcW w:w="392" w:type="dxa"/>
            <w:shd w:val="clear" w:color="auto" w:fill="D9D9D9"/>
            <w:vAlign w:val="center"/>
          </w:tcPr>
          <w:p w14:paraId="07E93C1B" w14:textId="77777777" w:rsidR="00667F2A" w:rsidRPr="002201B2" w:rsidRDefault="00667F2A" w:rsidP="009E464E">
            <w:pPr>
              <w:numPr>
                <w:ilvl w:val="0"/>
                <w:numId w:val="3"/>
              </w:numPr>
              <w:ind w:left="284" w:hanging="284"/>
              <w:rPr>
                <w:rFonts w:ascii="Arial" w:hAnsi="Arial" w:cs="Arial"/>
                <w:b/>
                <w:sz w:val="20"/>
                <w:szCs w:val="20"/>
              </w:rPr>
            </w:pPr>
          </w:p>
        </w:tc>
        <w:tc>
          <w:tcPr>
            <w:tcW w:w="3682" w:type="dxa"/>
            <w:vAlign w:val="center"/>
          </w:tcPr>
          <w:p w14:paraId="7D354302" w14:textId="77777777" w:rsidR="00667F2A" w:rsidRPr="006937B6" w:rsidRDefault="00667F2A" w:rsidP="00667F2A">
            <w:pPr>
              <w:spacing w:after="4" w:line="238" w:lineRule="auto"/>
              <w:ind w:left="80"/>
              <w:rPr>
                <w:sz w:val="18"/>
                <w:szCs w:val="18"/>
              </w:rPr>
            </w:pPr>
            <w:r w:rsidRPr="006937B6">
              <w:rPr>
                <w:rFonts w:ascii="Arial" w:eastAsia="Arial" w:hAnsi="Arial" w:cs="Arial"/>
                <w:sz w:val="18"/>
                <w:szCs w:val="18"/>
              </w:rPr>
              <w:t xml:space="preserve">Vehicle movements leading to collision between vehicles and people </w:t>
            </w:r>
          </w:p>
          <w:p w14:paraId="7F589726" w14:textId="77777777" w:rsidR="00667F2A" w:rsidRDefault="00667F2A" w:rsidP="00667F2A">
            <w:pPr>
              <w:ind w:left="80"/>
            </w:pPr>
            <w:r>
              <w:rPr>
                <w:rFonts w:ascii="Arial" w:eastAsia="Arial" w:hAnsi="Arial" w:cs="Arial"/>
                <w:sz w:val="20"/>
              </w:rPr>
              <w:t xml:space="preserve"> </w:t>
            </w:r>
          </w:p>
          <w:p w14:paraId="16EF51A0" w14:textId="04AB994D" w:rsidR="00667F2A" w:rsidRPr="002D1BA4" w:rsidRDefault="00667F2A" w:rsidP="00667F2A">
            <w:pPr>
              <w:rPr>
                <w:rFonts w:ascii="Arial" w:hAnsi="Arial" w:cs="Arial"/>
                <w:sz w:val="18"/>
                <w:szCs w:val="18"/>
              </w:rPr>
            </w:pPr>
            <w:r>
              <w:rPr>
                <w:rFonts w:ascii="Arial" w:eastAsia="Arial" w:hAnsi="Arial" w:cs="Arial"/>
                <w:i/>
                <w:sz w:val="16"/>
              </w:rPr>
              <w:t xml:space="preserve">Staff could suffer severe personal injury or worse </w:t>
            </w:r>
            <w:proofErr w:type="gramStart"/>
            <w:r>
              <w:rPr>
                <w:rFonts w:ascii="Arial" w:eastAsia="Arial" w:hAnsi="Arial" w:cs="Arial"/>
                <w:i/>
                <w:sz w:val="16"/>
              </w:rPr>
              <w:t>as a result of</w:t>
            </w:r>
            <w:proofErr w:type="gramEnd"/>
            <w:r>
              <w:rPr>
                <w:rFonts w:ascii="Arial" w:eastAsia="Arial" w:hAnsi="Arial" w:cs="Arial"/>
                <w:i/>
                <w:sz w:val="16"/>
              </w:rPr>
              <w:t xml:space="preserve"> collisions with delivery/collection vehicles</w:t>
            </w:r>
            <w:r>
              <w:rPr>
                <w:rFonts w:ascii="Arial" w:eastAsia="Arial" w:hAnsi="Arial" w:cs="Arial"/>
                <w:sz w:val="20"/>
              </w:rPr>
              <w:t xml:space="preserve"> </w:t>
            </w:r>
          </w:p>
        </w:tc>
        <w:tc>
          <w:tcPr>
            <w:tcW w:w="527" w:type="dxa"/>
            <w:vAlign w:val="center"/>
          </w:tcPr>
          <w:p w14:paraId="761B1D4C" w14:textId="0B3D7363" w:rsidR="00667F2A" w:rsidRPr="002D1BA4" w:rsidRDefault="00667F2A" w:rsidP="00667F2A">
            <w:pPr>
              <w:jc w:val="center"/>
              <w:rPr>
                <w:rFonts w:ascii="Arial" w:hAnsi="Arial" w:cs="Arial"/>
                <w:sz w:val="18"/>
                <w:szCs w:val="18"/>
              </w:rPr>
            </w:pPr>
            <w:r>
              <w:rPr>
                <w:rFonts w:ascii="Arial" w:eastAsia="Arial" w:hAnsi="Arial" w:cs="Arial"/>
                <w:sz w:val="20"/>
              </w:rPr>
              <w:t xml:space="preserve">4 </w:t>
            </w:r>
          </w:p>
        </w:tc>
        <w:tc>
          <w:tcPr>
            <w:tcW w:w="644" w:type="dxa"/>
            <w:vAlign w:val="center"/>
          </w:tcPr>
          <w:p w14:paraId="093FD2F7" w14:textId="09B4840D" w:rsidR="00667F2A" w:rsidRPr="002D1BA4" w:rsidRDefault="00667F2A" w:rsidP="00667F2A">
            <w:pPr>
              <w:jc w:val="center"/>
              <w:rPr>
                <w:rFonts w:ascii="Arial" w:hAnsi="Arial" w:cs="Arial"/>
                <w:sz w:val="18"/>
                <w:szCs w:val="18"/>
              </w:rPr>
            </w:pPr>
            <w:r>
              <w:rPr>
                <w:rFonts w:ascii="Arial" w:eastAsia="Arial" w:hAnsi="Arial" w:cs="Arial"/>
                <w:sz w:val="20"/>
              </w:rPr>
              <w:t xml:space="preserve">3 </w:t>
            </w:r>
          </w:p>
        </w:tc>
        <w:tc>
          <w:tcPr>
            <w:tcW w:w="615" w:type="dxa"/>
            <w:shd w:val="clear" w:color="auto" w:fill="FFC000"/>
            <w:vAlign w:val="center"/>
          </w:tcPr>
          <w:p w14:paraId="708D0600" w14:textId="7EE0C9AD" w:rsidR="00667F2A" w:rsidRPr="002D1BA4" w:rsidRDefault="00667F2A" w:rsidP="00667F2A">
            <w:pPr>
              <w:jc w:val="center"/>
              <w:rPr>
                <w:rFonts w:ascii="Arial" w:hAnsi="Arial" w:cs="Arial"/>
                <w:b/>
                <w:sz w:val="18"/>
                <w:szCs w:val="18"/>
              </w:rPr>
            </w:pPr>
            <w:r>
              <w:rPr>
                <w:rFonts w:ascii="Arial" w:eastAsia="Arial" w:hAnsi="Arial" w:cs="Arial"/>
                <w:b/>
                <w:sz w:val="20"/>
              </w:rPr>
              <w:t xml:space="preserve">12 </w:t>
            </w:r>
          </w:p>
        </w:tc>
        <w:tc>
          <w:tcPr>
            <w:tcW w:w="6677" w:type="dxa"/>
            <w:vAlign w:val="center"/>
          </w:tcPr>
          <w:p w14:paraId="4B4C2F1A" w14:textId="6663821C" w:rsidR="00AC096A" w:rsidRDefault="00AC096A" w:rsidP="009E464E">
            <w:pPr>
              <w:pStyle w:val="ListParagraph"/>
              <w:numPr>
                <w:ilvl w:val="0"/>
                <w:numId w:val="5"/>
              </w:numPr>
              <w:rPr>
                <w:rFonts w:ascii="Arial" w:hAnsi="Arial" w:cs="Arial"/>
                <w:sz w:val="18"/>
                <w:szCs w:val="18"/>
              </w:rPr>
            </w:pPr>
            <w:r w:rsidRPr="006937B6">
              <w:rPr>
                <w:rFonts w:ascii="Arial" w:hAnsi="Arial" w:cs="Arial"/>
                <w:sz w:val="18"/>
                <w:szCs w:val="18"/>
              </w:rPr>
              <w:t>Designated access route to the Company premises from the main highway.</w:t>
            </w:r>
          </w:p>
          <w:p w14:paraId="79A70161" w14:textId="13DAC129" w:rsidR="008904B1" w:rsidRDefault="008904B1" w:rsidP="009E464E">
            <w:pPr>
              <w:pStyle w:val="ListParagraph"/>
              <w:numPr>
                <w:ilvl w:val="0"/>
                <w:numId w:val="5"/>
              </w:numPr>
              <w:rPr>
                <w:rFonts w:ascii="Arial" w:hAnsi="Arial" w:cs="Arial"/>
                <w:sz w:val="18"/>
                <w:szCs w:val="18"/>
              </w:rPr>
            </w:pPr>
            <w:r>
              <w:rPr>
                <w:rFonts w:ascii="Arial" w:hAnsi="Arial" w:cs="Arial"/>
                <w:sz w:val="18"/>
                <w:szCs w:val="18"/>
              </w:rPr>
              <w:t xml:space="preserve">Designated </w:t>
            </w:r>
            <w:r w:rsidR="00BF201A">
              <w:rPr>
                <w:rFonts w:ascii="Arial" w:hAnsi="Arial" w:cs="Arial"/>
                <w:sz w:val="18"/>
                <w:szCs w:val="18"/>
              </w:rPr>
              <w:t>pedestrian-only</w:t>
            </w:r>
            <w:r>
              <w:rPr>
                <w:rFonts w:ascii="Arial" w:hAnsi="Arial" w:cs="Arial"/>
                <w:sz w:val="18"/>
                <w:szCs w:val="18"/>
              </w:rPr>
              <w:t xml:space="preserve"> walking areas marked out.</w:t>
            </w:r>
          </w:p>
          <w:p w14:paraId="1ABCBD9F" w14:textId="365D00D2" w:rsidR="00F973B1" w:rsidRPr="00F973B1" w:rsidRDefault="00F973B1" w:rsidP="009E464E">
            <w:pPr>
              <w:pStyle w:val="ListParagraph"/>
              <w:numPr>
                <w:ilvl w:val="0"/>
                <w:numId w:val="5"/>
              </w:numPr>
              <w:rPr>
                <w:rFonts w:ascii="Arial" w:hAnsi="Arial" w:cs="Arial"/>
                <w:sz w:val="18"/>
                <w:szCs w:val="18"/>
              </w:rPr>
            </w:pPr>
            <w:r w:rsidRPr="00F973B1">
              <w:rPr>
                <w:rFonts w:ascii="Arial" w:hAnsi="Arial" w:cs="Arial"/>
                <w:sz w:val="18"/>
                <w:szCs w:val="18"/>
              </w:rPr>
              <w:t>There is a designated loading/Unloading area at the rear of the building</w:t>
            </w:r>
          </w:p>
          <w:p w14:paraId="44B7D14F" w14:textId="21736D02" w:rsidR="00AC096A" w:rsidRPr="006937B6" w:rsidRDefault="00AC096A" w:rsidP="009E464E">
            <w:pPr>
              <w:pStyle w:val="ListParagraph"/>
              <w:numPr>
                <w:ilvl w:val="0"/>
                <w:numId w:val="5"/>
              </w:numPr>
              <w:rPr>
                <w:rFonts w:ascii="Arial" w:hAnsi="Arial" w:cs="Arial"/>
                <w:sz w:val="18"/>
                <w:szCs w:val="18"/>
              </w:rPr>
            </w:pPr>
            <w:r w:rsidRPr="006937B6">
              <w:rPr>
                <w:rFonts w:ascii="Arial" w:hAnsi="Arial" w:cs="Arial"/>
                <w:sz w:val="18"/>
                <w:szCs w:val="18"/>
              </w:rPr>
              <w:t xml:space="preserve">The Company </w:t>
            </w:r>
            <w:r w:rsidR="00BF201A">
              <w:rPr>
                <w:rFonts w:ascii="Arial" w:hAnsi="Arial" w:cs="Arial"/>
                <w:sz w:val="18"/>
                <w:szCs w:val="18"/>
              </w:rPr>
              <w:t>has</w:t>
            </w:r>
            <w:r w:rsidRPr="006937B6">
              <w:rPr>
                <w:rFonts w:ascii="Arial" w:hAnsi="Arial" w:cs="Arial"/>
                <w:sz w:val="18"/>
                <w:szCs w:val="18"/>
              </w:rPr>
              <w:t xml:space="preserve"> established suitable car park facilities for employees and spaces for visitors </w:t>
            </w:r>
            <w:r w:rsidR="00BF201A">
              <w:rPr>
                <w:rFonts w:ascii="Arial" w:hAnsi="Arial" w:cs="Arial"/>
                <w:sz w:val="18"/>
                <w:szCs w:val="18"/>
              </w:rPr>
              <w:t xml:space="preserve">externally to the main building. </w:t>
            </w:r>
            <w:r w:rsidRPr="006937B6">
              <w:rPr>
                <w:rFonts w:ascii="Arial" w:hAnsi="Arial" w:cs="Arial"/>
                <w:sz w:val="18"/>
                <w:szCs w:val="18"/>
              </w:rPr>
              <w:t xml:space="preserve"> </w:t>
            </w:r>
          </w:p>
          <w:p w14:paraId="595D8AE6" w14:textId="74A66D8C" w:rsidR="00BF201A" w:rsidRDefault="00BF201A" w:rsidP="009E464E">
            <w:pPr>
              <w:pStyle w:val="ListParagraph"/>
              <w:numPr>
                <w:ilvl w:val="0"/>
                <w:numId w:val="5"/>
              </w:numPr>
              <w:rPr>
                <w:rFonts w:ascii="Arial" w:hAnsi="Arial" w:cs="Arial"/>
                <w:sz w:val="18"/>
                <w:szCs w:val="18"/>
              </w:rPr>
            </w:pPr>
            <w:r w:rsidRPr="00BF201A">
              <w:rPr>
                <w:rFonts w:ascii="Arial" w:hAnsi="Arial" w:cs="Arial"/>
                <w:sz w:val="18"/>
                <w:szCs w:val="18"/>
              </w:rPr>
              <w:t>Pedestrian access points are segregated from vehicle routes to reduce the risk of interaction</w:t>
            </w:r>
            <w:r>
              <w:rPr>
                <w:rFonts w:ascii="Arial" w:hAnsi="Arial" w:cs="Arial"/>
                <w:sz w:val="18"/>
                <w:szCs w:val="18"/>
              </w:rPr>
              <w:t>.</w:t>
            </w:r>
          </w:p>
          <w:p w14:paraId="7CD4293B" w14:textId="02F73013" w:rsidR="00667F2A" w:rsidRPr="006937B6" w:rsidRDefault="00AC096A" w:rsidP="009E464E">
            <w:pPr>
              <w:pStyle w:val="ListParagraph"/>
              <w:numPr>
                <w:ilvl w:val="0"/>
                <w:numId w:val="5"/>
              </w:numPr>
              <w:rPr>
                <w:rFonts w:ascii="Arial" w:hAnsi="Arial" w:cs="Arial"/>
                <w:sz w:val="18"/>
                <w:szCs w:val="18"/>
              </w:rPr>
            </w:pPr>
            <w:r w:rsidRPr="006937B6">
              <w:rPr>
                <w:rFonts w:ascii="Arial" w:hAnsi="Arial" w:cs="Arial"/>
                <w:sz w:val="18"/>
                <w:szCs w:val="18"/>
              </w:rPr>
              <w:t xml:space="preserve">Sufficient lighting in place </w:t>
            </w:r>
            <w:r w:rsidR="00BF201A">
              <w:rPr>
                <w:rFonts w:ascii="Arial" w:hAnsi="Arial" w:cs="Arial"/>
                <w:sz w:val="18"/>
                <w:szCs w:val="18"/>
              </w:rPr>
              <w:t xml:space="preserve">externally </w:t>
            </w:r>
            <w:r w:rsidRPr="006937B6">
              <w:rPr>
                <w:rFonts w:ascii="Arial" w:hAnsi="Arial" w:cs="Arial"/>
                <w:sz w:val="18"/>
                <w:szCs w:val="18"/>
              </w:rPr>
              <w:t>to ensure that suitable illumination of access routes is available</w:t>
            </w:r>
            <w:r w:rsidR="00BF201A">
              <w:rPr>
                <w:rFonts w:ascii="Arial" w:hAnsi="Arial" w:cs="Arial"/>
                <w:sz w:val="18"/>
                <w:szCs w:val="18"/>
              </w:rPr>
              <w:t xml:space="preserve">, </w:t>
            </w:r>
            <w:r w:rsidR="00BF201A" w:rsidRPr="00BF201A">
              <w:rPr>
                <w:rFonts w:ascii="Arial" w:hAnsi="Arial" w:cs="Arial"/>
                <w:sz w:val="18"/>
                <w:szCs w:val="18"/>
              </w:rPr>
              <w:t>even in low light conditions</w:t>
            </w:r>
          </w:p>
        </w:tc>
        <w:tc>
          <w:tcPr>
            <w:tcW w:w="518" w:type="dxa"/>
            <w:vAlign w:val="center"/>
          </w:tcPr>
          <w:p w14:paraId="723EC387" w14:textId="73B56EB3" w:rsidR="00667F2A" w:rsidRPr="002D1BA4" w:rsidRDefault="00667F2A" w:rsidP="00667F2A">
            <w:pPr>
              <w:jc w:val="center"/>
              <w:rPr>
                <w:rFonts w:ascii="Arial" w:hAnsi="Arial" w:cs="Arial"/>
                <w:sz w:val="18"/>
                <w:szCs w:val="18"/>
              </w:rPr>
            </w:pPr>
            <w:r>
              <w:rPr>
                <w:rFonts w:ascii="Arial" w:eastAsia="Arial" w:hAnsi="Arial" w:cs="Arial"/>
                <w:sz w:val="20"/>
              </w:rPr>
              <w:t xml:space="preserve">4 </w:t>
            </w:r>
          </w:p>
        </w:tc>
        <w:tc>
          <w:tcPr>
            <w:tcW w:w="602" w:type="dxa"/>
            <w:vAlign w:val="center"/>
          </w:tcPr>
          <w:p w14:paraId="6CDFFF10" w14:textId="3D46E840" w:rsidR="00667F2A" w:rsidRPr="002D1BA4" w:rsidRDefault="00667F2A" w:rsidP="00667F2A">
            <w:pPr>
              <w:jc w:val="center"/>
              <w:rPr>
                <w:rFonts w:ascii="Arial" w:hAnsi="Arial" w:cs="Arial"/>
                <w:sz w:val="18"/>
                <w:szCs w:val="18"/>
              </w:rPr>
            </w:pPr>
            <w:r>
              <w:rPr>
                <w:rFonts w:ascii="Arial" w:eastAsia="Arial" w:hAnsi="Arial" w:cs="Arial"/>
                <w:sz w:val="20"/>
              </w:rPr>
              <w:t xml:space="preserve">2 </w:t>
            </w:r>
          </w:p>
        </w:tc>
        <w:tc>
          <w:tcPr>
            <w:tcW w:w="658" w:type="dxa"/>
            <w:shd w:val="clear" w:color="auto" w:fill="92D050"/>
            <w:vAlign w:val="center"/>
          </w:tcPr>
          <w:p w14:paraId="6848EDBD" w14:textId="549E1CC7" w:rsidR="00667F2A" w:rsidRPr="002D1BA4" w:rsidRDefault="00667F2A" w:rsidP="00667F2A">
            <w:pPr>
              <w:jc w:val="center"/>
              <w:rPr>
                <w:rFonts w:ascii="Arial" w:hAnsi="Arial" w:cs="Arial"/>
                <w:b/>
                <w:sz w:val="18"/>
                <w:szCs w:val="18"/>
              </w:rPr>
            </w:pPr>
            <w:r>
              <w:rPr>
                <w:rFonts w:ascii="Arial" w:eastAsia="Arial" w:hAnsi="Arial" w:cs="Arial"/>
                <w:b/>
                <w:sz w:val="20"/>
              </w:rPr>
              <w:t xml:space="preserve">8 </w:t>
            </w:r>
          </w:p>
        </w:tc>
        <w:tc>
          <w:tcPr>
            <w:tcW w:w="882" w:type="dxa"/>
            <w:vAlign w:val="center"/>
          </w:tcPr>
          <w:p w14:paraId="50D55F46" w14:textId="38609CE8" w:rsidR="00667F2A" w:rsidRPr="002201B2" w:rsidRDefault="008904B1" w:rsidP="00667F2A">
            <w:pPr>
              <w:jc w:val="center"/>
              <w:rPr>
                <w:rFonts w:ascii="Arial" w:hAnsi="Arial" w:cs="Arial"/>
                <w:sz w:val="20"/>
                <w:szCs w:val="20"/>
              </w:rPr>
            </w:pPr>
            <w:r>
              <w:rPr>
                <w:rFonts w:ascii="Arial" w:eastAsia="Arial" w:hAnsi="Arial" w:cs="Arial"/>
                <w:sz w:val="20"/>
              </w:rPr>
              <w:sym w:font="Wingdings" w:char="F0FC"/>
            </w:r>
          </w:p>
        </w:tc>
      </w:tr>
      <w:tr w:rsidR="00667F2A" w:rsidRPr="002201B2" w14:paraId="3A63C4D0" w14:textId="77777777" w:rsidTr="006937B6">
        <w:trPr>
          <w:trHeight w:val="1361"/>
          <w:jc w:val="center"/>
        </w:trPr>
        <w:tc>
          <w:tcPr>
            <w:tcW w:w="392" w:type="dxa"/>
            <w:shd w:val="clear" w:color="auto" w:fill="D9D9D9"/>
            <w:vAlign w:val="center"/>
          </w:tcPr>
          <w:p w14:paraId="4AB5E8C3" w14:textId="77777777" w:rsidR="00667F2A" w:rsidRPr="002201B2" w:rsidRDefault="00667F2A" w:rsidP="009E464E">
            <w:pPr>
              <w:numPr>
                <w:ilvl w:val="0"/>
                <w:numId w:val="3"/>
              </w:numPr>
              <w:ind w:left="284" w:hanging="284"/>
              <w:rPr>
                <w:rFonts w:ascii="Arial" w:hAnsi="Arial" w:cs="Arial"/>
                <w:b/>
                <w:sz w:val="20"/>
                <w:szCs w:val="20"/>
              </w:rPr>
            </w:pPr>
          </w:p>
        </w:tc>
        <w:tc>
          <w:tcPr>
            <w:tcW w:w="3682" w:type="dxa"/>
            <w:vAlign w:val="center"/>
          </w:tcPr>
          <w:p w14:paraId="284177A8" w14:textId="77777777" w:rsidR="00667F2A" w:rsidRDefault="00667F2A" w:rsidP="00667F2A">
            <w:pPr>
              <w:ind w:left="80"/>
            </w:pPr>
            <w:r w:rsidRPr="006937B6">
              <w:rPr>
                <w:rFonts w:ascii="Arial" w:eastAsia="Arial" w:hAnsi="Arial" w:cs="Arial"/>
                <w:sz w:val="18"/>
                <w:szCs w:val="18"/>
              </w:rPr>
              <w:t>Unauthorised access to the</w:t>
            </w:r>
            <w:r>
              <w:rPr>
                <w:rFonts w:ascii="Arial" w:eastAsia="Arial" w:hAnsi="Arial" w:cs="Arial"/>
                <w:sz w:val="20"/>
              </w:rPr>
              <w:t xml:space="preserve"> premises </w:t>
            </w:r>
          </w:p>
          <w:p w14:paraId="729832E2" w14:textId="77777777" w:rsidR="00667F2A" w:rsidRDefault="00667F2A" w:rsidP="00667F2A">
            <w:pPr>
              <w:ind w:left="80"/>
            </w:pPr>
            <w:r>
              <w:rPr>
                <w:rFonts w:ascii="Arial" w:eastAsia="Arial" w:hAnsi="Arial" w:cs="Arial"/>
                <w:sz w:val="20"/>
              </w:rPr>
              <w:t xml:space="preserve"> </w:t>
            </w:r>
          </w:p>
          <w:p w14:paraId="58413452" w14:textId="53E4F38C" w:rsidR="00667F2A" w:rsidRPr="008E7C38" w:rsidRDefault="00667F2A" w:rsidP="00667F2A">
            <w:pPr>
              <w:rPr>
                <w:rFonts w:ascii="Arial" w:hAnsi="Arial" w:cs="Arial"/>
                <w:sz w:val="20"/>
                <w:szCs w:val="20"/>
              </w:rPr>
            </w:pPr>
            <w:r>
              <w:rPr>
                <w:rFonts w:ascii="Arial" w:eastAsia="Arial" w:hAnsi="Arial" w:cs="Arial"/>
                <w:i/>
                <w:sz w:val="16"/>
              </w:rPr>
              <w:t xml:space="preserve">Staff could suffer severe personal injury or worse </w:t>
            </w:r>
            <w:proofErr w:type="gramStart"/>
            <w:r>
              <w:rPr>
                <w:rFonts w:ascii="Arial" w:eastAsia="Arial" w:hAnsi="Arial" w:cs="Arial"/>
                <w:i/>
                <w:sz w:val="16"/>
              </w:rPr>
              <w:t>as a result of</w:t>
            </w:r>
            <w:proofErr w:type="gramEnd"/>
            <w:r>
              <w:rPr>
                <w:rFonts w:ascii="Arial" w:eastAsia="Arial" w:hAnsi="Arial" w:cs="Arial"/>
                <w:i/>
                <w:sz w:val="16"/>
              </w:rPr>
              <w:t xml:space="preserve"> trespassers or unauthorised personnel gaining access to working areas</w:t>
            </w:r>
            <w:r>
              <w:rPr>
                <w:rFonts w:ascii="Arial" w:eastAsia="Arial" w:hAnsi="Arial" w:cs="Arial"/>
                <w:sz w:val="20"/>
              </w:rPr>
              <w:t xml:space="preserve"> </w:t>
            </w:r>
          </w:p>
        </w:tc>
        <w:tc>
          <w:tcPr>
            <w:tcW w:w="527" w:type="dxa"/>
            <w:vAlign w:val="center"/>
          </w:tcPr>
          <w:p w14:paraId="588106E1" w14:textId="31D0D425" w:rsidR="00667F2A" w:rsidRPr="00FD67C1" w:rsidRDefault="00667F2A" w:rsidP="00667F2A">
            <w:pPr>
              <w:jc w:val="center"/>
              <w:rPr>
                <w:rFonts w:ascii="Arial" w:hAnsi="Arial" w:cs="Arial"/>
                <w:sz w:val="18"/>
                <w:szCs w:val="20"/>
              </w:rPr>
            </w:pPr>
            <w:r>
              <w:rPr>
                <w:rFonts w:ascii="Arial" w:eastAsia="Arial" w:hAnsi="Arial" w:cs="Arial"/>
                <w:sz w:val="20"/>
              </w:rPr>
              <w:t xml:space="preserve">3 </w:t>
            </w:r>
          </w:p>
        </w:tc>
        <w:tc>
          <w:tcPr>
            <w:tcW w:w="644" w:type="dxa"/>
            <w:vAlign w:val="center"/>
          </w:tcPr>
          <w:p w14:paraId="68F1BE74" w14:textId="1FF70F93" w:rsidR="00667F2A" w:rsidRPr="00FD67C1" w:rsidRDefault="00667F2A" w:rsidP="00667F2A">
            <w:pPr>
              <w:jc w:val="center"/>
              <w:rPr>
                <w:rFonts w:ascii="Arial" w:hAnsi="Arial" w:cs="Arial"/>
                <w:sz w:val="18"/>
                <w:szCs w:val="20"/>
              </w:rPr>
            </w:pPr>
            <w:r>
              <w:rPr>
                <w:rFonts w:ascii="Arial" w:eastAsia="Arial" w:hAnsi="Arial" w:cs="Arial"/>
                <w:sz w:val="20"/>
              </w:rPr>
              <w:t xml:space="preserve">3 </w:t>
            </w:r>
          </w:p>
        </w:tc>
        <w:tc>
          <w:tcPr>
            <w:tcW w:w="615" w:type="dxa"/>
            <w:shd w:val="clear" w:color="auto" w:fill="FFC000"/>
            <w:vAlign w:val="center"/>
          </w:tcPr>
          <w:p w14:paraId="1D244461" w14:textId="4FCED2E4" w:rsidR="00667F2A" w:rsidRPr="00FD67C1" w:rsidRDefault="00667F2A" w:rsidP="00667F2A">
            <w:pPr>
              <w:jc w:val="center"/>
              <w:rPr>
                <w:rFonts w:ascii="Arial" w:hAnsi="Arial" w:cs="Arial"/>
                <w:b/>
                <w:sz w:val="18"/>
                <w:szCs w:val="20"/>
              </w:rPr>
            </w:pPr>
            <w:r>
              <w:rPr>
                <w:rFonts w:ascii="Arial" w:eastAsia="Arial" w:hAnsi="Arial" w:cs="Arial"/>
                <w:b/>
                <w:sz w:val="20"/>
              </w:rPr>
              <w:t xml:space="preserve">9 </w:t>
            </w:r>
          </w:p>
        </w:tc>
        <w:tc>
          <w:tcPr>
            <w:tcW w:w="6677" w:type="dxa"/>
            <w:vAlign w:val="center"/>
          </w:tcPr>
          <w:p w14:paraId="458E17F4" w14:textId="11BAC2FB" w:rsidR="00975731" w:rsidRPr="006937B6" w:rsidRDefault="00BF201A" w:rsidP="009E464E">
            <w:pPr>
              <w:pStyle w:val="ListParagraph"/>
              <w:numPr>
                <w:ilvl w:val="0"/>
                <w:numId w:val="5"/>
              </w:numPr>
              <w:rPr>
                <w:rFonts w:ascii="Arial" w:hAnsi="Arial" w:cs="Arial"/>
                <w:sz w:val="18"/>
                <w:szCs w:val="18"/>
              </w:rPr>
            </w:pPr>
            <w:r w:rsidRPr="00BF201A">
              <w:rPr>
                <w:rFonts w:ascii="Arial" w:hAnsi="Arial" w:cs="Arial"/>
                <w:sz w:val="18"/>
                <w:szCs w:val="18"/>
              </w:rPr>
              <w:t>All entrance doors and shutters are fitted with suitable security locks and are secured when not in use</w:t>
            </w:r>
            <w:r w:rsidR="00975731" w:rsidRPr="006937B6">
              <w:rPr>
                <w:rFonts w:ascii="Arial" w:hAnsi="Arial" w:cs="Arial"/>
                <w:sz w:val="18"/>
                <w:szCs w:val="18"/>
              </w:rPr>
              <w:t xml:space="preserve">. </w:t>
            </w:r>
          </w:p>
          <w:p w14:paraId="52F52A4A" w14:textId="77777777" w:rsidR="00BF201A" w:rsidRDefault="00BF201A" w:rsidP="009E464E">
            <w:pPr>
              <w:pStyle w:val="ListParagraph"/>
              <w:numPr>
                <w:ilvl w:val="0"/>
                <w:numId w:val="5"/>
              </w:numPr>
              <w:rPr>
                <w:rFonts w:ascii="Arial" w:hAnsi="Arial" w:cs="Arial"/>
                <w:sz w:val="18"/>
                <w:szCs w:val="18"/>
              </w:rPr>
            </w:pPr>
            <w:r w:rsidRPr="00BF201A">
              <w:rPr>
                <w:rFonts w:ascii="Arial" w:hAnsi="Arial" w:cs="Arial"/>
                <w:sz w:val="18"/>
                <w:szCs w:val="18"/>
              </w:rPr>
              <w:t>Key access is controlled by the senior management team to restrict unauthorised entry</w:t>
            </w:r>
          </w:p>
          <w:p w14:paraId="313FE8DB" w14:textId="35C32FC3" w:rsidR="00667F2A" w:rsidRDefault="00BF201A" w:rsidP="009E464E">
            <w:pPr>
              <w:pStyle w:val="ListParagraph"/>
              <w:numPr>
                <w:ilvl w:val="0"/>
                <w:numId w:val="5"/>
              </w:numPr>
              <w:rPr>
                <w:rFonts w:ascii="Arial" w:hAnsi="Arial" w:cs="Arial"/>
                <w:sz w:val="18"/>
                <w:szCs w:val="18"/>
              </w:rPr>
            </w:pPr>
            <w:r w:rsidRPr="00BF201A">
              <w:rPr>
                <w:rFonts w:ascii="Arial" w:hAnsi="Arial" w:cs="Arial"/>
                <w:sz w:val="18"/>
                <w:szCs w:val="18"/>
              </w:rPr>
              <w:t xml:space="preserve">All visitors </w:t>
            </w:r>
            <w:r>
              <w:rPr>
                <w:rFonts w:ascii="Arial" w:hAnsi="Arial" w:cs="Arial"/>
                <w:sz w:val="18"/>
                <w:szCs w:val="18"/>
              </w:rPr>
              <w:t xml:space="preserve">are to be </w:t>
            </w:r>
            <w:proofErr w:type="gramStart"/>
            <w:r w:rsidRPr="00BF201A">
              <w:rPr>
                <w:rFonts w:ascii="Arial" w:hAnsi="Arial" w:cs="Arial"/>
                <w:sz w:val="18"/>
                <w:szCs w:val="18"/>
              </w:rPr>
              <w:t>accompanied by staff at all times</w:t>
            </w:r>
            <w:proofErr w:type="gramEnd"/>
            <w:r w:rsidRPr="00BF201A">
              <w:rPr>
                <w:rFonts w:ascii="Arial" w:hAnsi="Arial" w:cs="Arial"/>
                <w:sz w:val="18"/>
                <w:szCs w:val="18"/>
              </w:rPr>
              <w:t xml:space="preserve"> while on the premises</w:t>
            </w:r>
          </w:p>
          <w:p w14:paraId="4AD9A3FE" w14:textId="1C0C0CF4" w:rsidR="00D866A3" w:rsidRPr="006937B6" w:rsidRDefault="00D866A3" w:rsidP="009E464E">
            <w:pPr>
              <w:pStyle w:val="ListParagraph"/>
              <w:numPr>
                <w:ilvl w:val="0"/>
                <w:numId w:val="5"/>
              </w:numPr>
              <w:rPr>
                <w:rFonts w:ascii="Arial" w:hAnsi="Arial" w:cs="Arial"/>
                <w:sz w:val="18"/>
                <w:szCs w:val="18"/>
              </w:rPr>
            </w:pPr>
            <w:r>
              <w:rPr>
                <w:rFonts w:ascii="Arial" w:hAnsi="Arial" w:cs="Arial"/>
                <w:sz w:val="18"/>
                <w:szCs w:val="18"/>
              </w:rPr>
              <w:t>Side access gates are</w:t>
            </w:r>
            <w:r w:rsidR="00BF201A">
              <w:rPr>
                <w:rFonts w:ascii="Arial" w:hAnsi="Arial" w:cs="Arial"/>
                <w:sz w:val="18"/>
                <w:szCs w:val="18"/>
              </w:rPr>
              <w:t xml:space="preserve"> to be</w:t>
            </w:r>
            <w:r>
              <w:rPr>
                <w:rFonts w:ascii="Arial" w:hAnsi="Arial" w:cs="Arial"/>
                <w:sz w:val="18"/>
                <w:szCs w:val="18"/>
              </w:rPr>
              <w:t xml:space="preserve"> kept locked when </w:t>
            </w:r>
            <w:r w:rsidR="00BF201A">
              <w:rPr>
                <w:rFonts w:ascii="Arial" w:hAnsi="Arial" w:cs="Arial"/>
                <w:sz w:val="18"/>
                <w:szCs w:val="18"/>
              </w:rPr>
              <w:t xml:space="preserve">the </w:t>
            </w:r>
            <w:r>
              <w:rPr>
                <w:rFonts w:ascii="Arial" w:hAnsi="Arial" w:cs="Arial"/>
                <w:sz w:val="18"/>
                <w:szCs w:val="18"/>
              </w:rPr>
              <w:t>premises are not in use.</w:t>
            </w:r>
          </w:p>
        </w:tc>
        <w:tc>
          <w:tcPr>
            <w:tcW w:w="518" w:type="dxa"/>
            <w:vAlign w:val="center"/>
          </w:tcPr>
          <w:p w14:paraId="1A75156D" w14:textId="1271E8EA" w:rsidR="00667F2A" w:rsidRPr="00FD67C1" w:rsidRDefault="00667F2A" w:rsidP="00667F2A">
            <w:pPr>
              <w:jc w:val="center"/>
              <w:rPr>
                <w:rFonts w:ascii="Arial" w:hAnsi="Arial" w:cs="Arial"/>
                <w:sz w:val="18"/>
                <w:szCs w:val="20"/>
              </w:rPr>
            </w:pPr>
            <w:r>
              <w:rPr>
                <w:rFonts w:ascii="Arial" w:eastAsia="Arial" w:hAnsi="Arial" w:cs="Arial"/>
                <w:sz w:val="20"/>
              </w:rPr>
              <w:t xml:space="preserve">3 </w:t>
            </w:r>
          </w:p>
        </w:tc>
        <w:tc>
          <w:tcPr>
            <w:tcW w:w="602" w:type="dxa"/>
            <w:vAlign w:val="center"/>
          </w:tcPr>
          <w:p w14:paraId="18C3BB62" w14:textId="3F6555EA" w:rsidR="00667F2A" w:rsidRPr="00FD67C1" w:rsidRDefault="00667F2A" w:rsidP="00667F2A">
            <w:pPr>
              <w:jc w:val="center"/>
              <w:rPr>
                <w:rFonts w:ascii="Arial" w:hAnsi="Arial" w:cs="Arial"/>
                <w:sz w:val="18"/>
                <w:szCs w:val="20"/>
              </w:rPr>
            </w:pPr>
            <w:r>
              <w:rPr>
                <w:rFonts w:ascii="Arial" w:eastAsia="Arial" w:hAnsi="Arial" w:cs="Arial"/>
                <w:sz w:val="20"/>
              </w:rPr>
              <w:t xml:space="preserve">2 </w:t>
            </w:r>
          </w:p>
        </w:tc>
        <w:tc>
          <w:tcPr>
            <w:tcW w:w="658" w:type="dxa"/>
            <w:shd w:val="clear" w:color="auto" w:fill="92D050"/>
            <w:vAlign w:val="center"/>
          </w:tcPr>
          <w:p w14:paraId="27F86EB4" w14:textId="1BAA5E19" w:rsidR="00667F2A" w:rsidRPr="00FD67C1" w:rsidRDefault="00667F2A" w:rsidP="00667F2A">
            <w:pPr>
              <w:jc w:val="center"/>
              <w:rPr>
                <w:rFonts w:ascii="Arial" w:hAnsi="Arial" w:cs="Arial"/>
                <w:b/>
                <w:sz w:val="18"/>
                <w:szCs w:val="20"/>
              </w:rPr>
            </w:pPr>
            <w:r>
              <w:rPr>
                <w:rFonts w:ascii="Arial" w:eastAsia="Arial" w:hAnsi="Arial" w:cs="Arial"/>
                <w:b/>
                <w:sz w:val="20"/>
              </w:rPr>
              <w:t xml:space="preserve">6 </w:t>
            </w:r>
          </w:p>
        </w:tc>
        <w:tc>
          <w:tcPr>
            <w:tcW w:w="882" w:type="dxa"/>
            <w:vAlign w:val="center"/>
          </w:tcPr>
          <w:p w14:paraId="00BBA98A" w14:textId="6BFD2751" w:rsidR="00667F2A" w:rsidRPr="002201B2" w:rsidRDefault="0089174F" w:rsidP="00667F2A">
            <w:pPr>
              <w:jc w:val="center"/>
              <w:rPr>
                <w:rFonts w:ascii="Arial" w:hAnsi="Arial" w:cs="Arial"/>
                <w:sz w:val="20"/>
                <w:szCs w:val="20"/>
              </w:rPr>
            </w:pPr>
            <w:r>
              <w:rPr>
                <w:rFonts w:ascii="Arial" w:eastAsia="Arial" w:hAnsi="Arial" w:cs="Arial"/>
                <w:sz w:val="20"/>
              </w:rPr>
              <w:sym w:font="Wingdings" w:char="F0FC"/>
            </w:r>
            <w:r w:rsidR="00667F2A">
              <w:rPr>
                <w:rFonts w:ascii="Arial" w:eastAsia="Arial" w:hAnsi="Arial" w:cs="Arial"/>
                <w:sz w:val="20"/>
              </w:rPr>
              <w:t xml:space="preserve"> </w:t>
            </w:r>
          </w:p>
        </w:tc>
      </w:tr>
    </w:tbl>
    <w:p w14:paraId="297A3073" w14:textId="77777777" w:rsidR="006937B6" w:rsidRDefault="006937B6">
      <w:r>
        <w:br w:type="page"/>
      </w:r>
    </w:p>
    <w:tbl>
      <w:tblPr>
        <w:tblW w:w="15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27"/>
        <w:gridCol w:w="644"/>
        <w:gridCol w:w="615"/>
        <w:gridCol w:w="6677"/>
        <w:gridCol w:w="518"/>
        <w:gridCol w:w="602"/>
        <w:gridCol w:w="658"/>
        <w:gridCol w:w="882"/>
      </w:tblGrid>
      <w:tr w:rsidR="006937B6" w:rsidRPr="00B00069" w14:paraId="51AC88A9" w14:textId="77777777" w:rsidTr="00002AB2">
        <w:trPr>
          <w:trHeight w:val="168"/>
          <w:jc w:val="center"/>
        </w:trPr>
        <w:tc>
          <w:tcPr>
            <w:tcW w:w="4074" w:type="dxa"/>
            <w:gridSpan w:val="2"/>
            <w:shd w:val="clear" w:color="auto" w:fill="D9D9D9"/>
            <w:vAlign w:val="center"/>
          </w:tcPr>
          <w:p w14:paraId="4FA18325" w14:textId="77777777" w:rsidR="006937B6" w:rsidRPr="002201B2" w:rsidRDefault="006937B6" w:rsidP="00002AB2">
            <w:pPr>
              <w:jc w:val="center"/>
              <w:rPr>
                <w:rFonts w:ascii="Arial" w:hAnsi="Arial" w:cs="Arial"/>
                <w:b/>
                <w:sz w:val="20"/>
                <w:szCs w:val="20"/>
              </w:rPr>
            </w:pPr>
            <w:r w:rsidRPr="002201B2">
              <w:rPr>
                <w:rFonts w:ascii="Arial" w:hAnsi="Arial" w:cs="Arial"/>
                <w:b/>
                <w:sz w:val="20"/>
                <w:szCs w:val="20"/>
              </w:rPr>
              <w:lastRenderedPageBreak/>
              <w:t>Hazard</w:t>
            </w:r>
          </w:p>
        </w:tc>
        <w:tc>
          <w:tcPr>
            <w:tcW w:w="1786" w:type="dxa"/>
            <w:gridSpan w:val="3"/>
            <w:tcBorders>
              <w:bottom w:val="single" w:sz="4" w:space="0" w:color="auto"/>
            </w:tcBorders>
            <w:shd w:val="clear" w:color="auto" w:fill="D9D9D9"/>
            <w:vAlign w:val="center"/>
          </w:tcPr>
          <w:p w14:paraId="0230F458" w14:textId="77777777" w:rsidR="006937B6" w:rsidRPr="002201B2" w:rsidRDefault="006937B6" w:rsidP="00002AB2">
            <w:pPr>
              <w:jc w:val="center"/>
              <w:rPr>
                <w:rFonts w:ascii="Arial" w:hAnsi="Arial" w:cs="Arial"/>
                <w:b/>
                <w:sz w:val="18"/>
                <w:szCs w:val="18"/>
              </w:rPr>
            </w:pPr>
            <w:r w:rsidRPr="002201B2">
              <w:rPr>
                <w:rFonts w:ascii="Arial" w:hAnsi="Arial" w:cs="Arial"/>
                <w:b/>
                <w:sz w:val="18"/>
                <w:szCs w:val="18"/>
              </w:rPr>
              <w:t>Initial</w:t>
            </w:r>
          </w:p>
        </w:tc>
        <w:tc>
          <w:tcPr>
            <w:tcW w:w="6677" w:type="dxa"/>
            <w:shd w:val="clear" w:color="auto" w:fill="D9D9D9"/>
            <w:vAlign w:val="center"/>
          </w:tcPr>
          <w:p w14:paraId="2B1A758A" w14:textId="77777777" w:rsidR="006937B6" w:rsidRPr="002201B2" w:rsidRDefault="006937B6" w:rsidP="00002AB2">
            <w:pPr>
              <w:jc w:val="center"/>
              <w:rPr>
                <w:rFonts w:ascii="Arial" w:hAnsi="Arial" w:cs="Arial"/>
                <w:b/>
                <w:sz w:val="20"/>
                <w:szCs w:val="20"/>
              </w:rPr>
            </w:pPr>
            <w:r w:rsidRPr="002201B2">
              <w:rPr>
                <w:rFonts w:ascii="Arial" w:hAnsi="Arial" w:cs="Arial"/>
                <w:b/>
                <w:sz w:val="20"/>
                <w:szCs w:val="20"/>
              </w:rPr>
              <w:t>Existing Control Measures</w:t>
            </w:r>
          </w:p>
        </w:tc>
        <w:tc>
          <w:tcPr>
            <w:tcW w:w="1778" w:type="dxa"/>
            <w:gridSpan w:val="3"/>
            <w:tcBorders>
              <w:bottom w:val="single" w:sz="4" w:space="0" w:color="auto"/>
              <w:right w:val="single" w:sz="4" w:space="0" w:color="auto"/>
            </w:tcBorders>
            <w:shd w:val="clear" w:color="auto" w:fill="D9D9D9"/>
            <w:vAlign w:val="center"/>
          </w:tcPr>
          <w:p w14:paraId="311BF100" w14:textId="77777777" w:rsidR="006937B6" w:rsidRPr="002201B2" w:rsidRDefault="006937B6" w:rsidP="00002AB2">
            <w:pPr>
              <w:jc w:val="center"/>
              <w:rPr>
                <w:rFonts w:ascii="Arial" w:hAnsi="Arial" w:cs="Arial"/>
                <w:b/>
                <w:sz w:val="18"/>
                <w:szCs w:val="18"/>
              </w:rPr>
            </w:pPr>
            <w:r w:rsidRPr="002201B2">
              <w:rPr>
                <w:rFonts w:ascii="Arial" w:hAnsi="Arial" w:cs="Arial"/>
                <w:b/>
                <w:sz w:val="18"/>
                <w:szCs w:val="18"/>
              </w:rPr>
              <w:t>Residual</w:t>
            </w:r>
          </w:p>
        </w:tc>
        <w:tc>
          <w:tcPr>
            <w:tcW w:w="882" w:type="dxa"/>
            <w:tcBorders>
              <w:left w:val="single" w:sz="4" w:space="0" w:color="auto"/>
            </w:tcBorders>
            <w:shd w:val="clear" w:color="auto" w:fill="D9D9D9"/>
            <w:vAlign w:val="center"/>
          </w:tcPr>
          <w:p w14:paraId="17F94A85" w14:textId="77777777" w:rsidR="006937B6" w:rsidRPr="00B00069" w:rsidRDefault="006937B6" w:rsidP="00002AB2">
            <w:pPr>
              <w:jc w:val="center"/>
              <w:rPr>
                <w:rFonts w:ascii="Arial" w:hAnsi="Arial" w:cs="Arial"/>
                <w:b/>
                <w:sz w:val="16"/>
                <w:szCs w:val="16"/>
              </w:rPr>
            </w:pPr>
            <w:r w:rsidRPr="00B00069">
              <w:rPr>
                <w:rFonts w:ascii="Arial" w:hAnsi="Arial" w:cs="Arial"/>
                <w:b/>
                <w:sz w:val="16"/>
                <w:szCs w:val="16"/>
              </w:rPr>
              <w:t>Extra Controls</w:t>
            </w:r>
          </w:p>
        </w:tc>
      </w:tr>
      <w:tr w:rsidR="00667F2A" w:rsidRPr="002201B2" w14:paraId="4EA7BCE4" w14:textId="77777777" w:rsidTr="0076229E">
        <w:trPr>
          <w:trHeight w:val="1498"/>
          <w:jc w:val="center"/>
        </w:trPr>
        <w:tc>
          <w:tcPr>
            <w:tcW w:w="392" w:type="dxa"/>
            <w:shd w:val="clear" w:color="auto" w:fill="D9D9D9"/>
            <w:vAlign w:val="center"/>
          </w:tcPr>
          <w:p w14:paraId="20822373" w14:textId="2812F36E" w:rsidR="00667F2A" w:rsidRPr="002201B2" w:rsidRDefault="00667F2A" w:rsidP="009E464E">
            <w:pPr>
              <w:numPr>
                <w:ilvl w:val="0"/>
                <w:numId w:val="3"/>
              </w:numPr>
              <w:ind w:left="284" w:hanging="284"/>
              <w:rPr>
                <w:rFonts w:ascii="Arial" w:hAnsi="Arial" w:cs="Arial"/>
                <w:b/>
                <w:sz w:val="20"/>
                <w:szCs w:val="20"/>
              </w:rPr>
            </w:pPr>
          </w:p>
        </w:tc>
        <w:tc>
          <w:tcPr>
            <w:tcW w:w="3682" w:type="dxa"/>
          </w:tcPr>
          <w:p w14:paraId="7A185F04" w14:textId="77777777" w:rsidR="00667F2A" w:rsidRPr="006937B6" w:rsidRDefault="00667F2A" w:rsidP="00667F2A">
            <w:pPr>
              <w:spacing w:line="242" w:lineRule="auto"/>
              <w:jc w:val="both"/>
              <w:rPr>
                <w:sz w:val="18"/>
                <w:szCs w:val="18"/>
              </w:rPr>
            </w:pPr>
            <w:r w:rsidRPr="006937B6">
              <w:rPr>
                <w:rFonts w:ascii="Arial" w:eastAsia="Arial" w:hAnsi="Arial" w:cs="Arial"/>
                <w:sz w:val="18"/>
                <w:szCs w:val="18"/>
              </w:rPr>
              <w:t xml:space="preserve">Adverse weather creating hazardous access/egress conditions </w:t>
            </w:r>
          </w:p>
          <w:p w14:paraId="14020E1F" w14:textId="77777777" w:rsidR="00667F2A" w:rsidRDefault="00667F2A" w:rsidP="00667F2A">
            <w:r>
              <w:rPr>
                <w:rFonts w:ascii="Arial" w:eastAsia="Arial" w:hAnsi="Arial" w:cs="Arial"/>
                <w:sz w:val="20"/>
              </w:rPr>
              <w:t xml:space="preserve"> </w:t>
            </w:r>
          </w:p>
          <w:p w14:paraId="7B335078" w14:textId="2DE483DE" w:rsidR="00667F2A" w:rsidRPr="00933D4F" w:rsidRDefault="00667F2A" w:rsidP="00667F2A">
            <w:pPr>
              <w:rPr>
                <w:rFonts w:ascii="Arial" w:hAnsi="Arial" w:cs="Arial"/>
                <w:sz w:val="20"/>
                <w:szCs w:val="20"/>
              </w:rPr>
            </w:pPr>
            <w:r>
              <w:rPr>
                <w:rFonts w:ascii="Arial" w:eastAsia="Arial" w:hAnsi="Arial" w:cs="Arial"/>
                <w:i/>
                <w:sz w:val="16"/>
              </w:rPr>
              <w:t>Staff and 3</w:t>
            </w:r>
            <w:r>
              <w:rPr>
                <w:rFonts w:ascii="Arial" w:eastAsia="Arial" w:hAnsi="Arial" w:cs="Arial"/>
                <w:i/>
                <w:sz w:val="16"/>
                <w:vertAlign w:val="superscript"/>
              </w:rPr>
              <w:t>rd</w:t>
            </w:r>
            <w:r>
              <w:rPr>
                <w:rFonts w:ascii="Arial" w:eastAsia="Arial" w:hAnsi="Arial" w:cs="Arial"/>
                <w:i/>
                <w:sz w:val="16"/>
              </w:rPr>
              <w:t xml:space="preserve"> party personnel could suffer personal injury due to weather conditions creating a hazardous condition</w:t>
            </w:r>
            <w:r>
              <w:rPr>
                <w:rFonts w:ascii="Arial" w:eastAsia="Arial" w:hAnsi="Arial" w:cs="Arial"/>
                <w:sz w:val="20"/>
              </w:rPr>
              <w:t xml:space="preserve"> </w:t>
            </w:r>
          </w:p>
        </w:tc>
        <w:tc>
          <w:tcPr>
            <w:tcW w:w="527" w:type="dxa"/>
            <w:vAlign w:val="center"/>
          </w:tcPr>
          <w:p w14:paraId="7AA30CB1" w14:textId="4D84AD6F" w:rsidR="00667F2A" w:rsidRPr="00933D4F" w:rsidRDefault="00667F2A" w:rsidP="00667F2A">
            <w:pPr>
              <w:jc w:val="center"/>
              <w:rPr>
                <w:rFonts w:ascii="Arial" w:hAnsi="Arial" w:cs="Arial"/>
                <w:sz w:val="20"/>
                <w:szCs w:val="20"/>
              </w:rPr>
            </w:pPr>
            <w:r>
              <w:rPr>
                <w:rFonts w:ascii="Arial" w:eastAsia="Arial" w:hAnsi="Arial" w:cs="Arial"/>
                <w:sz w:val="20"/>
              </w:rPr>
              <w:t xml:space="preserve">3 </w:t>
            </w:r>
          </w:p>
        </w:tc>
        <w:tc>
          <w:tcPr>
            <w:tcW w:w="644" w:type="dxa"/>
            <w:vAlign w:val="center"/>
          </w:tcPr>
          <w:p w14:paraId="5C2AE14E" w14:textId="3BAE000E" w:rsidR="00667F2A" w:rsidRPr="00933D4F" w:rsidRDefault="00667F2A" w:rsidP="00667F2A">
            <w:pPr>
              <w:jc w:val="center"/>
              <w:rPr>
                <w:rFonts w:ascii="Arial" w:hAnsi="Arial" w:cs="Arial"/>
                <w:sz w:val="20"/>
                <w:szCs w:val="20"/>
              </w:rPr>
            </w:pPr>
            <w:r>
              <w:rPr>
                <w:rFonts w:ascii="Arial" w:eastAsia="Arial" w:hAnsi="Arial" w:cs="Arial"/>
                <w:sz w:val="20"/>
              </w:rPr>
              <w:t xml:space="preserve">4 </w:t>
            </w:r>
          </w:p>
        </w:tc>
        <w:tc>
          <w:tcPr>
            <w:tcW w:w="615" w:type="dxa"/>
            <w:shd w:val="clear" w:color="auto" w:fill="FFC000"/>
            <w:vAlign w:val="center"/>
          </w:tcPr>
          <w:p w14:paraId="741242AD" w14:textId="7A2AF420" w:rsidR="00667F2A" w:rsidRPr="00933D4F" w:rsidRDefault="00667F2A" w:rsidP="00667F2A">
            <w:pPr>
              <w:jc w:val="center"/>
              <w:rPr>
                <w:rFonts w:ascii="Arial" w:hAnsi="Arial" w:cs="Arial"/>
                <w:b/>
                <w:sz w:val="20"/>
                <w:szCs w:val="20"/>
              </w:rPr>
            </w:pPr>
            <w:r>
              <w:rPr>
                <w:rFonts w:ascii="Arial" w:eastAsia="Arial" w:hAnsi="Arial" w:cs="Arial"/>
                <w:b/>
                <w:sz w:val="20"/>
              </w:rPr>
              <w:t xml:space="preserve">12 </w:t>
            </w:r>
          </w:p>
        </w:tc>
        <w:tc>
          <w:tcPr>
            <w:tcW w:w="6677" w:type="dxa"/>
            <w:vAlign w:val="center"/>
          </w:tcPr>
          <w:p w14:paraId="4D762171" w14:textId="70AB8BD1" w:rsidR="00F4755C" w:rsidRPr="006937B6" w:rsidRDefault="00F4755C" w:rsidP="009E464E">
            <w:pPr>
              <w:pStyle w:val="ListParagraph"/>
              <w:numPr>
                <w:ilvl w:val="0"/>
                <w:numId w:val="6"/>
              </w:numPr>
              <w:rPr>
                <w:rFonts w:ascii="Arial" w:hAnsi="Arial" w:cs="Arial"/>
                <w:sz w:val="18"/>
                <w:szCs w:val="18"/>
              </w:rPr>
            </w:pPr>
            <w:r w:rsidRPr="006937B6">
              <w:rPr>
                <w:rFonts w:ascii="Arial" w:hAnsi="Arial" w:cs="Arial"/>
                <w:sz w:val="18"/>
                <w:szCs w:val="18"/>
              </w:rPr>
              <w:t xml:space="preserve">The Company </w:t>
            </w:r>
            <w:r w:rsidR="008A061D">
              <w:rPr>
                <w:rFonts w:ascii="Arial" w:hAnsi="Arial" w:cs="Arial"/>
                <w:sz w:val="18"/>
                <w:szCs w:val="18"/>
              </w:rPr>
              <w:t>ensures</w:t>
            </w:r>
            <w:r w:rsidRPr="006937B6">
              <w:rPr>
                <w:rFonts w:ascii="Arial" w:hAnsi="Arial" w:cs="Arial"/>
                <w:sz w:val="18"/>
                <w:szCs w:val="18"/>
              </w:rPr>
              <w:t xml:space="preserve"> all roadways and pedestrian access routes that are within </w:t>
            </w:r>
            <w:r w:rsidR="008A061D">
              <w:rPr>
                <w:rFonts w:ascii="Arial" w:hAnsi="Arial" w:cs="Arial"/>
                <w:sz w:val="18"/>
                <w:szCs w:val="18"/>
              </w:rPr>
              <w:t>its</w:t>
            </w:r>
            <w:r w:rsidRPr="006937B6">
              <w:rPr>
                <w:rFonts w:ascii="Arial" w:hAnsi="Arial" w:cs="Arial"/>
                <w:sz w:val="18"/>
                <w:szCs w:val="18"/>
              </w:rPr>
              <w:t xml:space="preserve"> responsibility are cleared of snow/ice.</w:t>
            </w:r>
          </w:p>
          <w:p w14:paraId="47EDCDFB" w14:textId="552C1475" w:rsidR="00F4755C" w:rsidRPr="006937B6" w:rsidRDefault="00F4755C" w:rsidP="009E464E">
            <w:pPr>
              <w:pStyle w:val="ListParagraph"/>
              <w:numPr>
                <w:ilvl w:val="0"/>
                <w:numId w:val="6"/>
              </w:numPr>
              <w:rPr>
                <w:rFonts w:ascii="Arial" w:hAnsi="Arial" w:cs="Arial"/>
                <w:sz w:val="18"/>
                <w:szCs w:val="18"/>
              </w:rPr>
            </w:pPr>
            <w:r w:rsidRPr="006937B6">
              <w:rPr>
                <w:rFonts w:ascii="Arial" w:hAnsi="Arial" w:cs="Arial"/>
                <w:sz w:val="18"/>
                <w:szCs w:val="18"/>
              </w:rPr>
              <w:t xml:space="preserve">A ready supply of “salt/grit” is </w:t>
            </w:r>
            <w:r w:rsidR="00BF201A">
              <w:rPr>
                <w:rFonts w:ascii="Arial" w:hAnsi="Arial" w:cs="Arial"/>
                <w:sz w:val="18"/>
                <w:szCs w:val="18"/>
              </w:rPr>
              <w:t xml:space="preserve">to be </w:t>
            </w:r>
            <w:r w:rsidRPr="006937B6">
              <w:rPr>
                <w:rFonts w:ascii="Arial" w:hAnsi="Arial" w:cs="Arial"/>
                <w:sz w:val="18"/>
                <w:szCs w:val="18"/>
              </w:rPr>
              <w:t>readily available to ensure that slippery access routes are made as safe as far as reasonably practicable.</w:t>
            </w:r>
          </w:p>
          <w:p w14:paraId="19CCD6EB" w14:textId="014BAAA3" w:rsidR="00667F2A" w:rsidRPr="006937B6" w:rsidRDefault="00F4755C" w:rsidP="009E464E">
            <w:pPr>
              <w:pStyle w:val="ListParagraph"/>
              <w:numPr>
                <w:ilvl w:val="0"/>
                <w:numId w:val="6"/>
              </w:numPr>
              <w:rPr>
                <w:rFonts w:ascii="Arial" w:hAnsi="Arial" w:cs="Arial"/>
                <w:sz w:val="18"/>
                <w:szCs w:val="18"/>
              </w:rPr>
            </w:pPr>
            <w:r w:rsidRPr="006937B6">
              <w:rPr>
                <w:rFonts w:ascii="Arial" w:hAnsi="Arial" w:cs="Arial"/>
                <w:sz w:val="18"/>
                <w:szCs w:val="18"/>
              </w:rPr>
              <w:t xml:space="preserve">All vehicle drivers, </w:t>
            </w:r>
            <w:r w:rsidR="008A061D">
              <w:rPr>
                <w:rFonts w:ascii="Arial" w:hAnsi="Arial" w:cs="Arial"/>
                <w:sz w:val="18"/>
                <w:szCs w:val="18"/>
              </w:rPr>
              <w:t>whether</w:t>
            </w:r>
            <w:r w:rsidR="001136F0" w:rsidRPr="006937B6">
              <w:rPr>
                <w:rFonts w:ascii="Arial" w:hAnsi="Arial" w:cs="Arial"/>
                <w:sz w:val="18"/>
                <w:szCs w:val="18"/>
              </w:rPr>
              <w:t xml:space="preserve"> </w:t>
            </w:r>
            <w:r w:rsidR="008A061D">
              <w:rPr>
                <w:rFonts w:ascii="Arial" w:hAnsi="Arial" w:cs="Arial"/>
                <w:sz w:val="18"/>
                <w:szCs w:val="18"/>
              </w:rPr>
              <w:t>employees</w:t>
            </w:r>
            <w:r w:rsidRPr="006937B6">
              <w:rPr>
                <w:rFonts w:ascii="Arial" w:hAnsi="Arial" w:cs="Arial"/>
                <w:sz w:val="18"/>
                <w:szCs w:val="18"/>
              </w:rPr>
              <w:t xml:space="preserve"> arriving for work, commercial vehicle drivers delivering/collecting and visitors</w:t>
            </w:r>
            <w:r w:rsidR="008A061D">
              <w:rPr>
                <w:rFonts w:ascii="Arial" w:hAnsi="Arial" w:cs="Arial"/>
                <w:sz w:val="18"/>
                <w:szCs w:val="18"/>
              </w:rPr>
              <w:t>,</w:t>
            </w:r>
            <w:r w:rsidRPr="006937B6">
              <w:rPr>
                <w:rFonts w:ascii="Arial" w:hAnsi="Arial" w:cs="Arial"/>
                <w:sz w:val="18"/>
                <w:szCs w:val="18"/>
              </w:rPr>
              <w:t xml:space="preserve"> are required to take extra caution when road conditions may be hazardous as required by the Highway Code &amp; Road Traffic Act</w:t>
            </w:r>
          </w:p>
        </w:tc>
        <w:tc>
          <w:tcPr>
            <w:tcW w:w="518" w:type="dxa"/>
            <w:vAlign w:val="center"/>
          </w:tcPr>
          <w:p w14:paraId="625DBB21" w14:textId="44E6D5E3" w:rsidR="00667F2A" w:rsidRPr="00933D4F" w:rsidRDefault="00667F2A" w:rsidP="00667F2A">
            <w:pPr>
              <w:jc w:val="center"/>
              <w:rPr>
                <w:rFonts w:ascii="Arial" w:hAnsi="Arial" w:cs="Arial"/>
                <w:sz w:val="20"/>
                <w:szCs w:val="20"/>
              </w:rPr>
            </w:pPr>
            <w:r>
              <w:rPr>
                <w:rFonts w:ascii="Arial" w:eastAsia="Arial" w:hAnsi="Arial" w:cs="Arial"/>
                <w:sz w:val="20"/>
              </w:rPr>
              <w:t xml:space="preserve">3 </w:t>
            </w:r>
          </w:p>
        </w:tc>
        <w:tc>
          <w:tcPr>
            <w:tcW w:w="602" w:type="dxa"/>
            <w:vAlign w:val="center"/>
          </w:tcPr>
          <w:p w14:paraId="40E0BEF3" w14:textId="5D32E04B" w:rsidR="00667F2A" w:rsidRPr="00933D4F" w:rsidRDefault="00667F2A" w:rsidP="00667F2A">
            <w:pPr>
              <w:jc w:val="center"/>
              <w:rPr>
                <w:rFonts w:ascii="Arial" w:hAnsi="Arial" w:cs="Arial"/>
                <w:sz w:val="20"/>
                <w:szCs w:val="20"/>
              </w:rPr>
            </w:pPr>
            <w:r>
              <w:rPr>
                <w:rFonts w:ascii="Arial" w:eastAsia="Arial" w:hAnsi="Arial" w:cs="Arial"/>
                <w:sz w:val="20"/>
              </w:rPr>
              <w:t xml:space="preserve">2 </w:t>
            </w:r>
          </w:p>
        </w:tc>
        <w:tc>
          <w:tcPr>
            <w:tcW w:w="658" w:type="dxa"/>
            <w:shd w:val="clear" w:color="auto" w:fill="92D050"/>
            <w:vAlign w:val="center"/>
          </w:tcPr>
          <w:p w14:paraId="090A4194" w14:textId="664F4D56" w:rsidR="00667F2A" w:rsidRPr="00933D4F" w:rsidRDefault="00667F2A" w:rsidP="00667F2A">
            <w:pPr>
              <w:jc w:val="center"/>
              <w:rPr>
                <w:rFonts w:ascii="Arial" w:hAnsi="Arial" w:cs="Arial"/>
                <w:b/>
                <w:sz w:val="20"/>
                <w:szCs w:val="20"/>
              </w:rPr>
            </w:pPr>
            <w:r>
              <w:rPr>
                <w:rFonts w:ascii="Arial" w:eastAsia="Arial" w:hAnsi="Arial" w:cs="Arial"/>
                <w:b/>
                <w:sz w:val="20"/>
              </w:rPr>
              <w:t xml:space="preserve">6 </w:t>
            </w:r>
          </w:p>
        </w:tc>
        <w:tc>
          <w:tcPr>
            <w:tcW w:w="882" w:type="dxa"/>
            <w:vAlign w:val="center"/>
          </w:tcPr>
          <w:p w14:paraId="69828150" w14:textId="13090D59" w:rsidR="00667F2A" w:rsidRPr="002201B2" w:rsidRDefault="00BF201A" w:rsidP="00667F2A">
            <w:pPr>
              <w:jc w:val="center"/>
              <w:rPr>
                <w:rFonts w:ascii="Arial" w:hAnsi="Arial" w:cs="Arial"/>
                <w:sz w:val="20"/>
                <w:szCs w:val="20"/>
              </w:rPr>
            </w:pPr>
            <w:r>
              <w:rPr>
                <w:rFonts w:ascii="Arial" w:hAnsi="Arial" w:cs="Arial"/>
                <w:sz w:val="20"/>
                <w:szCs w:val="20"/>
              </w:rPr>
              <w:sym w:font="Wingdings" w:char="F0FC"/>
            </w:r>
          </w:p>
        </w:tc>
      </w:tr>
      <w:tr w:rsidR="00667F2A" w:rsidRPr="002201B2" w14:paraId="2C10DABC" w14:textId="77777777" w:rsidTr="00800F1F">
        <w:trPr>
          <w:trHeight w:val="1686"/>
          <w:jc w:val="center"/>
        </w:trPr>
        <w:tc>
          <w:tcPr>
            <w:tcW w:w="392" w:type="dxa"/>
            <w:shd w:val="clear" w:color="auto" w:fill="D9D9D9"/>
            <w:vAlign w:val="center"/>
          </w:tcPr>
          <w:p w14:paraId="3DCCE568" w14:textId="77777777" w:rsidR="00667F2A" w:rsidRPr="002201B2" w:rsidRDefault="00667F2A" w:rsidP="009E464E">
            <w:pPr>
              <w:numPr>
                <w:ilvl w:val="0"/>
                <w:numId w:val="3"/>
              </w:numPr>
              <w:ind w:left="284" w:hanging="284"/>
              <w:rPr>
                <w:rFonts w:ascii="Arial" w:hAnsi="Arial" w:cs="Arial"/>
                <w:b/>
                <w:sz w:val="20"/>
                <w:szCs w:val="20"/>
              </w:rPr>
            </w:pPr>
          </w:p>
        </w:tc>
        <w:tc>
          <w:tcPr>
            <w:tcW w:w="3682" w:type="dxa"/>
            <w:vAlign w:val="center"/>
          </w:tcPr>
          <w:p w14:paraId="2C92CAA0" w14:textId="77777777" w:rsidR="00667F2A" w:rsidRPr="006937B6" w:rsidRDefault="00667F2A" w:rsidP="00667F2A">
            <w:pPr>
              <w:rPr>
                <w:sz w:val="18"/>
                <w:szCs w:val="18"/>
              </w:rPr>
            </w:pPr>
            <w:r w:rsidRPr="006937B6">
              <w:rPr>
                <w:rFonts w:ascii="Arial" w:eastAsia="Arial" w:hAnsi="Arial" w:cs="Arial"/>
                <w:sz w:val="18"/>
                <w:szCs w:val="18"/>
              </w:rPr>
              <w:t xml:space="preserve">Fire / explosion </w:t>
            </w:r>
          </w:p>
          <w:p w14:paraId="16742F39" w14:textId="77777777" w:rsidR="00667F2A" w:rsidRPr="006937B6" w:rsidRDefault="00667F2A" w:rsidP="00667F2A">
            <w:pPr>
              <w:rPr>
                <w:sz w:val="18"/>
                <w:szCs w:val="18"/>
              </w:rPr>
            </w:pPr>
            <w:r w:rsidRPr="006937B6">
              <w:rPr>
                <w:rFonts w:ascii="Arial" w:eastAsia="Arial" w:hAnsi="Arial" w:cs="Arial"/>
                <w:sz w:val="18"/>
                <w:szCs w:val="18"/>
              </w:rPr>
              <w:t xml:space="preserve"> </w:t>
            </w:r>
          </w:p>
          <w:p w14:paraId="78899CCC" w14:textId="0244620C" w:rsidR="00667F2A" w:rsidRPr="00FD67C1" w:rsidRDefault="00667F2A" w:rsidP="00667F2A">
            <w:pPr>
              <w:rPr>
                <w:rFonts w:ascii="Arial" w:hAnsi="Arial" w:cs="Arial"/>
                <w:sz w:val="18"/>
                <w:szCs w:val="20"/>
              </w:rPr>
            </w:pPr>
            <w:r>
              <w:rPr>
                <w:rFonts w:ascii="Arial" w:eastAsia="Arial" w:hAnsi="Arial" w:cs="Arial"/>
                <w:i/>
                <w:sz w:val="16"/>
              </w:rPr>
              <w:t>Staff and other building users could suffer from smoke inhalation, burns or worse if trapped in the premises</w:t>
            </w:r>
            <w:r>
              <w:rPr>
                <w:rFonts w:ascii="Arial" w:eastAsia="Arial" w:hAnsi="Arial" w:cs="Arial"/>
                <w:sz w:val="20"/>
              </w:rPr>
              <w:t xml:space="preserve"> </w:t>
            </w:r>
          </w:p>
        </w:tc>
        <w:tc>
          <w:tcPr>
            <w:tcW w:w="527" w:type="dxa"/>
            <w:vAlign w:val="center"/>
          </w:tcPr>
          <w:p w14:paraId="52512C07" w14:textId="765C0F2D" w:rsidR="00667F2A" w:rsidRPr="00FD67C1" w:rsidRDefault="00667F2A" w:rsidP="00667F2A">
            <w:pPr>
              <w:jc w:val="center"/>
              <w:rPr>
                <w:rFonts w:ascii="Arial" w:hAnsi="Arial" w:cs="Arial"/>
                <w:sz w:val="18"/>
                <w:szCs w:val="20"/>
              </w:rPr>
            </w:pPr>
            <w:r>
              <w:rPr>
                <w:rFonts w:ascii="Arial" w:eastAsia="Arial" w:hAnsi="Arial" w:cs="Arial"/>
                <w:sz w:val="20"/>
              </w:rPr>
              <w:t xml:space="preserve">5 </w:t>
            </w:r>
          </w:p>
        </w:tc>
        <w:tc>
          <w:tcPr>
            <w:tcW w:w="644" w:type="dxa"/>
            <w:vAlign w:val="center"/>
          </w:tcPr>
          <w:p w14:paraId="0F12F45E" w14:textId="72F44163" w:rsidR="00667F2A" w:rsidRPr="00FD67C1" w:rsidRDefault="00667F2A" w:rsidP="00667F2A">
            <w:pPr>
              <w:jc w:val="center"/>
              <w:rPr>
                <w:rFonts w:ascii="Arial" w:hAnsi="Arial" w:cs="Arial"/>
                <w:sz w:val="18"/>
                <w:szCs w:val="20"/>
              </w:rPr>
            </w:pPr>
            <w:r>
              <w:rPr>
                <w:rFonts w:ascii="Arial" w:eastAsia="Arial" w:hAnsi="Arial" w:cs="Arial"/>
                <w:sz w:val="20"/>
              </w:rPr>
              <w:t xml:space="preserve">3 </w:t>
            </w:r>
          </w:p>
        </w:tc>
        <w:tc>
          <w:tcPr>
            <w:tcW w:w="615" w:type="dxa"/>
            <w:shd w:val="clear" w:color="auto" w:fill="FFC000"/>
            <w:vAlign w:val="center"/>
          </w:tcPr>
          <w:p w14:paraId="65357C3C" w14:textId="29A136FD" w:rsidR="00667F2A" w:rsidRPr="00FD67C1" w:rsidRDefault="00667F2A" w:rsidP="00667F2A">
            <w:pPr>
              <w:jc w:val="center"/>
              <w:rPr>
                <w:rFonts w:ascii="Arial" w:hAnsi="Arial" w:cs="Arial"/>
                <w:b/>
                <w:sz w:val="18"/>
                <w:szCs w:val="20"/>
              </w:rPr>
            </w:pPr>
            <w:r>
              <w:rPr>
                <w:rFonts w:ascii="Arial" w:eastAsia="Arial" w:hAnsi="Arial" w:cs="Arial"/>
                <w:b/>
                <w:sz w:val="20"/>
              </w:rPr>
              <w:t xml:space="preserve">15 </w:t>
            </w:r>
          </w:p>
        </w:tc>
        <w:tc>
          <w:tcPr>
            <w:tcW w:w="6677" w:type="dxa"/>
            <w:vAlign w:val="center"/>
          </w:tcPr>
          <w:p w14:paraId="23921AEB" w14:textId="4CF4AF60" w:rsidR="00560602" w:rsidRDefault="00560602" w:rsidP="009E464E">
            <w:pPr>
              <w:pStyle w:val="ListParagraph"/>
              <w:numPr>
                <w:ilvl w:val="0"/>
                <w:numId w:val="6"/>
              </w:numPr>
              <w:rPr>
                <w:rFonts w:ascii="Arial" w:hAnsi="Arial" w:cs="Arial"/>
                <w:sz w:val="18"/>
                <w:szCs w:val="18"/>
              </w:rPr>
            </w:pPr>
            <w:r w:rsidRPr="006937B6">
              <w:rPr>
                <w:rFonts w:ascii="Arial" w:hAnsi="Arial" w:cs="Arial"/>
                <w:sz w:val="18"/>
                <w:szCs w:val="18"/>
              </w:rPr>
              <w:t>The Company, as the “responsible person</w:t>
            </w:r>
            <w:r w:rsidR="008A061D">
              <w:rPr>
                <w:rFonts w:ascii="Arial" w:hAnsi="Arial" w:cs="Arial"/>
                <w:sz w:val="18"/>
                <w:szCs w:val="18"/>
              </w:rPr>
              <w:t>,</w:t>
            </w:r>
            <w:r w:rsidRPr="006937B6">
              <w:rPr>
                <w:rFonts w:ascii="Arial" w:hAnsi="Arial" w:cs="Arial"/>
                <w:sz w:val="18"/>
                <w:szCs w:val="18"/>
              </w:rPr>
              <w:t>” ensures a specific fire risk assessment is completed in line with legislative requirements (Regulatory Reform (</w:t>
            </w:r>
            <w:r w:rsidR="008A061D">
              <w:rPr>
                <w:rFonts w:ascii="Arial" w:hAnsi="Arial" w:cs="Arial"/>
                <w:sz w:val="18"/>
                <w:szCs w:val="18"/>
              </w:rPr>
              <w:t>Fire Safety</w:t>
            </w:r>
            <w:r w:rsidRPr="006937B6">
              <w:rPr>
                <w:rFonts w:ascii="Arial" w:hAnsi="Arial" w:cs="Arial"/>
                <w:sz w:val="18"/>
                <w:szCs w:val="18"/>
              </w:rPr>
              <w:t>) Order 2005).</w:t>
            </w:r>
          </w:p>
          <w:p w14:paraId="371F6072" w14:textId="0308E931" w:rsidR="00560602" w:rsidRDefault="00560602" w:rsidP="009E464E">
            <w:pPr>
              <w:pStyle w:val="ListParagraph"/>
              <w:numPr>
                <w:ilvl w:val="0"/>
                <w:numId w:val="6"/>
              </w:numPr>
              <w:rPr>
                <w:rFonts w:ascii="Arial" w:hAnsi="Arial" w:cs="Arial"/>
                <w:sz w:val="18"/>
                <w:szCs w:val="18"/>
              </w:rPr>
            </w:pPr>
            <w:r w:rsidRPr="006937B6">
              <w:rPr>
                <w:rFonts w:ascii="Arial" w:hAnsi="Arial" w:cs="Arial"/>
                <w:sz w:val="18"/>
                <w:szCs w:val="18"/>
              </w:rPr>
              <w:t>The assessment considers the provision of preventative measures, means of raising the alarm, staff training</w:t>
            </w:r>
            <w:r w:rsidR="008A061D">
              <w:rPr>
                <w:rFonts w:ascii="Arial" w:hAnsi="Arial" w:cs="Arial"/>
                <w:sz w:val="18"/>
                <w:szCs w:val="18"/>
              </w:rPr>
              <w:t>,</w:t>
            </w:r>
            <w:r w:rsidRPr="006937B6">
              <w:rPr>
                <w:rFonts w:ascii="Arial" w:hAnsi="Arial" w:cs="Arial"/>
                <w:sz w:val="18"/>
                <w:szCs w:val="18"/>
              </w:rPr>
              <w:t xml:space="preserve"> and provision of </w:t>
            </w:r>
            <w:r w:rsidR="001136F0" w:rsidRPr="006937B6">
              <w:rPr>
                <w:rFonts w:ascii="Arial" w:hAnsi="Arial" w:cs="Arial"/>
                <w:sz w:val="18"/>
                <w:szCs w:val="18"/>
              </w:rPr>
              <w:t>firefighting</w:t>
            </w:r>
            <w:r w:rsidRPr="006937B6">
              <w:rPr>
                <w:rFonts w:ascii="Arial" w:hAnsi="Arial" w:cs="Arial"/>
                <w:sz w:val="18"/>
                <w:szCs w:val="18"/>
              </w:rPr>
              <w:t xml:space="preserve"> equipment.</w:t>
            </w:r>
          </w:p>
          <w:p w14:paraId="42F928A5" w14:textId="7CBC6168" w:rsidR="008A061D" w:rsidRPr="008A061D" w:rsidRDefault="008A061D" w:rsidP="009E464E">
            <w:pPr>
              <w:pStyle w:val="ListParagraph"/>
              <w:numPr>
                <w:ilvl w:val="0"/>
                <w:numId w:val="6"/>
              </w:numPr>
              <w:rPr>
                <w:rFonts w:ascii="Arial" w:hAnsi="Arial" w:cs="Arial"/>
                <w:sz w:val="18"/>
                <w:szCs w:val="18"/>
              </w:rPr>
            </w:pPr>
            <w:r w:rsidRPr="008A061D">
              <w:rPr>
                <w:rFonts w:ascii="Arial" w:hAnsi="Arial" w:cs="Arial"/>
                <w:sz w:val="18"/>
                <w:szCs w:val="18"/>
              </w:rPr>
              <w:t>Gas pipes (LPG) are fixed to avoid accidental collision and away from main access routes used by vehicles</w:t>
            </w:r>
            <w:r>
              <w:rPr>
                <w:rFonts w:ascii="Arial" w:hAnsi="Arial" w:cs="Arial"/>
                <w:sz w:val="18"/>
                <w:szCs w:val="18"/>
              </w:rPr>
              <w:t>,</w:t>
            </w:r>
            <w:r w:rsidRPr="008A061D">
              <w:rPr>
                <w:rFonts w:ascii="Arial" w:hAnsi="Arial" w:cs="Arial"/>
                <w:sz w:val="18"/>
                <w:szCs w:val="18"/>
              </w:rPr>
              <w:t xml:space="preserve"> where possible</w:t>
            </w:r>
          </w:p>
          <w:p w14:paraId="4FEBEB94" w14:textId="3B7D9D92" w:rsidR="00667F2A" w:rsidRPr="006937B6" w:rsidRDefault="00560602" w:rsidP="009E464E">
            <w:pPr>
              <w:pStyle w:val="ListParagraph"/>
              <w:numPr>
                <w:ilvl w:val="0"/>
                <w:numId w:val="6"/>
              </w:numPr>
              <w:rPr>
                <w:rFonts w:ascii="Arial" w:eastAsia="Arial" w:hAnsi="Arial" w:cs="Arial"/>
                <w:sz w:val="18"/>
                <w:szCs w:val="18"/>
              </w:rPr>
            </w:pPr>
            <w:r w:rsidRPr="006937B6">
              <w:rPr>
                <w:rFonts w:ascii="Arial" w:hAnsi="Arial" w:cs="Arial"/>
                <w:sz w:val="18"/>
                <w:szCs w:val="18"/>
              </w:rPr>
              <w:t>Smoking prohibited in the building in line with current legislation</w:t>
            </w:r>
          </w:p>
        </w:tc>
        <w:tc>
          <w:tcPr>
            <w:tcW w:w="518" w:type="dxa"/>
            <w:vAlign w:val="center"/>
          </w:tcPr>
          <w:p w14:paraId="28B9682E" w14:textId="6E16024A" w:rsidR="00667F2A" w:rsidRPr="00FD67C1" w:rsidRDefault="00667F2A" w:rsidP="00667F2A">
            <w:pPr>
              <w:jc w:val="center"/>
              <w:rPr>
                <w:rFonts w:ascii="Arial" w:hAnsi="Arial" w:cs="Arial"/>
                <w:sz w:val="18"/>
                <w:szCs w:val="20"/>
              </w:rPr>
            </w:pPr>
            <w:r>
              <w:rPr>
                <w:rFonts w:ascii="Arial" w:eastAsia="Arial" w:hAnsi="Arial" w:cs="Arial"/>
                <w:sz w:val="20"/>
              </w:rPr>
              <w:t xml:space="preserve">5 </w:t>
            </w:r>
          </w:p>
        </w:tc>
        <w:tc>
          <w:tcPr>
            <w:tcW w:w="602" w:type="dxa"/>
            <w:vAlign w:val="center"/>
          </w:tcPr>
          <w:p w14:paraId="6BDE7743" w14:textId="0FE3C3B9" w:rsidR="00667F2A" w:rsidRPr="00FD67C1" w:rsidRDefault="00800F1F" w:rsidP="00667F2A">
            <w:pPr>
              <w:jc w:val="center"/>
              <w:rPr>
                <w:rFonts w:ascii="Arial" w:hAnsi="Arial" w:cs="Arial"/>
                <w:sz w:val="18"/>
                <w:szCs w:val="20"/>
              </w:rPr>
            </w:pPr>
            <w:r>
              <w:rPr>
                <w:rFonts w:ascii="Arial" w:eastAsia="Arial" w:hAnsi="Arial" w:cs="Arial"/>
                <w:sz w:val="20"/>
              </w:rPr>
              <w:t>2</w:t>
            </w:r>
          </w:p>
        </w:tc>
        <w:tc>
          <w:tcPr>
            <w:tcW w:w="658" w:type="dxa"/>
            <w:shd w:val="clear" w:color="auto" w:fill="FFC000"/>
            <w:vAlign w:val="center"/>
          </w:tcPr>
          <w:p w14:paraId="50923B47" w14:textId="2C2C8728" w:rsidR="00667F2A" w:rsidRPr="00FD67C1" w:rsidRDefault="00800F1F" w:rsidP="00667F2A">
            <w:pPr>
              <w:jc w:val="center"/>
              <w:rPr>
                <w:rFonts w:ascii="Arial" w:hAnsi="Arial" w:cs="Arial"/>
                <w:b/>
                <w:sz w:val="18"/>
                <w:szCs w:val="20"/>
              </w:rPr>
            </w:pPr>
            <w:r>
              <w:rPr>
                <w:rFonts w:ascii="Arial" w:eastAsia="Arial" w:hAnsi="Arial" w:cs="Arial"/>
                <w:b/>
                <w:sz w:val="20"/>
              </w:rPr>
              <w:t>10</w:t>
            </w:r>
            <w:r w:rsidR="00667F2A">
              <w:rPr>
                <w:rFonts w:ascii="Arial" w:eastAsia="Arial" w:hAnsi="Arial" w:cs="Arial"/>
                <w:b/>
                <w:sz w:val="20"/>
              </w:rPr>
              <w:t xml:space="preserve"> </w:t>
            </w:r>
          </w:p>
        </w:tc>
        <w:tc>
          <w:tcPr>
            <w:tcW w:w="882" w:type="dxa"/>
            <w:vAlign w:val="center"/>
          </w:tcPr>
          <w:p w14:paraId="14F8E90A" w14:textId="1D10224F" w:rsidR="00667F2A" w:rsidRPr="002201B2" w:rsidRDefault="001136F0" w:rsidP="00667F2A">
            <w:pPr>
              <w:jc w:val="center"/>
              <w:rPr>
                <w:rFonts w:ascii="Arial" w:hAnsi="Arial" w:cs="Arial"/>
                <w:sz w:val="20"/>
                <w:szCs w:val="20"/>
              </w:rPr>
            </w:pPr>
            <w:r>
              <w:rPr>
                <w:rFonts w:ascii="Arial" w:hAnsi="Arial" w:cs="Arial"/>
                <w:sz w:val="20"/>
                <w:szCs w:val="20"/>
              </w:rPr>
              <w:sym w:font="Wingdings" w:char="F0FC"/>
            </w:r>
          </w:p>
        </w:tc>
      </w:tr>
      <w:tr w:rsidR="00667F2A" w:rsidRPr="002201B2" w14:paraId="77FED57C" w14:textId="77777777" w:rsidTr="006937B6">
        <w:trPr>
          <w:trHeight w:val="1696"/>
          <w:jc w:val="center"/>
        </w:trPr>
        <w:tc>
          <w:tcPr>
            <w:tcW w:w="392" w:type="dxa"/>
            <w:shd w:val="clear" w:color="auto" w:fill="D9D9D9"/>
            <w:vAlign w:val="center"/>
          </w:tcPr>
          <w:p w14:paraId="77F8EC98" w14:textId="77777777" w:rsidR="00667F2A" w:rsidRPr="002201B2" w:rsidRDefault="00667F2A" w:rsidP="009E464E">
            <w:pPr>
              <w:numPr>
                <w:ilvl w:val="0"/>
                <w:numId w:val="3"/>
              </w:numPr>
              <w:ind w:left="284" w:hanging="284"/>
              <w:rPr>
                <w:rFonts w:ascii="Arial" w:hAnsi="Arial" w:cs="Arial"/>
                <w:b/>
                <w:sz w:val="20"/>
                <w:szCs w:val="20"/>
              </w:rPr>
            </w:pPr>
          </w:p>
        </w:tc>
        <w:tc>
          <w:tcPr>
            <w:tcW w:w="3682" w:type="dxa"/>
            <w:vAlign w:val="center"/>
          </w:tcPr>
          <w:p w14:paraId="5BCF93F7" w14:textId="1A3826DE" w:rsidR="00667F2A" w:rsidRPr="00531A99" w:rsidRDefault="00531A99" w:rsidP="00667F2A">
            <w:pPr>
              <w:spacing w:after="4" w:line="238" w:lineRule="auto"/>
              <w:rPr>
                <w:rFonts w:ascii="Arial" w:eastAsia="Arial" w:hAnsi="Arial" w:cs="Arial"/>
                <w:sz w:val="18"/>
                <w:szCs w:val="18"/>
              </w:rPr>
            </w:pPr>
            <w:r>
              <w:rPr>
                <w:rFonts w:ascii="Arial" w:eastAsia="Arial" w:hAnsi="Arial" w:cs="Arial"/>
                <w:sz w:val="18"/>
                <w:szCs w:val="18"/>
              </w:rPr>
              <w:t>Housekeeping</w:t>
            </w:r>
          </w:p>
          <w:p w14:paraId="456C4DB6" w14:textId="77777777" w:rsidR="00667F2A" w:rsidRPr="006937B6" w:rsidRDefault="00667F2A" w:rsidP="00667F2A">
            <w:pPr>
              <w:rPr>
                <w:sz w:val="18"/>
                <w:szCs w:val="18"/>
              </w:rPr>
            </w:pPr>
            <w:r w:rsidRPr="006937B6">
              <w:rPr>
                <w:rFonts w:ascii="Arial" w:eastAsia="Arial" w:hAnsi="Arial" w:cs="Arial"/>
                <w:sz w:val="18"/>
                <w:szCs w:val="18"/>
              </w:rPr>
              <w:t xml:space="preserve"> </w:t>
            </w:r>
          </w:p>
          <w:p w14:paraId="239988BE" w14:textId="08328B19" w:rsidR="00667F2A" w:rsidRDefault="00B86277" w:rsidP="00667F2A">
            <w:pPr>
              <w:rPr>
                <w:rFonts w:ascii="Arial" w:eastAsia="Arial" w:hAnsi="Arial" w:cs="Arial"/>
                <w:sz w:val="20"/>
              </w:rPr>
            </w:pPr>
            <w:r w:rsidRPr="00D26155">
              <w:rPr>
                <w:rFonts w:ascii="Arial" w:hAnsi="Arial" w:cs="Arial"/>
                <w:i/>
                <w:sz w:val="16"/>
                <w:szCs w:val="20"/>
              </w:rPr>
              <w:t xml:space="preserve">Staff and others could suffer injury </w:t>
            </w:r>
            <w:proofErr w:type="gramStart"/>
            <w:r w:rsidRPr="00D26155">
              <w:rPr>
                <w:rFonts w:ascii="Arial" w:hAnsi="Arial" w:cs="Arial"/>
                <w:i/>
                <w:sz w:val="16"/>
                <w:szCs w:val="20"/>
              </w:rPr>
              <w:t>as a result of</w:t>
            </w:r>
            <w:proofErr w:type="gramEnd"/>
            <w:r w:rsidRPr="00D26155">
              <w:rPr>
                <w:rFonts w:ascii="Arial" w:hAnsi="Arial" w:cs="Arial"/>
                <w:i/>
                <w:sz w:val="16"/>
                <w:szCs w:val="20"/>
              </w:rPr>
              <w:t xml:space="preserve"> poor housekeeping creating hazards in the working area</w:t>
            </w:r>
          </w:p>
        </w:tc>
        <w:tc>
          <w:tcPr>
            <w:tcW w:w="527" w:type="dxa"/>
            <w:vAlign w:val="center"/>
          </w:tcPr>
          <w:p w14:paraId="541FAEDF" w14:textId="3590DB31" w:rsidR="00667F2A" w:rsidRDefault="00667F2A" w:rsidP="00667F2A">
            <w:pPr>
              <w:jc w:val="center"/>
              <w:rPr>
                <w:rFonts w:ascii="Arial" w:eastAsia="Arial" w:hAnsi="Arial" w:cs="Arial"/>
                <w:sz w:val="20"/>
              </w:rPr>
            </w:pPr>
            <w:r>
              <w:rPr>
                <w:rFonts w:ascii="Arial" w:eastAsia="Arial" w:hAnsi="Arial" w:cs="Arial"/>
                <w:sz w:val="20"/>
              </w:rPr>
              <w:t xml:space="preserve">3 </w:t>
            </w:r>
          </w:p>
        </w:tc>
        <w:tc>
          <w:tcPr>
            <w:tcW w:w="644" w:type="dxa"/>
            <w:vAlign w:val="center"/>
          </w:tcPr>
          <w:p w14:paraId="5E8496A6" w14:textId="52EA8AC1" w:rsidR="00667F2A" w:rsidRDefault="00667F2A" w:rsidP="00667F2A">
            <w:pPr>
              <w:jc w:val="center"/>
              <w:rPr>
                <w:rFonts w:ascii="Arial" w:eastAsia="Arial" w:hAnsi="Arial" w:cs="Arial"/>
                <w:sz w:val="20"/>
              </w:rPr>
            </w:pPr>
            <w:r>
              <w:rPr>
                <w:rFonts w:ascii="Arial" w:eastAsia="Arial" w:hAnsi="Arial" w:cs="Arial"/>
                <w:sz w:val="20"/>
              </w:rPr>
              <w:t xml:space="preserve">3 </w:t>
            </w:r>
          </w:p>
        </w:tc>
        <w:tc>
          <w:tcPr>
            <w:tcW w:w="615" w:type="dxa"/>
            <w:shd w:val="clear" w:color="auto" w:fill="FFC000"/>
            <w:vAlign w:val="center"/>
          </w:tcPr>
          <w:p w14:paraId="1F943EE4" w14:textId="65734400" w:rsidR="00667F2A" w:rsidRDefault="00667F2A" w:rsidP="00667F2A">
            <w:pPr>
              <w:jc w:val="center"/>
              <w:rPr>
                <w:rFonts w:ascii="Arial" w:eastAsia="Arial" w:hAnsi="Arial" w:cs="Arial"/>
                <w:b/>
                <w:sz w:val="20"/>
              </w:rPr>
            </w:pPr>
            <w:r>
              <w:rPr>
                <w:rFonts w:ascii="Arial" w:eastAsia="Arial" w:hAnsi="Arial" w:cs="Arial"/>
                <w:b/>
                <w:sz w:val="20"/>
              </w:rPr>
              <w:t xml:space="preserve">9 </w:t>
            </w:r>
          </w:p>
        </w:tc>
        <w:tc>
          <w:tcPr>
            <w:tcW w:w="6677" w:type="dxa"/>
            <w:vAlign w:val="center"/>
          </w:tcPr>
          <w:p w14:paraId="1FEA0059" w14:textId="7601E8DC" w:rsidR="00DF5290" w:rsidRPr="006937B6" w:rsidRDefault="00DF5290" w:rsidP="009E464E">
            <w:pPr>
              <w:pStyle w:val="ListParagraph"/>
              <w:numPr>
                <w:ilvl w:val="0"/>
                <w:numId w:val="6"/>
              </w:numPr>
              <w:rPr>
                <w:rFonts w:ascii="Arial" w:hAnsi="Arial" w:cs="Arial"/>
                <w:sz w:val="18"/>
                <w:szCs w:val="18"/>
              </w:rPr>
            </w:pPr>
            <w:r w:rsidRPr="006937B6">
              <w:rPr>
                <w:rFonts w:ascii="Arial" w:hAnsi="Arial" w:cs="Arial"/>
                <w:sz w:val="18"/>
                <w:szCs w:val="18"/>
              </w:rPr>
              <w:t xml:space="preserve">Welfare areas are subject to </w:t>
            </w:r>
            <w:r w:rsidR="008A061D">
              <w:rPr>
                <w:rFonts w:ascii="Arial" w:hAnsi="Arial" w:cs="Arial"/>
                <w:sz w:val="18"/>
                <w:szCs w:val="18"/>
              </w:rPr>
              <w:t xml:space="preserve">a </w:t>
            </w:r>
            <w:r w:rsidRPr="006937B6">
              <w:rPr>
                <w:rFonts w:ascii="Arial" w:hAnsi="Arial" w:cs="Arial"/>
                <w:sz w:val="18"/>
                <w:szCs w:val="18"/>
              </w:rPr>
              <w:t>daily cleaning regime by employees</w:t>
            </w:r>
            <w:r w:rsidR="00BB1593">
              <w:rPr>
                <w:rFonts w:ascii="Arial" w:hAnsi="Arial" w:cs="Arial"/>
                <w:sz w:val="18"/>
                <w:szCs w:val="18"/>
              </w:rPr>
              <w:t xml:space="preserve">, as well as a twice weekly clean by a </w:t>
            </w:r>
            <w:r w:rsidR="00103B95">
              <w:rPr>
                <w:rFonts w:ascii="Arial" w:hAnsi="Arial" w:cs="Arial"/>
                <w:sz w:val="18"/>
                <w:szCs w:val="18"/>
              </w:rPr>
              <w:t>cleaning contractor.</w:t>
            </w:r>
          </w:p>
          <w:p w14:paraId="49458289" w14:textId="77777777" w:rsidR="00500A95" w:rsidRPr="00D26155" w:rsidRDefault="00500A95" w:rsidP="009E464E">
            <w:pPr>
              <w:pStyle w:val="ListParagraph"/>
              <w:numPr>
                <w:ilvl w:val="0"/>
                <w:numId w:val="6"/>
              </w:numPr>
              <w:rPr>
                <w:rFonts w:ascii="Arial" w:hAnsi="Arial" w:cs="Arial"/>
                <w:sz w:val="18"/>
                <w:szCs w:val="18"/>
              </w:rPr>
            </w:pPr>
            <w:r w:rsidRPr="00D26155">
              <w:rPr>
                <w:rFonts w:ascii="Arial" w:hAnsi="Arial" w:cs="Arial"/>
                <w:sz w:val="18"/>
                <w:szCs w:val="18"/>
              </w:rPr>
              <w:t>Staff are aware of their responsibility regarding the need for a high standard of housekeeping in their working area.</w:t>
            </w:r>
          </w:p>
          <w:p w14:paraId="43D82315" w14:textId="605B6AC1" w:rsidR="00500A95" w:rsidRPr="00DF13CE" w:rsidRDefault="00500A95" w:rsidP="009E464E">
            <w:pPr>
              <w:pStyle w:val="ListParagraph"/>
              <w:numPr>
                <w:ilvl w:val="0"/>
                <w:numId w:val="6"/>
              </w:numPr>
              <w:rPr>
                <w:rFonts w:ascii="Arial" w:hAnsi="Arial" w:cs="Arial"/>
                <w:color w:val="000000" w:themeColor="text1"/>
                <w:sz w:val="18"/>
                <w:szCs w:val="18"/>
              </w:rPr>
            </w:pPr>
            <w:r w:rsidRPr="00DF13CE">
              <w:rPr>
                <w:rFonts w:ascii="Arial" w:hAnsi="Arial" w:cs="Arial"/>
                <w:color w:val="000000" w:themeColor="text1"/>
                <w:sz w:val="18"/>
                <w:szCs w:val="18"/>
              </w:rPr>
              <w:t xml:space="preserve">The </w:t>
            </w:r>
            <w:r w:rsidR="008B2A42">
              <w:rPr>
                <w:rFonts w:ascii="Arial" w:hAnsi="Arial" w:cs="Arial"/>
                <w:color w:val="000000" w:themeColor="text1"/>
                <w:sz w:val="18"/>
                <w:szCs w:val="18"/>
              </w:rPr>
              <w:t>factory</w:t>
            </w:r>
            <w:r w:rsidRPr="00DF13CE">
              <w:rPr>
                <w:rFonts w:ascii="Arial" w:hAnsi="Arial" w:cs="Arial"/>
                <w:color w:val="000000" w:themeColor="text1"/>
                <w:sz w:val="18"/>
                <w:szCs w:val="18"/>
              </w:rPr>
              <w:t xml:space="preserve"> staff routinely clean the workspace around </w:t>
            </w:r>
            <w:r w:rsidR="007A7264">
              <w:rPr>
                <w:rFonts w:ascii="Arial" w:hAnsi="Arial" w:cs="Arial"/>
                <w:color w:val="000000" w:themeColor="text1"/>
                <w:sz w:val="18"/>
                <w:szCs w:val="18"/>
              </w:rPr>
              <w:t xml:space="preserve">their designated </w:t>
            </w:r>
            <w:r w:rsidR="008A061D">
              <w:rPr>
                <w:rFonts w:ascii="Arial" w:hAnsi="Arial" w:cs="Arial"/>
                <w:color w:val="000000" w:themeColor="text1"/>
                <w:sz w:val="18"/>
                <w:szCs w:val="18"/>
              </w:rPr>
              <w:t>workspace</w:t>
            </w:r>
            <w:r w:rsidR="007A7264">
              <w:rPr>
                <w:rFonts w:ascii="Arial" w:hAnsi="Arial" w:cs="Arial"/>
                <w:color w:val="000000" w:themeColor="text1"/>
                <w:sz w:val="18"/>
                <w:szCs w:val="18"/>
              </w:rPr>
              <w:t xml:space="preserve"> </w:t>
            </w:r>
            <w:r w:rsidRPr="00DF13CE">
              <w:rPr>
                <w:rFonts w:ascii="Arial" w:hAnsi="Arial" w:cs="Arial"/>
                <w:color w:val="000000" w:themeColor="text1"/>
                <w:sz w:val="18"/>
                <w:szCs w:val="18"/>
              </w:rPr>
              <w:t>to minimise contamination and maintain safety.</w:t>
            </w:r>
          </w:p>
          <w:p w14:paraId="153D697A" w14:textId="0F3D4C9F" w:rsidR="003F5187" w:rsidRPr="007A7264" w:rsidRDefault="0098621F" w:rsidP="009E464E">
            <w:pPr>
              <w:pStyle w:val="ListParagraph"/>
              <w:numPr>
                <w:ilvl w:val="0"/>
                <w:numId w:val="6"/>
              </w:numPr>
              <w:rPr>
                <w:rFonts w:ascii="Arial" w:hAnsi="Arial" w:cs="Arial"/>
                <w:color w:val="000000" w:themeColor="text1"/>
                <w:sz w:val="18"/>
                <w:szCs w:val="18"/>
              </w:rPr>
            </w:pPr>
            <w:r w:rsidRPr="00A64233">
              <w:rPr>
                <w:rFonts w:ascii="Arial" w:hAnsi="Arial" w:cs="Arial"/>
                <w:color w:val="000000" w:themeColor="text1"/>
                <w:sz w:val="18"/>
                <w:szCs w:val="18"/>
              </w:rPr>
              <w:t>The disposal of any Swarf and waste material is done responsibly and in accordance with the directions provided by the manufacturer and according to local authority regulations</w:t>
            </w:r>
          </w:p>
        </w:tc>
        <w:tc>
          <w:tcPr>
            <w:tcW w:w="518" w:type="dxa"/>
            <w:vAlign w:val="center"/>
          </w:tcPr>
          <w:p w14:paraId="70042D15" w14:textId="26C02653" w:rsidR="00667F2A" w:rsidRDefault="00667F2A" w:rsidP="00667F2A">
            <w:pPr>
              <w:jc w:val="center"/>
              <w:rPr>
                <w:rFonts w:ascii="Arial" w:eastAsia="Arial" w:hAnsi="Arial" w:cs="Arial"/>
                <w:sz w:val="20"/>
              </w:rPr>
            </w:pPr>
            <w:r>
              <w:rPr>
                <w:rFonts w:ascii="Arial" w:eastAsia="Arial" w:hAnsi="Arial" w:cs="Arial"/>
                <w:sz w:val="20"/>
              </w:rPr>
              <w:t xml:space="preserve">3 </w:t>
            </w:r>
          </w:p>
        </w:tc>
        <w:tc>
          <w:tcPr>
            <w:tcW w:w="602" w:type="dxa"/>
            <w:vAlign w:val="center"/>
          </w:tcPr>
          <w:p w14:paraId="6B426E92" w14:textId="5281125B" w:rsidR="00667F2A" w:rsidRDefault="00667F2A" w:rsidP="00667F2A">
            <w:pPr>
              <w:jc w:val="center"/>
              <w:rPr>
                <w:rFonts w:ascii="Arial" w:eastAsia="Arial" w:hAnsi="Arial" w:cs="Arial"/>
                <w:sz w:val="20"/>
              </w:rPr>
            </w:pPr>
            <w:r>
              <w:rPr>
                <w:rFonts w:ascii="Arial" w:eastAsia="Arial" w:hAnsi="Arial" w:cs="Arial"/>
                <w:sz w:val="20"/>
              </w:rPr>
              <w:t xml:space="preserve">2 </w:t>
            </w:r>
          </w:p>
        </w:tc>
        <w:tc>
          <w:tcPr>
            <w:tcW w:w="658" w:type="dxa"/>
            <w:shd w:val="clear" w:color="auto" w:fill="92D050"/>
            <w:vAlign w:val="center"/>
          </w:tcPr>
          <w:p w14:paraId="6E98BF43" w14:textId="63DFBFD1" w:rsidR="00667F2A" w:rsidRDefault="00667F2A" w:rsidP="00667F2A">
            <w:pPr>
              <w:jc w:val="center"/>
              <w:rPr>
                <w:rFonts w:ascii="Arial" w:eastAsia="Arial" w:hAnsi="Arial" w:cs="Arial"/>
                <w:b/>
                <w:sz w:val="20"/>
              </w:rPr>
            </w:pPr>
            <w:r>
              <w:rPr>
                <w:rFonts w:ascii="Arial" w:eastAsia="Arial" w:hAnsi="Arial" w:cs="Arial"/>
                <w:b/>
                <w:sz w:val="20"/>
              </w:rPr>
              <w:t xml:space="preserve">6 </w:t>
            </w:r>
          </w:p>
        </w:tc>
        <w:tc>
          <w:tcPr>
            <w:tcW w:w="882" w:type="dxa"/>
            <w:vAlign w:val="center"/>
          </w:tcPr>
          <w:p w14:paraId="74EE60A7" w14:textId="15A5345D" w:rsidR="00667F2A" w:rsidRPr="002201B2" w:rsidRDefault="00667F2A" w:rsidP="00667F2A">
            <w:pPr>
              <w:jc w:val="center"/>
              <w:rPr>
                <w:rFonts w:ascii="Arial" w:hAnsi="Arial" w:cs="Arial"/>
                <w:sz w:val="20"/>
                <w:szCs w:val="20"/>
              </w:rPr>
            </w:pPr>
            <w:r>
              <w:rPr>
                <w:rFonts w:ascii="Arial" w:eastAsia="Arial" w:hAnsi="Arial" w:cs="Arial"/>
                <w:sz w:val="20"/>
              </w:rPr>
              <w:t xml:space="preserve"> </w:t>
            </w:r>
            <w:r w:rsidR="008A061D">
              <w:rPr>
                <w:rFonts w:ascii="Arial" w:hAnsi="Arial" w:cs="Arial"/>
                <w:sz w:val="20"/>
                <w:szCs w:val="20"/>
              </w:rPr>
              <w:sym w:font="Wingdings" w:char="F0FC"/>
            </w:r>
          </w:p>
        </w:tc>
      </w:tr>
      <w:tr w:rsidR="00667F2A" w:rsidRPr="002201B2" w14:paraId="50797E3C" w14:textId="77777777" w:rsidTr="006937B6">
        <w:trPr>
          <w:trHeight w:val="1361"/>
          <w:jc w:val="center"/>
        </w:trPr>
        <w:tc>
          <w:tcPr>
            <w:tcW w:w="392" w:type="dxa"/>
            <w:shd w:val="clear" w:color="auto" w:fill="D9D9D9"/>
            <w:vAlign w:val="center"/>
          </w:tcPr>
          <w:p w14:paraId="1EC89C29" w14:textId="77777777" w:rsidR="00667F2A" w:rsidRPr="002201B2" w:rsidRDefault="00667F2A" w:rsidP="009E464E">
            <w:pPr>
              <w:numPr>
                <w:ilvl w:val="0"/>
                <w:numId w:val="3"/>
              </w:numPr>
              <w:ind w:left="284" w:hanging="284"/>
              <w:rPr>
                <w:rFonts w:ascii="Arial" w:hAnsi="Arial" w:cs="Arial"/>
                <w:b/>
                <w:sz w:val="20"/>
                <w:szCs w:val="20"/>
              </w:rPr>
            </w:pPr>
          </w:p>
        </w:tc>
        <w:tc>
          <w:tcPr>
            <w:tcW w:w="3682" w:type="dxa"/>
            <w:vAlign w:val="center"/>
          </w:tcPr>
          <w:p w14:paraId="2C9696BB" w14:textId="77777777" w:rsidR="00667F2A" w:rsidRPr="006937B6" w:rsidRDefault="00667F2A" w:rsidP="00667F2A">
            <w:pPr>
              <w:rPr>
                <w:sz w:val="18"/>
                <w:szCs w:val="18"/>
              </w:rPr>
            </w:pPr>
            <w:r w:rsidRPr="006937B6">
              <w:rPr>
                <w:rFonts w:ascii="Arial" w:eastAsia="Arial" w:hAnsi="Arial" w:cs="Arial"/>
                <w:sz w:val="18"/>
                <w:szCs w:val="18"/>
              </w:rPr>
              <w:t xml:space="preserve">Slips, trips, and falls </w:t>
            </w:r>
          </w:p>
          <w:p w14:paraId="28214426" w14:textId="77777777" w:rsidR="00667F2A" w:rsidRDefault="00667F2A" w:rsidP="00667F2A">
            <w:r>
              <w:rPr>
                <w:rFonts w:ascii="Arial" w:eastAsia="Arial" w:hAnsi="Arial" w:cs="Arial"/>
                <w:sz w:val="20"/>
              </w:rPr>
              <w:t xml:space="preserve"> </w:t>
            </w:r>
          </w:p>
          <w:p w14:paraId="111B9741" w14:textId="32625B8B" w:rsidR="00667F2A" w:rsidRPr="007A7264" w:rsidRDefault="00667F2A" w:rsidP="00667F2A">
            <w:pPr>
              <w:spacing w:after="4" w:line="238" w:lineRule="auto"/>
              <w:rPr>
                <w:rFonts w:ascii="Arial" w:eastAsia="Arial" w:hAnsi="Arial" w:cs="Arial"/>
                <w:i/>
                <w:sz w:val="16"/>
              </w:rPr>
            </w:pPr>
            <w:r>
              <w:rPr>
                <w:rFonts w:ascii="Arial" w:eastAsia="Arial" w:hAnsi="Arial" w:cs="Arial"/>
                <w:i/>
                <w:sz w:val="16"/>
              </w:rPr>
              <w:t>Staff and 3</w:t>
            </w:r>
            <w:r>
              <w:rPr>
                <w:rFonts w:ascii="Arial" w:eastAsia="Arial" w:hAnsi="Arial" w:cs="Arial"/>
                <w:i/>
                <w:sz w:val="16"/>
                <w:vertAlign w:val="superscript"/>
              </w:rPr>
              <w:t>rd</w:t>
            </w:r>
            <w:r>
              <w:rPr>
                <w:rFonts w:ascii="Arial" w:eastAsia="Arial" w:hAnsi="Arial" w:cs="Arial"/>
                <w:i/>
                <w:sz w:val="16"/>
              </w:rPr>
              <w:t xml:space="preserve"> party personnel could suffer personal injury </w:t>
            </w:r>
            <w:proofErr w:type="gramStart"/>
            <w:r>
              <w:rPr>
                <w:rFonts w:ascii="Arial" w:eastAsia="Arial" w:hAnsi="Arial" w:cs="Arial"/>
                <w:i/>
                <w:sz w:val="16"/>
              </w:rPr>
              <w:t>as a result of</w:t>
            </w:r>
            <w:proofErr w:type="gramEnd"/>
            <w:r>
              <w:rPr>
                <w:rFonts w:ascii="Arial" w:eastAsia="Arial" w:hAnsi="Arial" w:cs="Arial"/>
                <w:i/>
                <w:sz w:val="16"/>
              </w:rPr>
              <w:t xml:space="preserve"> falling </w:t>
            </w:r>
            <w:proofErr w:type="gramStart"/>
            <w:r>
              <w:rPr>
                <w:rFonts w:ascii="Arial" w:eastAsia="Arial" w:hAnsi="Arial" w:cs="Arial"/>
                <w:i/>
                <w:sz w:val="16"/>
              </w:rPr>
              <w:t>as a result of</w:t>
            </w:r>
            <w:proofErr w:type="gramEnd"/>
            <w:r>
              <w:rPr>
                <w:rFonts w:ascii="Arial" w:eastAsia="Arial" w:hAnsi="Arial" w:cs="Arial"/>
                <w:i/>
                <w:sz w:val="16"/>
              </w:rPr>
              <w:t xml:space="preserve"> the premises flooring being in poor condition</w:t>
            </w:r>
            <w:r>
              <w:rPr>
                <w:rFonts w:ascii="Arial" w:eastAsia="Arial" w:hAnsi="Arial" w:cs="Arial"/>
                <w:sz w:val="20"/>
              </w:rPr>
              <w:t xml:space="preserve"> </w:t>
            </w:r>
          </w:p>
        </w:tc>
        <w:tc>
          <w:tcPr>
            <w:tcW w:w="527" w:type="dxa"/>
            <w:vAlign w:val="center"/>
          </w:tcPr>
          <w:p w14:paraId="6A866197" w14:textId="5A559B1F" w:rsidR="00667F2A" w:rsidRDefault="00667F2A" w:rsidP="00667F2A">
            <w:pPr>
              <w:jc w:val="center"/>
              <w:rPr>
                <w:rFonts w:ascii="Arial" w:eastAsia="Arial" w:hAnsi="Arial" w:cs="Arial"/>
                <w:sz w:val="20"/>
              </w:rPr>
            </w:pPr>
            <w:r>
              <w:rPr>
                <w:rFonts w:ascii="Arial" w:eastAsia="Arial" w:hAnsi="Arial" w:cs="Arial"/>
                <w:sz w:val="20"/>
              </w:rPr>
              <w:t xml:space="preserve">4 </w:t>
            </w:r>
          </w:p>
        </w:tc>
        <w:tc>
          <w:tcPr>
            <w:tcW w:w="644" w:type="dxa"/>
            <w:vAlign w:val="center"/>
          </w:tcPr>
          <w:p w14:paraId="405ADAE9" w14:textId="4F198B0C" w:rsidR="00667F2A" w:rsidRDefault="00667F2A" w:rsidP="00667F2A">
            <w:pPr>
              <w:jc w:val="center"/>
              <w:rPr>
                <w:rFonts w:ascii="Arial" w:eastAsia="Arial" w:hAnsi="Arial" w:cs="Arial"/>
                <w:sz w:val="20"/>
              </w:rPr>
            </w:pPr>
            <w:r>
              <w:rPr>
                <w:rFonts w:ascii="Arial" w:eastAsia="Arial" w:hAnsi="Arial" w:cs="Arial"/>
                <w:sz w:val="20"/>
              </w:rPr>
              <w:t xml:space="preserve">3 </w:t>
            </w:r>
          </w:p>
        </w:tc>
        <w:tc>
          <w:tcPr>
            <w:tcW w:w="615" w:type="dxa"/>
            <w:shd w:val="clear" w:color="auto" w:fill="FFC000"/>
            <w:vAlign w:val="center"/>
          </w:tcPr>
          <w:p w14:paraId="788CFC8D" w14:textId="4944955A" w:rsidR="00667F2A" w:rsidRDefault="00667F2A" w:rsidP="00667F2A">
            <w:pPr>
              <w:jc w:val="center"/>
              <w:rPr>
                <w:rFonts w:ascii="Arial" w:eastAsia="Arial" w:hAnsi="Arial" w:cs="Arial"/>
                <w:b/>
                <w:sz w:val="20"/>
              </w:rPr>
            </w:pPr>
            <w:r>
              <w:rPr>
                <w:rFonts w:ascii="Arial" w:eastAsia="Arial" w:hAnsi="Arial" w:cs="Arial"/>
                <w:b/>
                <w:sz w:val="20"/>
              </w:rPr>
              <w:t xml:space="preserve">12 </w:t>
            </w:r>
          </w:p>
        </w:tc>
        <w:tc>
          <w:tcPr>
            <w:tcW w:w="6677" w:type="dxa"/>
            <w:vAlign w:val="center"/>
          </w:tcPr>
          <w:p w14:paraId="31420994" w14:textId="0B775153" w:rsidR="00667F2A" w:rsidRPr="0076229E" w:rsidRDefault="00667F2A" w:rsidP="009E464E">
            <w:pPr>
              <w:pStyle w:val="ListParagraph"/>
              <w:numPr>
                <w:ilvl w:val="0"/>
                <w:numId w:val="6"/>
              </w:numPr>
              <w:ind w:right="28"/>
              <w:rPr>
                <w:rFonts w:ascii="Arial" w:hAnsi="Arial" w:cs="Arial"/>
                <w:sz w:val="18"/>
                <w:szCs w:val="18"/>
              </w:rPr>
            </w:pPr>
            <w:r w:rsidRPr="0076229E">
              <w:rPr>
                <w:rFonts w:ascii="Arial" w:eastAsia="Arial" w:hAnsi="Arial" w:cs="Arial"/>
                <w:sz w:val="18"/>
                <w:szCs w:val="18"/>
              </w:rPr>
              <w:t xml:space="preserve">The internal facilities have been modernised with good standard of flooring throughout the area used by staff and </w:t>
            </w:r>
            <w:r w:rsidR="00D21A16" w:rsidRPr="0076229E">
              <w:rPr>
                <w:rFonts w:ascii="Arial" w:eastAsia="Arial" w:hAnsi="Arial" w:cs="Arial"/>
                <w:sz w:val="18"/>
                <w:szCs w:val="18"/>
              </w:rPr>
              <w:t>visitors</w:t>
            </w:r>
            <w:r w:rsidRPr="0076229E">
              <w:rPr>
                <w:rFonts w:ascii="Arial" w:eastAsia="Arial" w:hAnsi="Arial" w:cs="Arial"/>
                <w:sz w:val="18"/>
                <w:szCs w:val="18"/>
              </w:rPr>
              <w:t xml:space="preserve">. All access is on the ground floor. </w:t>
            </w:r>
          </w:p>
          <w:p w14:paraId="4BE80FCB" w14:textId="6C2B478C" w:rsidR="0076229E" w:rsidRPr="0076229E" w:rsidRDefault="0076229E" w:rsidP="009E464E">
            <w:pPr>
              <w:pStyle w:val="BoxList"/>
              <w:numPr>
                <w:ilvl w:val="0"/>
                <w:numId w:val="6"/>
              </w:numPr>
              <w:rPr>
                <w:rFonts w:cs="Arial"/>
                <w:szCs w:val="18"/>
              </w:rPr>
            </w:pPr>
            <w:r w:rsidRPr="0076229E">
              <w:rPr>
                <w:rFonts w:cs="Arial"/>
                <w:szCs w:val="18"/>
              </w:rPr>
              <w:t>Stairs throughout the premises are in good condition and have appropriate handrails and metal staircases have nonslip treads.</w:t>
            </w:r>
          </w:p>
          <w:p w14:paraId="4D764B41" w14:textId="77777777" w:rsidR="00667F2A" w:rsidRPr="0076229E" w:rsidRDefault="00667F2A" w:rsidP="009E464E">
            <w:pPr>
              <w:pStyle w:val="ListParagraph"/>
              <w:numPr>
                <w:ilvl w:val="0"/>
                <w:numId w:val="6"/>
              </w:numPr>
              <w:spacing w:line="241" w:lineRule="auto"/>
              <w:rPr>
                <w:rFonts w:ascii="Arial" w:hAnsi="Arial" w:cs="Arial"/>
                <w:sz w:val="18"/>
                <w:szCs w:val="18"/>
              </w:rPr>
            </w:pPr>
            <w:r w:rsidRPr="0076229E">
              <w:rPr>
                <w:rFonts w:ascii="Arial" w:eastAsia="Arial" w:hAnsi="Arial" w:cs="Arial"/>
                <w:sz w:val="18"/>
                <w:szCs w:val="18"/>
              </w:rPr>
              <w:t xml:space="preserve">All employees are aware of the need for good housekeeping throughout the premises. This ensures that all access routes, walkways, and general floor areas are kept free from obstructions and potential trip hazards. </w:t>
            </w:r>
          </w:p>
          <w:p w14:paraId="096AEF12" w14:textId="006313F6" w:rsidR="00D21A16" w:rsidRPr="0076229E" w:rsidRDefault="00667F2A" w:rsidP="009E464E">
            <w:pPr>
              <w:pStyle w:val="ListParagraph"/>
              <w:numPr>
                <w:ilvl w:val="0"/>
                <w:numId w:val="6"/>
              </w:numPr>
              <w:spacing w:line="241" w:lineRule="auto"/>
              <w:ind w:right="22"/>
              <w:rPr>
                <w:rFonts w:ascii="Arial" w:eastAsia="Arial" w:hAnsi="Arial" w:cs="Arial"/>
                <w:sz w:val="18"/>
                <w:szCs w:val="18"/>
              </w:rPr>
            </w:pPr>
            <w:r w:rsidRPr="0076229E">
              <w:rPr>
                <w:rFonts w:ascii="Arial" w:eastAsia="Arial" w:hAnsi="Arial" w:cs="Arial"/>
                <w:sz w:val="18"/>
                <w:szCs w:val="18"/>
              </w:rPr>
              <w:t>All access routes, walkways</w:t>
            </w:r>
            <w:r w:rsidR="0076229E">
              <w:rPr>
                <w:rFonts w:ascii="Arial" w:eastAsia="Arial" w:hAnsi="Arial" w:cs="Arial"/>
                <w:sz w:val="18"/>
                <w:szCs w:val="18"/>
              </w:rPr>
              <w:t>,</w:t>
            </w:r>
            <w:r w:rsidRPr="0076229E">
              <w:rPr>
                <w:rFonts w:ascii="Arial" w:eastAsia="Arial" w:hAnsi="Arial" w:cs="Arial"/>
                <w:sz w:val="18"/>
                <w:szCs w:val="18"/>
              </w:rPr>
              <w:t xml:space="preserve"> and general floor areas are suitably illuminated using an appropriate level of </w:t>
            </w:r>
            <w:r w:rsidR="0046363C" w:rsidRPr="0076229E">
              <w:rPr>
                <w:rFonts w:ascii="Arial" w:eastAsia="Arial" w:hAnsi="Arial" w:cs="Arial"/>
                <w:sz w:val="18"/>
                <w:szCs w:val="18"/>
              </w:rPr>
              <w:t>lighting.</w:t>
            </w:r>
          </w:p>
          <w:p w14:paraId="53C19A3E" w14:textId="6329F3D9" w:rsidR="002D7FDE" w:rsidRPr="00251322" w:rsidRDefault="0076229E" w:rsidP="00251322">
            <w:pPr>
              <w:pStyle w:val="BoxList"/>
              <w:numPr>
                <w:ilvl w:val="0"/>
                <w:numId w:val="6"/>
              </w:numPr>
              <w:rPr>
                <w:rFonts w:cs="Arial"/>
                <w:szCs w:val="18"/>
              </w:rPr>
            </w:pPr>
            <w:r w:rsidRPr="0076229E">
              <w:rPr>
                <w:rFonts w:cs="Arial"/>
                <w:szCs w:val="18"/>
              </w:rPr>
              <w:t xml:space="preserve">Appointed cleaning contractor maintains the office and welfare areas on a </w:t>
            </w:r>
            <w:r>
              <w:rPr>
                <w:rFonts w:cs="Arial"/>
                <w:szCs w:val="18"/>
              </w:rPr>
              <w:t>twice-weekly basis.</w:t>
            </w:r>
          </w:p>
        </w:tc>
        <w:tc>
          <w:tcPr>
            <w:tcW w:w="518" w:type="dxa"/>
            <w:vAlign w:val="center"/>
          </w:tcPr>
          <w:p w14:paraId="45472174" w14:textId="684C11BF" w:rsidR="00667F2A" w:rsidRDefault="00667F2A" w:rsidP="00667F2A">
            <w:pPr>
              <w:jc w:val="center"/>
              <w:rPr>
                <w:rFonts w:ascii="Arial" w:eastAsia="Arial" w:hAnsi="Arial" w:cs="Arial"/>
                <w:sz w:val="20"/>
              </w:rPr>
            </w:pPr>
            <w:r>
              <w:rPr>
                <w:rFonts w:ascii="Arial" w:eastAsia="Arial" w:hAnsi="Arial" w:cs="Arial"/>
                <w:sz w:val="20"/>
              </w:rPr>
              <w:t xml:space="preserve">4 </w:t>
            </w:r>
          </w:p>
        </w:tc>
        <w:tc>
          <w:tcPr>
            <w:tcW w:w="602" w:type="dxa"/>
            <w:vAlign w:val="center"/>
          </w:tcPr>
          <w:p w14:paraId="54DB2C51" w14:textId="603FA441" w:rsidR="00667F2A" w:rsidRDefault="00667F2A" w:rsidP="00667F2A">
            <w:pPr>
              <w:jc w:val="center"/>
              <w:rPr>
                <w:rFonts w:ascii="Arial" w:eastAsia="Arial" w:hAnsi="Arial" w:cs="Arial"/>
                <w:sz w:val="20"/>
              </w:rPr>
            </w:pPr>
            <w:r>
              <w:rPr>
                <w:rFonts w:ascii="Arial" w:eastAsia="Arial" w:hAnsi="Arial" w:cs="Arial"/>
                <w:sz w:val="20"/>
              </w:rPr>
              <w:t xml:space="preserve">2 </w:t>
            </w:r>
          </w:p>
        </w:tc>
        <w:tc>
          <w:tcPr>
            <w:tcW w:w="658" w:type="dxa"/>
            <w:shd w:val="clear" w:color="auto" w:fill="92D050"/>
            <w:vAlign w:val="center"/>
          </w:tcPr>
          <w:p w14:paraId="773FFCB5" w14:textId="36FC907C" w:rsidR="00667F2A" w:rsidRDefault="00667F2A" w:rsidP="00667F2A">
            <w:pPr>
              <w:jc w:val="center"/>
              <w:rPr>
                <w:rFonts w:ascii="Arial" w:eastAsia="Arial" w:hAnsi="Arial" w:cs="Arial"/>
                <w:b/>
                <w:sz w:val="20"/>
              </w:rPr>
            </w:pPr>
            <w:r>
              <w:rPr>
                <w:rFonts w:ascii="Arial" w:eastAsia="Arial" w:hAnsi="Arial" w:cs="Arial"/>
                <w:b/>
                <w:sz w:val="20"/>
              </w:rPr>
              <w:t xml:space="preserve">8 </w:t>
            </w:r>
          </w:p>
        </w:tc>
        <w:tc>
          <w:tcPr>
            <w:tcW w:w="882" w:type="dxa"/>
            <w:vAlign w:val="center"/>
          </w:tcPr>
          <w:p w14:paraId="6CCEB16C" w14:textId="2AF7D323" w:rsidR="00667F2A" w:rsidRDefault="0076229E" w:rsidP="00667F2A">
            <w:pPr>
              <w:jc w:val="center"/>
              <w:rPr>
                <w:rFonts w:ascii="Arial" w:eastAsia="Arial" w:hAnsi="Arial" w:cs="Arial"/>
                <w:sz w:val="20"/>
              </w:rPr>
            </w:pPr>
            <w:r>
              <w:rPr>
                <w:rFonts w:ascii="Arial" w:hAnsi="Arial" w:cs="Arial"/>
                <w:sz w:val="20"/>
                <w:szCs w:val="20"/>
              </w:rPr>
              <w:sym w:font="Wingdings" w:char="F0FC"/>
            </w:r>
          </w:p>
        </w:tc>
      </w:tr>
    </w:tbl>
    <w:p w14:paraId="1DB8D4A5" w14:textId="77777777" w:rsidR="0076229E" w:rsidRDefault="0076229E">
      <w:r>
        <w:br w:type="page"/>
      </w:r>
    </w:p>
    <w:tbl>
      <w:tblPr>
        <w:tblW w:w="15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27"/>
        <w:gridCol w:w="644"/>
        <w:gridCol w:w="615"/>
        <w:gridCol w:w="6677"/>
        <w:gridCol w:w="518"/>
        <w:gridCol w:w="602"/>
        <w:gridCol w:w="658"/>
        <w:gridCol w:w="882"/>
      </w:tblGrid>
      <w:tr w:rsidR="0076229E" w:rsidRPr="00B00069" w14:paraId="4621C2A1" w14:textId="77777777" w:rsidTr="00E315A1">
        <w:trPr>
          <w:trHeight w:val="168"/>
          <w:jc w:val="center"/>
        </w:trPr>
        <w:tc>
          <w:tcPr>
            <w:tcW w:w="4074" w:type="dxa"/>
            <w:gridSpan w:val="2"/>
            <w:shd w:val="clear" w:color="auto" w:fill="D9D9D9"/>
            <w:vAlign w:val="center"/>
          </w:tcPr>
          <w:p w14:paraId="56C27264" w14:textId="77777777" w:rsidR="0076229E" w:rsidRPr="002201B2" w:rsidRDefault="0076229E" w:rsidP="00E315A1">
            <w:pPr>
              <w:jc w:val="center"/>
              <w:rPr>
                <w:rFonts w:ascii="Arial" w:hAnsi="Arial" w:cs="Arial"/>
                <w:b/>
                <w:sz w:val="20"/>
                <w:szCs w:val="20"/>
              </w:rPr>
            </w:pPr>
            <w:r>
              <w:lastRenderedPageBreak/>
              <w:br w:type="page"/>
            </w:r>
            <w:r>
              <w:br w:type="page"/>
            </w:r>
            <w:r w:rsidRPr="002201B2">
              <w:rPr>
                <w:rFonts w:ascii="Arial" w:hAnsi="Arial" w:cs="Arial"/>
                <w:b/>
                <w:sz w:val="20"/>
                <w:szCs w:val="20"/>
              </w:rPr>
              <w:t>Hazard</w:t>
            </w:r>
          </w:p>
        </w:tc>
        <w:tc>
          <w:tcPr>
            <w:tcW w:w="1786" w:type="dxa"/>
            <w:gridSpan w:val="3"/>
            <w:tcBorders>
              <w:bottom w:val="single" w:sz="4" w:space="0" w:color="auto"/>
            </w:tcBorders>
            <w:shd w:val="clear" w:color="auto" w:fill="D9D9D9"/>
            <w:vAlign w:val="center"/>
          </w:tcPr>
          <w:p w14:paraId="7CAB45DC" w14:textId="77777777" w:rsidR="0076229E" w:rsidRPr="002201B2" w:rsidRDefault="0076229E" w:rsidP="00E315A1">
            <w:pPr>
              <w:jc w:val="center"/>
              <w:rPr>
                <w:rFonts w:ascii="Arial" w:hAnsi="Arial" w:cs="Arial"/>
                <w:b/>
                <w:sz w:val="18"/>
                <w:szCs w:val="18"/>
              </w:rPr>
            </w:pPr>
            <w:r w:rsidRPr="002201B2">
              <w:rPr>
                <w:rFonts w:ascii="Arial" w:hAnsi="Arial" w:cs="Arial"/>
                <w:b/>
                <w:sz w:val="18"/>
                <w:szCs w:val="18"/>
              </w:rPr>
              <w:t>Initial</w:t>
            </w:r>
          </w:p>
        </w:tc>
        <w:tc>
          <w:tcPr>
            <w:tcW w:w="6677" w:type="dxa"/>
            <w:shd w:val="clear" w:color="auto" w:fill="D9D9D9"/>
            <w:vAlign w:val="center"/>
          </w:tcPr>
          <w:p w14:paraId="51A3F977" w14:textId="77777777" w:rsidR="0076229E" w:rsidRPr="002201B2" w:rsidRDefault="0076229E" w:rsidP="00E315A1">
            <w:pPr>
              <w:jc w:val="center"/>
              <w:rPr>
                <w:rFonts w:ascii="Arial" w:hAnsi="Arial" w:cs="Arial"/>
                <w:b/>
                <w:sz w:val="20"/>
                <w:szCs w:val="20"/>
              </w:rPr>
            </w:pPr>
            <w:r w:rsidRPr="002201B2">
              <w:rPr>
                <w:rFonts w:ascii="Arial" w:hAnsi="Arial" w:cs="Arial"/>
                <w:b/>
                <w:sz w:val="20"/>
                <w:szCs w:val="20"/>
              </w:rPr>
              <w:t>Existing Control Measures</w:t>
            </w:r>
          </w:p>
        </w:tc>
        <w:tc>
          <w:tcPr>
            <w:tcW w:w="1778" w:type="dxa"/>
            <w:gridSpan w:val="3"/>
            <w:tcBorders>
              <w:bottom w:val="single" w:sz="4" w:space="0" w:color="auto"/>
              <w:right w:val="single" w:sz="4" w:space="0" w:color="auto"/>
            </w:tcBorders>
            <w:shd w:val="clear" w:color="auto" w:fill="D9D9D9"/>
            <w:vAlign w:val="center"/>
          </w:tcPr>
          <w:p w14:paraId="1AA61D7A" w14:textId="77777777" w:rsidR="0076229E" w:rsidRPr="002201B2" w:rsidRDefault="0076229E" w:rsidP="00E315A1">
            <w:pPr>
              <w:jc w:val="center"/>
              <w:rPr>
                <w:rFonts w:ascii="Arial" w:hAnsi="Arial" w:cs="Arial"/>
                <w:b/>
                <w:sz w:val="18"/>
                <w:szCs w:val="18"/>
              </w:rPr>
            </w:pPr>
            <w:r w:rsidRPr="002201B2">
              <w:rPr>
                <w:rFonts w:ascii="Arial" w:hAnsi="Arial" w:cs="Arial"/>
                <w:b/>
                <w:sz w:val="18"/>
                <w:szCs w:val="18"/>
              </w:rPr>
              <w:t>Residual</w:t>
            </w:r>
          </w:p>
        </w:tc>
        <w:tc>
          <w:tcPr>
            <w:tcW w:w="882" w:type="dxa"/>
            <w:tcBorders>
              <w:left w:val="single" w:sz="4" w:space="0" w:color="auto"/>
            </w:tcBorders>
            <w:shd w:val="clear" w:color="auto" w:fill="D9D9D9"/>
            <w:vAlign w:val="center"/>
          </w:tcPr>
          <w:p w14:paraId="71C5A397" w14:textId="77777777" w:rsidR="0076229E" w:rsidRPr="00B00069" w:rsidRDefault="0076229E" w:rsidP="00E315A1">
            <w:pPr>
              <w:jc w:val="center"/>
              <w:rPr>
                <w:rFonts w:ascii="Arial" w:hAnsi="Arial" w:cs="Arial"/>
                <w:b/>
                <w:sz w:val="16"/>
                <w:szCs w:val="16"/>
              </w:rPr>
            </w:pPr>
            <w:r w:rsidRPr="00B00069">
              <w:rPr>
                <w:rFonts w:ascii="Arial" w:hAnsi="Arial" w:cs="Arial"/>
                <w:b/>
                <w:sz w:val="16"/>
                <w:szCs w:val="16"/>
              </w:rPr>
              <w:t>Extra Controls</w:t>
            </w:r>
          </w:p>
        </w:tc>
      </w:tr>
      <w:tr w:rsidR="0076229E" w:rsidRPr="002201B2" w14:paraId="65C7006A" w14:textId="77777777" w:rsidTr="0076229E">
        <w:trPr>
          <w:trHeight w:val="1361"/>
          <w:jc w:val="center"/>
        </w:trPr>
        <w:tc>
          <w:tcPr>
            <w:tcW w:w="392" w:type="dxa"/>
            <w:shd w:val="clear" w:color="auto" w:fill="D9D9D9"/>
            <w:vAlign w:val="center"/>
          </w:tcPr>
          <w:p w14:paraId="55B9FAAE" w14:textId="6713794E" w:rsidR="0076229E" w:rsidRPr="002201B2" w:rsidRDefault="0076229E" w:rsidP="009E464E">
            <w:pPr>
              <w:numPr>
                <w:ilvl w:val="0"/>
                <w:numId w:val="3"/>
              </w:numPr>
              <w:ind w:left="284" w:hanging="284"/>
              <w:rPr>
                <w:rFonts w:ascii="Arial" w:hAnsi="Arial" w:cs="Arial"/>
                <w:b/>
                <w:sz w:val="20"/>
                <w:szCs w:val="20"/>
              </w:rPr>
            </w:pPr>
          </w:p>
        </w:tc>
        <w:tc>
          <w:tcPr>
            <w:tcW w:w="3682" w:type="dxa"/>
            <w:vAlign w:val="center"/>
          </w:tcPr>
          <w:p w14:paraId="162C9294" w14:textId="5D59CD2E" w:rsidR="0076229E" w:rsidRPr="006937B6" w:rsidRDefault="0076229E" w:rsidP="0076229E">
            <w:pPr>
              <w:rPr>
                <w:sz w:val="18"/>
                <w:szCs w:val="18"/>
              </w:rPr>
            </w:pPr>
            <w:r w:rsidRPr="006937B6">
              <w:rPr>
                <w:rFonts w:ascii="Arial" w:eastAsia="Arial" w:hAnsi="Arial" w:cs="Arial"/>
                <w:sz w:val="18"/>
                <w:szCs w:val="18"/>
              </w:rPr>
              <w:t xml:space="preserve">Slips, trips, and falls </w:t>
            </w:r>
            <w:proofErr w:type="spellStart"/>
            <w:r w:rsidRPr="0076229E">
              <w:rPr>
                <w:rFonts w:ascii="Arial" w:eastAsia="Arial" w:hAnsi="Arial" w:cs="Arial"/>
                <w:sz w:val="16"/>
                <w:szCs w:val="16"/>
              </w:rPr>
              <w:t>Cont</w:t>
            </w:r>
            <w:proofErr w:type="spellEnd"/>
            <w:r w:rsidRPr="0076229E">
              <w:rPr>
                <w:rFonts w:ascii="Arial" w:eastAsia="Arial" w:hAnsi="Arial" w:cs="Arial"/>
                <w:sz w:val="16"/>
                <w:szCs w:val="16"/>
              </w:rPr>
              <w:t>…</w:t>
            </w:r>
          </w:p>
          <w:p w14:paraId="46FFFFD9" w14:textId="77777777" w:rsidR="0076229E" w:rsidRDefault="0076229E" w:rsidP="0076229E">
            <w:r>
              <w:rPr>
                <w:rFonts w:ascii="Arial" w:eastAsia="Arial" w:hAnsi="Arial" w:cs="Arial"/>
                <w:sz w:val="20"/>
              </w:rPr>
              <w:t xml:space="preserve"> </w:t>
            </w:r>
          </w:p>
          <w:p w14:paraId="5AD2C6FE" w14:textId="6606F7A1" w:rsidR="0076229E" w:rsidRPr="006937B6" w:rsidRDefault="0076229E" w:rsidP="0076229E">
            <w:pPr>
              <w:rPr>
                <w:rFonts w:ascii="Arial" w:eastAsia="Arial" w:hAnsi="Arial" w:cs="Arial"/>
                <w:sz w:val="18"/>
                <w:szCs w:val="18"/>
              </w:rPr>
            </w:pPr>
            <w:r>
              <w:rPr>
                <w:rFonts w:ascii="Arial" w:eastAsia="Arial" w:hAnsi="Arial" w:cs="Arial"/>
                <w:i/>
                <w:sz w:val="16"/>
              </w:rPr>
              <w:t>Staff and 3</w:t>
            </w:r>
            <w:r>
              <w:rPr>
                <w:rFonts w:ascii="Arial" w:eastAsia="Arial" w:hAnsi="Arial" w:cs="Arial"/>
                <w:i/>
                <w:sz w:val="16"/>
                <w:vertAlign w:val="superscript"/>
              </w:rPr>
              <w:t>rd</w:t>
            </w:r>
            <w:r>
              <w:rPr>
                <w:rFonts w:ascii="Arial" w:eastAsia="Arial" w:hAnsi="Arial" w:cs="Arial"/>
                <w:i/>
                <w:sz w:val="16"/>
              </w:rPr>
              <w:t xml:space="preserve"> party personnel could suffer personal injury </w:t>
            </w:r>
            <w:proofErr w:type="gramStart"/>
            <w:r>
              <w:rPr>
                <w:rFonts w:ascii="Arial" w:eastAsia="Arial" w:hAnsi="Arial" w:cs="Arial"/>
                <w:i/>
                <w:sz w:val="16"/>
              </w:rPr>
              <w:t>as a result of</w:t>
            </w:r>
            <w:proofErr w:type="gramEnd"/>
            <w:r>
              <w:rPr>
                <w:rFonts w:ascii="Arial" w:eastAsia="Arial" w:hAnsi="Arial" w:cs="Arial"/>
                <w:i/>
                <w:sz w:val="16"/>
              </w:rPr>
              <w:t xml:space="preserve"> falling </w:t>
            </w:r>
            <w:proofErr w:type="gramStart"/>
            <w:r>
              <w:rPr>
                <w:rFonts w:ascii="Arial" w:eastAsia="Arial" w:hAnsi="Arial" w:cs="Arial"/>
                <w:i/>
                <w:sz w:val="16"/>
              </w:rPr>
              <w:t>as a result of</w:t>
            </w:r>
            <w:proofErr w:type="gramEnd"/>
            <w:r>
              <w:rPr>
                <w:rFonts w:ascii="Arial" w:eastAsia="Arial" w:hAnsi="Arial" w:cs="Arial"/>
                <w:i/>
                <w:sz w:val="16"/>
              </w:rPr>
              <w:t xml:space="preserve"> the premises flooring being in poor condition</w:t>
            </w:r>
            <w:r>
              <w:rPr>
                <w:rFonts w:ascii="Arial" w:eastAsia="Arial" w:hAnsi="Arial" w:cs="Arial"/>
                <w:sz w:val="20"/>
              </w:rPr>
              <w:t xml:space="preserve"> </w:t>
            </w:r>
          </w:p>
        </w:tc>
        <w:tc>
          <w:tcPr>
            <w:tcW w:w="527" w:type="dxa"/>
            <w:vAlign w:val="center"/>
          </w:tcPr>
          <w:p w14:paraId="6328D9AF" w14:textId="18346E30" w:rsidR="0076229E" w:rsidRDefault="0076229E" w:rsidP="00667F2A">
            <w:pPr>
              <w:jc w:val="center"/>
              <w:rPr>
                <w:rFonts w:ascii="Arial" w:eastAsia="Arial" w:hAnsi="Arial" w:cs="Arial"/>
                <w:sz w:val="20"/>
              </w:rPr>
            </w:pPr>
            <w:r>
              <w:rPr>
                <w:rFonts w:ascii="Arial" w:eastAsia="Arial" w:hAnsi="Arial" w:cs="Arial"/>
                <w:sz w:val="20"/>
              </w:rPr>
              <w:t>4</w:t>
            </w:r>
          </w:p>
        </w:tc>
        <w:tc>
          <w:tcPr>
            <w:tcW w:w="644" w:type="dxa"/>
            <w:vAlign w:val="center"/>
          </w:tcPr>
          <w:p w14:paraId="3133FF7E" w14:textId="2E73D6CB" w:rsidR="0076229E" w:rsidRDefault="0076229E" w:rsidP="00667F2A">
            <w:pPr>
              <w:jc w:val="center"/>
              <w:rPr>
                <w:rFonts w:ascii="Arial" w:eastAsia="Arial" w:hAnsi="Arial" w:cs="Arial"/>
                <w:sz w:val="20"/>
              </w:rPr>
            </w:pPr>
            <w:r>
              <w:rPr>
                <w:rFonts w:ascii="Arial" w:eastAsia="Arial" w:hAnsi="Arial" w:cs="Arial"/>
                <w:sz w:val="20"/>
              </w:rPr>
              <w:t>3</w:t>
            </w:r>
          </w:p>
        </w:tc>
        <w:tc>
          <w:tcPr>
            <w:tcW w:w="615" w:type="dxa"/>
            <w:shd w:val="clear" w:color="auto" w:fill="FFC000"/>
            <w:vAlign w:val="center"/>
          </w:tcPr>
          <w:p w14:paraId="32DD5459" w14:textId="0CDF709E" w:rsidR="0076229E" w:rsidRDefault="0076229E" w:rsidP="00667F2A">
            <w:pPr>
              <w:jc w:val="center"/>
              <w:rPr>
                <w:rFonts w:ascii="Arial" w:eastAsia="Arial" w:hAnsi="Arial" w:cs="Arial"/>
                <w:b/>
                <w:sz w:val="20"/>
              </w:rPr>
            </w:pPr>
            <w:r>
              <w:rPr>
                <w:rFonts w:ascii="Arial" w:eastAsia="Arial" w:hAnsi="Arial" w:cs="Arial"/>
                <w:b/>
                <w:sz w:val="20"/>
              </w:rPr>
              <w:t>12</w:t>
            </w:r>
          </w:p>
        </w:tc>
        <w:tc>
          <w:tcPr>
            <w:tcW w:w="6677" w:type="dxa"/>
            <w:vAlign w:val="center"/>
          </w:tcPr>
          <w:p w14:paraId="7B0C8CE1" w14:textId="35DAE873" w:rsidR="0076229E" w:rsidRPr="0076229E" w:rsidRDefault="0076229E" w:rsidP="009E464E">
            <w:pPr>
              <w:pStyle w:val="ListParagraph"/>
              <w:numPr>
                <w:ilvl w:val="0"/>
                <w:numId w:val="7"/>
              </w:numPr>
              <w:spacing w:line="241" w:lineRule="auto"/>
              <w:ind w:right="22"/>
              <w:rPr>
                <w:rFonts w:ascii="Arial" w:eastAsia="Arial" w:hAnsi="Arial" w:cs="Arial"/>
                <w:sz w:val="18"/>
                <w:szCs w:val="18"/>
              </w:rPr>
            </w:pPr>
            <w:r w:rsidRPr="0076229E">
              <w:rPr>
                <w:rFonts w:ascii="Arial" w:hAnsi="Arial" w:cs="Arial"/>
                <w:sz w:val="18"/>
                <w:szCs w:val="18"/>
              </w:rPr>
              <w:t xml:space="preserve">Floor surfaces of the premises areas are </w:t>
            </w:r>
            <w:r w:rsidR="00EF1EF5">
              <w:rPr>
                <w:rFonts w:ascii="Arial" w:hAnsi="Arial" w:cs="Arial"/>
                <w:sz w:val="18"/>
                <w:szCs w:val="18"/>
              </w:rPr>
              <w:t xml:space="preserve">to be </w:t>
            </w:r>
            <w:r w:rsidRPr="0076229E">
              <w:rPr>
                <w:rFonts w:ascii="Arial" w:hAnsi="Arial" w:cs="Arial"/>
                <w:sz w:val="18"/>
                <w:szCs w:val="18"/>
              </w:rPr>
              <w:t xml:space="preserve">subject to </w:t>
            </w:r>
            <w:r>
              <w:rPr>
                <w:rFonts w:ascii="Arial" w:hAnsi="Arial" w:cs="Arial"/>
                <w:sz w:val="18"/>
                <w:szCs w:val="18"/>
              </w:rPr>
              <w:t>ongoing</w:t>
            </w:r>
            <w:r w:rsidRPr="0076229E">
              <w:rPr>
                <w:rFonts w:ascii="Arial" w:hAnsi="Arial" w:cs="Arial"/>
                <w:sz w:val="18"/>
                <w:szCs w:val="18"/>
              </w:rPr>
              <w:t xml:space="preserve"> visual inspections by all employees throughout the working day</w:t>
            </w:r>
          </w:p>
          <w:p w14:paraId="2B8583E8" w14:textId="7282902F" w:rsidR="0076229E" w:rsidRPr="0076229E" w:rsidRDefault="0076229E" w:rsidP="009E464E">
            <w:pPr>
              <w:pStyle w:val="ListParagraph"/>
              <w:numPr>
                <w:ilvl w:val="0"/>
                <w:numId w:val="7"/>
              </w:numPr>
              <w:spacing w:after="4" w:line="238" w:lineRule="auto"/>
              <w:ind w:right="53"/>
              <w:rPr>
                <w:rFonts w:ascii="Arial" w:eastAsia="Arial" w:hAnsi="Arial" w:cs="Arial"/>
                <w:sz w:val="18"/>
                <w:szCs w:val="18"/>
              </w:rPr>
            </w:pPr>
            <w:r w:rsidRPr="0076229E">
              <w:rPr>
                <w:rFonts w:ascii="Arial" w:eastAsia="Arial" w:hAnsi="Arial" w:cs="Arial"/>
                <w:sz w:val="18"/>
                <w:szCs w:val="18"/>
              </w:rPr>
              <w:t xml:space="preserve">Designated walkways are </w:t>
            </w:r>
            <w:r w:rsidR="00EF1EF5">
              <w:rPr>
                <w:rFonts w:ascii="Arial" w:eastAsia="Arial" w:hAnsi="Arial" w:cs="Arial"/>
                <w:sz w:val="18"/>
                <w:szCs w:val="18"/>
              </w:rPr>
              <w:t xml:space="preserve">to be </w:t>
            </w:r>
            <w:r w:rsidRPr="0076229E">
              <w:rPr>
                <w:rFonts w:ascii="Arial" w:eastAsia="Arial" w:hAnsi="Arial" w:cs="Arial"/>
                <w:sz w:val="18"/>
                <w:szCs w:val="18"/>
              </w:rPr>
              <w:t xml:space="preserve">kept clear and free from obstructions. Storage is not permitted in any designated walkway. </w:t>
            </w:r>
          </w:p>
          <w:p w14:paraId="6FF9B06C" w14:textId="04B26810" w:rsidR="0076229E" w:rsidRPr="0076229E" w:rsidRDefault="0076229E" w:rsidP="009E464E">
            <w:pPr>
              <w:pStyle w:val="ListParagraph"/>
              <w:numPr>
                <w:ilvl w:val="0"/>
                <w:numId w:val="7"/>
              </w:numPr>
              <w:spacing w:after="4" w:line="238" w:lineRule="auto"/>
              <w:ind w:right="53"/>
              <w:rPr>
                <w:rFonts w:ascii="Arial" w:eastAsia="Arial" w:hAnsi="Arial" w:cs="Arial"/>
                <w:sz w:val="18"/>
                <w:szCs w:val="18"/>
              </w:rPr>
            </w:pPr>
            <w:r w:rsidRPr="0076229E">
              <w:rPr>
                <w:rFonts w:ascii="Arial" w:hAnsi="Arial" w:cs="Arial"/>
                <w:sz w:val="18"/>
                <w:szCs w:val="18"/>
              </w:rPr>
              <w:t>On-going supervision is completed by a nominated Foreman who ensures employees are adhering to safe working practices.</w:t>
            </w:r>
          </w:p>
        </w:tc>
        <w:tc>
          <w:tcPr>
            <w:tcW w:w="518" w:type="dxa"/>
            <w:vAlign w:val="center"/>
          </w:tcPr>
          <w:p w14:paraId="58F2141F" w14:textId="1A7517C9" w:rsidR="0076229E" w:rsidRDefault="0076229E" w:rsidP="00667F2A">
            <w:pPr>
              <w:jc w:val="center"/>
              <w:rPr>
                <w:rFonts w:ascii="Arial" w:eastAsia="Arial" w:hAnsi="Arial" w:cs="Arial"/>
                <w:sz w:val="20"/>
              </w:rPr>
            </w:pPr>
            <w:r>
              <w:rPr>
                <w:rFonts w:ascii="Arial" w:eastAsia="Arial" w:hAnsi="Arial" w:cs="Arial"/>
                <w:sz w:val="20"/>
              </w:rPr>
              <w:t>4</w:t>
            </w:r>
          </w:p>
        </w:tc>
        <w:tc>
          <w:tcPr>
            <w:tcW w:w="602" w:type="dxa"/>
            <w:vAlign w:val="center"/>
          </w:tcPr>
          <w:p w14:paraId="59FAD0E3" w14:textId="1077D131" w:rsidR="0076229E" w:rsidRDefault="0076229E" w:rsidP="0076229E">
            <w:pPr>
              <w:jc w:val="center"/>
              <w:rPr>
                <w:rFonts w:ascii="Arial" w:eastAsia="Arial" w:hAnsi="Arial" w:cs="Arial"/>
                <w:sz w:val="20"/>
              </w:rPr>
            </w:pPr>
            <w:r>
              <w:rPr>
                <w:rFonts w:ascii="Arial" w:eastAsia="Arial" w:hAnsi="Arial" w:cs="Arial"/>
                <w:sz w:val="20"/>
              </w:rPr>
              <w:t>2</w:t>
            </w:r>
          </w:p>
        </w:tc>
        <w:tc>
          <w:tcPr>
            <w:tcW w:w="658" w:type="dxa"/>
            <w:shd w:val="clear" w:color="auto" w:fill="92D050"/>
            <w:vAlign w:val="center"/>
          </w:tcPr>
          <w:p w14:paraId="062C7653" w14:textId="5FA10623" w:rsidR="0076229E" w:rsidRDefault="0076229E" w:rsidP="00667F2A">
            <w:pPr>
              <w:jc w:val="center"/>
              <w:rPr>
                <w:rFonts w:ascii="Arial" w:eastAsia="Arial" w:hAnsi="Arial" w:cs="Arial"/>
                <w:b/>
                <w:sz w:val="20"/>
              </w:rPr>
            </w:pPr>
            <w:r>
              <w:rPr>
                <w:rFonts w:ascii="Arial" w:eastAsia="Arial" w:hAnsi="Arial" w:cs="Arial"/>
                <w:b/>
                <w:sz w:val="20"/>
              </w:rPr>
              <w:t>8</w:t>
            </w:r>
          </w:p>
        </w:tc>
        <w:tc>
          <w:tcPr>
            <w:tcW w:w="882" w:type="dxa"/>
            <w:vAlign w:val="center"/>
          </w:tcPr>
          <w:p w14:paraId="72C40A2B" w14:textId="77777777" w:rsidR="0076229E" w:rsidRDefault="0076229E" w:rsidP="00667F2A">
            <w:pPr>
              <w:jc w:val="center"/>
              <w:rPr>
                <w:rFonts w:ascii="Arial" w:eastAsia="Arial" w:hAnsi="Arial" w:cs="Arial"/>
                <w:sz w:val="20"/>
              </w:rPr>
            </w:pPr>
          </w:p>
        </w:tc>
      </w:tr>
      <w:tr w:rsidR="00667F2A" w:rsidRPr="002201B2" w14:paraId="67A0E841" w14:textId="77777777" w:rsidTr="00800F1F">
        <w:trPr>
          <w:trHeight w:val="1361"/>
          <w:jc w:val="center"/>
        </w:trPr>
        <w:tc>
          <w:tcPr>
            <w:tcW w:w="392" w:type="dxa"/>
            <w:shd w:val="clear" w:color="auto" w:fill="D9D9D9"/>
            <w:vAlign w:val="center"/>
          </w:tcPr>
          <w:p w14:paraId="083EC5C1" w14:textId="22B6ECFD" w:rsidR="00667F2A" w:rsidRPr="002201B2" w:rsidRDefault="00667F2A" w:rsidP="009E464E">
            <w:pPr>
              <w:numPr>
                <w:ilvl w:val="0"/>
                <w:numId w:val="3"/>
              </w:numPr>
              <w:ind w:left="284" w:hanging="284"/>
              <w:rPr>
                <w:rFonts w:ascii="Arial" w:hAnsi="Arial" w:cs="Arial"/>
                <w:b/>
                <w:sz w:val="20"/>
                <w:szCs w:val="20"/>
              </w:rPr>
            </w:pPr>
          </w:p>
        </w:tc>
        <w:tc>
          <w:tcPr>
            <w:tcW w:w="3682" w:type="dxa"/>
          </w:tcPr>
          <w:p w14:paraId="4D7803F2" w14:textId="77777777" w:rsidR="00667F2A" w:rsidRDefault="00667F2A" w:rsidP="00667F2A">
            <w:r>
              <w:rPr>
                <w:rFonts w:ascii="Arial" w:eastAsia="Arial" w:hAnsi="Arial" w:cs="Arial"/>
                <w:sz w:val="20"/>
              </w:rPr>
              <w:t xml:space="preserve"> </w:t>
            </w:r>
          </w:p>
          <w:p w14:paraId="103C4970" w14:textId="21DA23CA" w:rsidR="00667F2A" w:rsidRPr="006937B6" w:rsidRDefault="00667F2A" w:rsidP="00667F2A">
            <w:pPr>
              <w:spacing w:after="5" w:line="238" w:lineRule="auto"/>
              <w:rPr>
                <w:sz w:val="18"/>
                <w:szCs w:val="18"/>
              </w:rPr>
            </w:pPr>
            <w:r w:rsidRPr="006937B6">
              <w:rPr>
                <w:rFonts w:ascii="Arial" w:eastAsia="Arial" w:hAnsi="Arial" w:cs="Arial"/>
                <w:sz w:val="18"/>
                <w:szCs w:val="18"/>
              </w:rPr>
              <w:t>Materials/equipment</w:t>
            </w:r>
            <w:r w:rsidR="00631BE9">
              <w:rPr>
                <w:rFonts w:ascii="Arial" w:eastAsia="Arial" w:hAnsi="Arial" w:cs="Arial"/>
                <w:sz w:val="18"/>
                <w:szCs w:val="18"/>
              </w:rPr>
              <w:t xml:space="preserve"> </w:t>
            </w:r>
            <w:r w:rsidRPr="006937B6">
              <w:rPr>
                <w:rFonts w:ascii="Arial" w:eastAsia="Arial" w:hAnsi="Arial" w:cs="Arial"/>
                <w:sz w:val="18"/>
                <w:szCs w:val="18"/>
              </w:rPr>
              <w:t xml:space="preserve">storage </w:t>
            </w:r>
            <w:r w:rsidR="00631BE9">
              <w:rPr>
                <w:rFonts w:ascii="Arial" w:eastAsia="Arial" w:hAnsi="Arial" w:cs="Arial"/>
                <w:sz w:val="18"/>
                <w:szCs w:val="18"/>
              </w:rPr>
              <w:t xml:space="preserve">using shelving and </w:t>
            </w:r>
            <w:r w:rsidR="00631BE9">
              <w:rPr>
                <w:rFonts w:ascii="Arial" w:hAnsi="Arial" w:cs="Arial"/>
                <w:sz w:val="18"/>
                <w:szCs w:val="18"/>
              </w:rPr>
              <w:t>racking</w:t>
            </w:r>
            <w:r w:rsidR="00631BE9" w:rsidRPr="00631BE9">
              <w:rPr>
                <w:rFonts w:ascii="Arial" w:hAnsi="Arial" w:cs="Arial"/>
                <w:sz w:val="18"/>
                <w:szCs w:val="18"/>
              </w:rPr>
              <w:t xml:space="preserve"> within the warehouse</w:t>
            </w:r>
            <w:r w:rsidR="00631BE9">
              <w:rPr>
                <w:rFonts w:ascii="Arial" w:hAnsi="Arial" w:cs="Arial"/>
                <w:sz w:val="18"/>
                <w:szCs w:val="18"/>
              </w:rPr>
              <w:t>,</w:t>
            </w:r>
            <w:r w:rsidR="00631BE9" w:rsidRPr="00631BE9">
              <w:rPr>
                <w:rFonts w:ascii="Arial" w:hAnsi="Arial" w:cs="Arial"/>
                <w:sz w:val="18"/>
                <w:szCs w:val="18"/>
              </w:rPr>
              <w:t xml:space="preserve"> leading to potential falling objects</w:t>
            </w:r>
          </w:p>
          <w:p w14:paraId="73D9FE17" w14:textId="77777777" w:rsidR="00667F2A" w:rsidRDefault="00667F2A" w:rsidP="00667F2A">
            <w:r>
              <w:rPr>
                <w:rFonts w:ascii="Arial" w:eastAsia="Arial" w:hAnsi="Arial" w:cs="Arial"/>
                <w:sz w:val="20"/>
              </w:rPr>
              <w:t xml:space="preserve"> </w:t>
            </w:r>
          </w:p>
          <w:p w14:paraId="6B35269F" w14:textId="0CF59F3C" w:rsidR="00667F2A" w:rsidRDefault="00667F2A" w:rsidP="00667F2A">
            <w:pPr>
              <w:rPr>
                <w:rFonts w:ascii="Arial" w:eastAsia="Arial" w:hAnsi="Arial" w:cs="Arial"/>
                <w:sz w:val="20"/>
              </w:rPr>
            </w:pPr>
            <w:r>
              <w:rPr>
                <w:rFonts w:ascii="Arial" w:eastAsia="Arial" w:hAnsi="Arial" w:cs="Arial"/>
                <w:i/>
                <w:sz w:val="16"/>
              </w:rPr>
              <w:t>Staff and 3</w:t>
            </w:r>
            <w:r>
              <w:rPr>
                <w:rFonts w:ascii="Arial" w:eastAsia="Arial" w:hAnsi="Arial" w:cs="Arial"/>
                <w:i/>
                <w:sz w:val="16"/>
                <w:vertAlign w:val="superscript"/>
              </w:rPr>
              <w:t>rd</w:t>
            </w:r>
            <w:r>
              <w:rPr>
                <w:rFonts w:ascii="Arial" w:eastAsia="Arial" w:hAnsi="Arial" w:cs="Arial"/>
                <w:i/>
                <w:sz w:val="16"/>
              </w:rPr>
              <w:t xml:space="preserve"> parties could suffer severe personal injury or worse as a result materials falling onto them</w:t>
            </w:r>
            <w:r>
              <w:rPr>
                <w:rFonts w:ascii="Arial" w:eastAsia="Arial" w:hAnsi="Arial" w:cs="Arial"/>
                <w:sz w:val="20"/>
              </w:rPr>
              <w:t xml:space="preserve"> </w:t>
            </w:r>
          </w:p>
        </w:tc>
        <w:tc>
          <w:tcPr>
            <w:tcW w:w="527" w:type="dxa"/>
            <w:vAlign w:val="center"/>
          </w:tcPr>
          <w:p w14:paraId="711793BA" w14:textId="730B7B7F" w:rsidR="00667F2A" w:rsidRDefault="008D1648" w:rsidP="00800F1F">
            <w:pPr>
              <w:jc w:val="center"/>
              <w:rPr>
                <w:rFonts w:ascii="Arial" w:eastAsia="Arial" w:hAnsi="Arial" w:cs="Arial"/>
                <w:sz w:val="20"/>
              </w:rPr>
            </w:pPr>
            <w:r>
              <w:rPr>
                <w:rFonts w:ascii="Arial" w:eastAsia="Arial" w:hAnsi="Arial" w:cs="Arial"/>
                <w:sz w:val="20"/>
              </w:rPr>
              <w:t>4</w:t>
            </w:r>
          </w:p>
        </w:tc>
        <w:tc>
          <w:tcPr>
            <w:tcW w:w="644" w:type="dxa"/>
            <w:vAlign w:val="center"/>
          </w:tcPr>
          <w:p w14:paraId="308B2B0D" w14:textId="357C3275" w:rsidR="00667F2A" w:rsidRDefault="008D1648" w:rsidP="00800F1F">
            <w:pPr>
              <w:jc w:val="center"/>
              <w:rPr>
                <w:rFonts w:ascii="Arial" w:eastAsia="Arial" w:hAnsi="Arial" w:cs="Arial"/>
                <w:sz w:val="20"/>
              </w:rPr>
            </w:pPr>
            <w:r>
              <w:rPr>
                <w:rFonts w:ascii="Arial" w:eastAsia="Arial" w:hAnsi="Arial" w:cs="Arial"/>
                <w:sz w:val="20"/>
              </w:rPr>
              <w:t>3</w:t>
            </w:r>
          </w:p>
        </w:tc>
        <w:tc>
          <w:tcPr>
            <w:tcW w:w="615" w:type="dxa"/>
            <w:shd w:val="clear" w:color="auto" w:fill="FFC000"/>
            <w:vAlign w:val="center"/>
          </w:tcPr>
          <w:p w14:paraId="65FF5B86" w14:textId="32D01A59" w:rsidR="00667F2A" w:rsidRDefault="008D1648" w:rsidP="00800F1F">
            <w:pPr>
              <w:jc w:val="center"/>
              <w:rPr>
                <w:rFonts w:ascii="Arial" w:eastAsia="Arial" w:hAnsi="Arial" w:cs="Arial"/>
                <w:b/>
                <w:sz w:val="20"/>
              </w:rPr>
            </w:pPr>
            <w:r>
              <w:rPr>
                <w:rFonts w:ascii="Arial" w:eastAsia="Arial" w:hAnsi="Arial" w:cs="Arial"/>
                <w:b/>
                <w:sz w:val="20"/>
              </w:rPr>
              <w:t>12</w:t>
            </w:r>
          </w:p>
        </w:tc>
        <w:tc>
          <w:tcPr>
            <w:tcW w:w="6677" w:type="dxa"/>
            <w:vAlign w:val="center"/>
          </w:tcPr>
          <w:p w14:paraId="3BEDAA9C" w14:textId="51CB6711" w:rsidR="00EF1EF5" w:rsidRPr="00EF1EF5" w:rsidRDefault="00EF1EF5" w:rsidP="009E464E">
            <w:pPr>
              <w:pStyle w:val="BoxList"/>
              <w:numPr>
                <w:ilvl w:val="0"/>
                <w:numId w:val="7"/>
              </w:numPr>
              <w:rPr>
                <w:rFonts w:cs="Arial"/>
                <w:szCs w:val="18"/>
              </w:rPr>
            </w:pPr>
            <w:r w:rsidRPr="00EF1EF5">
              <w:rPr>
                <w:rFonts w:cs="Arial"/>
                <w:szCs w:val="18"/>
              </w:rPr>
              <w:t xml:space="preserve">All materials </w:t>
            </w:r>
            <w:r>
              <w:rPr>
                <w:rFonts w:cs="Arial"/>
                <w:szCs w:val="18"/>
              </w:rPr>
              <w:t xml:space="preserve">are to be </w:t>
            </w:r>
            <w:r w:rsidRPr="00EF1EF5">
              <w:rPr>
                <w:rFonts w:cs="Arial"/>
                <w:szCs w:val="18"/>
              </w:rPr>
              <w:t>stored appropriately on pallet</w:t>
            </w:r>
            <w:r>
              <w:rPr>
                <w:rFonts w:cs="Arial"/>
                <w:szCs w:val="18"/>
              </w:rPr>
              <w:t xml:space="preserve">s, </w:t>
            </w:r>
            <w:r w:rsidRPr="00EF1EF5">
              <w:rPr>
                <w:rFonts w:cs="Arial"/>
                <w:szCs w:val="18"/>
              </w:rPr>
              <w:t>racking and shelving.</w:t>
            </w:r>
          </w:p>
          <w:p w14:paraId="27B6E74F" w14:textId="11333C11" w:rsidR="00EF1EF5" w:rsidRPr="00EF1EF5" w:rsidRDefault="00EF1EF5" w:rsidP="009E464E">
            <w:pPr>
              <w:pStyle w:val="BoxList"/>
              <w:numPr>
                <w:ilvl w:val="0"/>
                <w:numId w:val="7"/>
              </w:numPr>
              <w:rPr>
                <w:rFonts w:cs="Arial"/>
                <w:szCs w:val="18"/>
              </w:rPr>
            </w:pPr>
            <w:r w:rsidRPr="00EF1EF5">
              <w:rPr>
                <w:rFonts w:cs="Arial"/>
                <w:szCs w:val="18"/>
              </w:rPr>
              <w:t xml:space="preserve">Storage areas are maintained by </w:t>
            </w:r>
            <w:r w:rsidR="00631BE9">
              <w:rPr>
                <w:rFonts w:cs="Arial"/>
                <w:szCs w:val="18"/>
              </w:rPr>
              <w:t xml:space="preserve">a </w:t>
            </w:r>
            <w:r w:rsidRPr="00EF1EF5">
              <w:rPr>
                <w:rFonts w:cs="Arial"/>
                <w:szCs w:val="18"/>
              </w:rPr>
              <w:t xml:space="preserve">nominated </w:t>
            </w:r>
            <w:r w:rsidR="00631BE9">
              <w:rPr>
                <w:rFonts w:cs="Arial"/>
                <w:szCs w:val="18"/>
              </w:rPr>
              <w:t>Foreman</w:t>
            </w:r>
            <w:r w:rsidRPr="00EF1EF5">
              <w:rPr>
                <w:rFonts w:cs="Arial"/>
                <w:szCs w:val="18"/>
              </w:rPr>
              <w:t xml:space="preserve"> who </w:t>
            </w:r>
            <w:r w:rsidR="00631BE9">
              <w:rPr>
                <w:rFonts w:cs="Arial"/>
                <w:szCs w:val="18"/>
              </w:rPr>
              <w:t>ensures</w:t>
            </w:r>
            <w:r w:rsidRPr="00EF1EF5">
              <w:rPr>
                <w:rFonts w:cs="Arial"/>
                <w:szCs w:val="18"/>
              </w:rPr>
              <w:t xml:space="preserve"> that the racking system is not overloaded. </w:t>
            </w:r>
          </w:p>
          <w:p w14:paraId="2ED48F54" w14:textId="21EDF80A" w:rsidR="00EF1EF5" w:rsidRPr="00EF1EF5" w:rsidRDefault="00EF1EF5" w:rsidP="009E464E">
            <w:pPr>
              <w:pStyle w:val="BoxList"/>
              <w:numPr>
                <w:ilvl w:val="0"/>
                <w:numId w:val="7"/>
              </w:numPr>
              <w:rPr>
                <w:rFonts w:cs="Arial"/>
                <w:szCs w:val="18"/>
              </w:rPr>
            </w:pPr>
            <w:r w:rsidRPr="00EF1EF5">
              <w:rPr>
                <w:rFonts w:cs="Arial"/>
                <w:szCs w:val="18"/>
              </w:rPr>
              <w:t xml:space="preserve">Materials required for </w:t>
            </w:r>
            <w:r>
              <w:rPr>
                <w:rFonts w:cs="Arial"/>
                <w:szCs w:val="18"/>
              </w:rPr>
              <w:t>fabrication</w:t>
            </w:r>
            <w:r w:rsidRPr="00EF1EF5">
              <w:rPr>
                <w:rFonts w:cs="Arial"/>
                <w:szCs w:val="18"/>
              </w:rPr>
              <w:t xml:space="preserve"> processes </w:t>
            </w:r>
            <w:r>
              <w:rPr>
                <w:rFonts w:cs="Arial"/>
                <w:szCs w:val="18"/>
              </w:rPr>
              <w:t xml:space="preserve">are </w:t>
            </w:r>
            <w:r w:rsidRPr="00EF1EF5">
              <w:rPr>
                <w:rFonts w:cs="Arial"/>
                <w:szCs w:val="18"/>
              </w:rPr>
              <w:t xml:space="preserve">stored appropriately in designated areas. Only materials required for </w:t>
            </w:r>
            <w:r>
              <w:rPr>
                <w:rFonts w:cs="Arial"/>
                <w:szCs w:val="18"/>
              </w:rPr>
              <w:t>fabrication</w:t>
            </w:r>
            <w:r w:rsidRPr="00EF1EF5">
              <w:rPr>
                <w:rFonts w:cs="Arial"/>
                <w:szCs w:val="18"/>
              </w:rPr>
              <w:t xml:space="preserve"> order completion </w:t>
            </w:r>
            <w:proofErr w:type="gramStart"/>
            <w:r>
              <w:rPr>
                <w:rFonts w:cs="Arial"/>
                <w:szCs w:val="18"/>
              </w:rPr>
              <w:t xml:space="preserve">are </w:t>
            </w:r>
            <w:r w:rsidRPr="00EF1EF5">
              <w:rPr>
                <w:rFonts w:cs="Arial"/>
                <w:szCs w:val="18"/>
              </w:rPr>
              <w:t>located in</w:t>
            </w:r>
            <w:proofErr w:type="gramEnd"/>
            <w:r w:rsidRPr="00EF1EF5">
              <w:rPr>
                <w:rFonts w:cs="Arial"/>
                <w:szCs w:val="18"/>
              </w:rPr>
              <w:t xml:space="preserve"> </w:t>
            </w:r>
            <w:r>
              <w:rPr>
                <w:rFonts w:cs="Arial"/>
                <w:szCs w:val="18"/>
              </w:rPr>
              <w:t xml:space="preserve">the </w:t>
            </w:r>
            <w:r w:rsidRPr="00EF1EF5">
              <w:rPr>
                <w:rFonts w:cs="Arial"/>
                <w:szCs w:val="18"/>
              </w:rPr>
              <w:t>machine/factory areas.</w:t>
            </w:r>
          </w:p>
          <w:p w14:paraId="2B8B43E3" w14:textId="77777777" w:rsidR="00EF1EF5" w:rsidRPr="00EF1EF5" w:rsidRDefault="00EF1EF5" w:rsidP="009E464E">
            <w:pPr>
              <w:pStyle w:val="BoxList"/>
              <w:numPr>
                <w:ilvl w:val="0"/>
                <w:numId w:val="7"/>
              </w:numPr>
              <w:rPr>
                <w:rFonts w:cs="Arial"/>
                <w:szCs w:val="18"/>
              </w:rPr>
            </w:pPr>
            <w:r w:rsidRPr="00EF1EF5">
              <w:rPr>
                <w:rFonts w:cs="Arial"/>
                <w:szCs w:val="18"/>
              </w:rPr>
              <w:t>Employees are responsible for ensuring that any/all materials in their defined area(s) are stored in a manner that does not create a hazard for anyone.</w:t>
            </w:r>
          </w:p>
          <w:p w14:paraId="18B8220D" w14:textId="58D8C7D7" w:rsidR="00EF1EF5" w:rsidRPr="00EF1EF5" w:rsidRDefault="00EF1EF5" w:rsidP="009E464E">
            <w:pPr>
              <w:pStyle w:val="BoxList"/>
              <w:numPr>
                <w:ilvl w:val="0"/>
                <w:numId w:val="7"/>
              </w:numPr>
              <w:rPr>
                <w:rFonts w:cs="Arial"/>
                <w:szCs w:val="18"/>
              </w:rPr>
            </w:pPr>
            <w:r w:rsidRPr="00EF1EF5">
              <w:rPr>
                <w:rFonts w:cs="Arial"/>
                <w:szCs w:val="18"/>
              </w:rPr>
              <w:t xml:space="preserve">The wearing of protective footwear (PPE) is mandatory in designated areas. </w:t>
            </w:r>
          </w:p>
          <w:p w14:paraId="7CA8A256" w14:textId="1AB7FD69" w:rsidR="00667F2A" w:rsidRPr="00631BE9" w:rsidRDefault="00EF1EF5" w:rsidP="009E464E">
            <w:pPr>
              <w:pStyle w:val="ListParagraph"/>
              <w:numPr>
                <w:ilvl w:val="0"/>
                <w:numId w:val="7"/>
              </w:numPr>
              <w:spacing w:after="4" w:line="238" w:lineRule="auto"/>
              <w:rPr>
                <w:rFonts w:ascii="Arial" w:hAnsi="Arial" w:cs="Arial"/>
                <w:sz w:val="18"/>
                <w:szCs w:val="18"/>
              </w:rPr>
            </w:pPr>
            <w:r w:rsidRPr="00EF1EF5">
              <w:rPr>
                <w:rFonts w:ascii="Arial" w:hAnsi="Arial" w:cs="Arial"/>
                <w:sz w:val="18"/>
                <w:szCs w:val="18"/>
              </w:rPr>
              <w:t xml:space="preserve">On-going supervision </w:t>
            </w:r>
            <w:r>
              <w:rPr>
                <w:rFonts w:ascii="Arial" w:hAnsi="Arial" w:cs="Arial"/>
                <w:sz w:val="18"/>
                <w:szCs w:val="18"/>
              </w:rPr>
              <w:t xml:space="preserve">is </w:t>
            </w:r>
            <w:r w:rsidRPr="00EF1EF5">
              <w:rPr>
                <w:rFonts w:ascii="Arial" w:hAnsi="Arial" w:cs="Arial"/>
                <w:sz w:val="18"/>
                <w:szCs w:val="18"/>
              </w:rPr>
              <w:t xml:space="preserve">completed by </w:t>
            </w:r>
            <w:r>
              <w:rPr>
                <w:rFonts w:ascii="Arial" w:hAnsi="Arial" w:cs="Arial"/>
                <w:sz w:val="18"/>
                <w:szCs w:val="18"/>
              </w:rPr>
              <w:t xml:space="preserve">a </w:t>
            </w:r>
            <w:r w:rsidRPr="00EF1EF5">
              <w:rPr>
                <w:rFonts w:ascii="Arial" w:hAnsi="Arial" w:cs="Arial"/>
                <w:sz w:val="18"/>
                <w:szCs w:val="18"/>
              </w:rPr>
              <w:t>nominated</w:t>
            </w:r>
            <w:r>
              <w:rPr>
                <w:rFonts w:ascii="Arial" w:hAnsi="Arial" w:cs="Arial"/>
                <w:sz w:val="18"/>
                <w:szCs w:val="18"/>
              </w:rPr>
              <w:t xml:space="preserve"> Foreman </w:t>
            </w:r>
            <w:r w:rsidRPr="00EF1EF5">
              <w:rPr>
                <w:rFonts w:ascii="Arial" w:hAnsi="Arial" w:cs="Arial"/>
                <w:sz w:val="18"/>
                <w:szCs w:val="18"/>
              </w:rPr>
              <w:t xml:space="preserve">who </w:t>
            </w:r>
            <w:r>
              <w:rPr>
                <w:rFonts w:ascii="Arial" w:hAnsi="Arial" w:cs="Arial"/>
                <w:sz w:val="18"/>
                <w:szCs w:val="18"/>
              </w:rPr>
              <w:t>ensures</w:t>
            </w:r>
            <w:r w:rsidRPr="00EF1EF5">
              <w:rPr>
                <w:rFonts w:ascii="Arial" w:hAnsi="Arial" w:cs="Arial"/>
                <w:sz w:val="18"/>
                <w:szCs w:val="18"/>
              </w:rPr>
              <w:t xml:space="preserve"> employees are adhering to safe working practices</w:t>
            </w:r>
            <w:r w:rsidR="00667F2A" w:rsidRPr="00EF1EF5">
              <w:rPr>
                <w:rFonts w:ascii="Arial" w:eastAsia="Arial" w:hAnsi="Arial" w:cs="Arial"/>
                <w:sz w:val="18"/>
                <w:szCs w:val="18"/>
              </w:rPr>
              <w:t xml:space="preserve">. </w:t>
            </w:r>
          </w:p>
          <w:p w14:paraId="106720AA" w14:textId="26126BC4" w:rsidR="00667F2A" w:rsidRPr="006937B6" w:rsidRDefault="00631BE9" w:rsidP="009E464E">
            <w:pPr>
              <w:pStyle w:val="ListParagraph"/>
              <w:numPr>
                <w:ilvl w:val="0"/>
                <w:numId w:val="7"/>
              </w:numPr>
              <w:spacing w:after="4" w:line="238" w:lineRule="auto"/>
              <w:rPr>
                <w:rFonts w:ascii="Arial" w:eastAsia="Arial" w:hAnsi="Arial" w:cs="Arial"/>
                <w:sz w:val="18"/>
                <w:szCs w:val="18"/>
              </w:rPr>
            </w:pPr>
            <w:r w:rsidRPr="000A27DD">
              <w:rPr>
                <w:rFonts w:ascii="Arial" w:hAnsi="Arial" w:cs="Arial"/>
                <w:sz w:val="18"/>
                <w:szCs w:val="18"/>
              </w:rPr>
              <w:t>Racking provided is of suitable density and strength regarding product stored</w:t>
            </w:r>
          </w:p>
        </w:tc>
        <w:tc>
          <w:tcPr>
            <w:tcW w:w="518" w:type="dxa"/>
            <w:vAlign w:val="center"/>
          </w:tcPr>
          <w:p w14:paraId="5F5CCC55" w14:textId="24F09463" w:rsidR="00667F2A" w:rsidRPr="00101271" w:rsidRDefault="008D1648" w:rsidP="00101271">
            <w:pPr>
              <w:jc w:val="center"/>
            </w:pPr>
            <w:r>
              <w:rPr>
                <w:rFonts w:ascii="Arial" w:eastAsia="Arial" w:hAnsi="Arial" w:cs="Arial"/>
                <w:sz w:val="20"/>
              </w:rPr>
              <w:t>4</w:t>
            </w:r>
          </w:p>
        </w:tc>
        <w:tc>
          <w:tcPr>
            <w:tcW w:w="602" w:type="dxa"/>
            <w:vAlign w:val="center"/>
          </w:tcPr>
          <w:p w14:paraId="0617CA06" w14:textId="3C796575" w:rsidR="00667F2A" w:rsidRDefault="00667F2A" w:rsidP="00101271">
            <w:pPr>
              <w:jc w:val="center"/>
              <w:rPr>
                <w:rFonts w:ascii="Arial" w:eastAsia="Arial" w:hAnsi="Arial" w:cs="Arial"/>
                <w:sz w:val="20"/>
              </w:rPr>
            </w:pPr>
            <w:r>
              <w:rPr>
                <w:rFonts w:ascii="Arial" w:eastAsia="Arial" w:hAnsi="Arial" w:cs="Arial"/>
                <w:sz w:val="20"/>
              </w:rPr>
              <w:t>2</w:t>
            </w:r>
          </w:p>
        </w:tc>
        <w:tc>
          <w:tcPr>
            <w:tcW w:w="658" w:type="dxa"/>
            <w:shd w:val="clear" w:color="auto" w:fill="92D050"/>
            <w:vAlign w:val="center"/>
          </w:tcPr>
          <w:p w14:paraId="59AE064B" w14:textId="4D92638C" w:rsidR="00667F2A" w:rsidRPr="00B027DA" w:rsidRDefault="008D1648" w:rsidP="00101271">
            <w:pPr>
              <w:jc w:val="center"/>
              <w:rPr>
                <w:rFonts w:ascii="Arial" w:eastAsia="Arial" w:hAnsi="Arial" w:cs="Arial"/>
                <w:b/>
                <w:sz w:val="20"/>
              </w:rPr>
            </w:pPr>
            <w:r w:rsidRPr="00B027DA">
              <w:rPr>
                <w:rFonts w:ascii="Arial" w:eastAsia="Arial" w:hAnsi="Arial" w:cs="Arial"/>
                <w:b/>
                <w:sz w:val="20"/>
              </w:rPr>
              <w:t>8</w:t>
            </w:r>
          </w:p>
        </w:tc>
        <w:tc>
          <w:tcPr>
            <w:tcW w:w="882" w:type="dxa"/>
            <w:vAlign w:val="center"/>
          </w:tcPr>
          <w:p w14:paraId="04345B58" w14:textId="6E32D669" w:rsidR="00667F2A" w:rsidRDefault="00EF1EF5" w:rsidP="00667F2A">
            <w:pPr>
              <w:jc w:val="center"/>
              <w:rPr>
                <w:rFonts w:ascii="Arial" w:eastAsia="Arial" w:hAnsi="Arial" w:cs="Arial"/>
                <w:sz w:val="20"/>
              </w:rPr>
            </w:pPr>
            <w:r>
              <w:rPr>
                <w:rFonts w:ascii="Arial" w:eastAsia="Arial" w:hAnsi="Arial" w:cs="Arial"/>
                <w:sz w:val="20"/>
              </w:rPr>
              <w:sym w:font="Wingdings" w:char="F0FC"/>
            </w:r>
          </w:p>
        </w:tc>
      </w:tr>
      <w:tr w:rsidR="00667F2A" w:rsidRPr="002201B2" w14:paraId="6F5EE494" w14:textId="77777777" w:rsidTr="00101271">
        <w:trPr>
          <w:trHeight w:val="1361"/>
          <w:jc w:val="center"/>
        </w:trPr>
        <w:tc>
          <w:tcPr>
            <w:tcW w:w="392" w:type="dxa"/>
            <w:shd w:val="clear" w:color="auto" w:fill="D9D9D9"/>
            <w:vAlign w:val="center"/>
          </w:tcPr>
          <w:p w14:paraId="54A38664" w14:textId="77777777" w:rsidR="00667F2A" w:rsidRPr="002201B2" w:rsidRDefault="00667F2A" w:rsidP="009E464E">
            <w:pPr>
              <w:numPr>
                <w:ilvl w:val="0"/>
                <w:numId w:val="3"/>
              </w:numPr>
              <w:ind w:left="284" w:hanging="284"/>
              <w:rPr>
                <w:rFonts w:ascii="Arial" w:hAnsi="Arial" w:cs="Arial"/>
                <w:b/>
                <w:sz w:val="20"/>
                <w:szCs w:val="20"/>
              </w:rPr>
            </w:pPr>
          </w:p>
        </w:tc>
        <w:tc>
          <w:tcPr>
            <w:tcW w:w="3682" w:type="dxa"/>
          </w:tcPr>
          <w:p w14:paraId="148B8CC8" w14:textId="77777777" w:rsidR="00667F2A" w:rsidRDefault="00667F2A" w:rsidP="00667F2A">
            <w:r>
              <w:rPr>
                <w:rFonts w:ascii="Arial" w:eastAsia="Arial" w:hAnsi="Arial" w:cs="Arial"/>
                <w:sz w:val="20"/>
              </w:rPr>
              <w:t xml:space="preserve"> </w:t>
            </w:r>
          </w:p>
          <w:p w14:paraId="48A47FE4" w14:textId="77777777" w:rsidR="00667F2A" w:rsidRPr="00C72FA0" w:rsidRDefault="00667F2A" w:rsidP="00667F2A">
            <w:pPr>
              <w:rPr>
                <w:sz w:val="18"/>
                <w:szCs w:val="18"/>
              </w:rPr>
            </w:pPr>
            <w:r w:rsidRPr="00C72FA0">
              <w:rPr>
                <w:rFonts w:ascii="Arial" w:eastAsia="Arial" w:hAnsi="Arial" w:cs="Arial"/>
                <w:sz w:val="18"/>
                <w:szCs w:val="18"/>
              </w:rPr>
              <w:t xml:space="preserve">Electricity (fixed installation) </w:t>
            </w:r>
          </w:p>
          <w:p w14:paraId="69CB203F" w14:textId="77777777" w:rsidR="00667F2A" w:rsidRDefault="00667F2A" w:rsidP="00667F2A">
            <w:r>
              <w:rPr>
                <w:rFonts w:ascii="Arial" w:eastAsia="Arial" w:hAnsi="Arial" w:cs="Arial"/>
                <w:sz w:val="20"/>
              </w:rPr>
              <w:t xml:space="preserve"> </w:t>
            </w:r>
          </w:p>
          <w:p w14:paraId="206783B8" w14:textId="30A10999" w:rsidR="00667F2A" w:rsidRPr="00C72FA0" w:rsidRDefault="00667F2A" w:rsidP="00667F2A">
            <w:pPr>
              <w:rPr>
                <w:rFonts w:ascii="Arial" w:eastAsia="Arial" w:hAnsi="Arial" w:cs="Arial"/>
                <w:i/>
                <w:iCs/>
                <w:sz w:val="16"/>
                <w:szCs w:val="16"/>
              </w:rPr>
            </w:pPr>
            <w:r w:rsidRPr="00C72FA0">
              <w:rPr>
                <w:rFonts w:ascii="Arial" w:eastAsia="Arial" w:hAnsi="Arial" w:cs="Arial"/>
                <w:i/>
                <w:iCs/>
                <w:sz w:val="16"/>
                <w:szCs w:val="16"/>
              </w:rPr>
              <w:t xml:space="preserve">Staff and 3rd parties could suffer severe personal injury or worse if they were to </w:t>
            </w:r>
            <w:proofErr w:type="gramStart"/>
            <w:r w:rsidRPr="00C72FA0">
              <w:rPr>
                <w:rFonts w:ascii="Arial" w:eastAsia="Arial" w:hAnsi="Arial" w:cs="Arial"/>
                <w:i/>
                <w:iCs/>
                <w:sz w:val="16"/>
                <w:szCs w:val="16"/>
              </w:rPr>
              <w:t>come into contact with</w:t>
            </w:r>
            <w:proofErr w:type="gramEnd"/>
            <w:r w:rsidRPr="00C72FA0">
              <w:rPr>
                <w:rFonts w:ascii="Arial" w:eastAsia="Arial" w:hAnsi="Arial" w:cs="Arial"/>
                <w:i/>
                <w:iCs/>
                <w:sz w:val="16"/>
                <w:szCs w:val="16"/>
              </w:rPr>
              <w:t xml:space="preserve"> an unsafe electrical installation </w:t>
            </w:r>
          </w:p>
        </w:tc>
        <w:tc>
          <w:tcPr>
            <w:tcW w:w="527" w:type="dxa"/>
          </w:tcPr>
          <w:p w14:paraId="0D9095DF" w14:textId="77777777" w:rsidR="00667F2A" w:rsidRDefault="00667F2A" w:rsidP="00667F2A">
            <w:pPr>
              <w:ind w:right="1"/>
              <w:jc w:val="center"/>
            </w:pPr>
            <w:r>
              <w:rPr>
                <w:rFonts w:ascii="Arial" w:eastAsia="Arial" w:hAnsi="Arial" w:cs="Arial"/>
                <w:sz w:val="20"/>
              </w:rPr>
              <w:t xml:space="preserve"> </w:t>
            </w:r>
          </w:p>
          <w:p w14:paraId="7ED234C5" w14:textId="77777777" w:rsidR="00667F2A" w:rsidRDefault="00667F2A" w:rsidP="00667F2A">
            <w:pPr>
              <w:ind w:right="1"/>
              <w:jc w:val="center"/>
            </w:pPr>
            <w:r>
              <w:rPr>
                <w:rFonts w:ascii="Arial" w:eastAsia="Arial" w:hAnsi="Arial" w:cs="Arial"/>
                <w:sz w:val="20"/>
              </w:rPr>
              <w:t xml:space="preserve"> </w:t>
            </w:r>
          </w:p>
          <w:p w14:paraId="613F6293" w14:textId="77777777" w:rsidR="00667F2A" w:rsidRDefault="00667F2A" w:rsidP="00667F2A">
            <w:pPr>
              <w:ind w:right="1"/>
              <w:jc w:val="center"/>
            </w:pPr>
            <w:r>
              <w:rPr>
                <w:rFonts w:ascii="Arial" w:eastAsia="Arial" w:hAnsi="Arial" w:cs="Arial"/>
                <w:sz w:val="20"/>
              </w:rPr>
              <w:t xml:space="preserve"> </w:t>
            </w:r>
          </w:p>
          <w:p w14:paraId="57B588BA" w14:textId="77777777" w:rsidR="00667F2A" w:rsidRDefault="00667F2A" w:rsidP="00667F2A">
            <w:pPr>
              <w:ind w:right="1"/>
              <w:jc w:val="center"/>
            </w:pPr>
            <w:r>
              <w:rPr>
                <w:rFonts w:ascii="Arial" w:eastAsia="Arial" w:hAnsi="Arial" w:cs="Arial"/>
                <w:sz w:val="20"/>
              </w:rPr>
              <w:t xml:space="preserve"> </w:t>
            </w:r>
          </w:p>
          <w:p w14:paraId="3E34F812" w14:textId="6A4B33EA" w:rsidR="00667F2A" w:rsidRDefault="00667F2A" w:rsidP="00667F2A">
            <w:pPr>
              <w:ind w:right="1"/>
              <w:jc w:val="center"/>
              <w:rPr>
                <w:rFonts w:ascii="Arial" w:eastAsia="Arial" w:hAnsi="Arial" w:cs="Arial"/>
                <w:sz w:val="20"/>
              </w:rPr>
            </w:pPr>
            <w:r>
              <w:rPr>
                <w:rFonts w:ascii="Arial" w:eastAsia="Arial" w:hAnsi="Arial" w:cs="Arial"/>
                <w:sz w:val="20"/>
              </w:rPr>
              <w:t xml:space="preserve">5 </w:t>
            </w:r>
          </w:p>
        </w:tc>
        <w:tc>
          <w:tcPr>
            <w:tcW w:w="644" w:type="dxa"/>
          </w:tcPr>
          <w:p w14:paraId="22C37850" w14:textId="77777777" w:rsidR="00667F2A" w:rsidRDefault="00667F2A" w:rsidP="00667F2A">
            <w:pPr>
              <w:ind w:left="4"/>
              <w:jc w:val="center"/>
            </w:pPr>
            <w:r>
              <w:rPr>
                <w:rFonts w:ascii="Arial" w:eastAsia="Arial" w:hAnsi="Arial" w:cs="Arial"/>
                <w:sz w:val="20"/>
              </w:rPr>
              <w:t xml:space="preserve"> </w:t>
            </w:r>
          </w:p>
          <w:p w14:paraId="3FEB4CBC" w14:textId="77777777" w:rsidR="00667F2A" w:rsidRDefault="00667F2A" w:rsidP="00667F2A">
            <w:pPr>
              <w:ind w:left="4"/>
              <w:jc w:val="center"/>
            </w:pPr>
            <w:r>
              <w:rPr>
                <w:rFonts w:ascii="Arial" w:eastAsia="Arial" w:hAnsi="Arial" w:cs="Arial"/>
                <w:sz w:val="20"/>
              </w:rPr>
              <w:t xml:space="preserve"> </w:t>
            </w:r>
          </w:p>
          <w:p w14:paraId="40EBA090" w14:textId="77777777" w:rsidR="00667F2A" w:rsidRDefault="00667F2A" w:rsidP="00667F2A">
            <w:pPr>
              <w:ind w:left="4"/>
              <w:jc w:val="center"/>
            </w:pPr>
            <w:r>
              <w:rPr>
                <w:rFonts w:ascii="Arial" w:eastAsia="Arial" w:hAnsi="Arial" w:cs="Arial"/>
                <w:sz w:val="20"/>
              </w:rPr>
              <w:t xml:space="preserve"> </w:t>
            </w:r>
          </w:p>
          <w:p w14:paraId="2A7B8D1B" w14:textId="77777777" w:rsidR="00667F2A" w:rsidRDefault="00667F2A" w:rsidP="00667F2A">
            <w:pPr>
              <w:ind w:left="4"/>
              <w:jc w:val="center"/>
            </w:pPr>
            <w:r>
              <w:rPr>
                <w:rFonts w:ascii="Arial" w:eastAsia="Arial" w:hAnsi="Arial" w:cs="Arial"/>
                <w:sz w:val="20"/>
              </w:rPr>
              <w:t xml:space="preserve"> </w:t>
            </w:r>
          </w:p>
          <w:p w14:paraId="111D964B" w14:textId="60E101A6" w:rsidR="00667F2A" w:rsidRDefault="00667F2A" w:rsidP="00667F2A">
            <w:pPr>
              <w:ind w:left="4"/>
              <w:jc w:val="center"/>
              <w:rPr>
                <w:rFonts w:ascii="Arial" w:eastAsia="Arial" w:hAnsi="Arial" w:cs="Arial"/>
                <w:sz w:val="20"/>
              </w:rPr>
            </w:pPr>
            <w:r>
              <w:rPr>
                <w:rFonts w:ascii="Arial" w:eastAsia="Arial" w:hAnsi="Arial" w:cs="Arial"/>
                <w:sz w:val="20"/>
              </w:rPr>
              <w:t xml:space="preserve">3 </w:t>
            </w:r>
          </w:p>
        </w:tc>
        <w:tc>
          <w:tcPr>
            <w:tcW w:w="615" w:type="dxa"/>
            <w:shd w:val="clear" w:color="auto" w:fill="FFC000"/>
          </w:tcPr>
          <w:p w14:paraId="019E1787" w14:textId="77777777" w:rsidR="00667F2A" w:rsidRDefault="00667F2A" w:rsidP="00667F2A">
            <w:pPr>
              <w:ind w:right="2"/>
              <w:jc w:val="center"/>
            </w:pPr>
            <w:r>
              <w:rPr>
                <w:rFonts w:ascii="Arial" w:eastAsia="Arial" w:hAnsi="Arial" w:cs="Arial"/>
                <w:b/>
                <w:sz w:val="20"/>
              </w:rPr>
              <w:t xml:space="preserve"> </w:t>
            </w:r>
          </w:p>
          <w:p w14:paraId="28F94660" w14:textId="77777777" w:rsidR="00667F2A" w:rsidRDefault="00667F2A" w:rsidP="00667F2A">
            <w:pPr>
              <w:ind w:right="2"/>
              <w:jc w:val="center"/>
            </w:pPr>
            <w:r>
              <w:rPr>
                <w:rFonts w:ascii="Arial" w:eastAsia="Arial" w:hAnsi="Arial" w:cs="Arial"/>
                <w:b/>
                <w:sz w:val="20"/>
              </w:rPr>
              <w:t xml:space="preserve"> </w:t>
            </w:r>
          </w:p>
          <w:p w14:paraId="7E0D8A6B" w14:textId="77777777" w:rsidR="00667F2A" w:rsidRDefault="00667F2A" w:rsidP="00667F2A">
            <w:pPr>
              <w:ind w:right="2"/>
              <w:jc w:val="center"/>
            </w:pPr>
            <w:r>
              <w:rPr>
                <w:rFonts w:ascii="Arial" w:eastAsia="Arial" w:hAnsi="Arial" w:cs="Arial"/>
                <w:b/>
                <w:sz w:val="20"/>
              </w:rPr>
              <w:t xml:space="preserve"> </w:t>
            </w:r>
          </w:p>
          <w:p w14:paraId="68842364" w14:textId="77777777" w:rsidR="00667F2A" w:rsidRPr="00B027DA" w:rsidRDefault="00667F2A" w:rsidP="00667F2A">
            <w:pPr>
              <w:ind w:right="2"/>
              <w:jc w:val="center"/>
              <w:rPr>
                <w:b/>
              </w:rPr>
            </w:pPr>
            <w:r w:rsidRPr="00B027DA">
              <w:rPr>
                <w:rFonts w:ascii="Arial" w:eastAsia="Arial" w:hAnsi="Arial" w:cs="Arial"/>
                <w:b/>
                <w:sz w:val="20"/>
              </w:rPr>
              <w:t xml:space="preserve"> </w:t>
            </w:r>
          </w:p>
          <w:p w14:paraId="371B8739" w14:textId="304EA6F2" w:rsidR="00667F2A" w:rsidRPr="00B027DA" w:rsidRDefault="00667F2A" w:rsidP="00667F2A">
            <w:pPr>
              <w:ind w:right="2"/>
              <w:jc w:val="center"/>
              <w:rPr>
                <w:rFonts w:ascii="Arial" w:eastAsia="Arial" w:hAnsi="Arial" w:cs="Arial"/>
                <w:bCs/>
                <w:sz w:val="20"/>
              </w:rPr>
            </w:pPr>
            <w:r w:rsidRPr="00B027DA">
              <w:rPr>
                <w:rFonts w:ascii="Arial" w:eastAsia="Arial" w:hAnsi="Arial" w:cs="Arial"/>
                <w:b/>
                <w:sz w:val="20"/>
              </w:rPr>
              <w:t>15</w:t>
            </w:r>
            <w:r w:rsidRPr="00B027DA">
              <w:rPr>
                <w:rFonts w:ascii="Arial" w:eastAsia="Arial" w:hAnsi="Arial" w:cs="Arial"/>
                <w:bCs/>
                <w:sz w:val="20"/>
              </w:rPr>
              <w:t xml:space="preserve"> </w:t>
            </w:r>
          </w:p>
        </w:tc>
        <w:tc>
          <w:tcPr>
            <w:tcW w:w="6677" w:type="dxa"/>
            <w:vAlign w:val="center"/>
          </w:tcPr>
          <w:p w14:paraId="644EB456" w14:textId="67C7B2DF" w:rsidR="00FC5760" w:rsidRPr="002D6141" w:rsidRDefault="00FC5760" w:rsidP="009E464E">
            <w:pPr>
              <w:numPr>
                <w:ilvl w:val="0"/>
                <w:numId w:val="7"/>
              </w:numPr>
              <w:rPr>
                <w:rFonts w:ascii="Arial" w:hAnsi="Arial" w:cs="Arial"/>
                <w:sz w:val="18"/>
                <w:szCs w:val="18"/>
              </w:rPr>
            </w:pPr>
            <w:r w:rsidRPr="002D6141">
              <w:rPr>
                <w:rFonts w:ascii="Arial" w:hAnsi="Arial" w:cs="Arial"/>
                <w:sz w:val="18"/>
                <w:szCs w:val="18"/>
              </w:rPr>
              <w:t>The fixed electrical installation is tested and inspected, at appropriate intervals, by a competent person (e.g. Industrial: 3 yearly, Commercial: 5 yearly</w:t>
            </w:r>
            <w:r>
              <w:rPr>
                <w:rFonts w:ascii="Arial" w:hAnsi="Arial" w:cs="Arial"/>
                <w:sz w:val="18"/>
                <w:szCs w:val="18"/>
              </w:rPr>
              <w:t>)</w:t>
            </w:r>
            <w:r w:rsidRPr="002D6141">
              <w:rPr>
                <w:rFonts w:ascii="Arial" w:hAnsi="Arial" w:cs="Arial"/>
                <w:sz w:val="18"/>
                <w:szCs w:val="18"/>
              </w:rPr>
              <w:t>.</w:t>
            </w:r>
          </w:p>
          <w:p w14:paraId="3A692C05" w14:textId="72ACF122" w:rsidR="00FC5760" w:rsidRPr="002D6141" w:rsidRDefault="00FC5760" w:rsidP="009E464E">
            <w:pPr>
              <w:numPr>
                <w:ilvl w:val="0"/>
                <w:numId w:val="7"/>
              </w:numPr>
              <w:rPr>
                <w:rFonts w:ascii="Arial" w:hAnsi="Arial" w:cs="Arial"/>
                <w:sz w:val="18"/>
                <w:szCs w:val="18"/>
              </w:rPr>
            </w:pPr>
            <w:r w:rsidRPr="002D6141">
              <w:rPr>
                <w:rFonts w:ascii="Arial" w:hAnsi="Arial" w:cs="Arial"/>
                <w:sz w:val="18"/>
                <w:szCs w:val="18"/>
              </w:rPr>
              <w:t xml:space="preserve">A copy of the last </w:t>
            </w:r>
            <w:r>
              <w:rPr>
                <w:rFonts w:ascii="Arial" w:hAnsi="Arial" w:cs="Arial"/>
                <w:sz w:val="18"/>
                <w:szCs w:val="18"/>
              </w:rPr>
              <w:t>electrical condition report is to be readily available from Jack Arnold management team.</w:t>
            </w:r>
          </w:p>
          <w:p w14:paraId="6FCAA16B" w14:textId="77777777" w:rsidR="00FC5760" w:rsidRPr="002D6141" w:rsidRDefault="00FC5760" w:rsidP="009E464E">
            <w:pPr>
              <w:numPr>
                <w:ilvl w:val="0"/>
                <w:numId w:val="7"/>
              </w:numPr>
              <w:rPr>
                <w:rFonts w:ascii="Arial" w:hAnsi="Arial" w:cs="Arial"/>
                <w:sz w:val="18"/>
                <w:szCs w:val="18"/>
              </w:rPr>
            </w:pPr>
            <w:r w:rsidRPr="002D6141">
              <w:rPr>
                <w:rFonts w:ascii="Arial" w:hAnsi="Arial" w:cs="Arial"/>
                <w:sz w:val="18"/>
                <w:szCs w:val="18"/>
              </w:rPr>
              <w:t>Fuses, Miniature Circuit Breaker (MCBs) and isolation switches are labelled with the circuits that they isolate and control.</w:t>
            </w:r>
          </w:p>
          <w:p w14:paraId="4B9F6B66" w14:textId="77777777" w:rsidR="00FC5760" w:rsidRPr="002D6141" w:rsidRDefault="00FC5760" w:rsidP="009E464E">
            <w:pPr>
              <w:numPr>
                <w:ilvl w:val="0"/>
                <w:numId w:val="7"/>
              </w:numPr>
              <w:rPr>
                <w:rFonts w:ascii="Arial" w:hAnsi="Arial" w:cs="Arial"/>
                <w:sz w:val="18"/>
                <w:szCs w:val="18"/>
              </w:rPr>
            </w:pPr>
            <w:r w:rsidRPr="002D6141">
              <w:rPr>
                <w:rFonts w:ascii="Arial" w:hAnsi="Arial" w:cs="Arial"/>
                <w:sz w:val="18"/>
                <w:szCs w:val="18"/>
              </w:rPr>
              <w:t>Switch rooms are kept locked</w:t>
            </w:r>
            <w:r>
              <w:rPr>
                <w:rFonts w:ascii="Arial" w:hAnsi="Arial" w:cs="Arial"/>
                <w:sz w:val="18"/>
                <w:szCs w:val="18"/>
              </w:rPr>
              <w:t xml:space="preserve"> and inaccessible to unauthorised personnel</w:t>
            </w:r>
            <w:r w:rsidRPr="002D6141">
              <w:rPr>
                <w:rFonts w:ascii="Arial" w:hAnsi="Arial" w:cs="Arial"/>
                <w:sz w:val="18"/>
                <w:szCs w:val="18"/>
              </w:rPr>
              <w:t>.</w:t>
            </w:r>
          </w:p>
          <w:p w14:paraId="3DE806B1" w14:textId="77777777" w:rsidR="00FC5760" w:rsidRPr="002D6141" w:rsidRDefault="00FC5760" w:rsidP="009E464E">
            <w:pPr>
              <w:numPr>
                <w:ilvl w:val="0"/>
                <w:numId w:val="7"/>
              </w:numPr>
              <w:rPr>
                <w:rFonts w:ascii="Arial" w:hAnsi="Arial" w:cs="Arial"/>
                <w:sz w:val="18"/>
                <w:szCs w:val="18"/>
              </w:rPr>
            </w:pPr>
            <w:r w:rsidRPr="002D6141">
              <w:rPr>
                <w:rFonts w:ascii="Arial" w:hAnsi="Arial" w:cs="Arial"/>
                <w:sz w:val="18"/>
                <w:szCs w:val="18"/>
              </w:rPr>
              <w:t xml:space="preserve">Residual current devices </w:t>
            </w:r>
            <w:r>
              <w:rPr>
                <w:rFonts w:ascii="Arial" w:hAnsi="Arial" w:cs="Arial"/>
                <w:sz w:val="18"/>
                <w:szCs w:val="18"/>
              </w:rPr>
              <w:t xml:space="preserve">(RCD’s) </w:t>
            </w:r>
            <w:r w:rsidRPr="002D6141">
              <w:rPr>
                <w:rFonts w:ascii="Arial" w:hAnsi="Arial" w:cs="Arial"/>
                <w:sz w:val="18"/>
                <w:szCs w:val="18"/>
              </w:rPr>
              <w:t>are incorporated into the fixed electrical system.</w:t>
            </w:r>
          </w:p>
          <w:p w14:paraId="361F7697" w14:textId="399D5F46" w:rsidR="00B027DA" w:rsidRPr="00F56A0B" w:rsidRDefault="00FC5760" w:rsidP="009E464E">
            <w:pPr>
              <w:pStyle w:val="ListParagraph"/>
              <w:numPr>
                <w:ilvl w:val="0"/>
                <w:numId w:val="7"/>
              </w:numPr>
              <w:rPr>
                <w:sz w:val="18"/>
                <w:szCs w:val="18"/>
              </w:rPr>
            </w:pPr>
            <w:r w:rsidRPr="002D6141">
              <w:rPr>
                <w:rFonts w:ascii="Arial" w:hAnsi="Arial" w:cs="Arial"/>
                <w:sz w:val="18"/>
                <w:szCs w:val="18"/>
              </w:rPr>
              <w:t>Unobstructed access is provided to all electrical isolators and switchgear.</w:t>
            </w:r>
            <w:r w:rsidR="00667F2A" w:rsidRPr="006937B6">
              <w:rPr>
                <w:rFonts w:ascii="Arial" w:eastAsia="Arial" w:hAnsi="Arial" w:cs="Arial"/>
                <w:sz w:val="18"/>
                <w:szCs w:val="18"/>
              </w:rPr>
              <w:t xml:space="preserve"> </w:t>
            </w:r>
          </w:p>
        </w:tc>
        <w:tc>
          <w:tcPr>
            <w:tcW w:w="518" w:type="dxa"/>
            <w:vAlign w:val="center"/>
          </w:tcPr>
          <w:p w14:paraId="7015535F" w14:textId="28028E3C" w:rsidR="00667F2A" w:rsidRDefault="00667F2A" w:rsidP="00101271">
            <w:pPr>
              <w:jc w:val="center"/>
              <w:rPr>
                <w:rFonts w:ascii="Arial" w:eastAsia="Arial" w:hAnsi="Arial" w:cs="Arial"/>
                <w:sz w:val="20"/>
              </w:rPr>
            </w:pPr>
            <w:r>
              <w:rPr>
                <w:rFonts w:ascii="Arial" w:eastAsia="Arial" w:hAnsi="Arial" w:cs="Arial"/>
                <w:sz w:val="20"/>
              </w:rPr>
              <w:t>5</w:t>
            </w:r>
          </w:p>
        </w:tc>
        <w:tc>
          <w:tcPr>
            <w:tcW w:w="602" w:type="dxa"/>
            <w:vAlign w:val="center"/>
          </w:tcPr>
          <w:p w14:paraId="7D2C5F84" w14:textId="30F5B28E" w:rsidR="00667F2A" w:rsidRDefault="00667F2A" w:rsidP="00101271">
            <w:pPr>
              <w:jc w:val="center"/>
              <w:rPr>
                <w:rFonts w:ascii="Arial" w:eastAsia="Arial" w:hAnsi="Arial" w:cs="Arial"/>
                <w:sz w:val="20"/>
              </w:rPr>
            </w:pPr>
            <w:r>
              <w:rPr>
                <w:rFonts w:ascii="Arial" w:eastAsia="Arial" w:hAnsi="Arial" w:cs="Arial"/>
                <w:sz w:val="20"/>
              </w:rPr>
              <w:t>1</w:t>
            </w:r>
          </w:p>
        </w:tc>
        <w:tc>
          <w:tcPr>
            <w:tcW w:w="658" w:type="dxa"/>
            <w:shd w:val="clear" w:color="auto" w:fill="92D050"/>
            <w:vAlign w:val="center"/>
          </w:tcPr>
          <w:p w14:paraId="2A593C79" w14:textId="0A529599" w:rsidR="00667F2A" w:rsidRDefault="00667F2A" w:rsidP="00101271">
            <w:pPr>
              <w:ind w:right="1"/>
              <w:jc w:val="center"/>
              <w:rPr>
                <w:rFonts w:ascii="Arial" w:eastAsia="Arial" w:hAnsi="Arial" w:cs="Arial"/>
                <w:b/>
                <w:sz w:val="20"/>
              </w:rPr>
            </w:pPr>
            <w:r>
              <w:rPr>
                <w:rFonts w:ascii="Arial" w:eastAsia="Arial" w:hAnsi="Arial" w:cs="Arial"/>
                <w:b/>
                <w:sz w:val="20"/>
              </w:rPr>
              <w:t>5</w:t>
            </w:r>
          </w:p>
        </w:tc>
        <w:tc>
          <w:tcPr>
            <w:tcW w:w="882" w:type="dxa"/>
            <w:vAlign w:val="center"/>
          </w:tcPr>
          <w:p w14:paraId="3C71A8A0" w14:textId="3D20940C" w:rsidR="00667F2A" w:rsidRDefault="00D804BC" w:rsidP="00667F2A">
            <w:pPr>
              <w:jc w:val="center"/>
              <w:rPr>
                <w:rFonts w:ascii="Arial" w:eastAsia="Arial" w:hAnsi="Arial" w:cs="Arial"/>
                <w:sz w:val="20"/>
              </w:rPr>
            </w:pPr>
            <w:r>
              <w:rPr>
                <w:rFonts w:ascii="Arial" w:eastAsia="Arial" w:hAnsi="Arial" w:cs="Arial"/>
                <w:sz w:val="20"/>
              </w:rPr>
              <w:sym w:font="Wingdings" w:char="F0FC"/>
            </w:r>
          </w:p>
        </w:tc>
      </w:tr>
    </w:tbl>
    <w:p w14:paraId="3FCC213C" w14:textId="77777777" w:rsidR="00FC5760" w:rsidRDefault="00FC5760">
      <w:r>
        <w:br w:type="page"/>
      </w:r>
    </w:p>
    <w:tbl>
      <w:tblPr>
        <w:tblW w:w="15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27"/>
        <w:gridCol w:w="644"/>
        <w:gridCol w:w="615"/>
        <w:gridCol w:w="6677"/>
        <w:gridCol w:w="518"/>
        <w:gridCol w:w="602"/>
        <w:gridCol w:w="658"/>
        <w:gridCol w:w="882"/>
      </w:tblGrid>
      <w:tr w:rsidR="00FC5760" w:rsidRPr="00B00069" w14:paraId="632B845F" w14:textId="77777777" w:rsidTr="00E315A1">
        <w:trPr>
          <w:trHeight w:val="168"/>
          <w:jc w:val="center"/>
        </w:trPr>
        <w:tc>
          <w:tcPr>
            <w:tcW w:w="4074" w:type="dxa"/>
            <w:gridSpan w:val="2"/>
            <w:shd w:val="clear" w:color="auto" w:fill="D9D9D9"/>
            <w:vAlign w:val="center"/>
          </w:tcPr>
          <w:p w14:paraId="1523C774" w14:textId="77777777" w:rsidR="00FC5760" w:rsidRPr="002201B2" w:rsidRDefault="00FC5760" w:rsidP="00E315A1">
            <w:pPr>
              <w:jc w:val="center"/>
              <w:rPr>
                <w:rFonts w:ascii="Arial" w:hAnsi="Arial" w:cs="Arial"/>
                <w:b/>
                <w:sz w:val="20"/>
                <w:szCs w:val="20"/>
              </w:rPr>
            </w:pPr>
            <w:r>
              <w:lastRenderedPageBreak/>
              <w:br w:type="page"/>
            </w:r>
            <w:r>
              <w:br w:type="page"/>
            </w:r>
            <w:r w:rsidRPr="002201B2">
              <w:rPr>
                <w:rFonts w:ascii="Arial" w:hAnsi="Arial" w:cs="Arial"/>
                <w:b/>
                <w:sz w:val="20"/>
                <w:szCs w:val="20"/>
              </w:rPr>
              <w:t>Hazard</w:t>
            </w:r>
          </w:p>
        </w:tc>
        <w:tc>
          <w:tcPr>
            <w:tcW w:w="1786" w:type="dxa"/>
            <w:gridSpan w:val="3"/>
            <w:tcBorders>
              <w:bottom w:val="single" w:sz="4" w:space="0" w:color="auto"/>
            </w:tcBorders>
            <w:shd w:val="clear" w:color="auto" w:fill="D9D9D9"/>
            <w:vAlign w:val="center"/>
          </w:tcPr>
          <w:p w14:paraId="18A759A7" w14:textId="77777777" w:rsidR="00FC5760" w:rsidRPr="002201B2" w:rsidRDefault="00FC5760" w:rsidP="00E315A1">
            <w:pPr>
              <w:jc w:val="center"/>
              <w:rPr>
                <w:rFonts w:ascii="Arial" w:hAnsi="Arial" w:cs="Arial"/>
                <w:b/>
                <w:sz w:val="18"/>
                <w:szCs w:val="18"/>
              </w:rPr>
            </w:pPr>
            <w:r w:rsidRPr="002201B2">
              <w:rPr>
                <w:rFonts w:ascii="Arial" w:hAnsi="Arial" w:cs="Arial"/>
                <w:b/>
                <w:sz w:val="18"/>
                <w:szCs w:val="18"/>
              </w:rPr>
              <w:t>Initial</w:t>
            </w:r>
          </w:p>
        </w:tc>
        <w:tc>
          <w:tcPr>
            <w:tcW w:w="6677" w:type="dxa"/>
            <w:shd w:val="clear" w:color="auto" w:fill="D9D9D9"/>
            <w:vAlign w:val="center"/>
          </w:tcPr>
          <w:p w14:paraId="67270B18" w14:textId="77777777" w:rsidR="00FC5760" w:rsidRPr="002201B2" w:rsidRDefault="00FC5760" w:rsidP="00E315A1">
            <w:pPr>
              <w:jc w:val="center"/>
              <w:rPr>
                <w:rFonts w:ascii="Arial" w:hAnsi="Arial" w:cs="Arial"/>
                <w:b/>
                <w:sz w:val="20"/>
                <w:szCs w:val="20"/>
              </w:rPr>
            </w:pPr>
            <w:r w:rsidRPr="002201B2">
              <w:rPr>
                <w:rFonts w:ascii="Arial" w:hAnsi="Arial" w:cs="Arial"/>
                <w:b/>
                <w:sz w:val="20"/>
                <w:szCs w:val="20"/>
              </w:rPr>
              <w:t>Existing Control Measures</w:t>
            </w:r>
          </w:p>
        </w:tc>
        <w:tc>
          <w:tcPr>
            <w:tcW w:w="1778" w:type="dxa"/>
            <w:gridSpan w:val="3"/>
            <w:tcBorders>
              <w:bottom w:val="single" w:sz="4" w:space="0" w:color="auto"/>
              <w:right w:val="single" w:sz="4" w:space="0" w:color="auto"/>
            </w:tcBorders>
            <w:shd w:val="clear" w:color="auto" w:fill="D9D9D9"/>
            <w:vAlign w:val="center"/>
          </w:tcPr>
          <w:p w14:paraId="5FE19718" w14:textId="77777777" w:rsidR="00FC5760" w:rsidRPr="002201B2" w:rsidRDefault="00FC5760" w:rsidP="00E315A1">
            <w:pPr>
              <w:jc w:val="center"/>
              <w:rPr>
                <w:rFonts w:ascii="Arial" w:hAnsi="Arial" w:cs="Arial"/>
                <w:b/>
                <w:sz w:val="18"/>
                <w:szCs w:val="18"/>
              </w:rPr>
            </w:pPr>
            <w:r w:rsidRPr="002201B2">
              <w:rPr>
                <w:rFonts w:ascii="Arial" w:hAnsi="Arial" w:cs="Arial"/>
                <w:b/>
                <w:sz w:val="18"/>
                <w:szCs w:val="18"/>
              </w:rPr>
              <w:t>Residual</w:t>
            </w:r>
          </w:p>
        </w:tc>
        <w:tc>
          <w:tcPr>
            <w:tcW w:w="882" w:type="dxa"/>
            <w:tcBorders>
              <w:left w:val="single" w:sz="4" w:space="0" w:color="auto"/>
            </w:tcBorders>
            <w:shd w:val="clear" w:color="auto" w:fill="D9D9D9"/>
            <w:vAlign w:val="center"/>
          </w:tcPr>
          <w:p w14:paraId="6C6E6BD4" w14:textId="77777777" w:rsidR="00FC5760" w:rsidRPr="00B00069" w:rsidRDefault="00FC5760" w:rsidP="00E315A1">
            <w:pPr>
              <w:jc w:val="center"/>
              <w:rPr>
                <w:rFonts w:ascii="Arial" w:hAnsi="Arial" w:cs="Arial"/>
                <w:b/>
                <w:sz w:val="16"/>
                <w:szCs w:val="16"/>
              </w:rPr>
            </w:pPr>
            <w:r w:rsidRPr="00B00069">
              <w:rPr>
                <w:rFonts w:ascii="Arial" w:hAnsi="Arial" w:cs="Arial"/>
                <w:b/>
                <w:sz w:val="16"/>
                <w:szCs w:val="16"/>
              </w:rPr>
              <w:t>Extra Controls</w:t>
            </w:r>
          </w:p>
        </w:tc>
      </w:tr>
      <w:tr w:rsidR="00667F2A" w:rsidRPr="002201B2" w14:paraId="1B8A01E6" w14:textId="77777777" w:rsidTr="006937B6">
        <w:trPr>
          <w:trHeight w:val="1361"/>
          <w:jc w:val="center"/>
        </w:trPr>
        <w:tc>
          <w:tcPr>
            <w:tcW w:w="392" w:type="dxa"/>
            <w:shd w:val="clear" w:color="auto" w:fill="D9D9D9"/>
            <w:vAlign w:val="center"/>
          </w:tcPr>
          <w:p w14:paraId="097E4C7F" w14:textId="0CEC8A83" w:rsidR="00667F2A" w:rsidRPr="002201B2" w:rsidRDefault="00667F2A" w:rsidP="009E464E">
            <w:pPr>
              <w:numPr>
                <w:ilvl w:val="0"/>
                <w:numId w:val="3"/>
              </w:numPr>
              <w:ind w:left="284" w:hanging="284"/>
              <w:rPr>
                <w:rFonts w:ascii="Arial" w:hAnsi="Arial" w:cs="Arial"/>
                <w:b/>
                <w:sz w:val="20"/>
                <w:szCs w:val="20"/>
              </w:rPr>
            </w:pPr>
          </w:p>
        </w:tc>
        <w:tc>
          <w:tcPr>
            <w:tcW w:w="3682" w:type="dxa"/>
            <w:vAlign w:val="center"/>
          </w:tcPr>
          <w:p w14:paraId="6E04BED0" w14:textId="77777777" w:rsidR="00667F2A" w:rsidRPr="00C72FA0" w:rsidRDefault="00667F2A" w:rsidP="00667F2A">
            <w:pPr>
              <w:ind w:left="4"/>
              <w:rPr>
                <w:sz w:val="18"/>
                <w:szCs w:val="18"/>
              </w:rPr>
            </w:pPr>
            <w:r w:rsidRPr="00C72FA0">
              <w:rPr>
                <w:rFonts w:ascii="Arial" w:eastAsia="Arial" w:hAnsi="Arial" w:cs="Arial"/>
                <w:sz w:val="18"/>
                <w:szCs w:val="18"/>
              </w:rPr>
              <w:t xml:space="preserve">Lighting </w:t>
            </w:r>
          </w:p>
          <w:p w14:paraId="47192687" w14:textId="77777777" w:rsidR="00667F2A" w:rsidRDefault="00667F2A" w:rsidP="00667F2A">
            <w:pPr>
              <w:ind w:left="4"/>
            </w:pPr>
            <w:r>
              <w:rPr>
                <w:rFonts w:ascii="Arial" w:eastAsia="Arial" w:hAnsi="Arial" w:cs="Arial"/>
                <w:sz w:val="20"/>
              </w:rPr>
              <w:t xml:space="preserve"> </w:t>
            </w:r>
          </w:p>
          <w:p w14:paraId="4D49633A" w14:textId="2AE7D15A" w:rsidR="00667F2A" w:rsidRDefault="00667F2A" w:rsidP="00667F2A">
            <w:pPr>
              <w:rPr>
                <w:rFonts w:ascii="Arial" w:eastAsia="Arial" w:hAnsi="Arial" w:cs="Arial"/>
                <w:sz w:val="20"/>
              </w:rPr>
            </w:pPr>
            <w:r>
              <w:rPr>
                <w:rFonts w:ascii="Arial" w:eastAsia="Arial" w:hAnsi="Arial" w:cs="Arial"/>
                <w:i/>
                <w:sz w:val="16"/>
              </w:rPr>
              <w:t>Poor lighting could result in higher levels of work error, eyestrain, and accidents</w:t>
            </w:r>
            <w:r>
              <w:rPr>
                <w:rFonts w:ascii="Arial" w:eastAsia="Arial" w:hAnsi="Arial" w:cs="Arial"/>
                <w:sz w:val="20"/>
              </w:rPr>
              <w:t xml:space="preserve"> </w:t>
            </w:r>
          </w:p>
        </w:tc>
        <w:tc>
          <w:tcPr>
            <w:tcW w:w="527" w:type="dxa"/>
            <w:vAlign w:val="center"/>
          </w:tcPr>
          <w:p w14:paraId="13707FAA" w14:textId="1CA7BFE8" w:rsidR="00667F2A" w:rsidRDefault="00667F2A" w:rsidP="00667F2A">
            <w:pPr>
              <w:ind w:right="1"/>
              <w:jc w:val="center"/>
              <w:rPr>
                <w:rFonts w:ascii="Arial" w:eastAsia="Arial" w:hAnsi="Arial" w:cs="Arial"/>
                <w:sz w:val="20"/>
              </w:rPr>
            </w:pPr>
            <w:r>
              <w:rPr>
                <w:rFonts w:ascii="Arial" w:eastAsia="Arial" w:hAnsi="Arial" w:cs="Arial"/>
                <w:sz w:val="20"/>
              </w:rPr>
              <w:t xml:space="preserve">3 </w:t>
            </w:r>
          </w:p>
        </w:tc>
        <w:tc>
          <w:tcPr>
            <w:tcW w:w="644" w:type="dxa"/>
            <w:vAlign w:val="center"/>
          </w:tcPr>
          <w:p w14:paraId="5DDE5D32" w14:textId="62289ADC" w:rsidR="00667F2A" w:rsidRDefault="00667F2A" w:rsidP="00667F2A">
            <w:pPr>
              <w:ind w:left="4"/>
              <w:jc w:val="center"/>
              <w:rPr>
                <w:rFonts w:ascii="Arial" w:eastAsia="Arial" w:hAnsi="Arial" w:cs="Arial"/>
                <w:sz w:val="20"/>
              </w:rPr>
            </w:pPr>
            <w:r>
              <w:rPr>
                <w:rFonts w:ascii="Arial" w:eastAsia="Arial" w:hAnsi="Arial" w:cs="Arial"/>
                <w:sz w:val="20"/>
              </w:rPr>
              <w:t xml:space="preserve">3 </w:t>
            </w:r>
          </w:p>
        </w:tc>
        <w:tc>
          <w:tcPr>
            <w:tcW w:w="615" w:type="dxa"/>
            <w:shd w:val="clear" w:color="auto" w:fill="FFC000"/>
            <w:vAlign w:val="center"/>
          </w:tcPr>
          <w:p w14:paraId="36AA2919" w14:textId="3B422C2C" w:rsidR="00667F2A" w:rsidRPr="00B027DA" w:rsidRDefault="00667F2A" w:rsidP="00667F2A">
            <w:pPr>
              <w:ind w:right="2"/>
              <w:jc w:val="center"/>
              <w:rPr>
                <w:rFonts w:ascii="Arial" w:eastAsia="Arial" w:hAnsi="Arial" w:cs="Arial"/>
                <w:b/>
                <w:sz w:val="20"/>
                <w:szCs w:val="20"/>
              </w:rPr>
            </w:pPr>
            <w:r w:rsidRPr="00B027DA">
              <w:rPr>
                <w:rFonts w:ascii="Arial" w:eastAsia="Arial" w:hAnsi="Arial" w:cs="Arial"/>
                <w:b/>
                <w:sz w:val="20"/>
                <w:szCs w:val="20"/>
              </w:rPr>
              <w:t xml:space="preserve">9 </w:t>
            </w:r>
          </w:p>
        </w:tc>
        <w:tc>
          <w:tcPr>
            <w:tcW w:w="6677" w:type="dxa"/>
            <w:vAlign w:val="center"/>
          </w:tcPr>
          <w:p w14:paraId="03A7D2CB" w14:textId="77777777" w:rsidR="00FC5760" w:rsidRPr="00D85B45" w:rsidRDefault="00FC5760" w:rsidP="009E464E">
            <w:pPr>
              <w:numPr>
                <w:ilvl w:val="0"/>
                <w:numId w:val="8"/>
              </w:numPr>
              <w:rPr>
                <w:rFonts w:ascii="Arial" w:hAnsi="Arial" w:cs="Arial"/>
                <w:sz w:val="18"/>
                <w:szCs w:val="18"/>
              </w:rPr>
            </w:pPr>
            <w:r w:rsidRPr="00D85B45">
              <w:rPr>
                <w:rFonts w:ascii="Arial" w:hAnsi="Arial" w:cs="Arial"/>
                <w:sz w:val="18"/>
                <w:szCs w:val="18"/>
              </w:rPr>
              <w:t xml:space="preserve">Lighting is sufficient to enable people to work, use facilities without experiencing eyestrain, and safely move from place to place. </w:t>
            </w:r>
          </w:p>
          <w:p w14:paraId="584E6F11" w14:textId="0E9AFD14" w:rsidR="00FC5760" w:rsidRPr="00D85B45" w:rsidRDefault="00FC5760" w:rsidP="009E464E">
            <w:pPr>
              <w:numPr>
                <w:ilvl w:val="0"/>
                <w:numId w:val="8"/>
              </w:numPr>
              <w:rPr>
                <w:rFonts w:ascii="Arial" w:hAnsi="Arial" w:cs="Arial"/>
                <w:sz w:val="18"/>
                <w:szCs w:val="18"/>
              </w:rPr>
            </w:pPr>
            <w:r w:rsidRPr="00D85B45">
              <w:rPr>
                <w:rFonts w:ascii="Arial" w:hAnsi="Arial" w:cs="Arial"/>
                <w:sz w:val="18"/>
                <w:szCs w:val="18"/>
              </w:rPr>
              <w:t xml:space="preserve">Artificial lighting is provided at individual workstations and at places of particular risk such as pedestrian </w:t>
            </w:r>
            <w:r>
              <w:rPr>
                <w:rFonts w:ascii="Arial" w:hAnsi="Arial" w:cs="Arial"/>
                <w:sz w:val="18"/>
                <w:szCs w:val="18"/>
              </w:rPr>
              <w:t>access routes.</w:t>
            </w:r>
            <w:r w:rsidRPr="00D85B45">
              <w:rPr>
                <w:rFonts w:ascii="Arial" w:hAnsi="Arial" w:cs="Arial"/>
                <w:sz w:val="18"/>
                <w:szCs w:val="18"/>
              </w:rPr>
              <w:t xml:space="preserve"> </w:t>
            </w:r>
          </w:p>
          <w:p w14:paraId="5407B74A" w14:textId="77777777" w:rsidR="00FC5760" w:rsidRPr="00D85B45" w:rsidRDefault="00FC5760" w:rsidP="009E464E">
            <w:pPr>
              <w:numPr>
                <w:ilvl w:val="0"/>
                <w:numId w:val="8"/>
              </w:numPr>
              <w:rPr>
                <w:rFonts w:ascii="Arial" w:hAnsi="Arial" w:cs="Arial"/>
                <w:sz w:val="18"/>
                <w:szCs w:val="18"/>
              </w:rPr>
            </w:pPr>
            <w:r w:rsidRPr="00D85B45">
              <w:rPr>
                <w:rFonts w:ascii="Arial" w:hAnsi="Arial" w:cs="Arial"/>
                <w:sz w:val="18"/>
                <w:szCs w:val="18"/>
              </w:rPr>
              <w:t xml:space="preserve">Stairs are well lit, and the lighting does not cast shadows over the main part of the treads. </w:t>
            </w:r>
          </w:p>
          <w:p w14:paraId="470F8319" w14:textId="77777777" w:rsidR="00FC5760" w:rsidRPr="00D85B45" w:rsidRDefault="00FC5760" w:rsidP="009E464E">
            <w:pPr>
              <w:numPr>
                <w:ilvl w:val="0"/>
                <w:numId w:val="8"/>
              </w:numPr>
              <w:rPr>
                <w:rFonts w:ascii="Arial" w:hAnsi="Arial" w:cs="Arial"/>
                <w:sz w:val="18"/>
                <w:szCs w:val="18"/>
              </w:rPr>
            </w:pPr>
            <w:r w:rsidRPr="00D85B45">
              <w:rPr>
                <w:rFonts w:ascii="Arial" w:hAnsi="Arial" w:cs="Arial"/>
                <w:sz w:val="18"/>
                <w:szCs w:val="18"/>
              </w:rPr>
              <w:t xml:space="preserve">Outdoor traffic routes used by pedestrians are adequately lit after dark. </w:t>
            </w:r>
          </w:p>
          <w:p w14:paraId="39254188" w14:textId="77777777" w:rsidR="00FC5760" w:rsidRPr="00D85B45" w:rsidRDefault="00FC5760" w:rsidP="009E464E">
            <w:pPr>
              <w:numPr>
                <w:ilvl w:val="0"/>
                <w:numId w:val="8"/>
              </w:numPr>
              <w:rPr>
                <w:rFonts w:ascii="Arial" w:hAnsi="Arial" w:cs="Arial"/>
                <w:sz w:val="18"/>
                <w:szCs w:val="18"/>
              </w:rPr>
            </w:pPr>
            <w:r w:rsidRPr="00D85B45">
              <w:rPr>
                <w:rFonts w:ascii="Arial" w:hAnsi="Arial" w:cs="Arial"/>
                <w:sz w:val="18"/>
                <w:szCs w:val="18"/>
              </w:rPr>
              <w:t>Lights and light fittings have been positioned and maintained, so that they avoid annoying glare and do not cause a hazard (e.g. electrical, fire or collision)</w:t>
            </w:r>
            <w:r>
              <w:rPr>
                <w:rFonts w:ascii="Arial" w:hAnsi="Arial" w:cs="Arial"/>
                <w:sz w:val="18"/>
                <w:szCs w:val="18"/>
              </w:rPr>
              <w:t>.</w:t>
            </w:r>
          </w:p>
          <w:p w14:paraId="3B56DE4D" w14:textId="2879F0E2" w:rsidR="00FC5760" w:rsidRPr="00FC5760" w:rsidRDefault="00FC5760" w:rsidP="009E464E">
            <w:pPr>
              <w:numPr>
                <w:ilvl w:val="0"/>
                <w:numId w:val="8"/>
              </w:numPr>
              <w:rPr>
                <w:rFonts w:ascii="Arial" w:eastAsia="Arial" w:hAnsi="Arial" w:cs="Arial"/>
                <w:sz w:val="18"/>
                <w:szCs w:val="18"/>
              </w:rPr>
            </w:pPr>
            <w:r w:rsidRPr="00D85B45">
              <w:rPr>
                <w:rFonts w:ascii="Arial" w:hAnsi="Arial" w:cs="Arial"/>
                <w:sz w:val="18"/>
                <w:szCs w:val="18"/>
              </w:rPr>
              <w:t>Lights and windows are cleaned, repaired or replaced, as necessary, before the level of lighting becomes insufficient</w:t>
            </w:r>
            <w:r>
              <w:rPr>
                <w:rFonts w:ascii="Arial" w:hAnsi="Arial" w:cs="Arial"/>
                <w:sz w:val="18"/>
                <w:szCs w:val="18"/>
              </w:rPr>
              <w:t>. personnel</w:t>
            </w:r>
            <w:r w:rsidRPr="00D85B45">
              <w:rPr>
                <w:rFonts w:ascii="Arial" w:hAnsi="Arial" w:cs="Arial"/>
                <w:sz w:val="18"/>
                <w:szCs w:val="18"/>
              </w:rPr>
              <w:t xml:space="preserve"> avoid obscuring light by placing items in front of lights and windows (e.g. stacked goods)</w:t>
            </w:r>
            <w:r>
              <w:rPr>
                <w:rFonts w:ascii="Arial" w:hAnsi="Arial" w:cs="Arial"/>
                <w:sz w:val="18"/>
                <w:szCs w:val="18"/>
              </w:rPr>
              <w:t>.</w:t>
            </w:r>
          </w:p>
          <w:p w14:paraId="38F76712" w14:textId="763DC90D" w:rsidR="00667F2A" w:rsidRPr="006937B6" w:rsidRDefault="00FC5760" w:rsidP="009E464E">
            <w:pPr>
              <w:numPr>
                <w:ilvl w:val="0"/>
                <w:numId w:val="8"/>
              </w:numPr>
              <w:rPr>
                <w:rFonts w:ascii="Arial" w:eastAsia="Arial" w:hAnsi="Arial" w:cs="Arial"/>
                <w:sz w:val="18"/>
                <w:szCs w:val="18"/>
              </w:rPr>
            </w:pPr>
            <w:r w:rsidRPr="00D85B45">
              <w:rPr>
                <w:rFonts w:ascii="Arial" w:hAnsi="Arial" w:cs="Arial"/>
                <w:sz w:val="18"/>
                <w:szCs w:val="18"/>
              </w:rPr>
              <w:t>Light switches are positioned so that they may be found and used easily and without risk.</w:t>
            </w:r>
          </w:p>
        </w:tc>
        <w:tc>
          <w:tcPr>
            <w:tcW w:w="518" w:type="dxa"/>
            <w:vAlign w:val="center"/>
          </w:tcPr>
          <w:p w14:paraId="0639DFDB" w14:textId="1A67698A" w:rsidR="00667F2A" w:rsidRDefault="00667F2A" w:rsidP="00667F2A">
            <w:pPr>
              <w:jc w:val="center"/>
              <w:rPr>
                <w:rFonts w:ascii="Arial" w:eastAsia="Arial" w:hAnsi="Arial" w:cs="Arial"/>
                <w:sz w:val="20"/>
              </w:rPr>
            </w:pPr>
            <w:r>
              <w:rPr>
                <w:rFonts w:ascii="Arial" w:eastAsia="Arial" w:hAnsi="Arial" w:cs="Arial"/>
                <w:sz w:val="20"/>
              </w:rPr>
              <w:t xml:space="preserve">3 </w:t>
            </w:r>
          </w:p>
        </w:tc>
        <w:tc>
          <w:tcPr>
            <w:tcW w:w="602" w:type="dxa"/>
            <w:vAlign w:val="center"/>
          </w:tcPr>
          <w:p w14:paraId="754D7E84" w14:textId="56411641" w:rsidR="00667F2A" w:rsidRDefault="00667F2A" w:rsidP="00667F2A">
            <w:pPr>
              <w:ind w:left="5"/>
              <w:jc w:val="center"/>
              <w:rPr>
                <w:rFonts w:ascii="Arial" w:eastAsia="Arial" w:hAnsi="Arial" w:cs="Arial"/>
                <w:sz w:val="20"/>
              </w:rPr>
            </w:pPr>
            <w:r>
              <w:rPr>
                <w:rFonts w:ascii="Arial" w:eastAsia="Arial" w:hAnsi="Arial" w:cs="Arial"/>
                <w:sz w:val="20"/>
              </w:rPr>
              <w:t xml:space="preserve">2 </w:t>
            </w:r>
          </w:p>
        </w:tc>
        <w:tc>
          <w:tcPr>
            <w:tcW w:w="658" w:type="dxa"/>
            <w:shd w:val="clear" w:color="auto" w:fill="92D050"/>
            <w:vAlign w:val="center"/>
          </w:tcPr>
          <w:p w14:paraId="38FB835E" w14:textId="00962C78" w:rsidR="00667F2A" w:rsidRPr="00B027DA" w:rsidRDefault="00667F2A" w:rsidP="00667F2A">
            <w:pPr>
              <w:ind w:right="1"/>
              <w:jc w:val="center"/>
              <w:rPr>
                <w:rFonts w:ascii="Arial" w:eastAsia="Arial" w:hAnsi="Arial" w:cs="Arial"/>
                <w:b/>
                <w:sz w:val="20"/>
                <w:szCs w:val="20"/>
              </w:rPr>
            </w:pPr>
            <w:r w:rsidRPr="00B027DA">
              <w:rPr>
                <w:rFonts w:ascii="Arial" w:eastAsia="Arial" w:hAnsi="Arial" w:cs="Arial"/>
                <w:b/>
                <w:sz w:val="20"/>
                <w:szCs w:val="20"/>
              </w:rPr>
              <w:t xml:space="preserve">6 </w:t>
            </w:r>
          </w:p>
        </w:tc>
        <w:tc>
          <w:tcPr>
            <w:tcW w:w="882" w:type="dxa"/>
            <w:vAlign w:val="center"/>
          </w:tcPr>
          <w:p w14:paraId="23EB78E7" w14:textId="77777777" w:rsidR="00667F2A" w:rsidRDefault="00667F2A" w:rsidP="00667F2A">
            <w:pPr>
              <w:jc w:val="center"/>
              <w:rPr>
                <w:rFonts w:ascii="Arial" w:eastAsia="Arial" w:hAnsi="Arial" w:cs="Arial"/>
                <w:sz w:val="20"/>
              </w:rPr>
            </w:pPr>
          </w:p>
        </w:tc>
      </w:tr>
      <w:tr w:rsidR="00667F2A" w:rsidRPr="002201B2" w14:paraId="568C9846" w14:textId="77777777" w:rsidTr="006937B6">
        <w:trPr>
          <w:trHeight w:val="1361"/>
          <w:jc w:val="center"/>
        </w:trPr>
        <w:tc>
          <w:tcPr>
            <w:tcW w:w="392" w:type="dxa"/>
            <w:shd w:val="clear" w:color="auto" w:fill="D9D9D9"/>
            <w:vAlign w:val="center"/>
          </w:tcPr>
          <w:p w14:paraId="0ADD13E1" w14:textId="77777777" w:rsidR="00667F2A" w:rsidRPr="002201B2" w:rsidRDefault="00667F2A" w:rsidP="009E464E">
            <w:pPr>
              <w:numPr>
                <w:ilvl w:val="0"/>
                <w:numId w:val="3"/>
              </w:numPr>
              <w:ind w:left="284" w:hanging="284"/>
              <w:rPr>
                <w:rFonts w:ascii="Arial" w:hAnsi="Arial" w:cs="Arial"/>
                <w:b/>
                <w:sz w:val="20"/>
                <w:szCs w:val="20"/>
              </w:rPr>
            </w:pPr>
          </w:p>
        </w:tc>
        <w:tc>
          <w:tcPr>
            <w:tcW w:w="3682" w:type="dxa"/>
            <w:vAlign w:val="center"/>
          </w:tcPr>
          <w:p w14:paraId="60DE5D89" w14:textId="77777777" w:rsidR="00667F2A" w:rsidRPr="00C72FA0" w:rsidRDefault="00667F2A" w:rsidP="00667F2A">
            <w:pPr>
              <w:ind w:left="4"/>
              <w:rPr>
                <w:sz w:val="18"/>
                <w:szCs w:val="18"/>
              </w:rPr>
            </w:pPr>
            <w:r w:rsidRPr="00C72FA0">
              <w:rPr>
                <w:rFonts w:ascii="Arial" w:eastAsia="Arial" w:hAnsi="Arial" w:cs="Arial"/>
                <w:sz w:val="18"/>
                <w:szCs w:val="18"/>
              </w:rPr>
              <w:t xml:space="preserve">Thermal comfort </w:t>
            </w:r>
          </w:p>
          <w:p w14:paraId="4DB7383F" w14:textId="77777777" w:rsidR="00667F2A" w:rsidRDefault="00667F2A" w:rsidP="00667F2A">
            <w:pPr>
              <w:ind w:left="4"/>
            </w:pPr>
            <w:r>
              <w:rPr>
                <w:rFonts w:ascii="Arial" w:eastAsia="Arial" w:hAnsi="Arial" w:cs="Arial"/>
                <w:sz w:val="20"/>
              </w:rPr>
              <w:t xml:space="preserve"> </w:t>
            </w:r>
          </w:p>
          <w:p w14:paraId="5E505522" w14:textId="08F59CCF" w:rsidR="00667F2A" w:rsidRPr="00FA029C" w:rsidRDefault="00667F2A" w:rsidP="00667F2A">
            <w:pPr>
              <w:rPr>
                <w:rFonts w:ascii="Arial" w:eastAsia="Arial" w:hAnsi="Arial" w:cs="Arial"/>
                <w:sz w:val="20"/>
              </w:rPr>
            </w:pPr>
            <w:r>
              <w:rPr>
                <w:rFonts w:ascii="Arial" w:eastAsia="Arial" w:hAnsi="Arial" w:cs="Arial"/>
                <w:i/>
                <w:sz w:val="16"/>
              </w:rPr>
              <w:t>Staff and 3</w:t>
            </w:r>
            <w:r>
              <w:rPr>
                <w:rFonts w:ascii="Arial" w:eastAsia="Arial" w:hAnsi="Arial" w:cs="Arial"/>
                <w:i/>
                <w:sz w:val="16"/>
                <w:vertAlign w:val="superscript"/>
              </w:rPr>
              <w:t>rd</w:t>
            </w:r>
            <w:r>
              <w:rPr>
                <w:rFonts w:ascii="Arial" w:eastAsia="Arial" w:hAnsi="Arial" w:cs="Arial"/>
                <w:i/>
                <w:sz w:val="16"/>
              </w:rPr>
              <w:t xml:space="preserve"> parties could suffer general discomfort or ill health </w:t>
            </w:r>
            <w:proofErr w:type="gramStart"/>
            <w:r>
              <w:rPr>
                <w:rFonts w:ascii="Arial" w:eastAsia="Arial" w:hAnsi="Arial" w:cs="Arial"/>
                <w:i/>
                <w:sz w:val="16"/>
              </w:rPr>
              <w:t>as a result of</w:t>
            </w:r>
            <w:proofErr w:type="gramEnd"/>
            <w:r>
              <w:rPr>
                <w:rFonts w:ascii="Arial" w:eastAsia="Arial" w:hAnsi="Arial" w:cs="Arial"/>
                <w:i/>
                <w:sz w:val="16"/>
              </w:rPr>
              <w:t xml:space="preserve"> adverse temperature in indoor workplaces </w:t>
            </w:r>
          </w:p>
        </w:tc>
        <w:tc>
          <w:tcPr>
            <w:tcW w:w="527" w:type="dxa"/>
            <w:vAlign w:val="center"/>
          </w:tcPr>
          <w:p w14:paraId="4ADEF49C" w14:textId="3ADFF58D" w:rsidR="00667F2A" w:rsidRDefault="00667F2A" w:rsidP="00667F2A">
            <w:pPr>
              <w:ind w:right="1"/>
              <w:jc w:val="center"/>
              <w:rPr>
                <w:rFonts w:ascii="Arial" w:eastAsia="Arial" w:hAnsi="Arial" w:cs="Arial"/>
                <w:sz w:val="20"/>
              </w:rPr>
            </w:pPr>
            <w:r>
              <w:rPr>
                <w:rFonts w:ascii="Arial" w:eastAsia="Arial" w:hAnsi="Arial" w:cs="Arial"/>
                <w:sz w:val="20"/>
              </w:rPr>
              <w:t xml:space="preserve">3 </w:t>
            </w:r>
          </w:p>
        </w:tc>
        <w:tc>
          <w:tcPr>
            <w:tcW w:w="644" w:type="dxa"/>
            <w:vAlign w:val="center"/>
          </w:tcPr>
          <w:p w14:paraId="665AD6CB" w14:textId="5DF48866" w:rsidR="00667F2A" w:rsidRDefault="00667F2A" w:rsidP="00667F2A">
            <w:pPr>
              <w:ind w:left="4"/>
              <w:jc w:val="center"/>
              <w:rPr>
                <w:rFonts w:ascii="Arial" w:eastAsia="Arial" w:hAnsi="Arial" w:cs="Arial"/>
                <w:sz w:val="20"/>
              </w:rPr>
            </w:pPr>
            <w:r>
              <w:rPr>
                <w:rFonts w:ascii="Arial" w:eastAsia="Arial" w:hAnsi="Arial" w:cs="Arial"/>
                <w:sz w:val="20"/>
              </w:rPr>
              <w:t xml:space="preserve">3 </w:t>
            </w:r>
          </w:p>
        </w:tc>
        <w:tc>
          <w:tcPr>
            <w:tcW w:w="615" w:type="dxa"/>
            <w:shd w:val="clear" w:color="auto" w:fill="FFC000"/>
            <w:vAlign w:val="center"/>
          </w:tcPr>
          <w:p w14:paraId="45EF0695" w14:textId="6741C035" w:rsidR="00667F2A" w:rsidRDefault="00667F2A" w:rsidP="00667F2A">
            <w:pPr>
              <w:ind w:right="2"/>
              <w:jc w:val="center"/>
              <w:rPr>
                <w:rFonts w:ascii="Arial" w:eastAsia="Arial" w:hAnsi="Arial" w:cs="Arial"/>
                <w:b/>
              </w:rPr>
            </w:pPr>
            <w:r>
              <w:rPr>
                <w:rFonts w:ascii="Arial" w:eastAsia="Arial" w:hAnsi="Arial" w:cs="Arial"/>
                <w:b/>
                <w:sz w:val="20"/>
              </w:rPr>
              <w:t xml:space="preserve">9 </w:t>
            </w:r>
          </w:p>
        </w:tc>
        <w:tc>
          <w:tcPr>
            <w:tcW w:w="6677" w:type="dxa"/>
            <w:vAlign w:val="center"/>
          </w:tcPr>
          <w:p w14:paraId="0D77A0F9" w14:textId="36A7AD0B" w:rsidR="00FC5760" w:rsidRPr="00D85B45" w:rsidRDefault="00FC5760" w:rsidP="009E464E">
            <w:pPr>
              <w:numPr>
                <w:ilvl w:val="0"/>
                <w:numId w:val="8"/>
              </w:numPr>
              <w:rPr>
                <w:rFonts w:ascii="Arial" w:hAnsi="Arial" w:cs="Arial"/>
                <w:sz w:val="18"/>
                <w:szCs w:val="18"/>
              </w:rPr>
            </w:pPr>
            <w:r w:rsidRPr="00D85B45">
              <w:rPr>
                <w:rFonts w:ascii="Arial" w:hAnsi="Arial" w:cs="Arial"/>
                <w:sz w:val="18"/>
                <w:szCs w:val="18"/>
              </w:rPr>
              <w:t xml:space="preserve">The temperature inside the </w:t>
            </w:r>
            <w:r>
              <w:rPr>
                <w:rFonts w:ascii="Arial" w:hAnsi="Arial" w:cs="Arial"/>
                <w:sz w:val="18"/>
                <w:szCs w:val="18"/>
              </w:rPr>
              <w:t>office areas</w:t>
            </w:r>
            <w:r w:rsidRPr="00D85B45">
              <w:rPr>
                <w:rFonts w:ascii="Arial" w:hAnsi="Arial" w:cs="Arial"/>
                <w:sz w:val="18"/>
                <w:szCs w:val="18"/>
              </w:rPr>
              <w:t xml:space="preserve"> provides reasonable comfort without the need for special clothing</w:t>
            </w:r>
            <w:r>
              <w:rPr>
                <w:rFonts w:ascii="Arial" w:hAnsi="Arial" w:cs="Arial"/>
                <w:sz w:val="18"/>
                <w:szCs w:val="18"/>
              </w:rPr>
              <w:t>, due to the installed heating system</w:t>
            </w:r>
            <w:r w:rsidRPr="00D85B45">
              <w:rPr>
                <w:rFonts w:ascii="Arial" w:hAnsi="Arial" w:cs="Arial"/>
                <w:sz w:val="18"/>
                <w:szCs w:val="18"/>
              </w:rPr>
              <w:t>.</w:t>
            </w:r>
          </w:p>
          <w:p w14:paraId="41673504" w14:textId="22B52AFF" w:rsidR="00FC5760" w:rsidRPr="00D85B45" w:rsidRDefault="00FC5760" w:rsidP="009E464E">
            <w:pPr>
              <w:numPr>
                <w:ilvl w:val="0"/>
                <w:numId w:val="8"/>
              </w:numPr>
              <w:rPr>
                <w:rFonts w:ascii="Arial" w:hAnsi="Arial" w:cs="Arial"/>
                <w:sz w:val="18"/>
                <w:szCs w:val="18"/>
              </w:rPr>
            </w:pPr>
            <w:r w:rsidRPr="00D85B45">
              <w:rPr>
                <w:rFonts w:ascii="Arial" w:hAnsi="Arial" w:cs="Arial"/>
                <w:sz w:val="18"/>
                <w:szCs w:val="18"/>
              </w:rPr>
              <w:t xml:space="preserve">The temperature inside the </w:t>
            </w:r>
            <w:r>
              <w:rPr>
                <w:rFonts w:ascii="Arial" w:hAnsi="Arial" w:cs="Arial"/>
                <w:sz w:val="18"/>
                <w:szCs w:val="18"/>
              </w:rPr>
              <w:t>factory</w:t>
            </w:r>
            <w:r w:rsidRPr="00D85B45">
              <w:rPr>
                <w:rFonts w:ascii="Arial" w:hAnsi="Arial" w:cs="Arial"/>
                <w:sz w:val="18"/>
                <w:szCs w:val="18"/>
              </w:rPr>
              <w:t xml:space="preserve"> </w:t>
            </w:r>
            <w:r>
              <w:rPr>
                <w:rFonts w:ascii="Arial" w:hAnsi="Arial" w:cs="Arial"/>
                <w:sz w:val="18"/>
                <w:szCs w:val="18"/>
              </w:rPr>
              <w:t xml:space="preserve">is controlled with localised </w:t>
            </w:r>
            <w:r w:rsidR="00CD643B">
              <w:rPr>
                <w:rFonts w:ascii="Arial" w:hAnsi="Arial" w:cs="Arial"/>
                <w:sz w:val="18"/>
                <w:szCs w:val="18"/>
              </w:rPr>
              <w:t xml:space="preserve">mobile </w:t>
            </w:r>
            <w:r>
              <w:rPr>
                <w:rFonts w:ascii="Arial" w:hAnsi="Arial" w:cs="Arial"/>
                <w:sz w:val="18"/>
                <w:szCs w:val="18"/>
              </w:rPr>
              <w:t>heating</w:t>
            </w:r>
            <w:r w:rsidR="00CD643B">
              <w:rPr>
                <w:rFonts w:ascii="Arial" w:hAnsi="Arial" w:cs="Arial"/>
                <w:sz w:val="18"/>
                <w:szCs w:val="18"/>
              </w:rPr>
              <w:t xml:space="preserve"> units (Halogen Infra-red heater Devil 370PD)</w:t>
            </w:r>
          </w:p>
          <w:p w14:paraId="2F69BC03" w14:textId="77777777" w:rsidR="00FC5760" w:rsidRPr="00D85B45" w:rsidRDefault="00FC5760" w:rsidP="009E464E">
            <w:pPr>
              <w:numPr>
                <w:ilvl w:val="0"/>
                <w:numId w:val="8"/>
              </w:numPr>
              <w:rPr>
                <w:rFonts w:ascii="Arial" w:hAnsi="Arial" w:cs="Arial"/>
                <w:sz w:val="18"/>
                <w:szCs w:val="18"/>
              </w:rPr>
            </w:pPr>
            <w:r w:rsidRPr="00D85B45">
              <w:rPr>
                <w:rFonts w:ascii="Arial" w:hAnsi="Arial" w:cs="Arial"/>
                <w:sz w:val="18"/>
                <w:szCs w:val="18"/>
              </w:rPr>
              <w:t xml:space="preserve">In extremely hot weather, fans and increased ventilation are used instead of local cooling. </w:t>
            </w:r>
          </w:p>
          <w:p w14:paraId="065E859A" w14:textId="77777777" w:rsidR="00FC5760" w:rsidRPr="00D85B45" w:rsidRDefault="00FC5760" w:rsidP="009E464E">
            <w:pPr>
              <w:numPr>
                <w:ilvl w:val="0"/>
                <w:numId w:val="8"/>
              </w:numPr>
              <w:rPr>
                <w:rFonts w:ascii="Arial" w:hAnsi="Arial" w:cs="Arial"/>
                <w:sz w:val="18"/>
                <w:szCs w:val="18"/>
              </w:rPr>
            </w:pPr>
            <w:r w:rsidRPr="00D85B45">
              <w:rPr>
                <w:rFonts w:ascii="Arial" w:hAnsi="Arial" w:cs="Arial"/>
                <w:sz w:val="18"/>
                <w:szCs w:val="18"/>
              </w:rPr>
              <w:t xml:space="preserve">Suitable protective clothing and rest facilities are provided in instances where local heating or cooling fails to give reasonable comfort. </w:t>
            </w:r>
          </w:p>
          <w:p w14:paraId="7DDC5DFD" w14:textId="7338157F" w:rsidR="00667F2A" w:rsidRPr="006937B6" w:rsidRDefault="00FC5760" w:rsidP="009E464E">
            <w:pPr>
              <w:pStyle w:val="ListParagraph"/>
              <w:numPr>
                <w:ilvl w:val="0"/>
                <w:numId w:val="8"/>
              </w:numPr>
              <w:rPr>
                <w:rFonts w:ascii="Arial" w:eastAsia="Arial" w:hAnsi="Arial" w:cs="Arial"/>
                <w:sz w:val="18"/>
                <w:szCs w:val="18"/>
              </w:rPr>
            </w:pPr>
            <w:r w:rsidRPr="00D85B45">
              <w:rPr>
                <w:rFonts w:ascii="Arial" w:hAnsi="Arial" w:cs="Arial"/>
                <w:sz w:val="18"/>
                <w:szCs w:val="18"/>
              </w:rPr>
              <w:t>Task rotation ensures the amount of time individual workers are exposed to uncomfortable temperatures is limited.</w:t>
            </w:r>
          </w:p>
        </w:tc>
        <w:tc>
          <w:tcPr>
            <w:tcW w:w="518" w:type="dxa"/>
            <w:vAlign w:val="center"/>
          </w:tcPr>
          <w:p w14:paraId="0A0EA747" w14:textId="2E711FA4" w:rsidR="00667F2A" w:rsidRDefault="00667F2A" w:rsidP="00667F2A">
            <w:pPr>
              <w:jc w:val="center"/>
              <w:rPr>
                <w:rFonts w:ascii="Arial" w:eastAsia="Arial" w:hAnsi="Arial" w:cs="Arial"/>
                <w:sz w:val="20"/>
              </w:rPr>
            </w:pPr>
            <w:r>
              <w:rPr>
                <w:rFonts w:ascii="Arial" w:eastAsia="Arial" w:hAnsi="Arial" w:cs="Arial"/>
                <w:sz w:val="20"/>
              </w:rPr>
              <w:t xml:space="preserve">3 </w:t>
            </w:r>
          </w:p>
        </w:tc>
        <w:tc>
          <w:tcPr>
            <w:tcW w:w="602" w:type="dxa"/>
            <w:vAlign w:val="center"/>
          </w:tcPr>
          <w:p w14:paraId="6F3405B6" w14:textId="21418E6D" w:rsidR="00667F2A" w:rsidRDefault="00667F2A" w:rsidP="00667F2A">
            <w:pPr>
              <w:ind w:left="5"/>
              <w:jc w:val="center"/>
              <w:rPr>
                <w:rFonts w:ascii="Arial" w:eastAsia="Arial" w:hAnsi="Arial" w:cs="Arial"/>
                <w:sz w:val="20"/>
              </w:rPr>
            </w:pPr>
            <w:r>
              <w:rPr>
                <w:rFonts w:ascii="Arial" w:eastAsia="Arial" w:hAnsi="Arial" w:cs="Arial"/>
                <w:sz w:val="20"/>
              </w:rPr>
              <w:t xml:space="preserve">2 </w:t>
            </w:r>
          </w:p>
        </w:tc>
        <w:tc>
          <w:tcPr>
            <w:tcW w:w="658" w:type="dxa"/>
            <w:shd w:val="clear" w:color="auto" w:fill="92D050"/>
            <w:vAlign w:val="center"/>
          </w:tcPr>
          <w:p w14:paraId="39CC1CCA" w14:textId="3976DF9C" w:rsidR="00667F2A" w:rsidRDefault="00667F2A" w:rsidP="00667F2A">
            <w:pPr>
              <w:ind w:right="1"/>
              <w:jc w:val="center"/>
              <w:rPr>
                <w:rFonts w:ascii="Arial" w:eastAsia="Arial" w:hAnsi="Arial" w:cs="Arial"/>
                <w:b/>
              </w:rPr>
            </w:pPr>
            <w:r>
              <w:rPr>
                <w:rFonts w:ascii="Arial" w:eastAsia="Arial" w:hAnsi="Arial" w:cs="Arial"/>
                <w:b/>
                <w:sz w:val="20"/>
              </w:rPr>
              <w:t xml:space="preserve">6 </w:t>
            </w:r>
          </w:p>
        </w:tc>
        <w:tc>
          <w:tcPr>
            <w:tcW w:w="882" w:type="dxa"/>
            <w:vAlign w:val="center"/>
          </w:tcPr>
          <w:p w14:paraId="66794D05" w14:textId="20DA40C5" w:rsidR="00667F2A" w:rsidRDefault="00667F2A" w:rsidP="00667F2A">
            <w:pPr>
              <w:jc w:val="center"/>
              <w:rPr>
                <w:rFonts w:ascii="Arial" w:eastAsia="Arial" w:hAnsi="Arial" w:cs="Arial"/>
                <w:sz w:val="20"/>
              </w:rPr>
            </w:pPr>
            <w:r>
              <w:rPr>
                <w:rFonts w:ascii="Arial" w:eastAsia="Arial" w:hAnsi="Arial" w:cs="Arial"/>
                <w:sz w:val="20"/>
              </w:rPr>
              <w:t xml:space="preserve"> </w:t>
            </w:r>
          </w:p>
        </w:tc>
      </w:tr>
      <w:tr w:rsidR="00667F2A" w:rsidRPr="002201B2" w14:paraId="142D066D" w14:textId="77777777" w:rsidTr="006937B6">
        <w:trPr>
          <w:trHeight w:val="1361"/>
          <w:jc w:val="center"/>
        </w:trPr>
        <w:tc>
          <w:tcPr>
            <w:tcW w:w="392" w:type="dxa"/>
            <w:shd w:val="clear" w:color="auto" w:fill="D9D9D9"/>
            <w:vAlign w:val="center"/>
          </w:tcPr>
          <w:p w14:paraId="13975250" w14:textId="77777777" w:rsidR="00667F2A" w:rsidRPr="002201B2" w:rsidRDefault="00667F2A" w:rsidP="009E464E">
            <w:pPr>
              <w:numPr>
                <w:ilvl w:val="0"/>
                <w:numId w:val="3"/>
              </w:numPr>
              <w:ind w:left="284" w:hanging="284"/>
              <w:rPr>
                <w:rFonts w:ascii="Arial" w:hAnsi="Arial" w:cs="Arial"/>
                <w:b/>
                <w:sz w:val="20"/>
                <w:szCs w:val="20"/>
              </w:rPr>
            </w:pPr>
          </w:p>
        </w:tc>
        <w:tc>
          <w:tcPr>
            <w:tcW w:w="3682" w:type="dxa"/>
          </w:tcPr>
          <w:p w14:paraId="70BF266A" w14:textId="77777777" w:rsidR="00667F2A" w:rsidRPr="00C72FA0" w:rsidRDefault="00667F2A" w:rsidP="00667F2A">
            <w:pPr>
              <w:ind w:left="4"/>
              <w:rPr>
                <w:sz w:val="18"/>
                <w:szCs w:val="18"/>
              </w:rPr>
            </w:pPr>
            <w:r w:rsidRPr="00C72FA0">
              <w:rPr>
                <w:rFonts w:ascii="Arial" w:eastAsia="Arial" w:hAnsi="Arial" w:cs="Arial"/>
                <w:sz w:val="18"/>
                <w:szCs w:val="18"/>
              </w:rPr>
              <w:t xml:space="preserve">Space (room dimensions) </w:t>
            </w:r>
          </w:p>
          <w:p w14:paraId="7031ABC3" w14:textId="77777777" w:rsidR="00667F2A" w:rsidRDefault="00667F2A" w:rsidP="00667F2A">
            <w:pPr>
              <w:ind w:left="4"/>
            </w:pPr>
            <w:r>
              <w:rPr>
                <w:rFonts w:ascii="Arial" w:eastAsia="Arial" w:hAnsi="Arial" w:cs="Arial"/>
                <w:sz w:val="20"/>
              </w:rPr>
              <w:t xml:space="preserve"> </w:t>
            </w:r>
          </w:p>
          <w:p w14:paraId="2F3D87E0" w14:textId="3C975066" w:rsidR="00667F2A" w:rsidRDefault="00667F2A" w:rsidP="00667F2A">
            <w:pPr>
              <w:ind w:left="4"/>
              <w:rPr>
                <w:rFonts w:ascii="Arial" w:eastAsia="Arial" w:hAnsi="Arial" w:cs="Arial"/>
                <w:sz w:val="20"/>
              </w:rPr>
            </w:pPr>
            <w:r>
              <w:rPr>
                <w:rFonts w:ascii="Arial" w:eastAsia="Arial" w:hAnsi="Arial" w:cs="Arial"/>
                <w:i/>
                <w:sz w:val="16"/>
              </w:rPr>
              <w:t>Staff and 3</w:t>
            </w:r>
            <w:r>
              <w:rPr>
                <w:rFonts w:ascii="Arial" w:eastAsia="Arial" w:hAnsi="Arial" w:cs="Arial"/>
                <w:i/>
                <w:sz w:val="16"/>
                <w:vertAlign w:val="superscript"/>
              </w:rPr>
              <w:t>rd</w:t>
            </w:r>
            <w:r>
              <w:rPr>
                <w:rFonts w:ascii="Arial" w:eastAsia="Arial" w:hAnsi="Arial" w:cs="Arial"/>
                <w:i/>
                <w:sz w:val="16"/>
              </w:rPr>
              <w:t xml:space="preserve"> parties could suffer discomfort </w:t>
            </w:r>
            <w:proofErr w:type="gramStart"/>
            <w:r>
              <w:rPr>
                <w:rFonts w:ascii="Arial" w:eastAsia="Arial" w:hAnsi="Arial" w:cs="Arial"/>
                <w:i/>
                <w:sz w:val="16"/>
              </w:rPr>
              <w:t>as a consequence of</w:t>
            </w:r>
            <w:proofErr w:type="gramEnd"/>
            <w:r>
              <w:rPr>
                <w:rFonts w:ascii="Arial" w:eastAsia="Arial" w:hAnsi="Arial" w:cs="Arial"/>
                <w:i/>
                <w:sz w:val="16"/>
              </w:rPr>
              <w:t xml:space="preserve"> restriction on movement around the workroom.  A congested and restrictive workspace may result in higher levels of accidents </w:t>
            </w:r>
          </w:p>
        </w:tc>
        <w:tc>
          <w:tcPr>
            <w:tcW w:w="527" w:type="dxa"/>
            <w:vAlign w:val="center"/>
          </w:tcPr>
          <w:p w14:paraId="66927AC8" w14:textId="1BD27B89" w:rsidR="00667F2A" w:rsidRDefault="00667F2A" w:rsidP="00667F2A">
            <w:pPr>
              <w:ind w:right="1"/>
              <w:jc w:val="center"/>
              <w:rPr>
                <w:rFonts w:ascii="Arial" w:eastAsia="Arial" w:hAnsi="Arial" w:cs="Arial"/>
                <w:sz w:val="20"/>
              </w:rPr>
            </w:pPr>
            <w:r>
              <w:rPr>
                <w:rFonts w:ascii="Arial" w:eastAsia="Arial" w:hAnsi="Arial" w:cs="Arial"/>
                <w:sz w:val="20"/>
              </w:rPr>
              <w:t xml:space="preserve">3 </w:t>
            </w:r>
          </w:p>
        </w:tc>
        <w:tc>
          <w:tcPr>
            <w:tcW w:w="644" w:type="dxa"/>
            <w:vAlign w:val="center"/>
          </w:tcPr>
          <w:p w14:paraId="1C7D45C4" w14:textId="6A661D3E" w:rsidR="00667F2A" w:rsidRDefault="00667F2A" w:rsidP="00667F2A">
            <w:pPr>
              <w:ind w:left="4"/>
              <w:jc w:val="center"/>
              <w:rPr>
                <w:rFonts w:ascii="Arial" w:eastAsia="Arial" w:hAnsi="Arial" w:cs="Arial"/>
                <w:sz w:val="20"/>
              </w:rPr>
            </w:pPr>
            <w:r>
              <w:rPr>
                <w:rFonts w:ascii="Arial" w:eastAsia="Arial" w:hAnsi="Arial" w:cs="Arial"/>
                <w:sz w:val="20"/>
              </w:rPr>
              <w:t xml:space="preserve">3 </w:t>
            </w:r>
          </w:p>
        </w:tc>
        <w:tc>
          <w:tcPr>
            <w:tcW w:w="615" w:type="dxa"/>
            <w:shd w:val="clear" w:color="auto" w:fill="FFC000"/>
            <w:vAlign w:val="center"/>
          </w:tcPr>
          <w:p w14:paraId="0CEA3464" w14:textId="4E020436" w:rsidR="00667F2A" w:rsidRDefault="00667F2A" w:rsidP="00667F2A">
            <w:pPr>
              <w:ind w:right="2"/>
              <w:jc w:val="center"/>
              <w:rPr>
                <w:rFonts w:ascii="Arial" w:eastAsia="Arial" w:hAnsi="Arial" w:cs="Arial"/>
                <w:b/>
                <w:sz w:val="20"/>
              </w:rPr>
            </w:pPr>
            <w:r>
              <w:rPr>
                <w:rFonts w:ascii="Arial" w:eastAsia="Arial" w:hAnsi="Arial" w:cs="Arial"/>
                <w:b/>
                <w:sz w:val="20"/>
              </w:rPr>
              <w:t xml:space="preserve">9 </w:t>
            </w:r>
          </w:p>
        </w:tc>
        <w:tc>
          <w:tcPr>
            <w:tcW w:w="6677" w:type="dxa"/>
            <w:vAlign w:val="center"/>
          </w:tcPr>
          <w:p w14:paraId="2FE9C6F3" w14:textId="77777777" w:rsidR="00CD643B" w:rsidRPr="00A6051B" w:rsidRDefault="00CD643B" w:rsidP="009E464E">
            <w:pPr>
              <w:numPr>
                <w:ilvl w:val="0"/>
                <w:numId w:val="8"/>
              </w:numPr>
              <w:rPr>
                <w:rFonts w:ascii="Arial" w:hAnsi="Arial" w:cs="Arial"/>
                <w:sz w:val="18"/>
                <w:szCs w:val="18"/>
              </w:rPr>
            </w:pPr>
            <w:r w:rsidRPr="00A6051B">
              <w:rPr>
                <w:rFonts w:ascii="Arial" w:hAnsi="Arial" w:cs="Arial"/>
                <w:sz w:val="18"/>
                <w:szCs w:val="18"/>
              </w:rPr>
              <w:t>Workroom has enough free space to allow people easy access to and from workstations, to move within the room with ease and does not restrict movements while performing their work.</w:t>
            </w:r>
          </w:p>
          <w:p w14:paraId="368228AD" w14:textId="77777777" w:rsidR="00CD643B" w:rsidRPr="00A6051B" w:rsidRDefault="00CD643B" w:rsidP="009E464E">
            <w:pPr>
              <w:numPr>
                <w:ilvl w:val="0"/>
                <w:numId w:val="8"/>
              </w:numPr>
              <w:rPr>
                <w:rFonts w:ascii="Arial" w:hAnsi="Arial" w:cs="Arial"/>
                <w:sz w:val="18"/>
                <w:szCs w:val="18"/>
              </w:rPr>
            </w:pPr>
            <w:r w:rsidRPr="00A6051B">
              <w:rPr>
                <w:rFonts w:ascii="Arial" w:hAnsi="Arial" w:cs="Arial"/>
                <w:sz w:val="18"/>
                <w:szCs w:val="18"/>
              </w:rPr>
              <w:t>Workroom does not exceed the recommended minimum space requirement of one person per 11m³ (ref. l24)</w:t>
            </w:r>
            <w:r>
              <w:rPr>
                <w:rFonts w:ascii="Arial" w:hAnsi="Arial" w:cs="Arial"/>
                <w:sz w:val="18"/>
                <w:szCs w:val="18"/>
              </w:rPr>
              <w:t>.</w:t>
            </w:r>
          </w:p>
          <w:p w14:paraId="3A5F4ADE" w14:textId="428DAF26" w:rsidR="00CD643B" w:rsidRPr="00A6051B" w:rsidRDefault="00CD643B" w:rsidP="009E464E">
            <w:pPr>
              <w:numPr>
                <w:ilvl w:val="0"/>
                <w:numId w:val="8"/>
              </w:numPr>
              <w:rPr>
                <w:rFonts w:ascii="Arial" w:hAnsi="Arial" w:cs="Arial"/>
                <w:sz w:val="18"/>
                <w:szCs w:val="18"/>
              </w:rPr>
            </w:pPr>
            <w:r w:rsidRPr="00A6051B">
              <w:rPr>
                <w:rFonts w:ascii="Arial" w:hAnsi="Arial" w:cs="Arial"/>
                <w:sz w:val="18"/>
                <w:szCs w:val="18"/>
              </w:rPr>
              <w:t>Where space is limited</w:t>
            </w:r>
            <w:r w:rsidR="00A61560">
              <w:rPr>
                <w:rFonts w:ascii="Arial" w:hAnsi="Arial" w:cs="Arial"/>
                <w:sz w:val="18"/>
                <w:szCs w:val="18"/>
              </w:rPr>
              <w:t>,</w:t>
            </w:r>
            <w:r w:rsidRPr="00A6051B">
              <w:rPr>
                <w:rFonts w:ascii="Arial" w:hAnsi="Arial" w:cs="Arial"/>
                <w:sz w:val="18"/>
                <w:szCs w:val="18"/>
              </w:rPr>
              <w:t xml:space="preserve"> careful planning of the workplace is considered.</w:t>
            </w:r>
          </w:p>
          <w:p w14:paraId="0FE89F0C" w14:textId="74C7EE34" w:rsidR="00667F2A" w:rsidRPr="006937B6" w:rsidRDefault="00CD643B" w:rsidP="009E464E">
            <w:pPr>
              <w:pStyle w:val="ListParagraph"/>
              <w:numPr>
                <w:ilvl w:val="0"/>
                <w:numId w:val="8"/>
              </w:numPr>
              <w:spacing w:after="2"/>
              <w:ind w:right="21"/>
              <w:rPr>
                <w:rFonts w:ascii="Arial" w:eastAsia="Arial" w:hAnsi="Arial" w:cs="Arial"/>
                <w:sz w:val="18"/>
                <w:szCs w:val="18"/>
              </w:rPr>
            </w:pPr>
            <w:r w:rsidRPr="00A6051B">
              <w:rPr>
                <w:rFonts w:ascii="Arial" w:hAnsi="Arial" w:cs="Arial"/>
                <w:sz w:val="18"/>
                <w:szCs w:val="18"/>
              </w:rPr>
              <w:t>Obstructions are clearly marked (e.g. low beams)</w:t>
            </w:r>
            <w:r>
              <w:rPr>
                <w:rFonts w:ascii="Arial" w:hAnsi="Arial" w:cs="Arial"/>
                <w:sz w:val="18"/>
                <w:szCs w:val="18"/>
              </w:rPr>
              <w:t>.</w:t>
            </w:r>
          </w:p>
        </w:tc>
        <w:tc>
          <w:tcPr>
            <w:tcW w:w="518" w:type="dxa"/>
            <w:vAlign w:val="center"/>
          </w:tcPr>
          <w:p w14:paraId="6A2A441B" w14:textId="11B247D0" w:rsidR="00667F2A" w:rsidRDefault="00667F2A" w:rsidP="00667F2A">
            <w:pPr>
              <w:jc w:val="center"/>
              <w:rPr>
                <w:rFonts w:ascii="Arial" w:eastAsia="Arial" w:hAnsi="Arial" w:cs="Arial"/>
                <w:sz w:val="20"/>
              </w:rPr>
            </w:pPr>
            <w:r>
              <w:rPr>
                <w:rFonts w:ascii="Arial" w:eastAsia="Arial" w:hAnsi="Arial" w:cs="Arial"/>
                <w:sz w:val="20"/>
              </w:rPr>
              <w:t xml:space="preserve">3 </w:t>
            </w:r>
          </w:p>
        </w:tc>
        <w:tc>
          <w:tcPr>
            <w:tcW w:w="602" w:type="dxa"/>
            <w:vAlign w:val="center"/>
          </w:tcPr>
          <w:p w14:paraId="7283BB36" w14:textId="33B97E3A" w:rsidR="00667F2A" w:rsidRDefault="00A61560" w:rsidP="00667F2A">
            <w:pPr>
              <w:ind w:left="5"/>
              <w:jc w:val="center"/>
              <w:rPr>
                <w:rFonts w:ascii="Arial" w:eastAsia="Arial" w:hAnsi="Arial" w:cs="Arial"/>
                <w:sz w:val="20"/>
              </w:rPr>
            </w:pPr>
            <w:r>
              <w:rPr>
                <w:rFonts w:ascii="Arial" w:eastAsia="Arial" w:hAnsi="Arial" w:cs="Arial"/>
                <w:sz w:val="20"/>
              </w:rPr>
              <w:t>2</w:t>
            </w:r>
            <w:r w:rsidR="00667F2A">
              <w:rPr>
                <w:rFonts w:ascii="Arial" w:eastAsia="Arial" w:hAnsi="Arial" w:cs="Arial"/>
                <w:sz w:val="20"/>
              </w:rPr>
              <w:t xml:space="preserve"> </w:t>
            </w:r>
          </w:p>
        </w:tc>
        <w:tc>
          <w:tcPr>
            <w:tcW w:w="658" w:type="dxa"/>
            <w:shd w:val="clear" w:color="auto" w:fill="92D050"/>
            <w:vAlign w:val="center"/>
          </w:tcPr>
          <w:p w14:paraId="42B20D0A" w14:textId="313219F8" w:rsidR="00667F2A" w:rsidRDefault="00A61560" w:rsidP="00667F2A">
            <w:pPr>
              <w:ind w:right="1"/>
              <w:jc w:val="center"/>
              <w:rPr>
                <w:rFonts w:ascii="Arial" w:eastAsia="Arial" w:hAnsi="Arial" w:cs="Arial"/>
                <w:b/>
                <w:sz w:val="20"/>
              </w:rPr>
            </w:pPr>
            <w:r>
              <w:rPr>
                <w:rFonts w:ascii="Arial" w:eastAsia="Arial" w:hAnsi="Arial" w:cs="Arial"/>
                <w:b/>
                <w:sz w:val="20"/>
              </w:rPr>
              <w:t>6</w:t>
            </w:r>
          </w:p>
        </w:tc>
        <w:tc>
          <w:tcPr>
            <w:tcW w:w="882" w:type="dxa"/>
            <w:vAlign w:val="center"/>
          </w:tcPr>
          <w:p w14:paraId="43AB0D60" w14:textId="740D54FF" w:rsidR="00667F2A" w:rsidRDefault="00A61560" w:rsidP="00667F2A">
            <w:pPr>
              <w:jc w:val="center"/>
              <w:rPr>
                <w:rFonts w:ascii="Arial" w:eastAsia="Arial" w:hAnsi="Arial" w:cs="Arial"/>
                <w:sz w:val="20"/>
              </w:rPr>
            </w:pPr>
            <w:r>
              <w:rPr>
                <w:rFonts w:ascii="Arial" w:eastAsia="Arial" w:hAnsi="Arial" w:cs="Arial"/>
                <w:sz w:val="20"/>
              </w:rPr>
              <w:sym w:font="Wingdings" w:char="F0FC"/>
            </w:r>
          </w:p>
        </w:tc>
      </w:tr>
    </w:tbl>
    <w:p w14:paraId="0782206B" w14:textId="77777777" w:rsidR="006937B6" w:rsidRDefault="006937B6">
      <w:r>
        <w:br w:type="page"/>
      </w:r>
    </w:p>
    <w:tbl>
      <w:tblPr>
        <w:tblW w:w="15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27"/>
        <w:gridCol w:w="644"/>
        <w:gridCol w:w="615"/>
        <w:gridCol w:w="6677"/>
        <w:gridCol w:w="518"/>
        <w:gridCol w:w="602"/>
        <w:gridCol w:w="658"/>
        <w:gridCol w:w="882"/>
      </w:tblGrid>
      <w:tr w:rsidR="006937B6" w:rsidRPr="00B00069" w14:paraId="0C6CF20C" w14:textId="77777777" w:rsidTr="00002AB2">
        <w:trPr>
          <w:trHeight w:val="168"/>
          <w:jc w:val="center"/>
        </w:trPr>
        <w:tc>
          <w:tcPr>
            <w:tcW w:w="4074" w:type="dxa"/>
            <w:gridSpan w:val="2"/>
            <w:shd w:val="clear" w:color="auto" w:fill="D9D9D9"/>
            <w:vAlign w:val="center"/>
          </w:tcPr>
          <w:p w14:paraId="262263D7" w14:textId="77777777" w:rsidR="006937B6" w:rsidRPr="002201B2" w:rsidRDefault="006937B6" w:rsidP="00002AB2">
            <w:pPr>
              <w:jc w:val="center"/>
              <w:rPr>
                <w:rFonts w:ascii="Arial" w:hAnsi="Arial" w:cs="Arial"/>
                <w:b/>
                <w:sz w:val="20"/>
                <w:szCs w:val="20"/>
              </w:rPr>
            </w:pPr>
            <w:r w:rsidRPr="002201B2">
              <w:rPr>
                <w:rFonts w:ascii="Arial" w:hAnsi="Arial" w:cs="Arial"/>
                <w:b/>
                <w:sz w:val="20"/>
                <w:szCs w:val="20"/>
              </w:rPr>
              <w:lastRenderedPageBreak/>
              <w:t>Hazard</w:t>
            </w:r>
          </w:p>
        </w:tc>
        <w:tc>
          <w:tcPr>
            <w:tcW w:w="1786" w:type="dxa"/>
            <w:gridSpan w:val="3"/>
            <w:tcBorders>
              <w:bottom w:val="single" w:sz="4" w:space="0" w:color="auto"/>
            </w:tcBorders>
            <w:shd w:val="clear" w:color="auto" w:fill="D9D9D9"/>
            <w:vAlign w:val="center"/>
          </w:tcPr>
          <w:p w14:paraId="105D0713" w14:textId="77777777" w:rsidR="006937B6" w:rsidRPr="002201B2" w:rsidRDefault="006937B6" w:rsidP="00002AB2">
            <w:pPr>
              <w:jc w:val="center"/>
              <w:rPr>
                <w:rFonts w:ascii="Arial" w:hAnsi="Arial" w:cs="Arial"/>
                <w:b/>
                <w:sz w:val="18"/>
                <w:szCs w:val="18"/>
              </w:rPr>
            </w:pPr>
            <w:r w:rsidRPr="002201B2">
              <w:rPr>
                <w:rFonts w:ascii="Arial" w:hAnsi="Arial" w:cs="Arial"/>
                <w:b/>
                <w:sz w:val="18"/>
                <w:szCs w:val="18"/>
              </w:rPr>
              <w:t>Initial</w:t>
            </w:r>
          </w:p>
        </w:tc>
        <w:tc>
          <w:tcPr>
            <w:tcW w:w="6677" w:type="dxa"/>
            <w:shd w:val="clear" w:color="auto" w:fill="D9D9D9"/>
            <w:vAlign w:val="center"/>
          </w:tcPr>
          <w:p w14:paraId="5BE520D1" w14:textId="77777777" w:rsidR="006937B6" w:rsidRPr="002201B2" w:rsidRDefault="006937B6" w:rsidP="00002AB2">
            <w:pPr>
              <w:jc w:val="center"/>
              <w:rPr>
                <w:rFonts w:ascii="Arial" w:hAnsi="Arial" w:cs="Arial"/>
                <w:b/>
                <w:sz w:val="20"/>
                <w:szCs w:val="20"/>
              </w:rPr>
            </w:pPr>
            <w:r w:rsidRPr="002201B2">
              <w:rPr>
                <w:rFonts w:ascii="Arial" w:hAnsi="Arial" w:cs="Arial"/>
                <w:b/>
                <w:sz w:val="20"/>
                <w:szCs w:val="20"/>
              </w:rPr>
              <w:t>Existing Control Measures</w:t>
            </w:r>
          </w:p>
        </w:tc>
        <w:tc>
          <w:tcPr>
            <w:tcW w:w="1778" w:type="dxa"/>
            <w:gridSpan w:val="3"/>
            <w:tcBorders>
              <w:bottom w:val="single" w:sz="4" w:space="0" w:color="auto"/>
              <w:right w:val="single" w:sz="4" w:space="0" w:color="auto"/>
            </w:tcBorders>
            <w:shd w:val="clear" w:color="auto" w:fill="D9D9D9"/>
            <w:vAlign w:val="center"/>
          </w:tcPr>
          <w:p w14:paraId="0028E59F" w14:textId="77777777" w:rsidR="006937B6" w:rsidRPr="002201B2" w:rsidRDefault="006937B6" w:rsidP="00002AB2">
            <w:pPr>
              <w:jc w:val="center"/>
              <w:rPr>
                <w:rFonts w:ascii="Arial" w:hAnsi="Arial" w:cs="Arial"/>
                <w:b/>
                <w:sz w:val="18"/>
                <w:szCs w:val="18"/>
              </w:rPr>
            </w:pPr>
            <w:r w:rsidRPr="002201B2">
              <w:rPr>
                <w:rFonts w:ascii="Arial" w:hAnsi="Arial" w:cs="Arial"/>
                <w:b/>
                <w:sz w:val="18"/>
                <w:szCs w:val="18"/>
              </w:rPr>
              <w:t>Residual</w:t>
            </w:r>
          </w:p>
        </w:tc>
        <w:tc>
          <w:tcPr>
            <w:tcW w:w="882" w:type="dxa"/>
            <w:tcBorders>
              <w:left w:val="single" w:sz="4" w:space="0" w:color="auto"/>
            </w:tcBorders>
            <w:shd w:val="clear" w:color="auto" w:fill="D9D9D9"/>
            <w:vAlign w:val="center"/>
          </w:tcPr>
          <w:p w14:paraId="3BFDA342" w14:textId="77777777" w:rsidR="006937B6" w:rsidRPr="00B00069" w:rsidRDefault="006937B6" w:rsidP="00002AB2">
            <w:pPr>
              <w:jc w:val="center"/>
              <w:rPr>
                <w:rFonts w:ascii="Arial" w:hAnsi="Arial" w:cs="Arial"/>
                <w:b/>
                <w:sz w:val="16"/>
                <w:szCs w:val="16"/>
              </w:rPr>
            </w:pPr>
            <w:r w:rsidRPr="00B00069">
              <w:rPr>
                <w:rFonts w:ascii="Arial" w:hAnsi="Arial" w:cs="Arial"/>
                <w:b/>
                <w:sz w:val="16"/>
                <w:szCs w:val="16"/>
              </w:rPr>
              <w:t>Extra Controls</w:t>
            </w:r>
          </w:p>
        </w:tc>
      </w:tr>
      <w:tr w:rsidR="00667F2A" w:rsidRPr="002201B2" w14:paraId="4A382FB5" w14:textId="77777777" w:rsidTr="006937B6">
        <w:trPr>
          <w:trHeight w:val="1361"/>
          <w:jc w:val="center"/>
        </w:trPr>
        <w:tc>
          <w:tcPr>
            <w:tcW w:w="392" w:type="dxa"/>
            <w:shd w:val="clear" w:color="auto" w:fill="D9D9D9"/>
            <w:vAlign w:val="center"/>
          </w:tcPr>
          <w:p w14:paraId="036CAEF4" w14:textId="04DF7944" w:rsidR="00667F2A" w:rsidRPr="002201B2" w:rsidRDefault="00667F2A" w:rsidP="009E464E">
            <w:pPr>
              <w:numPr>
                <w:ilvl w:val="0"/>
                <w:numId w:val="3"/>
              </w:numPr>
              <w:ind w:left="284" w:hanging="284"/>
              <w:rPr>
                <w:rFonts w:ascii="Arial" w:hAnsi="Arial" w:cs="Arial"/>
                <w:b/>
                <w:sz w:val="20"/>
                <w:szCs w:val="20"/>
              </w:rPr>
            </w:pPr>
          </w:p>
        </w:tc>
        <w:tc>
          <w:tcPr>
            <w:tcW w:w="3682" w:type="dxa"/>
            <w:vAlign w:val="center"/>
          </w:tcPr>
          <w:p w14:paraId="6A338449" w14:textId="77777777" w:rsidR="00667F2A" w:rsidRPr="006937B6" w:rsidRDefault="00667F2A" w:rsidP="00667F2A">
            <w:pPr>
              <w:spacing w:after="12"/>
              <w:ind w:left="4"/>
              <w:rPr>
                <w:sz w:val="18"/>
                <w:szCs w:val="18"/>
              </w:rPr>
            </w:pPr>
            <w:r w:rsidRPr="006937B6">
              <w:rPr>
                <w:rFonts w:ascii="Arial" w:eastAsia="Arial" w:hAnsi="Arial" w:cs="Arial"/>
                <w:sz w:val="18"/>
                <w:szCs w:val="18"/>
              </w:rPr>
              <w:t xml:space="preserve">Storage of hazardous substances </w:t>
            </w:r>
          </w:p>
          <w:p w14:paraId="5566E41F" w14:textId="77777777" w:rsidR="00667F2A" w:rsidRPr="006937B6" w:rsidRDefault="00667F2A" w:rsidP="00667F2A">
            <w:pPr>
              <w:ind w:left="4"/>
              <w:rPr>
                <w:sz w:val="18"/>
                <w:szCs w:val="18"/>
              </w:rPr>
            </w:pPr>
            <w:r w:rsidRPr="006937B6">
              <w:rPr>
                <w:rFonts w:ascii="Arial" w:eastAsia="Arial" w:hAnsi="Arial" w:cs="Arial"/>
                <w:sz w:val="18"/>
                <w:szCs w:val="18"/>
              </w:rPr>
              <w:t>(cleaning chemicals</w:t>
            </w:r>
            <w:r w:rsidRPr="006937B6">
              <w:rPr>
                <w:sz w:val="18"/>
                <w:szCs w:val="18"/>
              </w:rPr>
              <w:t xml:space="preserve"> </w:t>
            </w:r>
            <w:r w:rsidRPr="006937B6">
              <w:rPr>
                <w:rFonts w:ascii="Arial" w:eastAsia="Arial" w:hAnsi="Arial" w:cs="Arial"/>
                <w:sz w:val="18"/>
                <w:szCs w:val="18"/>
              </w:rPr>
              <w:t xml:space="preserve">e.g., bleach) </w:t>
            </w:r>
          </w:p>
          <w:p w14:paraId="674A5FE9" w14:textId="77777777" w:rsidR="00667F2A" w:rsidRDefault="00667F2A" w:rsidP="00667F2A">
            <w:pPr>
              <w:ind w:left="4"/>
            </w:pPr>
            <w:r>
              <w:rPr>
                <w:rFonts w:ascii="Arial" w:eastAsia="Arial" w:hAnsi="Arial" w:cs="Arial"/>
                <w:sz w:val="20"/>
              </w:rPr>
              <w:t xml:space="preserve"> </w:t>
            </w:r>
          </w:p>
          <w:p w14:paraId="7B808979" w14:textId="2B4E6801" w:rsidR="00667F2A" w:rsidRDefault="00667F2A" w:rsidP="00667F2A">
            <w:pPr>
              <w:ind w:left="4"/>
              <w:rPr>
                <w:rFonts w:ascii="Arial" w:eastAsia="Arial" w:hAnsi="Arial" w:cs="Arial"/>
                <w:sz w:val="20"/>
              </w:rPr>
            </w:pPr>
            <w:r>
              <w:rPr>
                <w:rFonts w:ascii="Arial" w:eastAsia="Arial" w:hAnsi="Arial" w:cs="Arial"/>
                <w:i/>
                <w:sz w:val="16"/>
              </w:rPr>
              <w:t xml:space="preserve">Inadequate storage arrangements could lead to potential fire/explosion risk or ill health </w:t>
            </w:r>
            <w:proofErr w:type="gramStart"/>
            <w:r>
              <w:rPr>
                <w:rFonts w:ascii="Arial" w:eastAsia="Arial" w:hAnsi="Arial" w:cs="Arial"/>
                <w:i/>
                <w:sz w:val="16"/>
              </w:rPr>
              <w:t>as a result of</w:t>
            </w:r>
            <w:proofErr w:type="gramEnd"/>
            <w:r>
              <w:rPr>
                <w:rFonts w:ascii="Arial" w:eastAsia="Arial" w:hAnsi="Arial" w:cs="Arial"/>
                <w:i/>
                <w:sz w:val="16"/>
              </w:rPr>
              <w:t xml:space="preserve"> </w:t>
            </w:r>
            <w:proofErr w:type="gramStart"/>
            <w:r>
              <w:rPr>
                <w:rFonts w:ascii="Arial" w:eastAsia="Arial" w:hAnsi="Arial" w:cs="Arial"/>
                <w:i/>
                <w:sz w:val="16"/>
              </w:rPr>
              <w:t>coming into contact with</w:t>
            </w:r>
            <w:proofErr w:type="gramEnd"/>
            <w:r>
              <w:rPr>
                <w:rFonts w:ascii="Arial" w:eastAsia="Arial" w:hAnsi="Arial" w:cs="Arial"/>
                <w:i/>
                <w:sz w:val="16"/>
              </w:rPr>
              <w:t xml:space="preserve"> substances via touching and inhalation</w:t>
            </w:r>
            <w:r>
              <w:rPr>
                <w:rFonts w:ascii="Arial" w:eastAsia="Arial" w:hAnsi="Arial" w:cs="Arial"/>
                <w:sz w:val="20"/>
              </w:rPr>
              <w:t xml:space="preserve"> </w:t>
            </w:r>
          </w:p>
        </w:tc>
        <w:tc>
          <w:tcPr>
            <w:tcW w:w="527" w:type="dxa"/>
            <w:vAlign w:val="center"/>
          </w:tcPr>
          <w:p w14:paraId="0D26E810" w14:textId="55F4BDC8" w:rsidR="00667F2A" w:rsidRDefault="00667F2A" w:rsidP="00667F2A">
            <w:pPr>
              <w:ind w:right="1"/>
              <w:jc w:val="center"/>
              <w:rPr>
                <w:rFonts w:ascii="Arial" w:eastAsia="Arial" w:hAnsi="Arial" w:cs="Arial"/>
                <w:sz w:val="20"/>
              </w:rPr>
            </w:pPr>
            <w:r>
              <w:rPr>
                <w:rFonts w:ascii="Arial" w:eastAsia="Arial" w:hAnsi="Arial" w:cs="Arial"/>
                <w:sz w:val="20"/>
              </w:rPr>
              <w:t xml:space="preserve">3 </w:t>
            </w:r>
          </w:p>
        </w:tc>
        <w:tc>
          <w:tcPr>
            <w:tcW w:w="644" w:type="dxa"/>
            <w:vAlign w:val="center"/>
          </w:tcPr>
          <w:p w14:paraId="28A16017" w14:textId="042F8CF3" w:rsidR="00667F2A" w:rsidRDefault="00667F2A" w:rsidP="00667F2A">
            <w:pPr>
              <w:ind w:left="4"/>
              <w:jc w:val="center"/>
              <w:rPr>
                <w:rFonts w:ascii="Arial" w:eastAsia="Arial" w:hAnsi="Arial" w:cs="Arial"/>
                <w:sz w:val="20"/>
              </w:rPr>
            </w:pPr>
            <w:r>
              <w:rPr>
                <w:rFonts w:ascii="Arial" w:eastAsia="Arial" w:hAnsi="Arial" w:cs="Arial"/>
                <w:sz w:val="20"/>
              </w:rPr>
              <w:t xml:space="preserve">3 </w:t>
            </w:r>
          </w:p>
        </w:tc>
        <w:tc>
          <w:tcPr>
            <w:tcW w:w="615" w:type="dxa"/>
            <w:shd w:val="clear" w:color="auto" w:fill="FFC000"/>
            <w:vAlign w:val="center"/>
          </w:tcPr>
          <w:p w14:paraId="51F027A0" w14:textId="2072D698" w:rsidR="00667F2A" w:rsidRDefault="00667F2A" w:rsidP="00667F2A">
            <w:pPr>
              <w:ind w:right="2"/>
              <w:jc w:val="center"/>
              <w:rPr>
                <w:rFonts w:ascii="Arial" w:eastAsia="Arial" w:hAnsi="Arial" w:cs="Arial"/>
                <w:b/>
                <w:sz w:val="20"/>
              </w:rPr>
            </w:pPr>
            <w:r>
              <w:rPr>
                <w:rFonts w:ascii="Arial" w:eastAsia="Arial" w:hAnsi="Arial" w:cs="Arial"/>
                <w:b/>
                <w:sz w:val="20"/>
              </w:rPr>
              <w:t xml:space="preserve">9 </w:t>
            </w:r>
          </w:p>
        </w:tc>
        <w:tc>
          <w:tcPr>
            <w:tcW w:w="6677" w:type="dxa"/>
            <w:vAlign w:val="center"/>
          </w:tcPr>
          <w:p w14:paraId="14B3F469" w14:textId="77777777" w:rsidR="00197A75" w:rsidRPr="000F68EC" w:rsidRDefault="00197A75" w:rsidP="009E464E">
            <w:pPr>
              <w:pStyle w:val="BoxList"/>
              <w:numPr>
                <w:ilvl w:val="0"/>
                <w:numId w:val="9"/>
              </w:numPr>
            </w:pPr>
            <w:r>
              <w:t>CoSHH inventory, m</w:t>
            </w:r>
            <w:r w:rsidRPr="000F68EC">
              <w:t xml:space="preserve">aterial Safety Data Sheets (MSDS) and corresponding CoSHH risk assessments completed </w:t>
            </w:r>
            <w:r>
              <w:t xml:space="preserve">(If/where required) </w:t>
            </w:r>
            <w:r w:rsidRPr="000F68EC">
              <w:t>for those substances identified as being hazardous.</w:t>
            </w:r>
          </w:p>
          <w:p w14:paraId="56B41B0A" w14:textId="77777777" w:rsidR="00197A75" w:rsidRPr="000F68EC" w:rsidRDefault="00197A75" w:rsidP="009E464E">
            <w:pPr>
              <w:pStyle w:val="BoxList"/>
              <w:numPr>
                <w:ilvl w:val="0"/>
                <w:numId w:val="9"/>
              </w:numPr>
            </w:pPr>
            <w:r w:rsidRPr="000F68EC">
              <w:t>Access to the chemical store is restricted</w:t>
            </w:r>
            <w:r>
              <w:t xml:space="preserve"> to authorised personnel</w:t>
            </w:r>
            <w:r w:rsidRPr="000F68EC">
              <w:t>.</w:t>
            </w:r>
          </w:p>
          <w:p w14:paraId="567E1FA1" w14:textId="6B7B75FF" w:rsidR="00197A75" w:rsidRPr="000F68EC" w:rsidRDefault="00197A75" w:rsidP="009E464E">
            <w:pPr>
              <w:pStyle w:val="BoxList"/>
              <w:numPr>
                <w:ilvl w:val="0"/>
                <w:numId w:val="9"/>
              </w:numPr>
            </w:pPr>
            <w:r>
              <w:t>Hazardous storage</w:t>
            </w:r>
            <w:r w:rsidRPr="000F68EC">
              <w:t xml:space="preserve"> is</w:t>
            </w:r>
            <w:r>
              <w:t xml:space="preserve"> to </w:t>
            </w:r>
            <w:r w:rsidR="00251322">
              <w:t xml:space="preserve">be </w:t>
            </w:r>
            <w:r w:rsidR="00251322" w:rsidRPr="000F68EC">
              <w:t>provided</w:t>
            </w:r>
            <w:r w:rsidRPr="000F68EC">
              <w:t xml:space="preserve"> with sufficient space, well organised, well lit (intrinsically safe) and well ventilated.</w:t>
            </w:r>
          </w:p>
          <w:p w14:paraId="1D95D9C8" w14:textId="6ADF2AB5" w:rsidR="00197A75" w:rsidRPr="00626844" w:rsidRDefault="00197A75" w:rsidP="009E464E">
            <w:pPr>
              <w:pStyle w:val="BoxList"/>
              <w:numPr>
                <w:ilvl w:val="0"/>
                <w:numId w:val="9"/>
              </w:numPr>
            </w:pPr>
            <w:r w:rsidRPr="000F68EC">
              <w:t xml:space="preserve">Products </w:t>
            </w:r>
            <w:r>
              <w:t xml:space="preserve">are to be </w:t>
            </w:r>
            <w:r w:rsidRPr="000F68EC">
              <w:t>stored securely in a cool</w:t>
            </w:r>
            <w:r>
              <w:t xml:space="preserve"> and</w:t>
            </w:r>
            <w:r w:rsidRPr="000F68EC">
              <w:t xml:space="preserve"> dry</w:t>
            </w:r>
            <w:r>
              <w:t xml:space="preserve"> location</w:t>
            </w:r>
            <w:r w:rsidRPr="000F68EC">
              <w:t xml:space="preserve">, capable of </w:t>
            </w:r>
            <w:r>
              <w:t>capturing</w:t>
            </w:r>
            <w:r w:rsidRPr="000F68EC">
              <w:t xml:space="preserve"> spills</w:t>
            </w:r>
            <w:r>
              <w:t xml:space="preserve"> using bunds, s</w:t>
            </w:r>
            <w:r w:rsidRPr="000F68EC">
              <w:t>tock control procedures minimise the number of hazardous substances stored.</w:t>
            </w:r>
          </w:p>
          <w:p w14:paraId="18D0960A" w14:textId="5D3E87AA" w:rsidR="00197A75" w:rsidRPr="000F68EC" w:rsidRDefault="00197A75" w:rsidP="009E464E">
            <w:pPr>
              <w:pStyle w:val="BoxList"/>
              <w:numPr>
                <w:ilvl w:val="0"/>
                <w:numId w:val="9"/>
              </w:numPr>
            </w:pPr>
            <w:r w:rsidRPr="000F68EC">
              <w:t xml:space="preserve">Incompatible materials are </w:t>
            </w:r>
            <w:r>
              <w:t xml:space="preserve">to be </w:t>
            </w:r>
            <w:r w:rsidRPr="000F68EC">
              <w:t>stored safely</w:t>
            </w:r>
            <w:r>
              <w:t>, a</w:t>
            </w:r>
            <w:r w:rsidRPr="000F68EC">
              <w:t>reas are defined, and clear signs are displayed.</w:t>
            </w:r>
          </w:p>
          <w:p w14:paraId="1518C2F2" w14:textId="77777777" w:rsidR="00197A75" w:rsidRPr="000F68EC" w:rsidRDefault="00197A75" w:rsidP="009E464E">
            <w:pPr>
              <w:pStyle w:val="BoxList"/>
              <w:numPr>
                <w:ilvl w:val="0"/>
                <w:numId w:val="9"/>
              </w:numPr>
            </w:pPr>
            <w:r w:rsidRPr="000F68EC">
              <w:t>Suitable and sufficient warning signs displayed</w:t>
            </w:r>
            <w:r>
              <w:t xml:space="preserve"> where required</w:t>
            </w:r>
            <w:r w:rsidRPr="000F68EC">
              <w:t>.</w:t>
            </w:r>
          </w:p>
          <w:p w14:paraId="71FB7210" w14:textId="77777777" w:rsidR="00197A75" w:rsidRPr="000F68EC" w:rsidRDefault="00197A75" w:rsidP="009E464E">
            <w:pPr>
              <w:pStyle w:val="BoxList"/>
              <w:numPr>
                <w:ilvl w:val="0"/>
                <w:numId w:val="9"/>
              </w:numPr>
            </w:pPr>
            <w:r w:rsidRPr="000F68EC">
              <w:t xml:space="preserve">Containers are stored so their labels face forward. </w:t>
            </w:r>
          </w:p>
          <w:p w14:paraId="213AB8C9" w14:textId="77777777" w:rsidR="00197A75" w:rsidRPr="00197A75" w:rsidRDefault="00197A75" w:rsidP="009E464E">
            <w:pPr>
              <w:pStyle w:val="BoxList"/>
              <w:numPr>
                <w:ilvl w:val="0"/>
                <w:numId w:val="9"/>
              </w:numPr>
              <w:rPr>
                <w:rFonts w:eastAsia="Arial"/>
                <w:sz w:val="20"/>
              </w:rPr>
            </w:pPr>
            <w:r w:rsidRPr="000F68EC">
              <w:t>Ignition sources are adequately controlled or eliminated</w:t>
            </w:r>
            <w:r>
              <w:t xml:space="preserve"> within the hazardous storage areas</w:t>
            </w:r>
          </w:p>
          <w:p w14:paraId="052CF3BB" w14:textId="79147789" w:rsidR="00667F2A" w:rsidRDefault="00197A75" w:rsidP="009E464E">
            <w:pPr>
              <w:pStyle w:val="BoxList"/>
              <w:numPr>
                <w:ilvl w:val="0"/>
                <w:numId w:val="9"/>
              </w:numPr>
              <w:rPr>
                <w:rFonts w:eastAsia="Arial"/>
                <w:sz w:val="20"/>
              </w:rPr>
            </w:pPr>
            <w:r w:rsidRPr="000F68EC">
              <w:t>Suitable fire extinguishing equipment is provided</w:t>
            </w:r>
            <w:r>
              <w:t xml:space="preserve"> locally</w:t>
            </w:r>
            <w:r w:rsidRPr="000F68EC">
              <w:t>.</w:t>
            </w:r>
          </w:p>
        </w:tc>
        <w:tc>
          <w:tcPr>
            <w:tcW w:w="518" w:type="dxa"/>
            <w:vAlign w:val="center"/>
          </w:tcPr>
          <w:p w14:paraId="288EEECE" w14:textId="1E0539A6" w:rsidR="00667F2A" w:rsidRDefault="00667F2A" w:rsidP="00667F2A">
            <w:pPr>
              <w:jc w:val="center"/>
              <w:rPr>
                <w:rFonts w:ascii="Arial" w:eastAsia="Arial" w:hAnsi="Arial" w:cs="Arial"/>
                <w:sz w:val="20"/>
              </w:rPr>
            </w:pPr>
            <w:r>
              <w:rPr>
                <w:rFonts w:ascii="Arial" w:eastAsia="Arial" w:hAnsi="Arial" w:cs="Arial"/>
                <w:sz w:val="20"/>
              </w:rPr>
              <w:t xml:space="preserve">3 </w:t>
            </w:r>
          </w:p>
        </w:tc>
        <w:tc>
          <w:tcPr>
            <w:tcW w:w="602" w:type="dxa"/>
            <w:vAlign w:val="center"/>
          </w:tcPr>
          <w:p w14:paraId="0E6C0C36" w14:textId="7FBDD33B" w:rsidR="00667F2A" w:rsidRDefault="00667F2A" w:rsidP="00667F2A">
            <w:pPr>
              <w:ind w:left="5"/>
              <w:jc w:val="center"/>
              <w:rPr>
                <w:rFonts w:ascii="Arial" w:eastAsia="Arial" w:hAnsi="Arial" w:cs="Arial"/>
                <w:sz w:val="20"/>
              </w:rPr>
            </w:pPr>
            <w:r>
              <w:rPr>
                <w:rFonts w:ascii="Arial" w:eastAsia="Arial" w:hAnsi="Arial" w:cs="Arial"/>
                <w:sz w:val="20"/>
              </w:rPr>
              <w:t xml:space="preserve">2 </w:t>
            </w:r>
          </w:p>
        </w:tc>
        <w:tc>
          <w:tcPr>
            <w:tcW w:w="658" w:type="dxa"/>
            <w:shd w:val="clear" w:color="auto" w:fill="92D050"/>
            <w:vAlign w:val="center"/>
          </w:tcPr>
          <w:p w14:paraId="621D3002" w14:textId="0C51B63E" w:rsidR="00667F2A" w:rsidRDefault="00667F2A" w:rsidP="00667F2A">
            <w:pPr>
              <w:ind w:right="1"/>
              <w:jc w:val="center"/>
              <w:rPr>
                <w:rFonts w:ascii="Arial" w:eastAsia="Arial" w:hAnsi="Arial" w:cs="Arial"/>
                <w:b/>
                <w:sz w:val="20"/>
              </w:rPr>
            </w:pPr>
            <w:r>
              <w:rPr>
                <w:rFonts w:ascii="Arial" w:eastAsia="Arial" w:hAnsi="Arial" w:cs="Arial"/>
                <w:b/>
                <w:sz w:val="20"/>
              </w:rPr>
              <w:t xml:space="preserve">6 </w:t>
            </w:r>
          </w:p>
        </w:tc>
        <w:tc>
          <w:tcPr>
            <w:tcW w:w="882" w:type="dxa"/>
            <w:vAlign w:val="center"/>
          </w:tcPr>
          <w:p w14:paraId="14C7A601" w14:textId="4AD53053" w:rsidR="00667F2A" w:rsidRDefault="00C93FAD" w:rsidP="00667F2A">
            <w:pPr>
              <w:jc w:val="center"/>
              <w:rPr>
                <w:rFonts w:ascii="Arial" w:eastAsia="Arial" w:hAnsi="Arial" w:cs="Arial"/>
                <w:sz w:val="20"/>
              </w:rPr>
            </w:pPr>
            <w:r>
              <w:rPr>
                <w:rFonts w:ascii="Arial" w:eastAsia="Arial" w:hAnsi="Arial" w:cs="Arial"/>
                <w:sz w:val="20"/>
              </w:rPr>
              <w:sym w:font="Wingdings" w:char="F0FC"/>
            </w:r>
          </w:p>
        </w:tc>
      </w:tr>
      <w:tr w:rsidR="00886832" w:rsidRPr="002201B2" w14:paraId="0D27129E" w14:textId="77777777" w:rsidTr="006937B6">
        <w:trPr>
          <w:trHeight w:val="1361"/>
          <w:jc w:val="center"/>
        </w:trPr>
        <w:tc>
          <w:tcPr>
            <w:tcW w:w="392" w:type="dxa"/>
            <w:shd w:val="clear" w:color="auto" w:fill="D9D9D9"/>
            <w:vAlign w:val="center"/>
          </w:tcPr>
          <w:p w14:paraId="0AB2A644" w14:textId="747ADF9B" w:rsidR="00886832" w:rsidRPr="002201B2" w:rsidRDefault="00886832" w:rsidP="009E464E">
            <w:pPr>
              <w:numPr>
                <w:ilvl w:val="0"/>
                <w:numId w:val="3"/>
              </w:numPr>
              <w:ind w:left="284" w:hanging="284"/>
              <w:rPr>
                <w:rFonts w:ascii="Arial" w:hAnsi="Arial" w:cs="Arial"/>
                <w:b/>
                <w:sz w:val="20"/>
                <w:szCs w:val="20"/>
              </w:rPr>
            </w:pPr>
            <w:r>
              <w:rPr>
                <w:rFonts w:ascii="Arial" w:hAnsi="Arial" w:cs="Arial"/>
                <w:b/>
                <w:sz w:val="20"/>
                <w:szCs w:val="20"/>
              </w:rPr>
              <w:t>10</w:t>
            </w:r>
          </w:p>
        </w:tc>
        <w:tc>
          <w:tcPr>
            <w:tcW w:w="3682" w:type="dxa"/>
            <w:vAlign w:val="center"/>
          </w:tcPr>
          <w:p w14:paraId="28E125FC" w14:textId="77777777" w:rsidR="00886832" w:rsidRPr="006937B6" w:rsidRDefault="00886832" w:rsidP="00886832">
            <w:pPr>
              <w:rPr>
                <w:rFonts w:ascii="Arial" w:hAnsi="Arial" w:cs="Arial"/>
                <w:sz w:val="18"/>
                <w:szCs w:val="18"/>
              </w:rPr>
            </w:pPr>
            <w:r w:rsidRPr="006937B6">
              <w:rPr>
                <w:rFonts w:ascii="Arial" w:hAnsi="Arial" w:cs="Arial"/>
                <w:sz w:val="18"/>
                <w:szCs w:val="18"/>
              </w:rPr>
              <w:t>Charging of electric vehicles.</w:t>
            </w:r>
          </w:p>
          <w:p w14:paraId="607B04F1" w14:textId="77777777" w:rsidR="00886832" w:rsidRDefault="00886832" w:rsidP="00886832">
            <w:pPr>
              <w:rPr>
                <w:rFonts w:ascii="Arial" w:hAnsi="Arial" w:cs="Arial"/>
                <w:sz w:val="20"/>
                <w:szCs w:val="20"/>
              </w:rPr>
            </w:pPr>
          </w:p>
          <w:p w14:paraId="02A12765" w14:textId="6A798DEE" w:rsidR="00886832" w:rsidRDefault="00886832" w:rsidP="00886832">
            <w:pPr>
              <w:spacing w:after="12"/>
              <w:ind w:left="4"/>
              <w:rPr>
                <w:rFonts w:ascii="Arial" w:eastAsia="Arial" w:hAnsi="Arial" w:cs="Arial"/>
                <w:sz w:val="20"/>
              </w:rPr>
            </w:pPr>
            <w:r w:rsidRPr="00253109">
              <w:rPr>
                <w:rFonts w:ascii="Arial" w:hAnsi="Arial" w:cs="Arial"/>
                <w:i/>
                <w:iCs/>
                <w:sz w:val="16"/>
                <w:szCs w:val="16"/>
              </w:rPr>
              <w:t>All site personnel are potentially at risk from electric car fires and could suffer personal harm from inhalation of smoke/gasses and/or direct contact with flames</w:t>
            </w:r>
            <w:r>
              <w:rPr>
                <w:rFonts w:ascii="Arial" w:hAnsi="Arial" w:cs="Arial"/>
                <w:i/>
                <w:iCs/>
                <w:sz w:val="16"/>
                <w:szCs w:val="16"/>
              </w:rPr>
              <w:t>/explosion</w:t>
            </w:r>
            <w:r w:rsidRPr="00253109">
              <w:rPr>
                <w:rFonts w:ascii="Arial" w:hAnsi="Arial" w:cs="Arial"/>
                <w:i/>
                <w:iCs/>
                <w:sz w:val="16"/>
                <w:szCs w:val="16"/>
              </w:rPr>
              <w:t>.</w:t>
            </w:r>
          </w:p>
        </w:tc>
        <w:tc>
          <w:tcPr>
            <w:tcW w:w="527" w:type="dxa"/>
            <w:vAlign w:val="center"/>
          </w:tcPr>
          <w:p w14:paraId="7B70F301" w14:textId="1A261FD8" w:rsidR="00886832" w:rsidRDefault="00886832" w:rsidP="00886832">
            <w:pPr>
              <w:ind w:right="1"/>
              <w:jc w:val="center"/>
              <w:rPr>
                <w:rFonts w:ascii="Arial" w:eastAsia="Arial" w:hAnsi="Arial" w:cs="Arial"/>
                <w:sz w:val="20"/>
              </w:rPr>
            </w:pPr>
            <w:r>
              <w:rPr>
                <w:rFonts w:ascii="Arial" w:eastAsia="Arial" w:hAnsi="Arial" w:cs="Arial"/>
                <w:sz w:val="20"/>
              </w:rPr>
              <w:t>4</w:t>
            </w:r>
          </w:p>
        </w:tc>
        <w:tc>
          <w:tcPr>
            <w:tcW w:w="644" w:type="dxa"/>
            <w:vAlign w:val="center"/>
          </w:tcPr>
          <w:p w14:paraId="372758BD" w14:textId="43A07251" w:rsidR="00886832" w:rsidRDefault="00886832" w:rsidP="00886832">
            <w:pPr>
              <w:ind w:left="4"/>
              <w:jc w:val="center"/>
              <w:rPr>
                <w:rFonts w:ascii="Arial" w:eastAsia="Arial" w:hAnsi="Arial" w:cs="Arial"/>
                <w:sz w:val="20"/>
              </w:rPr>
            </w:pPr>
            <w:r>
              <w:rPr>
                <w:rFonts w:ascii="Arial" w:eastAsia="Arial" w:hAnsi="Arial" w:cs="Arial"/>
                <w:sz w:val="20"/>
              </w:rPr>
              <w:t>3</w:t>
            </w:r>
          </w:p>
        </w:tc>
        <w:tc>
          <w:tcPr>
            <w:tcW w:w="615" w:type="dxa"/>
            <w:shd w:val="clear" w:color="auto" w:fill="FFC000"/>
            <w:vAlign w:val="center"/>
          </w:tcPr>
          <w:p w14:paraId="7B84204D" w14:textId="004C80A2" w:rsidR="00886832" w:rsidRDefault="00886832" w:rsidP="00886832">
            <w:pPr>
              <w:ind w:right="2"/>
              <w:jc w:val="center"/>
              <w:rPr>
                <w:rFonts w:ascii="Arial" w:eastAsia="Arial" w:hAnsi="Arial" w:cs="Arial"/>
                <w:b/>
                <w:sz w:val="20"/>
              </w:rPr>
            </w:pPr>
            <w:r>
              <w:rPr>
                <w:rFonts w:ascii="Arial" w:eastAsia="Arial" w:hAnsi="Arial" w:cs="Arial"/>
                <w:b/>
                <w:sz w:val="20"/>
              </w:rPr>
              <w:t>12</w:t>
            </w:r>
          </w:p>
        </w:tc>
        <w:tc>
          <w:tcPr>
            <w:tcW w:w="6677" w:type="dxa"/>
            <w:vAlign w:val="center"/>
          </w:tcPr>
          <w:p w14:paraId="5446D161" w14:textId="118AACF8" w:rsidR="00886832" w:rsidRDefault="00886832" w:rsidP="009E464E">
            <w:pPr>
              <w:numPr>
                <w:ilvl w:val="0"/>
                <w:numId w:val="9"/>
              </w:numPr>
              <w:rPr>
                <w:rFonts w:ascii="Arial" w:hAnsi="Arial" w:cs="Arial"/>
                <w:sz w:val="18"/>
                <w:szCs w:val="18"/>
              </w:rPr>
            </w:pPr>
            <w:r w:rsidRPr="000A27DD">
              <w:rPr>
                <w:rFonts w:ascii="Arial" w:hAnsi="Arial" w:cs="Arial"/>
                <w:sz w:val="18"/>
                <w:szCs w:val="18"/>
              </w:rPr>
              <w:t xml:space="preserve">Car charging points are installed by </w:t>
            </w:r>
            <w:r w:rsidR="00197A75">
              <w:rPr>
                <w:rFonts w:ascii="Arial" w:hAnsi="Arial" w:cs="Arial"/>
                <w:sz w:val="18"/>
                <w:szCs w:val="18"/>
              </w:rPr>
              <w:t xml:space="preserve">an </w:t>
            </w:r>
            <w:r w:rsidRPr="000A27DD">
              <w:rPr>
                <w:rFonts w:ascii="Arial" w:hAnsi="Arial" w:cs="Arial"/>
                <w:sz w:val="18"/>
                <w:szCs w:val="18"/>
              </w:rPr>
              <w:t xml:space="preserve">appointed competent </w:t>
            </w:r>
            <w:proofErr w:type="gramStart"/>
            <w:r w:rsidRPr="000A27DD">
              <w:rPr>
                <w:rFonts w:ascii="Arial" w:hAnsi="Arial" w:cs="Arial"/>
                <w:sz w:val="18"/>
                <w:szCs w:val="18"/>
              </w:rPr>
              <w:t>contractor,</w:t>
            </w:r>
            <w:proofErr w:type="gramEnd"/>
            <w:r w:rsidRPr="000A27DD">
              <w:rPr>
                <w:rFonts w:ascii="Arial" w:hAnsi="Arial" w:cs="Arial"/>
                <w:sz w:val="18"/>
                <w:szCs w:val="18"/>
              </w:rPr>
              <w:t xml:space="preserve"> installation certificates are </w:t>
            </w:r>
            <w:r w:rsidR="00197A75">
              <w:rPr>
                <w:rFonts w:ascii="Arial" w:hAnsi="Arial" w:cs="Arial"/>
                <w:sz w:val="18"/>
                <w:szCs w:val="18"/>
              </w:rPr>
              <w:t xml:space="preserve">to be </w:t>
            </w:r>
            <w:r w:rsidRPr="000A27DD">
              <w:rPr>
                <w:rFonts w:ascii="Arial" w:hAnsi="Arial" w:cs="Arial"/>
                <w:sz w:val="18"/>
                <w:szCs w:val="18"/>
              </w:rPr>
              <w:t>kept on file and are incorporated in the periodic inspection and test requirement.</w:t>
            </w:r>
          </w:p>
          <w:p w14:paraId="3BDB61FC" w14:textId="77777777" w:rsidR="00886832" w:rsidRDefault="00886832" w:rsidP="009E464E">
            <w:pPr>
              <w:numPr>
                <w:ilvl w:val="0"/>
                <w:numId w:val="9"/>
              </w:numPr>
              <w:rPr>
                <w:rFonts w:ascii="Arial" w:hAnsi="Arial" w:cs="Arial"/>
                <w:sz w:val="18"/>
                <w:szCs w:val="18"/>
              </w:rPr>
            </w:pPr>
            <w:r>
              <w:rPr>
                <w:rFonts w:ascii="Arial" w:hAnsi="Arial" w:cs="Arial"/>
                <w:sz w:val="18"/>
                <w:szCs w:val="18"/>
              </w:rPr>
              <w:t>Only use the correct charging lead as outlined by the vehicles manufacturer.</w:t>
            </w:r>
          </w:p>
          <w:p w14:paraId="6A4AE207" w14:textId="77777777" w:rsidR="00886832" w:rsidRDefault="00886832" w:rsidP="009E464E">
            <w:pPr>
              <w:numPr>
                <w:ilvl w:val="0"/>
                <w:numId w:val="9"/>
              </w:numPr>
              <w:rPr>
                <w:rFonts w:ascii="Arial" w:hAnsi="Arial" w:cs="Arial"/>
                <w:sz w:val="18"/>
                <w:szCs w:val="18"/>
              </w:rPr>
            </w:pPr>
            <w:r>
              <w:rPr>
                <w:rFonts w:ascii="Arial" w:hAnsi="Arial" w:cs="Arial"/>
                <w:sz w:val="18"/>
                <w:szCs w:val="18"/>
              </w:rPr>
              <w:t>The charging of electric vehicle is also captured in the fire risk assessment.</w:t>
            </w:r>
          </w:p>
          <w:p w14:paraId="55CE0C72" w14:textId="77777777" w:rsidR="00886832" w:rsidRDefault="00886832" w:rsidP="009E464E">
            <w:pPr>
              <w:numPr>
                <w:ilvl w:val="0"/>
                <w:numId w:val="9"/>
              </w:numPr>
              <w:rPr>
                <w:rFonts w:ascii="Arial" w:hAnsi="Arial" w:cs="Arial"/>
                <w:sz w:val="18"/>
                <w:szCs w:val="18"/>
              </w:rPr>
            </w:pPr>
            <w:r>
              <w:rPr>
                <w:rFonts w:ascii="Arial" w:hAnsi="Arial" w:cs="Arial"/>
                <w:sz w:val="18"/>
                <w:szCs w:val="18"/>
              </w:rPr>
              <w:t>All electric vehicle owners ensure maintenance is undertaken in line with the manufacturer’s instructions.</w:t>
            </w:r>
          </w:p>
          <w:p w14:paraId="57413EA0" w14:textId="77777777" w:rsidR="00886832" w:rsidRDefault="00886832" w:rsidP="009E464E">
            <w:pPr>
              <w:numPr>
                <w:ilvl w:val="0"/>
                <w:numId w:val="9"/>
              </w:numPr>
              <w:rPr>
                <w:rFonts w:ascii="Arial" w:hAnsi="Arial" w:cs="Arial"/>
                <w:sz w:val="18"/>
                <w:szCs w:val="18"/>
              </w:rPr>
            </w:pPr>
            <w:r>
              <w:rPr>
                <w:rFonts w:ascii="Arial" w:hAnsi="Arial" w:cs="Arial"/>
                <w:sz w:val="18"/>
                <w:szCs w:val="18"/>
              </w:rPr>
              <w:t>If an electric car enters in thermal runaway (Release of gasses and/or explosions) never try to enter the car, adhere to the emergency procedures and make your way to the fire assembly point and raise the alarm.</w:t>
            </w:r>
          </w:p>
          <w:p w14:paraId="16D81B6B" w14:textId="6A298E34" w:rsidR="00886832" w:rsidRPr="00886832" w:rsidRDefault="00886832" w:rsidP="009E464E">
            <w:pPr>
              <w:numPr>
                <w:ilvl w:val="0"/>
                <w:numId w:val="9"/>
              </w:numPr>
              <w:rPr>
                <w:rFonts w:ascii="Arial" w:hAnsi="Arial" w:cs="Arial"/>
                <w:sz w:val="18"/>
                <w:szCs w:val="18"/>
              </w:rPr>
            </w:pPr>
            <w:r w:rsidRPr="00886832">
              <w:rPr>
                <w:rFonts w:ascii="Arial" w:hAnsi="Arial" w:cs="Arial"/>
                <w:sz w:val="18"/>
                <w:szCs w:val="18"/>
              </w:rPr>
              <w:t>There is sufficient space for vehicles to parked safely in the designated charging area, and for a connection to be made to the charging equipment, charging equipment and cables do not interfere with any access or emergency egress routes.</w:t>
            </w:r>
          </w:p>
        </w:tc>
        <w:tc>
          <w:tcPr>
            <w:tcW w:w="518" w:type="dxa"/>
            <w:vAlign w:val="center"/>
          </w:tcPr>
          <w:p w14:paraId="7BA08BA5" w14:textId="076367BA" w:rsidR="00886832" w:rsidRDefault="00886832" w:rsidP="00886832">
            <w:pPr>
              <w:jc w:val="center"/>
              <w:rPr>
                <w:rFonts w:ascii="Arial" w:eastAsia="Arial" w:hAnsi="Arial" w:cs="Arial"/>
                <w:sz w:val="20"/>
              </w:rPr>
            </w:pPr>
            <w:r>
              <w:rPr>
                <w:rFonts w:ascii="Arial" w:eastAsia="Arial" w:hAnsi="Arial" w:cs="Arial"/>
                <w:sz w:val="20"/>
              </w:rPr>
              <w:t>4</w:t>
            </w:r>
          </w:p>
        </w:tc>
        <w:tc>
          <w:tcPr>
            <w:tcW w:w="602" w:type="dxa"/>
            <w:vAlign w:val="center"/>
          </w:tcPr>
          <w:p w14:paraId="591A267C" w14:textId="0B8EFEA6" w:rsidR="00886832" w:rsidRDefault="00886832" w:rsidP="00886832">
            <w:pPr>
              <w:ind w:left="5"/>
              <w:jc w:val="center"/>
              <w:rPr>
                <w:rFonts w:ascii="Arial" w:eastAsia="Arial" w:hAnsi="Arial" w:cs="Arial"/>
                <w:sz w:val="20"/>
              </w:rPr>
            </w:pPr>
            <w:r>
              <w:rPr>
                <w:rFonts w:ascii="Arial" w:eastAsia="Arial" w:hAnsi="Arial" w:cs="Arial"/>
                <w:sz w:val="20"/>
              </w:rPr>
              <w:t>2</w:t>
            </w:r>
          </w:p>
        </w:tc>
        <w:tc>
          <w:tcPr>
            <w:tcW w:w="658" w:type="dxa"/>
            <w:shd w:val="clear" w:color="auto" w:fill="92D050"/>
            <w:vAlign w:val="center"/>
          </w:tcPr>
          <w:p w14:paraId="5B435277" w14:textId="07CBE300" w:rsidR="00886832" w:rsidRDefault="00886832" w:rsidP="00886832">
            <w:pPr>
              <w:ind w:right="1"/>
              <w:jc w:val="center"/>
              <w:rPr>
                <w:rFonts w:ascii="Arial" w:eastAsia="Arial" w:hAnsi="Arial" w:cs="Arial"/>
                <w:b/>
                <w:sz w:val="20"/>
              </w:rPr>
            </w:pPr>
            <w:r>
              <w:rPr>
                <w:rFonts w:ascii="Arial" w:eastAsia="Arial" w:hAnsi="Arial" w:cs="Arial"/>
                <w:b/>
                <w:sz w:val="20"/>
              </w:rPr>
              <w:t>8</w:t>
            </w:r>
          </w:p>
        </w:tc>
        <w:tc>
          <w:tcPr>
            <w:tcW w:w="882" w:type="dxa"/>
            <w:vAlign w:val="center"/>
          </w:tcPr>
          <w:p w14:paraId="40BF7CE4" w14:textId="5D558E6F" w:rsidR="00886832" w:rsidRDefault="00197A75" w:rsidP="00886832">
            <w:pPr>
              <w:jc w:val="center"/>
              <w:rPr>
                <w:rFonts w:ascii="Arial" w:eastAsia="Arial" w:hAnsi="Arial" w:cs="Arial"/>
                <w:sz w:val="20"/>
              </w:rPr>
            </w:pPr>
            <w:r>
              <w:rPr>
                <w:rFonts w:ascii="Arial" w:eastAsia="Arial" w:hAnsi="Arial" w:cs="Arial"/>
                <w:sz w:val="20"/>
              </w:rPr>
              <w:sym w:font="Wingdings" w:char="F0FC"/>
            </w:r>
          </w:p>
        </w:tc>
      </w:tr>
      <w:tr w:rsidR="001D117E" w:rsidRPr="002201B2" w14:paraId="392562BA" w14:textId="77777777" w:rsidTr="001D117E">
        <w:trPr>
          <w:trHeight w:val="1361"/>
          <w:jc w:val="center"/>
        </w:trPr>
        <w:tc>
          <w:tcPr>
            <w:tcW w:w="392" w:type="dxa"/>
            <w:shd w:val="clear" w:color="auto" w:fill="D9D9D9"/>
            <w:vAlign w:val="center"/>
          </w:tcPr>
          <w:p w14:paraId="12D25B74" w14:textId="77777777" w:rsidR="001D117E" w:rsidRDefault="001D117E" w:rsidP="009E464E">
            <w:pPr>
              <w:numPr>
                <w:ilvl w:val="0"/>
                <w:numId w:val="3"/>
              </w:numPr>
              <w:ind w:left="284" w:hanging="284"/>
              <w:rPr>
                <w:rFonts w:ascii="Arial" w:hAnsi="Arial" w:cs="Arial"/>
                <w:b/>
                <w:sz w:val="20"/>
                <w:szCs w:val="20"/>
              </w:rPr>
            </w:pPr>
          </w:p>
        </w:tc>
        <w:tc>
          <w:tcPr>
            <w:tcW w:w="3682" w:type="dxa"/>
            <w:vAlign w:val="center"/>
          </w:tcPr>
          <w:p w14:paraId="1BB87841" w14:textId="77777777" w:rsidR="001D117E" w:rsidRPr="001D117E" w:rsidRDefault="001D117E" w:rsidP="001D117E">
            <w:pPr>
              <w:rPr>
                <w:rFonts w:ascii="Arial" w:hAnsi="Arial" w:cs="Arial"/>
                <w:sz w:val="18"/>
                <w:szCs w:val="18"/>
              </w:rPr>
            </w:pPr>
            <w:r w:rsidRPr="001D117E">
              <w:rPr>
                <w:rFonts w:ascii="Arial" w:hAnsi="Arial" w:cs="Arial"/>
                <w:sz w:val="18"/>
                <w:szCs w:val="18"/>
              </w:rPr>
              <w:t>Forklift Truck (FLT) movements in warehouse/yard areas leading to collision/conflict with people and objects.</w:t>
            </w:r>
          </w:p>
          <w:p w14:paraId="0EEA0845" w14:textId="77777777" w:rsidR="001D117E" w:rsidRDefault="001D117E" w:rsidP="001D117E">
            <w:pPr>
              <w:rPr>
                <w:rFonts w:ascii="Arial" w:hAnsi="Arial" w:cs="Arial"/>
                <w:sz w:val="20"/>
                <w:szCs w:val="20"/>
              </w:rPr>
            </w:pPr>
          </w:p>
          <w:p w14:paraId="2B0B32A1" w14:textId="434BEA73" w:rsidR="001D117E" w:rsidRPr="006937B6" w:rsidRDefault="001D117E" w:rsidP="001D117E">
            <w:pPr>
              <w:rPr>
                <w:rFonts w:ascii="Arial" w:hAnsi="Arial" w:cs="Arial"/>
                <w:sz w:val="18"/>
                <w:szCs w:val="18"/>
              </w:rPr>
            </w:pPr>
            <w:r w:rsidRPr="009D4019">
              <w:rPr>
                <w:rFonts w:ascii="Arial" w:hAnsi="Arial" w:cs="Arial"/>
                <w:i/>
                <w:sz w:val="16"/>
                <w:szCs w:val="20"/>
              </w:rPr>
              <w:t xml:space="preserve">Staff </w:t>
            </w:r>
            <w:r>
              <w:rPr>
                <w:rFonts w:ascii="Arial" w:hAnsi="Arial" w:cs="Arial"/>
                <w:i/>
                <w:sz w:val="16"/>
                <w:szCs w:val="20"/>
              </w:rPr>
              <w:t>and 3</w:t>
            </w:r>
            <w:r w:rsidRPr="00316403">
              <w:rPr>
                <w:rFonts w:ascii="Arial" w:hAnsi="Arial" w:cs="Arial"/>
                <w:i/>
                <w:sz w:val="16"/>
                <w:szCs w:val="20"/>
                <w:vertAlign w:val="superscript"/>
              </w:rPr>
              <w:t>rd</w:t>
            </w:r>
            <w:r>
              <w:rPr>
                <w:rFonts w:ascii="Arial" w:hAnsi="Arial" w:cs="Arial"/>
                <w:i/>
                <w:sz w:val="16"/>
                <w:szCs w:val="20"/>
              </w:rPr>
              <w:t xml:space="preserve"> parties </w:t>
            </w:r>
            <w:r w:rsidRPr="009D4019">
              <w:rPr>
                <w:rFonts w:ascii="Arial" w:hAnsi="Arial" w:cs="Arial"/>
                <w:i/>
                <w:sz w:val="16"/>
                <w:szCs w:val="20"/>
              </w:rPr>
              <w:t xml:space="preserve">could suffer </w:t>
            </w:r>
            <w:r>
              <w:rPr>
                <w:rFonts w:ascii="Arial" w:hAnsi="Arial" w:cs="Arial"/>
                <w:i/>
                <w:sz w:val="16"/>
                <w:szCs w:val="20"/>
              </w:rPr>
              <w:t xml:space="preserve">severe </w:t>
            </w:r>
            <w:r w:rsidRPr="009D4019">
              <w:rPr>
                <w:rFonts w:ascii="Arial" w:hAnsi="Arial" w:cs="Arial"/>
                <w:i/>
                <w:sz w:val="16"/>
                <w:szCs w:val="20"/>
              </w:rPr>
              <w:t xml:space="preserve">personal injury </w:t>
            </w:r>
            <w:r>
              <w:rPr>
                <w:rFonts w:ascii="Arial" w:hAnsi="Arial" w:cs="Arial"/>
                <w:i/>
                <w:sz w:val="16"/>
                <w:szCs w:val="20"/>
              </w:rPr>
              <w:t xml:space="preserve">or worse </w:t>
            </w:r>
            <w:r w:rsidRPr="009D4019">
              <w:rPr>
                <w:rFonts w:ascii="Arial" w:hAnsi="Arial" w:cs="Arial"/>
                <w:i/>
                <w:sz w:val="16"/>
                <w:szCs w:val="20"/>
              </w:rPr>
              <w:t>because of</w:t>
            </w:r>
            <w:r>
              <w:rPr>
                <w:rFonts w:ascii="Arial" w:hAnsi="Arial" w:cs="Arial"/>
                <w:i/>
                <w:sz w:val="16"/>
                <w:szCs w:val="20"/>
              </w:rPr>
              <w:t xml:space="preserve"> collisions with delivery/collection vehicles</w:t>
            </w:r>
          </w:p>
        </w:tc>
        <w:tc>
          <w:tcPr>
            <w:tcW w:w="527" w:type="dxa"/>
            <w:vAlign w:val="center"/>
          </w:tcPr>
          <w:p w14:paraId="67A21AE2" w14:textId="1FEE4CD9" w:rsidR="001D117E" w:rsidRPr="0076229E" w:rsidRDefault="001D117E" w:rsidP="001D117E">
            <w:pPr>
              <w:ind w:right="1"/>
              <w:jc w:val="center"/>
              <w:rPr>
                <w:rFonts w:ascii="Arial" w:eastAsia="Arial" w:hAnsi="Arial" w:cs="Arial"/>
                <w:sz w:val="20"/>
                <w:szCs w:val="20"/>
              </w:rPr>
            </w:pPr>
            <w:r>
              <w:rPr>
                <w:rFonts w:ascii="Arial" w:eastAsia="Arial" w:hAnsi="Arial" w:cs="Arial"/>
                <w:sz w:val="20"/>
                <w:szCs w:val="20"/>
              </w:rPr>
              <w:t>4</w:t>
            </w:r>
          </w:p>
        </w:tc>
        <w:tc>
          <w:tcPr>
            <w:tcW w:w="644" w:type="dxa"/>
            <w:vAlign w:val="center"/>
          </w:tcPr>
          <w:p w14:paraId="50EE4C7B" w14:textId="6596D12C" w:rsidR="001D117E" w:rsidRPr="0076229E" w:rsidRDefault="001D117E" w:rsidP="001D117E">
            <w:pPr>
              <w:ind w:left="4"/>
              <w:jc w:val="center"/>
              <w:rPr>
                <w:rFonts w:ascii="Arial" w:eastAsia="Arial" w:hAnsi="Arial" w:cs="Arial"/>
                <w:sz w:val="20"/>
                <w:szCs w:val="20"/>
              </w:rPr>
            </w:pPr>
            <w:r>
              <w:rPr>
                <w:rFonts w:ascii="Arial" w:eastAsia="Arial" w:hAnsi="Arial" w:cs="Arial"/>
                <w:sz w:val="20"/>
                <w:szCs w:val="20"/>
              </w:rPr>
              <w:t>4</w:t>
            </w:r>
          </w:p>
        </w:tc>
        <w:tc>
          <w:tcPr>
            <w:tcW w:w="615" w:type="dxa"/>
            <w:shd w:val="clear" w:color="auto" w:fill="EE0000"/>
            <w:vAlign w:val="center"/>
          </w:tcPr>
          <w:p w14:paraId="60F8F89A" w14:textId="376E2A5B" w:rsidR="001D117E" w:rsidRPr="0076229E" w:rsidRDefault="001D117E" w:rsidP="001D117E">
            <w:pPr>
              <w:ind w:right="2"/>
              <w:jc w:val="center"/>
              <w:rPr>
                <w:rFonts w:ascii="Arial" w:eastAsia="Arial" w:hAnsi="Arial" w:cs="Arial"/>
                <w:b/>
                <w:sz w:val="20"/>
                <w:szCs w:val="20"/>
              </w:rPr>
            </w:pPr>
            <w:r>
              <w:rPr>
                <w:rFonts w:ascii="Arial" w:eastAsia="Arial" w:hAnsi="Arial" w:cs="Arial"/>
                <w:b/>
                <w:sz w:val="20"/>
                <w:szCs w:val="20"/>
              </w:rPr>
              <w:t>16</w:t>
            </w:r>
          </w:p>
        </w:tc>
        <w:tc>
          <w:tcPr>
            <w:tcW w:w="6677" w:type="dxa"/>
            <w:vAlign w:val="center"/>
          </w:tcPr>
          <w:p w14:paraId="0B1F59CC" w14:textId="77777777" w:rsidR="001D117E" w:rsidRPr="0043714A" w:rsidRDefault="001D117E" w:rsidP="009E464E">
            <w:pPr>
              <w:numPr>
                <w:ilvl w:val="0"/>
                <w:numId w:val="9"/>
              </w:numPr>
              <w:rPr>
                <w:rFonts w:ascii="Arial" w:hAnsi="Arial" w:cs="Arial"/>
                <w:sz w:val="18"/>
                <w:szCs w:val="18"/>
              </w:rPr>
            </w:pPr>
            <w:r w:rsidRPr="0043714A">
              <w:rPr>
                <w:rFonts w:ascii="Arial" w:hAnsi="Arial" w:cs="Arial"/>
                <w:sz w:val="18"/>
                <w:szCs w:val="18"/>
              </w:rPr>
              <w:t>FLT operators are competent, adequately trained and authorised.</w:t>
            </w:r>
          </w:p>
          <w:p w14:paraId="4CC4974A" w14:textId="19FED8EF" w:rsidR="001D117E" w:rsidRPr="0043714A" w:rsidRDefault="001D117E" w:rsidP="009E464E">
            <w:pPr>
              <w:numPr>
                <w:ilvl w:val="0"/>
                <w:numId w:val="9"/>
              </w:numPr>
              <w:rPr>
                <w:rFonts w:ascii="Arial" w:hAnsi="Arial" w:cs="Arial"/>
                <w:sz w:val="18"/>
                <w:szCs w:val="18"/>
              </w:rPr>
            </w:pPr>
            <w:r w:rsidRPr="0043714A">
              <w:rPr>
                <w:rFonts w:ascii="Arial" w:hAnsi="Arial" w:cs="Arial"/>
                <w:sz w:val="18"/>
                <w:szCs w:val="18"/>
              </w:rPr>
              <w:t xml:space="preserve">All visitors sign a form receiving safety information and are required to remain within the designated areas when viewing slabs in the warehouse area (Hi-vis vests required to worn), all visitors are </w:t>
            </w:r>
            <w:r>
              <w:rPr>
                <w:rFonts w:ascii="Arial" w:hAnsi="Arial" w:cs="Arial"/>
                <w:sz w:val="18"/>
                <w:szCs w:val="18"/>
              </w:rPr>
              <w:t>to be escorted.</w:t>
            </w:r>
          </w:p>
          <w:p w14:paraId="17553751" w14:textId="77777777" w:rsidR="001D117E" w:rsidRDefault="001D117E" w:rsidP="009E464E">
            <w:pPr>
              <w:numPr>
                <w:ilvl w:val="0"/>
                <w:numId w:val="9"/>
              </w:numPr>
              <w:rPr>
                <w:rFonts w:ascii="Arial" w:hAnsi="Arial" w:cs="Arial"/>
                <w:sz w:val="18"/>
                <w:szCs w:val="18"/>
              </w:rPr>
            </w:pPr>
            <w:r w:rsidRPr="0043714A">
              <w:rPr>
                <w:rFonts w:ascii="Arial" w:hAnsi="Arial" w:cs="Arial"/>
                <w:sz w:val="18"/>
                <w:szCs w:val="18"/>
              </w:rPr>
              <w:t>FLT drivers are aware that they must drive at slow speed when in the</w:t>
            </w:r>
            <w:r>
              <w:rPr>
                <w:rFonts w:ascii="Arial" w:hAnsi="Arial" w:cs="Arial"/>
                <w:sz w:val="18"/>
                <w:szCs w:val="18"/>
              </w:rPr>
              <w:t xml:space="preserve"> factory </w:t>
            </w:r>
            <w:r w:rsidRPr="0043714A">
              <w:rPr>
                <w:rFonts w:ascii="Arial" w:hAnsi="Arial" w:cs="Arial"/>
                <w:sz w:val="18"/>
                <w:szCs w:val="18"/>
              </w:rPr>
              <w:t xml:space="preserve">areas, </w:t>
            </w:r>
          </w:p>
          <w:p w14:paraId="4A6617B1" w14:textId="7F0B8A0E" w:rsidR="001D117E" w:rsidRPr="001D117E" w:rsidRDefault="001D117E" w:rsidP="009E464E">
            <w:pPr>
              <w:numPr>
                <w:ilvl w:val="0"/>
                <w:numId w:val="9"/>
              </w:numPr>
              <w:rPr>
                <w:rFonts w:ascii="Arial" w:hAnsi="Arial" w:cs="Arial"/>
                <w:sz w:val="18"/>
                <w:szCs w:val="18"/>
              </w:rPr>
            </w:pPr>
            <w:r w:rsidRPr="0043714A">
              <w:rPr>
                <w:rFonts w:ascii="Arial" w:hAnsi="Arial" w:cs="Arial"/>
                <w:sz w:val="18"/>
                <w:szCs w:val="18"/>
              </w:rPr>
              <w:t xml:space="preserve">Illumination levels within the </w:t>
            </w:r>
            <w:r>
              <w:rPr>
                <w:rFonts w:ascii="Arial" w:hAnsi="Arial" w:cs="Arial"/>
                <w:sz w:val="18"/>
                <w:szCs w:val="18"/>
              </w:rPr>
              <w:t>Factory</w:t>
            </w:r>
            <w:r w:rsidRPr="0043714A">
              <w:rPr>
                <w:rFonts w:ascii="Arial" w:hAnsi="Arial" w:cs="Arial"/>
                <w:sz w:val="18"/>
                <w:szCs w:val="18"/>
              </w:rPr>
              <w:t xml:space="preserve"> are adequate which will reduce the risk of collision with any people and/or objects.</w:t>
            </w:r>
          </w:p>
        </w:tc>
        <w:tc>
          <w:tcPr>
            <w:tcW w:w="518" w:type="dxa"/>
            <w:vAlign w:val="center"/>
          </w:tcPr>
          <w:p w14:paraId="49A7C2C8" w14:textId="5C5E1E37" w:rsidR="001D117E" w:rsidRPr="0076229E" w:rsidRDefault="001D117E" w:rsidP="001D117E">
            <w:pPr>
              <w:jc w:val="center"/>
              <w:rPr>
                <w:rFonts w:ascii="Arial" w:eastAsia="Arial" w:hAnsi="Arial" w:cs="Arial"/>
                <w:sz w:val="20"/>
                <w:szCs w:val="20"/>
              </w:rPr>
            </w:pPr>
            <w:r w:rsidRPr="0076229E">
              <w:rPr>
                <w:rFonts w:ascii="Arial" w:hAnsi="Arial" w:cs="Arial"/>
                <w:sz w:val="20"/>
                <w:szCs w:val="20"/>
              </w:rPr>
              <w:t>4</w:t>
            </w:r>
          </w:p>
        </w:tc>
        <w:tc>
          <w:tcPr>
            <w:tcW w:w="602" w:type="dxa"/>
            <w:vAlign w:val="center"/>
          </w:tcPr>
          <w:p w14:paraId="43E8588F" w14:textId="21BA028B" w:rsidR="001D117E" w:rsidRPr="0076229E" w:rsidRDefault="001D117E" w:rsidP="001D117E">
            <w:pPr>
              <w:ind w:left="5"/>
              <w:jc w:val="center"/>
              <w:rPr>
                <w:rFonts w:ascii="Arial" w:eastAsia="Arial" w:hAnsi="Arial" w:cs="Arial"/>
                <w:sz w:val="20"/>
                <w:szCs w:val="20"/>
              </w:rPr>
            </w:pPr>
            <w:r w:rsidRPr="0076229E">
              <w:rPr>
                <w:rFonts w:ascii="Arial" w:hAnsi="Arial" w:cs="Arial"/>
                <w:sz w:val="20"/>
                <w:szCs w:val="20"/>
              </w:rPr>
              <w:t>3</w:t>
            </w:r>
          </w:p>
        </w:tc>
        <w:tc>
          <w:tcPr>
            <w:tcW w:w="658" w:type="dxa"/>
            <w:shd w:val="clear" w:color="auto" w:fill="FFC000"/>
            <w:vAlign w:val="center"/>
          </w:tcPr>
          <w:p w14:paraId="439A40FD" w14:textId="78004ACF" w:rsidR="001D117E" w:rsidRPr="0076229E" w:rsidRDefault="001D117E" w:rsidP="001D117E">
            <w:pPr>
              <w:ind w:right="1"/>
              <w:jc w:val="center"/>
              <w:rPr>
                <w:rFonts w:ascii="Arial" w:eastAsia="Arial" w:hAnsi="Arial" w:cs="Arial"/>
                <w:b/>
                <w:sz w:val="20"/>
                <w:szCs w:val="20"/>
              </w:rPr>
            </w:pPr>
            <w:r w:rsidRPr="0076229E">
              <w:rPr>
                <w:rFonts w:ascii="Arial" w:hAnsi="Arial" w:cs="Arial"/>
                <w:b/>
                <w:bCs/>
                <w:sz w:val="20"/>
                <w:szCs w:val="20"/>
              </w:rPr>
              <w:t>12</w:t>
            </w:r>
          </w:p>
        </w:tc>
        <w:tc>
          <w:tcPr>
            <w:tcW w:w="882" w:type="dxa"/>
            <w:vAlign w:val="center"/>
          </w:tcPr>
          <w:p w14:paraId="0FBBF7FD" w14:textId="2AFAE086" w:rsidR="001D117E" w:rsidRDefault="001D117E" w:rsidP="001D117E">
            <w:pPr>
              <w:jc w:val="center"/>
              <w:rPr>
                <w:rFonts w:ascii="Arial" w:eastAsia="Arial" w:hAnsi="Arial" w:cs="Arial"/>
                <w:sz w:val="20"/>
              </w:rPr>
            </w:pPr>
            <w:r>
              <w:rPr>
                <w:rFonts w:ascii="Arial" w:eastAsia="Arial" w:hAnsi="Arial" w:cs="Arial"/>
                <w:sz w:val="20"/>
              </w:rPr>
              <w:sym w:font="Wingdings" w:char="F0FC"/>
            </w:r>
          </w:p>
        </w:tc>
      </w:tr>
    </w:tbl>
    <w:p w14:paraId="260D55CA" w14:textId="77777777" w:rsidR="006A6054" w:rsidRDefault="006A6054">
      <w:r>
        <w:br w:type="page"/>
      </w:r>
    </w:p>
    <w:tbl>
      <w:tblPr>
        <w:tblW w:w="151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27"/>
        <w:gridCol w:w="644"/>
        <w:gridCol w:w="615"/>
        <w:gridCol w:w="6677"/>
        <w:gridCol w:w="518"/>
        <w:gridCol w:w="602"/>
        <w:gridCol w:w="658"/>
        <w:gridCol w:w="882"/>
      </w:tblGrid>
      <w:tr w:rsidR="006A6054" w:rsidRPr="00B00069" w14:paraId="50A158A7" w14:textId="77777777" w:rsidTr="00E315A1">
        <w:trPr>
          <w:trHeight w:val="168"/>
          <w:jc w:val="center"/>
        </w:trPr>
        <w:tc>
          <w:tcPr>
            <w:tcW w:w="4074" w:type="dxa"/>
            <w:gridSpan w:val="2"/>
            <w:shd w:val="clear" w:color="auto" w:fill="D9D9D9"/>
            <w:vAlign w:val="center"/>
          </w:tcPr>
          <w:p w14:paraId="68A0F701" w14:textId="77777777" w:rsidR="006A6054" w:rsidRPr="002201B2" w:rsidRDefault="006A6054" w:rsidP="00E315A1">
            <w:pPr>
              <w:jc w:val="center"/>
              <w:rPr>
                <w:rFonts w:ascii="Arial" w:hAnsi="Arial" w:cs="Arial"/>
                <w:b/>
                <w:sz w:val="20"/>
                <w:szCs w:val="20"/>
              </w:rPr>
            </w:pPr>
            <w:r w:rsidRPr="002201B2">
              <w:rPr>
                <w:rFonts w:ascii="Arial" w:hAnsi="Arial" w:cs="Arial"/>
                <w:b/>
                <w:sz w:val="20"/>
                <w:szCs w:val="20"/>
              </w:rPr>
              <w:lastRenderedPageBreak/>
              <w:t>Hazard</w:t>
            </w:r>
          </w:p>
        </w:tc>
        <w:tc>
          <w:tcPr>
            <w:tcW w:w="1786" w:type="dxa"/>
            <w:gridSpan w:val="3"/>
            <w:tcBorders>
              <w:bottom w:val="single" w:sz="4" w:space="0" w:color="auto"/>
            </w:tcBorders>
            <w:shd w:val="clear" w:color="auto" w:fill="D9D9D9"/>
            <w:vAlign w:val="center"/>
          </w:tcPr>
          <w:p w14:paraId="0230CC4A" w14:textId="77777777" w:rsidR="006A6054" w:rsidRPr="002201B2" w:rsidRDefault="006A6054" w:rsidP="00E315A1">
            <w:pPr>
              <w:jc w:val="center"/>
              <w:rPr>
                <w:rFonts w:ascii="Arial" w:hAnsi="Arial" w:cs="Arial"/>
                <w:b/>
                <w:sz w:val="18"/>
                <w:szCs w:val="18"/>
              </w:rPr>
            </w:pPr>
            <w:r w:rsidRPr="002201B2">
              <w:rPr>
                <w:rFonts w:ascii="Arial" w:hAnsi="Arial" w:cs="Arial"/>
                <w:b/>
                <w:sz w:val="18"/>
                <w:szCs w:val="18"/>
              </w:rPr>
              <w:t>Initial</w:t>
            </w:r>
          </w:p>
        </w:tc>
        <w:tc>
          <w:tcPr>
            <w:tcW w:w="6677" w:type="dxa"/>
            <w:shd w:val="clear" w:color="auto" w:fill="D9D9D9"/>
            <w:vAlign w:val="center"/>
          </w:tcPr>
          <w:p w14:paraId="2519EE14" w14:textId="77777777" w:rsidR="006A6054" w:rsidRPr="002201B2" w:rsidRDefault="006A6054" w:rsidP="00E315A1">
            <w:pPr>
              <w:jc w:val="center"/>
              <w:rPr>
                <w:rFonts w:ascii="Arial" w:hAnsi="Arial" w:cs="Arial"/>
                <w:b/>
                <w:sz w:val="20"/>
                <w:szCs w:val="20"/>
              </w:rPr>
            </w:pPr>
            <w:r w:rsidRPr="002201B2">
              <w:rPr>
                <w:rFonts w:ascii="Arial" w:hAnsi="Arial" w:cs="Arial"/>
                <w:b/>
                <w:sz w:val="20"/>
                <w:szCs w:val="20"/>
              </w:rPr>
              <w:t>Existing Control Measures</w:t>
            </w:r>
          </w:p>
        </w:tc>
        <w:tc>
          <w:tcPr>
            <w:tcW w:w="1778" w:type="dxa"/>
            <w:gridSpan w:val="3"/>
            <w:tcBorders>
              <w:bottom w:val="single" w:sz="4" w:space="0" w:color="auto"/>
              <w:right w:val="single" w:sz="4" w:space="0" w:color="auto"/>
            </w:tcBorders>
            <w:shd w:val="clear" w:color="auto" w:fill="D9D9D9"/>
            <w:vAlign w:val="center"/>
          </w:tcPr>
          <w:p w14:paraId="6ECF3BC6" w14:textId="77777777" w:rsidR="006A6054" w:rsidRPr="002201B2" w:rsidRDefault="006A6054" w:rsidP="00E315A1">
            <w:pPr>
              <w:jc w:val="center"/>
              <w:rPr>
                <w:rFonts w:ascii="Arial" w:hAnsi="Arial" w:cs="Arial"/>
                <w:b/>
                <w:sz w:val="18"/>
                <w:szCs w:val="18"/>
              </w:rPr>
            </w:pPr>
            <w:r w:rsidRPr="002201B2">
              <w:rPr>
                <w:rFonts w:ascii="Arial" w:hAnsi="Arial" w:cs="Arial"/>
                <w:b/>
                <w:sz w:val="18"/>
                <w:szCs w:val="18"/>
              </w:rPr>
              <w:t>Residual</w:t>
            </w:r>
          </w:p>
        </w:tc>
        <w:tc>
          <w:tcPr>
            <w:tcW w:w="882" w:type="dxa"/>
            <w:tcBorders>
              <w:left w:val="single" w:sz="4" w:space="0" w:color="auto"/>
            </w:tcBorders>
            <w:shd w:val="clear" w:color="auto" w:fill="D9D9D9"/>
            <w:vAlign w:val="center"/>
          </w:tcPr>
          <w:p w14:paraId="1F3508DA" w14:textId="77777777" w:rsidR="006A6054" w:rsidRPr="00B00069" w:rsidRDefault="006A6054" w:rsidP="00E315A1">
            <w:pPr>
              <w:jc w:val="center"/>
              <w:rPr>
                <w:rFonts w:ascii="Arial" w:hAnsi="Arial" w:cs="Arial"/>
                <w:b/>
                <w:sz w:val="16"/>
                <w:szCs w:val="16"/>
              </w:rPr>
            </w:pPr>
            <w:r w:rsidRPr="00B00069">
              <w:rPr>
                <w:rFonts w:ascii="Arial" w:hAnsi="Arial" w:cs="Arial"/>
                <w:b/>
                <w:sz w:val="16"/>
                <w:szCs w:val="16"/>
              </w:rPr>
              <w:t>Extra Controls</w:t>
            </w:r>
          </w:p>
        </w:tc>
      </w:tr>
      <w:tr w:rsidR="000E01CD" w:rsidRPr="002201B2" w14:paraId="7CEF7028" w14:textId="77777777" w:rsidTr="006A6054">
        <w:trPr>
          <w:trHeight w:val="1361"/>
          <w:jc w:val="center"/>
        </w:trPr>
        <w:tc>
          <w:tcPr>
            <w:tcW w:w="392" w:type="dxa"/>
            <w:shd w:val="clear" w:color="auto" w:fill="D9D9D9"/>
            <w:vAlign w:val="center"/>
          </w:tcPr>
          <w:p w14:paraId="651958F1" w14:textId="51C48475" w:rsidR="000E01CD" w:rsidRDefault="000E01CD" w:rsidP="009E464E">
            <w:pPr>
              <w:numPr>
                <w:ilvl w:val="0"/>
                <w:numId w:val="3"/>
              </w:numPr>
              <w:ind w:left="284" w:hanging="284"/>
              <w:rPr>
                <w:rFonts w:ascii="Arial" w:hAnsi="Arial" w:cs="Arial"/>
                <w:b/>
                <w:sz w:val="20"/>
                <w:szCs w:val="20"/>
              </w:rPr>
            </w:pPr>
          </w:p>
        </w:tc>
        <w:tc>
          <w:tcPr>
            <w:tcW w:w="3682" w:type="dxa"/>
            <w:vAlign w:val="center"/>
          </w:tcPr>
          <w:p w14:paraId="3C2A9556" w14:textId="17E739C0" w:rsidR="000E01CD" w:rsidRPr="000E01CD" w:rsidRDefault="000E01CD" w:rsidP="000E01CD">
            <w:pPr>
              <w:rPr>
                <w:rFonts w:ascii="Arial" w:hAnsi="Arial" w:cs="Arial"/>
                <w:sz w:val="18"/>
                <w:szCs w:val="18"/>
              </w:rPr>
            </w:pPr>
            <w:r w:rsidRPr="000E01CD">
              <w:rPr>
                <w:rFonts w:ascii="Arial" w:hAnsi="Arial" w:cs="Arial"/>
                <w:sz w:val="18"/>
                <w:szCs w:val="18"/>
              </w:rPr>
              <w:t>Storage of LPG cylinders for FLT’s</w:t>
            </w:r>
            <w:r w:rsidR="006A6054">
              <w:rPr>
                <w:rFonts w:ascii="Arial" w:hAnsi="Arial" w:cs="Arial"/>
                <w:sz w:val="18"/>
                <w:szCs w:val="18"/>
              </w:rPr>
              <w:t xml:space="preserve"> and Argon for welding activities</w:t>
            </w:r>
          </w:p>
          <w:p w14:paraId="48AFE62C" w14:textId="77777777" w:rsidR="000E01CD" w:rsidRPr="000E01CD" w:rsidRDefault="000E01CD" w:rsidP="000E01CD">
            <w:pPr>
              <w:rPr>
                <w:rFonts w:ascii="Arial" w:hAnsi="Arial" w:cs="Arial"/>
                <w:sz w:val="18"/>
                <w:szCs w:val="18"/>
              </w:rPr>
            </w:pPr>
          </w:p>
          <w:p w14:paraId="1876069F" w14:textId="1F1E0F56" w:rsidR="000E01CD" w:rsidRPr="000E01CD" w:rsidRDefault="000E01CD" w:rsidP="000E01CD">
            <w:pPr>
              <w:rPr>
                <w:rFonts w:ascii="Arial" w:hAnsi="Arial" w:cs="Arial"/>
                <w:sz w:val="16"/>
                <w:szCs w:val="16"/>
              </w:rPr>
            </w:pPr>
            <w:r w:rsidRPr="000E01CD">
              <w:rPr>
                <w:rStyle w:val="SubtleEmphasis"/>
                <w:rFonts w:ascii="Arial" w:hAnsi="Arial" w:cs="Arial"/>
                <w:szCs w:val="16"/>
              </w:rPr>
              <w:t xml:space="preserve">Inadequate storage arrangements could lead to potential fire/explosion risk or ill health </w:t>
            </w:r>
            <w:proofErr w:type="gramStart"/>
            <w:r w:rsidRPr="000E01CD">
              <w:rPr>
                <w:rStyle w:val="SubtleEmphasis"/>
                <w:rFonts w:ascii="Arial" w:hAnsi="Arial" w:cs="Arial"/>
                <w:szCs w:val="16"/>
              </w:rPr>
              <w:t>as a result of</w:t>
            </w:r>
            <w:proofErr w:type="gramEnd"/>
            <w:r w:rsidRPr="000E01CD">
              <w:rPr>
                <w:rStyle w:val="SubtleEmphasis"/>
                <w:rFonts w:ascii="Arial" w:hAnsi="Arial" w:cs="Arial"/>
                <w:szCs w:val="16"/>
              </w:rPr>
              <w:t xml:space="preserve"> </w:t>
            </w:r>
            <w:proofErr w:type="gramStart"/>
            <w:r w:rsidRPr="000E01CD">
              <w:rPr>
                <w:rStyle w:val="SubtleEmphasis"/>
                <w:rFonts w:ascii="Arial" w:hAnsi="Arial" w:cs="Arial"/>
                <w:szCs w:val="16"/>
              </w:rPr>
              <w:t>coming into contact with</w:t>
            </w:r>
            <w:proofErr w:type="gramEnd"/>
            <w:r w:rsidRPr="000E01CD">
              <w:rPr>
                <w:rStyle w:val="SubtleEmphasis"/>
                <w:rFonts w:ascii="Arial" w:hAnsi="Arial" w:cs="Arial"/>
                <w:szCs w:val="16"/>
              </w:rPr>
              <w:t xml:space="preserve"> gas via touching and inhalation</w:t>
            </w:r>
          </w:p>
        </w:tc>
        <w:tc>
          <w:tcPr>
            <w:tcW w:w="527" w:type="dxa"/>
            <w:vAlign w:val="center"/>
          </w:tcPr>
          <w:p w14:paraId="02E8B8EA" w14:textId="5F3F188D" w:rsidR="000E01CD" w:rsidRPr="000E01CD" w:rsidRDefault="000E01CD" w:rsidP="000E01CD">
            <w:pPr>
              <w:ind w:right="1"/>
              <w:jc w:val="center"/>
              <w:rPr>
                <w:rFonts w:ascii="Arial" w:eastAsia="Arial" w:hAnsi="Arial" w:cs="Arial"/>
                <w:sz w:val="20"/>
                <w:szCs w:val="20"/>
              </w:rPr>
            </w:pPr>
            <w:r w:rsidRPr="000E01CD">
              <w:rPr>
                <w:rFonts w:ascii="Arial" w:hAnsi="Arial" w:cs="Arial"/>
                <w:sz w:val="20"/>
                <w:szCs w:val="20"/>
              </w:rPr>
              <w:t>5</w:t>
            </w:r>
          </w:p>
        </w:tc>
        <w:tc>
          <w:tcPr>
            <w:tcW w:w="644" w:type="dxa"/>
            <w:vAlign w:val="center"/>
          </w:tcPr>
          <w:p w14:paraId="350A907F" w14:textId="129DCFEA" w:rsidR="000E01CD" w:rsidRPr="000E01CD" w:rsidRDefault="000E01CD" w:rsidP="000E01CD">
            <w:pPr>
              <w:ind w:left="4"/>
              <w:jc w:val="center"/>
              <w:rPr>
                <w:rFonts w:ascii="Arial" w:eastAsia="Arial" w:hAnsi="Arial" w:cs="Arial"/>
                <w:sz w:val="20"/>
                <w:szCs w:val="20"/>
              </w:rPr>
            </w:pPr>
            <w:r w:rsidRPr="000E01CD">
              <w:rPr>
                <w:rFonts w:ascii="Arial" w:hAnsi="Arial" w:cs="Arial"/>
                <w:sz w:val="20"/>
                <w:szCs w:val="20"/>
              </w:rPr>
              <w:t>3</w:t>
            </w:r>
          </w:p>
        </w:tc>
        <w:tc>
          <w:tcPr>
            <w:tcW w:w="615" w:type="dxa"/>
            <w:shd w:val="clear" w:color="auto" w:fill="EE0000"/>
            <w:vAlign w:val="center"/>
          </w:tcPr>
          <w:p w14:paraId="71562769" w14:textId="4B3DECB2" w:rsidR="000E01CD" w:rsidRPr="000E01CD" w:rsidRDefault="000E01CD" w:rsidP="000E01CD">
            <w:pPr>
              <w:ind w:right="2"/>
              <w:jc w:val="center"/>
              <w:rPr>
                <w:rFonts w:ascii="Arial" w:eastAsia="Arial" w:hAnsi="Arial" w:cs="Arial"/>
                <w:b/>
                <w:sz w:val="20"/>
                <w:szCs w:val="20"/>
              </w:rPr>
            </w:pPr>
            <w:r w:rsidRPr="000E01CD">
              <w:rPr>
                <w:rFonts w:ascii="Arial" w:hAnsi="Arial" w:cs="Arial"/>
                <w:b/>
                <w:bCs/>
                <w:sz w:val="20"/>
                <w:szCs w:val="20"/>
              </w:rPr>
              <w:t>15</w:t>
            </w:r>
          </w:p>
        </w:tc>
        <w:tc>
          <w:tcPr>
            <w:tcW w:w="6677" w:type="dxa"/>
            <w:vAlign w:val="center"/>
          </w:tcPr>
          <w:p w14:paraId="21AE3458" w14:textId="40CF76D5" w:rsidR="000E01CD" w:rsidRPr="000E01CD" w:rsidRDefault="000E01CD" w:rsidP="009E464E">
            <w:pPr>
              <w:pStyle w:val="BoxList"/>
              <w:numPr>
                <w:ilvl w:val="0"/>
                <w:numId w:val="10"/>
              </w:numPr>
              <w:rPr>
                <w:rFonts w:cs="Arial"/>
                <w:szCs w:val="18"/>
              </w:rPr>
            </w:pPr>
            <w:r w:rsidRPr="000E01CD">
              <w:rPr>
                <w:rFonts w:cs="Arial"/>
                <w:szCs w:val="18"/>
              </w:rPr>
              <w:t>Cylinders are</w:t>
            </w:r>
            <w:r w:rsidR="006A6054">
              <w:rPr>
                <w:rFonts w:cs="Arial"/>
                <w:szCs w:val="18"/>
              </w:rPr>
              <w:t xml:space="preserve"> to be</w:t>
            </w:r>
            <w:r w:rsidRPr="000E01CD">
              <w:rPr>
                <w:rFonts w:cs="Arial"/>
                <w:szCs w:val="18"/>
              </w:rPr>
              <w:t xml:space="preserve"> stored in a dedicated open-air store.</w:t>
            </w:r>
          </w:p>
          <w:p w14:paraId="331AD8FB" w14:textId="284B3125" w:rsidR="000E01CD" w:rsidRPr="000E01CD" w:rsidRDefault="000E01CD" w:rsidP="009E464E">
            <w:pPr>
              <w:pStyle w:val="BoxList"/>
              <w:numPr>
                <w:ilvl w:val="0"/>
                <w:numId w:val="10"/>
              </w:numPr>
              <w:rPr>
                <w:rFonts w:cs="Arial"/>
                <w:szCs w:val="18"/>
              </w:rPr>
            </w:pPr>
            <w:r w:rsidRPr="000E01CD">
              <w:rPr>
                <w:rFonts w:cs="Arial"/>
                <w:szCs w:val="18"/>
              </w:rPr>
              <w:t>The storage area is</w:t>
            </w:r>
            <w:r w:rsidR="006A6054">
              <w:rPr>
                <w:rFonts w:cs="Arial"/>
                <w:szCs w:val="18"/>
              </w:rPr>
              <w:t xml:space="preserve"> to be</w:t>
            </w:r>
            <w:r w:rsidRPr="000E01CD">
              <w:rPr>
                <w:rFonts w:cs="Arial"/>
                <w:szCs w:val="18"/>
              </w:rPr>
              <w:t xml:space="preserve"> kept free from weeds, long grass and accumulations of readily combustible material </w:t>
            </w:r>
            <w:proofErr w:type="gramStart"/>
            <w:r w:rsidRPr="000E01CD">
              <w:rPr>
                <w:rFonts w:cs="Arial"/>
                <w:szCs w:val="18"/>
              </w:rPr>
              <w:t>at all times</w:t>
            </w:r>
            <w:proofErr w:type="gramEnd"/>
            <w:r w:rsidRPr="000E01CD">
              <w:rPr>
                <w:rFonts w:cs="Arial"/>
                <w:szCs w:val="18"/>
              </w:rPr>
              <w:t>.</w:t>
            </w:r>
          </w:p>
          <w:p w14:paraId="2802D3D3" w14:textId="476A8F73" w:rsidR="000E01CD" w:rsidRPr="000E01CD" w:rsidRDefault="000E01CD" w:rsidP="009E464E">
            <w:pPr>
              <w:pStyle w:val="BoxList"/>
              <w:numPr>
                <w:ilvl w:val="0"/>
                <w:numId w:val="10"/>
              </w:numPr>
              <w:rPr>
                <w:rFonts w:cs="Arial"/>
                <w:szCs w:val="18"/>
              </w:rPr>
            </w:pPr>
            <w:r w:rsidRPr="000E01CD">
              <w:rPr>
                <w:rFonts w:cs="Arial"/>
                <w:szCs w:val="18"/>
              </w:rPr>
              <w:t>Appropriate warning notice</w:t>
            </w:r>
            <w:r w:rsidR="006A6054">
              <w:rPr>
                <w:rFonts w:cs="Arial"/>
                <w:szCs w:val="18"/>
              </w:rPr>
              <w:t xml:space="preserve"> is to be</w:t>
            </w:r>
            <w:r w:rsidRPr="000E01CD">
              <w:rPr>
                <w:rFonts w:cs="Arial"/>
                <w:szCs w:val="18"/>
              </w:rPr>
              <w:t xml:space="preserve"> installed to the store.</w:t>
            </w:r>
          </w:p>
          <w:p w14:paraId="0F8519CD" w14:textId="02907D90" w:rsidR="000E01CD" w:rsidRPr="000E01CD" w:rsidRDefault="000E01CD" w:rsidP="009E464E">
            <w:pPr>
              <w:pStyle w:val="BoxList"/>
              <w:numPr>
                <w:ilvl w:val="0"/>
                <w:numId w:val="10"/>
              </w:numPr>
              <w:rPr>
                <w:rFonts w:cs="Arial"/>
                <w:szCs w:val="18"/>
              </w:rPr>
            </w:pPr>
            <w:r w:rsidRPr="000E01CD">
              <w:rPr>
                <w:rFonts w:cs="Arial"/>
                <w:szCs w:val="18"/>
              </w:rPr>
              <w:t>Cylinders are</w:t>
            </w:r>
            <w:r w:rsidR="006A6054">
              <w:rPr>
                <w:rFonts w:cs="Arial"/>
                <w:szCs w:val="18"/>
              </w:rPr>
              <w:t xml:space="preserve"> to be</w:t>
            </w:r>
            <w:r w:rsidRPr="000E01CD">
              <w:rPr>
                <w:rFonts w:cs="Arial"/>
                <w:szCs w:val="18"/>
              </w:rPr>
              <w:t xml:space="preserve"> stored with their valves uppermost. This ensures that if there is a leak from the valve area, vapour and not liquid will escape.</w:t>
            </w:r>
          </w:p>
          <w:p w14:paraId="003B8047" w14:textId="77777777" w:rsidR="000E01CD" w:rsidRPr="000E01CD" w:rsidRDefault="000E01CD" w:rsidP="009E464E">
            <w:pPr>
              <w:pStyle w:val="BoxList"/>
              <w:numPr>
                <w:ilvl w:val="0"/>
                <w:numId w:val="10"/>
              </w:numPr>
              <w:rPr>
                <w:rFonts w:cs="Arial"/>
                <w:szCs w:val="18"/>
              </w:rPr>
            </w:pPr>
            <w:r w:rsidRPr="000E01CD">
              <w:rPr>
                <w:rFonts w:cs="Arial"/>
                <w:szCs w:val="18"/>
              </w:rPr>
              <w:t xml:space="preserve">The position chosen for storage is level and concreted, to provide a load-bearing surface. </w:t>
            </w:r>
          </w:p>
          <w:p w14:paraId="05B4DD1E" w14:textId="7AF8EF31" w:rsidR="000E01CD" w:rsidRPr="000E01CD" w:rsidRDefault="000E01CD" w:rsidP="009E464E">
            <w:pPr>
              <w:pStyle w:val="BoxList"/>
              <w:numPr>
                <w:ilvl w:val="0"/>
                <w:numId w:val="10"/>
              </w:numPr>
              <w:rPr>
                <w:rFonts w:cs="Arial"/>
                <w:szCs w:val="18"/>
              </w:rPr>
            </w:pPr>
            <w:r w:rsidRPr="000E01CD">
              <w:rPr>
                <w:rFonts w:cs="Arial"/>
                <w:szCs w:val="18"/>
              </w:rPr>
              <w:t xml:space="preserve">There are </w:t>
            </w:r>
            <w:r w:rsidR="006A6054">
              <w:rPr>
                <w:rFonts w:cs="Arial"/>
                <w:szCs w:val="18"/>
              </w:rPr>
              <w:t xml:space="preserve">to be </w:t>
            </w:r>
            <w:r w:rsidRPr="000E01CD">
              <w:rPr>
                <w:rFonts w:cs="Arial"/>
                <w:szCs w:val="18"/>
              </w:rPr>
              <w:t>no openings into buildings within 2m of the LPG storage area.</w:t>
            </w:r>
          </w:p>
          <w:p w14:paraId="069379A8" w14:textId="77777777" w:rsidR="000E01CD" w:rsidRPr="000E01CD" w:rsidRDefault="000E01CD" w:rsidP="009E464E">
            <w:pPr>
              <w:pStyle w:val="BoxList"/>
              <w:numPr>
                <w:ilvl w:val="0"/>
                <w:numId w:val="10"/>
              </w:numPr>
              <w:rPr>
                <w:rFonts w:cs="Arial"/>
                <w:szCs w:val="18"/>
              </w:rPr>
            </w:pPr>
            <w:r w:rsidRPr="000E01CD">
              <w:rPr>
                <w:rFonts w:cs="Arial"/>
                <w:szCs w:val="18"/>
              </w:rPr>
              <w:t xml:space="preserve">The storage area is not accessible to the </w:t>
            </w:r>
            <w:proofErr w:type="gramStart"/>
            <w:r w:rsidRPr="000E01CD">
              <w:rPr>
                <w:rFonts w:cs="Arial"/>
                <w:szCs w:val="18"/>
              </w:rPr>
              <w:t>general public</w:t>
            </w:r>
            <w:proofErr w:type="gramEnd"/>
            <w:r w:rsidRPr="000E01CD">
              <w:rPr>
                <w:rFonts w:cs="Arial"/>
                <w:szCs w:val="18"/>
              </w:rPr>
              <w:t xml:space="preserve"> or other unauthorised persons.</w:t>
            </w:r>
          </w:p>
          <w:p w14:paraId="476470DF" w14:textId="77777777" w:rsidR="006A6054" w:rsidRDefault="000E01CD" w:rsidP="009E464E">
            <w:pPr>
              <w:pStyle w:val="BoxList"/>
              <w:numPr>
                <w:ilvl w:val="0"/>
                <w:numId w:val="10"/>
              </w:numPr>
              <w:rPr>
                <w:rFonts w:cs="Arial"/>
                <w:szCs w:val="18"/>
              </w:rPr>
            </w:pPr>
            <w:r w:rsidRPr="000E01CD">
              <w:rPr>
                <w:rFonts w:cs="Arial"/>
                <w:szCs w:val="18"/>
              </w:rPr>
              <w:t>Suitable barriers are used to prevent unauthorised access and accidental damage.</w:t>
            </w:r>
          </w:p>
          <w:p w14:paraId="1132DEBC" w14:textId="477FF129" w:rsidR="000E01CD" w:rsidRPr="000E01CD" w:rsidRDefault="000E01CD" w:rsidP="009E464E">
            <w:pPr>
              <w:pStyle w:val="BoxList"/>
              <w:numPr>
                <w:ilvl w:val="0"/>
                <w:numId w:val="10"/>
              </w:numPr>
              <w:rPr>
                <w:rFonts w:cs="Arial"/>
                <w:szCs w:val="18"/>
              </w:rPr>
            </w:pPr>
            <w:r w:rsidRPr="000E01CD">
              <w:rPr>
                <w:rFonts w:cs="Arial"/>
                <w:szCs w:val="18"/>
              </w:rPr>
              <w:t>A 9kg Dry powder fire extinguisher is</w:t>
            </w:r>
            <w:r w:rsidR="006A6054">
              <w:rPr>
                <w:rFonts w:cs="Arial"/>
                <w:szCs w:val="18"/>
              </w:rPr>
              <w:t xml:space="preserve"> to be</w:t>
            </w:r>
            <w:r w:rsidRPr="000E01CD">
              <w:rPr>
                <w:rFonts w:cs="Arial"/>
                <w:szCs w:val="18"/>
              </w:rPr>
              <w:t xml:space="preserve"> provided in the vicinity of the cylinder storage, and it is serviced regularly.</w:t>
            </w:r>
          </w:p>
        </w:tc>
        <w:tc>
          <w:tcPr>
            <w:tcW w:w="518" w:type="dxa"/>
            <w:vAlign w:val="center"/>
          </w:tcPr>
          <w:p w14:paraId="679781E0" w14:textId="33D8A6F1" w:rsidR="000E01CD" w:rsidRPr="000E01CD" w:rsidRDefault="000E01CD" w:rsidP="000E01CD">
            <w:pPr>
              <w:jc w:val="center"/>
              <w:rPr>
                <w:rFonts w:ascii="Arial" w:hAnsi="Arial" w:cs="Arial"/>
                <w:sz w:val="20"/>
                <w:szCs w:val="20"/>
              </w:rPr>
            </w:pPr>
            <w:r w:rsidRPr="000E01CD">
              <w:rPr>
                <w:rFonts w:ascii="Arial" w:hAnsi="Arial" w:cs="Arial"/>
                <w:sz w:val="20"/>
                <w:szCs w:val="20"/>
              </w:rPr>
              <w:t>5</w:t>
            </w:r>
          </w:p>
        </w:tc>
        <w:tc>
          <w:tcPr>
            <w:tcW w:w="602" w:type="dxa"/>
            <w:vAlign w:val="center"/>
          </w:tcPr>
          <w:p w14:paraId="3A5E5554" w14:textId="228C2F6F" w:rsidR="000E01CD" w:rsidRPr="000E01CD" w:rsidRDefault="006A6054" w:rsidP="000E01CD">
            <w:pPr>
              <w:ind w:left="5"/>
              <w:jc w:val="center"/>
              <w:rPr>
                <w:rFonts w:ascii="Arial" w:hAnsi="Arial" w:cs="Arial"/>
                <w:sz w:val="20"/>
                <w:szCs w:val="20"/>
              </w:rPr>
            </w:pPr>
            <w:r>
              <w:rPr>
                <w:rFonts w:ascii="Arial" w:hAnsi="Arial" w:cs="Arial"/>
                <w:sz w:val="20"/>
                <w:szCs w:val="20"/>
              </w:rPr>
              <w:t>3</w:t>
            </w:r>
          </w:p>
        </w:tc>
        <w:tc>
          <w:tcPr>
            <w:tcW w:w="658" w:type="dxa"/>
            <w:shd w:val="clear" w:color="auto" w:fill="EE0000"/>
            <w:vAlign w:val="center"/>
          </w:tcPr>
          <w:p w14:paraId="4FFC4105" w14:textId="3B5EF49E" w:rsidR="000E01CD" w:rsidRPr="000E01CD" w:rsidRDefault="006A6054" w:rsidP="000E01CD">
            <w:pPr>
              <w:ind w:right="1"/>
              <w:jc w:val="center"/>
              <w:rPr>
                <w:rFonts w:ascii="Arial" w:hAnsi="Arial" w:cs="Arial"/>
                <w:b/>
                <w:bCs/>
                <w:sz w:val="20"/>
                <w:szCs w:val="20"/>
              </w:rPr>
            </w:pPr>
            <w:r>
              <w:rPr>
                <w:rFonts w:ascii="Arial" w:hAnsi="Arial" w:cs="Arial"/>
                <w:b/>
                <w:bCs/>
                <w:sz w:val="20"/>
                <w:szCs w:val="20"/>
              </w:rPr>
              <w:t>15</w:t>
            </w:r>
          </w:p>
        </w:tc>
        <w:tc>
          <w:tcPr>
            <w:tcW w:w="882" w:type="dxa"/>
            <w:vAlign w:val="center"/>
          </w:tcPr>
          <w:p w14:paraId="1B573DED" w14:textId="2B8167AF" w:rsidR="000E01CD" w:rsidRDefault="006A6054" w:rsidP="000E01CD">
            <w:pPr>
              <w:jc w:val="center"/>
              <w:rPr>
                <w:rFonts w:ascii="Arial" w:eastAsia="Arial" w:hAnsi="Arial" w:cs="Arial"/>
                <w:sz w:val="20"/>
              </w:rPr>
            </w:pPr>
            <w:r>
              <w:rPr>
                <w:rFonts w:ascii="Arial" w:eastAsia="Arial" w:hAnsi="Arial" w:cs="Arial"/>
                <w:sz w:val="20"/>
              </w:rPr>
              <w:sym w:font="Wingdings" w:char="F0FC"/>
            </w:r>
          </w:p>
        </w:tc>
      </w:tr>
      <w:tr w:rsidR="000E01CD" w:rsidRPr="002201B2" w14:paraId="76904C76" w14:textId="77777777" w:rsidTr="000E01CD">
        <w:trPr>
          <w:trHeight w:val="1361"/>
          <w:jc w:val="center"/>
        </w:trPr>
        <w:tc>
          <w:tcPr>
            <w:tcW w:w="392" w:type="dxa"/>
            <w:shd w:val="clear" w:color="auto" w:fill="D9D9D9"/>
            <w:vAlign w:val="center"/>
          </w:tcPr>
          <w:p w14:paraId="730D5EE7" w14:textId="77777777" w:rsidR="000E01CD" w:rsidRDefault="000E01CD" w:rsidP="009E464E">
            <w:pPr>
              <w:numPr>
                <w:ilvl w:val="0"/>
                <w:numId w:val="3"/>
              </w:numPr>
              <w:ind w:left="284" w:hanging="284"/>
              <w:rPr>
                <w:rFonts w:ascii="Arial" w:hAnsi="Arial" w:cs="Arial"/>
                <w:b/>
                <w:sz w:val="20"/>
                <w:szCs w:val="20"/>
              </w:rPr>
            </w:pPr>
          </w:p>
        </w:tc>
        <w:tc>
          <w:tcPr>
            <w:tcW w:w="3682" w:type="dxa"/>
            <w:vAlign w:val="center"/>
          </w:tcPr>
          <w:p w14:paraId="34C3AA85" w14:textId="77777777" w:rsidR="000E01CD" w:rsidRPr="00A61560" w:rsidRDefault="000E01CD" w:rsidP="000E01CD">
            <w:pPr>
              <w:rPr>
                <w:rFonts w:ascii="Arial" w:hAnsi="Arial" w:cs="Arial"/>
                <w:sz w:val="18"/>
                <w:szCs w:val="18"/>
              </w:rPr>
            </w:pPr>
            <w:r w:rsidRPr="00A61560">
              <w:rPr>
                <w:rFonts w:ascii="Arial" w:hAnsi="Arial" w:cs="Arial"/>
                <w:sz w:val="18"/>
                <w:szCs w:val="18"/>
              </w:rPr>
              <w:t>Exposure to work-based noise.</w:t>
            </w:r>
          </w:p>
          <w:p w14:paraId="517190AC" w14:textId="77777777" w:rsidR="000E01CD" w:rsidRPr="00A61560" w:rsidRDefault="000E01CD" w:rsidP="000E01CD">
            <w:pPr>
              <w:rPr>
                <w:rFonts w:ascii="Arial" w:hAnsi="Arial" w:cs="Arial"/>
                <w:sz w:val="18"/>
                <w:szCs w:val="18"/>
              </w:rPr>
            </w:pPr>
          </w:p>
          <w:p w14:paraId="62FEB249" w14:textId="0CC806F5" w:rsidR="000E01CD" w:rsidRPr="00A61560" w:rsidRDefault="000E01CD" w:rsidP="000E01CD">
            <w:pPr>
              <w:rPr>
                <w:rFonts w:ascii="Arial" w:hAnsi="Arial" w:cs="Arial"/>
                <w:sz w:val="16"/>
                <w:szCs w:val="16"/>
              </w:rPr>
            </w:pPr>
            <w:r w:rsidRPr="00A61560">
              <w:rPr>
                <w:rStyle w:val="SubtleEmphasis"/>
                <w:rFonts w:ascii="Arial" w:hAnsi="Arial" w:cs="Arial"/>
                <w:szCs w:val="16"/>
              </w:rPr>
              <w:t>Staff and 3rd parties could suffer work-based noise induced hearing loss if prolonged exposure to noisy environments</w:t>
            </w:r>
          </w:p>
        </w:tc>
        <w:tc>
          <w:tcPr>
            <w:tcW w:w="527" w:type="dxa"/>
            <w:vAlign w:val="center"/>
          </w:tcPr>
          <w:p w14:paraId="600A89C9" w14:textId="70BF8AC4" w:rsidR="000E01CD" w:rsidRPr="00A61560" w:rsidRDefault="000E01CD" w:rsidP="000E01CD">
            <w:pPr>
              <w:ind w:right="1"/>
              <w:jc w:val="center"/>
              <w:rPr>
                <w:rFonts w:ascii="Arial" w:hAnsi="Arial" w:cs="Arial"/>
                <w:sz w:val="20"/>
                <w:szCs w:val="20"/>
              </w:rPr>
            </w:pPr>
            <w:r w:rsidRPr="00A61560">
              <w:rPr>
                <w:rFonts w:ascii="Arial" w:hAnsi="Arial" w:cs="Arial"/>
                <w:sz w:val="20"/>
                <w:szCs w:val="20"/>
              </w:rPr>
              <w:t>3</w:t>
            </w:r>
          </w:p>
        </w:tc>
        <w:tc>
          <w:tcPr>
            <w:tcW w:w="644" w:type="dxa"/>
            <w:vAlign w:val="center"/>
          </w:tcPr>
          <w:p w14:paraId="0F54DA1C" w14:textId="7F3B7005" w:rsidR="000E01CD" w:rsidRPr="00A61560" w:rsidRDefault="000E01CD" w:rsidP="000E01CD">
            <w:pPr>
              <w:ind w:left="4"/>
              <w:jc w:val="center"/>
              <w:rPr>
                <w:rFonts w:ascii="Arial" w:hAnsi="Arial" w:cs="Arial"/>
                <w:sz w:val="20"/>
                <w:szCs w:val="20"/>
              </w:rPr>
            </w:pPr>
            <w:r w:rsidRPr="00A61560">
              <w:rPr>
                <w:rFonts w:ascii="Arial" w:hAnsi="Arial" w:cs="Arial"/>
                <w:sz w:val="20"/>
                <w:szCs w:val="20"/>
              </w:rPr>
              <w:t>4</w:t>
            </w:r>
          </w:p>
        </w:tc>
        <w:tc>
          <w:tcPr>
            <w:tcW w:w="615" w:type="dxa"/>
            <w:shd w:val="clear" w:color="auto" w:fill="FFC000"/>
            <w:vAlign w:val="center"/>
          </w:tcPr>
          <w:p w14:paraId="454021D6" w14:textId="26456289" w:rsidR="000E01CD" w:rsidRPr="00A61560" w:rsidRDefault="000E01CD" w:rsidP="000E01CD">
            <w:pPr>
              <w:ind w:right="2"/>
              <w:jc w:val="center"/>
              <w:rPr>
                <w:rFonts w:ascii="Arial" w:hAnsi="Arial" w:cs="Arial"/>
                <w:b/>
                <w:bCs/>
                <w:sz w:val="20"/>
                <w:szCs w:val="20"/>
              </w:rPr>
            </w:pPr>
            <w:r w:rsidRPr="00A61560">
              <w:rPr>
                <w:rFonts w:ascii="Arial" w:hAnsi="Arial" w:cs="Arial"/>
                <w:b/>
                <w:bCs/>
                <w:sz w:val="20"/>
                <w:szCs w:val="20"/>
              </w:rPr>
              <w:t>12</w:t>
            </w:r>
          </w:p>
        </w:tc>
        <w:tc>
          <w:tcPr>
            <w:tcW w:w="6677" w:type="dxa"/>
            <w:vAlign w:val="center"/>
          </w:tcPr>
          <w:p w14:paraId="485EFB63" w14:textId="2BC26A59" w:rsidR="000E01CD" w:rsidRPr="00800F1F" w:rsidRDefault="000E01CD" w:rsidP="009E464E">
            <w:pPr>
              <w:pStyle w:val="BoxList"/>
              <w:numPr>
                <w:ilvl w:val="0"/>
                <w:numId w:val="10"/>
              </w:numPr>
              <w:rPr>
                <w:rFonts w:cs="Arial"/>
                <w:szCs w:val="18"/>
              </w:rPr>
            </w:pPr>
            <w:r w:rsidRPr="00A61560">
              <w:rPr>
                <w:rFonts w:cs="Arial"/>
                <w:szCs w:val="18"/>
              </w:rPr>
              <w:t>Noise assessment</w:t>
            </w:r>
            <w:r>
              <w:rPr>
                <w:rFonts w:cs="Arial"/>
                <w:szCs w:val="18"/>
              </w:rPr>
              <w:t xml:space="preserve"> </w:t>
            </w:r>
            <w:r w:rsidRPr="00A61560">
              <w:rPr>
                <w:rFonts w:cs="Arial"/>
                <w:szCs w:val="18"/>
              </w:rPr>
              <w:t>completed using</w:t>
            </w:r>
            <w:r>
              <w:rPr>
                <w:szCs w:val="18"/>
              </w:rPr>
              <w:t xml:space="preserve"> sim</w:t>
            </w:r>
            <w:r w:rsidRPr="00A61560">
              <w:rPr>
                <w:rFonts w:cs="Arial"/>
                <w:szCs w:val="18"/>
              </w:rPr>
              <w:t>ple</w:t>
            </w:r>
            <w:r>
              <w:rPr>
                <w:szCs w:val="18"/>
              </w:rPr>
              <w:t xml:space="preserve"> </w:t>
            </w:r>
            <w:r w:rsidR="006A6054">
              <w:rPr>
                <w:szCs w:val="18"/>
              </w:rPr>
              <w:t>non-calibrated</w:t>
            </w:r>
            <w:r>
              <w:rPr>
                <w:szCs w:val="18"/>
              </w:rPr>
              <w:t xml:space="preserve"> </w:t>
            </w:r>
            <w:r w:rsidRPr="00A61560">
              <w:rPr>
                <w:rFonts w:cs="Arial"/>
                <w:szCs w:val="18"/>
              </w:rPr>
              <w:t>sound level meter (SSLM) to ascertain noise levels in areas of concern</w:t>
            </w:r>
          </w:p>
        </w:tc>
        <w:tc>
          <w:tcPr>
            <w:tcW w:w="518" w:type="dxa"/>
            <w:vAlign w:val="center"/>
          </w:tcPr>
          <w:p w14:paraId="7EDEED56" w14:textId="246BA791" w:rsidR="000E01CD" w:rsidRPr="00A61560" w:rsidRDefault="000E01CD" w:rsidP="000E01CD">
            <w:pPr>
              <w:jc w:val="center"/>
              <w:rPr>
                <w:rFonts w:ascii="Arial" w:hAnsi="Arial" w:cs="Arial"/>
                <w:sz w:val="20"/>
                <w:szCs w:val="20"/>
              </w:rPr>
            </w:pPr>
            <w:r w:rsidRPr="00A61560">
              <w:rPr>
                <w:rFonts w:ascii="Arial" w:hAnsi="Arial" w:cs="Arial"/>
                <w:sz w:val="20"/>
                <w:szCs w:val="20"/>
              </w:rPr>
              <w:t>3</w:t>
            </w:r>
          </w:p>
        </w:tc>
        <w:tc>
          <w:tcPr>
            <w:tcW w:w="602" w:type="dxa"/>
            <w:vAlign w:val="center"/>
          </w:tcPr>
          <w:p w14:paraId="4943FD6B" w14:textId="19667E40" w:rsidR="000E01CD" w:rsidRPr="00A61560" w:rsidRDefault="000E01CD" w:rsidP="000E01CD">
            <w:pPr>
              <w:ind w:left="5"/>
              <w:jc w:val="center"/>
              <w:rPr>
                <w:rFonts w:ascii="Arial" w:hAnsi="Arial" w:cs="Arial"/>
                <w:sz w:val="20"/>
                <w:szCs w:val="20"/>
              </w:rPr>
            </w:pPr>
            <w:r>
              <w:rPr>
                <w:rFonts w:ascii="Arial" w:hAnsi="Arial" w:cs="Arial"/>
                <w:sz w:val="20"/>
                <w:szCs w:val="20"/>
              </w:rPr>
              <w:t>4</w:t>
            </w:r>
          </w:p>
        </w:tc>
        <w:tc>
          <w:tcPr>
            <w:tcW w:w="658" w:type="dxa"/>
            <w:shd w:val="clear" w:color="auto" w:fill="FFC000"/>
            <w:vAlign w:val="center"/>
          </w:tcPr>
          <w:p w14:paraId="505DD167" w14:textId="121F69B0" w:rsidR="000E01CD" w:rsidRPr="00A61560" w:rsidRDefault="000E01CD" w:rsidP="000E01CD">
            <w:pPr>
              <w:ind w:right="1"/>
              <w:jc w:val="center"/>
              <w:rPr>
                <w:rFonts w:ascii="Arial" w:hAnsi="Arial" w:cs="Arial"/>
                <w:b/>
                <w:bCs/>
                <w:sz w:val="20"/>
                <w:szCs w:val="20"/>
              </w:rPr>
            </w:pPr>
            <w:r>
              <w:rPr>
                <w:rFonts w:ascii="Arial" w:hAnsi="Arial" w:cs="Arial"/>
                <w:b/>
                <w:bCs/>
                <w:sz w:val="20"/>
                <w:szCs w:val="20"/>
              </w:rPr>
              <w:t>12</w:t>
            </w:r>
          </w:p>
        </w:tc>
        <w:tc>
          <w:tcPr>
            <w:tcW w:w="882" w:type="dxa"/>
            <w:vAlign w:val="center"/>
          </w:tcPr>
          <w:p w14:paraId="3A374CF6" w14:textId="4DF6F3D1" w:rsidR="000E01CD" w:rsidRDefault="000E01CD" w:rsidP="000E01CD">
            <w:pPr>
              <w:jc w:val="center"/>
              <w:rPr>
                <w:rFonts w:ascii="Arial" w:eastAsia="Arial" w:hAnsi="Arial" w:cs="Arial"/>
                <w:sz w:val="20"/>
              </w:rPr>
            </w:pPr>
            <w:r>
              <w:rPr>
                <w:rFonts w:ascii="Arial" w:eastAsia="Arial" w:hAnsi="Arial" w:cs="Arial"/>
                <w:sz w:val="20"/>
              </w:rPr>
              <w:sym w:font="Wingdings" w:char="F0FC"/>
            </w:r>
          </w:p>
        </w:tc>
      </w:tr>
      <w:tr w:rsidR="000E01CD" w:rsidRPr="002201B2" w14:paraId="27287F13" w14:textId="77777777" w:rsidTr="006937B6">
        <w:trPr>
          <w:trHeight w:val="1361"/>
          <w:jc w:val="center"/>
        </w:trPr>
        <w:tc>
          <w:tcPr>
            <w:tcW w:w="392" w:type="dxa"/>
            <w:shd w:val="clear" w:color="auto" w:fill="D9D9D9"/>
            <w:vAlign w:val="center"/>
          </w:tcPr>
          <w:p w14:paraId="7FB5C464" w14:textId="77777777" w:rsidR="000E01CD" w:rsidRDefault="000E01CD" w:rsidP="009E464E">
            <w:pPr>
              <w:numPr>
                <w:ilvl w:val="0"/>
                <w:numId w:val="3"/>
              </w:numPr>
              <w:ind w:left="284" w:hanging="284"/>
              <w:rPr>
                <w:rFonts w:ascii="Arial" w:hAnsi="Arial" w:cs="Arial"/>
                <w:b/>
                <w:sz w:val="20"/>
                <w:szCs w:val="20"/>
              </w:rPr>
            </w:pPr>
          </w:p>
        </w:tc>
        <w:tc>
          <w:tcPr>
            <w:tcW w:w="3682" w:type="dxa"/>
            <w:vAlign w:val="center"/>
          </w:tcPr>
          <w:p w14:paraId="137B4A2B" w14:textId="77777777" w:rsidR="000E01CD" w:rsidRPr="000E01CD" w:rsidRDefault="000E01CD" w:rsidP="000E01CD">
            <w:pPr>
              <w:rPr>
                <w:rFonts w:ascii="Arial" w:hAnsi="Arial" w:cs="Arial"/>
                <w:bCs/>
                <w:sz w:val="18"/>
                <w:szCs w:val="18"/>
              </w:rPr>
            </w:pPr>
            <w:r w:rsidRPr="000E01CD">
              <w:rPr>
                <w:rFonts w:ascii="Arial" w:hAnsi="Arial" w:cs="Arial"/>
                <w:bCs/>
                <w:sz w:val="18"/>
                <w:szCs w:val="18"/>
              </w:rPr>
              <w:t>Power operated doors/gates.</w:t>
            </w:r>
          </w:p>
          <w:p w14:paraId="7BD8FDCD" w14:textId="77777777" w:rsidR="000E01CD" w:rsidRPr="000E01CD" w:rsidRDefault="000E01CD" w:rsidP="000E01CD">
            <w:pPr>
              <w:rPr>
                <w:rFonts w:ascii="Arial" w:hAnsi="Arial" w:cs="Arial"/>
                <w:bCs/>
                <w:sz w:val="16"/>
                <w:szCs w:val="16"/>
              </w:rPr>
            </w:pPr>
          </w:p>
          <w:p w14:paraId="7B3C1E8B" w14:textId="4E8DABCA" w:rsidR="000E01CD" w:rsidRPr="00A61560" w:rsidRDefault="000E01CD" w:rsidP="000E01CD">
            <w:pPr>
              <w:rPr>
                <w:rFonts w:ascii="Arial" w:hAnsi="Arial" w:cs="Arial"/>
                <w:sz w:val="18"/>
                <w:szCs w:val="18"/>
              </w:rPr>
            </w:pPr>
            <w:r w:rsidRPr="000E01CD">
              <w:rPr>
                <w:rStyle w:val="SubtleEmphasis"/>
                <w:rFonts w:ascii="Arial" w:hAnsi="Arial" w:cs="Arial"/>
                <w:szCs w:val="16"/>
              </w:rPr>
              <w:t>Staff and 3rd parties could suffer severe personnel injury if struck by moving door/gate</w:t>
            </w:r>
          </w:p>
        </w:tc>
        <w:tc>
          <w:tcPr>
            <w:tcW w:w="527" w:type="dxa"/>
            <w:vAlign w:val="center"/>
          </w:tcPr>
          <w:p w14:paraId="4C6CC231" w14:textId="2C044A36" w:rsidR="000E01CD" w:rsidRPr="000E01CD" w:rsidRDefault="000E01CD" w:rsidP="000E01CD">
            <w:pPr>
              <w:ind w:right="1"/>
              <w:jc w:val="center"/>
              <w:rPr>
                <w:rFonts w:ascii="Arial" w:hAnsi="Arial" w:cs="Arial"/>
                <w:sz w:val="20"/>
                <w:szCs w:val="20"/>
              </w:rPr>
            </w:pPr>
            <w:r w:rsidRPr="000E01CD">
              <w:rPr>
                <w:rFonts w:ascii="Arial" w:hAnsi="Arial" w:cs="Arial"/>
                <w:bCs/>
                <w:sz w:val="20"/>
                <w:szCs w:val="20"/>
              </w:rPr>
              <w:t>4</w:t>
            </w:r>
          </w:p>
        </w:tc>
        <w:tc>
          <w:tcPr>
            <w:tcW w:w="644" w:type="dxa"/>
            <w:vAlign w:val="center"/>
          </w:tcPr>
          <w:p w14:paraId="0362A9D8" w14:textId="3B9FCDB0" w:rsidR="000E01CD" w:rsidRPr="000E01CD" w:rsidRDefault="000E01CD" w:rsidP="000E01CD">
            <w:pPr>
              <w:ind w:left="4"/>
              <w:jc w:val="center"/>
              <w:rPr>
                <w:rFonts w:ascii="Arial" w:hAnsi="Arial" w:cs="Arial"/>
                <w:sz w:val="20"/>
                <w:szCs w:val="20"/>
              </w:rPr>
            </w:pPr>
            <w:r w:rsidRPr="000E01CD">
              <w:rPr>
                <w:rFonts w:ascii="Arial" w:hAnsi="Arial" w:cs="Arial"/>
                <w:bCs/>
                <w:sz w:val="20"/>
                <w:szCs w:val="20"/>
              </w:rPr>
              <w:t>3</w:t>
            </w:r>
          </w:p>
        </w:tc>
        <w:tc>
          <w:tcPr>
            <w:tcW w:w="615" w:type="dxa"/>
            <w:shd w:val="clear" w:color="auto" w:fill="FFC000"/>
            <w:vAlign w:val="center"/>
          </w:tcPr>
          <w:p w14:paraId="7B1A875A" w14:textId="7CA2AB21" w:rsidR="000E01CD" w:rsidRPr="000E01CD" w:rsidRDefault="000E01CD" w:rsidP="000E01CD">
            <w:pPr>
              <w:ind w:right="2"/>
              <w:jc w:val="center"/>
              <w:rPr>
                <w:rFonts w:ascii="Arial" w:hAnsi="Arial" w:cs="Arial"/>
                <w:b/>
                <w:bCs/>
                <w:sz w:val="20"/>
                <w:szCs w:val="20"/>
              </w:rPr>
            </w:pPr>
            <w:r w:rsidRPr="000E01CD">
              <w:rPr>
                <w:rFonts w:ascii="Arial" w:hAnsi="Arial" w:cs="Arial"/>
                <w:b/>
                <w:bCs/>
                <w:sz w:val="20"/>
                <w:szCs w:val="20"/>
              </w:rPr>
              <w:t>12</w:t>
            </w:r>
          </w:p>
        </w:tc>
        <w:tc>
          <w:tcPr>
            <w:tcW w:w="6677" w:type="dxa"/>
            <w:vAlign w:val="center"/>
          </w:tcPr>
          <w:p w14:paraId="49B88AD0" w14:textId="778A3C58" w:rsidR="000E01CD" w:rsidRPr="00834569" w:rsidRDefault="000E01CD" w:rsidP="009E464E">
            <w:pPr>
              <w:pStyle w:val="BoxList"/>
              <w:numPr>
                <w:ilvl w:val="0"/>
                <w:numId w:val="10"/>
              </w:numPr>
            </w:pPr>
            <w:r w:rsidRPr="00834569">
              <w:t>Upward opening doors (e.g. roller shutters) fitted with a counterbalance or ratchet mechanism device to prevent them falling back in a manner likely to cause injury.</w:t>
            </w:r>
          </w:p>
          <w:p w14:paraId="47B2381C" w14:textId="7993D908" w:rsidR="000E01CD" w:rsidRPr="00834569" w:rsidRDefault="000E01CD" w:rsidP="009E464E">
            <w:pPr>
              <w:pStyle w:val="BoxList"/>
              <w:numPr>
                <w:ilvl w:val="0"/>
                <w:numId w:val="10"/>
              </w:numPr>
            </w:pPr>
            <w:r w:rsidRPr="00834569">
              <w:t>‘Hold-to-operate’ control, when released</w:t>
            </w:r>
            <w:r w:rsidR="00666229">
              <w:t>,</w:t>
            </w:r>
            <w:r w:rsidRPr="00834569">
              <w:t xml:space="preserve"> causes the door or gate to stop or reopen immediately.  </w:t>
            </w:r>
            <w:r w:rsidR="00666229">
              <w:t>The operator</w:t>
            </w:r>
            <w:r w:rsidRPr="00834569">
              <w:t xml:space="preserve"> has a clear view of the door throughout its movement.</w:t>
            </w:r>
          </w:p>
          <w:p w14:paraId="43C77743" w14:textId="2B34FC59" w:rsidR="000E01CD" w:rsidRPr="00666229" w:rsidRDefault="000E01CD" w:rsidP="009E464E">
            <w:pPr>
              <w:pStyle w:val="BoxList"/>
              <w:numPr>
                <w:ilvl w:val="0"/>
                <w:numId w:val="10"/>
              </w:numPr>
              <w:rPr>
                <w:rFonts w:cs="Arial"/>
                <w:szCs w:val="18"/>
              </w:rPr>
            </w:pPr>
            <w:r w:rsidRPr="00834569">
              <w:t>Readily identifiable and accessible control switch or device – so that they can be stopped quickly in an emergency.</w:t>
            </w:r>
          </w:p>
        </w:tc>
        <w:tc>
          <w:tcPr>
            <w:tcW w:w="518" w:type="dxa"/>
            <w:vAlign w:val="center"/>
          </w:tcPr>
          <w:p w14:paraId="56373103" w14:textId="127FCD05" w:rsidR="000E01CD" w:rsidRPr="00A61560" w:rsidRDefault="000E01CD" w:rsidP="000E01CD">
            <w:pPr>
              <w:jc w:val="center"/>
              <w:rPr>
                <w:rFonts w:ascii="Arial" w:hAnsi="Arial" w:cs="Arial"/>
                <w:sz w:val="20"/>
                <w:szCs w:val="20"/>
              </w:rPr>
            </w:pPr>
            <w:r>
              <w:rPr>
                <w:rFonts w:ascii="Arial" w:hAnsi="Arial" w:cs="Arial"/>
                <w:sz w:val="20"/>
                <w:szCs w:val="20"/>
              </w:rPr>
              <w:t>4</w:t>
            </w:r>
          </w:p>
        </w:tc>
        <w:tc>
          <w:tcPr>
            <w:tcW w:w="602" w:type="dxa"/>
            <w:vAlign w:val="center"/>
          </w:tcPr>
          <w:p w14:paraId="1E601A9B" w14:textId="4BE8EED7" w:rsidR="000E01CD" w:rsidRPr="00A61560" w:rsidRDefault="000E01CD" w:rsidP="000E01CD">
            <w:pPr>
              <w:ind w:left="5"/>
              <w:jc w:val="center"/>
              <w:rPr>
                <w:rFonts w:ascii="Arial" w:hAnsi="Arial" w:cs="Arial"/>
                <w:sz w:val="20"/>
                <w:szCs w:val="20"/>
              </w:rPr>
            </w:pPr>
            <w:r>
              <w:rPr>
                <w:rFonts w:ascii="Arial" w:hAnsi="Arial" w:cs="Arial"/>
                <w:sz w:val="20"/>
                <w:szCs w:val="20"/>
              </w:rPr>
              <w:t>2</w:t>
            </w:r>
          </w:p>
        </w:tc>
        <w:tc>
          <w:tcPr>
            <w:tcW w:w="658" w:type="dxa"/>
            <w:shd w:val="clear" w:color="auto" w:fill="92D050"/>
            <w:vAlign w:val="center"/>
          </w:tcPr>
          <w:p w14:paraId="67E96FF7" w14:textId="421F9D86" w:rsidR="000E01CD" w:rsidRPr="00A61560" w:rsidRDefault="000E01CD" w:rsidP="000E01CD">
            <w:pPr>
              <w:ind w:right="1"/>
              <w:jc w:val="center"/>
              <w:rPr>
                <w:rFonts w:ascii="Arial" w:hAnsi="Arial" w:cs="Arial"/>
                <w:b/>
                <w:bCs/>
                <w:sz w:val="20"/>
                <w:szCs w:val="20"/>
              </w:rPr>
            </w:pPr>
            <w:r>
              <w:rPr>
                <w:rFonts w:ascii="Arial" w:hAnsi="Arial" w:cs="Arial"/>
                <w:b/>
                <w:bCs/>
                <w:sz w:val="20"/>
                <w:szCs w:val="20"/>
              </w:rPr>
              <w:t>8</w:t>
            </w:r>
          </w:p>
        </w:tc>
        <w:tc>
          <w:tcPr>
            <w:tcW w:w="882" w:type="dxa"/>
            <w:vAlign w:val="center"/>
          </w:tcPr>
          <w:p w14:paraId="017957C3" w14:textId="317995F8" w:rsidR="000E01CD" w:rsidRDefault="000E01CD" w:rsidP="000E01CD">
            <w:pPr>
              <w:jc w:val="center"/>
              <w:rPr>
                <w:rFonts w:ascii="Arial" w:eastAsia="Arial" w:hAnsi="Arial" w:cs="Arial"/>
                <w:sz w:val="20"/>
              </w:rPr>
            </w:pPr>
            <w:r>
              <w:rPr>
                <w:rFonts w:ascii="Arial" w:eastAsia="Arial" w:hAnsi="Arial" w:cs="Arial"/>
                <w:sz w:val="20"/>
              </w:rPr>
              <w:sym w:font="Wingdings" w:char="F0FC"/>
            </w:r>
          </w:p>
        </w:tc>
      </w:tr>
    </w:tbl>
    <w:p w14:paraId="14066713" w14:textId="1B96418C" w:rsidR="00787066" w:rsidRDefault="00787066"/>
    <w:p w14:paraId="5CC6A48C" w14:textId="77777777" w:rsidR="006B083F" w:rsidRDefault="006B083F"/>
    <w:p w14:paraId="565C138D" w14:textId="77777777" w:rsidR="006B083F" w:rsidRDefault="006B083F"/>
    <w:p w14:paraId="7AE68459" w14:textId="77777777" w:rsidR="006B083F" w:rsidRDefault="006B083F"/>
    <w:p w14:paraId="04057CD5" w14:textId="77777777" w:rsidR="006B083F" w:rsidRDefault="006B083F"/>
    <w:p w14:paraId="5409ABEF" w14:textId="77777777" w:rsidR="006B083F" w:rsidRDefault="006B083F"/>
    <w:p w14:paraId="18C98F5A" w14:textId="77777777" w:rsidR="006B083F" w:rsidRDefault="006B083F"/>
    <w:p w14:paraId="7CD5653D" w14:textId="77777777" w:rsidR="009410CC" w:rsidRDefault="009410CC"/>
    <w:p w14:paraId="24C75D81" w14:textId="77777777" w:rsidR="000E01CD" w:rsidRDefault="000E01CD"/>
    <w:p w14:paraId="7B678ABF" w14:textId="77777777" w:rsidR="00197A75" w:rsidRPr="002201B2" w:rsidRDefault="00197A75"/>
    <w:tbl>
      <w:tblPr>
        <w:tblW w:w="1528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2"/>
        <w:gridCol w:w="992"/>
        <w:gridCol w:w="9679"/>
        <w:gridCol w:w="1417"/>
        <w:gridCol w:w="1105"/>
        <w:gridCol w:w="1276"/>
      </w:tblGrid>
      <w:tr w:rsidR="00485232" w:rsidRPr="002201B2" w14:paraId="6DD63073" w14:textId="77777777" w:rsidTr="00FC1377">
        <w:trPr>
          <w:trHeight w:val="397"/>
        </w:trPr>
        <w:tc>
          <w:tcPr>
            <w:tcW w:w="15281" w:type="dxa"/>
            <w:gridSpan w:val="6"/>
            <w:shd w:val="clear" w:color="auto" w:fill="D9D9D9"/>
            <w:vAlign w:val="center"/>
          </w:tcPr>
          <w:p w14:paraId="68F3D8EF" w14:textId="76E0ED9E" w:rsidR="00485232" w:rsidRPr="002201B2" w:rsidRDefault="002201B2" w:rsidP="008B478D">
            <w:pPr>
              <w:jc w:val="center"/>
              <w:rPr>
                <w:rFonts w:ascii="Arial" w:hAnsi="Arial" w:cs="Arial"/>
                <w:b/>
              </w:rPr>
            </w:pPr>
            <w:r w:rsidRPr="00470038">
              <w:rPr>
                <w:rFonts w:ascii="Arial" w:hAnsi="Arial" w:cs="Arial"/>
                <w:sz w:val="4"/>
                <w:szCs w:val="4"/>
              </w:rPr>
              <w:br w:type="page"/>
            </w:r>
            <w:r w:rsidR="00485232" w:rsidRPr="002201B2">
              <w:rPr>
                <w:rFonts w:ascii="Arial" w:hAnsi="Arial" w:cs="Arial"/>
                <w:b/>
              </w:rPr>
              <w:t>ACTION ARISING FROM RISK ASSESSMENT</w:t>
            </w:r>
          </w:p>
        </w:tc>
      </w:tr>
      <w:tr w:rsidR="000A4D42" w:rsidRPr="002201B2" w14:paraId="04444B05" w14:textId="77777777" w:rsidTr="00FC1377">
        <w:trPr>
          <w:trHeight w:val="510"/>
        </w:trPr>
        <w:tc>
          <w:tcPr>
            <w:tcW w:w="812" w:type="dxa"/>
            <w:tcBorders>
              <w:bottom w:val="single" w:sz="4" w:space="0" w:color="auto"/>
            </w:tcBorders>
            <w:shd w:val="clear" w:color="auto" w:fill="D9D9D9"/>
            <w:vAlign w:val="center"/>
          </w:tcPr>
          <w:p w14:paraId="4D0D8DA2" w14:textId="77777777" w:rsidR="00485232" w:rsidRPr="002201B2" w:rsidRDefault="00485232" w:rsidP="008B478D">
            <w:pPr>
              <w:rPr>
                <w:rFonts w:ascii="Arial" w:hAnsi="Arial" w:cs="Arial"/>
                <w:b/>
                <w:sz w:val="18"/>
                <w:szCs w:val="18"/>
              </w:rPr>
            </w:pPr>
            <w:r w:rsidRPr="002201B2">
              <w:rPr>
                <w:rFonts w:ascii="Arial" w:hAnsi="Arial" w:cs="Arial"/>
                <w:b/>
                <w:sz w:val="18"/>
                <w:szCs w:val="18"/>
              </w:rPr>
              <w:t>No</w:t>
            </w:r>
          </w:p>
        </w:tc>
        <w:tc>
          <w:tcPr>
            <w:tcW w:w="992" w:type="dxa"/>
            <w:shd w:val="clear" w:color="auto" w:fill="D9D9D9"/>
            <w:vAlign w:val="center"/>
          </w:tcPr>
          <w:p w14:paraId="1BFF6263"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Risk Rating</w:t>
            </w:r>
          </w:p>
        </w:tc>
        <w:tc>
          <w:tcPr>
            <w:tcW w:w="9679" w:type="dxa"/>
            <w:shd w:val="clear" w:color="auto" w:fill="D9D9D9"/>
            <w:vAlign w:val="center"/>
          </w:tcPr>
          <w:p w14:paraId="2F6E1DF9"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Action Required:</w:t>
            </w:r>
          </w:p>
        </w:tc>
        <w:tc>
          <w:tcPr>
            <w:tcW w:w="1417" w:type="dxa"/>
            <w:shd w:val="clear" w:color="auto" w:fill="D9D9D9"/>
            <w:vAlign w:val="center"/>
          </w:tcPr>
          <w:p w14:paraId="2E80A12A"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 xml:space="preserve">Person (s) </w:t>
            </w:r>
            <w:r w:rsidRPr="002201B2">
              <w:rPr>
                <w:rFonts w:ascii="Arial" w:hAnsi="Arial" w:cs="Arial"/>
                <w:b/>
                <w:sz w:val="16"/>
                <w:szCs w:val="18"/>
              </w:rPr>
              <w:t>Responsible</w:t>
            </w:r>
          </w:p>
        </w:tc>
        <w:tc>
          <w:tcPr>
            <w:tcW w:w="1105" w:type="dxa"/>
            <w:shd w:val="clear" w:color="auto" w:fill="D9D9D9"/>
            <w:vAlign w:val="center"/>
          </w:tcPr>
          <w:p w14:paraId="17B39B95"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Target Date</w:t>
            </w:r>
          </w:p>
        </w:tc>
        <w:tc>
          <w:tcPr>
            <w:tcW w:w="1276" w:type="dxa"/>
            <w:shd w:val="clear" w:color="auto" w:fill="D9D9D9"/>
            <w:vAlign w:val="center"/>
          </w:tcPr>
          <w:p w14:paraId="60645601"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 xml:space="preserve">Date </w:t>
            </w:r>
            <w:r w:rsidRPr="002201B2">
              <w:rPr>
                <w:rFonts w:ascii="Arial" w:hAnsi="Arial" w:cs="Arial"/>
                <w:b/>
                <w:sz w:val="16"/>
                <w:szCs w:val="18"/>
              </w:rPr>
              <w:t>Completed</w:t>
            </w:r>
          </w:p>
        </w:tc>
      </w:tr>
      <w:tr w:rsidR="00FD67C1" w:rsidRPr="002201B2" w14:paraId="6393428E" w14:textId="77777777" w:rsidTr="00E14F99">
        <w:trPr>
          <w:trHeight w:val="582"/>
        </w:trPr>
        <w:tc>
          <w:tcPr>
            <w:tcW w:w="812" w:type="dxa"/>
            <w:shd w:val="clear" w:color="auto" w:fill="D9D9D9"/>
            <w:vAlign w:val="center"/>
          </w:tcPr>
          <w:p w14:paraId="4AFEAC73" w14:textId="66B90349" w:rsidR="00FD67C1" w:rsidRPr="00FD67C1" w:rsidRDefault="00886832" w:rsidP="00FD67C1">
            <w:pPr>
              <w:jc w:val="center"/>
              <w:rPr>
                <w:rFonts w:ascii="Arial" w:hAnsi="Arial" w:cs="Arial"/>
                <w:b/>
                <w:sz w:val="18"/>
                <w:szCs w:val="20"/>
              </w:rPr>
            </w:pPr>
            <w:r>
              <w:rPr>
                <w:rFonts w:ascii="Arial" w:hAnsi="Arial" w:cs="Arial"/>
                <w:b/>
                <w:sz w:val="18"/>
                <w:szCs w:val="22"/>
              </w:rPr>
              <w:t>All</w:t>
            </w:r>
          </w:p>
        </w:tc>
        <w:tc>
          <w:tcPr>
            <w:tcW w:w="992" w:type="dxa"/>
            <w:shd w:val="clear" w:color="auto" w:fill="FFC000"/>
            <w:vAlign w:val="center"/>
          </w:tcPr>
          <w:p w14:paraId="272A8302" w14:textId="265B1B85" w:rsidR="00FD67C1" w:rsidRPr="00FD67C1" w:rsidRDefault="00886832"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24F0A54A" w14:textId="46819262" w:rsidR="00FD67C1" w:rsidRPr="004561BC" w:rsidRDefault="00E14F99" w:rsidP="00FD67C1">
            <w:pPr>
              <w:rPr>
                <w:rFonts w:ascii="Arial" w:hAnsi="Arial" w:cs="Arial"/>
                <w:sz w:val="18"/>
                <w:szCs w:val="18"/>
              </w:rPr>
            </w:pPr>
            <w:r>
              <w:rPr>
                <w:rFonts w:ascii="Arial" w:hAnsi="Arial" w:cs="Arial"/>
                <w:sz w:val="18"/>
                <w:szCs w:val="18"/>
              </w:rPr>
              <w:t>Ensure that all staff involved in tasks associated with this risk assessment read and sign this risk assessment</w:t>
            </w:r>
          </w:p>
        </w:tc>
        <w:tc>
          <w:tcPr>
            <w:tcW w:w="1417" w:type="dxa"/>
            <w:vAlign w:val="center"/>
          </w:tcPr>
          <w:p w14:paraId="45DE6C26" w14:textId="5FD0BD30" w:rsidR="00FD67C1" w:rsidRDefault="001136F0" w:rsidP="00FD67C1">
            <w:pPr>
              <w:jc w:val="center"/>
            </w:pPr>
            <w:r>
              <w:rPr>
                <w:rFonts w:ascii="Arial" w:hAnsi="Arial" w:cs="Arial"/>
                <w:sz w:val="18"/>
                <w:szCs w:val="18"/>
              </w:rPr>
              <w:t xml:space="preserve">Jack Arnold </w:t>
            </w:r>
            <w:r w:rsidR="007D2AF5">
              <w:rPr>
                <w:rFonts w:ascii="Arial" w:hAnsi="Arial" w:cs="Arial"/>
                <w:sz w:val="18"/>
                <w:szCs w:val="18"/>
              </w:rPr>
              <w:t xml:space="preserve">Management </w:t>
            </w:r>
          </w:p>
        </w:tc>
        <w:tc>
          <w:tcPr>
            <w:tcW w:w="1105" w:type="dxa"/>
            <w:vAlign w:val="center"/>
          </w:tcPr>
          <w:p w14:paraId="00E7B5BD" w14:textId="77777777" w:rsidR="00FD67C1" w:rsidRPr="004561BC" w:rsidRDefault="00FD67C1" w:rsidP="00FD67C1">
            <w:pPr>
              <w:jc w:val="center"/>
              <w:rPr>
                <w:rFonts w:ascii="Arial" w:hAnsi="Arial" w:cs="Arial"/>
                <w:sz w:val="18"/>
                <w:szCs w:val="22"/>
              </w:rPr>
            </w:pPr>
            <w:r w:rsidRPr="004561BC">
              <w:rPr>
                <w:rFonts w:ascii="Arial" w:hAnsi="Arial" w:cs="Arial"/>
                <w:sz w:val="18"/>
                <w:szCs w:val="22"/>
              </w:rPr>
              <w:t>Ongoing</w:t>
            </w:r>
          </w:p>
        </w:tc>
        <w:tc>
          <w:tcPr>
            <w:tcW w:w="1276" w:type="dxa"/>
            <w:vAlign w:val="center"/>
          </w:tcPr>
          <w:p w14:paraId="5433D585" w14:textId="77777777" w:rsidR="00FD67C1" w:rsidRPr="008E7C38" w:rsidRDefault="00FD67C1" w:rsidP="00FD67C1">
            <w:pPr>
              <w:rPr>
                <w:rFonts w:ascii="Arial" w:hAnsi="Arial" w:cs="Arial"/>
                <w:sz w:val="20"/>
                <w:szCs w:val="22"/>
              </w:rPr>
            </w:pPr>
          </w:p>
        </w:tc>
      </w:tr>
      <w:tr w:rsidR="008904B1" w:rsidRPr="002201B2" w14:paraId="031346AC" w14:textId="77777777" w:rsidTr="00281E37">
        <w:trPr>
          <w:trHeight w:val="582"/>
        </w:trPr>
        <w:tc>
          <w:tcPr>
            <w:tcW w:w="812" w:type="dxa"/>
            <w:shd w:val="clear" w:color="auto" w:fill="D9D9D9"/>
            <w:vAlign w:val="center"/>
          </w:tcPr>
          <w:p w14:paraId="4F8180C0" w14:textId="158ADD79" w:rsidR="008904B1" w:rsidRDefault="008904B1" w:rsidP="00FD67C1">
            <w:pPr>
              <w:jc w:val="center"/>
              <w:rPr>
                <w:rFonts w:ascii="Arial" w:hAnsi="Arial" w:cs="Arial"/>
                <w:b/>
                <w:sz w:val="18"/>
                <w:szCs w:val="22"/>
              </w:rPr>
            </w:pPr>
            <w:r>
              <w:rPr>
                <w:rFonts w:ascii="Arial" w:hAnsi="Arial" w:cs="Arial"/>
                <w:b/>
                <w:sz w:val="18"/>
                <w:szCs w:val="22"/>
              </w:rPr>
              <w:t>1</w:t>
            </w:r>
          </w:p>
        </w:tc>
        <w:tc>
          <w:tcPr>
            <w:tcW w:w="992" w:type="dxa"/>
            <w:shd w:val="clear" w:color="auto" w:fill="EE0000"/>
            <w:vAlign w:val="center"/>
          </w:tcPr>
          <w:p w14:paraId="363512C7" w14:textId="32E7FEA4" w:rsidR="008904B1" w:rsidRDefault="00281E37" w:rsidP="00FD67C1">
            <w:pPr>
              <w:jc w:val="center"/>
              <w:rPr>
                <w:rFonts w:ascii="Arial" w:hAnsi="Arial" w:cs="Arial"/>
                <w:b/>
                <w:sz w:val="18"/>
                <w:szCs w:val="22"/>
              </w:rPr>
            </w:pPr>
            <w:r>
              <w:rPr>
                <w:rFonts w:ascii="Arial" w:hAnsi="Arial" w:cs="Arial"/>
                <w:b/>
                <w:sz w:val="18"/>
                <w:szCs w:val="22"/>
              </w:rPr>
              <w:t>High</w:t>
            </w:r>
          </w:p>
        </w:tc>
        <w:tc>
          <w:tcPr>
            <w:tcW w:w="9679" w:type="dxa"/>
            <w:vAlign w:val="center"/>
          </w:tcPr>
          <w:p w14:paraId="2D1E2BA5" w14:textId="14B07690" w:rsidR="008904B1" w:rsidRDefault="001B1474" w:rsidP="00FD67C1">
            <w:pPr>
              <w:rPr>
                <w:rFonts w:ascii="Arial" w:hAnsi="Arial" w:cs="Arial"/>
                <w:sz w:val="18"/>
                <w:szCs w:val="18"/>
              </w:rPr>
            </w:pPr>
            <w:r w:rsidRPr="001B1474">
              <w:rPr>
                <w:rFonts w:ascii="Arial" w:hAnsi="Arial" w:cs="Arial"/>
                <w:sz w:val="18"/>
                <w:szCs w:val="18"/>
              </w:rPr>
              <w:t xml:space="preserve">Personnel are required to wear high-visibility clothing in designated areas where there is a risk of interaction with forklift trucks, in accordance with </w:t>
            </w:r>
            <w:r w:rsidR="004675EE">
              <w:rPr>
                <w:rFonts w:ascii="Arial" w:hAnsi="Arial" w:cs="Arial"/>
                <w:sz w:val="18"/>
                <w:szCs w:val="18"/>
              </w:rPr>
              <w:t>HS</w:t>
            </w:r>
            <w:r w:rsidR="00934FBB">
              <w:rPr>
                <w:rFonts w:ascii="Arial" w:hAnsi="Arial" w:cs="Arial"/>
                <w:sz w:val="18"/>
                <w:szCs w:val="18"/>
              </w:rPr>
              <w:t xml:space="preserve">G136 A guide to workplace transport safety – segregation of pedestrians. </w:t>
            </w:r>
          </w:p>
        </w:tc>
        <w:tc>
          <w:tcPr>
            <w:tcW w:w="1417" w:type="dxa"/>
            <w:vAlign w:val="center"/>
          </w:tcPr>
          <w:p w14:paraId="797D1A20" w14:textId="3E2A40D1" w:rsidR="008904B1" w:rsidRDefault="00281E37"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4F603EE0" w14:textId="467A023F" w:rsidR="008904B1" w:rsidRPr="004561BC" w:rsidRDefault="00E15F0B" w:rsidP="00FD67C1">
            <w:pPr>
              <w:jc w:val="center"/>
              <w:rPr>
                <w:rFonts w:ascii="Arial" w:hAnsi="Arial" w:cs="Arial"/>
                <w:sz w:val="18"/>
                <w:szCs w:val="22"/>
              </w:rPr>
            </w:pPr>
            <w:r w:rsidRPr="004561BC">
              <w:rPr>
                <w:rFonts w:ascii="Arial" w:hAnsi="Arial" w:cs="Arial"/>
                <w:sz w:val="18"/>
                <w:szCs w:val="22"/>
              </w:rPr>
              <w:t>Ongoing</w:t>
            </w:r>
          </w:p>
        </w:tc>
        <w:tc>
          <w:tcPr>
            <w:tcW w:w="1276" w:type="dxa"/>
            <w:vAlign w:val="center"/>
          </w:tcPr>
          <w:p w14:paraId="3A58FDF4" w14:textId="77777777" w:rsidR="008904B1" w:rsidRPr="008E7C38" w:rsidRDefault="008904B1" w:rsidP="00FD67C1">
            <w:pPr>
              <w:rPr>
                <w:rFonts w:ascii="Arial" w:hAnsi="Arial" w:cs="Arial"/>
                <w:sz w:val="20"/>
                <w:szCs w:val="22"/>
              </w:rPr>
            </w:pPr>
          </w:p>
        </w:tc>
      </w:tr>
      <w:tr w:rsidR="0089174F" w:rsidRPr="002201B2" w14:paraId="20BC4C50" w14:textId="77777777" w:rsidTr="00E14F99">
        <w:trPr>
          <w:trHeight w:val="582"/>
        </w:trPr>
        <w:tc>
          <w:tcPr>
            <w:tcW w:w="812" w:type="dxa"/>
            <w:shd w:val="clear" w:color="auto" w:fill="D9D9D9"/>
            <w:vAlign w:val="center"/>
          </w:tcPr>
          <w:p w14:paraId="1D2A212C" w14:textId="72C86509" w:rsidR="0089174F" w:rsidRDefault="0089174F" w:rsidP="00FD67C1">
            <w:pPr>
              <w:jc w:val="center"/>
              <w:rPr>
                <w:rFonts w:ascii="Arial" w:hAnsi="Arial" w:cs="Arial"/>
                <w:b/>
                <w:sz w:val="18"/>
                <w:szCs w:val="22"/>
              </w:rPr>
            </w:pPr>
            <w:r>
              <w:rPr>
                <w:rFonts w:ascii="Arial" w:hAnsi="Arial" w:cs="Arial"/>
                <w:b/>
                <w:sz w:val="18"/>
                <w:szCs w:val="22"/>
              </w:rPr>
              <w:t>2</w:t>
            </w:r>
          </w:p>
        </w:tc>
        <w:tc>
          <w:tcPr>
            <w:tcW w:w="992" w:type="dxa"/>
            <w:shd w:val="clear" w:color="auto" w:fill="FFC000"/>
            <w:vAlign w:val="center"/>
          </w:tcPr>
          <w:p w14:paraId="74474948" w14:textId="1E51C838" w:rsidR="0089174F" w:rsidRDefault="0089174F"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6DD3471D" w14:textId="0680793C" w:rsidR="0089174F" w:rsidRDefault="001136F0" w:rsidP="00FD67C1">
            <w:pPr>
              <w:rPr>
                <w:rFonts w:ascii="Arial" w:hAnsi="Arial" w:cs="Arial"/>
                <w:sz w:val="18"/>
                <w:szCs w:val="18"/>
              </w:rPr>
            </w:pPr>
            <w:r w:rsidRPr="001136F0">
              <w:rPr>
                <w:rFonts w:ascii="Arial" w:hAnsi="Arial" w:cs="Arial"/>
                <w:sz w:val="18"/>
                <w:szCs w:val="18"/>
              </w:rPr>
              <w:t xml:space="preserve">Establish procedures for the control and management of visitors, including mandatory sign-in protocols and clearly defined standards of visitor conduct </w:t>
            </w:r>
            <w:r w:rsidR="0098621F">
              <w:rPr>
                <w:rFonts w:ascii="Arial" w:hAnsi="Arial" w:cs="Arial"/>
                <w:sz w:val="18"/>
                <w:szCs w:val="18"/>
              </w:rPr>
              <w:t>following</w:t>
            </w:r>
            <w:r w:rsidRPr="001136F0">
              <w:rPr>
                <w:rFonts w:ascii="Arial" w:hAnsi="Arial" w:cs="Arial"/>
                <w:sz w:val="18"/>
                <w:szCs w:val="18"/>
              </w:rPr>
              <w:t xml:space="preserve"> site regulations.</w:t>
            </w:r>
          </w:p>
        </w:tc>
        <w:tc>
          <w:tcPr>
            <w:tcW w:w="1417" w:type="dxa"/>
            <w:vAlign w:val="center"/>
          </w:tcPr>
          <w:p w14:paraId="5D5C1C65" w14:textId="710FF598" w:rsidR="0089174F" w:rsidRDefault="001136F0"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31BA2815" w14:textId="5FB01C0B" w:rsidR="0089174F" w:rsidRPr="004561BC" w:rsidRDefault="00E15F0B"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4DA07BDB" w14:textId="77777777" w:rsidR="0089174F" w:rsidRPr="008E7C38" w:rsidRDefault="0089174F" w:rsidP="00FD67C1">
            <w:pPr>
              <w:rPr>
                <w:rFonts w:ascii="Arial" w:hAnsi="Arial" w:cs="Arial"/>
                <w:sz w:val="20"/>
                <w:szCs w:val="22"/>
              </w:rPr>
            </w:pPr>
          </w:p>
        </w:tc>
      </w:tr>
      <w:tr w:rsidR="00BF201A" w:rsidRPr="002201B2" w14:paraId="41D3E8FF" w14:textId="77777777" w:rsidTr="00E14F99">
        <w:trPr>
          <w:trHeight w:val="582"/>
        </w:trPr>
        <w:tc>
          <w:tcPr>
            <w:tcW w:w="812" w:type="dxa"/>
            <w:shd w:val="clear" w:color="auto" w:fill="D9D9D9"/>
            <w:vAlign w:val="center"/>
          </w:tcPr>
          <w:p w14:paraId="0CCBF922" w14:textId="799E4F7B" w:rsidR="00BF201A" w:rsidRDefault="00BF201A" w:rsidP="00FD67C1">
            <w:pPr>
              <w:jc w:val="center"/>
              <w:rPr>
                <w:rFonts w:ascii="Arial" w:hAnsi="Arial" w:cs="Arial"/>
                <w:b/>
                <w:sz w:val="18"/>
                <w:szCs w:val="22"/>
              </w:rPr>
            </w:pPr>
            <w:r>
              <w:rPr>
                <w:rFonts w:ascii="Arial" w:hAnsi="Arial" w:cs="Arial"/>
                <w:b/>
                <w:sz w:val="18"/>
                <w:szCs w:val="22"/>
              </w:rPr>
              <w:t>3</w:t>
            </w:r>
          </w:p>
        </w:tc>
        <w:tc>
          <w:tcPr>
            <w:tcW w:w="992" w:type="dxa"/>
            <w:shd w:val="clear" w:color="auto" w:fill="FFC000"/>
            <w:vAlign w:val="center"/>
          </w:tcPr>
          <w:p w14:paraId="082144F4" w14:textId="1BA33C26" w:rsidR="00BF201A" w:rsidRDefault="00BF201A"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7F5EEF92" w14:textId="039EE6C3" w:rsidR="00BF201A" w:rsidRPr="001136F0" w:rsidRDefault="008A061D" w:rsidP="00FD67C1">
            <w:pPr>
              <w:rPr>
                <w:rFonts w:ascii="Arial" w:hAnsi="Arial" w:cs="Arial"/>
                <w:sz w:val="18"/>
                <w:szCs w:val="18"/>
              </w:rPr>
            </w:pPr>
            <w:r w:rsidRPr="008A061D">
              <w:rPr>
                <w:rFonts w:ascii="Arial" w:hAnsi="Arial" w:cs="Arial"/>
                <w:sz w:val="18"/>
                <w:szCs w:val="18"/>
              </w:rPr>
              <w:t>Confirmation is required to ensure the ongoing monitoring and enforcement of compliance with winter weather safety measures for vehicle and pedestrian routes</w:t>
            </w:r>
            <w:r>
              <w:rPr>
                <w:rFonts w:ascii="Arial" w:hAnsi="Arial" w:cs="Arial"/>
                <w:sz w:val="18"/>
                <w:szCs w:val="18"/>
              </w:rPr>
              <w:t>.</w:t>
            </w:r>
          </w:p>
        </w:tc>
        <w:tc>
          <w:tcPr>
            <w:tcW w:w="1417" w:type="dxa"/>
            <w:vAlign w:val="center"/>
          </w:tcPr>
          <w:p w14:paraId="7819B74F" w14:textId="18F84D36" w:rsidR="00BF201A" w:rsidRDefault="008A061D"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0D9A5AE5" w14:textId="2C6BB4BE" w:rsidR="00BF201A" w:rsidRPr="004561BC" w:rsidRDefault="00E15F0B"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759DCD25" w14:textId="77777777" w:rsidR="00BF201A" w:rsidRPr="008E7C38" w:rsidRDefault="00BF201A" w:rsidP="00FD67C1">
            <w:pPr>
              <w:rPr>
                <w:rFonts w:ascii="Arial" w:hAnsi="Arial" w:cs="Arial"/>
                <w:sz w:val="20"/>
                <w:szCs w:val="22"/>
              </w:rPr>
            </w:pPr>
          </w:p>
        </w:tc>
      </w:tr>
      <w:tr w:rsidR="001136F0" w:rsidRPr="002201B2" w14:paraId="3FF52DCB" w14:textId="77777777" w:rsidTr="00D37141">
        <w:trPr>
          <w:trHeight w:val="582"/>
        </w:trPr>
        <w:tc>
          <w:tcPr>
            <w:tcW w:w="812" w:type="dxa"/>
            <w:shd w:val="clear" w:color="auto" w:fill="D9D9D9"/>
            <w:vAlign w:val="center"/>
          </w:tcPr>
          <w:p w14:paraId="25F45989" w14:textId="3BEA9B37" w:rsidR="001136F0" w:rsidRDefault="001136F0" w:rsidP="00FD67C1">
            <w:pPr>
              <w:jc w:val="center"/>
              <w:rPr>
                <w:rFonts w:ascii="Arial" w:hAnsi="Arial" w:cs="Arial"/>
                <w:b/>
                <w:sz w:val="18"/>
                <w:szCs w:val="22"/>
              </w:rPr>
            </w:pPr>
            <w:r>
              <w:rPr>
                <w:rFonts w:ascii="Arial" w:hAnsi="Arial" w:cs="Arial"/>
                <w:b/>
                <w:sz w:val="18"/>
                <w:szCs w:val="22"/>
              </w:rPr>
              <w:t>4</w:t>
            </w:r>
          </w:p>
        </w:tc>
        <w:tc>
          <w:tcPr>
            <w:tcW w:w="992" w:type="dxa"/>
            <w:shd w:val="clear" w:color="auto" w:fill="EE0000"/>
            <w:vAlign w:val="center"/>
          </w:tcPr>
          <w:p w14:paraId="2A1BB5A3" w14:textId="12F16C5A" w:rsidR="001136F0" w:rsidRDefault="00D37141" w:rsidP="00FD67C1">
            <w:pPr>
              <w:jc w:val="center"/>
              <w:rPr>
                <w:rFonts w:ascii="Arial" w:hAnsi="Arial" w:cs="Arial"/>
                <w:b/>
                <w:sz w:val="18"/>
                <w:szCs w:val="22"/>
              </w:rPr>
            </w:pPr>
            <w:r>
              <w:rPr>
                <w:rFonts w:ascii="Arial" w:hAnsi="Arial" w:cs="Arial"/>
                <w:b/>
                <w:sz w:val="18"/>
                <w:szCs w:val="22"/>
              </w:rPr>
              <w:t xml:space="preserve">High </w:t>
            </w:r>
          </w:p>
        </w:tc>
        <w:tc>
          <w:tcPr>
            <w:tcW w:w="9679" w:type="dxa"/>
            <w:vAlign w:val="center"/>
          </w:tcPr>
          <w:p w14:paraId="0413F207" w14:textId="3DF25A7D" w:rsidR="001136F0" w:rsidRPr="001136F0" w:rsidRDefault="00D37141" w:rsidP="00FD67C1">
            <w:pPr>
              <w:rPr>
                <w:rFonts w:ascii="Arial" w:hAnsi="Arial" w:cs="Arial"/>
                <w:sz w:val="18"/>
                <w:szCs w:val="18"/>
              </w:rPr>
            </w:pPr>
            <w:r>
              <w:rPr>
                <w:rFonts w:ascii="Arial" w:hAnsi="Arial" w:cs="Arial"/>
                <w:sz w:val="18"/>
                <w:szCs w:val="18"/>
              </w:rPr>
              <w:t xml:space="preserve">Fire risk assessment </w:t>
            </w:r>
            <w:r w:rsidR="009F1B4D">
              <w:rPr>
                <w:rFonts w:ascii="Arial" w:hAnsi="Arial" w:cs="Arial"/>
                <w:sz w:val="18"/>
                <w:szCs w:val="18"/>
              </w:rPr>
              <w:t xml:space="preserve">to be reviewed along with actions that have been </w:t>
            </w:r>
            <w:r w:rsidR="0098621F">
              <w:rPr>
                <w:rFonts w:ascii="Arial" w:hAnsi="Arial" w:cs="Arial"/>
                <w:sz w:val="18"/>
                <w:szCs w:val="18"/>
              </w:rPr>
              <w:t>raised</w:t>
            </w:r>
            <w:r w:rsidR="006B083F">
              <w:rPr>
                <w:rFonts w:ascii="Arial" w:hAnsi="Arial" w:cs="Arial"/>
                <w:sz w:val="18"/>
                <w:szCs w:val="18"/>
              </w:rPr>
              <w:t xml:space="preserve">, a review of staff training, </w:t>
            </w:r>
            <w:r w:rsidR="002625E7">
              <w:rPr>
                <w:rFonts w:ascii="Arial" w:hAnsi="Arial" w:cs="Arial"/>
                <w:sz w:val="18"/>
                <w:szCs w:val="18"/>
              </w:rPr>
              <w:t>statutory maintenance and testing</w:t>
            </w:r>
            <w:r w:rsidR="00CD4C47">
              <w:rPr>
                <w:rFonts w:ascii="Arial" w:hAnsi="Arial" w:cs="Arial"/>
                <w:sz w:val="18"/>
                <w:szCs w:val="18"/>
              </w:rPr>
              <w:t xml:space="preserve"> by a competent person</w:t>
            </w:r>
            <w:r w:rsidR="002625E7">
              <w:rPr>
                <w:rFonts w:ascii="Arial" w:hAnsi="Arial" w:cs="Arial"/>
                <w:sz w:val="18"/>
                <w:szCs w:val="18"/>
              </w:rPr>
              <w:t xml:space="preserve"> to be </w:t>
            </w:r>
            <w:r w:rsidR="00251322">
              <w:rPr>
                <w:rFonts w:ascii="Arial" w:hAnsi="Arial" w:cs="Arial"/>
                <w:sz w:val="18"/>
                <w:szCs w:val="18"/>
              </w:rPr>
              <w:t>implemented and</w:t>
            </w:r>
            <w:r w:rsidR="00404907">
              <w:rPr>
                <w:rFonts w:ascii="Arial" w:hAnsi="Arial" w:cs="Arial"/>
                <w:sz w:val="18"/>
                <w:szCs w:val="18"/>
              </w:rPr>
              <w:t xml:space="preserve"> establish a recording of</w:t>
            </w:r>
            <w:r w:rsidR="00CD4C47">
              <w:rPr>
                <w:rFonts w:ascii="Arial" w:hAnsi="Arial" w:cs="Arial"/>
                <w:sz w:val="18"/>
                <w:szCs w:val="18"/>
              </w:rPr>
              <w:t xml:space="preserve"> </w:t>
            </w:r>
            <w:r w:rsidR="0098621F">
              <w:rPr>
                <w:rFonts w:ascii="Arial" w:hAnsi="Arial" w:cs="Arial"/>
                <w:sz w:val="18"/>
                <w:szCs w:val="18"/>
              </w:rPr>
              <w:t>in-house</w:t>
            </w:r>
            <w:r w:rsidR="00CD4C47">
              <w:rPr>
                <w:rFonts w:ascii="Arial" w:hAnsi="Arial" w:cs="Arial"/>
                <w:sz w:val="18"/>
                <w:szCs w:val="18"/>
              </w:rPr>
              <w:t xml:space="preserve"> testing of fire provisions</w:t>
            </w:r>
            <w:r w:rsidR="00404907">
              <w:rPr>
                <w:rFonts w:ascii="Arial" w:hAnsi="Arial" w:cs="Arial"/>
                <w:sz w:val="18"/>
                <w:szCs w:val="18"/>
              </w:rPr>
              <w:t xml:space="preserve">, preferably within the fire </w:t>
            </w:r>
            <w:r w:rsidR="0098621F">
              <w:rPr>
                <w:rFonts w:ascii="Arial" w:hAnsi="Arial" w:cs="Arial"/>
                <w:sz w:val="18"/>
                <w:szCs w:val="18"/>
              </w:rPr>
              <w:t>logbook</w:t>
            </w:r>
            <w:r w:rsidR="00404907">
              <w:rPr>
                <w:rFonts w:ascii="Arial" w:hAnsi="Arial" w:cs="Arial"/>
                <w:sz w:val="18"/>
                <w:szCs w:val="18"/>
              </w:rPr>
              <w:t xml:space="preserve">. </w:t>
            </w:r>
          </w:p>
        </w:tc>
        <w:tc>
          <w:tcPr>
            <w:tcW w:w="1417" w:type="dxa"/>
            <w:vAlign w:val="center"/>
          </w:tcPr>
          <w:p w14:paraId="0C38B8C8" w14:textId="522A2127" w:rsidR="001136F0" w:rsidRDefault="00C52342"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77159A02" w14:textId="042AF73B" w:rsidR="001136F0" w:rsidRPr="004561BC" w:rsidRDefault="00E15F0B" w:rsidP="00FD67C1">
            <w:pPr>
              <w:jc w:val="center"/>
              <w:rPr>
                <w:rFonts w:ascii="Arial" w:hAnsi="Arial" w:cs="Arial"/>
                <w:sz w:val="18"/>
                <w:szCs w:val="22"/>
              </w:rPr>
            </w:pPr>
            <w:r>
              <w:rPr>
                <w:rFonts w:ascii="Arial" w:hAnsi="Arial" w:cs="Arial"/>
                <w:sz w:val="18"/>
                <w:szCs w:val="22"/>
              </w:rPr>
              <w:t>Ongoing</w:t>
            </w:r>
          </w:p>
        </w:tc>
        <w:tc>
          <w:tcPr>
            <w:tcW w:w="1276" w:type="dxa"/>
            <w:vAlign w:val="center"/>
          </w:tcPr>
          <w:p w14:paraId="12C23843" w14:textId="77777777" w:rsidR="001136F0" w:rsidRPr="008E7C38" w:rsidRDefault="001136F0" w:rsidP="00FD67C1">
            <w:pPr>
              <w:rPr>
                <w:rFonts w:ascii="Arial" w:hAnsi="Arial" w:cs="Arial"/>
                <w:sz w:val="20"/>
                <w:szCs w:val="22"/>
              </w:rPr>
            </w:pPr>
          </w:p>
        </w:tc>
      </w:tr>
      <w:tr w:rsidR="003C6AF2" w:rsidRPr="002201B2" w14:paraId="77880925" w14:textId="77777777" w:rsidTr="00666229">
        <w:trPr>
          <w:trHeight w:val="1199"/>
        </w:trPr>
        <w:tc>
          <w:tcPr>
            <w:tcW w:w="812" w:type="dxa"/>
            <w:shd w:val="clear" w:color="auto" w:fill="D9D9D9"/>
            <w:vAlign w:val="center"/>
          </w:tcPr>
          <w:p w14:paraId="2E25001C" w14:textId="38D3CD0C" w:rsidR="003C6AF2" w:rsidRDefault="003C6AF2" w:rsidP="00FD67C1">
            <w:pPr>
              <w:jc w:val="center"/>
              <w:rPr>
                <w:rFonts w:ascii="Arial" w:hAnsi="Arial" w:cs="Arial"/>
                <w:b/>
                <w:sz w:val="18"/>
                <w:szCs w:val="22"/>
              </w:rPr>
            </w:pPr>
            <w:r>
              <w:rPr>
                <w:rFonts w:ascii="Arial" w:hAnsi="Arial" w:cs="Arial"/>
                <w:b/>
                <w:sz w:val="18"/>
                <w:szCs w:val="22"/>
              </w:rPr>
              <w:t>5</w:t>
            </w:r>
          </w:p>
        </w:tc>
        <w:tc>
          <w:tcPr>
            <w:tcW w:w="992" w:type="dxa"/>
            <w:shd w:val="clear" w:color="auto" w:fill="EE0000"/>
            <w:vAlign w:val="center"/>
          </w:tcPr>
          <w:p w14:paraId="5C820258" w14:textId="00B6332C" w:rsidR="003C6AF2" w:rsidRDefault="0098621F" w:rsidP="00FD67C1">
            <w:pPr>
              <w:jc w:val="center"/>
              <w:rPr>
                <w:rFonts w:ascii="Arial" w:hAnsi="Arial" w:cs="Arial"/>
                <w:b/>
                <w:sz w:val="18"/>
                <w:szCs w:val="22"/>
              </w:rPr>
            </w:pPr>
            <w:r>
              <w:rPr>
                <w:rFonts w:ascii="Arial" w:hAnsi="Arial" w:cs="Arial"/>
                <w:b/>
                <w:sz w:val="18"/>
                <w:szCs w:val="22"/>
              </w:rPr>
              <w:t>High</w:t>
            </w:r>
          </w:p>
        </w:tc>
        <w:tc>
          <w:tcPr>
            <w:tcW w:w="9679" w:type="dxa"/>
            <w:vAlign w:val="center"/>
          </w:tcPr>
          <w:p w14:paraId="351BAC1C" w14:textId="77777777" w:rsidR="003C6AF2" w:rsidRDefault="008B2A42" w:rsidP="00FD67C1">
            <w:pPr>
              <w:rPr>
                <w:rFonts w:ascii="Arial" w:hAnsi="Arial" w:cs="Arial"/>
                <w:sz w:val="18"/>
                <w:szCs w:val="18"/>
              </w:rPr>
            </w:pPr>
            <w:r w:rsidRPr="008B2A42">
              <w:rPr>
                <w:rFonts w:ascii="Arial" w:hAnsi="Arial" w:cs="Arial"/>
                <w:sz w:val="18"/>
                <w:szCs w:val="18"/>
              </w:rPr>
              <w:t xml:space="preserve">Waste generated during machine operation must be vacuumed </w:t>
            </w:r>
            <w:r>
              <w:rPr>
                <w:rFonts w:ascii="Arial" w:hAnsi="Arial" w:cs="Arial"/>
                <w:sz w:val="18"/>
                <w:szCs w:val="18"/>
              </w:rPr>
              <w:t>rather than dry swept</w:t>
            </w:r>
            <w:r w:rsidRPr="008B2A42">
              <w:rPr>
                <w:rFonts w:ascii="Arial" w:hAnsi="Arial" w:cs="Arial"/>
                <w:sz w:val="18"/>
                <w:szCs w:val="18"/>
              </w:rPr>
              <w:t xml:space="preserve"> and disposed of in designated waste bins</w:t>
            </w:r>
            <w:r w:rsidR="0098621F">
              <w:rPr>
                <w:rFonts w:ascii="Arial" w:hAnsi="Arial" w:cs="Arial"/>
                <w:sz w:val="18"/>
                <w:szCs w:val="18"/>
              </w:rPr>
              <w:t xml:space="preserve"> following</w:t>
            </w:r>
            <w:r w:rsidRPr="008B2A42">
              <w:rPr>
                <w:rFonts w:ascii="Arial" w:hAnsi="Arial" w:cs="Arial"/>
                <w:sz w:val="18"/>
                <w:szCs w:val="18"/>
              </w:rPr>
              <w:t xml:space="preserve"> site waste management procedures</w:t>
            </w:r>
          </w:p>
          <w:p w14:paraId="68E878DC" w14:textId="77777777" w:rsidR="0098621F" w:rsidRDefault="0098621F" w:rsidP="00FD67C1">
            <w:pPr>
              <w:rPr>
                <w:rFonts w:ascii="Arial" w:hAnsi="Arial" w:cs="Arial"/>
                <w:sz w:val="18"/>
                <w:szCs w:val="18"/>
              </w:rPr>
            </w:pPr>
          </w:p>
          <w:p w14:paraId="02A0D173" w14:textId="12126F7D" w:rsidR="0098621F" w:rsidRDefault="0098621F" w:rsidP="00FD67C1">
            <w:pPr>
              <w:rPr>
                <w:rFonts w:ascii="Arial" w:hAnsi="Arial" w:cs="Arial"/>
                <w:sz w:val="18"/>
                <w:szCs w:val="18"/>
              </w:rPr>
            </w:pPr>
            <w:r w:rsidRPr="0098621F">
              <w:rPr>
                <w:rFonts w:ascii="Arial" w:hAnsi="Arial" w:cs="Arial"/>
                <w:sz w:val="18"/>
                <w:szCs w:val="18"/>
              </w:rPr>
              <w:t>Vacuuming (hoovering) dry waste is recommended over sweeping because it reduces airborne dust, improving respiratory health and preventing contamination of the workplace</w:t>
            </w:r>
          </w:p>
        </w:tc>
        <w:tc>
          <w:tcPr>
            <w:tcW w:w="1417" w:type="dxa"/>
            <w:vAlign w:val="center"/>
          </w:tcPr>
          <w:p w14:paraId="6E8FD655" w14:textId="769A5008" w:rsidR="003C6AF2" w:rsidRDefault="00C52342"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1F1E6582" w14:textId="059B7695" w:rsidR="003C6AF2" w:rsidRPr="004561BC" w:rsidRDefault="00E15F0B" w:rsidP="00FD67C1">
            <w:pPr>
              <w:jc w:val="center"/>
              <w:rPr>
                <w:rFonts w:ascii="Arial" w:hAnsi="Arial" w:cs="Arial"/>
                <w:sz w:val="18"/>
                <w:szCs w:val="22"/>
              </w:rPr>
            </w:pPr>
            <w:r>
              <w:rPr>
                <w:rFonts w:ascii="Arial" w:hAnsi="Arial" w:cs="Arial"/>
                <w:sz w:val="18"/>
                <w:szCs w:val="22"/>
              </w:rPr>
              <w:t>Ongoing</w:t>
            </w:r>
          </w:p>
        </w:tc>
        <w:tc>
          <w:tcPr>
            <w:tcW w:w="1276" w:type="dxa"/>
            <w:vAlign w:val="center"/>
          </w:tcPr>
          <w:p w14:paraId="6C28E28C" w14:textId="77777777" w:rsidR="003C6AF2" w:rsidRPr="008E7C38" w:rsidRDefault="003C6AF2" w:rsidP="00FD67C1">
            <w:pPr>
              <w:rPr>
                <w:rFonts w:ascii="Arial" w:hAnsi="Arial" w:cs="Arial"/>
                <w:sz w:val="20"/>
                <w:szCs w:val="22"/>
              </w:rPr>
            </w:pPr>
          </w:p>
        </w:tc>
      </w:tr>
      <w:tr w:rsidR="0098621F" w:rsidRPr="002201B2" w14:paraId="7F3D7824" w14:textId="77777777" w:rsidTr="0098621F">
        <w:trPr>
          <w:trHeight w:val="582"/>
        </w:trPr>
        <w:tc>
          <w:tcPr>
            <w:tcW w:w="812" w:type="dxa"/>
            <w:shd w:val="clear" w:color="auto" w:fill="D9D9D9"/>
            <w:vAlign w:val="center"/>
          </w:tcPr>
          <w:p w14:paraId="7EAB673C" w14:textId="31953B43" w:rsidR="0098621F" w:rsidRDefault="0098621F" w:rsidP="00FD67C1">
            <w:pPr>
              <w:jc w:val="center"/>
              <w:rPr>
                <w:rFonts w:ascii="Arial" w:hAnsi="Arial" w:cs="Arial"/>
                <w:b/>
                <w:sz w:val="18"/>
                <w:szCs w:val="22"/>
              </w:rPr>
            </w:pPr>
            <w:r>
              <w:rPr>
                <w:rFonts w:ascii="Arial" w:hAnsi="Arial" w:cs="Arial"/>
                <w:b/>
                <w:sz w:val="18"/>
                <w:szCs w:val="22"/>
              </w:rPr>
              <w:t>5</w:t>
            </w:r>
          </w:p>
        </w:tc>
        <w:tc>
          <w:tcPr>
            <w:tcW w:w="992" w:type="dxa"/>
            <w:shd w:val="clear" w:color="auto" w:fill="FFC000"/>
            <w:vAlign w:val="center"/>
          </w:tcPr>
          <w:p w14:paraId="10A4737E" w14:textId="0D2929A9" w:rsidR="0098621F" w:rsidRDefault="0098621F"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6A9DBA70" w14:textId="77777777" w:rsidR="0098621F" w:rsidRDefault="0098621F" w:rsidP="00FD67C1">
            <w:pPr>
              <w:rPr>
                <w:rFonts w:ascii="Arial" w:hAnsi="Arial" w:cs="Arial"/>
                <w:sz w:val="18"/>
                <w:szCs w:val="18"/>
              </w:rPr>
            </w:pPr>
            <w:r w:rsidRPr="0098621F">
              <w:rPr>
                <w:rFonts w:ascii="Arial" w:hAnsi="Arial" w:cs="Arial"/>
                <w:sz w:val="18"/>
                <w:szCs w:val="18"/>
              </w:rPr>
              <w:t>Materials stored or placed improperly are encroaching into designated safe working zones, causing restricted access and preventing the effective use of welding screens, thereby increasing the risk of accidents and exposure to welding hazards</w:t>
            </w:r>
          </w:p>
          <w:p w14:paraId="4CE58501" w14:textId="77777777" w:rsidR="0098621F" w:rsidRDefault="0098621F" w:rsidP="00FD67C1">
            <w:pPr>
              <w:rPr>
                <w:rFonts w:ascii="Arial" w:hAnsi="Arial" w:cs="Arial"/>
                <w:sz w:val="18"/>
                <w:szCs w:val="18"/>
              </w:rPr>
            </w:pPr>
          </w:p>
          <w:p w14:paraId="0FEF64A5" w14:textId="21473E10" w:rsidR="0098621F" w:rsidRPr="0098621F" w:rsidRDefault="0098621F" w:rsidP="00FD67C1">
            <w:pPr>
              <w:rPr>
                <w:rFonts w:ascii="Arial" w:hAnsi="Arial" w:cs="Arial"/>
                <w:sz w:val="18"/>
                <w:szCs w:val="18"/>
              </w:rPr>
            </w:pPr>
            <w:r w:rsidRPr="0098621F">
              <w:rPr>
                <w:rFonts w:ascii="Arial" w:hAnsi="Arial" w:cs="Arial"/>
                <w:sz w:val="18"/>
                <w:szCs w:val="18"/>
              </w:rPr>
              <w:t xml:space="preserve">Recommend that a review </w:t>
            </w:r>
            <w:r>
              <w:rPr>
                <w:rFonts w:ascii="Arial" w:hAnsi="Arial" w:cs="Arial"/>
                <w:sz w:val="18"/>
                <w:szCs w:val="18"/>
              </w:rPr>
              <w:t>take</w:t>
            </w:r>
            <w:r w:rsidRPr="0098621F">
              <w:rPr>
                <w:rFonts w:ascii="Arial" w:hAnsi="Arial" w:cs="Arial"/>
                <w:sz w:val="18"/>
                <w:szCs w:val="18"/>
              </w:rPr>
              <w:t xml:space="preserve"> place for storage and placement of materials to ensure all safe working areas remain unobstructed.</w:t>
            </w:r>
          </w:p>
        </w:tc>
        <w:tc>
          <w:tcPr>
            <w:tcW w:w="1417" w:type="dxa"/>
            <w:vAlign w:val="center"/>
          </w:tcPr>
          <w:p w14:paraId="6DF4C66F" w14:textId="7ED6DD7A" w:rsidR="0098621F" w:rsidRDefault="0098621F"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626D8EE0" w14:textId="782685F3" w:rsidR="0098621F" w:rsidRPr="004561BC" w:rsidRDefault="00E15F0B"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200F1FA3" w14:textId="77777777" w:rsidR="0098621F" w:rsidRPr="008E7C38" w:rsidRDefault="0098621F" w:rsidP="00FD67C1">
            <w:pPr>
              <w:rPr>
                <w:rFonts w:ascii="Arial" w:hAnsi="Arial" w:cs="Arial"/>
                <w:sz w:val="20"/>
                <w:szCs w:val="22"/>
              </w:rPr>
            </w:pPr>
          </w:p>
        </w:tc>
      </w:tr>
      <w:tr w:rsidR="0098621F" w:rsidRPr="002201B2" w14:paraId="591755E2" w14:textId="77777777" w:rsidTr="0098621F">
        <w:trPr>
          <w:trHeight w:val="582"/>
        </w:trPr>
        <w:tc>
          <w:tcPr>
            <w:tcW w:w="812" w:type="dxa"/>
            <w:shd w:val="clear" w:color="auto" w:fill="D9D9D9"/>
            <w:vAlign w:val="center"/>
          </w:tcPr>
          <w:p w14:paraId="0EF14CA2" w14:textId="1BFB7413" w:rsidR="0098621F" w:rsidRDefault="0098621F" w:rsidP="00FD67C1">
            <w:pPr>
              <w:jc w:val="center"/>
              <w:rPr>
                <w:rFonts w:ascii="Arial" w:hAnsi="Arial" w:cs="Arial"/>
                <w:b/>
                <w:sz w:val="18"/>
                <w:szCs w:val="22"/>
              </w:rPr>
            </w:pPr>
            <w:r>
              <w:rPr>
                <w:rFonts w:ascii="Arial" w:hAnsi="Arial" w:cs="Arial"/>
                <w:b/>
                <w:sz w:val="18"/>
                <w:szCs w:val="22"/>
              </w:rPr>
              <w:t>6</w:t>
            </w:r>
          </w:p>
        </w:tc>
        <w:tc>
          <w:tcPr>
            <w:tcW w:w="992" w:type="dxa"/>
            <w:shd w:val="clear" w:color="auto" w:fill="FFC000"/>
            <w:vAlign w:val="center"/>
          </w:tcPr>
          <w:p w14:paraId="5A15AA42" w14:textId="0823AA90" w:rsidR="0098621F" w:rsidRDefault="0098621F"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5FE6A180" w14:textId="65FFD0BE" w:rsidR="00EF1EF5" w:rsidRDefault="0076229E" w:rsidP="00EF1EF5">
            <w:pPr>
              <w:rPr>
                <w:rFonts w:ascii="Arial" w:hAnsi="Arial" w:cs="Arial"/>
                <w:sz w:val="18"/>
                <w:szCs w:val="18"/>
              </w:rPr>
            </w:pPr>
            <w:r w:rsidRPr="0076229E">
              <w:rPr>
                <w:rFonts w:ascii="Arial" w:hAnsi="Arial" w:cs="Arial"/>
                <w:sz w:val="18"/>
                <w:szCs w:val="18"/>
              </w:rPr>
              <w:t>Trailing electrical cables and improperly stored tools present significant tripping risks, potentially causing injury to staff and visitors</w:t>
            </w:r>
            <w:r w:rsidR="00EF1EF5">
              <w:rPr>
                <w:rFonts w:ascii="Arial" w:hAnsi="Arial" w:cs="Arial"/>
                <w:sz w:val="18"/>
                <w:szCs w:val="18"/>
              </w:rPr>
              <w:t>. This can be reduced by implementing</w:t>
            </w:r>
            <w:r w:rsidR="00EF1EF5" w:rsidRPr="00EF1EF5">
              <w:rPr>
                <w:rFonts w:ascii="Arial" w:hAnsi="Arial" w:cs="Arial"/>
                <w:sz w:val="18"/>
                <w:szCs w:val="18"/>
              </w:rPr>
              <w:t xml:space="preserve"> effective cable management, including cable covers, trays, or securing cables along walls or overhead, wherever possible, to eliminate tripping hazards.</w:t>
            </w:r>
          </w:p>
          <w:p w14:paraId="3C0BF0C1" w14:textId="77777777" w:rsidR="00EF1EF5" w:rsidRPr="00EF1EF5" w:rsidRDefault="00EF1EF5" w:rsidP="00EF1EF5">
            <w:pPr>
              <w:rPr>
                <w:rFonts w:ascii="Arial" w:hAnsi="Arial" w:cs="Arial"/>
                <w:sz w:val="18"/>
                <w:szCs w:val="18"/>
              </w:rPr>
            </w:pPr>
          </w:p>
          <w:p w14:paraId="2DCE875D" w14:textId="52AFFA92" w:rsidR="00EF1EF5" w:rsidRPr="00EF1EF5" w:rsidRDefault="00EF1EF5" w:rsidP="00EF1EF5">
            <w:pPr>
              <w:rPr>
                <w:rFonts w:ascii="Arial" w:hAnsi="Arial" w:cs="Arial"/>
                <w:sz w:val="18"/>
                <w:szCs w:val="18"/>
              </w:rPr>
            </w:pPr>
            <w:r>
              <w:rPr>
                <w:rFonts w:ascii="Arial" w:hAnsi="Arial" w:cs="Arial"/>
                <w:sz w:val="18"/>
                <w:szCs w:val="18"/>
              </w:rPr>
              <w:t>Staff are to e</w:t>
            </w:r>
            <w:r w:rsidRPr="00EF1EF5">
              <w:rPr>
                <w:rFonts w:ascii="Arial" w:hAnsi="Arial" w:cs="Arial"/>
                <w:sz w:val="18"/>
                <w:szCs w:val="18"/>
              </w:rPr>
              <w:t>nsure all tools are stored properly in designated storage areas immediately after use to maintain clear and safe working spaces</w:t>
            </w:r>
          </w:p>
          <w:p w14:paraId="0C3183CA" w14:textId="3E9DDC6A" w:rsidR="00EF1EF5" w:rsidRPr="0098621F" w:rsidRDefault="00EF1EF5" w:rsidP="00FD67C1">
            <w:pPr>
              <w:rPr>
                <w:rFonts w:ascii="Arial" w:hAnsi="Arial" w:cs="Arial"/>
                <w:sz w:val="18"/>
                <w:szCs w:val="18"/>
              </w:rPr>
            </w:pPr>
          </w:p>
        </w:tc>
        <w:tc>
          <w:tcPr>
            <w:tcW w:w="1417" w:type="dxa"/>
            <w:vAlign w:val="center"/>
          </w:tcPr>
          <w:p w14:paraId="62999FBE" w14:textId="5C3FC66C" w:rsidR="0098621F" w:rsidRDefault="00EF1EF5"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3A92212D" w14:textId="1B49FFA7" w:rsidR="0098621F" w:rsidRPr="004561BC" w:rsidRDefault="00E15F0B"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130F9D6F" w14:textId="77777777" w:rsidR="0098621F" w:rsidRPr="008E7C38" w:rsidRDefault="0098621F" w:rsidP="00FD67C1">
            <w:pPr>
              <w:rPr>
                <w:rFonts w:ascii="Arial" w:hAnsi="Arial" w:cs="Arial"/>
                <w:sz w:val="20"/>
                <w:szCs w:val="22"/>
              </w:rPr>
            </w:pPr>
          </w:p>
        </w:tc>
      </w:tr>
      <w:tr w:rsidR="00631BE9" w:rsidRPr="002201B2" w14:paraId="495934E9" w14:textId="77777777" w:rsidTr="0098621F">
        <w:trPr>
          <w:trHeight w:val="582"/>
        </w:trPr>
        <w:tc>
          <w:tcPr>
            <w:tcW w:w="812" w:type="dxa"/>
            <w:shd w:val="clear" w:color="auto" w:fill="D9D9D9"/>
            <w:vAlign w:val="center"/>
          </w:tcPr>
          <w:p w14:paraId="7B5F4C32" w14:textId="7E4FA7CE" w:rsidR="00631BE9" w:rsidRDefault="00631BE9" w:rsidP="00FD67C1">
            <w:pPr>
              <w:jc w:val="center"/>
              <w:rPr>
                <w:rFonts w:ascii="Arial" w:hAnsi="Arial" w:cs="Arial"/>
                <w:b/>
                <w:sz w:val="18"/>
                <w:szCs w:val="22"/>
              </w:rPr>
            </w:pPr>
            <w:r>
              <w:rPr>
                <w:rFonts w:ascii="Arial" w:hAnsi="Arial" w:cs="Arial"/>
                <w:b/>
                <w:sz w:val="18"/>
                <w:szCs w:val="22"/>
              </w:rPr>
              <w:t>8</w:t>
            </w:r>
          </w:p>
        </w:tc>
        <w:tc>
          <w:tcPr>
            <w:tcW w:w="992" w:type="dxa"/>
            <w:shd w:val="clear" w:color="auto" w:fill="FFC000"/>
            <w:vAlign w:val="center"/>
          </w:tcPr>
          <w:p w14:paraId="11FB10DB" w14:textId="0F039794" w:rsidR="00631BE9" w:rsidRDefault="00631BE9"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3A4805B2" w14:textId="77777777" w:rsidR="00631BE9" w:rsidRDefault="00631BE9" w:rsidP="00631BE9">
            <w:pPr>
              <w:rPr>
                <w:rFonts w:ascii="Arial" w:hAnsi="Arial" w:cs="Arial"/>
                <w:sz w:val="18"/>
                <w:szCs w:val="18"/>
              </w:rPr>
            </w:pPr>
            <w:r w:rsidRPr="00631BE9">
              <w:rPr>
                <w:rFonts w:ascii="Arial" w:hAnsi="Arial" w:cs="Arial"/>
                <w:sz w:val="18"/>
                <w:szCs w:val="18"/>
              </w:rPr>
              <w:t>To strengthen awareness and compliance with the requirement for protective footwear in designated areas, additional clear and visible signage must be installed at all relevant entry points and high-risk zones within the workplace.</w:t>
            </w:r>
          </w:p>
          <w:p w14:paraId="73592E87" w14:textId="77777777" w:rsidR="00631BE9" w:rsidRDefault="00631BE9" w:rsidP="00631BE9">
            <w:pPr>
              <w:rPr>
                <w:rFonts w:ascii="Arial" w:hAnsi="Arial" w:cs="Arial"/>
                <w:sz w:val="18"/>
                <w:szCs w:val="18"/>
              </w:rPr>
            </w:pPr>
          </w:p>
          <w:p w14:paraId="67C24A3E" w14:textId="50CA412A" w:rsidR="00631BE9" w:rsidRPr="0076229E" w:rsidRDefault="00631BE9" w:rsidP="00631BE9">
            <w:pPr>
              <w:rPr>
                <w:rFonts w:ascii="Arial" w:hAnsi="Arial" w:cs="Arial"/>
                <w:sz w:val="18"/>
                <w:szCs w:val="18"/>
              </w:rPr>
            </w:pPr>
            <w:r>
              <w:rPr>
                <w:rFonts w:ascii="Arial" w:hAnsi="Arial" w:cs="Arial"/>
                <w:sz w:val="18"/>
                <w:szCs w:val="18"/>
              </w:rPr>
              <w:t>E</w:t>
            </w:r>
            <w:r w:rsidRPr="00631BE9">
              <w:rPr>
                <w:rFonts w:ascii="Arial" w:hAnsi="Arial" w:cs="Arial"/>
                <w:sz w:val="18"/>
                <w:szCs w:val="18"/>
              </w:rPr>
              <w:t>nsure that all signage clearly states: “Protective Footwear Must Be Worn</w:t>
            </w:r>
            <w:r>
              <w:rPr>
                <w:rFonts w:ascii="Arial" w:hAnsi="Arial" w:cs="Arial"/>
                <w:sz w:val="18"/>
                <w:szCs w:val="18"/>
              </w:rPr>
              <w:t>.</w:t>
            </w:r>
            <w:r w:rsidRPr="00631BE9">
              <w:rPr>
                <w:rFonts w:ascii="Arial" w:hAnsi="Arial" w:cs="Arial"/>
                <w:sz w:val="18"/>
                <w:szCs w:val="18"/>
              </w:rPr>
              <w:t>”</w:t>
            </w:r>
          </w:p>
        </w:tc>
        <w:tc>
          <w:tcPr>
            <w:tcW w:w="1417" w:type="dxa"/>
            <w:vAlign w:val="center"/>
          </w:tcPr>
          <w:p w14:paraId="23A71E91" w14:textId="3CCDFCE1" w:rsidR="00631BE9" w:rsidRDefault="00FC5760"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5D4C65AF" w14:textId="00E163F7" w:rsidR="00631BE9" w:rsidRPr="004561BC" w:rsidRDefault="00E15F0B"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56E5CF94" w14:textId="77777777" w:rsidR="00631BE9" w:rsidRPr="008E7C38" w:rsidRDefault="00631BE9" w:rsidP="00FD67C1">
            <w:pPr>
              <w:rPr>
                <w:rFonts w:ascii="Arial" w:hAnsi="Arial" w:cs="Arial"/>
                <w:sz w:val="20"/>
                <w:szCs w:val="22"/>
              </w:rPr>
            </w:pPr>
          </w:p>
        </w:tc>
      </w:tr>
      <w:tr w:rsidR="00631BE9" w:rsidRPr="002201B2" w14:paraId="0BE59BEA" w14:textId="77777777" w:rsidTr="0098621F">
        <w:trPr>
          <w:trHeight w:val="582"/>
        </w:trPr>
        <w:tc>
          <w:tcPr>
            <w:tcW w:w="812" w:type="dxa"/>
            <w:shd w:val="clear" w:color="auto" w:fill="D9D9D9"/>
            <w:vAlign w:val="center"/>
          </w:tcPr>
          <w:p w14:paraId="19830AB3" w14:textId="5840F7D8" w:rsidR="00631BE9" w:rsidRDefault="00FC5760" w:rsidP="00FD67C1">
            <w:pPr>
              <w:jc w:val="center"/>
              <w:rPr>
                <w:rFonts w:ascii="Arial" w:hAnsi="Arial" w:cs="Arial"/>
                <w:b/>
                <w:sz w:val="18"/>
                <w:szCs w:val="22"/>
              </w:rPr>
            </w:pPr>
            <w:r>
              <w:rPr>
                <w:rFonts w:ascii="Arial" w:hAnsi="Arial" w:cs="Arial"/>
                <w:b/>
                <w:sz w:val="18"/>
                <w:szCs w:val="22"/>
              </w:rPr>
              <w:lastRenderedPageBreak/>
              <w:t>8</w:t>
            </w:r>
          </w:p>
        </w:tc>
        <w:tc>
          <w:tcPr>
            <w:tcW w:w="992" w:type="dxa"/>
            <w:shd w:val="clear" w:color="auto" w:fill="FFC000"/>
            <w:vAlign w:val="center"/>
          </w:tcPr>
          <w:p w14:paraId="533E2CEC" w14:textId="00ACA141" w:rsidR="00631BE9" w:rsidRDefault="00FC5760"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4D527127" w14:textId="6F5A51C7" w:rsidR="00FC5760" w:rsidRDefault="00FC5760" w:rsidP="00631BE9">
            <w:pPr>
              <w:rPr>
                <w:rFonts w:ascii="Arial" w:hAnsi="Arial" w:cs="Arial"/>
                <w:sz w:val="18"/>
                <w:szCs w:val="18"/>
              </w:rPr>
            </w:pPr>
            <w:r w:rsidRPr="00FC5760">
              <w:rPr>
                <w:rFonts w:ascii="Arial" w:hAnsi="Arial" w:cs="Arial"/>
                <w:sz w:val="18"/>
                <w:szCs w:val="18"/>
              </w:rPr>
              <w:t>Regular racking inspections must be carried out by a competent person</w:t>
            </w:r>
            <w:r>
              <w:rPr>
                <w:rFonts w:ascii="Arial" w:hAnsi="Arial" w:cs="Arial"/>
                <w:sz w:val="18"/>
                <w:szCs w:val="18"/>
              </w:rPr>
              <w:t>.</w:t>
            </w:r>
          </w:p>
          <w:p w14:paraId="18772C65" w14:textId="77777777" w:rsidR="00FC5760" w:rsidRDefault="00FC5760" w:rsidP="00631BE9">
            <w:pPr>
              <w:rPr>
                <w:rFonts w:ascii="Arial" w:hAnsi="Arial" w:cs="Arial"/>
                <w:sz w:val="18"/>
                <w:szCs w:val="18"/>
              </w:rPr>
            </w:pPr>
          </w:p>
          <w:p w14:paraId="134E46E8" w14:textId="71591C53" w:rsidR="00631BE9" w:rsidRPr="00631BE9" w:rsidRDefault="00FC5760" w:rsidP="00631BE9">
            <w:pPr>
              <w:rPr>
                <w:rFonts w:ascii="Arial" w:hAnsi="Arial" w:cs="Arial"/>
                <w:sz w:val="18"/>
                <w:szCs w:val="18"/>
              </w:rPr>
            </w:pPr>
            <w:r w:rsidRPr="00FC5760">
              <w:rPr>
                <w:rFonts w:ascii="Arial" w:hAnsi="Arial" w:cs="Arial"/>
                <w:sz w:val="18"/>
                <w:szCs w:val="18"/>
              </w:rPr>
              <w:t xml:space="preserve">Checks must confirm the racking is safe and free from damage or overloading, with records kept either on-site or digitally. Any issues must be addressed immediately in line with </w:t>
            </w:r>
            <w:r>
              <w:rPr>
                <w:rFonts w:ascii="Arial" w:hAnsi="Arial" w:cs="Arial"/>
                <w:sz w:val="18"/>
                <w:szCs w:val="18"/>
              </w:rPr>
              <w:t xml:space="preserve">the </w:t>
            </w:r>
            <w:r w:rsidRPr="00FC5760">
              <w:rPr>
                <w:rFonts w:ascii="Arial" w:hAnsi="Arial" w:cs="Arial"/>
                <w:sz w:val="18"/>
                <w:szCs w:val="18"/>
              </w:rPr>
              <w:t xml:space="preserve">Provision and Use of Work Equipment Regulations (PUWER) 1998, the Workplace </w:t>
            </w:r>
            <w:r>
              <w:rPr>
                <w:rFonts w:ascii="Arial" w:hAnsi="Arial" w:cs="Arial"/>
                <w:sz w:val="18"/>
                <w:szCs w:val="18"/>
              </w:rPr>
              <w:t xml:space="preserve">(Health, Safety and Welfare) </w:t>
            </w:r>
            <w:r w:rsidRPr="00FC5760">
              <w:rPr>
                <w:rFonts w:ascii="Arial" w:hAnsi="Arial" w:cs="Arial"/>
                <w:sz w:val="18"/>
                <w:szCs w:val="18"/>
              </w:rPr>
              <w:t>Regulations</w:t>
            </w:r>
            <w:r>
              <w:rPr>
                <w:rFonts w:ascii="Arial" w:hAnsi="Arial" w:cs="Arial"/>
                <w:sz w:val="18"/>
                <w:szCs w:val="18"/>
              </w:rPr>
              <w:t xml:space="preserve"> </w:t>
            </w:r>
            <w:proofErr w:type="gramStart"/>
            <w:r>
              <w:rPr>
                <w:rFonts w:ascii="Arial" w:hAnsi="Arial" w:cs="Arial"/>
                <w:sz w:val="18"/>
                <w:szCs w:val="18"/>
              </w:rPr>
              <w:t xml:space="preserve">1992 </w:t>
            </w:r>
            <w:r w:rsidRPr="00FC5760">
              <w:rPr>
                <w:rFonts w:ascii="Arial" w:hAnsi="Arial" w:cs="Arial"/>
                <w:sz w:val="18"/>
                <w:szCs w:val="18"/>
              </w:rPr>
              <w:t>,</w:t>
            </w:r>
            <w:proofErr w:type="gramEnd"/>
            <w:r w:rsidRPr="00FC5760">
              <w:rPr>
                <w:rFonts w:ascii="Arial" w:hAnsi="Arial" w:cs="Arial"/>
                <w:sz w:val="18"/>
                <w:szCs w:val="18"/>
              </w:rPr>
              <w:t xml:space="preserve"> and the Health and Safety at Work Act.</w:t>
            </w:r>
            <w:r>
              <w:rPr>
                <w:rFonts w:ascii="Arial" w:hAnsi="Arial" w:cs="Arial"/>
                <w:sz w:val="18"/>
                <w:szCs w:val="18"/>
              </w:rPr>
              <w:t xml:space="preserve"> 1974</w:t>
            </w:r>
          </w:p>
        </w:tc>
        <w:tc>
          <w:tcPr>
            <w:tcW w:w="1417" w:type="dxa"/>
            <w:vAlign w:val="center"/>
          </w:tcPr>
          <w:p w14:paraId="3D02FEB5" w14:textId="456B0F44" w:rsidR="00631BE9" w:rsidRDefault="00FC5760"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36F24A15" w14:textId="61C4BA58" w:rsidR="00631BE9" w:rsidRPr="004561BC" w:rsidRDefault="00E15F0B"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0810E9CA" w14:textId="77777777" w:rsidR="00631BE9" w:rsidRPr="008E7C38" w:rsidRDefault="00631BE9" w:rsidP="00FD67C1">
            <w:pPr>
              <w:rPr>
                <w:rFonts w:ascii="Arial" w:hAnsi="Arial" w:cs="Arial"/>
                <w:sz w:val="20"/>
                <w:szCs w:val="22"/>
              </w:rPr>
            </w:pPr>
          </w:p>
        </w:tc>
      </w:tr>
      <w:tr w:rsidR="00D804BC" w:rsidRPr="002201B2" w14:paraId="6D04D108" w14:textId="77777777" w:rsidTr="008B2A42">
        <w:trPr>
          <w:trHeight w:val="582"/>
        </w:trPr>
        <w:tc>
          <w:tcPr>
            <w:tcW w:w="812" w:type="dxa"/>
            <w:shd w:val="clear" w:color="auto" w:fill="D9D9D9"/>
            <w:vAlign w:val="center"/>
          </w:tcPr>
          <w:p w14:paraId="6AE40C0A" w14:textId="2500747B" w:rsidR="00D804BC" w:rsidRDefault="00631BE9" w:rsidP="00FD67C1">
            <w:pPr>
              <w:jc w:val="center"/>
              <w:rPr>
                <w:rFonts w:ascii="Arial" w:hAnsi="Arial" w:cs="Arial"/>
                <w:b/>
                <w:sz w:val="18"/>
                <w:szCs w:val="22"/>
              </w:rPr>
            </w:pPr>
            <w:r>
              <w:rPr>
                <w:rFonts w:ascii="Arial" w:hAnsi="Arial" w:cs="Arial"/>
                <w:b/>
                <w:sz w:val="18"/>
                <w:szCs w:val="22"/>
              </w:rPr>
              <w:t>9</w:t>
            </w:r>
          </w:p>
        </w:tc>
        <w:tc>
          <w:tcPr>
            <w:tcW w:w="992" w:type="dxa"/>
            <w:shd w:val="clear" w:color="auto" w:fill="FFC000"/>
            <w:vAlign w:val="center"/>
          </w:tcPr>
          <w:p w14:paraId="49AED431" w14:textId="72571C2C" w:rsidR="00D804BC" w:rsidRDefault="00D804BC"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530F3FAE" w14:textId="70D329CC" w:rsidR="00D804BC" w:rsidRPr="008B2A42" w:rsidRDefault="00D804BC" w:rsidP="00FD67C1">
            <w:pPr>
              <w:rPr>
                <w:rFonts w:ascii="Arial" w:hAnsi="Arial" w:cs="Arial"/>
                <w:sz w:val="18"/>
                <w:szCs w:val="18"/>
              </w:rPr>
            </w:pPr>
            <w:r>
              <w:rPr>
                <w:rFonts w:ascii="Arial" w:hAnsi="Arial" w:cs="Arial"/>
                <w:sz w:val="18"/>
                <w:szCs w:val="18"/>
              </w:rPr>
              <w:t xml:space="preserve">Electrical Inspection Condition </w:t>
            </w:r>
            <w:r w:rsidR="00FC5760">
              <w:rPr>
                <w:rFonts w:ascii="Arial" w:hAnsi="Arial" w:cs="Arial"/>
                <w:sz w:val="18"/>
                <w:szCs w:val="18"/>
              </w:rPr>
              <w:t>R</w:t>
            </w:r>
            <w:r>
              <w:rPr>
                <w:rFonts w:ascii="Arial" w:hAnsi="Arial" w:cs="Arial"/>
                <w:sz w:val="18"/>
                <w:szCs w:val="18"/>
              </w:rPr>
              <w:t xml:space="preserve">eport to be reviewed by MB Health and Safety, no documentation available at the time of visit – Date on </w:t>
            </w:r>
            <w:r w:rsidR="00C52342">
              <w:rPr>
                <w:rFonts w:ascii="Arial" w:hAnsi="Arial" w:cs="Arial"/>
                <w:sz w:val="18"/>
                <w:szCs w:val="18"/>
              </w:rPr>
              <w:t>d</w:t>
            </w:r>
            <w:r>
              <w:rPr>
                <w:rFonts w:ascii="Arial" w:hAnsi="Arial" w:cs="Arial"/>
                <w:sz w:val="18"/>
                <w:szCs w:val="18"/>
              </w:rPr>
              <w:t>istribution board</w:t>
            </w:r>
            <w:r w:rsidR="00C52342">
              <w:rPr>
                <w:rFonts w:ascii="Arial" w:hAnsi="Arial" w:cs="Arial"/>
                <w:sz w:val="18"/>
                <w:szCs w:val="18"/>
              </w:rPr>
              <w:t xml:space="preserve"> September 2024.</w:t>
            </w:r>
          </w:p>
        </w:tc>
        <w:tc>
          <w:tcPr>
            <w:tcW w:w="1417" w:type="dxa"/>
            <w:vAlign w:val="center"/>
          </w:tcPr>
          <w:p w14:paraId="0B0AD4ED" w14:textId="3546C257" w:rsidR="00D804BC" w:rsidRDefault="00C52342"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39972BFD" w14:textId="532DA3FA" w:rsidR="00D804BC" w:rsidRPr="004561BC" w:rsidRDefault="00E15F0B"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777F62F9" w14:textId="77777777" w:rsidR="00D804BC" w:rsidRPr="008E7C38" w:rsidRDefault="00D804BC" w:rsidP="00FD67C1">
            <w:pPr>
              <w:rPr>
                <w:rFonts w:ascii="Arial" w:hAnsi="Arial" w:cs="Arial"/>
                <w:sz w:val="20"/>
                <w:szCs w:val="22"/>
              </w:rPr>
            </w:pPr>
          </w:p>
        </w:tc>
      </w:tr>
      <w:tr w:rsidR="00F56A0B" w:rsidRPr="002201B2" w14:paraId="6B2408D7" w14:textId="77777777" w:rsidTr="00251322">
        <w:trPr>
          <w:trHeight w:val="680"/>
        </w:trPr>
        <w:tc>
          <w:tcPr>
            <w:tcW w:w="812" w:type="dxa"/>
            <w:shd w:val="clear" w:color="auto" w:fill="D9D9D9"/>
            <w:vAlign w:val="center"/>
          </w:tcPr>
          <w:p w14:paraId="13AC8D53" w14:textId="396BCEA9" w:rsidR="00F56A0B" w:rsidRDefault="00A61560" w:rsidP="00FD67C1">
            <w:pPr>
              <w:jc w:val="center"/>
              <w:rPr>
                <w:rFonts w:ascii="Arial" w:hAnsi="Arial" w:cs="Arial"/>
                <w:b/>
                <w:sz w:val="18"/>
                <w:szCs w:val="22"/>
              </w:rPr>
            </w:pPr>
            <w:r>
              <w:rPr>
                <w:rFonts w:ascii="Arial" w:hAnsi="Arial" w:cs="Arial"/>
                <w:b/>
                <w:sz w:val="18"/>
                <w:szCs w:val="22"/>
              </w:rPr>
              <w:t>12</w:t>
            </w:r>
          </w:p>
        </w:tc>
        <w:tc>
          <w:tcPr>
            <w:tcW w:w="992" w:type="dxa"/>
            <w:shd w:val="clear" w:color="auto" w:fill="FFC000"/>
            <w:vAlign w:val="center"/>
          </w:tcPr>
          <w:p w14:paraId="5DB66A6A" w14:textId="53F4FC3E" w:rsidR="00F56A0B" w:rsidRDefault="00A61560"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3A1D465D" w14:textId="37B25577" w:rsidR="00A61560" w:rsidRDefault="00A61560" w:rsidP="00FD67C1">
            <w:pPr>
              <w:rPr>
                <w:rFonts w:ascii="Arial" w:hAnsi="Arial" w:cs="Arial"/>
                <w:sz w:val="18"/>
                <w:szCs w:val="18"/>
              </w:rPr>
            </w:pPr>
            <w:r w:rsidRPr="00A61560">
              <w:rPr>
                <w:rFonts w:ascii="Arial" w:hAnsi="Arial" w:cs="Arial"/>
                <w:sz w:val="18"/>
                <w:szCs w:val="18"/>
              </w:rPr>
              <w:t>Workstations must be reviewed to ensure low beams or structural frames do not encroach on the working environment or introduce additional safety hazards. Workspaces should be organised to allow operators to complete tasks safely, with sufficient clearance and without unnecessary obstruction or risk</w:t>
            </w:r>
          </w:p>
        </w:tc>
        <w:tc>
          <w:tcPr>
            <w:tcW w:w="1417" w:type="dxa"/>
            <w:vAlign w:val="center"/>
          </w:tcPr>
          <w:p w14:paraId="1021402B" w14:textId="0BD9A218" w:rsidR="00F56A0B" w:rsidRDefault="00A61560"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66A7780D" w14:textId="18F8833E" w:rsidR="00F56A0B" w:rsidRPr="004561BC" w:rsidRDefault="00E15F0B"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41B58109" w14:textId="77777777" w:rsidR="00F56A0B" w:rsidRPr="008E7C38" w:rsidRDefault="00F56A0B" w:rsidP="00FD67C1">
            <w:pPr>
              <w:rPr>
                <w:rFonts w:ascii="Arial" w:hAnsi="Arial" w:cs="Arial"/>
                <w:sz w:val="20"/>
                <w:szCs w:val="22"/>
              </w:rPr>
            </w:pPr>
          </w:p>
        </w:tc>
      </w:tr>
      <w:tr w:rsidR="00F56A0B" w:rsidRPr="002201B2" w14:paraId="7A1AB1B8" w14:textId="77777777" w:rsidTr="00251322">
        <w:trPr>
          <w:trHeight w:val="680"/>
        </w:trPr>
        <w:tc>
          <w:tcPr>
            <w:tcW w:w="812" w:type="dxa"/>
            <w:shd w:val="clear" w:color="auto" w:fill="D9D9D9"/>
            <w:vAlign w:val="center"/>
          </w:tcPr>
          <w:p w14:paraId="06993366" w14:textId="66A23D8E" w:rsidR="00F56A0B" w:rsidRDefault="00197A75" w:rsidP="00FD67C1">
            <w:pPr>
              <w:jc w:val="center"/>
              <w:rPr>
                <w:rFonts w:ascii="Arial" w:hAnsi="Arial" w:cs="Arial"/>
                <w:b/>
                <w:sz w:val="18"/>
                <w:szCs w:val="22"/>
              </w:rPr>
            </w:pPr>
            <w:r>
              <w:rPr>
                <w:rFonts w:ascii="Arial" w:hAnsi="Arial" w:cs="Arial"/>
                <w:b/>
                <w:sz w:val="18"/>
                <w:szCs w:val="22"/>
              </w:rPr>
              <w:t>13</w:t>
            </w:r>
          </w:p>
        </w:tc>
        <w:tc>
          <w:tcPr>
            <w:tcW w:w="992" w:type="dxa"/>
            <w:shd w:val="clear" w:color="auto" w:fill="FFC000"/>
            <w:vAlign w:val="center"/>
          </w:tcPr>
          <w:p w14:paraId="3E559537" w14:textId="542B7E6B" w:rsidR="00F56A0B" w:rsidRDefault="00197A75"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744A2B8E" w14:textId="1DE90567" w:rsidR="00F56A0B" w:rsidRDefault="00197A75" w:rsidP="00FD67C1">
            <w:pPr>
              <w:rPr>
                <w:rFonts w:ascii="Arial" w:hAnsi="Arial" w:cs="Arial"/>
                <w:sz w:val="18"/>
                <w:szCs w:val="18"/>
              </w:rPr>
            </w:pPr>
            <w:r w:rsidRPr="00197A75">
              <w:rPr>
                <w:rFonts w:ascii="Arial" w:hAnsi="Arial" w:cs="Arial"/>
                <w:sz w:val="18"/>
                <w:szCs w:val="18"/>
              </w:rPr>
              <w:t>A current COSHH inventory and all relevant Material Safety Data Sheets (MSDS) must be readily available, accessible to all relevant personnel, and kept up to date to ensure compliance and safe handling of hazardous substances in accordance with the Control of Substances Hazardous to Health (COSHH) Regulations 2002.</w:t>
            </w:r>
            <w:r>
              <w:rPr>
                <w:rFonts w:ascii="Arial" w:hAnsi="Arial" w:cs="Arial"/>
                <w:sz w:val="18"/>
                <w:szCs w:val="18"/>
              </w:rPr>
              <w:t xml:space="preserve"> </w:t>
            </w:r>
          </w:p>
        </w:tc>
        <w:tc>
          <w:tcPr>
            <w:tcW w:w="1417" w:type="dxa"/>
            <w:vAlign w:val="center"/>
          </w:tcPr>
          <w:p w14:paraId="5C75D8DA" w14:textId="2A0808EB" w:rsidR="00F56A0B" w:rsidRDefault="00197A75"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300CFD2F" w14:textId="10CF97B3" w:rsidR="00F56A0B" w:rsidRPr="004561BC" w:rsidRDefault="00E15F0B"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7D59D3AE" w14:textId="77777777" w:rsidR="00F56A0B" w:rsidRPr="008E7C38" w:rsidRDefault="00F56A0B" w:rsidP="00FD67C1">
            <w:pPr>
              <w:rPr>
                <w:rFonts w:ascii="Arial" w:hAnsi="Arial" w:cs="Arial"/>
                <w:sz w:val="20"/>
                <w:szCs w:val="22"/>
              </w:rPr>
            </w:pPr>
          </w:p>
        </w:tc>
      </w:tr>
      <w:tr w:rsidR="00197A75" w:rsidRPr="002201B2" w14:paraId="5BC52A2C" w14:textId="77777777" w:rsidTr="008B2A42">
        <w:trPr>
          <w:trHeight w:val="582"/>
        </w:trPr>
        <w:tc>
          <w:tcPr>
            <w:tcW w:w="812" w:type="dxa"/>
            <w:shd w:val="clear" w:color="auto" w:fill="D9D9D9"/>
            <w:vAlign w:val="center"/>
          </w:tcPr>
          <w:p w14:paraId="3585A93C" w14:textId="47CF9774" w:rsidR="00197A75" w:rsidRDefault="00197A75" w:rsidP="00FD67C1">
            <w:pPr>
              <w:jc w:val="center"/>
              <w:rPr>
                <w:rFonts w:ascii="Arial" w:hAnsi="Arial" w:cs="Arial"/>
                <w:b/>
                <w:sz w:val="18"/>
                <w:szCs w:val="22"/>
              </w:rPr>
            </w:pPr>
            <w:r>
              <w:rPr>
                <w:rFonts w:ascii="Arial" w:hAnsi="Arial" w:cs="Arial"/>
                <w:b/>
                <w:sz w:val="18"/>
                <w:szCs w:val="22"/>
              </w:rPr>
              <w:t>13</w:t>
            </w:r>
          </w:p>
        </w:tc>
        <w:tc>
          <w:tcPr>
            <w:tcW w:w="992" w:type="dxa"/>
            <w:shd w:val="clear" w:color="auto" w:fill="FFC000"/>
            <w:vAlign w:val="center"/>
          </w:tcPr>
          <w:p w14:paraId="63BA3C56" w14:textId="44ABBCF1" w:rsidR="00197A75" w:rsidRDefault="00197A75"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7AA98B67" w14:textId="69C46772" w:rsidR="00197A75" w:rsidRPr="00197A75" w:rsidRDefault="00197A75" w:rsidP="00FD67C1">
            <w:pPr>
              <w:rPr>
                <w:rFonts w:ascii="Arial" w:hAnsi="Arial" w:cs="Arial"/>
                <w:sz w:val="18"/>
                <w:szCs w:val="18"/>
              </w:rPr>
            </w:pPr>
            <w:r w:rsidRPr="00197A75">
              <w:rPr>
                <w:rFonts w:ascii="Arial" w:hAnsi="Arial" w:cs="Arial"/>
                <w:sz w:val="18"/>
                <w:szCs w:val="18"/>
              </w:rPr>
              <w:t xml:space="preserve">A COSHH cupboard must be purchased and installed in a clearly identified, appropriate location that is away from fire evacuation routes, stairways, and high-traffic areas, </w:t>
            </w:r>
            <w:proofErr w:type="gramStart"/>
            <w:r w:rsidRPr="00197A75">
              <w:rPr>
                <w:rFonts w:ascii="Arial" w:hAnsi="Arial" w:cs="Arial"/>
                <w:sz w:val="18"/>
                <w:szCs w:val="18"/>
              </w:rPr>
              <w:t>in order to</w:t>
            </w:r>
            <w:proofErr w:type="gramEnd"/>
            <w:r w:rsidRPr="00197A75">
              <w:rPr>
                <w:rFonts w:ascii="Arial" w:hAnsi="Arial" w:cs="Arial"/>
                <w:sz w:val="18"/>
                <w:szCs w:val="18"/>
              </w:rPr>
              <w:t xml:space="preserve"> securely store hazardous </w:t>
            </w:r>
            <w:r>
              <w:rPr>
                <w:rFonts w:ascii="Arial" w:hAnsi="Arial" w:cs="Arial"/>
                <w:sz w:val="18"/>
                <w:szCs w:val="18"/>
              </w:rPr>
              <w:t>substances</w:t>
            </w:r>
          </w:p>
        </w:tc>
        <w:tc>
          <w:tcPr>
            <w:tcW w:w="1417" w:type="dxa"/>
            <w:vAlign w:val="center"/>
          </w:tcPr>
          <w:p w14:paraId="5555D84A" w14:textId="2C04E19E" w:rsidR="00197A75" w:rsidRDefault="00197A75"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5957820C" w14:textId="06FB6E05" w:rsidR="00197A75" w:rsidRPr="004561BC" w:rsidRDefault="00E15F0B"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0D24E72C" w14:textId="77777777" w:rsidR="00197A75" w:rsidRPr="008E7C38" w:rsidRDefault="00197A75" w:rsidP="00FD67C1">
            <w:pPr>
              <w:rPr>
                <w:rFonts w:ascii="Arial" w:hAnsi="Arial" w:cs="Arial"/>
                <w:sz w:val="20"/>
                <w:szCs w:val="22"/>
              </w:rPr>
            </w:pPr>
          </w:p>
        </w:tc>
      </w:tr>
      <w:tr w:rsidR="00197A75" w:rsidRPr="002201B2" w14:paraId="5BEF7F28" w14:textId="77777777" w:rsidTr="008B2A42">
        <w:trPr>
          <w:trHeight w:val="582"/>
        </w:trPr>
        <w:tc>
          <w:tcPr>
            <w:tcW w:w="812" w:type="dxa"/>
            <w:shd w:val="clear" w:color="auto" w:fill="D9D9D9"/>
            <w:vAlign w:val="center"/>
          </w:tcPr>
          <w:p w14:paraId="3E478CCC" w14:textId="7E4FB77D" w:rsidR="00197A75" w:rsidRDefault="00197A75" w:rsidP="00FD67C1">
            <w:pPr>
              <w:jc w:val="center"/>
              <w:rPr>
                <w:rFonts w:ascii="Arial" w:hAnsi="Arial" w:cs="Arial"/>
                <w:b/>
                <w:sz w:val="18"/>
                <w:szCs w:val="22"/>
              </w:rPr>
            </w:pPr>
            <w:r>
              <w:rPr>
                <w:rFonts w:ascii="Arial" w:hAnsi="Arial" w:cs="Arial"/>
                <w:b/>
                <w:sz w:val="18"/>
                <w:szCs w:val="22"/>
              </w:rPr>
              <w:t>14</w:t>
            </w:r>
          </w:p>
        </w:tc>
        <w:tc>
          <w:tcPr>
            <w:tcW w:w="992" w:type="dxa"/>
            <w:shd w:val="clear" w:color="auto" w:fill="FFC000"/>
            <w:vAlign w:val="center"/>
          </w:tcPr>
          <w:p w14:paraId="59F147CC" w14:textId="750A5ECB" w:rsidR="00197A75" w:rsidRDefault="00197A75"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533F40A7" w14:textId="6FDF61CD" w:rsidR="00197A75" w:rsidRPr="00197A75" w:rsidRDefault="00197A75" w:rsidP="00197A75">
            <w:pPr>
              <w:pStyle w:val="NoSpacing"/>
              <w:rPr>
                <w:b/>
                <w:sz w:val="18"/>
                <w:szCs w:val="18"/>
              </w:rPr>
            </w:pPr>
            <w:r w:rsidRPr="00197A75">
              <w:rPr>
                <w:sz w:val="18"/>
                <w:szCs w:val="18"/>
              </w:rPr>
              <w:t>No evidence was available to show that the vehicle charging station is subject to service and testing under the manufacturer's service agreement.</w:t>
            </w:r>
            <w:r w:rsidRPr="00197A75">
              <w:rPr>
                <w:b/>
                <w:sz w:val="18"/>
                <w:szCs w:val="18"/>
              </w:rPr>
              <w:t xml:space="preserve"> </w:t>
            </w:r>
          </w:p>
          <w:p w14:paraId="3CA02574" w14:textId="77777777" w:rsidR="00197A75" w:rsidRPr="00197A75" w:rsidRDefault="00197A75" w:rsidP="00197A75">
            <w:pPr>
              <w:pStyle w:val="NoSpacing"/>
              <w:rPr>
                <w:b/>
                <w:sz w:val="18"/>
                <w:szCs w:val="18"/>
              </w:rPr>
            </w:pPr>
          </w:p>
          <w:p w14:paraId="185C4736" w14:textId="277205D4" w:rsidR="00197A75" w:rsidRPr="00197A75" w:rsidRDefault="00197A75" w:rsidP="00197A75">
            <w:pPr>
              <w:rPr>
                <w:rFonts w:ascii="Arial" w:hAnsi="Arial" w:cs="Arial"/>
                <w:sz w:val="18"/>
                <w:szCs w:val="18"/>
              </w:rPr>
            </w:pPr>
            <w:r w:rsidRPr="00197A75">
              <w:rPr>
                <w:rFonts w:ascii="Arial" w:hAnsi="Arial" w:cs="Arial"/>
                <w:sz w:val="18"/>
                <w:szCs w:val="18"/>
              </w:rPr>
              <w:t xml:space="preserve">Contact should be made </w:t>
            </w:r>
            <w:r>
              <w:rPr>
                <w:rFonts w:ascii="Arial" w:hAnsi="Arial" w:cs="Arial"/>
                <w:sz w:val="18"/>
                <w:szCs w:val="18"/>
              </w:rPr>
              <w:t>with</w:t>
            </w:r>
            <w:r w:rsidRPr="00197A75">
              <w:rPr>
                <w:rFonts w:ascii="Arial" w:hAnsi="Arial" w:cs="Arial"/>
                <w:sz w:val="18"/>
                <w:szCs w:val="18"/>
              </w:rPr>
              <w:t xml:space="preserve"> </w:t>
            </w:r>
            <w:r>
              <w:rPr>
                <w:rFonts w:ascii="Arial" w:hAnsi="Arial" w:cs="Arial"/>
                <w:sz w:val="18"/>
                <w:szCs w:val="18"/>
              </w:rPr>
              <w:t xml:space="preserve">the </w:t>
            </w:r>
            <w:r w:rsidRPr="00197A75">
              <w:rPr>
                <w:rFonts w:ascii="Arial" w:hAnsi="Arial" w:cs="Arial"/>
                <w:sz w:val="18"/>
                <w:szCs w:val="18"/>
              </w:rPr>
              <w:t>manufacturer for further guidance on any specific requirements that could impact fire safety.</w:t>
            </w:r>
          </w:p>
        </w:tc>
        <w:tc>
          <w:tcPr>
            <w:tcW w:w="1417" w:type="dxa"/>
            <w:vAlign w:val="center"/>
          </w:tcPr>
          <w:p w14:paraId="27249DE3" w14:textId="31FDE5F9" w:rsidR="00197A75" w:rsidRDefault="00197A75"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42C9DAF1" w14:textId="76B86DEF" w:rsidR="00197A75" w:rsidRPr="004561BC" w:rsidRDefault="00E15F0B"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54E12258" w14:textId="77777777" w:rsidR="00197A75" w:rsidRPr="008E7C38" w:rsidRDefault="00197A75" w:rsidP="00FD67C1">
            <w:pPr>
              <w:rPr>
                <w:rFonts w:ascii="Arial" w:hAnsi="Arial" w:cs="Arial"/>
                <w:sz w:val="20"/>
                <w:szCs w:val="22"/>
              </w:rPr>
            </w:pPr>
          </w:p>
        </w:tc>
      </w:tr>
      <w:tr w:rsidR="001D117E" w:rsidRPr="002201B2" w14:paraId="72E37B22" w14:textId="77777777" w:rsidTr="00666229">
        <w:trPr>
          <w:trHeight w:val="824"/>
        </w:trPr>
        <w:tc>
          <w:tcPr>
            <w:tcW w:w="812" w:type="dxa"/>
            <w:shd w:val="clear" w:color="auto" w:fill="D9D9D9"/>
            <w:vAlign w:val="center"/>
          </w:tcPr>
          <w:p w14:paraId="54B32399" w14:textId="0BF4613B" w:rsidR="001D117E" w:rsidRDefault="001D117E" w:rsidP="00FD67C1">
            <w:pPr>
              <w:jc w:val="center"/>
              <w:rPr>
                <w:rFonts w:ascii="Arial" w:hAnsi="Arial" w:cs="Arial"/>
                <w:b/>
                <w:sz w:val="18"/>
                <w:szCs w:val="22"/>
              </w:rPr>
            </w:pPr>
            <w:r>
              <w:rPr>
                <w:rFonts w:ascii="Arial" w:hAnsi="Arial" w:cs="Arial"/>
                <w:b/>
                <w:sz w:val="18"/>
                <w:szCs w:val="22"/>
              </w:rPr>
              <w:t>15</w:t>
            </w:r>
          </w:p>
        </w:tc>
        <w:tc>
          <w:tcPr>
            <w:tcW w:w="992" w:type="dxa"/>
            <w:shd w:val="clear" w:color="auto" w:fill="FFC000"/>
            <w:vAlign w:val="center"/>
          </w:tcPr>
          <w:p w14:paraId="77697B6C" w14:textId="5F82CE98" w:rsidR="001D117E" w:rsidRDefault="001D117E"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24B0CC15" w14:textId="59918E07" w:rsidR="001D117E" w:rsidRPr="00197A75" w:rsidRDefault="001D117E" w:rsidP="00251322">
            <w:pPr>
              <w:pStyle w:val="NoSpacing"/>
              <w:jc w:val="left"/>
              <w:rPr>
                <w:sz w:val="18"/>
                <w:szCs w:val="18"/>
              </w:rPr>
            </w:pPr>
            <w:r w:rsidRPr="003557AF">
              <w:rPr>
                <w:sz w:val="18"/>
                <w:szCs w:val="18"/>
              </w:rPr>
              <w:t>The Company should ensure that all FLT operators are subject to ongoing refresher training to maintain their competency. A review should be undertaken of all FLT operators and a plan of refresher training requirements established.</w:t>
            </w:r>
          </w:p>
        </w:tc>
        <w:tc>
          <w:tcPr>
            <w:tcW w:w="1417" w:type="dxa"/>
            <w:vAlign w:val="center"/>
          </w:tcPr>
          <w:p w14:paraId="2D920032" w14:textId="18A64F45" w:rsidR="001D117E" w:rsidRDefault="000E01CD"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551E4B57" w14:textId="162F5197" w:rsidR="001D117E" w:rsidRPr="004561BC" w:rsidRDefault="00E15F0B" w:rsidP="00FD67C1">
            <w:pPr>
              <w:jc w:val="center"/>
              <w:rPr>
                <w:rFonts w:ascii="Arial" w:hAnsi="Arial" w:cs="Arial"/>
                <w:sz w:val="18"/>
                <w:szCs w:val="22"/>
              </w:rPr>
            </w:pPr>
            <w:r>
              <w:rPr>
                <w:rFonts w:ascii="Arial" w:hAnsi="Arial" w:cs="Arial"/>
                <w:sz w:val="18"/>
                <w:szCs w:val="22"/>
              </w:rPr>
              <w:t>Ongoing</w:t>
            </w:r>
          </w:p>
        </w:tc>
        <w:tc>
          <w:tcPr>
            <w:tcW w:w="1276" w:type="dxa"/>
            <w:vAlign w:val="center"/>
          </w:tcPr>
          <w:p w14:paraId="063D25E5" w14:textId="77777777" w:rsidR="001D117E" w:rsidRPr="008E7C38" w:rsidRDefault="001D117E" w:rsidP="00FD67C1">
            <w:pPr>
              <w:rPr>
                <w:rFonts w:ascii="Arial" w:hAnsi="Arial" w:cs="Arial"/>
                <w:sz w:val="20"/>
                <w:szCs w:val="22"/>
              </w:rPr>
            </w:pPr>
          </w:p>
        </w:tc>
      </w:tr>
      <w:tr w:rsidR="006A6054" w:rsidRPr="002201B2" w14:paraId="65E2D7A7" w14:textId="77777777" w:rsidTr="00666229">
        <w:trPr>
          <w:trHeight w:val="1046"/>
        </w:trPr>
        <w:tc>
          <w:tcPr>
            <w:tcW w:w="812" w:type="dxa"/>
            <w:shd w:val="clear" w:color="auto" w:fill="D9D9D9"/>
            <w:vAlign w:val="center"/>
          </w:tcPr>
          <w:p w14:paraId="11D8B363" w14:textId="7B2E96E8" w:rsidR="006A6054" w:rsidRDefault="006A6054" w:rsidP="00FD67C1">
            <w:pPr>
              <w:jc w:val="center"/>
              <w:rPr>
                <w:rFonts w:ascii="Arial" w:hAnsi="Arial" w:cs="Arial"/>
                <w:b/>
                <w:sz w:val="18"/>
                <w:szCs w:val="22"/>
              </w:rPr>
            </w:pPr>
            <w:r>
              <w:rPr>
                <w:rFonts w:ascii="Arial" w:hAnsi="Arial" w:cs="Arial"/>
                <w:b/>
                <w:sz w:val="18"/>
                <w:szCs w:val="22"/>
              </w:rPr>
              <w:t>16</w:t>
            </w:r>
          </w:p>
        </w:tc>
        <w:tc>
          <w:tcPr>
            <w:tcW w:w="992" w:type="dxa"/>
            <w:shd w:val="clear" w:color="auto" w:fill="EE0000"/>
            <w:vAlign w:val="center"/>
          </w:tcPr>
          <w:p w14:paraId="41669ED4" w14:textId="30046D7D" w:rsidR="006A6054" w:rsidRDefault="006A6054" w:rsidP="00FD67C1">
            <w:pPr>
              <w:jc w:val="center"/>
              <w:rPr>
                <w:rFonts w:ascii="Arial" w:hAnsi="Arial" w:cs="Arial"/>
                <w:b/>
                <w:sz w:val="18"/>
                <w:szCs w:val="22"/>
              </w:rPr>
            </w:pPr>
            <w:r>
              <w:rPr>
                <w:rFonts w:ascii="Arial" w:hAnsi="Arial" w:cs="Arial"/>
                <w:b/>
                <w:sz w:val="18"/>
                <w:szCs w:val="22"/>
              </w:rPr>
              <w:t>High</w:t>
            </w:r>
          </w:p>
        </w:tc>
        <w:tc>
          <w:tcPr>
            <w:tcW w:w="9679" w:type="dxa"/>
            <w:vAlign w:val="center"/>
          </w:tcPr>
          <w:p w14:paraId="6F0B5B46" w14:textId="6B52D929" w:rsidR="006A6054" w:rsidRDefault="006A6054" w:rsidP="00197A75">
            <w:pPr>
              <w:pStyle w:val="NoSpacing"/>
              <w:rPr>
                <w:sz w:val="18"/>
                <w:szCs w:val="18"/>
              </w:rPr>
            </w:pPr>
            <w:r w:rsidRPr="006A6054">
              <w:rPr>
                <w:sz w:val="18"/>
                <w:szCs w:val="18"/>
              </w:rPr>
              <w:t>During visit, it was identified that a significant quantity of LPG and Argon cylinders were not stored in accordance with required safety protocols</w:t>
            </w:r>
            <w:r w:rsidR="00666229">
              <w:rPr>
                <w:sz w:val="18"/>
                <w:szCs w:val="18"/>
              </w:rPr>
              <w:t xml:space="preserve"> (DSEAR, HSG51, COSHH)</w:t>
            </w:r>
            <w:r w:rsidRPr="006A6054">
              <w:rPr>
                <w:sz w:val="18"/>
                <w:szCs w:val="18"/>
              </w:rPr>
              <w:t>. This presents a serious risk of fire, explosion, and injur</w:t>
            </w:r>
            <w:r>
              <w:rPr>
                <w:sz w:val="18"/>
                <w:szCs w:val="18"/>
              </w:rPr>
              <w:t xml:space="preserve">y. </w:t>
            </w:r>
          </w:p>
          <w:p w14:paraId="63809530" w14:textId="77777777" w:rsidR="006A6054" w:rsidRDefault="006A6054" w:rsidP="00197A75">
            <w:pPr>
              <w:pStyle w:val="NoSpacing"/>
              <w:rPr>
                <w:sz w:val="18"/>
                <w:szCs w:val="18"/>
              </w:rPr>
            </w:pPr>
          </w:p>
          <w:p w14:paraId="18E7F7E5" w14:textId="55F681E6" w:rsidR="006A6054" w:rsidRPr="006A6054" w:rsidRDefault="006A6054" w:rsidP="00197A75">
            <w:pPr>
              <w:pStyle w:val="NoSpacing"/>
              <w:rPr>
                <w:sz w:val="18"/>
                <w:szCs w:val="18"/>
              </w:rPr>
            </w:pPr>
            <w:r w:rsidRPr="006A6054">
              <w:rPr>
                <w:sz w:val="18"/>
                <w:szCs w:val="18"/>
              </w:rPr>
              <w:t xml:space="preserve">Immediate action is required to ensure all LPG and Argon cylinders are relocated to </w:t>
            </w:r>
            <w:r>
              <w:rPr>
                <w:sz w:val="18"/>
                <w:szCs w:val="18"/>
              </w:rPr>
              <w:t>a</w:t>
            </w:r>
            <w:r w:rsidRPr="006A6054">
              <w:rPr>
                <w:sz w:val="18"/>
                <w:szCs w:val="18"/>
              </w:rPr>
              <w:t xml:space="preserve"> designated open-air storage are</w:t>
            </w:r>
            <w:r>
              <w:rPr>
                <w:sz w:val="18"/>
                <w:szCs w:val="18"/>
              </w:rPr>
              <w:t>a</w:t>
            </w:r>
            <w:r w:rsidRPr="006A6054">
              <w:rPr>
                <w:sz w:val="18"/>
                <w:szCs w:val="18"/>
              </w:rPr>
              <w:t xml:space="preserve">. </w:t>
            </w:r>
          </w:p>
        </w:tc>
        <w:tc>
          <w:tcPr>
            <w:tcW w:w="1417" w:type="dxa"/>
            <w:vAlign w:val="center"/>
          </w:tcPr>
          <w:p w14:paraId="161DCD9B" w14:textId="7BEB40E1" w:rsidR="006A6054" w:rsidRDefault="006A6054"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10657CBE" w14:textId="52B90459" w:rsidR="006A6054" w:rsidRPr="004561BC" w:rsidRDefault="00E15F0B"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206F38CD" w14:textId="77777777" w:rsidR="006A6054" w:rsidRPr="008E7C38" w:rsidRDefault="006A6054" w:rsidP="00FD67C1">
            <w:pPr>
              <w:rPr>
                <w:rFonts w:ascii="Arial" w:hAnsi="Arial" w:cs="Arial"/>
                <w:sz w:val="20"/>
                <w:szCs w:val="22"/>
              </w:rPr>
            </w:pPr>
          </w:p>
        </w:tc>
      </w:tr>
      <w:tr w:rsidR="00800F1F" w:rsidRPr="002201B2" w14:paraId="36B54B5D" w14:textId="77777777" w:rsidTr="008B2A42">
        <w:trPr>
          <w:trHeight w:val="582"/>
        </w:trPr>
        <w:tc>
          <w:tcPr>
            <w:tcW w:w="812" w:type="dxa"/>
            <w:shd w:val="clear" w:color="auto" w:fill="D9D9D9"/>
            <w:vAlign w:val="center"/>
          </w:tcPr>
          <w:p w14:paraId="7EAF5F85" w14:textId="275CF690" w:rsidR="00800F1F" w:rsidRDefault="006A6054" w:rsidP="00FD67C1">
            <w:pPr>
              <w:jc w:val="center"/>
              <w:rPr>
                <w:rFonts w:ascii="Arial" w:hAnsi="Arial" w:cs="Arial"/>
                <w:b/>
                <w:sz w:val="18"/>
                <w:szCs w:val="22"/>
              </w:rPr>
            </w:pPr>
            <w:r>
              <w:rPr>
                <w:rFonts w:ascii="Arial" w:hAnsi="Arial" w:cs="Arial"/>
                <w:b/>
                <w:sz w:val="18"/>
                <w:szCs w:val="22"/>
              </w:rPr>
              <w:t>17</w:t>
            </w:r>
          </w:p>
        </w:tc>
        <w:tc>
          <w:tcPr>
            <w:tcW w:w="992" w:type="dxa"/>
            <w:shd w:val="clear" w:color="auto" w:fill="FFC000"/>
            <w:vAlign w:val="center"/>
          </w:tcPr>
          <w:p w14:paraId="28F05BA4" w14:textId="539DE85A" w:rsidR="00800F1F" w:rsidRDefault="00800F1F"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6A4549FE" w14:textId="77777777" w:rsidR="00800F1F" w:rsidRDefault="00800F1F" w:rsidP="00197A75">
            <w:pPr>
              <w:pStyle w:val="NoSpacing"/>
              <w:rPr>
                <w:sz w:val="18"/>
                <w:szCs w:val="18"/>
              </w:rPr>
            </w:pPr>
            <w:r w:rsidRPr="00A61560">
              <w:rPr>
                <w:sz w:val="18"/>
                <w:szCs w:val="18"/>
              </w:rPr>
              <w:t>Noise assessment</w:t>
            </w:r>
            <w:r>
              <w:rPr>
                <w:szCs w:val="18"/>
              </w:rPr>
              <w:t xml:space="preserve"> </w:t>
            </w:r>
            <w:r w:rsidRPr="00A61560">
              <w:rPr>
                <w:sz w:val="18"/>
                <w:szCs w:val="18"/>
              </w:rPr>
              <w:t>completed using</w:t>
            </w:r>
            <w:r>
              <w:rPr>
                <w:sz w:val="18"/>
                <w:szCs w:val="18"/>
              </w:rPr>
              <w:t xml:space="preserve"> a sim</w:t>
            </w:r>
            <w:r w:rsidRPr="00A61560">
              <w:rPr>
                <w:sz w:val="18"/>
                <w:szCs w:val="18"/>
              </w:rPr>
              <w:t>ple</w:t>
            </w:r>
            <w:r>
              <w:rPr>
                <w:sz w:val="18"/>
                <w:szCs w:val="18"/>
              </w:rPr>
              <w:t xml:space="preserve"> non-calibrated </w:t>
            </w:r>
            <w:r w:rsidRPr="00A61560">
              <w:rPr>
                <w:sz w:val="18"/>
                <w:szCs w:val="18"/>
              </w:rPr>
              <w:t>sound level meter (SSLM) to ascertain noise levels in areas of concern</w:t>
            </w:r>
            <w:r>
              <w:rPr>
                <w:sz w:val="18"/>
                <w:szCs w:val="18"/>
              </w:rPr>
              <w:t xml:space="preserve">, showed noise levels at between 85-90 decibels from approximately 10-20 meters away from workstations. </w:t>
            </w:r>
          </w:p>
          <w:p w14:paraId="1EEFBFA6" w14:textId="77777777" w:rsidR="00800F1F" w:rsidRDefault="00800F1F" w:rsidP="00197A75">
            <w:pPr>
              <w:pStyle w:val="NoSpacing"/>
              <w:rPr>
                <w:sz w:val="18"/>
                <w:szCs w:val="18"/>
              </w:rPr>
            </w:pPr>
          </w:p>
          <w:p w14:paraId="27F872D4" w14:textId="2C7FE159" w:rsidR="00800F1F" w:rsidRPr="003557AF" w:rsidRDefault="000E01CD" w:rsidP="00197A75">
            <w:pPr>
              <w:pStyle w:val="NoSpacing"/>
              <w:rPr>
                <w:sz w:val="18"/>
                <w:szCs w:val="18"/>
              </w:rPr>
            </w:pPr>
            <w:r>
              <w:rPr>
                <w:sz w:val="18"/>
                <w:szCs w:val="18"/>
              </w:rPr>
              <w:t>R</w:t>
            </w:r>
            <w:r w:rsidRPr="000E01CD">
              <w:rPr>
                <w:sz w:val="18"/>
                <w:szCs w:val="18"/>
              </w:rPr>
              <w:t>ecommend</w:t>
            </w:r>
            <w:r>
              <w:rPr>
                <w:sz w:val="18"/>
                <w:szCs w:val="18"/>
              </w:rPr>
              <w:t xml:space="preserve"> </w:t>
            </w:r>
            <w:r w:rsidRPr="000E01CD">
              <w:rPr>
                <w:sz w:val="18"/>
                <w:szCs w:val="18"/>
              </w:rPr>
              <w:t>that a comprehensive noise survey be carried out by a qualified specialist technician to accurately evaluate the noise exposure and determine the appropriate hearing protection requirements in accordance with the Control of Noise at Work Regulations 2005</w:t>
            </w:r>
          </w:p>
        </w:tc>
        <w:tc>
          <w:tcPr>
            <w:tcW w:w="1417" w:type="dxa"/>
            <w:vAlign w:val="center"/>
          </w:tcPr>
          <w:p w14:paraId="0159F71A" w14:textId="3F3BBFCA" w:rsidR="00800F1F" w:rsidRDefault="000E01CD"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736949E1" w14:textId="37CFB6B4" w:rsidR="00800F1F" w:rsidRPr="004561BC" w:rsidRDefault="00E15F0B" w:rsidP="00FD67C1">
            <w:pPr>
              <w:jc w:val="center"/>
              <w:rPr>
                <w:rFonts w:ascii="Arial" w:hAnsi="Arial" w:cs="Arial"/>
                <w:sz w:val="18"/>
                <w:szCs w:val="22"/>
              </w:rPr>
            </w:pPr>
            <w:r>
              <w:rPr>
                <w:rFonts w:ascii="Arial" w:hAnsi="Arial" w:cs="Arial"/>
                <w:sz w:val="18"/>
                <w:szCs w:val="22"/>
              </w:rPr>
              <w:t>3 Months</w:t>
            </w:r>
          </w:p>
        </w:tc>
        <w:tc>
          <w:tcPr>
            <w:tcW w:w="1276" w:type="dxa"/>
            <w:vAlign w:val="center"/>
          </w:tcPr>
          <w:p w14:paraId="294427BD" w14:textId="77777777" w:rsidR="00800F1F" w:rsidRPr="008E7C38" w:rsidRDefault="00800F1F" w:rsidP="00FD67C1">
            <w:pPr>
              <w:rPr>
                <w:rFonts w:ascii="Arial" w:hAnsi="Arial" w:cs="Arial"/>
                <w:sz w:val="20"/>
                <w:szCs w:val="22"/>
              </w:rPr>
            </w:pPr>
          </w:p>
        </w:tc>
      </w:tr>
      <w:tr w:rsidR="009E464E" w:rsidRPr="002201B2" w14:paraId="456B23D7" w14:textId="77777777" w:rsidTr="008B2A42">
        <w:trPr>
          <w:trHeight w:val="582"/>
        </w:trPr>
        <w:tc>
          <w:tcPr>
            <w:tcW w:w="812" w:type="dxa"/>
            <w:shd w:val="clear" w:color="auto" w:fill="D9D9D9"/>
            <w:vAlign w:val="center"/>
          </w:tcPr>
          <w:p w14:paraId="1E2564F5" w14:textId="62F4931C" w:rsidR="009E464E" w:rsidRDefault="009E464E" w:rsidP="00FD67C1">
            <w:pPr>
              <w:jc w:val="center"/>
              <w:rPr>
                <w:rFonts w:ascii="Arial" w:hAnsi="Arial" w:cs="Arial"/>
                <w:b/>
                <w:sz w:val="18"/>
                <w:szCs w:val="22"/>
              </w:rPr>
            </w:pPr>
            <w:r>
              <w:rPr>
                <w:rFonts w:ascii="Arial" w:hAnsi="Arial" w:cs="Arial"/>
                <w:b/>
                <w:sz w:val="18"/>
                <w:szCs w:val="22"/>
              </w:rPr>
              <w:t>18</w:t>
            </w:r>
          </w:p>
        </w:tc>
        <w:tc>
          <w:tcPr>
            <w:tcW w:w="992" w:type="dxa"/>
            <w:shd w:val="clear" w:color="auto" w:fill="FFC000"/>
            <w:vAlign w:val="center"/>
          </w:tcPr>
          <w:p w14:paraId="1B9EBCE9" w14:textId="32BE3147" w:rsidR="009E464E" w:rsidRDefault="009E464E" w:rsidP="00FD67C1">
            <w:pPr>
              <w:jc w:val="center"/>
              <w:rPr>
                <w:rFonts w:ascii="Arial" w:hAnsi="Arial" w:cs="Arial"/>
                <w:b/>
                <w:sz w:val="18"/>
                <w:szCs w:val="22"/>
              </w:rPr>
            </w:pPr>
            <w:r>
              <w:rPr>
                <w:rFonts w:ascii="Arial" w:hAnsi="Arial" w:cs="Arial"/>
                <w:b/>
                <w:sz w:val="18"/>
                <w:szCs w:val="22"/>
              </w:rPr>
              <w:t>Medium</w:t>
            </w:r>
          </w:p>
        </w:tc>
        <w:tc>
          <w:tcPr>
            <w:tcW w:w="9679" w:type="dxa"/>
            <w:vAlign w:val="center"/>
          </w:tcPr>
          <w:p w14:paraId="33C1E913" w14:textId="2A2ADAC7" w:rsidR="009E464E" w:rsidRPr="00A61560" w:rsidRDefault="009E464E" w:rsidP="00197A75">
            <w:pPr>
              <w:pStyle w:val="NoSpacing"/>
              <w:rPr>
                <w:sz w:val="18"/>
                <w:szCs w:val="18"/>
              </w:rPr>
            </w:pPr>
            <w:r>
              <w:rPr>
                <w:sz w:val="18"/>
                <w:szCs w:val="18"/>
              </w:rPr>
              <w:t>Additional information required on the safety features of the roller shutters that are installed leading to the factory areas from the courtyard.</w:t>
            </w:r>
          </w:p>
        </w:tc>
        <w:tc>
          <w:tcPr>
            <w:tcW w:w="1417" w:type="dxa"/>
            <w:vAlign w:val="center"/>
          </w:tcPr>
          <w:p w14:paraId="31173ABF" w14:textId="33D40E79" w:rsidR="009E464E" w:rsidRDefault="009E464E" w:rsidP="00FD67C1">
            <w:pPr>
              <w:jc w:val="center"/>
              <w:rPr>
                <w:rFonts w:ascii="Arial" w:hAnsi="Arial" w:cs="Arial"/>
                <w:sz w:val="18"/>
                <w:szCs w:val="18"/>
              </w:rPr>
            </w:pPr>
            <w:r>
              <w:rPr>
                <w:rFonts w:ascii="Arial" w:hAnsi="Arial" w:cs="Arial"/>
                <w:sz w:val="18"/>
                <w:szCs w:val="18"/>
              </w:rPr>
              <w:t>Jack Arnold Management</w:t>
            </w:r>
          </w:p>
        </w:tc>
        <w:tc>
          <w:tcPr>
            <w:tcW w:w="1105" w:type="dxa"/>
            <w:vAlign w:val="center"/>
          </w:tcPr>
          <w:p w14:paraId="633577BE" w14:textId="3BFA6EE2" w:rsidR="009E464E" w:rsidRDefault="009E464E" w:rsidP="00FD67C1">
            <w:pPr>
              <w:jc w:val="center"/>
              <w:rPr>
                <w:rFonts w:ascii="Arial" w:hAnsi="Arial" w:cs="Arial"/>
                <w:sz w:val="18"/>
                <w:szCs w:val="22"/>
              </w:rPr>
            </w:pPr>
            <w:r>
              <w:rPr>
                <w:rFonts w:ascii="Arial" w:hAnsi="Arial" w:cs="Arial"/>
                <w:sz w:val="18"/>
                <w:szCs w:val="22"/>
              </w:rPr>
              <w:t>1 Month</w:t>
            </w:r>
          </w:p>
        </w:tc>
        <w:tc>
          <w:tcPr>
            <w:tcW w:w="1276" w:type="dxa"/>
            <w:vAlign w:val="center"/>
          </w:tcPr>
          <w:p w14:paraId="153FA35F" w14:textId="77777777" w:rsidR="009E464E" w:rsidRPr="008E7C38" w:rsidRDefault="009E464E" w:rsidP="00FD67C1">
            <w:pPr>
              <w:rPr>
                <w:rFonts w:ascii="Arial" w:hAnsi="Arial" w:cs="Arial"/>
                <w:sz w:val="20"/>
                <w:szCs w:val="22"/>
              </w:rPr>
            </w:pPr>
          </w:p>
        </w:tc>
      </w:tr>
    </w:tbl>
    <w:p w14:paraId="236D34D4" w14:textId="77777777" w:rsidR="006D4966" w:rsidRPr="002201B2" w:rsidRDefault="006D4966" w:rsidP="0098313B">
      <w:pPr>
        <w:jc w:val="center"/>
        <w:rPr>
          <w:rFonts w:ascii="Arial" w:hAnsi="Arial" w:cs="Arial"/>
          <w:b/>
          <w:sz w:val="32"/>
          <w:szCs w:val="22"/>
        </w:rPr>
      </w:pPr>
    </w:p>
    <w:p w14:paraId="2F906A6E" w14:textId="77777777" w:rsidR="00225519" w:rsidRPr="009D335B" w:rsidRDefault="009D335B" w:rsidP="009D335B">
      <w:pPr>
        <w:tabs>
          <w:tab w:val="left" w:pos="9156"/>
        </w:tabs>
        <w:jc w:val="center"/>
        <w:rPr>
          <w:rFonts w:ascii="Arial" w:hAnsi="Arial" w:cs="Arial"/>
          <w:b/>
          <w:sz w:val="28"/>
          <w:szCs w:val="22"/>
        </w:rPr>
      </w:pPr>
      <w:r>
        <w:rPr>
          <w:rFonts w:ascii="Arial" w:hAnsi="Arial" w:cs="Arial"/>
          <w:sz w:val="32"/>
          <w:szCs w:val="22"/>
        </w:rPr>
        <w:br w:type="page"/>
      </w:r>
      <w:r w:rsidR="00225519" w:rsidRPr="009D335B">
        <w:rPr>
          <w:rFonts w:ascii="Arial" w:hAnsi="Arial" w:cs="Arial"/>
          <w:b/>
          <w:sz w:val="28"/>
          <w:szCs w:val="22"/>
        </w:rPr>
        <w:lastRenderedPageBreak/>
        <w:t>Acknowledgement</w:t>
      </w:r>
    </w:p>
    <w:p w14:paraId="524FC764" w14:textId="77777777" w:rsidR="009D335B" w:rsidRPr="009D335B" w:rsidRDefault="0098313B" w:rsidP="0098313B">
      <w:pPr>
        <w:jc w:val="center"/>
        <w:rPr>
          <w:rFonts w:ascii="Arial" w:hAnsi="Arial" w:cs="Arial"/>
          <w:sz w:val="22"/>
          <w:szCs w:val="22"/>
        </w:rPr>
      </w:pPr>
      <w:r w:rsidRPr="009D335B">
        <w:rPr>
          <w:rFonts w:ascii="Arial" w:hAnsi="Arial" w:cs="Arial"/>
          <w:sz w:val="22"/>
          <w:szCs w:val="22"/>
        </w:rPr>
        <w:t xml:space="preserve">The following members of staff </w:t>
      </w:r>
      <w:r w:rsidR="009D335B" w:rsidRPr="009D335B">
        <w:rPr>
          <w:rFonts w:ascii="Arial" w:hAnsi="Arial" w:cs="Arial"/>
          <w:sz w:val="22"/>
          <w:szCs w:val="22"/>
        </w:rPr>
        <w:t>have read this risk assessment.</w:t>
      </w:r>
    </w:p>
    <w:p w14:paraId="59A12177" w14:textId="77777777" w:rsidR="0098313B" w:rsidRPr="009D335B" w:rsidRDefault="0098313B" w:rsidP="0098313B">
      <w:pPr>
        <w:jc w:val="center"/>
      </w:pPr>
      <w:r w:rsidRPr="009D335B">
        <w:rPr>
          <w:rFonts w:ascii="Arial" w:hAnsi="Arial" w:cs="Arial"/>
          <w:sz w:val="22"/>
          <w:szCs w:val="22"/>
        </w:rPr>
        <w:t>Their signatures are confirmation that they have read and understood all which is within its contents.</w:t>
      </w:r>
    </w:p>
    <w:p w14:paraId="158DBFC7" w14:textId="77777777" w:rsidR="0098313B" w:rsidRPr="002201B2" w:rsidRDefault="0098313B" w:rsidP="0098313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98313B" w:rsidRPr="002201B2" w14:paraId="3B505371" w14:textId="77777777" w:rsidTr="00316403">
        <w:trPr>
          <w:trHeight w:val="510"/>
          <w:jc w:val="center"/>
        </w:trPr>
        <w:tc>
          <w:tcPr>
            <w:tcW w:w="2551" w:type="dxa"/>
            <w:shd w:val="clear" w:color="auto" w:fill="D9D9D9"/>
            <w:vAlign w:val="center"/>
          </w:tcPr>
          <w:p w14:paraId="7A02FE32" w14:textId="77777777" w:rsidR="0098313B" w:rsidRPr="002201B2" w:rsidRDefault="0098313B" w:rsidP="00942BB9">
            <w:pPr>
              <w:jc w:val="center"/>
              <w:rPr>
                <w:rFonts w:ascii="Arial" w:hAnsi="Arial" w:cs="Arial"/>
                <w:b/>
              </w:rPr>
            </w:pPr>
            <w:r w:rsidRPr="002201B2">
              <w:rPr>
                <w:rFonts w:ascii="Arial" w:hAnsi="Arial" w:cs="Arial"/>
                <w:b/>
              </w:rPr>
              <w:t>Name</w:t>
            </w:r>
          </w:p>
        </w:tc>
        <w:tc>
          <w:tcPr>
            <w:tcW w:w="3544" w:type="dxa"/>
            <w:shd w:val="clear" w:color="auto" w:fill="D9D9D9"/>
            <w:vAlign w:val="center"/>
          </w:tcPr>
          <w:p w14:paraId="5FDEBA40" w14:textId="77777777" w:rsidR="0098313B" w:rsidRPr="002201B2" w:rsidRDefault="0098313B" w:rsidP="00942BB9">
            <w:pPr>
              <w:jc w:val="center"/>
              <w:rPr>
                <w:rFonts w:ascii="Arial" w:hAnsi="Arial" w:cs="Arial"/>
                <w:b/>
              </w:rPr>
            </w:pPr>
            <w:r w:rsidRPr="002201B2">
              <w:rPr>
                <w:rFonts w:ascii="Arial" w:hAnsi="Arial" w:cs="Arial"/>
                <w:b/>
              </w:rPr>
              <w:t>Signature</w:t>
            </w:r>
          </w:p>
        </w:tc>
        <w:tc>
          <w:tcPr>
            <w:tcW w:w="1331" w:type="dxa"/>
            <w:tcBorders>
              <w:right w:val="single" w:sz="24" w:space="0" w:color="auto"/>
            </w:tcBorders>
            <w:shd w:val="clear" w:color="auto" w:fill="D9D9D9"/>
            <w:vAlign w:val="center"/>
          </w:tcPr>
          <w:p w14:paraId="7E9C0D47" w14:textId="77777777" w:rsidR="0098313B" w:rsidRPr="002201B2" w:rsidRDefault="0098313B" w:rsidP="00942BB9">
            <w:pPr>
              <w:jc w:val="center"/>
              <w:rPr>
                <w:rFonts w:ascii="Arial" w:hAnsi="Arial" w:cs="Arial"/>
                <w:b/>
              </w:rPr>
            </w:pPr>
            <w:r w:rsidRPr="002201B2">
              <w:rPr>
                <w:rFonts w:ascii="Arial" w:hAnsi="Arial" w:cs="Arial"/>
                <w:b/>
              </w:rPr>
              <w:t>Date</w:t>
            </w:r>
          </w:p>
        </w:tc>
        <w:tc>
          <w:tcPr>
            <w:tcW w:w="2551" w:type="dxa"/>
            <w:tcBorders>
              <w:left w:val="single" w:sz="24" w:space="0" w:color="auto"/>
            </w:tcBorders>
            <w:shd w:val="clear" w:color="auto" w:fill="D9D9D9"/>
            <w:vAlign w:val="center"/>
          </w:tcPr>
          <w:p w14:paraId="43B64970" w14:textId="77777777" w:rsidR="0098313B" w:rsidRPr="002201B2" w:rsidRDefault="0098313B" w:rsidP="00942BB9">
            <w:pPr>
              <w:jc w:val="center"/>
              <w:rPr>
                <w:rFonts w:ascii="Arial" w:hAnsi="Arial" w:cs="Arial"/>
                <w:b/>
              </w:rPr>
            </w:pPr>
            <w:r w:rsidRPr="002201B2">
              <w:rPr>
                <w:rFonts w:ascii="Arial" w:hAnsi="Arial" w:cs="Arial"/>
                <w:b/>
              </w:rPr>
              <w:t>Name</w:t>
            </w:r>
          </w:p>
        </w:tc>
        <w:tc>
          <w:tcPr>
            <w:tcW w:w="3543" w:type="dxa"/>
            <w:shd w:val="clear" w:color="auto" w:fill="D9D9D9"/>
            <w:vAlign w:val="center"/>
          </w:tcPr>
          <w:p w14:paraId="432C3636" w14:textId="77777777" w:rsidR="0098313B" w:rsidRPr="002201B2" w:rsidRDefault="0098313B" w:rsidP="00942BB9">
            <w:pPr>
              <w:jc w:val="center"/>
              <w:rPr>
                <w:rFonts w:ascii="Arial" w:hAnsi="Arial" w:cs="Arial"/>
                <w:b/>
              </w:rPr>
            </w:pPr>
            <w:r w:rsidRPr="002201B2">
              <w:rPr>
                <w:rFonts w:ascii="Arial" w:hAnsi="Arial" w:cs="Arial"/>
                <w:b/>
              </w:rPr>
              <w:t>Signature</w:t>
            </w:r>
          </w:p>
        </w:tc>
        <w:tc>
          <w:tcPr>
            <w:tcW w:w="1332" w:type="dxa"/>
            <w:shd w:val="clear" w:color="auto" w:fill="D9D9D9"/>
            <w:vAlign w:val="center"/>
          </w:tcPr>
          <w:p w14:paraId="12289E5F" w14:textId="77777777" w:rsidR="0098313B" w:rsidRPr="002201B2" w:rsidRDefault="0098313B" w:rsidP="00942BB9">
            <w:pPr>
              <w:jc w:val="center"/>
              <w:rPr>
                <w:rFonts w:ascii="Arial" w:hAnsi="Arial" w:cs="Arial"/>
                <w:b/>
              </w:rPr>
            </w:pPr>
            <w:r w:rsidRPr="002201B2">
              <w:rPr>
                <w:rFonts w:ascii="Arial" w:hAnsi="Arial" w:cs="Arial"/>
                <w:b/>
              </w:rPr>
              <w:t>Date</w:t>
            </w:r>
          </w:p>
        </w:tc>
      </w:tr>
      <w:tr w:rsidR="0098313B" w:rsidRPr="002201B2" w14:paraId="0D7B56C7" w14:textId="77777777" w:rsidTr="00942BB9">
        <w:trPr>
          <w:trHeight w:val="567"/>
          <w:jc w:val="center"/>
        </w:trPr>
        <w:tc>
          <w:tcPr>
            <w:tcW w:w="2551" w:type="dxa"/>
            <w:vAlign w:val="center"/>
          </w:tcPr>
          <w:p w14:paraId="139DE0FB" w14:textId="77777777" w:rsidR="0098313B" w:rsidRPr="002201B2" w:rsidRDefault="0098313B" w:rsidP="00942BB9">
            <w:pPr>
              <w:jc w:val="center"/>
              <w:rPr>
                <w:rFonts w:ascii="Arial" w:hAnsi="Arial" w:cs="Arial"/>
                <w:b/>
              </w:rPr>
            </w:pPr>
          </w:p>
        </w:tc>
        <w:tc>
          <w:tcPr>
            <w:tcW w:w="3544" w:type="dxa"/>
            <w:vAlign w:val="center"/>
          </w:tcPr>
          <w:p w14:paraId="2ACCC93D"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D50EAA7"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446B2B3" w14:textId="77777777" w:rsidR="0098313B" w:rsidRPr="002201B2" w:rsidRDefault="0098313B" w:rsidP="00942BB9">
            <w:pPr>
              <w:jc w:val="center"/>
              <w:rPr>
                <w:rFonts w:ascii="Arial" w:hAnsi="Arial" w:cs="Arial"/>
                <w:b/>
              </w:rPr>
            </w:pPr>
          </w:p>
        </w:tc>
        <w:tc>
          <w:tcPr>
            <w:tcW w:w="3543" w:type="dxa"/>
            <w:vAlign w:val="center"/>
          </w:tcPr>
          <w:p w14:paraId="57427968" w14:textId="77777777" w:rsidR="0098313B" w:rsidRPr="002201B2" w:rsidRDefault="0098313B" w:rsidP="00942BB9">
            <w:pPr>
              <w:jc w:val="center"/>
              <w:rPr>
                <w:rFonts w:ascii="Arial" w:hAnsi="Arial" w:cs="Arial"/>
                <w:b/>
              </w:rPr>
            </w:pPr>
          </w:p>
        </w:tc>
        <w:tc>
          <w:tcPr>
            <w:tcW w:w="1332" w:type="dxa"/>
            <w:vAlign w:val="center"/>
          </w:tcPr>
          <w:p w14:paraId="2C3878B4" w14:textId="77777777" w:rsidR="0098313B" w:rsidRPr="002201B2" w:rsidRDefault="0098313B" w:rsidP="00942BB9">
            <w:pPr>
              <w:jc w:val="center"/>
              <w:rPr>
                <w:rFonts w:ascii="Arial" w:hAnsi="Arial" w:cs="Arial"/>
                <w:b/>
              </w:rPr>
            </w:pPr>
          </w:p>
        </w:tc>
      </w:tr>
      <w:tr w:rsidR="0098313B" w:rsidRPr="002201B2" w14:paraId="0FEFC63E" w14:textId="77777777" w:rsidTr="00942BB9">
        <w:trPr>
          <w:trHeight w:val="567"/>
          <w:jc w:val="center"/>
        </w:trPr>
        <w:tc>
          <w:tcPr>
            <w:tcW w:w="2551" w:type="dxa"/>
            <w:vAlign w:val="center"/>
          </w:tcPr>
          <w:p w14:paraId="4FBCCB69" w14:textId="77777777" w:rsidR="0098313B" w:rsidRPr="002201B2" w:rsidRDefault="0098313B" w:rsidP="00942BB9">
            <w:pPr>
              <w:jc w:val="center"/>
              <w:rPr>
                <w:rFonts w:ascii="Arial" w:hAnsi="Arial" w:cs="Arial"/>
                <w:b/>
              </w:rPr>
            </w:pPr>
          </w:p>
        </w:tc>
        <w:tc>
          <w:tcPr>
            <w:tcW w:w="3544" w:type="dxa"/>
            <w:vAlign w:val="center"/>
          </w:tcPr>
          <w:p w14:paraId="18D4610D"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69BE466"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595EB21" w14:textId="77777777" w:rsidR="0098313B" w:rsidRPr="002201B2" w:rsidRDefault="0098313B" w:rsidP="00942BB9">
            <w:pPr>
              <w:jc w:val="center"/>
              <w:rPr>
                <w:rFonts w:ascii="Arial" w:hAnsi="Arial" w:cs="Arial"/>
                <w:b/>
              </w:rPr>
            </w:pPr>
          </w:p>
        </w:tc>
        <w:tc>
          <w:tcPr>
            <w:tcW w:w="3543" w:type="dxa"/>
            <w:vAlign w:val="center"/>
          </w:tcPr>
          <w:p w14:paraId="236A352B" w14:textId="77777777" w:rsidR="0098313B" w:rsidRPr="002201B2" w:rsidRDefault="0098313B" w:rsidP="00942BB9">
            <w:pPr>
              <w:jc w:val="center"/>
              <w:rPr>
                <w:rFonts w:ascii="Arial" w:hAnsi="Arial" w:cs="Arial"/>
                <w:b/>
              </w:rPr>
            </w:pPr>
          </w:p>
        </w:tc>
        <w:tc>
          <w:tcPr>
            <w:tcW w:w="1332" w:type="dxa"/>
            <w:vAlign w:val="center"/>
          </w:tcPr>
          <w:p w14:paraId="3C8686D7" w14:textId="77777777" w:rsidR="0098313B" w:rsidRPr="002201B2" w:rsidRDefault="0098313B" w:rsidP="00942BB9">
            <w:pPr>
              <w:jc w:val="center"/>
              <w:rPr>
                <w:rFonts w:ascii="Arial" w:hAnsi="Arial" w:cs="Arial"/>
                <w:b/>
              </w:rPr>
            </w:pPr>
          </w:p>
        </w:tc>
      </w:tr>
      <w:tr w:rsidR="0098313B" w:rsidRPr="002201B2" w14:paraId="0AE87F60" w14:textId="77777777" w:rsidTr="00942BB9">
        <w:trPr>
          <w:trHeight w:val="567"/>
          <w:jc w:val="center"/>
        </w:trPr>
        <w:tc>
          <w:tcPr>
            <w:tcW w:w="2551" w:type="dxa"/>
            <w:vAlign w:val="center"/>
          </w:tcPr>
          <w:p w14:paraId="7C94EDB8" w14:textId="77777777" w:rsidR="0098313B" w:rsidRPr="002201B2" w:rsidRDefault="0098313B" w:rsidP="00942BB9">
            <w:pPr>
              <w:jc w:val="center"/>
              <w:rPr>
                <w:rFonts w:ascii="Arial" w:hAnsi="Arial" w:cs="Arial"/>
                <w:b/>
              </w:rPr>
            </w:pPr>
          </w:p>
        </w:tc>
        <w:tc>
          <w:tcPr>
            <w:tcW w:w="3544" w:type="dxa"/>
            <w:vAlign w:val="center"/>
          </w:tcPr>
          <w:p w14:paraId="7870AAB2"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5515C70"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6D53EC35" w14:textId="77777777" w:rsidR="0098313B" w:rsidRPr="002201B2" w:rsidRDefault="0098313B" w:rsidP="00942BB9">
            <w:pPr>
              <w:jc w:val="center"/>
              <w:rPr>
                <w:rFonts w:ascii="Arial" w:hAnsi="Arial" w:cs="Arial"/>
                <w:b/>
              </w:rPr>
            </w:pPr>
          </w:p>
        </w:tc>
        <w:tc>
          <w:tcPr>
            <w:tcW w:w="3543" w:type="dxa"/>
            <w:vAlign w:val="center"/>
          </w:tcPr>
          <w:p w14:paraId="47999DF2" w14:textId="77777777" w:rsidR="0098313B" w:rsidRPr="002201B2" w:rsidRDefault="0098313B" w:rsidP="00942BB9">
            <w:pPr>
              <w:jc w:val="center"/>
              <w:rPr>
                <w:rFonts w:ascii="Arial" w:hAnsi="Arial" w:cs="Arial"/>
                <w:b/>
              </w:rPr>
            </w:pPr>
          </w:p>
        </w:tc>
        <w:tc>
          <w:tcPr>
            <w:tcW w:w="1332" w:type="dxa"/>
            <w:vAlign w:val="center"/>
          </w:tcPr>
          <w:p w14:paraId="6B4D2DF2" w14:textId="77777777" w:rsidR="0098313B" w:rsidRPr="002201B2" w:rsidRDefault="0098313B" w:rsidP="00942BB9">
            <w:pPr>
              <w:jc w:val="center"/>
              <w:rPr>
                <w:rFonts w:ascii="Arial" w:hAnsi="Arial" w:cs="Arial"/>
                <w:b/>
              </w:rPr>
            </w:pPr>
          </w:p>
        </w:tc>
      </w:tr>
      <w:tr w:rsidR="0098313B" w:rsidRPr="002201B2" w14:paraId="64EE62CC" w14:textId="77777777" w:rsidTr="00942BB9">
        <w:trPr>
          <w:trHeight w:val="567"/>
          <w:jc w:val="center"/>
        </w:trPr>
        <w:tc>
          <w:tcPr>
            <w:tcW w:w="2551" w:type="dxa"/>
            <w:vAlign w:val="center"/>
          </w:tcPr>
          <w:p w14:paraId="146B2D11" w14:textId="77777777" w:rsidR="0098313B" w:rsidRPr="002201B2" w:rsidRDefault="0098313B" w:rsidP="00942BB9">
            <w:pPr>
              <w:jc w:val="center"/>
              <w:rPr>
                <w:rFonts w:ascii="Arial" w:hAnsi="Arial" w:cs="Arial"/>
                <w:b/>
              </w:rPr>
            </w:pPr>
          </w:p>
        </w:tc>
        <w:tc>
          <w:tcPr>
            <w:tcW w:w="3544" w:type="dxa"/>
            <w:vAlign w:val="center"/>
          </w:tcPr>
          <w:p w14:paraId="6EAC9893"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6E663077"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615E492D" w14:textId="77777777" w:rsidR="0098313B" w:rsidRPr="002201B2" w:rsidRDefault="0098313B" w:rsidP="00942BB9">
            <w:pPr>
              <w:jc w:val="center"/>
              <w:rPr>
                <w:rFonts w:ascii="Arial" w:hAnsi="Arial" w:cs="Arial"/>
                <w:b/>
              </w:rPr>
            </w:pPr>
          </w:p>
        </w:tc>
        <w:tc>
          <w:tcPr>
            <w:tcW w:w="3543" w:type="dxa"/>
            <w:vAlign w:val="center"/>
          </w:tcPr>
          <w:p w14:paraId="792A3E9A" w14:textId="77777777" w:rsidR="0098313B" w:rsidRPr="002201B2" w:rsidRDefault="0098313B" w:rsidP="00942BB9">
            <w:pPr>
              <w:jc w:val="center"/>
              <w:rPr>
                <w:rFonts w:ascii="Arial" w:hAnsi="Arial" w:cs="Arial"/>
                <w:b/>
              </w:rPr>
            </w:pPr>
          </w:p>
        </w:tc>
        <w:tc>
          <w:tcPr>
            <w:tcW w:w="1332" w:type="dxa"/>
            <w:vAlign w:val="center"/>
          </w:tcPr>
          <w:p w14:paraId="64B0926E" w14:textId="77777777" w:rsidR="0098313B" w:rsidRPr="002201B2" w:rsidRDefault="0098313B" w:rsidP="00942BB9">
            <w:pPr>
              <w:jc w:val="center"/>
              <w:rPr>
                <w:rFonts w:ascii="Arial" w:hAnsi="Arial" w:cs="Arial"/>
                <w:b/>
              </w:rPr>
            </w:pPr>
          </w:p>
        </w:tc>
      </w:tr>
      <w:tr w:rsidR="0098313B" w:rsidRPr="002201B2" w14:paraId="27015126" w14:textId="77777777" w:rsidTr="00942BB9">
        <w:trPr>
          <w:trHeight w:val="567"/>
          <w:jc w:val="center"/>
        </w:trPr>
        <w:tc>
          <w:tcPr>
            <w:tcW w:w="2551" w:type="dxa"/>
            <w:vAlign w:val="center"/>
          </w:tcPr>
          <w:p w14:paraId="285107F9" w14:textId="77777777" w:rsidR="0098313B" w:rsidRPr="002201B2" w:rsidRDefault="0098313B" w:rsidP="00942BB9">
            <w:pPr>
              <w:jc w:val="center"/>
              <w:rPr>
                <w:rFonts w:ascii="Arial" w:hAnsi="Arial" w:cs="Arial"/>
                <w:b/>
              </w:rPr>
            </w:pPr>
          </w:p>
        </w:tc>
        <w:tc>
          <w:tcPr>
            <w:tcW w:w="3544" w:type="dxa"/>
            <w:vAlign w:val="center"/>
          </w:tcPr>
          <w:p w14:paraId="47ABA975"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F90CAB8"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0BDA6D3" w14:textId="77777777" w:rsidR="0098313B" w:rsidRPr="002201B2" w:rsidRDefault="0098313B" w:rsidP="00942BB9">
            <w:pPr>
              <w:jc w:val="center"/>
              <w:rPr>
                <w:rFonts w:ascii="Arial" w:hAnsi="Arial" w:cs="Arial"/>
                <w:b/>
              </w:rPr>
            </w:pPr>
          </w:p>
        </w:tc>
        <w:tc>
          <w:tcPr>
            <w:tcW w:w="3543" w:type="dxa"/>
            <w:vAlign w:val="center"/>
          </w:tcPr>
          <w:p w14:paraId="56B5A60C" w14:textId="77777777" w:rsidR="0098313B" w:rsidRPr="002201B2" w:rsidRDefault="0098313B" w:rsidP="00942BB9">
            <w:pPr>
              <w:jc w:val="center"/>
              <w:rPr>
                <w:rFonts w:ascii="Arial" w:hAnsi="Arial" w:cs="Arial"/>
                <w:b/>
              </w:rPr>
            </w:pPr>
          </w:p>
        </w:tc>
        <w:tc>
          <w:tcPr>
            <w:tcW w:w="1332" w:type="dxa"/>
            <w:vAlign w:val="center"/>
          </w:tcPr>
          <w:p w14:paraId="11AFF972" w14:textId="77777777" w:rsidR="0098313B" w:rsidRPr="002201B2" w:rsidRDefault="0098313B" w:rsidP="00942BB9">
            <w:pPr>
              <w:jc w:val="center"/>
              <w:rPr>
                <w:rFonts w:ascii="Arial" w:hAnsi="Arial" w:cs="Arial"/>
                <w:b/>
              </w:rPr>
            </w:pPr>
          </w:p>
        </w:tc>
      </w:tr>
      <w:tr w:rsidR="0098313B" w:rsidRPr="002201B2" w14:paraId="4D21E516" w14:textId="77777777" w:rsidTr="00942BB9">
        <w:trPr>
          <w:trHeight w:val="567"/>
          <w:jc w:val="center"/>
        </w:trPr>
        <w:tc>
          <w:tcPr>
            <w:tcW w:w="2551" w:type="dxa"/>
            <w:vAlign w:val="center"/>
          </w:tcPr>
          <w:p w14:paraId="7892E443" w14:textId="77777777" w:rsidR="0098313B" w:rsidRPr="002201B2" w:rsidRDefault="0098313B" w:rsidP="00942BB9">
            <w:pPr>
              <w:jc w:val="center"/>
              <w:rPr>
                <w:rFonts w:ascii="Arial" w:hAnsi="Arial" w:cs="Arial"/>
                <w:b/>
              </w:rPr>
            </w:pPr>
          </w:p>
        </w:tc>
        <w:tc>
          <w:tcPr>
            <w:tcW w:w="3544" w:type="dxa"/>
            <w:vAlign w:val="center"/>
          </w:tcPr>
          <w:p w14:paraId="364BC6CA"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4161551"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2E3C876A" w14:textId="77777777" w:rsidR="0098313B" w:rsidRPr="002201B2" w:rsidRDefault="0098313B" w:rsidP="00942BB9">
            <w:pPr>
              <w:jc w:val="center"/>
              <w:rPr>
                <w:rFonts w:ascii="Arial" w:hAnsi="Arial" w:cs="Arial"/>
                <w:b/>
              </w:rPr>
            </w:pPr>
          </w:p>
        </w:tc>
        <w:tc>
          <w:tcPr>
            <w:tcW w:w="3543" w:type="dxa"/>
            <w:vAlign w:val="center"/>
          </w:tcPr>
          <w:p w14:paraId="6323AFD1" w14:textId="77777777" w:rsidR="0098313B" w:rsidRPr="002201B2" w:rsidRDefault="0098313B" w:rsidP="00942BB9">
            <w:pPr>
              <w:jc w:val="center"/>
              <w:rPr>
                <w:rFonts w:ascii="Arial" w:hAnsi="Arial" w:cs="Arial"/>
                <w:b/>
              </w:rPr>
            </w:pPr>
          </w:p>
        </w:tc>
        <w:tc>
          <w:tcPr>
            <w:tcW w:w="1332" w:type="dxa"/>
            <w:vAlign w:val="center"/>
          </w:tcPr>
          <w:p w14:paraId="6B1CDB9C" w14:textId="77777777" w:rsidR="0098313B" w:rsidRPr="002201B2" w:rsidRDefault="0098313B" w:rsidP="00942BB9">
            <w:pPr>
              <w:jc w:val="center"/>
              <w:rPr>
                <w:rFonts w:ascii="Arial" w:hAnsi="Arial" w:cs="Arial"/>
                <w:b/>
              </w:rPr>
            </w:pPr>
          </w:p>
        </w:tc>
      </w:tr>
      <w:tr w:rsidR="0098313B" w:rsidRPr="002201B2" w14:paraId="390555E1" w14:textId="77777777" w:rsidTr="00942BB9">
        <w:trPr>
          <w:trHeight w:val="567"/>
          <w:jc w:val="center"/>
        </w:trPr>
        <w:tc>
          <w:tcPr>
            <w:tcW w:w="2551" w:type="dxa"/>
            <w:vAlign w:val="center"/>
          </w:tcPr>
          <w:p w14:paraId="285E48BF" w14:textId="77777777" w:rsidR="0098313B" w:rsidRPr="002201B2" w:rsidRDefault="0098313B" w:rsidP="00942BB9">
            <w:pPr>
              <w:jc w:val="center"/>
              <w:rPr>
                <w:rFonts w:ascii="Arial" w:hAnsi="Arial" w:cs="Arial"/>
                <w:b/>
              </w:rPr>
            </w:pPr>
          </w:p>
        </w:tc>
        <w:tc>
          <w:tcPr>
            <w:tcW w:w="3544" w:type="dxa"/>
            <w:vAlign w:val="center"/>
          </w:tcPr>
          <w:p w14:paraId="4419935D"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43737AB"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55F6FA3" w14:textId="77777777" w:rsidR="0098313B" w:rsidRPr="002201B2" w:rsidRDefault="0098313B" w:rsidP="00942BB9">
            <w:pPr>
              <w:jc w:val="center"/>
              <w:rPr>
                <w:rFonts w:ascii="Arial" w:hAnsi="Arial" w:cs="Arial"/>
                <w:b/>
              </w:rPr>
            </w:pPr>
          </w:p>
        </w:tc>
        <w:tc>
          <w:tcPr>
            <w:tcW w:w="3543" w:type="dxa"/>
            <w:vAlign w:val="center"/>
          </w:tcPr>
          <w:p w14:paraId="694ABC38" w14:textId="77777777" w:rsidR="0098313B" w:rsidRPr="002201B2" w:rsidRDefault="0098313B" w:rsidP="00942BB9">
            <w:pPr>
              <w:jc w:val="center"/>
              <w:rPr>
                <w:rFonts w:ascii="Arial" w:hAnsi="Arial" w:cs="Arial"/>
                <w:b/>
              </w:rPr>
            </w:pPr>
          </w:p>
        </w:tc>
        <w:tc>
          <w:tcPr>
            <w:tcW w:w="1332" w:type="dxa"/>
            <w:vAlign w:val="center"/>
          </w:tcPr>
          <w:p w14:paraId="7323A1DB" w14:textId="77777777" w:rsidR="0098313B" w:rsidRPr="002201B2" w:rsidRDefault="0098313B" w:rsidP="00942BB9">
            <w:pPr>
              <w:jc w:val="center"/>
              <w:rPr>
                <w:rFonts w:ascii="Arial" w:hAnsi="Arial" w:cs="Arial"/>
                <w:b/>
              </w:rPr>
            </w:pPr>
          </w:p>
        </w:tc>
      </w:tr>
      <w:tr w:rsidR="0098313B" w:rsidRPr="002201B2" w14:paraId="18287C69" w14:textId="77777777" w:rsidTr="00942BB9">
        <w:trPr>
          <w:trHeight w:val="567"/>
          <w:jc w:val="center"/>
        </w:trPr>
        <w:tc>
          <w:tcPr>
            <w:tcW w:w="2551" w:type="dxa"/>
            <w:vAlign w:val="center"/>
          </w:tcPr>
          <w:p w14:paraId="1CBC7461" w14:textId="77777777" w:rsidR="0098313B" w:rsidRPr="002201B2" w:rsidRDefault="0098313B" w:rsidP="00942BB9">
            <w:pPr>
              <w:jc w:val="center"/>
              <w:rPr>
                <w:rFonts w:ascii="Arial" w:hAnsi="Arial" w:cs="Arial"/>
                <w:b/>
              </w:rPr>
            </w:pPr>
          </w:p>
        </w:tc>
        <w:tc>
          <w:tcPr>
            <w:tcW w:w="3544" w:type="dxa"/>
            <w:vAlign w:val="center"/>
          </w:tcPr>
          <w:p w14:paraId="04C96656"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D67B474"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E829D5B" w14:textId="77777777" w:rsidR="0098313B" w:rsidRPr="002201B2" w:rsidRDefault="0098313B" w:rsidP="00942BB9">
            <w:pPr>
              <w:jc w:val="center"/>
              <w:rPr>
                <w:rFonts w:ascii="Arial" w:hAnsi="Arial" w:cs="Arial"/>
                <w:b/>
              </w:rPr>
            </w:pPr>
          </w:p>
        </w:tc>
        <w:tc>
          <w:tcPr>
            <w:tcW w:w="3543" w:type="dxa"/>
            <w:vAlign w:val="center"/>
          </w:tcPr>
          <w:p w14:paraId="03DB9663" w14:textId="77777777" w:rsidR="0098313B" w:rsidRPr="002201B2" w:rsidRDefault="0098313B" w:rsidP="00942BB9">
            <w:pPr>
              <w:jc w:val="center"/>
              <w:rPr>
                <w:rFonts w:ascii="Arial" w:hAnsi="Arial" w:cs="Arial"/>
                <w:b/>
              </w:rPr>
            </w:pPr>
          </w:p>
        </w:tc>
        <w:tc>
          <w:tcPr>
            <w:tcW w:w="1332" w:type="dxa"/>
            <w:vAlign w:val="center"/>
          </w:tcPr>
          <w:p w14:paraId="1A24FDC7" w14:textId="77777777" w:rsidR="0098313B" w:rsidRPr="002201B2" w:rsidRDefault="0098313B" w:rsidP="00942BB9">
            <w:pPr>
              <w:jc w:val="center"/>
              <w:rPr>
                <w:rFonts w:ascii="Arial" w:hAnsi="Arial" w:cs="Arial"/>
                <w:b/>
              </w:rPr>
            </w:pPr>
          </w:p>
        </w:tc>
      </w:tr>
      <w:tr w:rsidR="0098313B" w:rsidRPr="002201B2" w14:paraId="1C14FE93" w14:textId="77777777" w:rsidTr="00942BB9">
        <w:trPr>
          <w:trHeight w:val="567"/>
          <w:jc w:val="center"/>
        </w:trPr>
        <w:tc>
          <w:tcPr>
            <w:tcW w:w="2551" w:type="dxa"/>
            <w:vAlign w:val="center"/>
          </w:tcPr>
          <w:p w14:paraId="643975B3" w14:textId="77777777" w:rsidR="0098313B" w:rsidRPr="002201B2" w:rsidRDefault="0098313B" w:rsidP="00942BB9">
            <w:pPr>
              <w:jc w:val="center"/>
              <w:rPr>
                <w:rFonts w:ascii="Arial" w:hAnsi="Arial" w:cs="Arial"/>
                <w:b/>
              </w:rPr>
            </w:pPr>
          </w:p>
        </w:tc>
        <w:tc>
          <w:tcPr>
            <w:tcW w:w="3544" w:type="dxa"/>
            <w:vAlign w:val="center"/>
          </w:tcPr>
          <w:p w14:paraId="0B653EA7"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4621525A"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07611DB1" w14:textId="77777777" w:rsidR="0098313B" w:rsidRPr="002201B2" w:rsidRDefault="0098313B" w:rsidP="00942BB9">
            <w:pPr>
              <w:jc w:val="center"/>
              <w:rPr>
                <w:rFonts w:ascii="Arial" w:hAnsi="Arial" w:cs="Arial"/>
                <w:b/>
              </w:rPr>
            </w:pPr>
          </w:p>
        </w:tc>
        <w:tc>
          <w:tcPr>
            <w:tcW w:w="3543" w:type="dxa"/>
            <w:vAlign w:val="center"/>
          </w:tcPr>
          <w:p w14:paraId="33BCBE5B" w14:textId="77777777" w:rsidR="0098313B" w:rsidRPr="002201B2" w:rsidRDefault="0098313B" w:rsidP="00942BB9">
            <w:pPr>
              <w:jc w:val="center"/>
              <w:rPr>
                <w:rFonts w:ascii="Arial" w:hAnsi="Arial" w:cs="Arial"/>
                <w:b/>
              </w:rPr>
            </w:pPr>
          </w:p>
        </w:tc>
        <w:tc>
          <w:tcPr>
            <w:tcW w:w="1332" w:type="dxa"/>
            <w:vAlign w:val="center"/>
          </w:tcPr>
          <w:p w14:paraId="6ADF8598" w14:textId="77777777" w:rsidR="0098313B" w:rsidRPr="002201B2" w:rsidRDefault="0098313B" w:rsidP="00942BB9">
            <w:pPr>
              <w:jc w:val="center"/>
              <w:rPr>
                <w:rFonts w:ascii="Arial" w:hAnsi="Arial" w:cs="Arial"/>
                <w:b/>
              </w:rPr>
            </w:pPr>
          </w:p>
        </w:tc>
      </w:tr>
      <w:tr w:rsidR="0098313B" w:rsidRPr="002201B2" w14:paraId="640C7A9F" w14:textId="77777777" w:rsidTr="00942BB9">
        <w:trPr>
          <w:trHeight w:val="567"/>
          <w:jc w:val="center"/>
        </w:trPr>
        <w:tc>
          <w:tcPr>
            <w:tcW w:w="2551" w:type="dxa"/>
            <w:vAlign w:val="center"/>
          </w:tcPr>
          <w:p w14:paraId="6C7705AC" w14:textId="77777777" w:rsidR="0098313B" w:rsidRPr="002201B2" w:rsidRDefault="0098313B" w:rsidP="00942BB9">
            <w:pPr>
              <w:jc w:val="center"/>
              <w:rPr>
                <w:rFonts w:ascii="Arial" w:hAnsi="Arial" w:cs="Arial"/>
                <w:b/>
              </w:rPr>
            </w:pPr>
          </w:p>
        </w:tc>
        <w:tc>
          <w:tcPr>
            <w:tcW w:w="3544" w:type="dxa"/>
            <w:vAlign w:val="center"/>
          </w:tcPr>
          <w:p w14:paraId="2D218122"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7963D3AF"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05BCD4B8" w14:textId="77777777" w:rsidR="0098313B" w:rsidRPr="002201B2" w:rsidRDefault="0098313B" w:rsidP="00942BB9">
            <w:pPr>
              <w:jc w:val="center"/>
              <w:rPr>
                <w:rFonts w:ascii="Arial" w:hAnsi="Arial" w:cs="Arial"/>
                <w:b/>
              </w:rPr>
            </w:pPr>
          </w:p>
        </w:tc>
        <w:tc>
          <w:tcPr>
            <w:tcW w:w="3543" w:type="dxa"/>
            <w:vAlign w:val="center"/>
          </w:tcPr>
          <w:p w14:paraId="383938F0" w14:textId="77777777" w:rsidR="0098313B" w:rsidRPr="002201B2" w:rsidRDefault="0098313B" w:rsidP="00942BB9">
            <w:pPr>
              <w:jc w:val="center"/>
              <w:rPr>
                <w:rFonts w:ascii="Arial" w:hAnsi="Arial" w:cs="Arial"/>
                <w:b/>
              </w:rPr>
            </w:pPr>
          </w:p>
        </w:tc>
        <w:tc>
          <w:tcPr>
            <w:tcW w:w="1332" w:type="dxa"/>
            <w:vAlign w:val="center"/>
          </w:tcPr>
          <w:p w14:paraId="064A1B78" w14:textId="77777777" w:rsidR="0098313B" w:rsidRPr="002201B2" w:rsidRDefault="0098313B" w:rsidP="00942BB9">
            <w:pPr>
              <w:jc w:val="center"/>
              <w:rPr>
                <w:rFonts w:ascii="Arial" w:hAnsi="Arial" w:cs="Arial"/>
                <w:b/>
              </w:rPr>
            </w:pPr>
          </w:p>
        </w:tc>
      </w:tr>
      <w:tr w:rsidR="0098313B" w:rsidRPr="002201B2" w14:paraId="580D006B" w14:textId="77777777" w:rsidTr="00942BB9">
        <w:trPr>
          <w:trHeight w:val="567"/>
          <w:jc w:val="center"/>
        </w:trPr>
        <w:tc>
          <w:tcPr>
            <w:tcW w:w="2551" w:type="dxa"/>
            <w:vAlign w:val="center"/>
          </w:tcPr>
          <w:p w14:paraId="4DC91029" w14:textId="77777777" w:rsidR="0098313B" w:rsidRPr="002201B2" w:rsidRDefault="0098313B" w:rsidP="00942BB9">
            <w:pPr>
              <w:jc w:val="center"/>
              <w:rPr>
                <w:rFonts w:ascii="Arial" w:hAnsi="Arial" w:cs="Arial"/>
                <w:b/>
              </w:rPr>
            </w:pPr>
          </w:p>
        </w:tc>
        <w:tc>
          <w:tcPr>
            <w:tcW w:w="3544" w:type="dxa"/>
            <w:vAlign w:val="center"/>
          </w:tcPr>
          <w:p w14:paraId="357DCC09"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60958A0"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F99C66C" w14:textId="77777777" w:rsidR="0098313B" w:rsidRPr="002201B2" w:rsidRDefault="0098313B" w:rsidP="00942BB9">
            <w:pPr>
              <w:jc w:val="center"/>
              <w:rPr>
                <w:rFonts w:ascii="Arial" w:hAnsi="Arial" w:cs="Arial"/>
                <w:b/>
              </w:rPr>
            </w:pPr>
          </w:p>
        </w:tc>
        <w:tc>
          <w:tcPr>
            <w:tcW w:w="3543" w:type="dxa"/>
            <w:vAlign w:val="center"/>
          </w:tcPr>
          <w:p w14:paraId="695DDDF8" w14:textId="77777777" w:rsidR="0098313B" w:rsidRPr="002201B2" w:rsidRDefault="0098313B" w:rsidP="00942BB9">
            <w:pPr>
              <w:jc w:val="center"/>
              <w:rPr>
                <w:rFonts w:ascii="Arial" w:hAnsi="Arial" w:cs="Arial"/>
                <w:b/>
              </w:rPr>
            </w:pPr>
          </w:p>
        </w:tc>
        <w:tc>
          <w:tcPr>
            <w:tcW w:w="1332" w:type="dxa"/>
            <w:vAlign w:val="center"/>
          </w:tcPr>
          <w:p w14:paraId="511970E6" w14:textId="77777777" w:rsidR="0098313B" w:rsidRPr="002201B2" w:rsidRDefault="0098313B" w:rsidP="00942BB9">
            <w:pPr>
              <w:jc w:val="center"/>
              <w:rPr>
                <w:rFonts w:ascii="Arial" w:hAnsi="Arial" w:cs="Arial"/>
                <w:b/>
              </w:rPr>
            </w:pPr>
          </w:p>
        </w:tc>
      </w:tr>
      <w:tr w:rsidR="0098313B" w:rsidRPr="002201B2" w14:paraId="17B667C9" w14:textId="77777777" w:rsidTr="00942BB9">
        <w:trPr>
          <w:trHeight w:val="567"/>
          <w:jc w:val="center"/>
        </w:trPr>
        <w:tc>
          <w:tcPr>
            <w:tcW w:w="2551" w:type="dxa"/>
            <w:vAlign w:val="center"/>
          </w:tcPr>
          <w:p w14:paraId="05D5F30C" w14:textId="77777777" w:rsidR="0098313B" w:rsidRPr="002201B2" w:rsidRDefault="0098313B" w:rsidP="00942BB9">
            <w:pPr>
              <w:jc w:val="center"/>
              <w:rPr>
                <w:rFonts w:ascii="Arial" w:hAnsi="Arial" w:cs="Arial"/>
                <w:b/>
              </w:rPr>
            </w:pPr>
          </w:p>
        </w:tc>
        <w:tc>
          <w:tcPr>
            <w:tcW w:w="3544" w:type="dxa"/>
            <w:vAlign w:val="center"/>
          </w:tcPr>
          <w:p w14:paraId="7BD9D598"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6EE417EF"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F77256F" w14:textId="77777777" w:rsidR="0098313B" w:rsidRPr="002201B2" w:rsidRDefault="0098313B" w:rsidP="00942BB9">
            <w:pPr>
              <w:jc w:val="center"/>
              <w:rPr>
                <w:rFonts w:ascii="Arial" w:hAnsi="Arial" w:cs="Arial"/>
                <w:b/>
              </w:rPr>
            </w:pPr>
          </w:p>
        </w:tc>
        <w:tc>
          <w:tcPr>
            <w:tcW w:w="3543" w:type="dxa"/>
            <w:vAlign w:val="center"/>
          </w:tcPr>
          <w:p w14:paraId="58E3E5AB" w14:textId="77777777" w:rsidR="0098313B" w:rsidRPr="002201B2" w:rsidRDefault="0098313B" w:rsidP="00942BB9">
            <w:pPr>
              <w:jc w:val="center"/>
              <w:rPr>
                <w:rFonts w:ascii="Arial" w:hAnsi="Arial" w:cs="Arial"/>
                <w:b/>
              </w:rPr>
            </w:pPr>
          </w:p>
        </w:tc>
        <w:tc>
          <w:tcPr>
            <w:tcW w:w="1332" w:type="dxa"/>
            <w:vAlign w:val="center"/>
          </w:tcPr>
          <w:p w14:paraId="39EEC2DD" w14:textId="77777777" w:rsidR="0098313B" w:rsidRPr="002201B2" w:rsidRDefault="0098313B" w:rsidP="00942BB9">
            <w:pPr>
              <w:jc w:val="center"/>
              <w:rPr>
                <w:rFonts w:ascii="Arial" w:hAnsi="Arial" w:cs="Arial"/>
                <w:b/>
              </w:rPr>
            </w:pPr>
          </w:p>
        </w:tc>
      </w:tr>
    </w:tbl>
    <w:p w14:paraId="4BB85925" w14:textId="77777777" w:rsidR="00CF161F" w:rsidRPr="002201B2" w:rsidRDefault="00CF161F">
      <w:pPr>
        <w:rPr>
          <w:rFonts w:ascii="Arial" w:hAnsi="Arial" w:cs="Arial"/>
        </w:rPr>
      </w:pPr>
    </w:p>
    <w:sectPr w:rsidR="00CF161F" w:rsidRPr="002201B2" w:rsidSect="003614F4">
      <w:headerReference w:type="default" r:id="rId8"/>
      <w:footerReference w:type="default" r:id="rId9"/>
      <w:pgSz w:w="16838" w:h="11906" w:orient="landscape" w:code="9"/>
      <w:pgMar w:top="851" w:right="1134" w:bottom="567" w:left="1134"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C4FA" w14:textId="77777777" w:rsidR="003614F4" w:rsidRDefault="003614F4">
      <w:r>
        <w:separator/>
      </w:r>
    </w:p>
  </w:endnote>
  <w:endnote w:type="continuationSeparator" w:id="0">
    <w:p w14:paraId="2161578D" w14:textId="77777777" w:rsidR="003614F4" w:rsidRDefault="00361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Look w:val="04A0" w:firstRow="1" w:lastRow="0" w:firstColumn="1" w:lastColumn="0" w:noHBand="0" w:noVBand="1"/>
    </w:tblPr>
    <w:tblGrid>
      <w:gridCol w:w="4928"/>
      <w:gridCol w:w="4929"/>
      <w:gridCol w:w="5135"/>
    </w:tblGrid>
    <w:tr w:rsidR="007B2D70" w:rsidRPr="00C70267" w14:paraId="04660E66" w14:textId="77777777" w:rsidTr="00787066">
      <w:tc>
        <w:tcPr>
          <w:tcW w:w="4928" w:type="dxa"/>
        </w:tcPr>
        <w:p w14:paraId="0D05FA79" w14:textId="77777777" w:rsidR="007B2D70" w:rsidRPr="006649A9" w:rsidRDefault="007B2D70" w:rsidP="007B2D70">
          <w:pPr>
            <w:pStyle w:val="Footer"/>
            <w:rPr>
              <w:rFonts w:ascii="Arial" w:hAnsi="Arial" w:cs="Arial"/>
              <w:color w:val="D9D9D9"/>
              <w:sz w:val="18"/>
              <w:szCs w:val="18"/>
            </w:rPr>
          </w:pPr>
          <w:r w:rsidRPr="006649A9">
            <w:rPr>
              <w:rFonts w:ascii="Arial" w:hAnsi="Arial" w:cs="Arial"/>
              <w:color w:val="D9D9D9"/>
              <w:sz w:val="18"/>
              <w:szCs w:val="18"/>
            </w:rPr>
            <w:t>MB Health &amp; Safety Ltd</w:t>
          </w:r>
        </w:p>
      </w:tc>
      <w:tc>
        <w:tcPr>
          <w:tcW w:w="4929" w:type="dxa"/>
        </w:tcPr>
        <w:p w14:paraId="3966BBBD" w14:textId="504CAB44" w:rsidR="00886832" w:rsidRPr="00FD67C1" w:rsidRDefault="007B2D70" w:rsidP="00886832">
          <w:pPr>
            <w:pStyle w:val="Footer"/>
            <w:jc w:val="center"/>
            <w:rPr>
              <w:rFonts w:ascii="Arial" w:hAnsi="Arial" w:cs="Arial"/>
              <w:sz w:val="16"/>
              <w:szCs w:val="18"/>
            </w:rPr>
          </w:pPr>
          <w:r w:rsidRPr="00FD67C1">
            <w:rPr>
              <w:rFonts w:ascii="Arial" w:hAnsi="Arial" w:cs="Arial"/>
              <w:sz w:val="16"/>
              <w:szCs w:val="18"/>
            </w:rPr>
            <w:t xml:space="preserve">Issue No: </w:t>
          </w:r>
          <w:r w:rsidR="00F973B1">
            <w:rPr>
              <w:rFonts w:ascii="Arial" w:hAnsi="Arial" w:cs="Arial"/>
              <w:sz w:val="16"/>
              <w:szCs w:val="18"/>
            </w:rPr>
            <w:t>1</w:t>
          </w:r>
        </w:p>
      </w:tc>
      <w:tc>
        <w:tcPr>
          <w:tcW w:w="5135" w:type="dxa"/>
        </w:tcPr>
        <w:p w14:paraId="353D1BF3" w14:textId="77777777" w:rsidR="007B2D70" w:rsidRPr="00FD67C1" w:rsidRDefault="007B2D70" w:rsidP="00C70267">
          <w:pPr>
            <w:pStyle w:val="Header"/>
            <w:jc w:val="right"/>
            <w:rPr>
              <w:rFonts w:ascii="Arial" w:hAnsi="Arial" w:cs="Arial"/>
              <w:sz w:val="16"/>
              <w:szCs w:val="18"/>
            </w:rPr>
          </w:pPr>
          <w:r w:rsidRPr="00FD67C1">
            <w:rPr>
              <w:rFonts w:ascii="Arial" w:hAnsi="Arial" w:cs="Arial"/>
              <w:sz w:val="16"/>
              <w:szCs w:val="18"/>
            </w:rPr>
            <w:t xml:space="preserve">Page </w:t>
          </w:r>
          <w:r w:rsidR="00CE4236" w:rsidRPr="00FD67C1">
            <w:rPr>
              <w:rFonts w:ascii="Arial" w:hAnsi="Arial" w:cs="Arial"/>
              <w:sz w:val="16"/>
              <w:szCs w:val="18"/>
            </w:rPr>
            <w:fldChar w:fldCharType="begin"/>
          </w:r>
          <w:r w:rsidRPr="00FD67C1">
            <w:rPr>
              <w:rFonts w:ascii="Arial" w:hAnsi="Arial" w:cs="Arial"/>
              <w:sz w:val="16"/>
              <w:szCs w:val="18"/>
            </w:rPr>
            <w:instrText xml:space="preserve"> PAGE </w:instrText>
          </w:r>
          <w:r w:rsidR="00CE4236" w:rsidRPr="00FD67C1">
            <w:rPr>
              <w:rFonts w:ascii="Arial" w:hAnsi="Arial" w:cs="Arial"/>
              <w:sz w:val="16"/>
              <w:szCs w:val="18"/>
            </w:rPr>
            <w:fldChar w:fldCharType="separate"/>
          </w:r>
          <w:r w:rsidR="00894572">
            <w:rPr>
              <w:rFonts w:ascii="Arial" w:hAnsi="Arial" w:cs="Arial"/>
              <w:noProof/>
              <w:sz w:val="16"/>
              <w:szCs w:val="18"/>
            </w:rPr>
            <w:t>1</w:t>
          </w:r>
          <w:r w:rsidR="00CE4236" w:rsidRPr="00FD67C1">
            <w:rPr>
              <w:rFonts w:ascii="Arial" w:hAnsi="Arial" w:cs="Arial"/>
              <w:sz w:val="16"/>
              <w:szCs w:val="18"/>
            </w:rPr>
            <w:fldChar w:fldCharType="end"/>
          </w:r>
          <w:r w:rsidRPr="00FD67C1">
            <w:rPr>
              <w:rFonts w:ascii="Arial" w:hAnsi="Arial" w:cs="Arial"/>
              <w:sz w:val="16"/>
              <w:szCs w:val="18"/>
            </w:rPr>
            <w:t xml:space="preserve"> of </w:t>
          </w:r>
          <w:r w:rsidR="00CE4236" w:rsidRPr="00FD67C1">
            <w:rPr>
              <w:rFonts w:ascii="Arial" w:hAnsi="Arial" w:cs="Arial"/>
              <w:sz w:val="16"/>
              <w:szCs w:val="18"/>
            </w:rPr>
            <w:fldChar w:fldCharType="begin"/>
          </w:r>
          <w:r w:rsidRPr="00FD67C1">
            <w:rPr>
              <w:rFonts w:ascii="Arial" w:hAnsi="Arial" w:cs="Arial"/>
              <w:sz w:val="16"/>
              <w:szCs w:val="18"/>
            </w:rPr>
            <w:instrText xml:space="preserve"> NUMPAGES  </w:instrText>
          </w:r>
          <w:r w:rsidR="00CE4236" w:rsidRPr="00FD67C1">
            <w:rPr>
              <w:rFonts w:ascii="Arial" w:hAnsi="Arial" w:cs="Arial"/>
              <w:sz w:val="16"/>
              <w:szCs w:val="18"/>
            </w:rPr>
            <w:fldChar w:fldCharType="separate"/>
          </w:r>
          <w:r w:rsidR="00894572">
            <w:rPr>
              <w:rFonts w:ascii="Arial" w:hAnsi="Arial" w:cs="Arial"/>
              <w:noProof/>
              <w:sz w:val="16"/>
              <w:szCs w:val="18"/>
            </w:rPr>
            <w:t>4</w:t>
          </w:r>
          <w:r w:rsidR="00CE4236" w:rsidRPr="00FD67C1">
            <w:rPr>
              <w:rFonts w:ascii="Arial" w:hAnsi="Arial" w:cs="Arial"/>
              <w:sz w:val="16"/>
              <w:szCs w:val="18"/>
            </w:rPr>
            <w:fldChar w:fldCharType="end"/>
          </w:r>
        </w:p>
      </w:tc>
    </w:tr>
  </w:tbl>
  <w:p w14:paraId="5A431FB7" w14:textId="77777777" w:rsidR="007B2D70" w:rsidRPr="00EC582F" w:rsidRDefault="007B2D70" w:rsidP="00EC5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06FF8" w14:textId="77777777" w:rsidR="003614F4" w:rsidRDefault="003614F4">
      <w:r>
        <w:separator/>
      </w:r>
    </w:p>
  </w:footnote>
  <w:footnote w:type="continuationSeparator" w:id="0">
    <w:p w14:paraId="001A4A25" w14:textId="77777777" w:rsidR="003614F4" w:rsidRDefault="003614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Borders>
        <w:bottom w:val="single" w:sz="4" w:space="0" w:color="auto"/>
      </w:tblBorders>
      <w:tblLook w:val="0000" w:firstRow="0" w:lastRow="0" w:firstColumn="0" w:lastColumn="0" w:noHBand="0" w:noVBand="0"/>
    </w:tblPr>
    <w:tblGrid>
      <w:gridCol w:w="5211"/>
      <w:gridCol w:w="6379"/>
      <w:gridCol w:w="3402"/>
    </w:tblGrid>
    <w:tr w:rsidR="00485232" w:rsidRPr="007908A1" w14:paraId="6605C5B3" w14:textId="77777777" w:rsidTr="009D335B">
      <w:trPr>
        <w:trHeight w:val="1007"/>
      </w:trPr>
      <w:tc>
        <w:tcPr>
          <w:tcW w:w="5211" w:type="dxa"/>
          <w:vAlign w:val="center"/>
        </w:tcPr>
        <w:p w14:paraId="16728137" w14:textId="6C1F92B6" w:rsidR="00F56A0B" w:rsidRPr="006A6054" w:rsidRDefault="00F56A0B" w:rsidP="00E030CC">
          <w:pPr>
            <w:tabs>
              <w:tab w:val="center" w:pos="4320"/>
              <w:tab w:val="right" w:pos="8640"/>
            </w:tabs>
            <w:rPr>
              <w:rFonts w:ascii="Arial" w:hAnsi="Arial" w:cs="Arial"/>
              <w:b/>
              <w:sz w:val="20"/>
              <w:szCs w:val="20"/>
            </w:rPr>
          </w:pPr>
          <w:r w:rsidRPr="006A6054">
            <w:rPr>
              <w:rFonts w:ascii="Arial" w:hAnsi="Arial" w:cs="Arial"/>
              <w:b/>
              <w:sz w:val="20"/>
              <w:szCs w:val="20"/>
            </w:rPr>
            <w:t xml:space="preserve">Jack Arnold </w:t>
          </w:r>
          <w:r w:rsidR="006A6054" w:rsidRPr="006A6054">
            <w:rPr>
              <w:rFonts w:ascii="Arial" w:hAnsi="Arial" w:cs="Arial"/>
              <w:b/>
              <w:sz w:val="20"/>
              <w:szCs w:val="20"/>
            </w:rPr>
            <w:t>UK</w:t>
          </w:r>
        </w:p>
        <w:p w14:paraId="10961ADF" w14:textId="3DC7BE62" w:rsidR="006A6054" w:rsidRPr="006A6054" w:rsidRDefault="006A6054" w:rsidP="00E030CC">
          <w:pPr>
            <w:tabs>
              <w:tab w:val="center" w:pos="4320"/>
              <w:tab w:val="right" w:pos="8640"/>
            </w:tabs>
            <w:rPr>
              <w:rFonts w:ascii="Arial" w:hAnsi="Arial" w:cs="Arial"/>
              <w:bCs/>
              <w:sz w:val="16"/>
              <w:szCs w:val="16"/>
            </w:rPr>
          </w:pPr>
          <w:r w:rsidRPr="006A6054">
            <w:rPr>
              <w:rFonts w:ascii="Arial" w:hAnsi="Arial" w:cs="Arial"/>
              <w:bCs/>
              <w:sz w:val="16"/>
              <w:szCs w:val="16"/>
            </w:rPr>
            <w:t>Unit 24, Lancaster Way Earls Colne Business Pk Airfield, Arnold House, Colchester CO6 2NS</w:t>
          </w:r>
        </w:p>
        <w:p w14:paraId="12CA7268" w14:textId="41D8A3E3" w:rsidR="00667F2A" w:rsidRPr="00933D4F" w:rsidRDefault="00667F2A" w:rsidP="00D22131">
          <w:pPr>
            <w:rPr>
              <w:rFonts w:ascii="Arial" w:hAnsi="Arial" w:cs="Arial"/>
              <w:sz w:val="20"/>
              <w:szCs w:val="20"/>
            </w:rPr>
          </w:pPr>
        </w:p>
      </w:tc>
      <w:tc>
        <w:tcPr>
          <w:tcW w:w="6379" w:type="dxa"/>
          <w:vAlign w:val="center"/>
        </w:tcPr>
        <w:p w14:paraId="7B93C7DC" w14:textId="77777777" w:rsidR="00485232" w:rsidRPr="007908A1" w:rsidRDefault="00485232"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402" w:type="dxa"/>
          <w:vAlign w:val="center"/>
        </w:tcPr>
        <w:p w14:paraId="6F673915" w14:textId="77777777" w:rsidR="00485232" w:rsidRPr="000914EE" w:rsidRDefault="00C72142" w:rsidP="00E839E2">
          <w:pPr>
            <w:pStyle w:val="Header"/>
            <w:jc w:val="right"/>
            <w:rPr>
              <w:rFonts w:ascii="Arial" w:hAnsi="Arial" w:cs="Arial"/>
              <w:sz w:val="22"/>
              <w:szCs w:val="22"/>
            </w:rPr>
          </w:pPr>
          <w:r>
            <w:rPr>
              <w:rFonts w:ascii="Arial" w:hAnsi="Arial" w:cs="Arial"/>
              <w:b/>
              <w:sz w:val="20"/>
              <w:szCs w:val="20"/>
            </w:rPr>
            <w:t>Risk Assessment No:</w:t>
          </w:r>
          <w:r w:rsidR="002C4550">
            <w:rPr>
              <w:rFonts w:ascii="Arial" w:hAnsi="Arial" w:cs="Arial"/>
              <w:b/>
              <w:sz w:val="20"/>
              <w:szCs w:val="20"/>
            </w:rPr>
            <w:t>2.1.1</w:t>
          </w:r>
        </w:p>
      </w:tc>
    </w:tr>
  </w:tbl>
  <w:p w14:paraId="067E5399" w14:textId="77777777" w:rsidR="007B2D70" w:rsidRDefault="007B2D70" w:rsidP="006E29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930"/>
    <w:multiLevelType w:val="hybridMultilevel"/>
    <w:tmpl w:val="BBE6FBE4"/>
    <w:lvl w:ilvl="0" w:tplc="5CB02DD4">
      <w:numFmt w:val="bullet"/>
      <w:lvlText w:val="•"/>
      <w:lvlJc w:val="left"/>
      <w:pPr>
        <w:ind w:left="204" w:hanging="147"/>
      </w:pPr>
      <w:rPr>
        <w:rFonts w:ascii="Arial" w:hAnsi="Arial" w:hint="default"/>
        <w:color w:val="00000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2" w15:restartNumberingAfterBreak="0">
    <w:nsid w:val="2644486E"/>
    <w:multiLevelType w:val="hybridMultilevel"/>
    <w:tmpl w:val="C9405478"/>
    <w:lvl w:ilvl="0" w:tplc="7AEAFF8A">
      <w:numFmt w:val="bullet"/>
      <w:lvlText w:val="•"/>
      <w:lvlJc w:val="left"/>
      <w:pPr>
        <w:ind w:left="204" w:hanging="147"/>
      </w:pPr>
      <w:rPr>
        <w:rFonts w:ascii="Arial" w:hAnsi="Arial" w:hint="default"/>
        <w:color w:val="000000"/>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A4A20CC"/>
    <w:multiLevelType w:val="hybridMultilevel"/>
    <w:tmpl w:val="EAC2C886"/>
    <w:lvl w:ilvl="0" w:tplc="7AEAFF8A">
      <w:numFmt w:val="bullet"/>
      <w:lvlText w:val="•"/>
      <w:lvlJc w:val="left"/>
      <w:pPr>
        <w:ind w:left="204" w:hanging="147"/>
      </w:pPr>
      <w:rPr>
        <w:rFonts w:ascii="Arial" w:hAnsi="Arial" w:hint="default"/>
        <w:color w:val="000000"/>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E1235E3"/>
    <w:multiLevelType w:val="hybridMultilevel"/>
    <w:tmpl w:val="A1140406"/>
    <w:lvl w:ilvl="0" w:tplc="B422052C">
      <w:start w:val="1"/>
      <w:numFmt w:val="decimal"/>
      <w:lvlText w:val="%1."/>
      <w:lvlJc w:val="left"/>
      <w:pPr>
        <w:ind w:left="5321" w:hanging="360"/>
      </w:pPr>
      <w:rPr>
        <w:sz w:val="18"/>
      </w:rPr>
    </w:lvl>
    <w:lvl w:ilvl="1" w:tplc="08090019" w:tentative="1">
      <w:start w:val="1"/>
      <w:numFmt w:val="lowerLetter"/>
      <w:lvlText w:val="%2."/>
      <w:lvlJc w:val="left"/>
      <w:pPr>
        <w:ind w:left="6041" w:hanging="360"/>
      </w:pPr>
    </w:lvl>
    <w:lvl w:ilvl="2" w:tplc="0809001B" w:tentative="1">
      <w:start w:val="1"/>
      <w:numFmt w:val="lowerRoman"/>
      <w:lvlText w:val="%3."/>
      <w:lvlJc w:val="right"/>
      <w:pPr>
        <w:ind w:left="6761" w:hanging="180"/>
      </w:pPr>
    </w:lvl>
    <w:lvl w:ilvl="3" w:tplc="0809000F" w:tentative="1">
      <w:start w:val="1"/>
      <w:numFmt w:val="decimal"/>
      <w:lvlText w:val="%4."/>
      <w:lvlJc w:val="left"/>
      <w:pPr>
        <w:ind w:left="7481" w:hanging="360"/>
      </w:pPr>
    </w:lvl>
    <w:lvl w:ilvl="4" w:tplc="08090019" w:tentative="1">
      <w:start w:val="1"/>
      <w:numFmt w:val="lowerLetter"/>
      <w:lvlText w:val="%5."/>
      <w:lvlJc w:val="left"/>
      <w:pPr>
        <w:ind w:left="8201" w:hanging="360"/>
      </w:pPr>
    </w:lvl>
    <w:lvl w:ilvl="5" w:tplc="0809001B" w:tentative="1">
      <w:start w:val="1"/>
      <w:numFmt w:val="lowerRoman"/>
      <w:lvlText w:val="%6."/>
      <w:lvlJc w:val="right"/>
      <w:pPr>
        <w:ind w:left="8921" w:hanging="180"/>
      </w:pPr>
    </w:lvl>
    <w:lvl w:ilvl="6" w:tplc="0809000F" w:tentative="1">
      <w:start w:val="1"/>
      <w:numFmt w:val="decimal"/>
      <w:lvlText w:val="%7."/>
      <w:lvlJc w:val="left"/>
      <w:pPr>
        <w:ind w:left="9641" w:hanging="360"/>
      </w:pPr>
    </w:lvl>
    <w:lvl w:ilvl="7" w:tplc="08090019" w:tentative="1">
      <w:start w:val="1"/>
      <w:numFmt w:val="lowerLetter"/>
      <w:lvlText w:val="%8."/>
      <w:lvlJc w:val="left"/>
      <w:pPr>
        <w:ind w:left="10361" w:hanging="360"/>
      </w:pPr>
    </w:lvl>
    <w:lvl w:ilvl="8" w:tplc="0809001B" w:tentative="1">
      <w:start w:val="1"/>
      <w:numFmt w:val="lowerRoman"/>
      <w:lvlText w:val="%9."/>
      <w:lvlJc w:val="right"/>
      <w:pPr>
        <w:ind w:left="11081" w:hanging="180"/>
      </w:pPr>
    </w:lvl>
  </w:abstractNum>
  <w:abstractNum w:abstractNumId="5" w15:restartNumberingAfterBreak="0">
    <w:nsid w:val="36384D6D"/>
    <w:multiLevelType w:val="hybridMultilevel"/>
    <w:tmpl w:val="08087C0A"/>
    <w:lvl w:ilvl="0" w:tplc="FA6A7ADC">
      <w:numFmt w:val="bullet"/>
      <w:lvlText w:val="•"/>
      <w:lvlJc w:val="left"/>
      <w:pPr>
        <w:ind w:left="204" w:hanging="147"/>
      </w:pPr>
      <w:rPr>
        <w:rFonts w:ascii="Arial" w:hAnsi="Arial" w:hint="default"/>
        <w:color w:val="000000"/>
        <w:sz w:val="18"/>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6" w15:restartNumberingAfterBreak="0">
    <w:nsid w:val="3D5A6F1F"/>
    <w:multiLevelType w:val="hybridMultilevel"/>
    <w:tmpl w:val="45702F7C"/>
    <w:lvl w:ilvl="0" w:tplc="5C1E7668">
      <w:numFmt w:val="bullet"/>
      <w:lvlText w:val="•"/>
      <w:lvlJc w:val="left"/>
      <w:pPr>
        <w:ind w:left="204" w:hanging="147"/>
      </w:pPr>
      <w:rPr>
        <w:rFonts w:ascii="Arial" w:hAnsi="Arial" w:hint="default"/>
        <w:color w:val="00000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8" w15:restartNumberingAfterBreak="0">
    <w:nsid w:val="4EDA4031"/>
    <w:multiLevelType w:val="hybridMultilevel"/>
    <w:tmpl w:val="40EC0392"/>
    <w:lvl w:ilvl="0" w:tplc="68564864">
      <w:start w:val="1"/>
      <w:numFmt w:val="bullet"/>
      <w:pStyle w:val="BoxList"/>
      <w:lvlText w:val=""/>
      <w:lvlJc w:val="left"/>
      <w:pPr>
        <w:ind w:left="360" w:hanging="360"/>
      </w:pPr>
      <w:rPr>
        <w:rFonts w:ascii="Symbol" w:hAnsi="Symbol" w:hint="default"/>
        <w:sz w:val="1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20A68C2"/>
    <w:multiLevelType w:val="hybridMultilevel"/>
    <w:tmpl w:val="2D162302"/>
    <w:lvl w:ilvl="0" w:tplc="D2AE12FA">
      <w:numFmt w:val="bullet"/>
      <w:lvlText w:val="•"/>
      <w:lvlJc w:val="left"/>
      <w:pPr>
        <w:ind w:left="204" w:hanging="147"/>
      </w:pPr>
      <w:rPr>
        <w:rFonts w:ascii="Arial" w:hAnsi="Arial" w:hint="default"/>
        <w:color w:val="000000"/>
        <w:sz w:val="18"/>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799376516">
    <w:abstractNumId w:val="7"/>
  </w:num>
  <w:num w:numId="2" w16cid:durableId="592073">
    <w:abstractNumId w:val="1"/>
  </w:num>
  <w:num w:numId="3" w16cid:durableId="1938128481">
    <w:abstractNumId w:val="4"/>
  </w:num>
  <w:num w:numId="4" w16cid:durableId="1399357226">
    <w:abstractNumId w:val="8"/>
  </w:num>
  <w:num w:numId="5" w16cid:durableId="1454405502">
    <w:abstractNumId w:val="2"/>
  </w:num>
  <w:num w:numId="6" w16cid:durableId="1803452404">
    <w:abstractNumId w:val="3"/>
  </w:num>
  <w:num w:numId="7" w16cid:durableId="883518131">
    <w:abstractNumId w:val="5"/>
  </w:num>
  <w:num w:numId="8" w16cid:durableId="2126843063">
    <w:abstractNumId w:val="0"/>
  </w:num>
  <w:num w:numId="9" w16cid:durableId="220143665">
    <w:abstractNumId w:val="6"/>
  </w:num>
  <w:num w:numId="10" w16cid:durableId="951980362">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94"/>
    <w:rsid w:val="000101CE"/>
    <w:rsid w:val="00010779"/>
    <w:rsid w:val="00014E13"/>
    <w:rsid w:val="0002650E"/>
    <w:rsid w:val="00030A3D"/>
    <w:rsid w:val="0005270D"/>
    <w:rsid w:val="000766AA"/>
    <w:rsid w:val="000914EE"/>
    <w:rsid w:val="000961C1"/>
    <w:rsid w:val="000A4D42"/>
    <w:rsid w:val="000B623B"/>
    <w:rsid w:val="000C2538"/>
    <w:rsid w:val="000D240E"/>
    <w:rsid w:val="000E01CD"/>
    <w:rsid w:val="000E713E"/>
    <w:rsid w:val="000F3624"/>
    <w:rsid w:val="000F6FD0"/>
    <w:rsid w:val="00101271"/>
    <w:rsid w:val="00102368"/>
    <w:rsid w:val="00103B95"/>
    <w:rsid w:val="00105194"/>
    <w:rsid w:val="001136F0"/>
    <w:rsid w:val="001161D5"/>
    <w:rsid w:val="001227EE"/>
    <w:rsid w:val="00125FDD"/>
    <w:rsid w:val="00133E75"/>
    <w:rsid w:val="0013672E"/>
    <w:rsid w:val="00141CA7"/>
    <w:rsid w:val="00144F10"/>
    <w:rsid w:val="0015258E"/>
    <w:rsid w:val="0015409A"/>
    <w:rsid w:val="00154A1A"/>
    <w:rsid w:val="00174C8E"/>
    <w:rsid w:val="00197A75"/>
    <w:rsid w:val="001A0904"/>
    <w:rsid w:val="001A657C"/>
    <w:rsid w:val="001B1474"/>
    <w:rsid w:val="001B2C6B"/>
    <w:rsid w:val="001B78EC"/>
    <w:rsid w:val="001C37C1"/>
    <w:rsid w:val="001D117E"/>
    <w:rsid w:val="001D1F87"/>
    <w:rsid w:val="001D3D21"/>
    <w:rsid w:val="001E3C21"/>
    <w:rsid w:val="001E7F06"/>
    <w:rsid w:val="001F0AB9"/>
    <w:rsid w:val="002113D5"/>
    <w:rsid w:val="002201B2"/>
    <w:rsid w:val="00225519"/>
    <w:rsid w:val="00235B61"/>
    <w:rsid w:val="00251322"/>
    <w:rsid w:val="002625E7"/>
    <w:rsid w:val="00262C94"/>
    <w:rsid w:val="00267A4F"/>
    <w:rsid w:val="00272A79"/>
    <w:rsid w:val="00281E37"/>
    <w:rsid w:val="0029566B"/>
    <w:rsid w:val="002B0B09"/>
    <w:rsid w:val="002C03F1"/>
    <w:rsid w:val="002C4550"/>
    <w:rsid w:val="002C6E56"/>
    <w:rsid w:val="002D2DE5"/>
    <w:rsid w:val="002D5AAC"/>
    <w:rsid w:val="002D5DD4"/>
    <w:rsid w:val="002D5F05"/>
    <w:rsid w:val="002D6973"/>
    <w:rsid w:val="002D7FDE"/>
    <w:rsid w:val="002E53B0"/>
    <w:rsid w:val="002F08F2"/>
    <w:rsid w:val="00310564"/>
    <w:rsid w:val="00316403"/>
    <w:rsid w:val="00323D5C"/>
    <w:rsid w:val="0032476D"/>
    <w:rsid w:val="00331F04"/>
    <w:rsid w:val="00336EDC"/>
    <w:rsid w:val="00341DCF"/>
    <w:rsid w:val="003614F4"/>
    <w:rsid w:val="00362571"/>
    <w:rsid w:val="00394F40"/>
    <w:rsid w:val="003A34FC"/>
    <w:rsid w:val="003C4185"/>
    <w:rsid w:val="003C5457"/>
    <w:rsid w:val="003C6AF2"/>
    <w:rsid w:val="003E63BB"/>
    <w:rsid w:val="003E694D"/>
    <w:rsid w:val="003F5187"/>
    <w:rsid w:val="00404907"/>
    <w:rsid w:val="004145F5"/>
    <w:rsid w:val="0046363C"/>
    <w:rsid w:val="004675EE"/>
    <w:rsid w:val="00470038"/>
    <w:rsid w:val="004700B9"/>
    <w:rsid w:val="00485232"/>
    <w:rsid w:val="004871D6"/>
    <w:rsid w:val="004A1562"/>
    <w:rsid w:val="004B34B9"/>
    <w:rsid w:val="004C5BD5"/>
    <w:rsid w:val="004C670E"/>
    <w:rsid w:val="004D6BC6"/>
    <w:rsid w:val="004F67D3"/>
    <w:rsid w:val="005004BF"/>
    <w:rsid w:val="00500A95"/>
    <w:rsid w:val="0051110D"/>
    <w:rsid w:val="00517653"/>
    <w:rsid w:val="00522A01"/>
    <w:rsid w:val="00531A99"/>
    <w:rsid w:val="00546176"/>
    <w:rsid w:val="00552BCD"/>
    <w:rsid w:val="00552CF1"/>
    <w:rsid w:val="00560602"/>
    <w:rsid w:val="00583E70"/>
    <w:rsid w:val="00593A1C"/>
    <w:rsid w:val="005A2B82"/>
    <w:rsid w:val="005A5A6B"/>
    <w:rsid w:val="005B1C62"/>
    <w:rsid w:val="005B4BF7"/>
    <w:rsid w:val="005C0E13"/>
    <w:rsid w:val="005D2AF6"/>
    <w:rsid w:val="005D7A3E"/>
    <w:rsid w:val="005E3A73"/>
    <w:rsid w:val="0060708A"/>
    <w:rsid w:val="00617B3D"/>
    <w:rsid w:val="00626F4A"/>
    <w:rsid w:val="00631BE9"/>
    <w:rsid w:val="00632028"/>
    <w:rsid w:val="00632E2C"/>
    <w:rsid w:val="006446F2"/>
    <w:rsid w:val="00656EF0"/>
    <w:rsid w:val="006649A9"/>
    <w:rsid w:val="00666229"/>
    <w:rsid w:val="00667F2A"/>
    <w:rsid w:val="0067487B"/>
    <w:rsid w:val="00677EAB"/>
    <w:rsid w:val="006806C5"/>
    <w:rsid w:val="006937B6"/>
    <w:rsid w:val="006A0EE6"/>
    <w:rsid w:val="006A6054"/>
    <w:rsid w:val="006A7D78"/>
    <w:rsid w:val="006B083F"/>
    <w:rsid w:val="006C278E"/>
    <w:rsid w:val="006D09D5"/>
    <w:rsid w:val="006D2CFF"/>
    <w:rsid w:val="006D381B"/>
    <w:rsid w:val="006D4966"/>
    <w:rsid w:val="006E1685"/>
    <w:rsid w:val="006E2988"/>
    <w:rsid w:val="006E6F1B"/>
    <w:rsid w:val="006F7034"/>
    <w:rsid w:val="006F70D0"/>
    <w:rsid w:val="00711F45"/>
    <w:rsid w:val="007217FB"/>
    <w:rsid w:val="00721E2A"/>
    <w:rsid w:val="00723A16"/>
    <w:rsid w:val="00727F06"/>
    <w:rsid w:val="00736129"/>
    <w:rsid w:val="00744E48"/>
    <w:rsid w:val="00750BCD"/>
    <w:rsid w:val="0076229E"/>
    <w:rsid w:val="007646D8"/>
    <w:rsid w:val="00770697"/>
    <w:rsid w:val="00781C80"/>
    <w:rsid w:val="00787066"/>
    <w:rsid w:val="007908A1"/>
    <w:rsid w:val="007A2A98"/>
    <w:rsid w:val="007A4A41"/>
    <w:rsid w:val="007A7264"/>
    <w:rsid w:val="007B2D70"/>
    <w:rsid w:val="007B6039"/>
    <w:rsid w:val="007B71AF"/>
    <w:rsid w:val="007D2AF5"/>
    <w:rsid w:val="007D35D3"/>
    <w:rsid w:val="007E3458"/>
    <w:rsid w:val="00800F1F"/>
    <w:rsid w:val="0080417A"/>
    <w:rsid w:val="0081055B"/>
    <w:rsid w:val="008202CC"/>
    <w:rsid w:val="0082306E"/>
    <w:rsid w:val="00832459"/>
    <w:rsid w:val="008553EC"/>
    <w:rsid w:val="008648CF"/>
    <w:rsid w:val="0087401B"/>
    <w:rsid w:val="008812CC"/>
    <w:rsid w:val="00886832"/>
    <w:rsid w:val="00890184"/>
    <w:rsid w:val="008904B1"/>
    <w:rsid w:val="0089174F"/>
    <w:rsid w:val="00894572"/>
    <w:rsid w:val="008A061D"/>
    <w:rsid w:val="008B2A42"/>
    <w:rsid w:val="008B478D"/>
    <w:rsid w:val="008D1648"/>
    <w:rsid w:val="008D20FD"/>
    <w:rsid w:val="008E302A"/>
    <w:rsid w:val="00900CAF"/>
    <w:rsid w:val="009017AF"/>
    <w:rsid w:val="00933D4F"/>
    <w:rsid w:val="00934FBB"/>
    <w:rsid w:val="00935E26"/>
    <w:rsid w:val="009410CC"/>
    <w:rsid w:val="00942BB9"/>
    <w:rsid w:val="009444F3"/>
    <w:rsid w:val="00947D6A"/>
    <w:rsid w:val="00951E0E"/>
    <w:rsid w:val="00972301"/>
    <w:rsid w:val="00975731"/>
    <w:rsid w:val="00981B00"/>
    <w:rsid w:val="0098313B"/>
    <w:rsid w:val="0098621F"/>
    <w:rsid w:val="009934E5"/>
    <w:rsid w:val="009B22C3"/>
    <w:rsid w:val="009B5462"/>
    <w:rsid w:val="009B7B7F"/>
    <w:rsid w:val="009C1BE1"/>
    <w:rsid w:val="009C3169"/>
    <w:rsid w:val="009D335B"/>
    <w:rsid w:val="009E464E"/>
    <w:rsid w:val="009F1B4D"/>
    <w:rsid w:val="00A069D8"/>
    <w:rsid w:val="00A207C1"/>
    <w:rsid w:val="00A30873"/>
    <w:rsid w:val="00A44955"/>
    <w:rsid w:val="00A5456C"/>
    <w:rsid w:val="00A6052F"/>
    <w:rsid w:val="00A61560"/>
    <w:rsid w:val="00A71FA5"/>
    <w:rsid w:val="00A739F4"/>
    <w:rsid w:val="00A86A17"/>
    <w:rsid w:val="00A91EDA"/>
    <w:rsid w:val="00A94252"/>
    <w:rsid w:val="00A96FEF"/>
    <w:rsid w:val="00AB0218"/>
    <w:rsid w:val="00AC096A"/>
    <w:rsid w:val="00AF3242"/>
    <w:rsid w:val="00AF48AE"/>
    <w:rsid w:val="00B00069"/>
    <w:rsid w:val="00B027DA"/>
    <w:rsid w:val="00B03A8B"/>
    <w:rsid w:val="00B052FB"/>
    <w:rsid w:val="00B07EE2"/>
    <w:rsid w:val="00B23D1E"/>
    <w:rsid w:val="00B2640E"/>
    <w:rsid w:val="00B4365C"/>
    <w:rsid w:val="00B4389B"/>
    <w:rsid w:val="00B51779"/>
    <w:rsid w:val="00B562FE"/>
    <w:rsid w:val="00B60D9F"/>
    <w:rsid w:val="00B66158"/>
    <w:rsid w:val="00B74D87"/>
    <w:rsid w:val="00B86277"/>
    <w:rsid w:val="00BA2C78"/>
    <w:rsid w:val="00BA6317"/>
    <w:rsid w:val="00BB1593"/>
    <w:rsid w:val="00BB74AD"/>
    <w:rsid w:val="00BC07CB"/>
    <w:rsid w:val="00BC74D2"/>
    <w:rsid w:val="00BD1334"/>
    <w:rsid w:val="00BD507A"/>
    <w:rsid w:val="00BD72E6"/>
    <w:rsid w:val="00BE2B5E"/>
    <w:rsid w:val="00BF201A"/>
    <w:rsid w:val="00BF5011"/>
    <w:rsid w:val="00C31CC3"/>
    <w:rsid w:val="00C34BE7"/>
    <w:rsid w:val="00C34E6F"/>
    <w:rsid w:val="00C4626F"/>
    <w:rsid w:val="00C52342"/>
    <w:rsid w:val="00C65647"/>
    <w:rsid w:val="00C70267"/>
    <w:rsid w:val="00C707FC"/>
    <w:rsid w:val="00C72142"/>
    <w:rsid w:val="00C72FA0"/>
    <w:rsid w:val="00C75748"/>
    <w:rsid w:val="00C8350F"/>
    <w:rsid w:val="00C869AC"/>
    <w:rsid w:val="00C91E11"/>
    <w:rsid w:val="00C93FAD"/>
    <w:rsid w:val="00C9450C"/>
    <w:rsid w:val="00CA05AE"/>
    <w:rsid w:val="00CB2BE2"/>
    <w:rsid w:val="00CB6C66"/>
    <w:rsid w:val="00CC6165"/>
    <w:rsid w:val="00CD436D"/>
    <w:rsid w:val="00CD4C47"/>
    <w:rsid w:val="00CD643B"/>
    <w:rsid w:val="00CD6FC5"/>
    <w:rsid w:val="00CE38AD"/>
    <w:rsid w:val="00CE4236"/>
    <w:rsid w:val="00CF161F"/>
    <w:rsid w:val="00CF55DD"/>
    <w:rsid w:val="00D037CC"/>
    <w:rsid w:val="00D16056"/>
    <w:rsid w:val="00D21A16"/>
    <w:rsid w:val="00D22131"/>
    <w:rsid w:val="00D31BF3"/>
    <w:rsid w:val="00D37141"/>
    <w:rsid w:val="00D378C4"/>
    <w:rsid w:val="00D4103E"/>
    <w:rsid w:val="00D804BC"/>
    <w:rsid w:val="00D80DF6"/>
    <w:rsid w:val="00D866A3"/>
    <w:rsid w:val="00D96109"/>
    <w:rsid w:val="00DB31A4"/>
    <w:rsid w:val="00DC0EC6"/>
    <w:rsid w:val="00DD40F8"/>
    <w:rsid w:val="00DD5A48"/>
    <w:rsid w:val="00DE00EA"/>
    <w:rsid w:val="00DE410D"/>
    <w:rsid w:val="00DF5290"/>
    <w:rsid w:val="00E030CC"/>
    <w:rsid w:val="00E07678"/>
    <w:rsid w:val="00E14F99"/>
    <w:rsid w:val="00E15F0B"/>
    <w:rsid w:val="00E25EE9"/>
    <w:rsid w:val="00E36E14"/>
    <w:rsid w:val="00E43A9F"/>
    <w:rsid w:val="00E4415B"/>
    <w:rsid w:val="00E56DC7"/>
    <w:rsid w:val="00E70B61"/>
    <w:rsid w:val="00E839E2"/>
    <w:rsid w:val="00E93EE5"/>
    <w:rsid w:val="00EA2772"/>
    <w:rsid w:val="00EB7F47"/>
    <w:rsid w:val="00EC0C66"/>
    <w:rsid w:val="00EC4D64"/>
    <w:rsid w:val="00EC582F"/>
    <w:rsid w:val="00EE01FF"/>
    <w:rsid w:val="00EE06A0"/>
    <w:rsid w:val="00EE710D"/>
    <w:rsid w:val="00EF1EF5"/>
    <w:rsid w:val="00EF58EE"/>
    <w:rsid w:val="00F177A5"/>
    <w:rsid w:val="00F35B30"/>
    <w:rsid w:val="00F4755C"/>
    <w:rsid w:val="00F5474E"/>
    <w:rsid w:val="00F56A0B"/>
    <w:rsid w:val="00F63458"/>
    <w:rsid w:val="00F64EB6"/>
    <w:rsid w:val="00F77437"/>
    <w:rsid w:val="00F85837"/>
    <w:rsid w:val="00F906F8"/>
    <w:rsid w:val="00F973B1"/>
    <w:rsid w:val="00FA029C"/>
    <w:rsid w:val="00FC1377"/>
    <w:rsid w:val="00FC5760"/>
    <w:rsid w:val="00FD56E1"/>
    <w:rsid w:val="00FD67C1"/>
    <w:rsid w:val="00FE3ED1"/>
    <w:rsid w:val="00FF0221"/>
    <w:rsid w:val="00FF7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F38AC"/>
  <w15:chartTrackingRefBased/>
  <w15:docId w15:val="{84D49736-CF08-4986-A13E-847841208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Subtitle" w:uiPriority="11"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uiPriority w:val="99"/>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uiPriority w:val="99"/>
    <w:rsid w:val="00C70267"/>
    <w:rPr>
      <w:sz w:val="24"/>
      <w:szCs w:val="24"/>
      <w:lang w:val="en-GB"/>
    </w:rPr>
  </w:style>
  <w:style w:type="character" w:styleId="PlaceholderText">
    <w:name w:val="Placeholder Text"/>
    <w:uiPriority w:val="99"/>
    <w:semiHidden/>
    <w:rsid w:val="00B052FB"/>
    <w:rPr>
      <w:color w:val="808080"/>
    </w:rPr>
  </w:style>
  <w:style w:type="paragraph" w:styleId="ListParagraph">
    <w:name w:val="List Paragraph"/>
    <w:basedOn w:val="Normal"/>
    <w:uiPriority w:val="34"/>
    <w:qFormat/>
    <w:rsid w:val="002C4550"/>
    <w:pPr>
      <w:ind w:left="720"/>
      <w:contextualSpacing/>
    </w:pPr>
  </w:style>
  <w:style w:type="character" w:styleId="SubtleEmphasis">
    <w:name w:val="Subtle Emphasis"/>
    <w:basedOn w:val="DefaultParagraphFont"/>
    <w:uiPriority w:val="19"/>
    <w:qFormat/>
    <w:rsid w:val="0076229E"/>
    <w:rPr>
      <w:i/>
      <w:iCs/>
      <w:color w:val="404040" w:themeColor="text1" w:themeTint="BF"/>
      <w:sz w:val="16"/>
    </w:rPr>
  </w:style>
  <w:style w:type="paragraph" w:customStyle="1" w:styleId="BoxList">
    <w:name w:val="BoxList"/>
    <w:basedOn w:val="Normal"/>
    <w:qFormat/>
    <w:rsid w:val="0076229E"/>
    <w:pPr>
      <w:numPr>
        <w:numId w:val="4"/>
      </w:numPr>
      <w:spacing w:after="20"/>
      <w:ind w:left="227" w:hanging="227"/>
    </w:pPr>
    <w:rPr>
      <w:rFonts w:ascii="Arial" w:hAnsi="Arial"/>
      <w:sz w:val="18"/>
    </w:rPr>
  </w:style>
  <w:style w:type="paragraph" w:styleId="Title">
    <w:name w:val="Title"/>
    <w:basedOn w:val="Normal"/>
    <w:next w:val="Normal"/>
    <w:link w:val="TitleChar"/>
    <w:uiPriority w:val="10"/>
    <w:qFormat/>
    <w:rsid w:val="0076229E"/>
    <w:pPr>
      <w:spacing w:after="80"/>
      <w:contextualSpacing/>
      <w:jc w:val="center"/>
    </w:pPr>
    <w:rPr>
      <w:rFonts w:ascii="Arial" w:eastAsiaTheme="majorEastAsia" w:hAnsi="Arial" w:cstheme="majorBidi"/>
      <w:color w:val="000000" w:themeColor="text1"/>
      <w:spacing w:val="-10"/>
      <w:kern w:val="28"/>
      <w:sz w:val="40"/>
      <w:szCs w:val="56"/>
    </w:rPr>
  </w:style>
  <w:style w:type="character" w:customStyle="1" w:styleId="TitleChar">
    <w:name w:val="Title Char"/>
    <w:basedOn w:val="DefaultParagraphFont"/>
    <w:link w:val="Title"/>
    <w:uiPriority w:val="10"/>
    <w:rsid w:val="0076229E"/>
    <w:rPr>
      <w:rFonts w:ascii="Arial" w:eastAsiaTheme="majorEastAsia" w:hAnsi="Arial" w:cstheme="majorBidi"/>
      <w:color w:val="000000" w:themeColor="text1"/>
      <w:spacing w:val="-10"/>
      <w:kern w:val="28"/>
      <w:sz w:val="40"/>
      <w:szCs w:val="56"/>
      <w:lang w:eastAsia="en-US"/>
    </w:rPr>
  </w:style>
  <w:style w:type="paragraph" w:styleId="Subtitle">
    <w:name w:val="Subtitle"/>
    <w:basedOn w:val="Normal"/>
    <w:next w:val="Normal"/>
    <w:link w:val="SubtitleChar"/>
    <w:uiPriority w:val="11"/>
    <w:qFormat/>
    <w:rsid w:val="00A61560"/>
    <w:pPr>
      <w:numPr>
        <w:ilvl w:val="1"/>
      </w:numPr>
    </w:pPr>
    <w:rPr>
      <w:rFonts w:ascii="Arial" w:eastAsiaTheme="majorEastAsia" w:hAnsi="Arial"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560"/>
    <w:rPr>
      <w:rFonts w:ascii="Arial" w:eastAsiaTheme="majorEastAsia" w:hAnsi="Arial" w:cstheme="majorBidi"/>
      <w:color w:val="595959" w:themeColor="text1" w:themeTint="A6"/>
      <w:spacing w:val="15"/>
      <w:sz w:val="28"/>
      <w:szCs w:val="28"/>
      <w:lang w:eastAsia="en-US"/>
    </w:rPr>
  </w:style>
  <w:style w:type="character" w:styleId="Emphasis">
    <w:name w:val="Emphasis"/>
    <w:uiPriority w:val="20"/>
    <w:qFormat/>
    <w:rsid w:val="00C93FAD"/>
    <w:rPr>
      <w:b/>
      <w:bCs/>
      <w:i w:val="0"/>
      <w:iCs w:val="0"/>
    </w:rPr>
  </w:style>
  <w:style w:type="character" w:customStyle="1" w:styleId="st1">
    <w:name w:val="st1"/>
    <w:rsid w:val="00C93FAD"/>
  </w:style>
  <w:style w:type="paragraph" w:styleId="NoSpacing">
    <w:name w:val="No Spacing"/>
    <w:uiPriority w:val="1"/>
    <w:qFormat/>
    <w:rsid w:val="00197A75"/>
    <w:pPr>
      <w:jc w:val="both"/>
    </w:pPr>
    <w:rPr>
      <w:rFonts w:ascii="Arial" w:hAnsi="Arial" w:cs="Arial"/>
      <w:kern w:val="28"/>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523228">
      <w:bodyDiv w:val="1"/>
      <w:marLeft w:val="0"/>
      <w:marRight w:val="0"/>
      <w:marTop w:val="0"/>
      <w:marBottom w:val="0"/>
      <w:divBdr>
        <w:top w:val="none" w:sz="0" w:space="0" w:color="auto"/>
        <w:left w:val="none" w:sz="0" w:space="0" w:color="auto"/>
        <w:bottom w:val="none" w:sz="0" w:space="0" w:color="auto"/>
        <w:right w:val="none" w:sz="0" w:space="0" w:color="auto"/>
      </w:divBdr>
    </w:div>
    <w:div w:id="323510236">
      <w:bodyDiv w:val="1"/>
      <w:marLeft w:val="0"/>
      <w:marRight w:val="0"/>
      <w:marTop w:val="0"/>
      <w:marBottom w:val="0"/>
      <w:divBdr>
        <w:top w:val="none" w:sz="0" w:space="0" w:color="auto"/>
        <w:left w:val="none" w:sz="0" w:space="0" w:color="auto"/>
        <w:bottom w:val="none" w:sz="0" w:space="0" w:color="auto"/>
        <w:right w:val="none" w:sz="0" w:space="0" w:color="auto"/>
      </w:divBdr>
    </w:div>
    <w:div w:id="386270687">
      <w:bodyDiv w:val="1"/>
      <w:marLeft w:val="0"/>
      <w:marRight w:val="0"/>
      <w:marTop w:val="0"/>
      <w:marBottom w:val="0"/>
      <w:divBdr>
        <w:top w:val="none" w:sz="0" w:space="0" w:color="auto"/>
        <w:left w:val="none" w:sz="0" w:space="0" w:color="auto"/>
        <w:bottom w:val="none" w:sz="0" w:space="0" w:color="auto"/>
        <w:right w:val="none" w:sz="0" w:space="0" w:color="auto"/>
      </w:divBdr>
    </w:div>
    <w:div w:id="546793659">
      <w:bodyDiv w:val="1"/>
      <w:marLeft w:val="0"/>
      <w:marRight w:val="0"/>
      <w:marTop w:val="0"/>
      <w:marBottom w:val="0"/>
      <w:divBdr>
        <w:top w:val="none" w:sz="0" w:space="0" w:color="auto"/>
        <w:left w:val="none" w:sz="0" w:space="0" w:color="auto"/>
        <w:bottom w:val="none" w:sz="0" w:space="0" w:color="auto"/>
        <w:right w:val="none" w:sz="0" w:space="0" w:color="auto"/>
      </w:divBdr>
    </w:div>
    <w:div w:id="705645369">
      <w:bodyDiv w:val="1"/>
      <w:marLeft w:val="0"/>
      <w:marRight w:val="0"/>
      <w:marTop w:val="0"/>
      <w:marBottom w:val="0"/>
      <w:divBdr>
        <w:top w:val="none" w:sz="0" w:space="0" w:color="auto"/>
        <w:left w:val="none" w:sz="0" w:space="0" w:color="auto"/>
        <w:bottom w:val="none" w:sz="0" w:space="0" w:color="auto"/>
        <w:right w:val="none" w:sz="0" w:space="0" w:color="auto"/>
      </w:divBdr>
    </w:div>
    <w:div w:id="853957040">
      <w:bodyDiv w:val="1"/>
      <w:marLeft w:val="0"/>
      <w:marRight w:val="0"/>
      <w:marTop w:val="0"/>
      <w:marBottom w:val="0"/>
      <w:divBdr>
        <w:top w:val="none" w:sz="0" w:space="0" w:color="auto"/>
        <w:left w:val="none" w:sz="0" w:space="0" w:color="auto"/>
        <w:bottom w:val="none" w:sz="0" w:space="0" w:color="auto"/>
        <w:right w:val="none" w:sz="0" w:space="0" w:color="auto"/>
      </w:divBdr>
    </w:div>
    <w:div w:id="1288856246">
      <w:bodyDiv w:val="1"/>
      <w:marLeft w:val="0"/>
      <w:marRight w:val="0"/>
      <w:marTop w:val="0"/>
      <w:marBottom w:val="0"/>
      <w:divBdr>
        <w:top w:val="none" w:sz="0" w:space="0" w:color="auto"/>
        <w:left w:val="none" w:sz="0" w:space="0" w:color="auto"/>
        <w:bottom w:val="none" w:sz="0" w:space="0" w:color="auto"/>
        <w:right w:val="none" w:sz="0" w:space="0" w:color="auto"/>
      </w:divBdr>
    </w:div>
    <w:div w:id="1344284445">
      <w:bodyDiv w:val="1"/>
      <w:marLeft w:val="0"/>
      <w:marRight w:val="0"/>
      <w:marTop w:val="0"/>
      <w:marBottom w:val="0"/>
      <w:divBdr>
        <w:top w:val="none" w:sz="0" w:space="0" w:color="auto"/>
        <w:left w:val="none" w:sz="0" w:space="0" w:color="auto"/>
        <w:bottom w:val="none" w:sz="0" w:space="0" w:color="auto"/>
        <w:right w:val="none" w:sz="0" w:space="0" w:color="auto"/>
      </w:divBdr>
    </w:div>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 w:id="1621649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2B3AD9-0DD5-4147-A1A5-145AB746C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Risk Assessment</Template>
  <TotalTime>5</TotalTime>
  <Pages>9</Pages>
  <Words>3438</Words>
  <Characters>19292</Characters>
  <Application>Microsoft Office Word</Application>
  <DocSecurity>0</DocSecurity>
  <Lines>1134</Lines>
  <Paragraphs>668</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22062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Heather Low</dc:creator>
  <cp:keywords/>
  <cp:lastModifiedBy>Tony Smith-Allen</cp:lastModifiedBy>
  <cp:revision>4</cp:revision>
  <cp:lastPrinted>2025-06-09T07:12:00Z</cp:lastPrinted>
  <dcterms:created xsi:type="dcterms:W3CDTF">2025-06-09T07:12:00Z</dcterms:created>
  <dcterms:modified xsi:type="dcterms:W3CDTF">2025-11-20T09:23:00Z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25c8dbf9-a406-462c-80b9-1f8734ff4342</vt:lpwstr>
  </property>
</Properties>
</file>