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7F32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RTL设计的自学笔记</w:t>
      </w:r>
    </w:p>
    <w:p w14:paraId="5B9DDE27">
      <w:pPr>
        <w:pBdr>
          <w:bottom w:val="doub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概述：RTL设计用FPGA的教材来学，分为两个材料。</w:t>
      </w:r>
    </w:p>
    <w:p w14:paraId="620D70A1">
      <w:pPr>
        <w:pBdr>
          <w:bottom w:val="double" w:color="auto" w:sz="4" w:space="0"/>
        </w:pBd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小梅哥教程2024版本，配套vivado。每节课45分钟左右。学到P117。学会FPGA基础开发至少160小时。</w:t>
      </w:r>
    </w:p>
    <w:p w14:paraId="7F11A2EC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CPU设计入门。14节课，配套vivado，计划4周学完。</w:t>
      </w:r>
    </w:p>
    <w:p w14:paraId="4DE4DAE7">
      <w:pPr>
        <w:ind w:left="0" w:leftChars="0" w:firstLine="0" w:firstLineChars="0"/>
        <w:rPr>
          <w:rFonts w:hint="eastAsia"/>
          <w:lang w:val="en-US" w:eastAsia="zh-CN"/>
        </w:rPr>
      </w:pPr>
    </w:p>
    <w:p w14:paraId="0724FD5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Lesson1 课程目标（略）</w:t>
      </w:r>
    </w:p>
    <w:p w14:paraId="30278BFE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Verilog语法（很快学完）</w:t>
      </w:r>
    </w:p>
    <w:p w14:paraId="158B4EBE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学会下载代码到本地，跑通从RTL到上板验证的流程。</w:t>
      </w:r>
    </w:p>
    <w:p w14:paraId="2DC4C1F4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使用厂家提供的IP核。</w:t>
      </w:r>
    </w:p>
    <w:p w14:paraId="4AE97363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状态机，线性序列机。</w:t>
      </w:r>
    </w:p>
    <w:p w14:paraId="57545285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一些板卡上的硬件，FIFO，RAM，ROM，</w:t>
      </w:r>
    </w:p>
    <w:p w14:paraId="29BFB335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常见接口设计，SPI，I2C，UART，</w:t>
      </w:r>
    </w:p>
    <w:p w14:paraId="38AA1050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二选一多路选择器，三八译码器，计数器点灯，以太网通信，</w:t>
      </w:r>
    </w:p>
    <w:p w14:paraId="496448F5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</w:p>
    <w:p w14:paraId="3F853D92">
      <w:pPr>
        <w:ind w:left="0" w:leftChars="0" w:firstLine="480" w:firstLineChars="200"/>
        <w:rPr>
          <w:rFonts w:hint="eastAsia"/>
          <w:lang w:val="en-US" w:eastAsia="zh-CN"/>
        </w:rPr>
      </w:pPr>
    </w:p>
    <w:p w14:paraId="77BE066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Lesson2  FPGA开发流程介绍（略）</w:t>
      </w:r>
    </w:p>
    <w:p w14:paraId="567E4BB2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设计定义，设计IO信号，查看软件综合出的逻辑门电路，功能仿真（波形仿真），综合为逻辑门，布局布线，性能分析（时序仿真+静态时序分析），上板调试。</w:t>
      </w:r>
    </w:p>
    <w:p w14:paraId="4EBC13DB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下面是vivado的界面。</w:t>
      </w:r>
    </w:p>
    <w:p w14:paraId="161BA72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32350" cy="2562860"/>
            <wp:effectExtent l="0" t="0" r="6350" b="2540"/>
            <wp:docPr id="5" name="图片 5" descr="df7a74cb67829600353fd84091611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f7a74cb67829600353fd84091611f95"/>
                    <pic:cNvPicPr>
                      <a:picLocks noChangeAspect="1"/>
                    </pic:cNvPicPr>
                  </pic:nvPicPr>
                  <pic:blipFill>
                    <a:blip r:embed="rId6"/>
                    <a:srcRect t="9931" b="14155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256B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</w:p>
    <w:p w14:paraId="1BAF7C0A">
      <w:pPr>
        <w:ind w:left="0" w:leftChars="0" w:firstLine="480" w:firstLineChars="200"/>
        <w:rPr>
          <w:rFonts w:hint="eastAsia"/>
          <w:lang w:val="en-US" w:eastAsia="zh-CN"/>
        </w:rPr>
      </w:pPr>
    </w:p>
    <w:p w14:paraId="18DE02D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Lesson3  vivado设计.v文件（以二选一数据选择器为例）</w:t>
      </w:r>
    </w:p>
    <w:p w14:paraId="45AE4F02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创建project，选择板卡型号，添加.v文件不学了。</w:t>
      </w:r>
    </w:p>
    <w:p w14:paraId="78D0334C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files可以添加已经写好的文件。</w:t>
      </w:r>
    </w:p>
    <w:p w14:paraId="709E649A">
      <w:pPr>
        <w:ind w:left="0" w:leftChars="0" w:firstLine="480" w:firstLineChars="200"/>
        <w:rPr>
          <w:rFonts w:hint="default"/>
          <w:lang w:val="en-US" w:eastAsia="zh-CN"/>
        </w:rPr>
      </w:pPr>
    </w:p>
    <w:p w14:paraId="3A2935DF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完整.v文件设计流程：</w:t>
      </w:r>
    </w:p>
    <w:p w14:paraId="3BC5EEB5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先写上module 和endmodule表示代码的开始和结束。</w:t>
      </w:r>
    </w:p>
    <w:p w14:paraId="110CEC98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给模块取名，要能表达出模块的功能（比如mux2）。</w:t>
      </w:r>
    </w:p>
    <w:p w14:paraId="4447F559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写端口列表（a,b,c）和端口声明（input a;input b;output c;）。</w:t>
      </w:r>
    </w:p>
    <w:p w14:paraId="2CB520AF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用verilog语言描述电路逻辑。Assign或always。</w:t>
      </w:r>
    </w:p>
    <w:p w14:paraId="1511739E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用RTL ANALYSIS分析代码，看综合出的电路图。</w:t>
      </w:r>
    </w:p>
    <w:p w14:paraId="0195AF89">
      <w:pPr>
        <w:ind w:left="0" w:leftChars="0" w:firstLine="480" w:firstLineChars="200"/>
        <w:rPr>
          <w:rFonts w:hint="default"/>
          <w:lang w:val="en-US" w:eastAsia="zh-CN"/>
        </w:rPr>
      </w:pPr>
    </w:p>
    <w:p w14:paraId="766CE389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Vivado代码编辑器自带语法纠错功能，红色波浪线代表有语法错误。</w:t>
      </w:r>
    </w:p>
    <w:p w14:paraId="272F2A1F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Non-printable表示有中文字符。</w:t>
      </w:r>
    </w:p>
    <w:p w14:paraId="6AD02B6A">
      <w:pPr>
        <w:ind w:left="0" w:leftChars="0" w:firstLine="0" w:firstLineChars="0"/>
      </w:pPr>
      <w:r>
        <w:drawing>
          <wp:inline distT="0" distB="0" distL="114300" distR="114300">
            <wp:extent cx="4819650" cy="273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D7B6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遇到不知道的报错，可以发给AI解释bug在哪里。</w:t>
      </w:r>
    </w:p>
    <w:p w14:paraId="6CC5C874">
      <w:pPr>
        <w:ind w:left="0" w:leftChars="0" w:firstLine="480" w:firstLineChars="200"/>
        <w:rPr>
          <w:rFonts w:hint="eastAsia"/>
          <w:lang w:val="en-US" w:eastAsia="zh-CN"/>
        </w:rPr>
      </w:pPr>
    </w:p>
    <w:p w14:paraId="751B6E6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Non-net 报错，把reg改成wire。</w:t>
      </w:r>
    </w:p>
    <w:p w14:paraId="2EE6B525">
      <w:pPr>
        <w:ind w:left="0" w:leftChars="0" w:firstLine="0" w:firstLineChars="0"/>
        <w:rPr>
          <w:rFonts w:hint="eastAsia"/>
          <w:lang w:val="en-US" w:eastAsia="zh-CN"/>
        </w:rPr>
      </w:pPr>
    </w:p>
    <w:p w14:paraId="097A3E20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.v文件写完保存，没有语法错误后可以点击RTL ANALYSIS，看到软件给出的电路图。（我以前竟然没有发现这个功能！）这个方法可以不用写tb，验证写的代码是不是想达到我要的功能。</w:t>
      </w:r>
    </w:p>
    <w:p w14:paraId="6E6878EF">
      <w:pPr>
        <w:pBdr>
          <w:bottom w:val="double" w:color="auto" w:sz="4" w:space="0"/>
        </w:pBdr>
        <w:ind w:left="0" w:leftChars="0" w:firstLine="0" w:firstLineChars="0"/>
      </w:pPr>
      <w:r>
        <w:drawing>
          <wp:inline distT="0" distB="0" distL="114300" distR="114300">
            <wp:extent cx="4273550" cy="14116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t="25806" b="13423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A22D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到此为止就完成了设计定义和设计IO信号的步骤。接下来要进行功能仿真。</w:t>
      </w:r>
    </w:p>
    <w:p w14:paraId="686C08B3">
      <w:pPr>
        <w:pBdr>
          <w:bottom w:val="doub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</w:p>
    <w:p w14:paraId="5538265F">
      <w:pPr>
        <w:ind w:left="0" w:leftChars="0" w:firstLine="0" w:firstLineChars="0"/>
        <w:rPr>
          <w:rFonts w:hint="default"/>
          <w:lang w:val="en-US" w:eastAsia="zh-CN"/>
        </w:rPr>
      </w:pPr>
    </w:p>
    <w:p w14:paraId="7A5F719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Lesson4  vivado设计tb文件（仿真验证）</w:t>
      </w:r>
    </w:p>
    <w:p w14:paraId="18DC739E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本质是给设计好的模块加输入信号，观察输出端口的情况。</w:t>
      </w:r>
    </w:p>
    <w:p w14:paraId="123FF586">
      <w:pPr>
        <w:ind w:left="0" w:leftChars="0" w:firstLine="480" w:firstLineChars="200"/>
        <w:rPr>
          <w:rFonts w:hint="default"/>
          <w:lang w:val="en-US" w:eastAsia="zh-CN"/>
        </w:rPr>
      </w:pPr>
    </w:p>
    <w:p w14:paraId="060D23C3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完整tb文件设计流程：</w:t>
      </w:r>
      <w:r>
        <w:rPr>
          <w:rFonts w:hint="default"/>
          <w:lang w:val="en-US" w:eastAsia="zh-CN"/>
        </w:rPr>
        <w:t>和结束。</w:t>
      </w:r>
    </w:p>
    <w:p w14:paraId="1E820E14">
      <w:pPr>
        <w:ind w:left="0" w:leftChars="0" w:firstLine="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模块取名，尽量反映模块功能</w:t>
      </w:r>
    </w:p>
    <w:p w14:paraId="077E6A5E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设定timescale，前面一个定义了延时语句的单位，后面一个是时间精度。</w:t>
      </w:r>
    </w:p>
    <w:p w14:paraId="6241D952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写Module endmodule</w:t>
      </w:r>
      <w:r>
        <w:rPr>
          <w:rFonts w:hint="default"/>
          <w:lang w:val="en-US" w:eastAsia="zh-CN"/>
        </w:rPr>
        <w:t>表示代码的开始</w:t>
      </w:r>
      <w:r>
        <w:rPr>
          <w:rFonts w:hint="eastAsia"/>
          <w:lang w:val="en-US" w:eastAsia="zh-CN"/>
        </w:rPr>
        <w:t>。</w:t>
      </w:r>
    </w:p>
    <w:p w14:paraId="37CD5409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激励文件不需要端口信号，因此</w:t>
      </w:r>
      <w:r>
        <w:rPr>
          <w:rFonts w:hint="default"/>
          <w:lang w:val="en-US" w:eastAsia="zh-CN"/>
        </w:rPr>
        <w:t>端口列表</w:t>
      </w:r>
      <w:r>
        <w:rPr>
          <w:rFonts w:hint="eastAsia"/>
          <w:lang w:val="en-US" w:eastAsia="zh-CN"/>
        </w:rPr>
        <w:t>可以空置。</w:t>
      </w:r>
    </w:p>
    <w:p w14:paraId="29A1966C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例化.v文件的模块。</w:t>
      </w:r>
    </w:p>
    <w:p w14:paraId="675EF9A5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产生激励信号。</w:t>
      </w:r>
    </w:p>
    <w:p w14:paraId="1E469B0C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as top，开始波形仿真。</w:t>
      </w:r>
    </w:p>
    <w:p w14:paraId="449D7490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可以改写一下仿真信号的信号名，直观一点。</w:t>
      </w:r>
    </w:p>
    <w:p w14:paraId="36B29CDB">
      <w:pPr>
        <w:ind w:left="0" w:leftChars="0" w:firstLine="0" w:firstLineChars="0"/>
        <w:rPr>
          <w:rFonts w:hint="default"/>
          <w:lang w:val="en-US" w:eastAsia="zh-CN"/>
        </w:rPr>
      </w:pPr>
    </w:p>
    <w:p w14:paraId="54FB179B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.v文件需要在FPGA中实现物理电路（综合为逻辑电路），而tb仅仅在仿真软件中运行。因此.v只能用verilog写，而tb可以用更多语言。</w:t>
      </w:r>
    </w:p>
    <w:p w14:paraId="42160772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Tb的第一行必须是timescale，定义了仿真用到的延时语句和精度。</w:t>
      </w:r>
    </w:p>
    <w:p w14:paraId="3EF25CF1">
      <w:pPr>
        <w:ind w:left="0" w:leftChars="0" w:firstLine="480" w:firstLineChars="200"/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>.v文件和tb文件的module名称</w:t>
      </w:r>
      <w:r>
        <w:rPr>
          <w:rFonts w:hint="eastAsia"/>
          <w:u w:val="none"/>
          <w:lang w:val="en-US" w:eastAsia="zh-CN"/>
        </w:rPr>
        <w:t>一般和模块名称一样。</w:t>
      </w:r>
    </w:p>
    <w:p w14:paraId="27CA02EF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u w:val="none"/>
          <w:lang w:val="en-US" w:eastAsia="zh-CN"/>
        </w:rPr>
        <w:t>Tb文件没有端口信号，也就是说</w:t>
      </w:r>
      <w:r>
        <w:rPr>
          <w:rFonts w:hint="eastAsia"/>
          <w:lang w:val="en-US" w:eastAsia="zh-CN"/>
        </w:rPr>
        <w:t>module mux2(); 是可以的。</w:t>
      </w:r>
    </w:p>
    <w:p w14:paraId="77B5F437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化：在tb里把要测试的模块（DUT）“实例化”出来，连接它的输入、输出信号，然后给输入激励并观察输出。具体操作为复制.v文件的模块名称和端口列表。贴标签，标明这是该模块的第几个例化。先用reg定义信号；加点加括号连接端口。</w:t>
      </w:r>
    </w:p>
    <w:p w14:paraId="25F7503A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产生激励信号：initial begin... end。</w:t>
      </w:r>
    </w:p>
    <w:p w14:paraId="52EFDAB6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</w:p>
    <w:p w14:paraId="0E77F260">
      <w:pPr>
        <w:ind w:left="0" w:leftChars="0" w:firstLine="480" w:firstLineChars="200"/>
        <w:rPr>
          <w:rFonts w:hint="eastAsia"/>
          <w:lang w:val="en-US" w:eastAsia="zh-CN"/>
        </w:rPr>
      </w:pPr>
    </w:p>
    <w:p w14:paraId="385B358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Lesson5  vivado上板验证</w:t>
      </w:r>
    </w:p>
    <w:p w14:paraId="31628755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开发板上的资源：拨码开关，LED灯，..</w:t>
      </w:r>
    </w:p>
    <w:p w14:paraId="4ACC2E71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右上角的IO Planning可以查看引脚绑定情况。下面的IO Ports是绑引脚的图形化界面。也可以查看对应的引脚。</w:t>
      </w:r>
    </w:p>
    <w:p w14:paraId="00A34C5A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有可能需要改动开发板型号，可在主页点击型号，更换。</w:t>
      </w:r>
    </w:p>
    <w:p w14:paraId="2A88081A">
      <w:pPr>
        <w:ind w:left="0" w:leftChars="0" w:firstLine="0" w:firstLineChars="0"/>
      </w:pPr>
      <w:r>
        <w:drawing>
          <wp:inline distT="0" distB="0" distL="114300" distR="114300">
            <wp:extent cx="2000250" cy="1949450"/>
            <wp:effectExtent l="0" t="0" r="63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34915" cy="1425575"/>
            <wp:effectExtent l="0" t="0" r="698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0EB4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 standard可以改变管脚电平标准。LVCMOS18表示电压值为1.8V。与硬件有关。改动完毕后Ctrl+s保存为xdc文件，放在constraint栏里。（target）表示这个xdc文件是用于约束当前project的约束文件。可以右键set as target来改变约束文件。</w:t>
      </w:r>
    </w:p>
    <w:p w14:paraId="3C169853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LVCMOS意思是low voltage cmos，低压CMOS电平标准。</w:t>
      </w:r>
    </w:p>
    <w:p w14:paraId="4ED42C00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Vivado的引脚约束文件是xdc文件。不要自己手动绑定，对照说明书，用图形化界面绑定。注意改变电平标准。</w:t>
      </w:r>
    </w:p>
    <w:p w14:paraId="79E615D1">
      <w:pPr>
        <w:ind w:left="0" w:leftChars="0" w:firstLine="0" w:firstLineChars="0"/>
        <w:rPr>
          <w:rFonts w:hint="default"/>
          <w:lang w:val="en-US" w:eastAsia="zh-CN"/>
        </w:rPr>
      </w:pPr>
    </w:p>
    <w:p w14:paraId="0C2812FF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跑综合，跑布局布线仿真。Jobs越多，仿真核越多，跑的越快。生成比特流文件，后缀为.bit。烧录到板子上。</w:t>
      </w:r>
    </w:p>
    <w:p w14:paraId="24718DE0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记得跑完仿真要及时关闭仿真界面。点击simulation，stop。</w:t>
      </w:r>
    </w:p>
    <w:p w14:paraId="5F4D9C4C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</w:p>
    <w:p w14:paraId="20A676B2">
      <w:pPr>
        <w:ind w:left="0" w:leftChars="0" w:firstLine="480" w:firstLineChars="200"/>
        <w:rPr>
          <w:rFonts w:hint="eastAsia"/>
          <w:lang w:val="en-US" w:eastAsia="zh-CN"/>
        </w:rPr>
      </w:pPr>
    </w:p>
    <w:p w14:paraId="67AF45A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Lesson6 ~12 vivado新手错误解析</w:t>
      </w:r>
    </w:p>
    <w:p w14:paraId="1C5733E5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如何快速找到开发板功能引脚？看开发板说明书引脚约束。</w:t>
      </w:r>
    </w:p>
    <w:p w14:paraId="7AD45C4A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仿真顶层设置错误导致波形为X或Z：要把tb文件设置为顶层文件；</w:t>
      </w:r>
    </w:p>
    <w:p w14:paraId="5CB53223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Tb的时候，例化的模块名称一定要和之前的.v文件里的模块名一致，否则会报一下错误。也就是前面一个mux2一定要一致，但后面的mux2_inst0只是贴一个标签。其实tb文件的module名称可以自己取，我一般命名为tb_.v的模块名。</w:t>
      </w:r>
    </w:p>
    <w:p w14:paraId="200372D8">
      <w:pPr>
        <w:ind w:left="0" w:leftChars="0" w:firstLine="0" w:firstLineChars="0"/>
      </w:pPr>
      <w:r>
        <w:drawing>
          <wp:inline distT="0" distB="0" distL="114300" distR="114300">
            <wp:extent cx="5269865" cy="197485"/>
            <wp:effectExtent l="0" t="0" r="635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BB92">
      <w:pPr>
        <w:ind w:left="0" w:leftChars="0" w:firstLine="0" w:firstLineChars="0"/>
      </w:pPr>
      <w:r>
        <w:drawing>
          <wp:inline distT="0" distB="0" distL="114300" distR="114300">
            <wp:extent cx="1454150" cy="1219200"/>
            <wp:effectExtent l="0" t="0" r="635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E954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添加子模块信号到仿真中查看波形：add to wave window，然后要relaunch sim才能看到波形。</w:t>
      </w:r>
    </w:p>
    <w:p w14:paraId="0D38B987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给信号波形分组：选中，然后new group。可以收起/打开看。</w:t>
      </w:r>
    </w:p>
    <w:p w14:paraId="036E79E9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仿真报错怎么办？报错会给出错误日志，实在不行就发给AI看。也可以看message里的信息，及时清除之前的报错。</w:t>
      </w:r>
    </w:p>
    <w:p w14:paraId="733EC226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</w:p>
    <w:p w14:paraId="30F810A9">
      <w:pPr>
        <w:ind w:left="0" w:leftChars="0" w:firstLine="480" w:firstLineChars="200"/>
        <w:rPr>
          <w:rFonts w:hint="default"/>
          <w:lang w:val="en-US" w:eastAsia="zh-CN"/>
        </w:rPr>
      </w:pPr>
    </w:p>
    <w:p w14:paraId="3F83A7C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 13-15  3-8译码器从RTL设计到上板验证全流程</w:t>
      </w:r>
    </w:p>
    <w:p w14:paraId="06AB0319">
      <w:pPr>
        <w:bidi w:val="0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C语言中，用0x表示16进制数；verilog中用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h来表示16进制数。</w:t>
      </w:r>
    </w:p>
    <w:p w14:paraId="501BA834">
      <w:pPr>
        <w:bidi w:val="0"/>
        <w:ind w:left="0" w:leftChars="0"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以下错误，得把信号改成reg类型。</w:t>
      </w:r>
    </w:p>
    <w:p w14:paraId="3FE2A7A5">
      <w:pPr>
        <w:ind w:left="0" w:leftChars="0" w:firstLine="0" w:firstLineChars="0"/>
      </w:pPr>
      <w:r>
        <w:drawing>
          <wp:inline distT="0" distB="0" distL="114300" distR="114300">
            <wp:extent cx="5269230" cy="520065"/>
            <wp:effectExtent l="0" t="0" r="1270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BDB9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分析出来的电路是这样的，并不是一个3_8译码器芯片。这是因为译码器并不是基本的逻辑器件，被拆解成了ROM。</w:t>
      </w:r>
    </w:p>
    <w:p w14:paraId="06F9DEFA">
      <w:pPr>
        <w:tabs>
          <w:tab w:val="left" w:pos="3537"/>
        </w:tabs>
        <w:ind w:left="0" w:leftChars="0" w:firstLine="0" w:firstLineChars="0"/>
        <w:rPr>
          <w:rFonts w:hint="eastAsia"/>
          <w:lang w:eastAsia="zh-CN"/>
        </w:rPr>
      </w:pPr>
      <w:r>
        <w:drawing>
          <wp:inline distT="0" distB="0" distL="114300" distR="114300">
            <wp:extent cx="932815" cy="1788795"/>
            <wp:effectExtent l="0" t="0" r="6985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3EE6F613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选中代码，然后tab，就可以快速把很多行代码都tab了。</w:t>
      </w:r>
    </w:p>
    <w:p w14:paraId="16A04CC2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 或者finish前面加个$，always必须要这个，可以提前结束仿真。</w:t>
      </w:r>
    </w:p>
    <w:p w14:paraId="45A4F7FA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 virtual bus很好用，可以把波形变成数字。Redix改变进制。</w:t>
      </w:r>
    </w:p>
    <w:p w14:paraId="122CB886">
      <w:pPr>
        <w:ind w:left="0" w:leftChars="0" w:firstLine="480" w:firstLineChars="200"/>
      </w:pP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2216150" cy="3467100"/>
            <wp:effectExtent l="0" t="0" r="635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94410" cy="3387090"/>
            <wp:effectExtent l="0" t="0" r="8890" b="381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1F2A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对于.v文件，输入信号是外接的，用wire。但输出用的always语句，信号是reg</w:t>
      </w:r>
    </w:p>
    <w:p w14:paraId="71D80099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对于tb文件，输入信号是电脑产生的，用reg。但输出信号是连接到外面的，用wire。</w:t>
      </w:r>
    </w:p>
    <w:p w14:paraId="1659D304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绑定xdc引脚时，要记得LVCMOS33，不然后面要改很久。因为每次改动XDC文件都要重新跑综合，布局布线，比特流文件。</w:t>
      </w:r>
    </w:p>
    <w:p w14:paraId="34DEDF0D">
      <w:pPr>
        <w:pBdr>
          <w:bottom w:val="double" w:color="auto" w:sz="4" w:space="0"/>
        </w:pBdr>
        <w:ind w:left="0" w:leftChars="0" w:firstLine="480" w:firstLineChars="200"/>
        <w:rPr>
          <w:rFonts w:hint="default"/>
          <w:lang w:val="en-US" w:eastAsia="zh-CN"/>
        </w:rPr>
      </w:pPr>
    </w:p>
    <w:p w14:paraId="5D3C1596">
      <w:pPr>
        <w:ind w:left="0" w:leftChars="0" w:firstLine="480" w:firstLineChars="200"/>
        <w:rPr>
          <w:rFonts w:hint="eastAsia"/>
          <w:lang w:val="en-US" w:eastAsia="zh-CN"/>
        </w:rPr>
      </w:pPr>
    </w:p>
    <w:p w14:paraId="77F3E54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 16 时序逻辑电路：D触发器全流程验证</w:t>
      </w:r>
    </w:p>
    <w:p w14:paraId="45F8F73E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产生时钟的语句：always #5 clk=~clk;每隔5ns，时钟翻转一次。</w:t>
      </w:r>
    </w:p>
    <w:p w14:paraId="530E59BB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End后面不加分号。</w:t>
      </w:r>
    </w:p>
    <w:p w14:paraId="6734CFC3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用来产生时钟的引脚一定要接到板载晶振上，比如我用的板卡就是W5引脚。</w:t>
      </w:r>
    </w:p>
    <w:p w14:paraId="5547FDE8">
      <w:pPr>
        <w:pBdr>
          <w:bottom w:val="doub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</w:p>
    <w:p w14:paraId="1ABD21DD">
      <w:pPr>
        <w:ind w:left="0" w:leftChars="0" w:firstLine="0" w:firstLineChars="0"/>
        <w:rPr>
          <w:rFonts w:hint="eastAsia"/>
          <w:lang w:val="en-US" w:eastAsia="zh-CN"/>
        </w:rPr>
      </w:pPr>
    </w:p>
    <w:p w14:paraId="7131615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 17-19 时序逻辑电路：计数器全流程</w:t>
      </w:r>
    </w:p>
    <w:p w14:paraId="06BD3B34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Module信号申明完后一定要加分号。</w:t>
      </w:r>
    </w:p>
    <w:p w14:paraId="31F93CF2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时钟产生语句写出来后，必须给一个初始定义：</w:t>
      </w:r>
      <w:r>
        <w:rPr>
          <w:rFonts w:hint="default"/>
          <w:lang w:val="en-US" w:eastAsia="zh-CN"/>
        </w:rPr>
        <w:t>always #5 clk=~clk;</w:t>
      </w:r>
    </w:p>
    <w:p w14:paraId="55F7376A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initial begin</w:t>
      </w:r>
    </w:p>
    <w:p w14:paraId="43C54B63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clk = 1'b0;</w:t>
      </w:r>
    </w:p>
    <w:p w14:paraId="5AB6238B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分频模块的使用：当需要每隔1秒产生信号时，需要累积一些板载晶振的周期。</w:t>
      </w:r>
    </w:p>
    <w:p w14:paraId="35320035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复位逻辑</w:t>
      </w:r>
      <w:r>
        <w:rPr>
          <w:rFonts w:hint="default"/>
          <w:lang w:val="en-US" w:eastAsia="zh-CN"/>
        </w:rPr>
        <w:t xml:space="preserve"> if(! rst_n)</w:t>
      </w:r>
    </w:p>
    <w:p w14:paraId="71214E4C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 count &lt;= 0;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如果仿真时间太短，可以点击小三角，run all看到全部的波形。</w:t>
      </w:r>
    </w:p>
    <w:p w14:paraId="48C82E49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可以用小光标查看特定波形的时间间隔。</w:t>
      </w:r>
    </w:p>
    <w:p w14:paraId="55377157">
      <w:pPr>
        <w:ind w:left="0" w:leftChars="0" w:firstLine="480" w:firstLineChars="200"/>
      </w:pPr>
      <w:r>
        <w:drawing>
          <wp:inline distT="0" distB="0" distL="114300" distR="114300">
            <wp:extent cx="666750" cy="368300"/>
            <wp:effectExtent l="0" t="0" r="635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F0D8">
      <w:pPr>
        <w:ind w:left="0" w:leftChars="0" w:firstLine="480" w:firstLineChars="200"/>
      </w:pPr>
      <w:r>
        <w:drawing>
          <wp:inline distT="0" distB="0" distL="114300" distR="114300">
            <wp:extent cx="3016250" cy="3492500"/>
            <wp:effectExtent l="0" t="0" r="635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86D40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这里的24_999_999是因为led翻转还需要一个时钟周期，为了精准达到0.5秒闪烁一次的效果。</w:t>
      </w:r>
    </w:p>
    <w:p w14:paraId="03EBF712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上下必须都是24_999_999，如果永远没法到达就不会亮灯了。</w:t>
      </w:r>
    </w:p>
    <w:p w14:paraId="0DA73B2A">
      <w:pPr>
        <w:pBdr>
          <w:bottom w:val="double" w:color="auto" w:sz="4" w:space="0"/>
        </w:pBdr>
        <w:ind w:left="0" w:leftChars="0" w:firstLine="480" w:firstLineChars="200"/>
        <w:rPr>
          <w:rFonts w:hint="eastAsia"/>
          <w:lang w:val="en-US" w:eastAsia="zh-CN"/>
        </w:rPr>
      </w:pPr>
    </w:p>
    <w:p w14:paraId="585231ED">
      <w:pPr>
        <w:ind w:left="0" w:leftChars="0" w:firstLine="480" w:firstLineChars="200"/>
        <w:rPr>
          <w:rFonts w:hint="eastAsia"/>
          <w:lang w:val="en-US" w:eastAsia="zh-CN"/>
        </w:rPr>
      </w:pPr>
    </w:p>
    <w:p w14:paraId="14AA7D4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 20-21 移位和38译码器实现LED流水灯</w:t>
      </w:r>
    </w:p>
    <w:p w14:paraId="27521EB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修改代码后，要记得reload。</w:t>
      </w:r>
    </w:p>
    <w:p w14:paraId="035FABB3">
      <w:pPr>
        <w:ind w:left="0" w:leftChars="0" w:firstLine="0" w:firstLineChars="0"/>
        <w:rPr>
          <w:rFonts w:hint="eastAsia"/>
          <w:lang w:val="en-US" w:eastAsia="zh-CN"/>
        </w:rPr>
      </w:pPr>
    </w:p>
    <w:p w14:paraId="101ED9AC">
      <w:pPr>
        <w:ind w:left="0" w:leftChars="0" w:firstLine="0" w:firstLineChars="0"/>
        <w:rPr>
          <w:rFonts w:hint="eastAsia"/>
          <w:lang w:val="en-US" w:eastAsia="zh-CN"/>
        </w:rPr>
      </w:pPr>
    </w:p>
    <w:p w14:paraId="1A6C8864">
      <w:pPr>
        <w:ind w:left="0" w:leftChars="0" w:firstLine="0" w:firstLineChars="0"/>
        <w:rPr>
          <w:rFonts w:hint="eastAsia"/>
          <w:lang w:val="en-US" w:eastAsia="zh-CN"/>
        </w:rPr>
      </w:pPr>
    </w:p>
    <w:p w14:paraId="5021722E">
      <w:pPr>
        <w:pBdr>
          <w:bottom w:val="double" w:color="auto" w:sz="4" w:space="0"/>
        </w:pBdr>
        <w:ind w:left="0" w:leftChars="0" w:firstLine="0" w:firstLineChars="0"/>
        <w:rPr>
          <w:rFonts w:hint="eastAsia"/>
          <w:lang w:val="en-US" w:eastAsia="zh-CN"/>
        </w:rPr>
      </w:pPr>
    </w:p>
    <w:p w14:paraId="55055130">
      <w:pPr>
        <w:ind w:left="0" w:leftChars="0" w:firstLine="0" w:firstLineChars="0"/>
        <w:rPr>
          <w:rFonts w:hint="eastAsia"/>
          <w:lang w:val="en-US" w:eastAsia="zh-CN"/>
        </w:rPr>
      </w:pPr>
    </w:p>
    <w:p w14:paraId="58E68DF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 23-24 参数化的应用</w:t>
      </w:r>
    </w:p>
    <w:p w14:paraId="3274156B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用参数的原因：流水灯上板验证时，为了分频，必须累积25000000个时钟周期才出现变化，但仿真时不需要这么大的数字，可以变成25000。反复改数字很麻烦。</w:t>
      </w:r>
    </w:p>
    <w:p w14:paraId="68330004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parameter cont = 25_000_000 -1，在后面判断条件里可以直接写cont。只要变化parameter就可以改变所有的25_000_000 - 1 。可以在v文件中写param，然后在tb中defparam，换一个数值方便仿真。</w:t>
      </w:r>
    </w:p>
    <w:p w14:paraId="3C2AB0D8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我用ai写了一段代码体现para的作用。</w:t>
      </w:r>
    </w:p>
    <w:p w14:paraId="5863D689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.v文件：</w:t>
      </w:r>
    </w:p>
    <w:p w14:paraId="70FF6C33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>module led_flow #(</w:t>
      </w:r>
    </w:p>
    <w:p w14:paraId="060AA8C4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parameter cont = 25_000_000 - 1</w:t>
      </w:r>
    </w:p>
    <w:p w14:paraId="0F6CC54E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>)(</w:t>
      </w:r>
    </w:p>
    <w:p w14:paraId="4FE61122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input  wire       clk,</w:t>
      </w:r>
    </w:p>
    <w:p w14:paraId="33A439A1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input  wire       rst_n,</w:t>
      </w:r>
    </w:p>
    <w:p w14:paraId="313DBBA8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output reg  [3:0] led</w:t>
      </w:r>
    </w:p>
    <w:p w14:paraId="046C32F3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>);</w:t>
      </w:r>
    </w:p>
    <w:p w14:paraId="77CC15FB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08BB00AF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reg [31:0] cnt;</w:t>
      </w:r>
    </w:p>
    <w:p w14:paraId="68ABC7D5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5ECD9600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// 计数器：从 0 数到 cont</w:t>
      </w:r>
    </w:p>
    <w:p w14:paraId="002ECD1C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always @(posedge clk or negedge rst_n) begin</w:t>
      </w:r>
    </w:p>
    <w:p w14:paraId="47FA9E88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if (!rst_n)</w:t>
      </w:r>
    </w:p>
    <w:p w14:paraId="678557D7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    cnt &lt;= 32'd0;</w:t>
      </w:r>
    </w:p>
    <w:p w14:paraId="68FAAA37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else if (cnt == cont)</w:t>
      </w:r>
    </w:p>
    <w:p w14:paraId="57DD2C2A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    cnt &lt;= 32'd0;</w:t>
      </w:r>
    </w:p>
    <w:p w14:paraId="35B58CB6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else</w:t>
      </w:r>
    </w:p>
    <w:p w14:paraId="32F1F607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    cnt &lt;= cnt + 1'b1;</w:t>
      </w:r>
    </w:p>
    <w:p w14:paraId="65D838B5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end</w:t>
      </w:r>
    </w:p>
    <w:p w14:paraId="42CC7608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68CA653F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// 计数结束时，亮灯位置移动一位</w:t>
      </w:r>
    </w:p>
    <w:p w14:paraId="236FC0C1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always @(posedge clk or negedge rst_n) begin</w:t>
      </w:r>
    </w:p>
    <w:p w14:paraId="6CD8ACFC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if (!rst_n)</w:t>
      </w:r>
    </w:p>
    <w:p w14:paraId="6C45C014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    led &lt;= 4'b0001;</w:t>
      </w:r>
    </w:p>
    <w:p w14:paraId="5E6F66BF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else if (cnt == cont)</w:t>
      </w:r>
    </w:p>
    <w:p w14:paraId="6ACA2F81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    led &lt;= {led[2:0], led[3]};</w:t>
      </w:r>
    </w:p>
    <w:p w14:paraId="736FE5D8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end</w:t>
      </w:r>
    </w:p>
    <w:p w14:paraId="1D53CF7F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1250DE6C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>endmodule</w:t>
      </w:r>
    </w:p>
    <w:p w14:paraId="0AE798EE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64774475">
      <w:pPr>
        <w:ind w:left="0" w:leftChars="0" w:firstLine="0" w:firstLineChars="0"/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eastAsia" w:ascii="Yu Gothic UI Semibold" w:hAnsi="Yu Gothic UI Semibold" w:eastAsia="Yu Gothic UI Semibold" w:cs="Yu Gothic UI Semibold"/>
          <w:sz w:val="18"/>
          <w:szCs w:val="18"/>
          <w:lang w:val="en-US" w:eastAsia="zh-CN"/>
        </w:rPr>
        <w:t>仿真tb：</w:t>
      </w:r>
    </w:p>
    <w:p w14:paraId="3A5E7F3F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>`timescale 1ns / 1ps</w:t>
      </w:r>
    </w:p>
    <w:p w14:paraId="75A70297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68D795B9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>module tb_led_flow;</w:t>
      </w:r>
    </w:p>
    <w:p w14:paraId="3CFF1CB3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037B0FE2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reg        clk;</w:t>
      </w:r>
    </w:p>
    <w:p w14:paraId="1A836E33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reg        rst_n;</w:t>
      </w:r>
    </w:p>
    <w:p w14:paraId="3B5EB529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wire [3:0] led;</w:t>
      </w:r>
    </w:p>
    <w:p w14:paraId="1B88E772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21E6F7A4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// 模块例化</w:t>
      </w:r>
    </w:p>
    <w:p w14:paraId="3CDC12F5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led_flow u_led_flow (</w:t>
      </w:r>
    </w:p>
    <w:p w14:paraId="5B5EF83B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.clk   (clk),</w:t>
      </w:r>
    </w:p>
    <w:p w14:paraId="01DFADF5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.rst_n (rst_n),</w:t>
      </w:r>
    </w:p>
    <w:p w14:paraId="586DD42E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.led   (led)</w:t>
      </w:r>
    </w:p>
    <w:p w14:paraId="5228582F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);</w:t>
      </w:r>
    </w:p>
    <w:p w14:paraId="7A20F789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2939DC7E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// 修改这个例化模块的参数</w:t>
      </w:r>
    </w:p>
    <w:p w14:paraId="25C0E4ED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defparam u_led_flow.cont = 4;</w:t>
      </w:r>
    </w:p>
    <w:p w14:paraId="73E94BA0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5A001E5D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// 50 MHz 时钟：周期为 20 ns</w:t>
      </w:r>
    </w:p>
    <w:p w14:paraId="06D41DC4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initial begin</w:t>
      </w:r>
    </w:p>
    <w:p w14:paraId="0CFC8891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clk = 1'b0;</w:t>
      </w:r>
    </w:p>
    <w:p w14:paraId="3D75FEE3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forever #10 clk = ~clk;</w:t>
      </w:r>
    </w:p>
    <w:p w14:paraId="016FE37B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end</w:t>
      </w:r>
    </w:p>
    <w:p w14:paraId="67EF11C2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0741E524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// 复位和仿真时间</w:t>
      </w:r>
    </w:p>
    <w:p w14:paraId="65857A43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initial begin</w:t>
      </w:r>
    </w:p>
    <w:p w14:paraId="450FB377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rst_n = 1'b0;</w:t>
      </w:r>
    </w:p>
    <w:p w14:paraId="44D2C58B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#25;</w:t>
      </w:r>
    </w:p>
    <w:p w14:paraId="34F80E15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rst_n = 1'b1;</w:t>
      </w:r>
    </w:p>
    <w:p w14:paraId="52522929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4A46160F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#600;</w:t>
      </w:r>
    </w:p>
    <w:p w14:paraId="781C368B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    $finish;</w:t>
      </w:r>
    </w:p>
    <w:p w14:paraId="73AFF4FB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 xml:space="preserve">    end</w:t>
      </w:r>
    </w:p>
    <w:p w14:paraId="0592B7E3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0C331AE6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  <w:r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  <w:t>Endmodule</w:t>
      </w:r>
    </w:p>
    <w:p w14:paraId="703FD84F">
      <w:pPr>
        <w:ind w:left="0" w:leftChars="0" w:firstLine="0" w:firstLineChars="0"/>
        <w:rPr>
          <w:rFonts w:hint="default" w:ascii="Yu Gothic UI Semibold" w:hAnsi="Yu Gothic UI Semibold" w:eastAsia="Yu Gothic UI Semibold" w:cs="Yu Gothic UI Semibold"/>
          <w:sz w:val="18"/>
          <w:szCs w:val="18"/>
          <w:lang w:val="en-US" w:eastAsia="zh-CN"/>
        </w:rPr>
      </w:pPr>
    </w:p>
    <w:p w14:paraId="29DE2694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也可以用#代替defparam的作用：</w:t>
      </w:r>
    </w:p>
    <w:p w14:paraId="5B92BC7B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50410" cy="3644900"/>
            <wp:effectExtent l="0" t="0" r="8890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F3F3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42310" cy="1613535"/>
            <wp:effectExtent l="0" t="0" r="8890" b="12065"/>
            <wp:docPr id="15" name="图片 15" descr="ef5e765f6cdddec1c40413fceccbe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f5e765f6cdddec1c40413fceccbebe8"/>
                    <pic:cNvPicPr>
                      <a:picLocks noChangeAspect="1"/>
                    </pic:cNvPicPr>
                  </pic:nvPicPr>
                  <pic:blipFill>
                    <a:blip r:embed="rId20"/>
                    <a:srcRect t="17983" b="10793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4672">
      <w:pPr>
        <w:pBdr>
          <w:bottom w:val="single" w:color="auto" w:sz="4" w:space="0"/>
        </w:pBd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defparam</w:t>
      </w:r>
      <w:r>
        <w:rPr>
          <w:rFonts w:hint="eastAsia"/>
          <w:lang w:val="en-US" w:eastAsia="zh-CN"/>
        </w:rPr>
        <w:t>可看做重定义。如果没有重定义，保留原来的param的值。</w:t>
      </w:r>
    </w:p>
    <w:p w14:paraId="4FB1347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作用2：灯光以不同频率闪烁。</w:t>
      </w:r>
    </w:p>
    <w:p w14:paraId="68571852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把同一个模块例化四次，然后重定义参数，分别修改参数。</w:t>
      </w:r>
      <w:bookmarkStart w:id="0" w:name="_GoBack"/>
      <w:bookmarkEnd w:id="0"/>
    </w:p>
    <w:p w14:paraId="237D341A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51480" cy="3107690"/>
            <wp:effectExtent l="0" t="0" r="7620" b="3810"/>
            <wp:docPr id="17" name="图片 17" descr="e440a4663285d75015830b9d73ee9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440a4663285d75015830b9d73ee9ba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4671">
      <w:pPr>
        <w:ind w:left="0" w:leftChars="0" w:firstLine="0" w:firstLineChars="0"/>
        <w:rPr>
          <w:rFonts w:hint="eastAsia"/>
          <w:lang w:val="en-US" w:eastAsia="zh-CN"/>
        </w:rPr>
      </w:pPr>
    </w:p>
    <w:p w14:paraId="13EADBE7">
      <w:pPr>
        <w:ind w:left="0" w:leftChars="0" w:firstLine="0" w:firstLineChars="0"/>
        <w:rPr>
          <w:rFonts w:hint="default"/>
          <w:lang w:val="en-US" w:eastAsia="zh-CN"/>
        </w:rPr>
      </w:pPr>
    </w:p>
    <w:p w14:paraId="4EC25AC2">
      <w:pPr>
        <w:pBdr>
          <w:bottom w:val="double" w:color="auto" w:sz="4" w:space="0"/>
        </w:pBdr>
        <w:ind w:left="0" w:leftChars="0" w:firstLine="0" w:firstLineChars="0"/>
        <w:rPr>
          <w:rFonts w:hint="default"/>
          <w:lang w:val="en-US" w:eastAsia="zh-CN"/>
        </w:rPr>
      </w:pPr>
    </w:p>
    <w:p w14:paraId="3FF84C11">
      <w:pPr>
        <w:ind w:left="0" w:leftChars="0" w:firstLine="0" w:firstLineChars="0"/>
        <w:rPr>
          <w:rFonts w:hint="eastAsia"/>
          <w:lang w:val="en-US" w:eastAsia="zh-CN"/>
        </w:rPr>
      </w:pPr>
    </w:p>
    <w:p w14:paraId="669D1A6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Lesson 25 阻塞与非阻塞赋值语句</w:t>
      </w:r>
    </w:p>
    <w:p w14:paraId="3AAAA2CA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组合逻辑中用 =，阻塞。</w:t>
      </w:r>
    </w:p>
    <w:p w14:paraId="49319922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Always @(*)，assign都是组合逻辑。</w:t>
      </w:r>
    </w:p>
    <w:p w14:paraId="781F449C">
      <w:pPr>
        <w:ind w:left="0" w:leftChars="0" w:firstLine="480" w:firstLineChars="200"/>
        <w:rPr>
          <w:rFonts w:hint="default"/>
          <w:lang w:val="en-US" w:eastAsia="zh-CN"/>
        </w:rPr>
      </w:pPr>
    </w:p>
    <w:p w14:paraId="3241DE23">
      <w:p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时序逻辑中用 &lt;=，非阻塞。</w:t>
      </w:r>
    </w:p>
    <w:p w14:paraId="57638F56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Always @(posedge clk or negedge rst_n)是时序逻辑。</w:t>
      </w:r>
    </w:p>
    <w:p w14:paraId="4A509DEA">
      <w:pPr>
        <w:ind w:left="0" w:leftChars="0" w:firstLine="480" w:firstLineChars="200"/>
        <w:rPr>
          <w:rFonts w:hint="eastAsia"/>
          <w:lang w:val="en-US" w:eastAsia="zh-CN"/>
        </w:rPr>
      </w:pPr>
    </w:p>
    <w:p w14:paraId="53A63B22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在阻塞赋值语句=中，代码的先后顺序会改变综合出的逻辑门电路。</w:t>
      </w:r>
    </w:p>
    <w:p w14:paraId="042F2574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在非阻塞赋值语句&lt;=中，代码的先后顺序不会改变综合出的逻辑门电路。在设计时序逻辑电路时，用非阻塞赋值不容易写错。</w:t>
      </w:r>
    </w:p>
    <w:p w14:paraId="135F1895"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关键原因：</w:t>
      </w:r>
    </w:p>
    <w:p w14:paraId="408DEE11">
      <w:p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97300" cy="3471545"/>
            <wp:effectExtent l="0" t="0" r="0" b="825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B4BF">
      <w:pPr>
        <w:ind w:left="0" w:leftChars="0" w:firstLine="480" w:firstLineChars="200"/>
        <w:rPr>
          <w:rFonts w:hint="default"/>
          <w:lang w:val="en-US" w:eastAsia="zh-CN"/>
        </w:rPr>
      </w:pPr>
    </w:p>
    <w:p w14:paraId="5B08CBC9">
      <w:pPr>
        <w:ind w:left="0" w:leftChars="0" w:firstLine="480" w:firstLineChars="200"/>
        <w:rPr>
          <w:rFonts w:hint="eastAsia"/>
          <w:lang w:val="en-US" w:eastAsia="zh-CN"/>
        </w:rPr>
      </w:pPr>
    </w:p>
    <w:p w14:paraId="13E15C94">
      <w:pPr>
        <w:ind w:left="0" w:leftChars="0" w:firstLine="480" w:firstLineChars="200"/>
        <w:rPr>
          <w:rFonts w:hint="default"/>
          <w:lang w:val="en-US" w:eastAsia="zh-CN"/>
        </w:rPr>
      </w:pPr>
    </w:p>
    <w:p w14:paraId="693CB1E2">
      <w:pPr>
        <w:ind w:left="0" w:leftChars="0" w:firstLine="480" w:firstLineChars="200"/>
        <w:rPr>
          <w:rFonts w:hint="default"/>
          <w:lang w:val="en-US" w:eastAsia="zh-CN"/>
        </w:rPr>
      </w:pPr>
    </w:p>
    <w:p w14:paraId="6F4E4FED">
      <w:pPr>
        <w:ind w:left="0" w:leftChars="0" w:firstLine="480" w:firstLineChars="200"/>
        <w:rPr>
          <w:rFonts w:hint="default"/>
          <w:lang w:val="en-US" w:eastAsia="zh-CN"/>
        </w:rPr>
      </w:pPr>
    </w:p>
    <w:p w14:paraId="752940D8">
      <w:pPr>
        <w:ind w:left="0" w:leftChars="0" w:firstLine="480" w:firstLineChars="200"/>
        <w:rPr>
          <w:rFonts w:hint="default"/>
          <w:lang w:val="en-US" w:eastAsia="zh-CN"/>
        </w:rPr>
      </w:pPr>
    </w:p>
    <w:p w14:paraId="7B6D5878">
      <w:pPr>
        <w:ind w:left="0" w:leftChars="0" w:firstLine="0" w:firstLineChars="0"/>
        <w:rPr>
          <w:rFonts w:hint="default"/>
          <w:lang w:val="en-US" w:eastAsia="zh-CN"/>
        </w:rPr>
      </w:pPr>
    </w:p>
    <w:p w14:paraId="6497E02E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/>
      </w:pPr>
      <w:r>
        <w:separator/>
      </w:r>
    </w:p>
  </w:endnote>
  <w:endnote w:type="continuationSeparator" w:id="1">
    <w:p>
      <w:pPr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/>
      </w:pPr>
      <w:r>
        <w:separator/>
      </w:r>
    </w:p>
  </w:footnote>
  <w:footnote w:type="continuationSeparator" w:id="1">
    <w:p>
      <w:pPr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F23E8"/>
    <w:rsid w:val="097D2BE9"/>
    <w:rsid w:val="13FD3CDB"/>
    <w:rsid w:val="1F4F64A9"/>
    <w:rsid w:val="20DF0E41"/>
    <w:rsid w:val="28692869"/>
    <w:rsid w:val="2C9E0453"/>
    <w:rsid w:val="2E4722CA"/>
    <w:rsid w:val="33F00D0E"/>
    <w:rsid w:val="3F8833B5"/>
    <w:rsid w:val="42357F60"/>
    <w:rsid w:val="4C9C6FA9"/>
    <w:rsid w:val="4D541496"/>
    <w:rsid w:val="4F696144"/>
    <w:rsid w:val="52CC0D97"/>
    <w:rsid w:val="567E7367"/>
    <w:rsid w:val="5EC647D8"/>
    <w:rsid w:val="6389782C"/>
    <w:rsid w:val="65A614A6"/>
    <w:rsid w:val="69100271"/>
    <w:rsid w:val="6BD61FBC"/>
    <w:rsid w:val="6E296D1B"/>
    <w:rsid w:val="6F835719"/>
    <w:rsid w:val="72447DF0"/>
    <w:rsid w:val="72EA28D7"/>
    <w:rsid w:val="73A806E2"/>
    <w:rsid w:val="75C94940"/>
    <w:rsid w:val="7851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ind w:left="0" w:leftChars="200"/>
      <w:jc w:val="lef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2209</Words>
  <Characters>2913</Characters>
  <Lines>0</Lines>
  <Paragraphs>0</Paragraphs>
  <TotalTime>180</TotalTime>
  <ScaleCrop>false</ScaleCrop>
  <LinksUpToDate>false</LinksUpToDate>
  <CharactersWithSpaces>2998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2026-05-26T04:21:00Z</dcterms:created>
  <dc:creator>冷锋过境</dc:creator>
  <cp:lastModifiedBy>Jeese dog</cp:lastModifiedBy>
  <dcterms:modified xsi:type="dcterms:W3CDTF">2026-10-06T07:17:57Z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1483AE75F5EE4275843B2B97B180102B_12</vt:lpwstr>
  </property>
  <property fmtid="{D5CDD505-2E9C-101B-9397-08002B2CF9AE}" pid="4" name="KSOTemplateDocerSaveRecord">
    <vt:lpwstr>eyJoZGlkIjoiMzQyYzBhNzc5Y2U2YmYzYTQ1YTYwODE5MWI4NTJmM2EiLCJ1c2VySWQiOiIzNDIzOTA4MTIifQ==</vt:lpwstr>
  </property>
</Properties>
</file>