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activeX/activeX1.bin" ContentType="application/vnd.ms-office.activeX"/>
  <Override PartName="/word/activeX/activeX1.xml" ContentType="application/vnd.ms-office.activeX+xml"/>
  <Override PartName="/word/activeX/activeX2.bin" ContentType="application/vnd.ms-office.activeX"/>
  <Override PartName="/word/activeX/activeX2.xml" ContentType="application/vnd.ms-office.activeX+xml"/>
  <Override PartName="/word/activeX/activeX3.bin" ContentType="application/vnd.ms-office.activeX"/>
  <Override PartName="/word/activeX/activeX3.xml" ContentType="application/vnd.ms-office.activeX+xml"/>
  <Override PartName="/word/activeX/activeX4.bin" ContentType="application/vnd.ms-office.activeX"/>
  <Override PartName="/word/activeX/activeX4.xml" ContentType="application/vnd.ms-office.activeX+xml"/>
  <Override PartName="/word/activeX/activeX5.bin" ContentType="application/vnd.ms-office.activeX"/>
  <Override PartName="/word/activeX/activeX5.xml" ContentType="application/vnd.ms-office.activeX+xml"/>
  <Override PartName="/word/activeX/activeX6.bin" ContentType="application/vnd.ms-office.activeX"/>
  <Override PartName="/word/activeX/activeX6.xml" ContentType="application/vnd.ms-office.activeX+xml"/>
  <Override PartName="/word/activeX/activeX7.bin" ContentType="application/vnd.ms-office.activeX"/>
  <Override PartName="/word/activeX/activeX7.xml" ContentType="application/vnd.ms-office.activeX+xml"/>
  <Override PartName="/word/activeX/activeX8.bin" ContentType="application/vnd.ms-office.activeX"/>
  <Override PartName="/word/activeX/activeX8.xml" ContentType="application/vnd.ms-office.activeX+xml"/>
  <Override PartName="/word/activeX/activeX9.bin" ContentType="application/vnd.ms-office.activeX"/>
  <Override PartName="/word/activeX/activeX9.xml" ContentType="application/vnd.ms-office.activeX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0" w:beforeAutospacing="0" w:after="240" w:afterAutospacing="0" w:line="19" w:lineRule="atLeast"/>
        <w:ind w:left="0" w:right="0" w:firstLine="0"/>
        <w:jc w:val="center"/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42"/>
          <w:szCs w:val="4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42"/>
          <w:szCs w:val="42"/>
          <w:shd w:val="clear" w:fill="FFFFFF"/>
        </w:rPr>
        <w:t>深度迁移学习在故障诊断中的应用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360" w:beforeAutospacing="0" w:after="240" w:afterAutospacing="0" w:line="19" w:lineRule="atLeast"/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i w:val="0"/>
          <w:iCs w:val="0"/>
          <w:caps w:val="0"/>
          <w:color w:val="1F2328"/>
          <w:spacing w:val="0"/>
          <w:sz w:val="31"/>
          <w:szCs w:val="31"/>
          <w:shd w:val="clear" w:fill="FFFFFF"/>
        </w:rPr>
        <w:t>1. 简介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instrText xml:space="preserve"> HYPERLINK "https://github.com/pjOne0/transfer-learning-fault-diagnosis-pytorch/tree/main" \l "book-1-introduction"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separate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该存储库包含通过 PyTorch 实现的用于跨负载故障诊断传输任务的流行深度传输学习算法，包括：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5"/>
        <w:keepNext w:val="0"/>
        <w:keepLines w:val="0"/>
        <w:widowControl/>
        <w:suppressLineNumbers w:val="0"/>
        <w:spacing w:before="240" w:beforeAutospacing="0" w:after="240" w:afterAutospacing="0"/>
        <w:ind w:left="720"/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object>
          <v:shape id="_x0000_i1025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4" w:name="HTMLCheckbox1" w:shapeid="_x0000_i1025"/>
        </w:object>
      </w: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一般监督学习分类任务：训练和测试采用相同的机器、工况和故障。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5"/>
        <w:keepNext w:val="0"/>
        <w:keepLines w:val="0"/>
        <w:widowControl/>
        <w:suppressLineNumbers w:val="0"/>
        <w:spacing w:before="240" w:beforeAutospacing="0" w:after="240" w:afterAutospacing="0"/>
        <w:ind w:left="720"/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object>
          <v:shape id="_x0000_i1026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6" w:name="HTMLCheckbox2" w:shapeid="_x0000_i1026"/>
        </w:object>
      </w: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域自适应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：源域数据的分布可能与目标域数据不同，但目标域的标签集与源域相同，即德𝑠=（𝑋𝑠，是𝑠），德吨=（𝑋吨，是吨），𝑋𝑠≠𝑋吨，是𝑠=是吨。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object>
          <v:shape id="_x0000_i1027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7" w:name="HTMLCheckbox3" w:shapeid="_x0000_i1027"/>
        </w:object>
      </w: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DDC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：深度域混淆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single"/>
          <w:bdr w:val="none" w:color="auto" w:sz="0" w:space="0"/>
          <w:shd w:val="clear" w:fill="FFFFFF"/>
        </w:rPr>
        <w:instrText xml:space="preserve"> HYPERLINK "https://arxiv.org/pdf/1412.3474.pdf"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single"/>
          <w:bdr w:val="none" w:color="auto" w:sz="0" w:space="0"/>
          <w:shd w:val="clear" w:fill="FFFFFF"/>
        </w:rPr>
        <w:t>[arXiv 2014]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singl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53" w:beforeAutospacing="0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object>
          <v:shape id="_x0000_i1028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8" w:name="HTMLCheckbox4" w:shapeid="_x0000_i1028"/>
        </w:object>
      </w: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Deep CORAL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：深度域适应的相关对齐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single"/>
          <w:bdr w:val="none" w:color="auto" w:sz="0" w:space="0"/>
          <w:shd w:val="clear" w:fill="FFFFFF"/>
        </w:rPr>
        <w:instrText xml:space="preserve"> HYPERLINK "https://arxiv.org/abs/1607.01719"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single"/>
          <w:bdr w:val="none" w:color="auto" w:sz="0" w:space="0"/>
          <w:shd w:val="clear" w:fill="FFFFFF"/>
        </w:rPr>
        <w:t>[ECCV 2016]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singl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53" w:beforeAutospacing="0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object>
          <v:shape id="_x0000_i1029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9" w:name="HTMLCheckbox5" w:shapeid="_x0000_i1029"/>
        </w:object>
      </w: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DANN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：通过反向传播实现无监督领域自适应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single"/>
          <w:bdr w:val="none" w:color="auto" w:sz="0" w:space="0"/>
          <w:shd w:val="clear" w:fill="FFFFFF"/>
        </w:rPr>
        <w:instrText xml:space="preserve"> HYPERLINK "http://proceedings.mlr.press/v37/ganin15.pdf"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single"/>
          <w:bdr w:val="none" w:color="auto" w:sz="0" w:space="0"/>
          <w:shd w:val="clear" w:fill="FFFFFF"/>
        </w:rPr>
        <w:t>[ICML 2015]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singl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53" w:beforeAutospacing="0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object>
          <v:shape id="_x0000_i1030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10" w:name="HTMLCheckbox6" w:shapeid="_x0000_i1030"/>
        </w:object>
      </w: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去做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5"/>
        <w:keepNext w:val="0"/>
        <w:keepLines w:val="0"/>
        <w:widowControl/>
        <w:suppressLineNumbers w:val="0"/>
        <w:spacing w:before="240" w:beforeAutospacing="0" w:after="240" w:afterAutospacing="0"/>
        <w:ind w:left="720"/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object>
          <v:shape id="_x0000_i1031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11" w:name="HTMLCheckbox7" w:shapeid="_x0000_i1031"/>
        </w:object>
      </w: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开放集域自适应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：源域数据的分布可能与目标域数据不同，而且目标标签集包含未知类别，即德𝑠=（𝑋𝑠，是𝑠），德吨=（𝑋吨，是吨），𝑋𝑠≠𝑋吨，是𝑠∈是吨。我们参考它们的共同类别是𝑠∩是吨作为</w:t>
      </w: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已知类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，并且是𝑠∖是吨（或者是吨∖是𝑠) 在目标域中作为</w:t>
      </w: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未知类别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object>
          <v:shape id="_x0000_i1032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12" w:name="HTMLCheckbox8" w:shapeid="_x0000_i1032"/>
        </w:object>
      </w: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OSDABP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：通过反向传播进行开放集域自适应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single"/>
          <w:bdr w:val="none" w:color="auto" w:sz="0" w:space="0"/>
          <w:shd w:val="clear" w:fill="FFFFFF"/>
        </w:rPr>
        <w:instrText xml:space="preserve"> HYPERLINK "http://openaccess.thecvf.com/content_ECCV_2018/papers/Kuniaki_Saito_Adversarial_Open_Set_ECCV_2018_paper.pdf"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single"/>
          <w:bdr w:val="none" w:color="auto" w:sz="0" w:space="0"/>
          <w:shd w:val="clear" w:fill="FFFFFF"/>
        </w:rPr>
        <w:t>[ECCV 2018]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singl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53" w:beforeAutospacing="0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object>
          <v:shape id="_x0000_i1033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13" w:name="HTMLCheckbox9" w:shapeid="_x0000_i1033"/>
        </w:object>
      </w: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去做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基于小样本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学习的轴承故障诊断方法请参见：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single"/>
          <w:bdr w:val="none" w:color="auto" w:sz="0" w:space="0"/>
          <w:shd w:val="clear" w:fill="FFFFFF"/>
        </w:rPr>
        <w:instrText xml:space="preserve"> HYPERLINK "https://github.com/Xiaohan-Chen/few-shot-fault-diagnosis"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single"/>
          <w:bdr w:val="none" w:color="auto" w:sz="0" w:space="0"/>
          <w:shd w:val="clear" w:fill="FFFFFF"/>
        </w:rPr>
        <w:t>https://github.com/Xiaohan-Chen/few-shot-fault-diagnosis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single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360" w:beforeAutospacing="0" w:after="240" w:afterAutospacing="0" w:line="19" w:lineRule="atLeast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i w:val="0"/>
          <w:iCs w:val="0"/>
          <w:caps w:val="0"/>
          <w:color w:val="1F2328"/>
          <w:spacing w:val="0"/>
          <w:sz w:val="31"/>
          <w:szCs w:val="31"/>
          <w:shd w:val="clear" w:fill="FFFFFF"/>
        </w:rPr>
        <w:t>🎈 2. 引用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instrText xml:space="preserve"> HYPERLINK "https://github.com/pjOne0/transfer-learning-fault-diagnosis-pytorch/tree/main" \l "balloon-2-citation"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separate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有关轴承故障诊断中迁移学习的进一步介绍，请阅读我们的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singl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single"/>
          <w:shd w:val="clear" w:fill="FFFFFF"/>
        </w:rPr>
        <w:instrText xml:space="preserve"> HYPERLINK "https://ieeexplore.ieee.org/document/10042467"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single"/>
          <w:shd w:val="clear" w:fill="FFFFFF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single"/>
          <w:shd w:val="clear" w:fill="FFFFFF"/>
        </w:rPr>
        <w:t>论文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singl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。如果您发现此存储库有用并在您的工作中使用，请引用我们的论文，谢谢〜：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" w:lineRule="atLeast"/>
        <w:rPr>
          <w:rStyle w:val="11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</w:rPr>
      </w:pPr>
      <w:r>
        <w:rPr>
          <w:rStyle w:val="11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</w:rPr>
        <w:t>@ARTICLE{10042467,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" w:lineRule="atLeast"/>
        <w:rPr>
          <w:rStyle w:val="11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</w:rPr>
      </w:pPr>
      <w:r>
        <w:rPr>
          <w:rStyle w:val="11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</w:rPr>
        <w:t xml:space="preserve">  author={Chen, Xiaohan and Yang, Rui and Xue, Yihao and Huang, Mengjie and Ferrero, Roberto and Wang, Zidong},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" w:lineRule="atLeast"/>
        <w:rPr>
          <w:rStyle w:val="11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</w:rPr>
      </w:pPr>
      <w:r>
        <w:rPr>
          <w:rStyle w:val="11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</w:rPr>
        <w:t xml:space="preserve">  journal={IEEE Transactions on Instrumentation and Measurement},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" w:lineRule="atLeast"/>
        <w:rPr>
          <w:rStyle w:val="11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</w:rPr>
      </w:pPr>
      <w:r>
        <w:rPr>
          <w:rStyle w:val="11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</w:rPr>
        <w:t xml:space="preserve">  title={Deep Transfer Learning for Bearing Fault Diagnosis: A Systematic Review Since 2016},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" w:lineRule="atLeast"/>
        <w:rPr>
          <w:rStyle w:val="11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</w:rPr>
      </w:pPr>
      <w:r>
        <w:rPr>
          <w:rStyle w:val="11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</w:rPr>
        <w:t xml:space="preserve">  year={2023},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" w:lineRule="atLeast"/>
        <w:rPr>
          <w:rStyle w:val="11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</w:rPr>
      </w:pPr>
      <w:r>
        <w:rPr>
          <w:rStyle w:val="11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</w:rPr>
        <w:t xml:space="preserve">  volume={72},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" w:lineRule="atLeast"/>
        <w:rPr>
          <w:rStyle w:val="11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</w:rPr>
      </w:pPr>
      <w:r>
        <w:rPr>
          <w:rStyle w:val="11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</w:rPr>
        <w:t xml:space="preserve">  number={},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" w:lineRule="atLeast"/>
        <w:rPr>
          <w:rStyle w:val="11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</w:rPr>
      </w:pPr>
      <w:r>
        <w:rPr>
          <w:rStyle w:val="11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</w:rPr>
        <w:t xml:space="preserve">  pages={1-21},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" w:lineRule="atLeast"/>
        <w:rPr>
          <w:rFonts w:ascii="monospace)" w:hAnsi="monospace)" w:eastAsia="monospace)" w:cs="monospace)"/>
          <w:sz w:val="20"/>
          <w:szCs w:val="20"/>
        </w:rPr>
      </w:pPr>
      <w:r>
        <w:rPr>
          <w:rStyle w:val="11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</w:rPr>
        <w:t xml:space="preserve">  doi={10.1109/TIM.2023.3244237}}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0" w:beforeAutospacing="0" w:after="36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ascii="monospace)" w:hAnsi="monospace)" w:eastAsia="monospace)" w:cs="monospace)"/>
          <w:sz w:val="20"/>
          <w:szCs w:val="20"/>
        </w:rPr>
        <w:pict>
          <v:rect id="_x0000_i1034" o:spt="1" style="height:1.5pt;width:432pt;" fillcolor="#1F2328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360" w:beforeAutospacing="0" w:after="240" w:afterAutospacing="0" w:line="19" w:lineRule="atLeast"/>
        <w:rPr>
          <w:sz w:val="31"/>
          <w:szCs w:val="31"/>
        </w:rPr>
      </w:pPr>
      <w:r>
        <w:rPr>
          <w:i w:val="0"/>
          <w:iCs w:val="0"/>
          <w:caps w:val="0"/>
          <w:color w:val="1F2328"/>
          <w:spacing w:val="0"/>
          <w:sz w:val="31"/>
          <w:szCs w:val="31"/>
          <w:shd w:val="clear" w:fill="FFFFFF"/>
        </w:rPr>
        <w:t>🔧 3. 要求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instrText xml:space="preserve"> HYPERLINK "https://github.com/pjOne0/transfer-learning-fault-diagnosis-pytorch/tree/main" \l "wrench-3-requirements"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separate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蟒蛇3.9.12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Numpy 1.23.1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pytorch 1.12.0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scikit-learn 1.1.1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torchvision 0.13.0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0" w:beforeAutospacing="0" w:after="36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</w:rPr>
      </w:pPr>
      <w:r>
        <w:pict>
          <v:rect id="_x0000_i1035" o:spt="1" style="height:1.5pt;width:432pt;" fillcolor="#1F2328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360" w:beforeAutospacing="0" w:after="240" w:afterAutospacing="0" w:line="19" w:lineRule="atLeast"/>
        <w:rPr>
          <w:sz w:val="31"/>
          <w:szCs w:val="31"/>
        </w:rPr>
      </w:pPr>
      <w:r>
        <w:rPr>
          <w:i w:val="0"/>
          <w:iCs w:val="0"/>
          <w:caps w:val="0"/>
          <w:color w:val="1F2328"/>
          <w:spacing w:val="0"/>
          <w:sz w:val="31"/>
          <w:szCs w:val="31"/>
          <w:shd w:val="clear" w:fill="FFFFFF"/>
        </w:rPr>
        <w:t>👜 4.数据集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instrText xml:space="preserve"> HYPERLINK "https://github.com/pjOne0/transfer-learning-fault-diagnosis-pytorch/tree/main" \l "handbag-4-dataset"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separate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singl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single"/>
          <w:shd w:val="clear" w:fill="FFFFFF"/>
        </w:rPr>
        <w:instrText xml:space="preserve"> HYPERLINK "https://engineering.case.edu/bearingdatacenter/48k-drive-end-bearing-fault-data"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single"/>
          <w:shd w:val="clear" w:fill="FFFFFF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single"/>
          <w:shd w:val="clear" w:fill="FFFFFF"/>
        </w:rPr>
        <w:t>从CWRU 方位数据集中心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singl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下载方位数据集，并按照以下结构将</w:t>
      </w:r>
      <w:r>
        <w:rPr>
          <w:rStyle w:val="11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FFFFF"/>
        </w:rPr>
        <w:t>.mat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文件放入文件夹中：</w:t>
      </w:r>
      <w:r>
        <w:rPr>
          <w:rStyle w:val="11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FFFFF"/>
        </w:rPr>
        <w:t>./datasets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" w:lineRule="atLeast"/>
        <w:rPr>
          <w:rStyle w:val="11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</w:rPr>
      </w:pPr>
      <w:r>
        <w:rPr>
          <w:rStyle w:val="11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</w:rPr>
        <w:t>datasets/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" w:lineRule="atLeast"/>
        <w:rPr>
          <w:rStyle w:val="11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</w:rPr>
      </w:pPr>
      <w:r>
        <w:rPr>
          <w:rStyle w:val="11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</w:rPr>
        <w:t xml:space="preserve">  └── CWRU/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" w:lineRule="atLeast"/>
        <w:rPr>
          <w:rStyle w:val="11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</w:rPr>
      </w:pPr>
      <w:r>
        <w:rPr>
          <w:rStyle w:val="11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</w:rPr>
        <w:t xml:space="preserve">      ├── Drive_end_0/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" w:lineRule="atLeast"/>
        <w:rPr>
          <w:rStyle w:val="11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</w:rPr>
      </w:pPr>
      <w:r>
        <w:rPr>
          <w:rStyle w:val="11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</w:rPr>
        <w:t xml:space="preserve">      │   └── 97.mat 109.mat 122.mat 135.mat 174.mat 189.mat 201.mat 213.mat 226.mat 238.mat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" w:lineRule="atLeast"/>
        <w:rPr>
          <w:rStyle w:val="11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</w:rPr>
      </w:pPr>
      <w:r>
        <w:rPr>
          <w:rStyle w:val="11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</w:rPr>
        <w:t xml:space="preserve">      ├── Drive_end_1/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" w:lineRule="atLeast"/>
        <w:rPr>
          <w:rStyle w:val="11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</w:rPr>
      </w:pPr>
      <w:r>
        <w:rPr>
          <w:rStyle w:val="11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</w:rPr>
        <w:t xml:space="preserve">      │   └── 98.mat 110.mat 123.mat 136.mat 175.mat 190.mat 202.mat 214.mat 227.mat  239.mat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" w:lineRule="atLeast"/>
        <w:rPr>
          <w:rStyle w:val="11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</w:rPr>
      </w:pPr>
      <w:r>
        <w:rPr>
          <w:rStyle w:val="11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</w:rPr>
        <w:t xml:space="preserve">      ├── Drive_end_2/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" w:lineRule="atLeast"/>
        <w:rPr>
          <w:rStyle w:val="11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</w:rPr>
      </w:pPr>
      <w:r>
        <w:rPr>
          <w:rStyle w:val="11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</w:rPr>
        <w:t xml:space="preserve">      │   └── 99.mat 111.mat 124.mat 137.mat 176.mat 191.mat 203.mat 215.mat 228.mat 240.mat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" w:lineRule="atLeast"/>
        <w:rPr>
          <w:rStyle w:val="11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</w:rPr>
      </w:pPr>
      <w:r>
        <w:rPr>
          <w:rStyle w:val="11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</w:rPr>
        <w:t xml:space="preserve">      └── Drive_end_3/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" w:lineRule="atLeast"/>
        <w:rPr>
          <w:rFonts w:hint="default" w:ascii="monospace)" w:hAnsi="monospace)" w:eastAsia="monospace)" w:cs="monospace)"/>
          <w:sz w:val="20"/>
          <w:szCs w:val="20"/>
        </w:rPr>
      </w:pPr>
      <w:r>
        <w:rPr>
          <w:rStyle w:val="11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</w:rPr>
        <w:t xml:space="preserve">          └── 100.mat 112.mat 125.mat 138.mat 177.mat 192.mat 204.mat 217.mat 229.mat 241.mat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0" w:beforeAutospacing="0" w:after="36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default" w:ascii="monospace)" w:hAnsi="monospace)" w:eastAsia="monospace)" w:cs="monospace)"/>
          <w:sz w:val="20"/>
          <w:szCs w:val="20"/>
        </w:rPr>
        <w:pict>
          <v:rect id="_x0000_i1036" o:spt="1" style="height:1.5pt;width:432pt;" fillcolor="#1F2328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360" w:beforeAutospacing="0" w:after="240" w:afterAutospacing="0" w:line="19" w:lineRule="atLeast"/>
        <w:rPr>
          <w:sz w:val="31"/>
          <w:szCs w:val="31"/>
        </w:rPr>
      </w:pPr>
      <w:r>
        <w:rPr>
          <w:i w:val="0"/>
          <w:iCs w:val="0"/>
          <w:caps w:val="0"/>
          <w:color w:val="1F2328"/>
          <w:spacing w:val="0"/>
          <w:sz w:val="31"/>
          <w:szCs w:val="31"/>
          <w:shd w:val="clear" w:fill="FFFFFF"/>
        </w:rPr>
        <w:t>📝 5. 使用方法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instrText xml:space="preserve"> HYPERLINK "https://github.com/pjOne0/transfer-learning-fault-diagnosis-pytorch/tree/main" \l "pencil-5-usage"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separate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注意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：在迁移学习任务中使用预训练模型初始化主干和分类器时，请先运行分类任务以生成相应的检查点。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该存储库实现了四种典型的神经网络，包括 MLP、1D CNN、1D ResNet18 和 2D ResNet18（torchvision 包）。更多详细信息可在文件夹中找到</w:t>
      </w:r>
      <w:r>
        <w:rPr>
          <w:rStyle w:val="11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FFFFF"/>
        </w:rPr>
        <w:t>./Backbone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一般监督学习分类：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在相同的机器、工作条件和故障上训练和测试模型。使用以下命令：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2" w:lineRule="atLeast"/>
        <w:rPr>
          <w:rFonts w:hint="default" w:ascii="monospace)" w:hAnsi="monospace)" w:eastAsia="monospace)" w:cs="monospace)"/>
          <w:sz w:val="20"/>
          <w:szCs w:val="20"/>
        </w:rPr>
      </w:pPr>
      <w:r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</w:rPr>
        <w:t>python3 classification.py --datadir './datasets' --max_epoch 100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迁移学习：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如果使用DDC迁移学习方法，请使用以下命令：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2" w:lineRule="atLeast"/>
        <w:rPr>
          <w:rFonts w:ascii="monospace)" w:hAnsi="monospace)" w:eastAsia="monospace)" w:cs="monospace)"/>
          <w:sz w:val="20"/>
          <w:szCs w:val="20"/>
        </w:rPr>
      </w:pPr>
      <w:r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</w:rPr>
        <w:t>python3 DDC.py --datadir './datasets' -backbone "CNN1D" --pretrained False --kernel 'Linear'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如果使用DeepCORAL迁移学习方法，请使用以下命令：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2" w:lineRule="atLeast"/>
        <w:rPr>
          <w:rFonts w:hint="default" w:ascii="monospace)" w:hAnsi="monospace)" w:eastAsia="monospace)" w:cs="monospace)"/>
          <w:sz w:val="20"/>
          <w:szCs w:val="20"/>
        </w:rPr>
      </w:pPr>
      <w:r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</w:rPr>
        <w:t>python3 DDC.py --datadir './datasets' -backbone "CNN1D" --pretrained False --kernel 'CORAL'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如果使用DANN迁移学习方法，请使用以下命令：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2" w:lineRule="atLeast"/>
        <w:rPr>
          <w:rFonts w:hint="default" w:ascii="monospace)" w:hAnsi="monospace)" w:eastAsia="monospace)" w:cs="monospace)"/>
          <w:sz w:val="20"/>
          <w:szCs w:val="20"/>
        </w:rPr>
      </w:pPr>
      <w:r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</w:rPr>
        <w:t>python3 DANN.py --backbone "CNN1D"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开放集域适应：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目标域包含未知类，请使用以下命令：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2" w:lineRule="atLeast"/>
        <w:rPr>
          <w:rFonts w:hint="default" w:ascii="monospace)" w:hAnsi="monospace)" w:eastAsia="monospace)" w:cs="monospace)"/>
          <w:sz w:val="20"/>
          <w:szCs w:val="20"/>
        </w:rPr>
      </w:pPr>
      <w:r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</w:rPr>
        <w:t>python3 OSDABP.py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0" w:beforeAutospacing="0" w:after="36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default" w:ascii="monospace)" w:hAnsi="monospace)" w:eastAsia="monospace)" w:cs="monospace)"/>
          <w:sz w:val="20"/>
          <w:szCs w:val="20"/>
        </w:rPr>
        <w:pict>
          <v:rect id="_x0000_i1037" o:spt="1" style="height:1.5pt;width:432pt;" fillcolor="#1F2328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360" w:beforeAutospacing="0" w:after="240" w:afterAutospacing="0" w:line="19" w:lineRule="atLeast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i w:val="0"/>
          <w:iCs w:val="0"/>
          <w:caps w:val="0"/>
          <w:color w:val="1F2328"/>
          <w:spacing w:val="0"/>
          <w:sz w:val="31"/>
          <w:szCs w:val="31"/>
          <w:shd w:val="clear" w:fill="FFFFFF"/>
        </w:rPr>
        <w:t>🔦6.结果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instrText xml:space="preserve"> HYPERLINK "https://github.com/pjOne0/transfer-learning-fault-diagnosis-pytorch/tree/main" \l "flashlight-6-results"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separate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right="720"/>
      </w:pPr>
      <w:bookmarkStart w:id="0" w:name="_GoBack"/>
      <w:bookmarkEnd w:id="0"/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以下结果并不代表最佳结果。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一般分类任务：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数据集：CWRU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负载：3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标签集：[0,1,2,3,4,5,6,7,8,9]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34"/>
        <w:gridCol w:w="1836"/>
        <w:gridCol w:w="1234"/>
        <w:gridCol w:w="1510"/>
        <w:gridCol w:w="151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1F2328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1F2328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1F2328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多层感知网络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1F2328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1F2328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CNN1D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1F2328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1F2328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ResNet1D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1F2328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1F2328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ResNet2D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acc（时间域）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93.95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97.70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99.58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98.02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acc（频域）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99.95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99.44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100.0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99.96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迁移学习：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数据集：CWRU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源负载：3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目标负载：2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标签集：[0,1,2,3,4,5,6,7,8,9]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预训练模型：True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时间域：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76"/>
        <w:gridCol w:w="1836"/>
        <w:gridCol w:w="1234"/>
        <w:gridCol w:w="1510"/>
        <w:gridCol w:w="151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1F2328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1F2328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1F2328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多层感知网络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1F2328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1F2328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CNN1D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1F2328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1F2328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ResNet1D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1F2328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1F2328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ResNet2D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DDC（线性核）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75.47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85.53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91.79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91.32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深海珊瑚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82.33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88.23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93.88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90.84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丹恩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87.68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94.77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98.88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93.95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频域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50"/>
        <w:gridCol w:w="1836"/>
        <w:gridCol w:w="1234"/>
        <w:gridCol w:w="1510"/>
        <w:gridCol w:w="151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1F2328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1F2328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1F2328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多层感知网络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1F2328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1F2328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CNN1D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1F2328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1F2328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ResNet1D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1F2328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1F2328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ResNet2D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深海珊瑚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98.65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98.22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99.75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99.31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丹恩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99.38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98.74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99.89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99.47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开放集域适应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OSDABP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 数据集：CWRU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源负载：3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目标负载：2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源标签集：[0,1,2,3,4,5]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目标标签集：[0,1,2,3,4,5,6,7,8,9]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预训练模型：True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8"/>
        <w:gridCol w:w="832"/>
        <w:gridCol w:w="832"/>
        <w:gridCol w:w="832"/>
        <w:gridCol w:w="832"/>
        <w:gridCol w:w="832"/>
        <w:gridCol w:w="832"/>
        <w:gridCol w:w="832"/>
        <w:gridCol w:w="832"/>
        <w:gridCol w:w="83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1F2328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1F2328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标签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1F2328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1F2328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1F2328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1F2328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1F2328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1F2328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1F2328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1F2328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1F2328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1F2328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1F2328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1F2328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1F2328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1F2328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不克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1F2328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1F2328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全部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1F2328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1F2328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仅知道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多层感知网络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99.83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95.96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59.76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76.10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19.85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96.58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59.21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70.21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75.99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CNN1D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100.0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94.95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94.47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99.08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47.31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74.32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26.36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61.75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85.35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ResNet1D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100.0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100.0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80.14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100.0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43.32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93.49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45.22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70.04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86.58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ResNet2D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100.0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100.0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94.82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100.0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18.55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98.12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53.42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72.95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85.96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0" w:beforeAutospacing="0" w:after="36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sz w:val="24"/>
          <w:szCs w:val="24"/>
        </w:rPr>
        <w:pict>
          <v:rect id="_x0000_i1038" o:spt="1" style="height:1.5pt;width:432pt;" fillcolor="#1F2328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360" w:beforeAutospacing="0" w:after="240" w:afterAutospacing="0" w:line="19" w:lineRule="atLeast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i w:val="0"/>
          <w:iCs w:val="0"/>
          <w:caps w:val="0"/>
          <w:color w:val="1F2328"/>
          <w:spacing w:val="0"/>
          <w:sz w:val="31"/>
          <w:szCs w:val="31"/>
          <w:shd w:val="clear" w:fill="FFFFFF"/>
        </w:rPr>
        <w:t>🏕️7.另请参阅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instrText xml:space="preserve"> HYPERLINK "https://github.com/pjOne0/transfer-learning-fault-diagnosis-pytorch/tree/main" \l "camping-7-see-also"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separate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多尺度 CNN 和 LSTM 轴承故障诊断 [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single"/>
          <w:bdr w:val="none" w:color="auto" w:sz="0" w:space="0"/>
          <w:shd w:val="clear" w:fill="FFFFFF"/>
        </w:rPr>
        <w:instrText xml:space="preserve"> HYPERLINK "https://link.springer.com/article/10.1007/s10845-020-01600-2"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single"/>
          <w:bdr w:val="none" w:color="auto" w:sz="0" w:space="0"/>
          <w:shd w:val="clear" w:fill="FFFFFF"/>
        </w:rPr>
        <w:t>论文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][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single"/>
          <w:bdr w:val="none" w:color="auto" w:sz="0" w:space="0"/>
          <w:shd w:val="clear" w:fill="FFFFFF"/>
        </w:rPr>
        <w:instrText xml:space="preserve"> HYPERLINK "https://github.com/Xiaohan-Chen/baer_fault_diagnosis"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single"/>
          <w:bdr w:val="none" w:color="auto" w:sz="0" w:space="0"/>
          <w:shd w:val="clear" w:fill="FFFFFF"/>
        </w:rPr>
        <w:t>GitHub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 ]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single"/>
          <w:bdr w:val="none" w:color="auto" w:sz="0" w:space="0"/>
          <w:shd w:val="clear" w:fill="FFFFFF"/>
        </w:rPr>
        <w:instrText xml:space="preserve"> HYPERLINK "https://www.sci-hub.ee/10.1007/s10845-020-01600-2" \t "https://github.com/pjOne0/transfer-learning-fault-diagnosis-pytorch/tree/_blank"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single"/>
          <w:bdr w:val="none" w:color="auto" w:sz="0" w:space="0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singl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TFPred 自监督学习用于少量标记故障诊断 [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single"/>
          <w:bdr w:val="none" w:color="auto" w:sz="0" w:space="0"/>
          <w:shd w:val="clear" w:fill="FFFFFF"/>
        </w:rPr>
        <w:instrText xml:space="preserve"> HYPERLINK "https://www.sciencedirect.com/science/article/pii/S0967066124000601"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single"/>
          <w:bdr w:val="none" w:color="auto" w:sz="0" w:space="0"/>
          <w:shd w:val="clear" w:fill="FFFFFF"/>
        </w:rPr>
        <w:t>论文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][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single"/>
          <w:bdr w:val="none" w:color="auto" w:sz="0" w:space="0"/>
          <w:shd w:val="clear" w:fill="FFFFFF"/>
        </w:rPr>
        <w:instrText xml:space="preserve"> HYPERLINK "https://github.com/Xiaohan-Chen/TFPred"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single"/>
          <w:bdr w:val="none" w:color="auto" w:sz="0" w:space="0"/>
          <w:shd w:val="clear" w:fill="FFFFFF"/>
        </w:rPr>
        <w:t>GitHub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 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0" w:beforeAutospacing="0" w:after="36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</w:rPr>
      </w:pPr>
      <w:r>
        <w:pict>
          <v:rect id="_x0000_i1039" o:spt="1" style="height:1.5pt;width:432pt;" fillcolor="#1F2328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360" w:beforeAutospacing="0" w:after="240" w:afterAutospacing="0" w:line="19" w:lineRule="atLeast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i w:val="0"/>
          <w:iCs w:val="0"/>
          <w:caps w:val="0"/>
          <w:color w:val="1F2328"/>
          <w:spacing w:val="0"/>
          <w:sz w:val="31"/>
          <w:szCs w:val="31"/>
          <w:shd w:val="clear" w:fill="FFFFFF"/>
        </w:rPr>
        <w:t>🌐 8. 致谢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instrText xml:space="preserve"> HYPERLINK "https://github.com/pjOne0/transfer-learning-fault-diagnosis-pytorch/tree/main" \l "globe_with_meridians-8-acknowledgement"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separate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" w:lineRule="atLeast"/>
        <w:rPr>
          <w:rStyle w:val="11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</w:rPr>
      </w:pPr>
      <w:r>
        <w:rPr>
          <w:rStyle w:val="11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</w:rPr>
        <w:t>@article{zhao2021applications,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" w:lineRule="atLeast"/>
        <w:rPr>
          <w:rStyle w:val="11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</w:rPr>
      </w:pPr>
      <w:r>
        <w:rPr>
          <w:rStyle w:val="11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</w:rPr>
        <w:t xml:space="preserve">  title={Applications of Unsupervised Deep Transfer Learning to Intelligent Fault Diagnosis: A Survey and Comparative Study},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" w:lineRule="atLeast"/>
        <w:rPr>
          <w:rStyle w:val="11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</w:rPr>
      </w:pPr>
      <w:r>
        <w:rPr>
          <w:rStyle w:val="11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</w:rPr>
        <w:t xml:space="preserve">  author={Zhibin Zhao and Qiyang Zhang and Xiaolei Yu and Chuang Sun and Shibin Wang and Ruqiang Yan and Xuefeng Chen},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" w:lineRule="atLeast"/>
        <w:rPr>
          <w:rStyle w:val="11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</w:rPr>
      </w:pPr>
      <w:r>
        <w:rPr>
          <w:rStyle w:val="11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</w:rPr>
        <w:t xml:space="preserve">  journal={IEEE Transactions on Instrumentation and Measurement},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" w:lineRule="atLeast"/>
        <w:rPr>
          <w:rStyle w:val="11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</w:rPr>
      </w:pPr>
      <w:r>
        <w:rPr>
          <w:rStyle w:val="11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</w:rPr>
        <w:t xml:space="preserve">  year={2021}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" w:lineRule="atLeast"/>
        <w:rPr>
          <w:rFonts w:hint="default" w:ascii="monospace)" w:hAnsi="monospace)" w:eastAsia="monospace)" w:cs="monospace)"/>
          <w:sz w:val="20"/>
          <w:szCs w:val="20"/>
        </w:rPr>
      </w:pPr>
      <w:r>
        <w:rPr>
          <w:rStyle w:val="11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我要感谢以下人员对此存储库的贡献：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singl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single"/>
          <w:shd w:val="clear" w:fill="FFFFFF"/>
        </w:rPr>
        <w:instrText xml:space="preserve"> HYPERLINK "https://github.com/Wang-Dongdong"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single"/>
          <w:shd w:val="clear" w:fill="FFFFFF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single"/>
          <w:shd w:val="clear" w:fill="FFFFFF"/>
        </w:rPr>
        <w:t>@Wang-Dongdong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single"/>
          <w:shd w:val="clear" w:fill="FFFFFF"/>
        </w:rPr>
        <w:fldChar w:fldCharType="end"/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onospac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EEDD99"/>
    <w:multiLevelType w:val="multilevel"/>
    <w:tmpl w:val="8CEEDD9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8E519526"/>
    <w:multiLevelType w:val="multilevel"/>
    <w:tmpl w:val="8E51952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C5B4FC3B"/>
    <w:multiLevelType w:val="multilevel"/>
    <w:tmpl w:val="C5B4FC3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CBD42CE2"/>
    <w:multiLevelType w:val="multilevel"/>
    <w:tmpl w:val="CBD42CE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D1F95923"/>
    <w:multiLevelType w:val="multilevel"/>
    <w:tmpl w:val="D1F9592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E15186C2"/>
    <w:multiLevelType w:val="multilevel"/>
    <w:tmpl w:val="E15186C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10F81B16"/>
    <w:multiLevelType w:val="multilevel"/>
    <w:tmpl w:val="10F81B1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277D77F6"/>
    <w:multiLevelType w:val="multilevel"/>
    <w:tmpl w:val="277D77F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47048EFB"/>
    <w:multiLevelType w:val="multilevel"/>
    <w:tmpl w:val="47048EF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8"/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2"/>
  </w:num>
  <w:num w:numId="5">
    <w:abstractNumId w:val="4"/>
  </w:num>
  <w:num w:numId="6">
    <w:abstractNumId w:val="0"/>
  </w:num>
  <w:num w:numId="7">
    <w:abstractNumId w:val="3"/>
  </w:num>
  <w:num w:numId="8">
    <w:abstractNumId w:val="1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MxNWNjM2E1ZTdiMmFiMDVjZTg2MTJhOGU0MDIwMTQifQ=="/>
  </w:docVars>
  <w:rsids>
    <w:rsidRoot w:val="16C84FD9"/>
    <w:rsid w:val="16C84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Emphasis"/>
    <w:basedOn w:val="7"/>
    <w:qFormat/>
    <w:uiPriority w:val="0"/>
    <w:rPr>
      <w:i/>
    </w:rPr>
  </w:style>
  <w:style w:type="character" w:styleId="10">
    <w:name w:val="Hyperlink"/>
    <w:basedOn w:val="7"/>
    <w:uiPriority w:val="0"/>
    <w:rPr>
      <w:color w:val="0000FF"/>
      <w:u w:val="single"/>
    </w:rPr>
  </w:style>
  <w:style w:type="character" w:styleId="11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ontrol" Target="activeX/activeX5.xml"/><Relationship Id="rId8" Type="http://schemas.openxmlformats.org/officeDocument/2006/relationships/control" Target="activeX/activeX4.xml"/><Relationship Id="rId7" Type="http://schemas.openxmlformats.org/officeDocument/2006/relationships/control" Target="activeX/activeX3.xml"/><Relationship Id="rId6" Type="http://schemas.openxmlformats.org/officeDocument/2006/relationships/control" Target="activeX/activeX2.xml"/><Relationship Id="rId5" Type="http://schemas.openxmlformats.org/officeDocument/2006/relationships/image" Target="media/image1.wmf"/><Relationship Id="rId4" Type="http://schemas.openxmlformats.org/officeDocument/2006/relationships/control" Target="activeX/activeX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ontrol" Target="activeX/activeX9.xml"/><Relationship Id="rId12" Type="http://schemas.openxmlformats.org/officeDocument/2006/relationships/control" Target="activeX/activeX8.xml"/><Relationship Id="rId11" Type="http://schemas.openxmlformats.org/officeDocument/2006/relationships/control" Target="activeX/activeX7.xml"/><Relationship Id="rId10" Type="http://schemas.openxmlformats.org/officeDocument/2006/relationships/control" Target="activeX/activeX6.xml"/><Relationship Id="rId1" Type="http://schemas.openxmlformats.org/officeDocument/2006/relationships/styles" Target="style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Office_12.1.0.15398_F1E327BC-269C-435d-A152-05C5408002CA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2024-05-24T07:04:00Z</dcterms:created>
  <dc:creator>ASUS</dc:creator>
  <cp:lastModifiedBy>庞宝宝。</cp:lastModifiedBy>
  <dcterms:modified xsi:type="dcterms:W3CDTF">2024-05-24T07:08:21Z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2052-12.1.0.15398</vt:lpwstr>
  </property>
  <property fmtid="{D5CDD505-2E9C-101B-9397-08002B2CF9AE}" pid="3" name="ICV">
    <vt:lpwstr>9208E64B467B4AE78FD84DADFFCD2480_11</vt:lpwstr>
  </property>
</Properties>
</file>