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before="0" w:lineRule="auto"/>
        <w:rPr>
          <w:rFonts w:ascii="Lato" w:cs="Lato" w:eastAsia="Lato" w:hAnsi="Lato"/>
          <w:sz w:val="12"/>
          <w:szCs w:val="12"/>
        </w:rPr>
      </w:pPr>
      <w:r w:rsidDel="00000000" w:rsidR="00000000" w:rsidRPr="00000000">
        <w:rPr>
          <w:rtl w:val="0"/>
        </w:rPr>
      </w:r>
    </w:p>
    <w:tbl>
      <w:tblPr>
        <w:tblStyle w:val="Table1"/>
        <w:tblW w:w="10080.0" w:type="dxa"/>
        <w:jc w:val="left"/>
        <w:tblLayout w:type="fixed"/>
        <w:tblLook w:val="0600"/>
      </w:tblPr>
      <w:tblGrid>
        <w:gridCol w:w="3345"/>
        <w:gridCol w:w="6735"/>
        <w:tblGridChange w:id="0">
          <w:tblGrid>
            <w:gridCol w:w="3345"/>
            <w:gridCol w:w="6735"/>
          </w:tblGrid>
        </w:tblGridChange>
      </w:tblGrid>
      <w:tr>
        <w:trPr>
          <w:cantSplit w:val="0"/>
          <w:trHeight w:val="240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2">
            <w:pPr>
              <w:pStyle w:val="Title"/>
              <w:pageBreakBefore w:val="0"/>
              <w:widowControl w:val="0"/>
              <w:pBdr>
                <w:top w:space="0" w:sz="0" w:val="nil"/>
                <w:left w:space="0" w:sz="0" w:val="nil"/>
                <w:bottom w:space="0" w:sz="0" w:val="nil"/>
                <w:right w:space="0" w:sz="0" w:val="nil"/>
                <w:between w:space="0" w:sz="0" w:val="nil"/>
              </w:pBdr>
              <w:shd w:fill="auto" w:val="clear"/>
              <w:spacing w:before="0" w:line="240" w:lineRule="auto"/>
              <w:rPr/>
            </w:pPr>
            <w:bookmarkStart w:colFirst="0" w:colLast="0" w:name="_4prkjmzco10w" w:id="0"/>
            <w:bookmarkEnd w:id="0"/>
            <w:r w:rsidDel="00000000" w:rsidR="00000000" w:rsidRPr="00000000">
              <w:rPr>
                <w:rtl w:val="0"/>
              </w:rPr>
              <w:t xml:space="preserve">Pablo Arrighi</w:t>
            </w:r>
            <w:r w:rsidDel="00000000" w:rsidR="00000000" w:rsidRPr="00000000">
              <w:rPr>
                <w:rtl w:val="0"/>
              </w:rPr>
            </w:r>
          </w:p>
          <w:p w:rsidR="00000000" w:rsidDel="00000000" w:rsidP="00000000" w:rsidRDefault="00000000" w:rsidRPr="00000000" w14:paraId="00000003">
            <w:pPr>
              <w:pStyle w:val="Sub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right="115.15748031496088"/>
              <w:rPr>
                <w:sz w:val="29"/>
                <w:szCs w:val="29"/>
              </w:rPr>
            </w:pPr>
            <w:bookmarkStart w:colFirst="0" w:colLast="0" w:name="_o2iwx3vdck7p" w:id="1"/>
            <w:bookmarkEnd w:id="1"/>
            <w:r w:rsidDel="00000000" w:rsidR="00000000" w:rsidRPr="00000000">
              <w:rPr>
                <w:color w:val="2079c7"/>
                <w:sz w:val="29"/>
                <w:szCs w:val="29"/>
                <w:rtl w:val="0"/>
              </w:rPr>
              <w:t xml:space="preserve">Senior Researcher</w:t>
            </w:r>
            <w:r w:rsidDel="00000000" w:rsidR="00000000" w:rsidRPr="00000000">
              <w:rPr>
                <w:color w:val="2079c7"/>
                <w:sz w:val="29"/>
                <w:szCs w:val="29"/>
                <w:rtl w:val="0"/>
              </w:rPr>
              <w:t xml:space="preserve"> in Quantum Computing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before="0" w:line="240" w:lineRule="auto"/>
              <w:jc w:val="both"/>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ligne horizontale" id="17" name="image5.png"/>
                  <a:graphic>
                    <a:graphicData uri="http://schemas.openxmlformats.org/drawingml/2006/picture">
                      <pic:pic>
                        <pic:nvPicPr>
                          <pic:cNvPr descr="ligne horizontale" id="0" name="image5.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before="0" w:line="240" w:lineRule="auto"/>
              <w:jc w:val="both"/>
              <w:rPr>
                <w:sz w:val="20"/>
                <w:szCs w:val="20"/>
              </w:rPr>
            </w:pPr>
            <w:r w:rsidDel="00000000" w:rsidR="00000000" w:rsidRPr="00000000">
              <w:rPr>
                <w:sz w:val="20"/>
                <w:szCs w:val="20"/>
                <w:rtl w:val="0"/>
              </w:rPr>
              <w:t xml:space="preserve">9 rue Greneta, 75003 Paris</w:t>
            </w: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before="200" w:line="240" w:lineRule="auto"/>
              <w:ind w:left="0" w:firstLine="0"/>
              <w:jc w:val="both"/>
              <w:rPr>
                <w:rFonts w:ascii="Lato" w:cs="Lato" w:eastAsia="Lato" w:hAnsi="Lato"/>
                <w:color w:val="2079c7"/>
                <w:sz w:val="20"/>
                <w:szCs w:val="20"/>
              </w:rPr>
            </w:pPr>
            <w:r w:rsidDel="00000000" w:rsidR="00000000" w:rsidRPr="00000000">
              <w:rPr>
                <w:color w:val="2079c7"/>
                <w:sz w:val="20"/>
                <w:szCs w:val="20"/>
                <w:rtl w:val="0"/>
              </w:rPr>
              <w:t xml:space="preserve">+33 611257467</w:t>
            </w: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before="0" w:line="240" w:lineRule="auto"/>
              <w:jc w:val="both"/>
              <w:rPr>
                <w:color w:val="2079c7"/>
                <w:sz w:val="20"/>
                <w:szCs w:val="20"/>
              </w:rPr>
            </w:pPr>
            <w:hyperlink r:id="rId7">
              <w:r w:rsidDel="00000000" w:rsidR="00000000" w:rsidRPr="00000000">
                <w:rPr>
                  <w:color w:val="2079c7"/>
                  <w:sz w:val="20"/>
                  <w:szCs w:val="20"/>
                  <w:rtl w:val="0"/>
                </w:rPr>
                <w:t xml:space="preserve">pablo.arrighi@universite-paris-saclay.fr</w:t>
              </w:r>
            </w:hyperlink>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before="0" w:line="240" w:lineRule="auto"/>
              <w:jc w:val="both"/>
              <w:rPr>
                <w:color w:val="2079c7"/>
                <w:sz w:val="20"/>
                <w:szCs w:val="20"/>
              </w:rPr>
            </w:pPr>
            <w:hyperlink r:id="rId8">
              <w:r w:rsidDel="00000000" w:rsidR="00000000" w:rsidRPr="00000000">
                <w:rPr>
                  <w:color w:val="2079c7"/>
                  <w:sz w:val="20"/>
                  <w:szCs w:val="20"/>
                  <w:rtl w:val="0"/>
                </w:rPr>
                <w:t xml:space="preserve">https://lmf.cnrs.fr/Perso/PabloArrighi</w:t>
              </w:r>
            </w:hyperlink>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before="0" w:line="240" w:lineRule="auto"/>
              <w:jc w:val="both"/>
              <w:rPr>
                <w:color w:val="2079c7"/>
                <w:sz w:val="20"/>
                <w:szCs w:val="20"/>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before="0" w:line="240" w:lineRule="auto"/>
              <w:jc w:val="both"/>
              <w:rPr>
                <w:sz w:val="20"/>
                <w:szCs w:val="20"/>
              </w:rPr>
            </w:pPr>
            <w:r w:rsidDel="00000000" w:rsidR="00000000" w:rsidRPr="00000000">
              <w:rPr>
                <w:sz w:val="20"/>
                <w:szCs w:val="20"/>
                <w:rtl w:val="0"/>
              </w:rPr>
              <w:t xml:space="preserve">French-Uruguayan, speaks French, Spanish, English, Java, C, Python, Ocaml.</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before="0" w:line="240" w:lineRule="auto"/>
              <w:jc w:val="both"/>
              <w:rPr>
                <w:sz w:val="20"/>
                <w:szCs w:val="20"/>
              </w:rPr>
            </w:pPr>
            <w:r w:rsidDel="00000000" w:rsidR="00000000" w:rsidRPr="00000000">
              <w:rPr>
                <w:sz w:val="20"/>
                <w:szCs w:val="20"/>
                <w:rtl w:val="0"/>
              </w:rPr>
              <w:t xml:space="preserve">Born on the 24</w:t>
            </w:r>
            <w:r w:rsidDel="00000000" w:rsidR="00000000" w:rsidRPr="00000000">
              <w:rPr>
                <w:sz w:val="20"/>
                <w:szCs w:val="20"/>
                <w:vertAlign w:val="superscript"/>
                <w:rtl w:val="0"/>
              </w:rPr>
              <w:t xml:space="preserve">th</w:t>
            </w:r>
            <w:r w:rsidDel="00000000" w:rsidR="00000000" w:rsidRPr="00000000">
              <w:rPr>
                <w:sz w:val="20"/>
                <w:szCs w:val="20"/>
                <w:rtl w:val="0"/>
              </w:rPr>
              <w:t xml:space="preserve"> of August 1978, Paris 14</w:t>
            </w:r>
            <w:r w:rsidDel="00000000" w:rsidR="00000000" w:rsidRPr="00000000">
              <w:rPr>
                <w:sz w:val="20"/>
                <w:szCs w:val="20"/>
                <w:vertAlign w:val="superscript"/>
                <w:rtl w:val="0"/>
              </w:rPr>
              <w:t xml:space="preserve">th</w:t>
            </w:r>
            <w:r w:rsidDel="00000000" w:rsidR="00000000" w:rsidRPr="00000000">
              <w:rPr>
                <w:sz w:val="20"/>
                <w:szCs w:val="20"/>
                <w:rtl w:val="0"/>
              </w:rPr>
              <w:t xml:space="preserve"> </w:t>
              <w:br w:type="textWrapping"/>
              <w:t xml:space="preserve">3 children</w:t>
            </w:r>
            <w:r w:rsidDel="00000000" w:rsidR="00000000" w:rsidRPr="00000000">
              <w:rPr>
                <w:rtl w:val="0"/>
              </w:rPr>
            </w:r>
          </w:p>
        </w:tc>
      </w:tr>
      <w:tr>
        <w:trPr>
          <w:cantSplit w:val="0"/>
          <w:trHeight w:val="258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0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gbnhrfggwdei" w:id="2"/>
            <w:bookmarkEnd w:id="2"/>
            <w:r w:rsidDel="00000000" w:rsidR="00000000" w:rsidRPr="00000000">
              <w:rPr>
                <w:rtl w:val="0"/>
              </w:rPr>
              <w:t xml:space="preserve">Permanent positions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before="0" w:lineRule="auto"/>
              <w:jc w:val="both"/>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ligne horizontale" id="8" name="image6.png"/>
                  <a:graphic>
                    <a:graphicData uri="http://schemas.openxmlformats.org/drawingml/2006/picture">
                      <pic:pic>
                        <pic:nvPicPr>
                          <pic:cNvPr descr="ligne horizontale" id="0" name="image6.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2"/>
              <w:widowControl w:val="0"/>
              <w:spacing w:line="268.8" w:lineRule="auto"/>
              <w:jc w:val="both"/>
              <w:rPr>
                <w:b w:val="0"/>
                <w:bCs w:val="0"/>
                <w:color w:val="666666"/>
                <w:sz w:val="18"/>
                <w:szCs w:val="18"/>
              </w:rPr>
            </w:pPr>
            <w:bookmarkStart w:colFirst="0" w:colLast="0" w:name="_rhcd7u747juh" w:id="3"/>
            <w:bookmarkEnd w:id="3"/>
            <w:r w:rsidDel="00000000" w:rsidR="00000000" w:rsidRPr="00000000">
              <w:rPr>
                <w:rtl w:val="0"/>
              </w:rPr>
              <w:t xml:space="preserve">Inria-Saclay</w:t>
            </w:r>
            <w:r w:rsidDel="00000000" w:rsidR="00000000" w:rsidRPr="00000000">
              <w:rPr>
                <w:b w:val="0"/>
                <w:bCs w:val="0"/>
                <w:rtl w:val="0"/>
              </w:rPr>
              <w:t xml:space="preserve">/Research Director (1st class)</w:t>
            </w:r>
            <w:r w:rsidDel="00000000" w:rsidR="00000000" w:rsidRPr="00000000">
              <w:rPr>
                <w:rtl w:val="0"/>
              </w:rPr>
              <w:br w:type="textWrapping"/>
            </w:r>
            <w:r w:rsidDel="00000000" w:rsidR="00000000" w:rsidRPr="00000000">
              <w:rPr>
                <w:b w:val="0"/>
                <w:bCs w:val="0"/>
                <w:color w:val="666666"/>
                <w:sz w:val="18"/>
                <w:szCs w:val="18"/>
                <w:rtl w:val="0"/>
              </w:rPr>
              <w:t xml:space="preserve">2024–</w:t>
            </w:r>
          </w:p>
          <w:p w:rsidR="00000000" w:rsidDel="00000000" w:rsidP="00000000" w:rsidRDefault="00000000" w:rsidRPr="00000000" w14:paraId="00000010">
            <w:pPr>
              <w:widowControl w:val="0"/>
              <w:spacing w:after="200" w:before="100" w:line="273.6" w:lineRule="auto"/>
              <w:jc w:val="both"/>
              <w:rPr/>
            </w:pPr>
            <w:r w:rsidDel="00000000" w:rsidR="00000000" w:rsidRPr="00000000">
              <w:rPr>
                <w:sz w:val="20"/>
                <w:szCs w:val="20"/>
                <w:rtl w:val="0"/>
              </w:rPr>
              <w:t xml:space="preserve">Research at the </w:t>
            </w:r>
            <w:hyperlink r:id="rId9">
              <w:r w:rsidDel="00000000" w:rsidR="00000000" w:rsidRPr="00000000">
                <w:rPr>
                  <w:color w:val="2079c7"/>
                  <w:sz w:val="20"/>
                  <w:szCs w:val="20"/>
                  <w:rtl w:val="0"/>
                </w:rPr>
                <w:t xml:space="preserve">LMF</w:t>
              </w:r>
            </w:hyperlink>
            <w:r w:rsidDel="00000000" w:rsidR="00000000" w:rsidRPr="00000000">
              <w:rPr>
                <w:sz w:val="20"/>
                <w:szCs w:val="20"/>
                <w:rtl w:val="0"/>
              </w:rPr>
              <w:t xml:space="preserve"> laboratory. </w:t>
              <w:br w:type="textWrapping"/>
              <w:t xml:space="preserve">Head of the </w:t>
            </w:r>
            <w:hyperlink r:id="rId10">
              <w:r w:rsidDel="00000000" w:rsidR="00000000" w:rsidRPr="00000000">
                <w:rPr>
                  <w:color w:val="2079c7"/>
                  <w:sz w:val="20"/>
                  <w:szCs w:val="20"/>
                  <w:rtl w:val="0"/>
                </w:rPr>
                <w:t xml:space="preserve">QuaCS</w:t>
              </w:r>
            </w:hyperlink>
            <w:r w:rsidDel="00000000" w:rsidR="00000000" w:rsidRPr="00000000">
              <w:rPr>
                <w:sz w:val="20"/>
                <w:szCs w:val="20"/>
                <w:rtl w:val="0"/>
              </w:rPr>
              <w:t xml:space="preserve"> (Quantum Computation Structures) EPC Inria team.</w:t>
            </w:r>
            <w:r w:rsidDel="00000000" w:rsidR="00000000" w:rsidRPr="00000000">
              <w:rPr>
                <w:rtl w:val="0"/>
              </w:rPr>
            </w:r>
          </w:p>
          <w:p w:rsidR="00000000" w:rsidDel="00000000" w:rsidP="00000000" w:rsidRDefault="00000000" w:rsidRPr="00000000" w14:paraId="00000011">
            <w:pPr>
              <w:pStyle w:val="Heading2"/>
              <w:pageBreakBefore w:val="0"/>
              <w:widowControl w:val="0"/>
              <w:spacing w:line="268.8" w:lineRule="auto"/>
              <w:jc w:val="both"/>
              <w:rPr>
                <w:b w:val="0"/>
                <w:bCs w:val="0"/>
                <w:color w:val="666666"/>
                <w:sz w:val="18"/>
                <w:szCs w:val="18"/>
              </w:rPr>
            </w:pPr>
            <w:bookmarkStart w:colFirst="0" w:colLast="0" w:name="_hz571fo333gw" w:id="4"/>
            <w:bookmarkEnd w:id="4"/>
            <w:r w:rsidDel="00000000" w:rsidR="00000000" w:rsidRPr="00000000">
              <w:rPr>
                <w:rtl w:val="0"/>
              </w:rPr>
              <w:t xml:space="preserve">Univ. Paris-Saclay</w:t>
            </w:r>
            <w:r w:rsidDel="00000000" w:rsidR="00000000" w:rsidRPr="00000000">
              <w:rPr>
                <w:b w:val="0"/>
                <w:bCs w:val="0"/>
                <w:rtl w:val="0"/>
              </w:rPr>
              <w:t xml:space="preserve">/Full Professor (1st class)</w:t>
            </w:r>
            <w:r w:rsidDel="00000000" w:rsidR="00000000" w:rsidRPr="00000000">
              <w:rPr>
                <w:rtl w:val="0"/>
              </w:rPr>
              <w:br w:type="textWrapping"/>
            </w:r>
            <w:r w:rsidDel="00000000" w:rsidR="00000000" w:rsidRPr="00000000">
              <w:rPr>
                <w:b w:val="0"/>
                <w:bCs w:val="0"/>
                <w:color w:val="666666"/>
                <w:sz w:val="18"/>
                <w:szCs w:val="18"/>
                <w:rtl w:val="0"/>
              </w:rPr>
              <w:t xml:space="preserve">2020–2024</w:t>
            </w:r>
          </w:p>
          <w:p w:rsidR="00000000" w:rsidDel="00000000" w:rsidP="00000000" w:rsidRDefault="00000000" w:rsidRPr="00000000" w14:paraId="00000012">
            <w:pPr>
              <w:pageBreakBefore w:val="0"/>
              <w:widowControl w:val="0"/>
              <w:spacing w:after="200" w:before="100" w:line="273.6" w:lineRule="auto"/>
              <w:jc w:val="both"/>
              <w:rPr>
                <w:sz w:val="20"/>
                <w:szCs w:val="20"/>
              </w:rPr>
            </w:pPr>
            <w:r w:rsidDel="00000000" w:rsidR="00000000" w:rsidRPr="00000000">
              <w:rPr>
                <w:sz w:val="20"/>
                <w:szCs w:val="20"/>
                <w:rtl w:val="0"/>
              </w:rPr>
              <w:t xml:space="preserve">As above. T</w:t>
            </w:r>
            <w:r w:rsidDel="00000000" w:rsidR="00000000" w:rsidRPr="00000000">
              <w:rPr>
                <w:sz w:val="20"/>
                <w:szCs w:val="20"/>
                <w:rtl w:val="0"/>
              </w:rPr>
              <w:t xml:space="preserve">eaching ~220hrs/y. at the </w:t>
            </w:r>
            <w:hyperlink r:id="rId11">
              <w:r w:rsidDel="00000000" w:rsidR="00000000" w:rsidRPr="00000000">
                <w:rPr>
                  <w:color w:val="2079c7"/>
                  <w:sz w:val="20"/>
                  <w:szCs w:val="20"/>
                  <w:rtl w:val="0"/>
                </w:rPr>
                <w:t xml:space="preserve">DI</w:t>
              </w:r>
            </w:hyperlink>
            <w:r w:rsidDel="00000000" w:rsidR="00000000" w:rsidRPr="00000000">
              <w:rPr>
                <w:sz w:val="20"/>
                <w:szCs w:val="20"/>
                <w:rtl w:val="0"/>
              </w:rPr>
              <w:t xml:space="preserve">. </w:t>
            </w:r>
          </w:p>
          <w:p w:rsidR="00000000" w:rsidDel="00000000" w:rsidP="00000000" w:rsidRDefault="00000000" w:rsidRPr="00000000" w14:paraId="00000013">
            <w:pPr>
              <w:pStyle w:val="Heading2"/>
              <w:pageBreakBefore w:val="0"/>
              <w:widowControl w:val="0"/>
              <w:spacing w:after="0" w:before="320" w:line="268.8" w:lineRule="auto"/>
              <w:jc w:val="both"/>
              <w:rPr>
                <w:b w:val="0"/>
                <w:bCs w:val="0"/>
                <w:color w:val="666666"/>
                <w:sz w:val="18"/>
                <w:szCs w:val="18"/>
              </w:rPr>
            </w:pPr>
            <w:bookmarkStart w:colFirst="0" w:colLast="0" w:name="_5cu2znoigmg" w:id="5"/>
            <w:bookmarkEnd w:id="5"/>
            <w:r w:rsidDel="00000000" w:rsidR="00000000" w:rsidRPr="00000000">
              <w:rPr>
                <w:rtl w:val="0"/>
              </w:rPr>
              <w:t xml:space="preserve">Univ. </w:t>
            </w:r>
            <w:r w:rsidDel="00000000" w:rsidR="00000000" w:rsidRPr="00000000">
              <w:rPr>
                <w:rtl w:val="0"/>
              </w:rPr>
              <w:t xml:space="preserve">Aix-Marseille Univ.</w:t>
            </w:r>
            <w:r w:rsidDel="00000000" w:rsidR="00000000" w:rsidRPr="00000000">
              <w:rPr>
                <w:b w:val="0"/>
                <w:bCs w:val="0"/>
                <w:rtl w:val="0"/>
              </w:rPr>
              <w:t xml:space="preserve">/Full Professor</w:t>
            </w:r>
            <w:r w:rsidDel="00000000" w:rsidR="00000000" w:rsidRPr="00000000">
              <w:rPr>
                <w:rtl w:val="0"/>
              </w:rPr>
              <w:br w:type="textWrapping"/>
            </w:r>
            <w:r w:rsidDel="00000000" w:rsidR="00000000" w:rsidRPr="00000000">
              <w:rPr>
                <w:b w:val="0"/>
                <w:bCs w:val="0"/>
                <w:color w:val="666666"/>
                <w:sz w:val="18"/>
                <w:szCs w:val="18"/>
                <w:rtl w:val="0"/>
              </w:rPr>
              <w:t xml:space="preserve">2014–2020</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200" w:before="100" w:line="273.6" w:lineRule="auto"/>
              <w:jc w:val="both"/>
              <w:rPr>
                <w:sz w:val="20"/>
                <w:szCs w:val="20"/>
              </w:rPr>
            </w:pPr>
            <w:r w:rsidDel="00000000" w:rsidR="00000000" w:rsidRPr="00000000">
              <w:rPr>
                <w:sz w:val="20"/>
                <w:szCs w:val="20"/>
                <w:rtl w:val="0"/>
              </w:rPr>
              <w:t xml:space="preserve">Research at the </w:t>
            </w:r>
            <w:hyperlink r:id="rId12">
              <w:r w:rsidDel="00000000" w:rsidR="00000000" w:rsidRPr="00000000">
                <w:rPr>
                  <w:color w:val="2079c7"/>
                  <w:sz w:val="20"/>
                  <w:szCs w:val="20"/>
                  <w:rtl w:val="0"/>
                </w:rPr>
                <w:t xml:space="preserve">LIS</w:t>
              </w:r>
            </w:hyperlink>
            <w:r w:rsidDel="00000000" w:rsidR="00000000" w:rsidRPr="00000000">
              <w:rPr>
                <w:sz w:val="20"/>
                <w:szCs w:val="20"/>
                <w:rtl w:val="0"/>
              </w:rPr>
              <w:t xml:space="preserve"> laboratory. Teaching ~220hrs/y. at the </w:t>
            </w:r>
            <w:hyperlink r:id="rId13">
              <w:r w:rsidDel="00000000" w:rsidR="00000000" w:rsidRPr="00000000">
                <w:rPr>
                  <w:color w:val="2079c7"/>
                  <w:sz w:val="20"/>
                  <w:szCs w:val="20"/>
                  <w:rtl w:val="0"/>
                </w:rPr>
                <w:t xml:space="preserve">DII</w:t>
              </w:r>
            </w:hyperlink>
            <w:r w:rsidDel="00000000" w:rsidR="00000000" w:rsidRPr="00000000">
              <w:rPr>
                <w:sz w:val="20"/>
                <w:szCs w:val="20"/>
                <w:rtl w:val="0"/>
              </w:rPr>
              <w:t xml:space="preserve">. </w:t>
            </w:r>
          </w:p>
          <w:p w:rsidR="00000000" w:rsidDel="00000000" w:rsidP="00000000" w:rsidRDefault="00000000" w:rsidRPr="00000000" w14:paraId="00000015">
            <w:pPr>
              <w:pStyle w:val="Heading2"/>
              <w:pageBreakBefore w:val="0"/>
              <w:widowControl w:val="0"/>
              <w:spacing w:after="0" w:before="320" w:line="273.6" w:lineRule="auto"/>
              <w:jc w:val="both"/>
              <w:rPr>
                <w:b w:val="0"/>
                <w:bCs w:val="0"/>
                <w:color w:val="666666"/>
                <w:sz w:val="18"/>
                <w:szCs w:val="18"/>
              </w:rPr>
            </w:pPr>
            <w:bookmarkStart w:colFirst="0" w:colLast="0" w:name="_kuzzz8hu7xtf" w:id="6"/>
            <w:bookmarkEnd w:id="6"/>
            <w:r w:rsidDel="00000000" w:rsidR="00000000" w:rsidRPr="00000000">
              <w:rPr>
                <w:rtl w:val="0"/>
              </w:rPr>
              <w:t xml:space="preserve">Univ. Grenoble-Alpes</w:t>
            </w:r>
            <w:r w:rsidDel="00000000" w:rsidR="00000000" w:rsidRPr="00000000">
              <w:rPr>
                <w:b w:val="0"/>
                <w:bCs w:val="0"/>
                <w:rtl w:val="0"/>
              </w:rPr>
              <w:t xml:space="preserve">/Maître de Conférences</w:t>
            </w:r>
            <w:r w:rsidDel="00000000" w:rsidR="00000000" w:rsidRPr="00000000">
              <w:rPr>
                <w:rtl w:val="0"/>
              </w:rPr>
              <w:br w:type="textWrapping"/>
            </w:r>
            <w:r w:rsidDel="00000000" w:rsidR="00000000" w:rsidRPr="00000000">
              <w:rPr>
                <w:b w:val="0"/>
                <w:bCs w:val="0"/>
                <w:color w:val="666666"/>
                <w:sz w:val="18"/>
                <w:szCs w:val="18"/>
                <w:rtl w:val="0"/>
              </w:rPr>
              <w:t xml:space="preserve">2005–2014</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200" w:before="100" w:line="273.6" w:lineRule="auto"/>
              <w:jc w:val="both"/>
              <w:rPr>
                <w:sz w:val="20"/>
                <w:szCs w:val="20"/>
              </w:rPr>
            </w:pPr>
            <w:r w:rsidDel="00000000" w:rsidR="00000000" w:rsidRPr="00000000">
              <w:rPr>
                <w:sz w:val="20"/>
                <w:szCs w:val="20"/>
                <w:rtl w:val="0"/>
              </w:rPr>
              <w:t xml:space="preserve">Research at the </w:t>
            </w:r>
            <w:hyperlink r:id="rId14">
              <w:r w:rsidDel="00000000" w:rsidR="00000000" w:rsidRPr="00000000">
                <w:rPr>
                  <w:color w:val="2079c7"/>
                  <w:sz w:val="20"/>
                  <w:szCs w:val="20"/>
                  <w:rtl w:val="0"/>
                </w:rPr>
                <w:t xml:space="preserve">LIG</w:t>
              </w:r>
            </w:hyperlink>
            <w:r w:rsidDel="00000000" w:rsidR="00000000" w:rsidRPr="00000000">
              <w:rPr>
                <w:sz w:val="20"/>
                <w:szCs w:val="20"/>
                <w:rtl w:val="0"/>
              </w:rPr>
              <w:t xml:space="preserve"> laboratory. Teaching ~200hrs/y. at </w:t>
            </w:r>
            <w:hyperlink r:id="rId15">
              <w:r w:rsidDel="00000000" w:rsidR="00000000" w:rsidRPr="00000000">
                <w:rPr>
                  <w:color w:val="2079c7"/>
                  <w:sz w:val="20"/>
                  <w:szCs w:val="20"/>
                  <w:rtl w:val="0"/>
                </w:rPr>
                <w:t xml:space="preserve">IM²AG</w:t>
              </w:r>
            </w:hyperlink>
            <w:r w:rsidDel="00000000" w:rsidR="00000000" w:rsidRPr="00000000">
              <w:rPr>
                <w:sz w:val="20"/>
                <w:szCs w:val="20"/>
                <w:rtl w:val="0"/>
              </w:rPr>
              <w:t xml:space="preserve">. </w:t>
            </w:r>
          </w:p>
        </w:tc>
      </w:tr>
      <w:tr>
        <w:trPr>
          <w:cantSplit w:val="0"/>
          <w:trHeight w:val="288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17">
            <w:pPr>
              <w:pageBreakBefore w:val="0"/>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18">
            <w:pPr>
              <w:pStyle w:val="Heading1"/>
              <w:keepNext w:val="0"/>
              <w:keepLines w:val="0"/>
              <w:pageBreakBefore w:val="0"/>
              <w:widowControl w:val="0"/>
              <w:rPr>
                <w:b w:val="1"/>
                <w:bCs w:val="1"/>
                <w:sz w:val="28"/>
                <w:szCs w:val="28"/>
              </w:rPr>
            </w:pPr>
            <w:bookmarkStart w:colFirst="0" w:colLast="0" w:name="_84vtrkp8byio" w:id="7"/>
            <w:bookmarkEnd w:id="7"/>
            <w:r w:rsidDel="00000000" w:rsidR="00000000" w:rsidRPr="00000000">
              <w:rPr>
                <w:rtl w:val="0"/>
              </w:rPr>
              <w:t xml:space="preserve">Research leaves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before="0" w:lineRule="auto"/>
              <w:jc w:val="both"/>
              <w:rPr>
                <w:sz w:val="20"/>
                <w:szCs w:val="20"/>
              </w:rPr>
            </w:pPr>
            <w:r w:rsidDel="00000000" w:rsidR="00000000" w:rsidRPr="00000000">
              <w:rPr>
                <w:sz w:val="20"/>
                <w:szCs w:val="20"/>
              </w:rPr>
              <w:drawing>
                <wp:inline distB="114300" distT="114300" distL="114300" distR="114300">
                  <wp:extent cx="3981450" cy="25400"/>
                  <wp:effectExtent b="0" l="0" r="0" t="0"/>
                  <wp:docPr descr="ligne horizontale" id="10" name="image6.png"/>
                  <a:graphic>
                    <a:graphicData uri="http://schemas.openxmlformats.org/drawingml/2006/picture">
                      <pic:pic>
                        <pic:nvPicPr>
                          <pic:cNvPr descr="ligne horizontale" id="0" name="image6.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Style w:val="Heading2"/>
              <w:keepNext w:val="0"/>
              <w:keepLines w:val="0"/>
              <w:widowControl w:val="0"/>
              <w:jc w:val="both"/>
              <w:rPr>
                <w:b w:val="0"/>
                <w:bCs w:val="0"/>
              </w:rPr>
            </w:pPr>
            <w:bookmarkStart w:colFirst="0" w:colLast="0" w:name="_yh5nb93ldmt4" w:id="8"/>
            <w:bookmarkEnd w:id="8"/>
            <w:r w:rsidDel="00000000" w:rsidR="00000000" w:rsidRPr="00000000">
              <w:rPr>
                <w:rtl w:val="0"/>
              </w:rPr>
              <w:t xml:space="preserve">INRIA Saclay/</w:t>
            </w:r>
            <w:r w:rsidDel="00000000" w:rsidR="00000000" w:rsidRPr="00000000">
              <w:rPr>
                <w:b w:val="0"/>
                <w:bCs w:val="0"/>
                <w:rtl w:val="0"/>
              </w:rPr>
              <w:t xml:space="preserve">Détachement INRIA</w:t>
            </w:r>
          </w:p>
          <w:p w:rsidR="00000000" w:rsidDel="00000000" w:rsidP="00000000" w:rsidRDefault="00000000" w:rsidRPr="00000000" w14:paraId="0000001B">
            <w:pPr>
              <w:pStyle w:val="Heading3"/>
              <w:keepNext w:val="0"/>
              <w:keepLines w:val="0"/>
              <w:widowControl w:val="0"/>
              <w:spacing w:after="200" w:before="0" w:lineRule="auto"/>
              <w:jc w:val="both"/>
              <w:rPr/>
            </w:pPr>
            <w:bookmarkStart w:colFirst="0" w:colLast="0" w:name="_96gi8dpusv1m" w:id="9"/>
            <w:bookmarkEnd w:id="9"/>
            <w:r w:rsidDel="00000000" w:rsidR="00000000" w:rsidRPr="00000000">
              <w:rPr>
                <w:rtl w:val="0"/>
              </w:rPr>
              <w:t xml:space="preserve">2023–2024</w:t>
            </w:r>
          </w:p>
          <w:p w:rsidR="00000000" w:rsidDel="00000000" w:rsidP="00000000" w:rsidRDefault="00000000" w:rsidRPr="00000000" w14:paraId="0000001C">
            <w:pPr>
              <w:pStyle w:val="Heading2"/>
              <w:keepNext w:val="0"/>
              <w:keepLines w:val="0"/>
              <w:pageBreakBefore w:val="0"/>
              <w:widowControl w:val="0"/>
              <w:jc w:val="both"/>
              <w:rPr>
                <w:b w:val="0"/>
                <w:bCs w:val="0"/>
              </w:rPr>
            </w:pPr>
            <w:bookmarkStart w:colFirst="0" w:colLast="0" w:name="_zcjxy85rvsd8" w:id="10"/>
            <w:bookmarkEnd w:id="10"/>
            <w:r w:rsidDel="00000000" w:rsidR="00000000" w:rsidRPr="00000000">
              <w:rPr>
                <w:rtl w:val="0"/>
              </w:rPr>
              <w:t xml:space="preserve">ENS Paris-Saclay/</w:t>
            </w:r>
            <w:r w:rsidDel="00000000" w:rsidR="00000000" w:rsidRPr="00000000">
              <w:rPr>
                <w:b w:val="0"/>
                <w:bCs w:val="0"/>
                <w:rtl w:val="0"/>
              </w:rPr>
              <w:t xml:space="preserve">Délégation INRIA</w:t>
            </w:r>
          </w:p>
          <w:p w:rsidR="00000000" w:rsidDel="00000000" w:rsidP="00000000" w:rsidRDefault="00000000" w:rsidRPr="00000000" w14:paraId="0000001D">
            <w:pPr>
              <w:pStyle w:val="Heading3"/>
              <w:keepNext w:val="0"/>
              <w:keepLines w:val="0"/>
              <w:pageBreakBefore w:val="0"/>
              <w:widowControl w:val="0"/>
              <w:spacing w:after="200" w:before="0" w:lineRule="auto"/>
              <w:jc w:val="both"/>
              <w:rPr/>
            </w:pPr>
            <w:bookmarkStart w:colFirst="0" w:colLast="0" w:name="_f4kxy55l2nv6" w:id="11"/>
            <w:bookmarkEnd w:id="11"/>
            <w:r w:rsidDel="00000000" w:rsidR="00000000" w:rsidRPr="00000000">
              <w:rPr>
                <w:rtl w:val="0"/>
              </w:rPr>
              <w:t xml:space="preserve">2019–2020</w:t>
            </w:r>
          </w:p>
          <w:p w:rsidR="00000000" w:rsidDel="00000000" w:rsidP="00000000" w:rsidRDefault="00000000" w:rsidRPr="00000000" w14:paraId="0000001E">
            <w:pPr>
              <w:widowControl w:val="0"/>
              <w:spacing w:after="200" w:before="100" w:line="273.6" w:lineRule="auto"/>
              <w:jc w:val="both"/>
              <w:rPr>
                <w:sz w:val="20"/>
                <w:szCs w:val="20"/>
              </w:rPr>
            </w:pPr>
            <w:r w:rsidDel="00000000" w:rsidR="00000000" w:rsidRPr="00000000">
              <w:rPr>
                <w:sz w:val="20"/>
                <w:szCs w:val="20"/>
                <w:rtl w:val="0"/>
              </w:rPr>
              <w:t xml:space="preserve">Research at the </w:t>
            </w:r>
            <w:hyperlink r:id="rId16">
              <w:r w:rsidDel="00000000" w:rsidR="00000000" w:rsidRPr="00000000">
                <w:rPr>
                  <w:color w:val="2079c7"/>
                  <w:sz w:val="20"/>
                  <w:szCs w:val="20"/>
                  <w:rtl w:val="0"/>
                </w:rPr>
                <w:t xml:space="preserve">LSV</w:t>
              </w:r>
            </w:hyperlink>
            <w:r w:rsidDel="00000000" w:rsidR="00000000" w:rsidRPr="00000000">
              <w:rPr>
                <w:sz w:val="20"/>
                <w:szCs w:val="20"/>
                <w:rtl w:val="0"/>
              </w:rPr>
              <w:t xml:space="preserve"> laboratory.</w:t>
            </w:r>
          </w:p>
          <w:p w:rsidR="00000000" w:rsidDel="00000000" w:rsidP="00000000" w:rsidRDefault="00000000" w:rsidRPr="00000000" w14:paraId="0000001F">
            <w:pPr>
              <w:pStyle w:val="Heading2"/>
              <w:pageBreakBefore w:val="0"/>
              <w:widowControl w:val="0"/>
              <w:spacing w:before="320" w:line="273.6" w:lineRule="auto"/>
              <w:jc w:val="both"/>
              <w:rPr>
                <w:b w:val="0"/>
                <w:bCs w:val="0"/>
                <w:color w:val="666666"/>
                <w:sz w:val="18"/>
                <w:szCs w:val="18"/>
              </w:rPr>
            </w:pPr>
            <w:bookmarkStart w:colFirst="0" w:colLast="0" w:name="_b52x4pp2fnn3" w:id="12"/>
            <w:bookmarkEnd w:id="12"/>
            <w:r w:rsidDel="00000000" w:rsidR="00000000" w:rsidRPr="00000000">
              <w:rPr>
                <w:rtl w:val="0"/>
              </w:rPr>
              <w:t xml:space="preserve">Univ. de Lorraine</w:t>
            </w:r>
            <w:r w:rsidDel="00000000" w:rsidR="00000000" w:rsidRPr="00000000">
              <w:rPr>
                <w:b w:val="0"/>
                <w:bCs w:val="0"/>
                <w:rtl w:val="0"/>
              </w:rPr>
              <w:t xml:space="preserve">/Demi-délégation INRIA</w:t>
            </w:r>
            <w:r w:rsidDel="00000000" w:rsidR="00000000" w:rsidRPr="00000000">
              <w:rPr>
                <w:rtl w:val="0"/>
              </w:rPr>
              <w:br w:type="textWrapping"/>
            </w:r>
            <w:r w:rsidDel="00000000" w:rsidR="00000000" w:rsidRPr="00000000">
              <w:rPr>
                <w:b w:val="0"/>
                <w:bCs w:val="0"/>
                <w:color w:val="666666"/>
                <w:sz w:val="18"/>
                <w:szCs w:val="18"/>
                <w:rtl w:val="0"/>
              </w:rPr>
              <w:t xml:space="preserve">2014</w:t>
            </w:r>
          </w:p>
          <w:p w:rsidR="00000000" w:rsidDel="00000000" w:rsidP="00000000" w:rsidRDefault="00000000" w:rsidRPr="00000000" w14:paraId="00000020">
            <w:pPr>
              <w:pageBreakBefore w:val="0"/>
              <w:widowControl w:val="0"/>
              <w:spacing w:after="200" w:before="100" w:line="273.6" w:lineRule="auto"/>
              <w:jc w:val="both"/>
              <w:rPr>
                <w:sz w:val="20"/>
                <w:szCs w:val="20"/>
              </w:rPr>
            </w:pPr>
            <w:r w:rsidDel="00000000" w:rsidR="00000000" w:rsidRPr="00000000">
              <w:rPr>
                <w:sz w:val="20"/>
                <w:szCs w:val="20"/>
                <w:rtl w:val="0"/>
              </w:rPr>
              <w:t xml:space="preserve">Research at the </w:t>
            </w:r>
            <w:hyperlink r:id="rId17">
              <w:r w:rsidDel="00000000" w:rsidR="00000000" w:rsidRPr="00000000">
                <w:rPr>
                  <w:color w:val="2079c7"/>
                  <w:sz w:val="20"/>
                  <w:szCs w:val="20"/>
                  <w:rtl w:val="0"/>
                </w:rPr>
                <w:t xml:space="preserve">LORIA</w:t>
              </w:r>
            </w:hyperlink>
            <w:r w:rsidDel="00000000" w:rsidR="00000000" w:rsidRPr="00000000">
              <w:rPr>
                <w:sz w:val="20"/>
                <w:szCs w:val="20"/>
                <w:rtl w:val="0"/>
              </w:rPr>
              <w:t xml:space="preserve"> laboratory. </w:t>
            </w:r>
            <w:r w:rsidDel="00000000" w:rsidR="00000000" w:rsidRPr="00000000">
              <w:rPr>
                <w:sz w:val="20"/>
                <w:szCs w:val="20"/>
                <w:rtl w:val="0"/>
              </w:rPr>
              <w:t xml:space="preserve">Teaching ~100hrs at </w:t>
            </w:r>
            <w:hyperlink r:id="rId18">
              <w:r w:rsidDel="00000000" w:rsidR="00000000" w:rsidRPr="00000000">
                <w:rPr>
                  <w:color w:val="2079c7"/>
                  <w:sz w:val="20"/>
                  <w:szCs w:val="20"/>
                  <w:rtl w:val="0"/>
                </w:rPr>
                <w:t xml:space="preserve">IM²AG</w:t>
              </w:r>
            </w:hyperlink>
            <w:r w:rsidDel="00000000" w:rsidR="00000000" w:rsidRPr="00000000">
              <w:rPr>
                <w:sz w:val="20"/>
                <w:szCs w:val="20"/>
                <w:rtl w:val="0"/>
              </w:rPr>
              <w:t xml:space="preserve">. </w:t>
            </w:r>
          </w:p>
          <w:p w:rsidR="00000000" w:rsidDel="00000000" w:rsidP="00000000" w:rsidRDefault="00000000" w:rsidRPr="00000000" w14:paraId="00000021">
            <w:pPr>
              <w:pStyle w:val="Heading2"/>
              <w:pageBreakBefore w:val="0"/>
              <w:widowControl w:val="0"/>
              <w:spacing w:before="320" w:line="273.6" w:lineRule="auto"/>
              <w:jc w:val="both"/>
              <w:rPr>
                <w:b w:val="0"/>
                <w:bCs w:val="0"/>
                <w:color w:val="666666"/>
                <w:sz w:val="18"/>
                <w:szCs w:val="18"/>
              </w:rPr>
            </w:pPr>
            <w:bookmarkStart w:colFirst="0" w:colLast="0" w:name="_6vsj3npk4j7y" w:id="13"/>
            <w:bookmarkEnd w:id="13"/>
            <w:r w:rsidDel="00000000" w:rsidR="00000000" w:rsidRPr="00000000">
              <w:rPr>
                <w:rtl w:val="0"/>
              </w:rPr>
              <w:t xml:space="preserve">ENS de Lyon</w:t>
            </w:r>
            <w:r w:rsidDel="00000000" w:rsidR="00000000" w:rsidRPr="00000000">
              <w:rPr>
                <w:b w:val="0"/>
                <w:bCs w:val="0"/>
                <w:rtl w:val="0"/>
              </w:rPr>
              <w:t xml:space="preserve">/Délégation CNRS &amp; établissement</w:t>
            </w:r>
            <w:r w:rsidDel="00000000" w:rsidR="00000000" w:rsidRPr="00000000">
              <w:rPr>
                <w:rtl w:val="0"/>
              </w:rPr>
              <w:br w:type="textWrapping"/>
            </w:r>
            <w:r w:rsidDel="00000000" w:rsidR="00000000" w:rsidRPr="00000000">
              <w:rPr>
                <w:b w:val="0"/>
                <w:bCs w:val="0"/>
                <w:color w:val="666666"/>
                <w:sz w:val="18"/>
                <w:szCs w:val="18"/>
                <w:rtl w:val="0"/>
              </w:rPr>
              <w:t xml:space="preserve">2009–2011</w:t>
            </w:r>
          </w:p>
          <w:p w:rsidR="00000000" w:rsidDel="00000000" w:rsidP="00000000" w:rsidRDefault="00000000" w:rsidRPr="00000000" w14:paraId="00000022">
            <w:pPr>
              <w:pageBreakBefore w:val="0"/>
              <w:widowControl w:val="0"/>
              <w:spacing w:after="200" w:before="100" w:line="273.6" w:lineRule="auto"/>
              <w:jc w:val="both"/>
              <w:rPr>
                <w:sz w:val="20"/>
                <w:szCs w:val="20"/>
              </w:rPr>
            </w:pPr>
            <w:r w:rsidDel="00000000" w:rsidR="00000000" w:rsidRPr="00000000">
              <w:rPr>
                <w:sz w:val="20"/>
                <w:szCs w:val="20"/>
                <w:rtl w:val="0"/>
              </w:rPr>
              <w:t xml:space="preserve">Research at the </w:t>
            </w:r>
            <w:hyperlink r:id="rId19">
              <w:r w:rsidDel="00000000" w:rsidR="00000000" w:rsidRPr="00000000">
                <w:rPr>
                  <w:color w:val="2079c7"/>
                  <w:sz w:val="20"/>
                  <w:szCs w:val="20"/>
                  <w:rtl w:val="0"/>
                </w:rPr>
                <w:t xml:space="preserve">LIP</w:t>
              </w:r>
            </w:hyperlink>
            <w:r w:rsidDel="00000000" w:rsidR="00000000" w:rsidRPr="00000000">
              <w:rPr>
                <w:sz w:val="20"/>
                <w:szCs w:val="20"/>
                <w:rtl w:val="0"/>
              </w:rPr>
              <w:t xml:space="preserve"> laboratory. Teaching ~12hrs at the </w:t>
            </w:r>
            <w:hyperlink r:id="rId20">
              <w:r w:rsidDel="00000000" w:rsidR="00000000" w:rsidRPr="00000000">
                <w:rPr>
                  <w:color w:val="2079c7"/>
                  <w:sz w:val="20"/>
                  <w:szCs w:val="20"/>
                  <w:rtl w:val="0"/>
                </w:rPr>
                <w:t xml:space="preserve">DI</w:t>
              </w:r>
            </w:hyperlink>
            <w:r w:rsidDel="00000000" w:rsidR="00000000" w:rsidRPr="00000000">
              <w:rPr>
                <w:sz w:val="20"/>
                <w:szCs w:val="20"/>
                <w:rtl w:val="0"/>
              </w:rPr>
              <w:t xml:space="preserve">. </w:t>
            </w:r>
          </w:p>
          <w:p w:rsidR="00000000" w:rsidDel="00000000" w:rsidP="00000000" w:rsidRDefault="00000000" w:rsidRPr="00000000" w14:paraId="00000023">
            <w:pPr>
              <w:pStyle w:val="Heading2"/>
              <w:pageBreakBefore w:val="0"/>
              <w:widowControl w:val="0"/>
              <w:spacing w:before="320" w:line="273.6" w:lineRule="auto"/>
              <w:jc w:val="both"/>
              <w:rPr>
                <w:b w:val="0"/>
                <w:bCs w:val="0"/>
                <w:color w:val="666666"/>
                <w:sz w:val="18"/>
                <w:szCs w:val="18"/>
              </w:rPr>
            </w:pPr>
            <w:bookmarkStart w:colFirst="0" w:colLast="0" w:name="_2shjn5uwe3xk" w:id="14"/>
            <w:bookmarkEnd w:id="14"/>
            <w:r w:rsidDel="00000000" w:rsidR="00000000" w:rsidRPr="00000000">
              <w:rPr>
                <w:rtl w:val="0"/>
              </w:rPr>
              <w:t xml:space="preserve">Aarhus University, Denmark</w:t>
            </w:r>
            <w:r w:rsidDel="00000000" w:rsidR="00000000" w:rsidRPr="00000000">
              <w:rPr>
                <w:b w:val="0"/>
                <w:bCs w:val="0"/>
                <w:rtl w:val="0"/>
              </w:rPr>
              <w:t xml:space="preserve">/EU Marie Curie Fellowship</w:t>
            </w:r>
            <w:r w:rsidDel="00000000" w:rsidR="00000000" w:rsidRPr="00000000">
              <w:rPr>
                <w:rtl w:val="0"/>
              </w:rPr>
              <w:br w:type="textWrapping"/>
            </w:r>
            <w:r w:rsidDel="00000000" w:rsidR="00000000" w:rsidRPr="00000000">
              <w:rPr>
                <w:b w:val="0"/>
                <w:bCs w:val="0"/>
                <w:color w:val="666666"/>
                <w:sz w:val="18"/>
                <w:szCs w:val="18"/>
                <w:rtl w:val="0"/>
              </w:rPr>
              <w:t xml:space="preserve">Sept. 2002–Jan. 2003</w:t>
            </w:r>
          </w:p>
          <w:p w:rsidR="00000000" w:rsidDel="00000000" w:rsidP="00000000" w:rsidRDefault="00000000" w:rsidRPr="00000000" w14:paraId="00000024">
            <w:pPr>
              <w:pageBreakBefore w:val="0"/>
              <w:widowControl w:val="0"/>
              <w:spacing w:after="200" w:before="100" w:line="273.6" w:lineRule="auto"/>
              <w:jc w:val="both"/>
              <w:rPr>
                <w:sz w:val="20"/>
                <w:szCs w:val="20"/>
              </w:rPr>
            </w:pPr>
            <w:r w:rsidDel="00000000" w:rsidR="00000000" w:rsidRPr="00000000">
              <w:rPr>
                <w:sz w:val="20"/>
                <w:szCs w:val="20"/>
                <w:rtl w:val="0"/>
              </w:rPr>
              <w:t xml:space="preserve">PhD-level. </w:t>
            </w:r>
            <w:r w:rsidDel="00000000" w:rsidR="00000000" w:rsidRPr="00000000">
              <w:rPr>
                <w:sz w:val="20"/>
                <w:szCs w:val="20"/>
                <w:rtl w:val="0"/>
              </w:rPr>
              <w:t xml:space="preserve">Research at the </w:t>
            </w:r>
            <w:hyperlink r:id="rId21">
              <w:r w:rsidDel="00000000" w:rsidR="00000000" w:rsidRPr="00000000">
                <w:rPr>
                  <w:color w:val="2079c7"/>
                  <w:sz w:val="20"/>
                  <w:szCs w:val="20"/>
                  <w:rtl w:val="0"/>
                </w:rPr>
                <w:t xml:space="preserve">DAIMI</w:t>
              </w:r>
            </w:hyperlink>
            <w:r w:rsidDel="00000000" w:rsidR="00000000" w:rsidRPr="00000000">
              <w:rPr>
                <w:sz w:val="20"/>
                <w:szCs w:val="20"/>
                <w:rtl w:val="0"/>
              </w:rPr>
              <w:t xml:space="preserve">, in the BRICS institute.</w:t>
            </w:r>
            <w:r w:rsidDel="00000000" w:rsidR="00000000" w:rsidRPr="00000000">
              <w:rPr>
                <w:rtl w:val="0"/>
              </w:rPr>
            </w:r>
          </w:p>
        </w:tc>
      </w:tr>
      <w:tr>
        <w:trPr>
          <w:cantSplit w:val="0"/>
          <w:trHeight w:val="288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25">
            <w:pPr>
              <w:pageBreakBefore w:val="0"/>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26">
            <w:pPr>
              <w:pStyle w:val="Heading1"/>
              <w:keepNext w:val="0"/>
              <w:keepLines w:val="0"/>
              <w:pageBreakBefore w:val="0"/>
              <w:widowControl w:val="0"/>
              <w:rPr>
                <w:sz w:val="28"/>
                <w:szCs w:val="28"/>
              </w:rPr>
            </w:pPr>
            <w:bookmarkStart w:colFirst="0" w:colLast="0" w:name="_m9q33gm1w26" w:id="15"/>
            <w:bookmarkEnd w:id="15"/>
            <w:r w:rsidDel="00000000" w:rsidR="00000000" w:rsidRPr="00000000">
              <w:rPr>
                <w:rtl w:val="0"/>
              </w:rPr>
              <w:t xml:space="preserve">Previous positions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before="0" w:lineRule="auto"/>
              <w:jc w:val="both"/>
              <w:rPr>
                <w:sz w:val="20"/>
                <w:szCs w:val="20"/>
              </w:rPr>
            </w:pPr>
            <w:r w:rsidDel="00000000" w:rsidR="00000000" w:rsidRPr="00000000">
              <w:rPr>
                <w:sz w:val="20"/>
                <w:szCs w:val="20"/>
              </w:rPr>
              <w:drawing>
                <wp:inline distB="114300" distT="114300" distL="114300" distR="114300">
                  <wp:extent cx="3981450" cy="25400"/>
                  <wp:effectExtent b="0" l="0" r="0" t="0"/>
                  <wp:docPr descr="ligne horizontale" id="18" name="image6.png"/>
                  <a:graphic>
                    <a:graphicData uri="http://schemas.openxmlformats.org/drawingml/2006/picture">
                      <pic:pic>
                        <pic:nvPicPr>
                          <pic:cNvPr descr="ligne horizontale" id="0" name="image6.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keepNext w:val="0"/>
              <w:keepLines w:val="0"/>
              <w:pageBreakBefore w:val="0"/>
              <w:widowControl w:val="0"/>
              <w:jc w:val="both"/>
              <w:rPr>
                <w:b w:val="0"/>
                <w:bCs w:val="0"/>
              </w:rPr>
            </w:pPr>
            <w:bookmarkStart w:colFirst="0" w:colLast="0" w:name="_pzm0jtdvpwvf" w:id="16"/>
            <w:bookmarkEnd w:id="16"/>
            <w:r w:rsidDel="00000000" w:rsidR="00000000" w:rsidRPr="00000000">
              <w:rPr>
                <w:rtl w:val="0"/>
              </w:rPr>
              <w:t xml:space="preserve">Univ. Grenoble-Alpes/</w:t>
            </w:r>
            <w:r w:rsidDel="00000000" w:rsidR="00000000" w:rsidRPr="00000000">
              <w:rPr>
                <w:b w:val="0"/>
                <w:bCs w:val="0"/>
                <w:rtl w:val="0"/>
              </w:rPr>
              <w:t xml:space="preserve">CNRS Post-doc</w:t>
            </w:r>
          </w:p>
          <w:p w:rsidR="00000000" w:rsidDel="00000000" w:rsidP="00000000" w:rsidRDefault="00000000" w:rsidRPr="00000000" w14:paraId="00000029">
            <w:pPr>
              <w:pStyle w:val="Heading3"/>
              <w:keepNext w:val="0"/>
              <w:keepLines w:val="0"/>
              <w:pageBreakBefore w:val="0"/>
              <w:widowControl w:val="0"/>
              <w:spacing w:after="200" w:before="0" w:lineRule="auto"/>
              <w:jc w:val="both"/>
              <w:rPr/>
            </w:pPr>
            <w:bookmarkStart w:colFirst="0" w:colLast="0" w:name="_p0t5boh2ws33" w:id="17"/>
            <w:bookmarkEnd w:id="17"/>
            <w:r w:rsidDel="00000000" w:rsidR="00000000" w:rsidRPr="00000000">
              <w:rPr>
                <w:rtl w:val="0"/>
              </w:rPr>
              <w:t xml:space="preserve">Jan. 2005–Sept. 2005</w:t>
            </w:r>
          </w:p>
          <w:p w:rsidR="00000000" w:rsidDel="00000000" w:rsidP="00000000" w:rsidRDefault="00000000" w:rsidRPr="00000000" w14:paraId="0000002A">
            <w:pPr>
              <w:pageBreakBefore w:val="0"/>
              <w:widowControl w:val="0"/>
              <w:spacing w:after="0" w:before="100" w:line="271.2" w:lineRule="auto"/>
              <w:jc w:val="both"/>
              <w:rPr>
                <w:sz w:val="20"/>
                <w:szCs w:val="20"/>
              </w:rPr>
            </w:pPr>
            <w:r w:rsidDel="00000000" w:rsidR="00000000" w:rsidRPr="00000000">
              <w:rPr>
                <w:sz w:val="20"/>
                <w:szCs w:val="20"/>
                <w:rtl w:val="0"/>
              </w:rPr>
              <w:t xml:space="preserve">Research at the </w:t>
            </w:r>
            <w:hyperlink r:id="rId22">
              <w:r w:rsidDel="00000000" w:rsidR="00000000" w:rsidRPr="00000000">
                <w:rPr>
                  <w:color w:val="2079c7"/>
                  <w:sz w:val="20"/>
                  <w:szCs w:val="20"/>
                  <w:rtl w:val="0"/>
                </w:rPr>
                <w:t xml:space="preserve">LIG</w:t>
              </w:r>
            </w:hyperlink>
            <w:r w:rsidDel="00000000" w:rsidR="00000000" w:rsidRPr="00000000">
              <w:rPr>
                <w:sz w:val="20"/>
                <w:szCs w:val="20"/>
                <w:rtl w:val="0"/>
              </w:rPr>
              <w:t xml:space="preserve"> laboratory.</w:t>
            </w:r>
          </w:p>
          <w:p w:rsidR="00000000" w:rsidDel="00000000" w:rsidP="00000000" w:rsidRDefault="00000000" w:rsidRPr="00000000" w14:paraId="0000002B">
            <w:pPr>
              <w:pStyle w:val="Heading2"/>
              <w:pageBreakBefore w:val="0"/>
              <w:widowControl w:val="0"/>
              <w:spacing w:before="320" w:line="273.6" w:lineRule="auto"/>
              <w:jc w:val="both"/>
              <w:rPr>
                <w:b w:val="0"/>
                <w:bCs w:val="0"/>
                <w:color w:val="666666"/>
                <w:sz w:val="18"/>
                <w:szCs w:val="18"/>
              </w:rPr>
            </w:pPr>
            <w:bookmarkStart w:colFirst="0" w:colLast="0" w:name="_ojcug0ihl8ek" w:id="18"/>
            <w:bookmarkEnd w:id="18"/>
            <w:r w:rsidDel="00000000" w:rsidR="00000000" w:rsidRPr="00000000">
              <w:rPr>
                <w:rtl w:val="0"/>
              </w:rPr>
              <w:t xml:space="preserve">Universidad de la República, Uruguay</w:t>
            </w:r>
            <w:r w:rsidDel="00000000" w:rsidR="00000000" w:rsidRPr="00000000">
              <w:rPr>
                <w:b w:val="0"/>
                <w:bCs w:val="0"/>
                <w:rtl w:val="0"/>
              </w:rPr>
              <w:t xml:space="preserve">/Profesor Adjunto grado 3</w:t>
            </w:r>
            <w:r w:rsidDel="00000000" w:rsidR="00000000" w:rsidRPr="00000000">
              <w:rPr>
                <w:rtl w:val="0"/>
              </w:rPr>
              <w:br w:type="textWrapping"/>
            </w:r>
            <w:r w:rsidDel="00000000" w:rsidR="00000000" w:rsidRPr="00000000">
              <w:rPr>
                <w:b w:val="0"/>
                <w:bCs w:val="0"/>
                <w:color w:val="666666"/>
                <w:sz w:val="18"/>
                <w:szCs w:val="18"/>
                <w:rtl w:val="0"/>
              </w:rPr>
              <w:t xml:space="preserve">Sept. 2004–Jan. 2005</w:t>
            </w:r>
          </w:p>
          <w:p w:rsidR="00000000" w:rsidDel="00000000" w:rsidP="00000000" w:rsidRDefault="00000000" w:rsidRPr="00000000" w14:paraId="0000002C">
            <w:pPr>
              <w:pageBreakBefore w:val="0"/>
              <w:widowControl w:val="0"/>
              <w:spacing w:after="0" w:before="100" w:line="271.2" w:lineRule="auto"/>
              <w:jc w:val="both"/>
              <w:rPr>
                <w:sz w:val="20"/>
                <w:szCs w:val="20"/>
              </w:rPr>
            </w:pPr>
            <w:r w:rsidDel="00000000" w:rsidR="00000000" w:rsidRPr="00000000">
              <w:rPr>
                <w:sz w:val="20"/>
                <w:szCs w:val="20"/>
                <w:rtl w:val="0"/>
              </w:rPr>
              <w:t xml:space="preserve">Research and teaching ~20hrs at the </w:t>
            </w:r>
            <w:hyperlink r:id="rId23">
              <w:r w:rsidDel="00000000" w:rsidR="00000000" w:rsidRPr="00000000">
                <w:rPr>
                  <w:color w:val="2079c7"/>
                  <w:sz w:val="20"/>
                  <w:szCs w:val="20"/>
                  <w:rtl w:val="0"/>
                </w:rPr>
                <w:t xml:space="preserve">Physics institute</w:t>
              </w:r>
            </w:hyperlink>
            <w:r w:rsidDel="00000000" w:rsidR="00000000" w:rsidRPr="00000000">
              <w:rPr>
                <w:sz w:val="20"/>
                <w:szCs w:val="20"/>
                <w:rtl w:val="0"/>
              </w:rPr>
              <w:t xml:space="preserve">. </w:t>
            </w:r>
          </w:p>
          <w:p w:rsidR="00000000" w:rsidDel="00000000" w:rsidP="00000000" w:rsidRDefault="00000000" w:rsidRPr="00000000" w14:paraId="0000002D">
            <w:pPr>
              <w:pStyle w:val="Heading2"/>
              <w:pageBreakBefore w:val="0"/>
              <w:widowControl w:val="0"/>
              <w:spacing w:before="320" w:line="273.6" w:lineRule="auto"/>
              <w:jc w:val="both"/>
              <w:rPr>
                <w:b w:val="0"/>
                <w:bCs w:val="0"/>
                <w:color w:val="666666"/>
                <w:sz w:val="18"/>
                <w:szCs w:val="18"/>
              </w:rPr>
            </w:pPr>
            <w:bookmarkStart w:colFirst="0" w:colLast="0" w:name="_lc5m6lc4p7i" w:id="19"/>
            <w:bookmarkEnd w:id="19"/>
            <w:r w:rsidDel="00000000" w:rsidR="00000000" w:rsidRPr="00000000">
              <w:rPr>
                <w:rtl w:val="0"/>
              </w:rPr>
              <w:t xml:space="preserve">Univ. de Paris-Est</w:t>
            </w:r>
            <w:r w:rsidDel="00000000" w:rsidR="00000000" w:rsidRPr="00000000">
              <w:rPr>
                <w:b w:val="0"/>
                <w:bCs w:val="0"/>
                <w:rtl w:val="0"/>
              </w:rPr>
              <w:t xml:space="preserve">/ATER</w:t>
            </w:r>
            <w:r w:rsidDel="00000000" w:rsidR="00000000" w:rsidRPr="00000000">
              <w:rPr>
                <w:rtl w:val="0"/>
              </w:rPr>
              <w:br w:type="textWrapping"/>
            </w:r>
            <w:r w:rsidDel="00000000" w:rsidR="00000000" w:rsidRPr="00000000">
              <w:rPr>
                <w:b w:val="0"/>
                <w:bCs w:val="0"/>
                <w:color w:val="666666"/>
                <w:sz w:val="18"/>
                <w:szCs w:val="18"/>
                <w:rtl w:val="0"/>
              </w:rPr>
              <w:t xml:space="preserve">Sept. 2003–Sept. 2004</w:t>
            </w:r>
          </w:p>
          <w:p w:rsidR="00000000" w:rsidDel="00000000" w:rsidP="00000000" w:rsidRDefault="00000000" w:rsidRPr="00000000" w14:paraId="0000002E">
            <w:pPr>
              <w:pageBreakBefore w:val="0"/>
              <w:widowControl w:val="0"/>
              <w:spacing w:before="100" w:lineRule="auto"/>
              <w:jc w:val="both"/>
              <w:rPr>
                <w:sz w:val="20"/>
                <w:szCs w:val="20"/>
              </w:rPr>
            </w:pPr>
            <w:r w:rsidDel="00000000" w:rsidR="00000000" w:rsidRPr="00000000">
              <w:rPr>
                <w:sz w:val="20"/>
                <w:szCs w:val="20"/>
                <w:rtl w:val="0"/>
              </w:rPr>
              <w:t xml:space="preserve">Research at the </w:t>
            </w:r>
            <w:hyperlink r:id="rId24">
              <w:r w:rsidDel="00000000" w:rsidR="00000000" w:rsidRPr="00000000">
                <w:rPr>
                  <w:color w:val="2079c7"/>
                  <w:sz w:val="20"/>
                  <w:szCs w:val="20"/>
                  <w:rtl w:val="0"/>
                </w:rPr>
                <w:t xml:space="preserve">IGM</w:t>
              </w:r>
            </w:hyperlink>
            <w:r w:rsidDel="00000000" w:rsidR="00000000" w:rsidRPr="00000000">
              <w:rPr>
                <w:sz w:val="20"/>
                <w:szCs w:val="20"/>
                <w:rtl w:val="0"/>
              </w:rPr>
              <w:t xml:space="preserve"> institute, teaching ~100hrs at IUT.</w:t>
            </w:r>
          </w:p>
        </w:tc>
      </w:tr>
      <w:tr>
        <w:trPr>
          <w:cantSplit w:val="0"/>
          <w:trHeight w:val="462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3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rFonts w:ascii="Raleway" w:cs="Raleway" w:eastAsia="Raleway" w:hAnsi="Raleway"/>
                <w:b w:val="1"/>
                <w:bCs w:val="1"/>
                <w:sz w:val="24"/>
                <w:szCs w:val="24"/>
              </w:rPr>
            </w:pPr>
            <w:bookmarkStart w:colFirst="0" w:colLast="0" w:name="_tk538brb1kdf" w:id="20"/>
            <w:bookmarkEnd w:id="20"/>
            <w:r w:rsidDel="00000000" w:rsidR="00000000" w:rsidRPr="00000000">
              <w:rPr>
                <w:rtl w:val="0"/>
              </w:rPr>
              <w:t xml:space="preserve">Degrees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before="0" w:lineRule="auto"/>
              <w:jc w:val="both"/>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ligne horizontale" id="20" name="image2.png"/>
                  <a:graphic>
                    <a:graphicData uri="http://schemas.openxmlformats.org/drawingml/2006/picture">
                      <pic:pic>
                        <pic:nvPicPr>
                          <pic:cNvPr descr="ligne horizontale" id="0" name="image2.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before="120" w:lineRule="auto"/>
              <w:jc w:val="both"/>
              <w:rPr>
                <w:rFonts w:ascii="Lato" w:cs="Lato" w:eastAsia="Lato" w:hAnsi="Lato"/>
                <w:b w:val="0"/>
                <w:bCs w:val="0"/>
                <w:sz w:val="22"/>
                <w:szCs w:val="22"/>
              </w:rPr>
            </w:pPr>
            <w:bookmarkStart w:colFirst="0" w:colLast="0" w:name="_r7oinwx5vtl9" w:id="21"/>
            <w:bookmarkEnd w:id="21"/>
            <w:r w:rsidDel="00000000" w:rsidR="00000000" w:rsidRPr="00000000">
              <w:rPr>
                <w:rtl w:val="0"/>
              </w:rPr>
              <w:t xml:space="preserve">Univ. Grenoble Alpes</w:t>
            </w:r>
            <w:r w:rsidDel="00000000" w:rsidR="00000000" w:rsidRPr="00000000">
              <w:rPr>
                <w:rFonts w:ascii="Lato" w:cs="Lato" w:eastAsia="Lato" w:hAnsi="Lato"/>
                <w:sz w:val="22"/>
                <w:szCs w:val="22"/>
                <w:rtl w:val="0"/>
              </w:rPr>
              <w:t xml:space="preserve">/</w:t>
            </w:r>
            <w:r w:rsidDel="00000000" w:rsidR="00000000" w:rsidRPr="00000000">
              <w:rPr>
                <w:b w:val="0"/>
                <w:bCs w:val="0"/>
                <w:rtl w:val="0"/>
              </w:rPr>
              <w:t xml:space="preserve">Habilitation à Diriger les Recherches</w:t>
            </w:r>
            <w:r w:rsidDel="00000000" w:rsidR="00000000" w:rsidRPr="00000000">
              <w:rPr>
                <w:rtl w:val="0"/>
              </w:rPr>
            </w:r>
          </w:p>
          <w:p w:rsidR="00000000" w:rsidDel="00000000" w:rsidP="00000000" w:rsidRDefault="00000000" w:rsidRPr="00000000" w14:paraId="00000033">
            <w:pPr>
              <w:pStyle w:val="Heading3"/>
              <w:keepNext w:val="0"/>
              <w:keepLines w:val="0"/>
              <w:pageBreakBefore w:val="0"/>
              <w:widowControl w:val="0"/>
              <w:pBdr>
                <w:top w:space="0" w:sz="0" w:val="nil"/>
                <w:left w:space="0" w:sz="0" w:val="nil"/>
                <w:bottom w:space="0" w:sz="0" w:val="nil"/>
                <w:right w:space="0" w:sz="0" w:val="nil"/>
                <w:between w:space="0" w:sz="0" w:val="nil"/>
              </w:pBdr>
              <w:shd w:fill="auto" w:val="clear"/>
              <w:spacing w:before="0" w:lineRule="auto"/>
              <w:jc w:val="both"/>
              <w:rPr>
                <w:rFonts w:ascii="Lato" w:cs="Lato" w:eastAsia="Lato" w:hAnsi="Lato"/>
                <w:b w:val="0"/>
                <w:bCs w:val="0"/>
                <w:i w:val="1"/>
                <w:iCs w:val="1"/>
                <w:sz w:val="18"/>
                <w:szCs w:val="18"/>
              </w:rPr>
            </w:pPr>
            <w:bookmarkStart w:colFirst="0" w:colLast="0" w:name="_uqfre138cju9" w:id="22"/>
            <w:bookmarkEnd w:id="22"/>
            <w:r w:rsidDel="00000000" w:rsidR="00000000" w:rsidRPr="00000000">
              <w:rPr>
                <w:rtl w:val="0"/>
              </w:rPr>
              <w:t xml:space="preserve">2009 </w:t>
            </w:r>
            <w:r w:rsidDel="00000000" w:rsidR="00000000" w:rsidRPr="00000000">
              <w:rPr>
                <w:i w:val="1"/>
                <w:iCs w:val="1"/>
                <w:rtl w:val="0"/>
              </w:rPr>
              <w:t xml:space="preserve">(16.6.2009)</w:t>
            </w: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before="100" w:lineRule="auto"/>
              <w:jc w:val="both"/>
              <w:rPr>
                <w:sz w:val="20"/>
                <w:szCs w:val="20"/>
              </w:rPr>
            </w:pPr>
            <w:r w:rsidDel="00000000" w:rsidR="00000000" w:rsidRPr="00000000">
              <w:rPr>
                <w:sz w:val="20"/>
                <w:szCs w:val="20"/>
                <w:rtl w:val="0"/>
              </w:rPr>
              <w:t xml:space="preserve">Title: </w:t>
            </w:r>
            <w:hyperlink r:id="rId25">
              <w:r w:rsidDel="00000000" w:rsidR="00000000" w:rsidRPr="00000000">
                <w:rPr>
                  <w:color w:val="2079c7"/>
                  <w:sz w:val="20"/>
                  <w:szCs w:val="20"/>
                  <w:rtl w:val="0"/>
                </w:rPr>
                <w:t xml:space="preserve">Quantum cellular automata</w:t>
              </w:r>
            </w:hyperlink>
            <w:r w:rsidDel="00000000" w:rsidR="00000000" w:rsidRPr="00000000">
              <w:rPr>
                <w:sz w:val="20"/>
                <w:szCs w:val="20"/>
                <w:rtl w:val="0"/>
              </w:rPr>
              <w:t xml:space="preserve">. Jury: Jens Eisert, Jozef Gruska, Jarkko Kari (reports), Jérôme Durand-Löse, Pascal Koiran, Reinhard Werner (members), Philippe Jorrand (president), Jacques Mazoyer (invited).</w:t>
            </w:r>
          </w:p>
          <w:p w:rsidR="00000000" w:rsidDel="00000000" w:rsidP="00000000" w:rsidRDefault="00000000" w:rsidRPr="00000000" w14:paraId="00000035">
            <w:pPr>
              <w:pStyle w:val="Heading2"/>
              <w:pageBreakBefore w:val="0"/>
              <w:widowControl w:val="0"/>
              <w:spacing w:before="320" w:line="273.6" w:lineRule="auto"/>
              <w:jc w:val="both"/>
              <w:rPr>
                <w:b w:val="0"/>
                <w:bCs w:val="0"/>
                <w:i w:val="1"/>
                <w:iCs w:val="1"/>
                <w:color w:val="666666"/>
                <w:sz w:val="18"/>
                <w:szCs w:val="18"/>
              </w:rPr>
            </w:pPr>
            <w:bookmarkStart w:colFirst="0" w:colLast="0" w:name="_f0no743mz6qw" w:id="23"/>
            <w:bookmarkEnd w:id="23"/>
            <w:r w:rsidDel="00000000" w:rsidR="00000000" w:rsidRPr="00000000">
              <w:rPr>
                <w:rtl w:val="0"/>
              </w:rPr>
              <w:t xml:space="preserve">University of Cambridge, U.-K.</w:t>
            </w:r>
            <w:r w:rsidDel="00000000" w:rsidR="00000000" w:rsidRPr="00000000">
              <w:rPr>
                <w:b w:val="0"/>
                <w:bCs w:val="0"/>
                <w:rtl w:val="0"/>
              </w:rPr>
              <w:t xml:space="preserve">/PhD</w:t>
            </w:r>
            <w:r w:rsidDel="00000000" w:rsidR="00000000" w:rsidRPr="00000000">
              <w:rPr>
                <w:rtl w:val="0"/>
              </w:rPr>
              <w:br w:type="textWrapping"/>
            </w:r>
            <w:r w:rsidDel="00000000" w:rsidR="00000000" w:rsidRPr="00000000">
              <w:rPr>
                <w:b w:val="0"/>
                <w:bCs w:val="0"/>
                <w:color w:val="666666"/>
                <w:sz w:val="18"/>
                <w:szCs w:val="18"/>
                <w:rtl w:val="0"/>
              </w:rPr>
              <w:t xml:space="preserve">2000–2003 </w:t>
            </w:r>
            <w:r w:rsidDel="00000000" w:rsidR="00000000" w:rsidRPr="00000000">
              <w:rPr>
                <w:b w:val="0"/>
                <w:bCs w:val="0"/>
                <w:i w:val="1"/>
                <w:iCs w:val="1"/>
                <w:color w:val="666666"/>
                <w:sz w:val="18"/>
                <w:szCs w:val="18"/>
                <w:rtl w:val="0"/>
              </w:rPr>
              <w:t xml:space="preserve">(22.12.2003)</w:t>
            </w:r>
          </w:p>
          <w:p w:rsidR="00000000" w:rsidDel="00000000" w:rsidP="00000000" w:rsidRDefault="00000000" w:rsidRPr="00000000" w14:paraId="00000036">
            <w:pPr>
              <w:pageBreakBefore w:val="0"/>
              <w:widowControl w:val="0"/>
              <w:spacing w:after="200" w:before="100" w:line="273.6" w:lineRule="auto"/>
              <w:jc w:val="both"/>
              <w:rPr>
                <w:sz w:val="20"/>
                <w:szCs w:val="20"/>
              </w:rPr>
            </w:pPr>
            <w:r w:rsidDel="00000000" w:rsidR="00000000" w:rsidRPr="00000000">
              <w:rPr>
                <w:sz w:val="20"/>
                <w:szCs w:val="20"/>
                <w:rtl w:val="0"/>
              </w:rPr>
              <w:t xml:space="preserve">Research and teaching ~20hrs/y. at the </w:t>
            </w:r>
            <w:hyperlink r:id="rId26">
              <w:r w:rsidDel="00000000" w:rsidR="00000000" w:rsidRPr="00000000">
                <w:rPr>
                  <w:color w:val="2079c7"/>
                  <w:sz w:val="20"/>
                  <w:szCs w:val="20"/>
                  <w:rtl w:val="0"/>
                </w:rPr>
                <w:t xml:space="preserve">Computer Lab</w:t>
              </w:r>
            </w:hyperlink>
            <w:r w:rsidDel="00000000" w:rsidR="00000000" w:rsidRPr="00000000">
              <w:rPr>
                <w:sz w:val="20"/>
                <w:szCs w:val="20"/>
                <w:rtl w:val="0"/>
              </w:rPr>
              <w:t xml:space="preserve">.</w:t>
              <w:br w:type="textWrapping"/>
              <w:t xml:space="preserve">Title: </w:t>
            </w:r>
            <w:hyperlink r:id="rId27">
              <w:r w:rsidDel="00000000" w:rsidR="00000000" w:rsidRPr="00000000">
                <w:rPr>
                  <w:color w:val="2079c7"/>
                  <w:sz w:val="20"/>
                  <w:szCs w:val="20"/>
                  <w:rtl w:val="0"/>
                </w:rPr>
                <w:t xml:space="preserve">Representations of quantum operations with applications to quantum cryptography</w:t>
              </w:r>
            </w:hyperlink>
            <w:r w:rsidDel="00000000" w:rsidR="00000000" w:rsidRPr="00000000">
              <w:rPr>
                <w:sz w:val="20"/>
                <w:szCs w:val="20"/>
                <w:rtl w:val="0"/>
              </w:rPr>
              <w:t xml:space="preserve">. Supervisor: Anuj Dawar. Jury: Adrian Kent, Rémy Mosseri. Viva : December 2003. Graduation: February 2004. Funded by </w:t>
            </w:r>
            <w:hyperlink r:id="rId28">
              <w:r w:rsidDel="00000000" w:rsidR="00000000" w:rsidRPr="00000000">
                <w:rPr>
                  <w:color w:val="2079c7"/>
                  <w:sz w:val="20"/>
                  <w:szCs w:val="20"/>
                  <w:rtl w:val="0"/>
                </w:rPr>
                <w:t xml:space="preserve">Marconi</w:t>
              </w:r>
            </w:hyperlink>
            <w:r w:rsidDel="00000000" w:rsidR="00000000" w:rsidRPr="00000000">
              <w:rPr>
                <w:sz w:val="20"/>
                <w:szCs w:val="20"/>
                <w:rtl w:val="0"/>
              </w:rPr>
              <w:t xml:space="preserve"> &amp; </w:t>
            </w:r>
            <w:hyperlink r:id="rId29">
              <w:r w:rsidDel="00000000" w:rsidR="00000000" w:rsidRPr="00000000">
                <w:rPr>
                  <w:color w:val="2079c7"/>
                  <w:sz w:val="20"/>
                  <w:szCs w:val="20"/>
                  <w:rtl w:val="0"/>
                </w:rPr>
                <w:t xml:space="preserve">EPSRC</w:t>
              </w:r>
            </w:hyperlink>
            <w:r w:rsidDel="00000000" w:rsidR="00000000" w:rsidRPr="00000000">
              <w:rPr>
                <w:sz w:val="20"/>
                <w:szCs w:val="20"/>
                <w:rtl w:val="0"/>
              </w:rPr>
              <w:t xml:space="preserve">.</w:t>
            </w:r>
          </w:p>
          <w:p w:rsidR="00000000" w:rsidDel="00000000" w:rsidP="00000000" w:rsidRDefault="00000000" w:rsidRPr="00000000" w14:paraId="00000037">
            <w:pPr>
              <w:pStyle w:val="Heading2"/>
              <w:pageBreakBefore w:val="0"/>
              <w:widowControl w:val="0"/>
              <w:spacing w:before="320" w:line="273.6" w:lineRule="auto"/>
              <w:jc w:val="both"/>
              <w:rPr>
                <w:b w:val="0"/>
                <w:bCs w:val="0"/>
                <w:color w:val="666666"/>
                <w:sz w:val="18"/>
                <w:szCs w:val="18"/>
              </w:rPr>
            </w:pPr>
            <w:bookmarkStart w:colFirst="0" w:colLast="0" w:name="_ilvc0m9n2o8a" w:id="24"/>
            <w:bookmarkEnd w:id="24"/>
            <w:r w:rsidDel="00000000" w:rsidR="00000000" w:rsidRPr="00000000">
              <w:rPr>
                <w:rtl w:val="0"/>
              </w:rPr>
              <w:t xml:space="preserve">Imperial College, London U.-K.</w:t>
            </w:r>
            <w:r w:rsidDel="00000000" w:rsidR="00000000" w:rsidRPr="00000000">
              <w:rPr>
                <w:b w:val="0"/>
                <w:bCs w:val="0"/>
                <w:rtl w:val="0"/>
              </w:rPr>
              <w:t xml:space="preserve">/Bachelor of Engineering</w:t>
            </w:r>
            <w:r w:rsidDel="00000000" w:rsidR="00000000" w:rsidRPr="00000000">
              <w:rPr>
                <w:rtl w:val="0"/>
              </w:rPr>
              <w:br w:type="textWrapping"/>
            </w:r>
            <w:r w:rsidDel="00000000" w:rsidR="00000000" w:rsidRPr="00000000">
              <w:rPr>
                <w:b w:val="0"/>
                <w:bCs w:val="0"/>
                <w:color w:val="666666"/>
                <w:sz w:val="18"/>
                <w:szCs w:val="18"/>
                <w:rtl w:val="0"/>
              </w:rPr>
              <w:t xml:space="preserve">1997–2000 </w:t>
            </w:r>
          </w:p>
          <w:p w:rsidR="00000000" w:rsidDel="00000000" w:rsidP="00000000" w:rsidRDefault="00000000" w:rsidRPr="00000000" w14:paraId="00000038">
            <w:pPr>
              <w:pageBreakBefore w:val="0"/>
              <w:widowControl w:val="0"/>
              <w:spacing w:after="200" w:before="100" w:line="273.6" w:lineRule="auto"/>
              <w:jc w:val="both"/>
              <w:rPr>
                <w:sz w:val="20"/>
                <w:szCs w:val="20"/>
              </w:rPr>
            </w:pPr>
            <w:r w:rsidDel="00000000" w:rsidR="00000000" w:rsidRPr="00000000">
              <w:rPr>
                <w:sz w:val="20"/>
                <w:szCs w:val="20"/>
                <w:rtl w:val="0"/>
              </w:rPr>
              <w:t xml:space="preserve">First class degree in Information Systems Engineering.</w:t>
            </w:r>
          </w:p>
          <w:p w:rsidR="00000000" w:rsidDel="00000000" w:rsidP="00000000" w:rsidRDefault="00000000" w:rsidRPr="00000000" w14:paraId="00000039">
            <w:pPr>
              <w:pStyle w:val="Heading2"/>
              <w:pageBreakBefore w:val="0"/>
              <w:widowControl w:val="0"/>
              <w:spacing w:before="320" w:line="273.6" w:lineRule="auto"/>
              <w:jc w:val="both"/>
              <w:rPr>
                <w:sz w:val="20"/>
                <w:szCs w:val="20"/>
              </w:rPr>
            </w:pPr>
            <w:bookmarkStart w:colFirst="0" w:colLast="0" w:name="_morh84og2dvu" w:id="25"/>
            <w:bookmarkEnd w:id="25"/>
            <w:r w:rsidDel="00000000" w:rsidR="00000000" w:rsidRPr="00000000">
              <w:rPr>
                <w:rtl w:val="0"/>
              </w:rPr>
              <w:t xml:space="preserve">Lycée Saint-Louis</w:t>
            </w:r>
            <w:r w:rsidDel="00000000" w:rsidR="00000000" w:rsidRPr="00000000">
              <w:rPr>
                <w:b w:val="0"/>
                <w:bCs w:val="0"/>
                <w:rtl w:val="0"/>
              </w:rPr>
              <w:t xml:space="preserve">/Mathématiques supérieures</w:t>
            </w:r>
            <w:r w:rsidDel="00000000" w:rsidR="00000000" w:rsidRPr="00000000">
              <w:rPr>
                <w:rtl w:val="0"/>
              </w:rPr>
              <w:br w:type="textWrapping"/>
            </w:r>
            <w:r w:rsidDel="00000000" w:rsidR="00000000" w:rsidRPr="00000000">
              <w:rPr>
                <w:b w:val="0"/>
                <w:bCs w:val="0"/>
                <w:color w:val="666666"/>
                <w:sz w:val="18"/>
                <w:szCs w:val="18"/>
                <w:rtl w:val="0"/>
              </w:rPr>
              <w:t xml:space="preserve">1996–1997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spacing w:before="0" w:line="240" w:lineRule="auto"/>
              <w:rPr>
                <w:rFonts w:ascii="Lato" w:cs="Lato" w:eastAsia="Lato" w:hAnsi="Lato"/>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3B">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before="80" w:lineRule="auto"/>
              <w:rPr/>
            </w:pPr>
            <w:bookmarkStart w:colFirst="0" w:colLast="0" w:name="_skqh4zb6ceyb" w:id="26"/>
            <w:bookmarkEnd w:id="26"/>
            <w:r w:rsidDel="00000000" w:rsidR="00000000" w:rsidRPr="00000000">
              <w:rPr>
                <w:rtl w:val="0"/>
              </w:rPr>
              <w:t xml:space="preserve">Responsibilities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spacing w:before="0" w:lineRule="auto"/>
              <w:jc w:val="both"/>
              <w:rPr>
                <w:rFonts w:ascii="Lato" w:cs="Lato" w:eastAsia="Lato" w:hAnsi="Lato"/>
                <w:sz w:val="20"/>
                <w:szCs w:val="20"/>
              </w:rPr>
            </w:pPr>
            <w:r w:rsidDel="00000000" w:rsidR="00000000" w:rsidRPr="00000000">
              <w:rPr>
                <w:rFonts w:ascii="Lato" w:cs="Lato" w:eastAsia="Lato" w:hAnsi="Lato"/>
                <w:sz w:val="20"/>
                <w:szCs w:val="20"/>
              </w:rPr>
              <w:drawing>
                <wp:inline distB="114300" distT="114300" distL="114300" distR="114300">
                  <wp:extent cx="3981450" cy="25400"/>
                  <wp:effectExtent b="0" l="0" r="0" t="0"/>
                  <wp:docPr descr="ligne horizontale" id="24" name="image3.png"/>
                  <a:graphic>
                    <a:graphicData uri="http://schemas.openxmlformats.org/drawingml/2006/picture">
                      <pic:pic>
                        <pic:nvPicPr>
                          <pic:cNvPr descr="ligne horizontale" id="0" name="image3.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keepNext w:val="0"/>
              <w:keepLines w:val="0"/>
              <w:widowControl w:val="0"/>
              <w:jc w:val="both"/>
              <w:rPr>
                <w:b w:val="0"/>
                <w:bCs w:val="0"/>
              </w:rPr>
            </w:pPr>
            <w:bookmarkStart w:colFirst="0" w:colLast="0" w:name="_wvz9djhnsy7h" w:id="27"/>
            <w:bookmarkEnd w:id="27"/>
            <w:r w:rsidDel="00000000" w:rsidR="00000000" w:rsidRPr="00000000">
              <w:rPr>
                <w:rtl w:val="0"/>
              </w:rPr>
              <w:t xml:space="preserve">STAB of the Quanta Institute at AMU/</w:t>
            </w:r>
            <w:r w:rsidDel="00000000" w:rsidR="00000000" w:rsidRPr="00000000">
              <w:rPr>
                <w:b w:val="0"/>
                <w:bCs w:val="0"/>
                <w:rtl w:val="0"/>
              </w:rPr>
              <w:t xml:space="preserve">Member of the committee</w:t>
            </w:r>
          </w:p>
          <w:p w:rsidR="00000000" w:rsidDel="00000000" w:rsidP="00000000" w:rsidRDefault="00000000" w:rsidRPr="00000000" w14:paraId="0000003E">
            <w:pPr>
              <w:pStyle w:val="Heading3"/>
              <w:keepNext w:val="0"/>
              <w:keepLines w:val="0"/>
              <w:widowControl w:val="0"/>
              <w:spacing w:after="200" w:before="0" w:lineRule="auto"/>
              <w:jc w:val="both"/>
              <w:rPr/>
            </w:pPr>
            <w:bookmarkStart w:colFirst="0" w:colLast="0" w:name="_q1fpayjgn5l1" w:id="28"/>
            <w:bookmarkEnd w:id="28"/>
            <w:r w:rsidDel="00000000" w:rsidR="00000000" w:rsidRPr="00000000">
              <w:rPr>
                <w:rtl w:val="0"/>
              </w:rPr>
              <w:t xml:space="preserve">2026–</w:t>
            </w:r>
          </w:p>
          <w:p w:rsidR="00000000" w:rsidDel="00000000" w:rsidP="00000000" w:rsidRDefault="00000000" w:rsidRPr="00000000" w14:paraId="0000003F">
            <w:pPr>
              <w:pStyle w:val="Heading3"/>
              <w:keepNext w:val="0"/>
              <w:keepLines w:val="0"/>
              <w:widowControl w:val="0"/>
              <w:spacing w:after="200" w:before="0" w:lineRule="auto"/>
              <w:jc w:val="both"/>
              <w:rPr>
                <w:color w:val="000000"/>
                <w:sz w:val="20"/>
                <w:szCs w:val="20"/>
              </w:rPr>
            </w:pPr>
            <w:bookmarkStart w:colFirst="0" w:colLast="0" w:name="_co0e8f9baom7" w:id="29"/>
            <w:bookmarkEnd w:id="29"/>
            <w:r w:rsidDel="00000000" w:rsidR="00000000" w:rsidRPr="00000000">
              <w:rPr>
                <w:color w:val="000000"/>
                <w:sz w:val="20"/>
                <w:szCs w:val="20"/>
                <w:rtl w:val="0"/>
              </w:rPr>
              <w:t xml:space="preserve">T</w:t>
            </w:r>
            <w:r w:rsidDel="00000000" w:rsidR="00000000" w:rsidRPr="00000000">
              <w:rPr>
                <w:color w:val="000000"/>
                <w:sz w:val="20"/>
                <w:szCs w:val="20"/>
                <w:rtl w:val="0"/>
              </w:rPr>
              <w:t xml:space="preserve">he Scientific and Training Advisory Board is composed of external scientific personalities and aims at providing the strategy of the Quanta Institute, which gathers the quantum activities of Aix-Marseille Université.  </w:t>
            </w:r>
          </w:p>
          <w:p w:rsidR="00000000" w:rsidDel="00000000" w:rsidP="00000000" w:rsidRDefault="00000000" w:rsidRPr="00000000" w14:paraId="00000040">
            <w:pPr>
              <w:widowControl w:val="0"/>
              <w:spacing w:before="100" w:line="271.2" w:lineRule="auto"/>
              <w:jc w:val="both"/>
              <w:rPr>
                <w:sz w:val="20"/>
                <w:szCs w:val="20"/>
              </w:rPr>
            </w:pPr>
            <w:r w:rsidDel="00000000" w:rsidR="00000000" w:rsidRPr="00000000">
              <w:rPr>
                <w:rtl w:val="0"/>
              </w:rPr>
            </w:r>
          </w:p>
          <w:p w:rsidR="00000000" w:rsidDel="00000000" w:rsidP="00000000" w:rsidRDefault="00000000" w:rsidRPr="00000000" w14:paraId="00000041">
            <w:pPr>
              <w:pStyle w:val="Heading2"/>
              <w:keepNext w:val="0"/>
              <w:keepLines w:val="0"/>
              <w:pageBreakBefore w:val="0"/>
              <w:widowControl w:val="0"/>
              <w:jc w:val="both"/>
              <w:rPr>
                <w:b w:val="0"/>
                <w:bCs w:val="0"/>
              </w:rPr>
            </w:pPr>
            <w:bookmarkStart w:colFirst="0" w:colLast="0" w:name="_6jbdzjkmboc1" w:id="30"/>
            <w:bookmarkEnd w:id="30"/>
            <w:r w:rsidDel="00000000" w:rsidR="00000000" w:rsidRPr="00000000">
              <w:rPr>
                <w:rtl w:val="0"/>
              </w:rPr>
              <w:t xml:space="preserve">CoNRS Section 6/</w:t>
            </w:r>
            <w:r w:rsidDel="00000000" w:rsidR="00000000" w:rsidRPr="00000000">
              <w:rPr>
                <w:b w:val="0"/>
                <w:bCs w:val="0"/>
                <w:rtl w:val="0"/>
              </w:rPr>
              <w:t xml:space="preserve">Member of the committee</w:t>
            </w:r>
          </w:p>
          <w:p w:rsidR="00000000" w:rsidDel="00000000" w:rsidP="00000000" w:rsidRDefault="00000000" w:rsidRPr="00000000" w14:paraId="00000042">
            <w:pPr>
              <w:pStyle w:val="Heading3"/>
              <w:keepNext w:val="0"/>
              <w:keepLines w:val="0"/>
              <w:pageBreakBefore w:val="0"/>
              <w:widowControl w:val="0"/>
              <w:spacing w:after="200" w:before="0" w:lineRule="auto"/>
              <w:jc w:val="both"/>
              <w:rPr/>
            </w:pPr>
            <w:bookmarkStart w:colFirst="0" w:colLast="0" w:name="_okw6lq98papu" w:id="31"/>
            <w:bookmarkEnd w:id="31"/>
            <w:r w:rsidDel="00000000" w:rsidR="00000000" w:rsidRPr="00000000">
              <w:rPr>
                <w:rtl w:val="0"/>
              </w:rPr>
              <w:t xml:space="preserve">2019–2021</w:t>
            </w:r>
          </w:p>
          <w:p w:rsidR="00000000" w:rsidDel="00000000" w:rsidP="00000000" w:rsidRDefault="00000000" w:rsidRPr="00000000" w14:paraId="00000043">
            <w:pPr>
              <w:pStyle w:val="Heading2"/>
              <w:widowControl w:val="0"/>
              <w:spacing w:before="100" w:line="273.6" w:lineRule="auto"/>
              <w:jc w:val="both"/>
              <w:rPr>
                <w:b w:val="0"/>
                <w:bCs w:val="0"/>
                <w:sz w:val="20"/>
                <w:szCs w:val="20"/>
              </w:rPr>
            </w:pPr>
            <w:bookmarkStart w:colFirst="0" w:colLast="0" w:name="_suvmq2rk8xb8" w:id="32"/>
            <w:bookmarkEnd w:id="32"/>
            <w:r w:rsidDel="00000000" w:rsidR="00000000" w:rsidRPr="00000000">
              <w:rPr>
                <w:b w:val="0"/>
                <w:bCs w:val="0"/>
                <w:sz w:val="20"/>
                <w:szCs w:val="20"/>
                <w:rtl w:val="0"/>
              </w:rPr>
              <w:t xml:space="preserve">The </w:t>
            </w:r>
            <w:hyperlink r:id="rId30">
              <w:r w:rsidDel="00000000" w:rsidR="00000000" w:rsidRPr="00000000">
                <w:rPr>
                  <w:b w:val="0"/>
                  <w:bCs w:val="0"/>
                  <w:color w:val="2079c7"/>
                  <w:sz w:val="20"/>
                  <w:szCs w:val="20"/>
                  <w:rtl w:val="0"/>
                </w:rPr>
                <w:t xml:space="preserve">CoNRS</w:t>
              </w:r>
            </w:hyperlink>
            <w:r w:rsidDel="00000000" w:rsidR="00000000" w:rsidRPr="00000000">
              <w:rPr>
                <w:b w:val="0"/>
                <w:bCs w:val="0"/>
                <w:sz w:val="20"/>
                <w:szCs w:val="20"/>
                <w:rtl w:val="0"/>
              </w:rPr>
              <w:t xml:space="preserve">, </w:t>
            </w:r>
            <w:hyperlink r:id="rId31">
              <w:r w:rsidDel="00000000" w:rsidR="00000000" w:rsidRPr="00000000">
                <w:rPr>
                  <w:b w:val="0"/>
                  <w:bCs w:val="0"/>
                  <w:color w:val="2079c7"/>
                  <w:sz w:val="20"/>
                  <w:szCs w:val="20"/>
                  <w:rtl w:val="0"/>
                </w:rPr>
                <w:t xml:space="preserve">Section 6</w:t>
              </w:r>
            </w:hyperlink>
            <w:r w:rsidDel="00000000" w:rsidR="00000000" w:rsidRPr="00000000">
              <w:rPr>
                <w:b w:val="0"/>
                <w:bCs w:val="0"/>
                <w:sz w:val="20"/>
                <w:szCs w:val="20"/>
                <w:rtl w:val="0"/>
              </w:rPr>
              <w:t xml:space="preserve">, is key to the scientific policy of CNRS in Informatics, e.g. selecting whom to recruit as a CNRS researcher, whom to promote, attributing the CNRS </w:t>
            </w:r>
            <w:r w:rsidDel="00000000" w:rsidR="00000000" w:rsidRPr="00000000">
              <w:rPr>
                <w:b w:val="0"/>
                <w:bCs w:val="0"/>
                <w:sz w:val="20"/>
                <w:szCs w:val="20"/>
                <w:rtl w:val="0"/>
              </w:rPr>
              <w:t xml:space="preserve">medals</w:t>
            </w:r>
            <w:r w:rsidDel="00000000" w:rsidR="00000000" w:rsidRPr="00000000">
              <w:rPr>
                <w:b w:val="0"/>
                <w:bCs w:val="0"/>
                <w:sz w:val="20"/>
                <w:szCs w:val="20"/>
                <w:rtl w:val="0"/>
              </w:rPr>
              <w:t xml:space="preserve">. </w:t>
            </w:r>
          </w:p>
          <w:p w:rsidR="00000000" w:rsidDel="00000000" w:rsidP="00000000" w:rsidRDefault="00000000" w:rsidRPr="00000000" w14:paraId="00000044">
            <w:pPr>
              <w:pStyle w:val="Heading2"/>
              <w:pageBreakBefore w:val="0"/>
              <w:widowControl w:val="0"/>
              <w:spacing w:before="320" w:line="273.6" w:lineRule="auto"/>
              <w:jc w:val="both"/>
              <w:rPr>
                <w:b w:val="0"/>
                <w:bCs w:val="0"/>
                <w:color w:val="666666"/>
                <w:sz w:val="18"/>
                <w:szCs w:val="18"/>
              </w:rPr>
            </w:pPr>
            <w:bookmarkStart w:colFirst="0" w:colLast="0" w:name="_m0uy6kw7mr0m" w:id="33"/>
            <w:bookmarkEnd w:id="33"/>
            <w:r w:rsidDel="00000000" w:rsidR="00000000" w:rsidRPr="00000000">
              <w:rPr>
                <w:rtl w:val="0"/>
              </w:rPr>
              <w:t xml:space="preserve">Quantum center of Saclay</w:t>
            </w:r>
            <w:r w:rsidDel="00000000" w:rsidR="00000000" w:rsidRPr="00000000">
              <w:rPr>
                <w:b w:val="0"/>
                <w:bCs w:val="0"/>
                <w:rtl w:val="0"/>
              </w:rPr>
              <w:t xml:space="preserve">/Executive committee member</w:t>
            </w:r>
            <w:r w:rsidDel="00000000" w:rsidR="00000000" w:rsidRPr="00000000">
              <w:rPr>
                <w:rtl w:val="0"/>
              </w:rPr>
              <w:br w:type="textWrapping"/>
            </w:r>
            <w:r w:rsidDel="00000000" w:rsidR="00000000" w:rsidRPr="00000000">
              <w:rPr>
                <w:b w:val="0"/>
                <w:bCs w:val="0"/>
                <w:color w:val="666666"/>
                <w:sz w:val="18"/>
                <w:szCs w:val="18"/>
                <w:rtl w:val="0"/>
              </w:rPr>
              <w:t xml:space="preserve">2020–</w:t>
            </w:r>
          </w:p>
          <w:p w:rsidR="00000000" w:rsidDel="00000000" w:rsidP="00000000" w:rsidRDefault="00000000" w:rsidRPr="00000000" w14:paraId="00000045">
            <w:pPr>
              <w:pStyle w:val="Heading2"/>
              <w:pageBreakBefore w:val="0"/>
              <w:widowControl w:val="0"/>
              <w:spacing w:before="100" w:line="273.6" w:lineRule="auto"/>
              <w:jc w:val="both"/>
              <w:rPr>
                <w:b w:val="0"/>
                <w:bCs w:val="0"/>
                <w:sz w:val="20"/>
                <w:szCs w:val="20"/>
              </w:rPr>
            </w:pPr>
            <w:bookmarkStart w:colFirst="0" w:colLast="0" w:name="_c09xyrjlx6ee" w:id="34"/>
            <w:bookmarkEnd w:id="34"/>
            <w:r w:rsidDel="00000000" w:rsidR="00000000" w:rsidRPr="00000000">
              <w:rPr>
                <w:b w:val="0"/>
                <w:bCs w:val="0"/>
                <w:sz w:val="20"/>
                <w:szCs w:val="20"/>
                <w:rtl w:val="0"/>
              </w:rPr>
              <w:t xml:space="preserve">The </w:t>
            </w:r>
            <w:hyperlink r:id="rId32">
              <w:r w:rsidDel="00000000" w:rsidR="00000000" w:rsidRPr="00000000">
                <w:rPr>
                  <w:b w:val="0"/>
                  <w:bCs w:val="0"/>
                  <w:color w:val="2079c7"/>
                  <w:sz w:val="20"/>
                  <w:szCs w:val="20"/>
                  <w:rtl w:val="0"/>
                </w:rPr>
                <w:t xml:space="preserve">center</w:t>
              </w:r>
            </w:hyperlink>
            <w:r w:rsidDel="00000000" w:rsidR="00000000" w:rsidRPr="00000000">
              <w:rPr>
                <w:b w:val="0"/>
                <w:bCs w:val="0"/>
                <w:sz w:val="20"/>
                <w:szCs w:val="20"/>
                <w:rtl w:val="0"/>
              </w:rPr>
              <w:t xml:space="preserve"> coordinates the </w:t>
            </w:r>
            <w:hyperlink r:id="rId33">
              <w:r w:rsidDel="00000000" w:rsidR="00000000" w:rsidRPr="00000000">
                <w:rPr>
                  <w:b w:val="0"/>
                  <w:bCs w:val="0"/>
                  <w:color w:val="2079c7"/>
                  <w:sz w:val="20"/>
                  <w:szCs w:val="20"/>
                  <w:rtl w:val="0"/>
                </w:rPr>
                <w:t xml:space="preserve">French strategy for quantum technologies</w:t>
              </w:r>
            </w:hyperlink>
            <w:r w:rsidDel="00000000" w:rsidR="00000000" w:rsidRPr="00000000">
              <w:rPr>
                <w:b w:val="0"/>
                <w:bCs w:val="0"/>
                <w:sz w:val="20"/>
                <w:szCs w:val="20"/>
                <w:rtl w:val="0"/>
              </w:rPr>
              <w:t xml:space="preserve">, in particular the QuantumEdu plan, </w:t>
            </w:r>
            <w:r w:rsidDel="00000000" w:rsidR="00000000" w:rsidRPr="00000000">
              <w:rPr>
                <w:b w:val="0"/>
                <w:bCs w:val="0"/>
                <w:sz w:val="20"/>
                <w:szCs w:val="20"/>
                <w:rtl w:val="0"/>
              </w:rPr>
              <w:t xml:space="preserve">at the scale of </w:t>
            </w:r>
            <w:hyperlink r:id="rId34">
              <w:r w:rsidDel="00000000" w:rsidR="00000000" w:rsidRPr="00000000">
                <w:rPr>
                  <w:b w:val="0"/>
                  <w:bCs w:val="0"/>
                  <w:color w:val="2079c7"/>
                  <w:sz w:val="20"/>
                  <w:szCs w:val="20"/>
                  <w:rtl w:val="0"/>
                </w:rPr>
                <w:t xml:space="preserve">U. Paris-Saclay</w:t>
              </w:r>
            </w:hyperlink>
            <w:r w:rsidDel="00000000" w:rsidR="00000000" w:rsidRPr="00000000">
              <w:rPr>
                <w:b w:val="0"/>
                <w:bCs w:val="0"/>
                <w:sz w:val="20"/>
                <w:szCs w:val="20"/>
                <w:rtl w:val="0"/>
              </w:rPr>
              <w:t xml:space="preserve"> and </w:t>
            </w:r>
            <w:hyperlink r:id="rId35">
              <w:r w:rsidDel="00000000" w:rsidR="00000000" w:rsidRPr="00000000">
                <w:rPr>
                  <w:b w:val="0"/>
                  <w:bCs w:val="0"/>
                  <w:color w:val="2079c7"/>
                  <w:sz w:val="20"/>
                  <w:szCs w:val="20"/>
                  <w:rtl w:val="0"/>
                </w:rPr>
                <w:t xml:space="preserve">Institut Polytechnique de Paris</w:t>
              </w:r>
            </w:hyperlink>
            <w:r w:rsidDel="00000000" w:rsidR="00000000" w:rsidRPr="00000000">
              <w:rPr>
                <w:b w:val="0"/>
                <w:bCs w:val="0"/>
                <w:sz w:val="20"/>
                <w:szCs w:val="20"/>
                <w:rtl w:val="0"/>
              </w:rPr>
              <w:t xml:space="preserve">.  </w:t>
            </w:r>
          </w:p>
          <w:p w:rsidR="00000000" w:rsidDel="00000000" w:rsidP="00000000" w:rsidRDefault="00000000" w:rsidRPr="00000000" w14:paraId="00000046">
            <w:pPr>
              <w:pStyle w:val="Heading2"/>
              <w:pageBreakBefore w:val="0"/>
              <w:widowControl w:val="0"/>
              <w:spacing w:before="320" w:line="273.6" w:lineRule="auto"/>
              <w:jc w:val="both"/>
              <w:rPr>
                <w:b w:val="0"/>
                <w:bCs w:val="0"/>
                <w:color w:val="666666"/>
                <w:sz w:val="18"/>
                <w:szCs w:val="18"/>
              </w:rPr>
            </w:pPr>
            <w:bookmarkStart w:colFirst="0" w:colLast="0" w:name="_l8edhsvug2ki" w:id="35"/>
            <w:bookmarkEnd w:id="35"/>
            <w:r w:rsidDel="00000000" w:rsidR="00000000" w:rsidRPr="00000000">
              <w:rPr>
                <w:rtl w:val="0"/>
              </w:rPr>
              <w:t xml:space="preserve">Center for Quantum Spacetime</w:t>
            </w:r>
            <w:r w:rsidDel="00000000" w:rsidR="00000000" w:rsidRPr="00000000">
              <w:rPr>
                <w:b w:val="0"/>
                <w:bCs w:val="0"/>
                <w:rtl w:val="0"/>
              </w:rPr>
              <w:t xml:space="preserve">/Board member</w:t>
            </w:r>
            <w:r w:rsidDel="00000000" w:rsidR="00000000" w:rsidRPr="00000000">
              <w:rPr>
                <w:rtl w:val="0"/>
              </w:rPr>
              <w:br w:type="textWrapping"/>
            </w:r>
            <w:r w:rsidDel="00000000" w:rsidR="00000000" w:rsidRPr="00000000">
              <w:rPr>
                <w:b w:val="0"/>
                <w:bCs w:val="0"/>
                <w:color w:val="666666"/>
                <w:sz w:val="18"/>
                <w:szCs w:val="18"/>
                <w:rtl w:val="0"/>
              </w:rPr>
              <w:t xml:space="preserve">2020–</w:t>
            </w:r>
          </w:p>
          <w:p w:rsidR="00000000" w:rsidDel="00000000" w:rsidP="00000000" w:rsidRDefault="00000000" w:rsidRPr="00000000" w14:paraId="00000047">
            <w:pPr>
              <w:pageBreakBefore w:val="0"/>
              <w:widowControl w:val="0"/>
              <w:spacing w:after="200" w:before="100" w:line="273.6" w:lineRule="auto"/>
              <w:jc w:val="both"/>
              <w:rPr>
                <w:sz w:val="20"/>
                <w:szCs w:val="20"/>
              </w:rPr>
            </w:pPr>
            <w:r w:rsidDel="00000000" w:rsidR="00000000" w:rsidRPr="00000000">
              <w:rPr>
                <w:sz w:val="20"/>
                <w:szCs w:val="20"/>
                <w:rtl w:val="0"/>
              </w:rPr>
              <w:t xml:space="preserve">The </w:t>
            </w:r>
            <w:hyperlink r:id="rId36">
              <w:r w:rsidDel="00000000" w:rsidR="00000000" w:rsidRPr="00000000">
                <w:rPr>
                  <w:color w:val="2079c7"/>
                  <w:sz w:val="20"/>
                  <w:szCs w:val="20"/>
                  <w:rtl w:val="0"/>
                </w:rPr>
                <w:t xml:space="preserve">center</w:t>
              </w:r>
            </w:hyperlink>
            <w:r w:rsidDel="00000000" w:rsidR="00000000" w:rsidRPr="00000000">
              <w:rPr>
                <w:sz w:val="20"/>
                <w:szCs w:val="20"/>
                <w:rtl w:val="0"/>
              </w:rPr>
              <w:t xml:space="preserve"> gathers donations and manages grants in Quantum Gravity research, some at the interface with quantum information, e.g. </w:t>
            </w:r>
            <w:hyperlink r:id="rId37">
              <w:r w:rsidDel="00000000" w:rsidR="00000000" w:rsidRPr="00000000">
                <w:rPr>
                  <w:color w:val="2079c7"/>
                  <w:sz w:val="20"/>
                  <w:szCs w:val="20"/>
                  <w:rtl w:val="0"/>
                </w:rPr>
                <w:t xml:space="preserve">QISS</w:t>
              </w:r>
            </w:hyperlink>
            <w:r w:rsidDel="00000000" w:rsidR="00000000" w:rsidRPr="00000000">
              <w:rPr>
                <w:sz w:val="20"/>
                <w:szCs w:val="20"/>
                <w:rtl w:val="0"/>
              </w:rPr>
              <w:t xml:space="preserve">.  </w:t>
            </w:r>
          </w:p>
          <w:p w:rsidR="00000000" w:rsidDel="00000000" w:rsidP="00000000" w:rsidRDefault="00000000" w:rsidRPr="00000000" w14:paraId="00000048">
            <w:pPr>
              <w:pStyle w:val="Heading2"/>
              <w:widowControl w:val="0"/>
              <w:spacing w:before="320" w:line="273.6" w:lineRule="auto"/>
              <w:jc w:val="both"/>
              <w:rPr>
                <w:b w:val="0"/>
                <w:bCs w:val="0"/>
                <w:color w:val="666666"/>
                <w:sz w:val="18"/>
                <w:szCs w:val="18"/>
              </w:rPr>
            </w:pPr>
            <w:bookmarkStart w:colFirst="0" w:colLast="0" w:name="_t3wdjprer9c" w:id="36"/>
            <w:bookmarkEnd w:id="36"/>
            <w:r w:rsidDel="00000000" w:rsidR="00000000" w:rsidRPr="00000000">
              <w:rPr>
                <w:rtl w:val="0"/>
              </w:rPr>
              <w:t xml:space="preserve">Bureau du Comité des Équipes Projet</w:t>
            </w:r>
            <w:r w:rsidDel="00000000" w:rsidR="00000000" w:rsidRPr="00000000">
              <w:rPr>
                <w:b w:val="0"/>
                <w:bCs w:val="0"/>
                <w:rtl w:val="0"/>
              </w:rPr>
              <w:t xml:space="preserve">/Member</w:t>
            </w:r>
            <w:r w:rsidDel="00000000" w:rsidR="00000000" w:rsidRPr="00000000">
              <w:rPr>
                <w:rtl w:val="0"/>
              </w:rPr>
              <w:br w:type="textWrapping"/>
            </w:r>
            <w:r w:rsidDel="00000000" w:rsidR="00000000" w:rsidRPr="00000000">
              <w:rPr>
                <w:b w:val="0"/>
                <w:bCs w:val="0"/>
                <w:color w:val="666666"/>
                <w:sz w:val="18"/>
                <w:szCs w:val="18"/>
                <w:rtl w:val="0"/>
              </w:rPr>
              <w:t xml:space="preserve">2024–</w:t>
            </w:r>
          </w:p>
          <w:p w:rsidR="00000000" w:rsidDel="00000000" w:rsidP="00000000" w:rsidRDefault="00000000" w:rsidRPr="00000000" w14:paraId="00000049">
            <w:pPr>
              <w:widowControl w:val="0"/>
              <w:spacing w:after="200" w:before="100" w:line="273.6" w:lineRule="auto"/>
              <w:jc w:val="both"/>
              <w:rPr>
                <w:sz w:val="20"/>
                <w:szCs w:val="20"/>
              </w:rPr>
            </w:pPr>
            <w:r w:rsidDel="00000000" w:rsidR="00000000" w:rsidRPr="00000000">
              <w:rPr>
                <w:sz w:val="20"/>
                <w:szCs w:val="20"/>
                <w:rtl w:val="0"/>
              </w:rPr>
              <w:t xml:space="preserve">The BCEP evaluates the creation of new Inria and associated teams, as well as relationships with labs and doctoral schools.   </w:t>
            </w:r>
          </w:p>
          <w:p w:rsidR="00000000" w:rsidDel="00000000" w:rsidP="00000000" w:rsidRDefault="00000000" w:rsidRPr="00000000" w14:paraId="0000004A">
            <w:pPr>
              <w:pStyle w:val="Heading2"/>
              <w:pageBreakBefore w:val="0"/>
              <w:widowControl w:val="0"/>
              <w:spacing w:before="320" w:line="273.6" w:lineRule="auto"/>
              <w:jc w:val="both"/>
              <w:rPr>
                <w:b w:val="0"/>
                <w:bCs w:val="0"/>
                <w:color w:val="666666"/>
                <w:sz w:val="18"/>
                <w:szCs w:val="18"/>
              </w:rPr>
            </w:pPr>
            <w:bookmarkStart w:colFirst="0" w:colLast="0" w:name="_lu5u9098hdnv" w:id="37"/>
            <w:bookmarkEnd w:id="37"/>
            <w:r w:rsidDel="00000000" w:rsidR="00000000" w:rsidRPr="00000000">
              <w:rPr>
                <w:rtl w:val="0"/>
              </w:rPr>
              <w:t xml:space="preserve">Univ. Paris-Saclay</w:t>
            </w:r>
            <w:r w:rsidDel="00000000" w:rsidR="00000000" w:rsidRPr="00000000">
              <w:rPr>
                <w:b w:val="0"/>
                <w:bCs w:val="0"/>
                <w:rtl w:val="0"/>
              </w:rPr>
              <w:t xml:space="preserve">/Head of the Master QDCS (Quantum and Distributed Computer Science)</w:t>
            </w:r>
            <w:r w:rsidDel="00000000" w:rsidR="00000000" w:rsidRPr="00000000">
              <w:rPr>
                <w:rtl w:val="0"/>
              </w:rPr>
              <w:br w:type="textWrapping"/>
            </w:r>
            <w:r w:rsidDel="00000000" w:rsidR="00000000" w:rsidRPr="00000000">
              <w:rPr>
                <w:b w:val="0"/>
                <w:bCs w:val="0"/>
                <w:color w:val="666666"/>
                <w:sz w:val="18"/>
                <w:szCs w:val="18"/>
                <w:rtl w:val="0"/>
              </w:rPr>
              <w:t xml:space="preserve">2021–2023</w:t>
            </w:r>
          </w:p>
          <w:p w:rsidR="00000000" w:rsidDel="00000000" w:rsidP="00000000" w:rsidRDefault="00000000" w:rsidRPr="00000000" w14:paraId="0000004B">
            <w:pPr>
              <w:pageBreakBefore w:val="0"/>
              <w:widowControl w:val="0"/>
              <w:spacing w:after="200" w:before="100" w:line="273.6" w:lineRule="auto"/>
              <w:jc w:val="both"/>
              <w:rPr>
                <w:sz w:val="20"/>
                <w:szCs w:val="20"/>
              </w:rPr>
            </w:pPr>
            <w:r w:rsidDel="00000000" w:rsidR="00000000" w:rsidRPr="00000000">
              <w:rPr>
                <w:sz w:val="20"/>
                <w:szCs w:val="20"/>
                <w:rtl w:val="0"/>
              </w:rPr>
              <w:t xml:space="preserve">Creation and promotion of the Master track, selection of the ~20 students, evolution of the teaching offer, managing internships, juries…</w:t>
            </w:r>
          </w:p>
          <w:p w:rsidR="00000000" w:rsidDel="00000000" w:rsidP="00000000" w:rsidRDefault="00000000" w:rsidRPr="00000000" w14:paraId="0000004C">
            <w:pPr>
              <w:pStyle w:val="Heading2"/>
              <w:pageBreakBefore w:val="0"/>
              <w:widowControl w:val="0"/>
              <w:spacing w:before="320" w:line="273.6" w:lineRule="auto"/>
              <w:jc w:val="both"/>
              <w:rPr>
                <w:b w:val="0"/>
                <w:bCs w:val="0"/>
                <w:color w:val="666666"/>
                <w:sz w:val="18"/>
                <w:szCs w:val="18"/>
              </w:rPr>
            </w:pPr>
            <w:bookmarkStart w:colFirst="0" w:colLast="0" w:name="_wyduhuup6813" w:id="38"/>
            <w:bookmarkEnd w:id="38"/>
            <w:r w:rsidDel="00000000" w:rsidR="00000000" w:rsidRPr="00000000">
              <w:rPr>
                <w:rtl w:val="0"/>
              </w:rPr>
              <w:t xml:space="preserve">Univ. Paris-Saclay</w:t>
            </w:r>
            <w:r w:rsidDel="00000000" w:rsidR="00000000" w:rsidRPr="00000000">
              <w:rPr>
                <w:b w:val="0"/>
                <w:bCs w:val="0"/>
                <w:rtl w:val="0"/>
              </w:rPr>
              <w:t xml:space="preserve">/Head of the 1</w:t>
            </w:r>
            <w:r w:rsidDel="00000000" w:rsidR="00000000" w:rsidRPr="00000000">
              <w:rPr>
                <w:b w:val="0"/>
                <w:bCs w:val="0"/>
                <w:vertAlign w:val="superscript"/>
                <w:rtl w:val="0"/>
              </w:rPr>
              <w:t xml:space="preserve">nd</w:t>
            </w:r>
            <w:r w:rsidDel="00000000" w:rsidR="00000000" w:rsidRPr="00000000">
              <w:rPr>
                <w:b w:val="0"/>
                <w:bCs w:val="0"/>
                <w:rtl w:val="0"/>
              </w:rPr>
              <w:t xml:space="preserve"> year the MPRI (Parisian Research Master in Computer Science)</w:t>
            </w:r>
            <w:r w:rsidDel="00000000" w:rsidR="00000000" w:rsidRPr="00000000">
              <w:rPr>
                <w:rtl w:val="0"/>
              </w:rPr>
              <w:br w:type="textWrapping"/>
            </w:r>
            <w:r w:rsidDel="00000000" w:rsidR="00000000" w:rsidRPr="00000000">
              <w:rPr>
                <w:b w:val="0"/>
                <w:bCs w:val="0"/>
                <w:color w:val="666666"/>
                <w:sz w:val="18"/>
                <w:szCs w:val="18"/>
                <w:rtl w:val="0"/>
              </w:rPr>
              <w:t xml:space="preserve">2020–2023</w:t>
            </w:r>
          </w:p>
          <w:p w:rsidR="00000000" w:rsidDel="00000000" w:rsidP="00000000" w:rsidRDefault="00000000" w:rsidRPr="00000000" w14:paraId="0000004D">
            <w:pPr>
              <w:pageBreakBefore w:val="0"/>
              <w:widowControl w:val="0"/>
              <w:spacing w:after="200" w:before="100" w:line="273.6" w:lineRule="auto"/>
              <w:jc w:val="both"/>
              <w:rPr>
                <w:sz w:val="20"/>
                <w:szCs w:val="20"/>
              </w:rPr>
            </w:pPr>
            <w:r w:rsidDel="00000000" w:rsidR="00000000" w:rsidRPr="00000000">
              <w:rPr>
                <w:sz w:val="20"/>
                <w:szCs w:val="20"/>
                <w:rtl w:val="0"/>
              </w:rPr>
              <w:t xml:space="preserve">Promoting the Master track, selection of the ~12 students, evolution of the teaching offer, managing internships, juries....  </w:t>
            </w:r>
          </w:p>
          <w:p w:rsidR="00000000" w:rsidDel="00000000" w:rsidP="00000000" w:rsidRDefault="00000000" w:rsidRPr="00000000" w14:paraId="0000004E">
            <w:pPr>
              <w:pStyle w:val="Heading2"/>
              <w:pageBreakBefore w:val="0"/>
              <w:widowControl w:val="0"/>
              <w:spacing w:before="320" w:line="273.6" w:lineRule="auto"/>
              <w:jc w:val="both"/>
              <w:rPr>
                <w:b w:val="0"/>
                <w:bCs w:val="0"/>
                <w:color w:val="666666"/>
                <w:sz w:val="18"/>
                <w:szCs w:val="18"/>
              </w:rPr>
            </w:pPr>
            <w:bookmarkStart w:colFirst="0" w:colLast="0" w:name="_f4hrj0vc2u5c" w:id="39"/>
            <w:bookmarkEnd w:id="39"/>
            <w:r w:rsidDel="00000000" w:rsidR="00000000" w:rsidRPr="00000000">
              <w:rPr>
                <w:rtl w:val="0"/>
              </w:rPr>
              <w:t xml:space="preserve">Univ. Paris-Saclay</w:t>
            </w:r>
            <w:r w:rsidDel="00000000" w:rsidR="00000000" w:rsidRPr="00000000">
              <w:rPr>
                <w:b w:val="0"/>
                <w:bCs w:val="0"/>
                <w:rtl w:val="0"/>
              </w:rPr>
              <w:t xml:space="preserve">/Head of the 2</w:t>
            </w:r>
            <w:r w:rsidDel="00000000" w:rsidR="00000000" w:rsidRPr="00000000">
              <w:rPr>
                <w:b w:val="0"/>
                <w:bCs w:val="0"/>
                <w:vertAlign w:val="superscript"/>
                <w:rtl w:val="0"/>
              </w:rPr>
              <w:t xml:space="preserve">nd</w:t>
            </w:r>
            <w:r w:rsidDel="00000000" w:rsidR="00000000" w:rsidRPr="00000000">
              <w:rPr>
                <w:b w:val="0"/>
                <w:bCs w:val="0"/>
                <w:rtl w:val="0"/>
              </w:rPr>
              <w:t xml:space="preserve"> year Double-degree in Informatics Mathematics</w:t>
            </w:r>
            <w:r w:rsidDel="00000000" w:rsidR="00000000" w:rsidRPr="00000000">
              <w:rPr>
                <w:rtl w:val="0"/>
              </w:rPr>
              <w:br w:type="textWrapping"/>
            </w:r>
            <w:r w:rsidDel="00000000" w:rsidR="00000000" w:rsidRPr="00000000">
              <w:rPr>
                <w:b w:val="0"/>
                <w:bCs w:val="0"/>
                <w:color w:val="666666"/>
                <w:sz w:val="18"/>
                <w:szCs w:val="18"/>
                <w:rtl w:val="0"/>
              </w:rPr>
              <w:t xml:space="preserve">2020–2021</w:t>
            </w:r>
          </w:p>
          <w:p w:rsidR="00000000" w:rsidDel="00000000" w:rsidP="00000000" w:rsidRDefault="00000000" w:rsidRPr="00000000" w14:paraId="0000004F">
            <w:pPr>
              <w:pageBreakBefore w:val="0"/>
              <w:widowControl w:val="0"/>
              <w:spacing w:after="200" w:before="100" w:line="273.6" w:lineRule="auto"/>
              <w:jc w:val="both"/>
              <w:rPr>
                <w:sz w:val="20"/>
                <w:szCs w:val="20"/>
              </w:rPr>
            </w:pPr>
            <w:r w:rsidDel="00000000" w:rsidR="00000000" w:rsidRPr="00000000">
              <w:rPr>
                <w:sz w:val="20"/>
                <w:szCs w:val="20"/>
                <w:rtl w:val="0"/>
              </w:rPr>
              <w:t xml:space="preserve">Promoting the degree, selection of the ~50 students, evolution of the teaching offer, managing the juries.  </w:t>
            </w:r>
            <w:r w:rsidDel="00000000" w:rsidR="00000000" w:rsidRPr="00000000">
              <w:rPr>
                <w:rtl w:val="0"/>
              </w:rPr>
            </w:r>
          </w:p>
          <w:p w:rsidR="00000000" w:rsidDel="00000000" w:rsidP="00000000" w:rsidRDefault="00000000" w:rsidRPr="00000000" w14:paraId="00000050">
            <w:pPr>
              <w:pStyle w:val="Heading2"/>
              <w:pageBreakBefore w:val="0"/>
              <w:widowControl w:val="0"/>
              <w:spacing w:before="320" w:line="273.6" w:lineRule="auto"/>
              <w:jc w:val="both"/>
              <w:rPr>
                <w:b w:val="0"/>
                <w:bCs w:val="0"/>
                <w:color w:val="666666"/>
                <w:sz w:val="18"/>
                <w:szCs w:val="18"/>
              </w:rPr>
            </w:pPr>
            <w:bookmarkStart w:colFirst="0" w:colLast="0" w:name="_7rre81y6lxbc" w:id="40"/>
            <w:bookmarkEnd w:id="40"/>
            <w:r w:rsidDel="00000000" w:rsidR="00000000" w:rsidRPr="00000000">
              <w:rPr>
                <w:rtl w:val="0"/>
              </w:rPr>
              <w:t xml:space="preserve">Aix-Marseille Univ.</w:t>
            </w:r>
            <w:r w:rsidDel="00000000" w:rsidR="00000000" w:rsidRPr="00000000">
              <w:rPr>
                <w:b w:val="0"/>
                <w:bCs w:val="0"/>
                <w:rtl w:val="0"/>
              </w:rPr>
              <w:t xml:space="preserve">/Head of the 1</w:t>
            </w:r>
            <w:r w:rsidDel="00000000" w:rsidR="00000000" w:rsidRPr="00000000">
              <w:rPr>
                <w:b w:val="0"/>
                <w:bCs w:val="0"/>
                <w:vertAlign w:val="superscript"/>
                <w:rtl w:val="0"/>
              </w:rPr>
              <w:t xml:space="preserve">st</w:t>
            </w:r>
            <w:r w:rsidDel="00000000" w:rsidR="00000000" w:rsidRPr="00000000">
              <w:rPr>
                <w:b w:val="0"/>
                <w:bCs w:val="0"/>
                <w:rtl w:val="0"/>
              </w:rPr>
              <w:t xml:space="preserve"> year in Informatics at Aix</w:t>
            </w:r>
            <w:r w:rsidDel="00000000" w:rsidR="00000000" w:rsidRPr="00000000">
              <w:rPr>
                <w:rtl w:val="0"/>
              </w:rPr>
              <w:br w:type="textWrapping"/>
            </w:r>
            <w:r w:rsidDel="00000000" w:rsidR="00000000" w:rsidRPr="00000000">
              <w:rPr>
                <w:b w:val="0"/>
                <w:bCs w:val="0"/>
                <w:color w:val="666666"/>
                <w:sz w:val="18"/>
                <w:szCs w:val="18"/>
                <w:rtl w:val="0"/>
              </w:rPr>
              <w:t xml:space="preserve">2014–2018</w:t>
            </w:r>
          </w:p>
          <w:p w:rsidR="00000000" w:rsidDel="00000000" w:rsidP="00000000" w:rsidRDefault="00000000" w:rsidRPr="00000000" w14:paraId="00000051">
            <w:pPr>
              <w:pageBreakBefore w:val="0"/>
              <w:widowControl w:val="0"/>
              <w:spacing w:after="200" w:before="100" w:line="273.6" w:lineRule="auto"/>
              <w:jc w:val="both"/>
              <w:rPr>
                <w:sz w:val="20"/>
                <w:szCs w:val="20"/>
              </w:rPr>
            </w:pPr>
            <w:r w:rsidDel="00000000" w:rsidR="00000000" w:rsidRPr="00000000">
              <w:rPr>
                <w:sz w:val="20"/>
                <w:szCs w:val="20"/>
                <w:rtl w:val="0"/>
              </w:rPr>
              <w:t xml:space="preserve">Promoting the degree, welcoming the ~150 students, late admissions, handling particular cases, managing the juries. </w:t>
            </w:r>
            <w:r w:rsidDel="00000000" w:rsidR="00000000" w:rsidRPr="00000000">
              <w:rPr>
                <w:sz w:val="20"/>
                <w:szCs w:val="20"/>
                <w:rtl w:val="0"/>
              </w:rPr>
              <w:t xml:space="preserve"> </w:t>
            </w:r>
          </w:p>
          <w:p w:rsidR="00000000" w:rsidDel="00000000" w:rsidP="00000000" w:rsidRDefault="00000000" w:rsidRPr="00000000" w14:paraId="00000052">
            <w:pPr>
              <w:pStyle w:val="Heading2"/>
              <w:pageBreakBefore w:val="0"/>
              <w:widowControl w:val="0"/>
              <w:spacing w:before="320" w:line="273.6" w:lineRule="auto"/>
              <w:jc w:val="both"/>
              <w:rPr>
                <w:b w:val="0"/>
                <w:bCs w:val="0"/>
                <w:color w:val="666666"/>
                <w:sz w:val="18"/>
                <w:szCs w:val="18"/>
              </w:rPr>
            </w:pPr>
            <w:bookmarkStart w:colFirst="0" w:colLast="0" w:name="_lyv6rqb07znj" w:id="41"/>
            <w:bookmarkEnd w:id="41"/>
            <w:r w:rsidDel="00000000" w:rsidR="00000000" w:rsidRPr="00000000">
              <w:rPr>
                <w:rtl w:val="0"/>
              </w:rPr>
              <w:t xml:space="preserve">U. Paris-Saclay</w:t>
            </w:r>
            <w:r w:rsidDel="00000000" w:rsidR="00000000" w:rsidRPr="00000000">
              <w:rPr>
                <w:b w:val="0"/>
                <w:bCs w:val="0"/>
                <w:rtl w:val="0"/>
              </w:rPr>
              <w:t xml:space="preserve">/Graduate school of Computer Science elected council member</w:t>
            </w:r>
            <w:r w:rsidDel="00000000" w:rsidR="00000000" w:rsidRPr="00000000">
              <w:rPr>
                <w:rtl w:val="0"/>
              </w:rPr>
              <w:br w:type="textWrapping"/>
            </w:r>
            <w:r w:rsidDel="00000000" w:rsidR="00000000" w:rsidRPr="00000000">
              <w:rPr>
                <w:b w:val="0"/>
                <w:bCs w:val="0"/>
                <w:color w:val="666666"/>
                <w:sz w:val="18"/>
                <w:szCs w:val="18"/>
                <w:rtl w:val="0"/>
              </w:rPr>
              <w:t xml:space="preserve">2021–</w:t>
            </w:r>
          </w:p>
          <w:p w:rsidR="00000000" w:rsidDel="00000000" w:rsidP="00000000" w:rsidRDefault="00000000" w:rsidRPr="00000000" w14:paraId="00000053">
            <w:pPr>
              <w:pageBreakBefore w:val="0"/>
              <w:widowControl w:val="0"/>
              <w:spacing w:after="200" w:before="100" w:line="273.6" w:lineRule="auto"/>
              <w:jc w:val="both"/>
              <w:rPr>
                <w:sz w:val="20"/>
                <w:szCs w:val="20"/>
              </w:rPr>
            </w:pPr>
            <w:r w:rsidDel="00000000" w:rsidR="00000000" w:rsidRPr="00000000">
              <w:rPr>
                <w:sz w:val="20"/>
                <w:szCs w:val="20"/>
                <w:rtl w:val="0"/>
              </w:rPr>
              <w:t xml:space="preserve">The </w:t>
            </w:r>
            <w:hyperlink r:id="rId38">
              <w:r w:rsidDel="00000000" w:rsidR="00000000" w:rsidRPr="00000000">
                <w:rPr>
                  <w:color w:val="2079c7"/>
                  <w:sz w:val="20"/>
                  <w:szCs w:val="20"/>
                  <w:rtl w:val="0"/>
                </w:rPr>
                <w:t xml:space="preserve">GS</w:t>
              </w:r>
            </w:hyperlink>
            <w:r w:rsidDel="00000000" w:rsidR="00000000" w:rsidRPr="00000000">
              <w:rPr>
                <w:sz w:val="20"/>
                <w:szCs w:val="20"/>
                <w:rtl w:val="0"/>
              </w:rPr>
              <w:t xml:space="preserve"> structures the Master-level CS teaching offer at the scale of U. Paris-Saclay as a whole.</w:t>
            </w:r>
          </w:p>
          <w:p w:rsidR="00000000" w:rsidDel="00000000" w:rsidP="00000000" w:rsidRDefault="00000000" w:rsidRPr="00000000" w14:paraId="00000054">
            <w:pPr>
              <w:pStyle w:val="Heading2"/>
              <w:pageBreakBefore w:val="0"/>
              <w:widowControl w:val="0"/>
              <w:spacing w:before="320" w:line="273.6" w:lineRule="auto"/>
              <w:jc w:val="both"/>
              <w:rPr>
                <w:b w:val="0"/>
                <w:bCs w:val="0"/>
                <w:color w:val="666666"/>
                <w:sz w:val="18"/>
                <w:szCs w:val="18"/>
              </w:rPr>
            </w:pPr>
            <w:bookmarkStart w:colFirst="0" w:colLast="0" w:name="_bdstoass4zjf" w:id="42"/>
            <w:bookmarkEnd w:id="42"/>
            <w:r w:rsidDel="00000000" w:rsidR="00000000" w:rsidRPr="00000000">
              <w:rPr>
                <w:rtl w:val="0"/>
              </w:rPr>
              <w:t xml:space="preserve">Computability in Europe</w:t>
            </w:r>
            <w:r w:rsidDel="00000000" w:rsidR="00000000" w:rsidRPr="00000000">
              <w:rPr>
                <w:b w:val="0"/>
                <w:bCs w:val="0"/>
                <w:rtl w:val="0"/>
              </w:rPr>
              <w:t xml:space="preserve">/Bureau member, council member</w:t>
            </w:r>
            <w:r w:rsidDel="00000000" w:rsidR="00000000" w:rsidRPr="00000000">
              <w:rPr>
                <w:rtl w:val="0"/>
              </w:rPr>
              <w:br w:type="textWrapping"/>
            </w:r>
            <w:r w:rsidDel="00000000" w:rsidR="00000000" w:rsidRPr="00000000">
              <w:rPr>
                <w:b w:val="0"/>
                <w:bCs w:val="0"/>
                <w:color w:val="666666"/>
                <w:sz w:val="18"/>
                <w:szCs w:val="18"/>
                <w:rtl w:val="0"/>
              </w:rPr>
              <w:t xml:space="preserve">2016–2017, 2017–2018</w:t>
            </w:r>
          </w:p>
          <w:p w:rsidR="00000000" w:rsidDel="00000000" w:rsidP="00000000" w:rsidRDefault="00000000" w:rsidRPr="00000000" w14:paraId="00000055">
            <w:pPr>
              <w:pageBreakBefore w:val="0"/>
              <w:widowControl w:val="0"/>
              <w:spacing w:after="200" w:before="100" w:line="273.6" w:lineRule="auto"/>
              <w:jc w:val="both"/>
              <w:rPr>
                <w:sz w:val="20"/>
                <w:szCs w:val="20"/>
              </w:rPr>
            </w:pPr>
            <w:r w:rsidDel="00000000" w:rsidR="00000000" w:rsidRPr="00000000">
              <w:rPr>
                <w:sz w:val="20"/>
                <w:szCs w:val="20"/>
                <w:rtl w:val="0"/>
              </w:rPr>
              <w:t xml:space="preserve">The international </w:t>
            </w:r>
            <w:hyperlink r:id="rId39">
              <w:r w:rsidDel="00000000" w:rsidR="00000000" w:rsidRPr="00000000">
                <w:rPr>
                  <w:color w:val="2079c7"/>
                  <w:sz w:val="20"/>
                  <w:szCs w:val="20"/>
                  <w:rtl w:val="0"/>
                </w:rPr>
                <w:t xml:space="preserve">scientific society</w:t>
              </w:r>
            </w:hyperlink>
            <w:r w:rsidDel="00000000" w:rsidR="00000000" w:rsidRPr="00000000">
              <w:rPr>
                <w:sz w:val="20"/>
                <w:szCs w:val="20"/>
                <w:rtl w:val="0"/>
              </w:rPr>
              <w:t xml:space="preserve"> has a journal and a conference.</w:t>
            </w:r>
          </w:p>
          <w:p w:rsidR="00000000" w:rsidDel="00000000" w:rsidP="00000000" w:rsidRDefault="00000000" w:rsidRPr="00000000" w14:paraId="00000056">
            <w:pPr>
              <w:pStyle w:val="Heading2"/>
              <w:pageBreakBefore w:val="0"/>
              <w:widowControl w:val="0"/>
              <w:spacing w:before="320" w:line="273.6" w:lineRule="auto"/>
              <w:jc w:val="both"/>
              <w:rPr>
                <w:b w:val="0"/>
                <w:bCs w:val="0"/>
                <w:color w:val="666666"/>
                <w:sz w:val="18"/>
                <w:szCs w:val="18"/>
              </w:rPr>
            </w:pPr>
            <w:bookmarkStart w:colFirst="0" w:colLast="0" w:name="_6clu7lujsmse" w:id="43"/>
            <w:bookmarkEnd w:id="43"/>
            <w:r w:rsidDel="00000000" w:rsidR="00000000" w:rsidRPr="00000000">
              <w:rPr>
                <w:rtl w:val="0"/>
              </w:rPr>
              <w:t xml:space="preserve">GdR IQFA</w:t>
            </w:r>
            <w:r w:rsidDel="00000000" w:rsidR="00000000" w:rsidRPr="00000000">
              <w:rPr>
                <w:b w:val="0"/>
                <w:bCs w:val="0"/>
                <w:rtl w:val="0"/>
              </w:rPr>
              <w:t xml:space="preserve">/Founding member, bureau member</w:t>
            </w:r>
            <w:r w:rsidDel="00000000" w:rsidR="00000000" w:rsidRPr="00000000">
              <w:rPr>
                <w:rtl w:val="0"/>
              </w:rPr>
              <w:br w:type="textWrapping"/>
            </w:r>
            <w:r w:rsidDel="00000000" w:rsidR="00000000" w:rsidRPr="00000000">
              <w:rPr>
                <w:b w:val="0"/>
                <w:bCs w:val="0"/>
                <w:color w:val="666666"/>
                <w:sz w:val="18"/>
                <w:szCs w:val="18"/>
                <w:rtl w:val="0"/>
              </w:rPr>
              <w:t xml:space="preserve">2010–2014</w:t>
            </w:r>
          </w:p>
          <w:p w:rsidR="00000000" w:rsidDel="00000000" w:rsidP="00000000" w:rsidRDefault="00000000" w:rsidRPr="00000000" w14:paraId="00000057">
            <w:pPr>
              <w:pageBreakBefore w:val="0"/>
              <w:widowControl w:val="0"/>
              <w:spacing w:after="200" w:before="100" w:line="273.6" w:lineRule="auto"/>
              <w:jc w:val="both"/>
              <w:rPr>
                <w:sz w:val="20"/>
                <w:szCs w:val="20"/>
              </w:rPr>
            </w:pPr>
            <w:r w:rsidDel="00000000" w:rsidR="00000000" w:rsidRPr="00000000">
              <w:rPr>
                <w:sz w:val="20"/>
                <w:szCs w:val="20"/>
                <w:rtl w:val="0"/>
              </w:rPr>
              <w:t xml:space="preserve">The </w:t>
            </w:r>
            <w:hyperlink r:id="rId40">
              <w:r w:rsidDel="00000000" w:rsidR="00000000" w:rsidRPr="00000000">
                <w:rPr>
                  <w:color w:val="2079c7"/>
                  <w:sz w:val="20"/>
                  <w:szCs w:val="20"/>
                  <w:rtl w:val="0"/>
                </w:rPr>
                <w:t xml:space="preserve">national research network</w:t>
              </w:r>
            </w:hyperlink>
            <w:r w:rsidDel="00000000" w:rsidR="00000000" w:rsidRPr="00000000">
              <w:rPr>
                <w:sz w:val="20"/>
                <w:szCs w:val="20"/>
                <w:rtl w:val="0"/>
              </w:rPr>
              <w:t xml:space="preserve"> structures the French community in quantum information across all disciplines, organizing yearly </w:t>
            </w:r>
            <w:hyperlink r:id="rId41">
              <w:r w:rsidDel="00000000" w:rsidR="00000000" w:rsidRPr="00000000">
                <w:rPr>
                  <w:color w:val="2079c7"/>
                  <w:sz w:val="20"/>
                  <w:szCs w:val="20"/>
                  <w:rtl w:val="0"/>
                </w:rPr>
                <w:t xml:space="preserve">colloquiums</w:t>
              </w:r>
            </w:hyperlink>
            <w:r w:rsidDel="00000000" w:rsidR="00000000" w:rsidRPr="00000000">
              <w:rPr>
                <w:sz w:val="20"/>
                <w:szCs w:val="20"/>
                <w:rtl w:val="0"/>
              </w:rPr>
              <w:t xml:space="preserve"> and spreading key information. </w:t>
            </w:r>
          </w:p>
          <w:p w:rsidR="00000000" w:rsidDel="00000000" w:rsidP="00000000" w:rsidRDefault="00000000" w:rsidRPr="00000000" w14:paraId="00000058">
            <w:pPr>
              <w:pageBreakBefore w:val="0"/>
              <w:widowControl w:val="0"/>
              <w:spacing w:after="0" w:before="320" w:line="273.6" w:lineRule="auto"/>
              <w:jc w:val="both"/>
              <w:rPr>
                <w:sz w:val="20"/>
                <w:szCs w:val="20"/>
              </w:rPr>
            </w:pPr>
            <w:r w:rsidDel="00000000" w:rsidR="00000000" w:rsidRPr="00000000">
              <w:rPr>
                <w:b w:val="1"/>
                <w:bCs w:val="1"/>
                <w:sz w:val="20"/>
                <w:szCs w:val="20"/>
                <w:rtl w:val="0"/>
              </w:rPr>
              <w:t xml:space="preserve">Selection committee member</w:t>
              <w:br w:type="textWrapping"/>
            </w:r>
            <w:r w:rsidDel="00000000" w:rsidR="00000000" w:rsidRPr="00000000">
              <w:rPr>
                <w:color w:val="666666"/>
                <w:sz w:val="18"/>
                <w:szCs w:val="18"/>
                <w:rtl w:val="0"/>
              </w:rPr>
              <w:t xml:space="preserve">2025</w:t>
            </w:r>
            <w:r w:rsidDel="00000000" w:rsidR="00000000" w:rsidRPr="00000000">
              <w:rPr>
                <w:sz w:val="20"/>
                <w:szCs w:val="20"/>
                <w:rtl w:val="0"/>
              </w:rPr>
              <w:t xml:space="preserve"> Assistant Prof. position at AMU</w:t>
              <w:br w:type="textWrapping"/>
            </w:r>
            <w:r w:rsidDel="00000000" w:rsidR="00000000" w:rsidRPr="00000000">
              <w:rPr>
                <w:color w:val="666666"/>
                <w:sz w:val="18"/>
                <w:szCs w:val="18"/>
                <w:rtl w:val="0"/>
              </w:rPr>
              <w:t xml:space="preserve">2024</w:t>
            </w:r>
            <w:r w:rsidDel="00000000" w:rsidR="00000000" w:rsidRPr="00000000">
              <w:rPr>
                <w:sz w:val="20"/>
                <w:szCs w:val="20"/>
                <w:rtl w:val="0"/>
              </w:rPr>
              <w:t xml:space="preserve"> Permanent researcher positions Inria Lyon</w:t>
            </w:r>
            <w:r w:rsidDel="00000000" w:rsidR="00000000" w:rsidRPr="00000000">
              <w:rPr>
                <w:b w:val="1"/>
                <w:bCs w:val="1"/>
                <w:sz w:val="20"/>
                <w:szCs w:val="20"/>
                <w:rtl w:val="0"/>
              </w:rPr>
              <w:br w:type="textWrapping"/>
            </w:r>
            <w:r w:rsidDel="00000000" w:rsidR="00000000" w:rsidRPr="00000000">
              <w:rPr>
                <w:color w:val="666666"/>
                <w:sz w:val="18"/>
                <w:szCs w:val="18"/>
                <w:rtl w:val="0"/>
              </w:rPr>
              <w:t xml:space="preserve">2023</w:t>
            </w:r>
            <w:r w:rsidDel="00000000" w:rsidR="00000000" w:rsidRPr="00000000">
              <w:rPr>
                <w:sz w:val="20"/>
                <w:szCs w:val="20"/>
                <w:rtl w:val="0"/>
              </w:rPr>
              <w:t xml:space="preserve"> Chaire d’excellence – AMU</w:t>
              <w:br w:type="textWrapping"/>
            </w:r>
            <w:r w:rsidDel="00000000" w:rsidR="00000000" w:rsidRPr="00000000">
              <w:rPr>
                <w:color w:val="666666"/>
                <w:sz w:val="18"/>
                <w:szCs w:val="18"/>
                <w:rtl w:val="0"/>
              </w:rPr>
              <w:t xml:space="preserve">2023</w:t>
            </w:r>
            <w:r w:rsidDel="00000000" w:rsidR="00000000" w:rsidRPr="00000000">
              <w:rPr>
                <w:sz w:val="20"/>
                <w:szCs w:val="20"/>
                <w:rtl w:val="0"/>
              </w:rPr>
              <w:t xml:space="preserve"> Assistant Prof. position at Télécom Paris – IPP</w:t>
              <w:br w:type="textWrapping"/>
            </w:r>
            <w:r w:rsidDel="00000000" w:rsidR="00000000" w:rsidRPr="00000000">
              <w:rPr>
                <w:color w:val="666666"/>
                <w:sz w:val="18"/>
                <w:szCs w:val="18"/>
                <w:rtl w:val="0"/>
              </w:rPr>
              <w:t xml:space="preserve">2023</w:t>
            </w:r>
            <w:r w:rsidDel="00000000" w:rsidR="00000000" w:rsidRPr="00000000">
              <w:rPr>
                <w:sz w:val="20"/>
                <w:szCs w:val="20"/>
                <w:rtl w:val="0"/>
              </w:rPr>
              <w:t xml:space="preserve"> Permanent researcher positions of Inria-Alpes and Inria Lyon</w:t>
            </w:r>
            <w:r w:rsidDel="00000000" w:rsidR="00000000" w:rsidRPr="00000000">
              <w:rPr>
                <w:sz w:val="20"/>
                <w:szCs w:val="20"/>
                <w:rtl w:val="0"/>
              </w:rPr>
              <w:br w:type="textWrapping"/>
            </w:r>
            <w:r w:rsidDel="00000000" w:rsidR="00000000" w:rsidRPr="00000000">
              <w:rPr>
                <w:color w:val="666666"/>
                <w:sz w:val="18"/>
                <w:szCs w:val="18"/>
                <w:rtl w:val="0"/>
              </w:rPr>
              <w:t xml:space="preserve">2019</w:t>
            </w:r>
            <w:r w:rsidDel="00000000" w:rsidR="00000000" w:rsidRPr="00000000">
              <w:rPr>
                <w:sz w:val="20"/>
                <w:szCs w:val="20"/>
                <w:rtl w:val="0"/>
              </w:rPr>
              <w:t xml:space="preserve"> Aix-Marseille Univ. for ATER</w:t>
              <w:br w:type="textWrapping"/>
            </w:r>
            <w:r w:rsidDel="00000000" w:rsidR="00000000" w:rsidRPr="00000000">
              <w:rPr>
                <w:color w:val="666666"/>
                <w:sz w:val="18"/>
                <w:szCs w:val="18"/>
                <w:rtl w:val="0"/>
              </w:rPr>
              <w:t xml:space="preserve">2008, 2009</w:t>
            </w:r>
            <w:r w:rsidDel="00000000" w:rsidR="00000000" w:rsidRPr="00000000">
              <w:rPr>
                <w:sz w:val="20"/>
                <w:szCs w:val="20"/>
                <w:rtl w:val="0"/>
              </w:rPr>
              <w:t xml:space="preserve"> ENS-Lyon for ATER</w:t>
            </w:r>
          </w:p>
          <w:p w:rsidR="00000000" w:rsidDel="00000000" w:rsidP="00000000" w:rsidRDefault="00000000" w:rsidRPr="00000000" w14:paraId="00000059">
            <w:pPr>
              <w:pageBreakBefore w:val="0"/>
              <w:widowControl w:val="0"/>
              <w:spacing w:before="120" w:line="271.2" w:lineRule="auto"/>
              <w:jc w:val="both"/>
              <w:rPr>
                <w:sz w:val="20"/>
                <w:szCs w:val="20"/>
              </w:rPr>
            </w:pPr>
            <w:r w:rsidDel="00000000" w:rsidR="00000000" w:rsidRPr="00000000">
              <w:rPr>
                <w:b w:val="1"/>
                <w:bCs w:val="1"/>
                <w:sz w:val="20"/>
                <w:szCs w:val="20"/>
                <w:rtl w:val="0"/>
              </w:rPr>
              <w:t xml:space="preserve">Lab seminar organization</w:t>
              <w:br w:type="textWrapping"/>
            </w:r>
            <w:r w:rsidDel="00000000" w:rsidR="00000000" w:rsidRPr="00000000">
              <w:rPr>
                <w:color w:val="666666"/>
                <w:sz w:val="18"/>
                <w:szCs w:val="18"/>
                <w:rtl w:val="0"/>
              </w:rPr>
              <w:t xml:space="preserve">2018–2020</w:t>
            </w:r>
            <w:r w:rsidDel="00000000" w:rsidR="00000000" w:rsidRPr="00000000">
              <w:rPr>
                <w:sz w:val="20"/>
                <w:szCs w:val="20"/>
                <w:rtl w:val="0"/>
              </w:rPr>
              <w:t xml:space="preserve"> LIS &gt; </w:t>
            </w:r>
            <w:hyperlink r:id="rId42">
              <w:r w:rsidDel="00000000" w:rsidR="00000000" w:rsidRPr="00000000">
                <w:rPr>
                  <w:color w:val="2079c7"/>
                  <w:sz w:val="20"/>
                  <w:szCs w:val="20"/>
                  <w:rtl w:val="0"/>
                </w:rPr>
                <w:t xml:space="preserve">Pôle calcul</w:t>
              </w:r>
            </w:hyperlink>
            <w:r w:rsidDel="00000000" w:rsidR="00000000" w:rsidRPr="00000000">
              <w:rPr>
                <w:sz w:val="20"/>
                <w:szCs w:val="20"/>
                <w:rtl w:val="0"/>
              </w:rPr>
              <w:br w:type="textWrapping"/>
            </w:r>
            <w:r w:rsidDel="00000000" w:rsidR="00000000" w:rsidRPr="00000000">
              <w:rPr>
                <w:color w:val="666666"/>
                <w:sz w:val="18"/>
                <w:szCs w:val="18"/>
                <w:rtl w:val="0"/>
              </w:rPr>
              <w:t xml:space="preserve">2017</w:t>
            </w:r>
            <w:r w:rsidDel="00000000" w:rsidR="00000000" w:rsidRPr="00000000">
              <w:rPr>
                <w:sz w:val="20"/>
                <w:szCs w:val="20"/>
                <w:rtl w:val="0"/>
              </w:rPr>
              <w:t xml:space="preserve"> LIF</w:t>
            </w:r>
            <w:r w:rsidDel="00000000" w:rsidR="00000000" w:rsidRPr="00000000">
              <w:rPr>
                <w:rtl w:val="0"/>
              </w:rPr>
            </w:r>
          </w:p>
          <w:p w:rsidR="00000000" w:rsidDel="00000000" w:rsidP="00000000" w:rsidRDefault="00000000" w:rsidRPr="00000000" w14:paraId="0000005A">
            <w:pPr>
              <w:pageBreakBefore w:val="0"/>
              <w:widowControl w:val="0"/>
              <w:spacing w:after="0" w:before="120" w:line="271.2" w:lineRule="auto"/>
              <w:jc w:val="both"/>
              <w:rPr>
                <w:sz w:val="20"/>
                <w:szCs w:val="20"/>
              </w:rPr>
            </w:pPr>
            <w:r w:rsidDel="00000000" w:rsidR="00000000" w:rsidRPr="00000000">
              <w:rPr>
                <w:b w:val="1"/>
                <w:bCs w:val="1"/>
                <w:sz w:val="20"/>
                <w:szCs w:val="20"/>
                <w:rtl w:val="0"/>
              </w:rPr>
              <w:t xml:space="preserve">HCERES expert</w:t>
            </w:r>
            <w:r w:rsidDel="00000000" w:rsidR="00000000" w:rsidRPr="00000000">
              <w:rPr>
                <w:sz w:val="20"/>
                <w:szCs w:val="20"/>
                <w:rtl w:val="0"/>
              </w:rPr>
              <w:t xml:space="preserve">, evaluating:</w:t>
              <w:br w:type="textWrapping"/>
            </w:r>
            <w:r w:rsidDel="00000000" w:rsidR="00000000" w:rsidRPr="00000000">
              <w:rPr>
                <w:color w:val="666666"/>
                <w:sz w:val="18"/>
                <w:szCs w:val="18"/>
                <w:rtl w:val="0"/>
              </w:rPr>
              <w:t xml:space="preserve">Dec. 2018</w:t>
            </w:r>
            <w:r w:rsidDel="00000000" w:rsidR="00000000" w:rsidRPr="00000000">
              <w:rPr>
                <w:sz w:val="20"/>
                <w:szCs w:val="20"/>
                <w:rtl w:val="0"/>
              </w:rPr>
              <w:t xml:space="preserve"> LTCI laboratory</w:t>
              <w:br w:type="textWrapping"/>
            </w:r>
            <w:r w:rsidDel="00000000" w:rsidR="00000000" w:rsidRPr="00000000">
              <w:rPr>
                <w:color w:val="666666"/>
                <w:sz w:val="18"/>
                <w:szCs w:val="18"/>
                <w:rtl w:val="0"/>
              </w:rPr>
              <w:t xml:space="preserve">March 2010</w:t>
            </w:r>
            <w:r w:rsidDel="00000000" w:rsidR="00000000" w:rsidRPr="00000000">
              <w:rPr>
                <w:sz w:val="20"/>
                <w:szCs w:val="20"/>
                <w:rtl w:val="0"/>
              </w:rPr>
              <w:t xml:space="preserve"> Strategy of Ecoles des Mines de Nantes</w:t>
              <w:br w:type="textWrapping"/>
            </w:r>
            <w:r w:rsidDel="00000000" w:rsidR="00000000" w:rsidRPr="00000000">
              <w:rPr>
                <w:color w:val="666666"/>
                <w:sz w:val="18"/>
                <w:szCs w:val="18"/>
                <w:rtl w:val="0"/>
              </w:rPr>
              <w:t xml:space="preserve">June 2008</w:t>
            </w:r>
            <w:r w:rsidDel="00000000" w:rsidR="00000000" w:rsidRPr="00000000">
              <w:rPr>
                <w:sz w:val="20"/>
                <w:szCs w:val="20"/>
                <w:rtl w:val="0"/>
              </w:rPr>
              <w:t xml:space="preserve"> Research strategy of the Univ. of Mulhouse </w:t>
            </w:r>
          </w:p>
          <w:p w:rsidR="00000000" w:rsidDel="00000000" w:rsidP="00000000" w:rsidRDefault="00000000" w:rsidRPr="00000000" w14:paraId="0000005B">
            <w:pPr>
              <w:pageBreakBefore w:val="0"/>
              <w:widowControl w:val="0"/>
              <w:spacing w:after="0" w:before="120" w:line="273.6" w:lineRule="auto"/>
              <w:jc w:val="both"/>
              <w:rPr>
                <w:sz w:val="20"/>
                <w:szCs w:val="20"/>
              </w:rPr>
            </w:pPr>
            <w:r w:rsidDel="00000000" w:rsidR="00000000" w:rsidRPr="00000000">
              <w:rPr>
                <w:b w:val="1"/>
                <w:bCs w:val="1"/>
                <w:sz w:val="20"/>
                <w:szCs w:val="20"/>
                <w:rtl w:val="0"/>
              </w:rPr>
              <w:t xml:space="preserve">Referee for grant making bodies</w:t>
            </w:r>
            <w:r w:rsidDel="00000000" w:rsidR="00000000" w:rsidRPr="00000000">
              <w:rPr>
                <w:sz w:val="20"/>
                <w:szCs w:val="20"/>
                <w:rtl w:val="0"/>
              </w:rPr>
              <w:br w:type="textWrapping"/>
            </w:r>
            <w:r w:rsidDel="00000000" w:rsidR="00000000" w:rsidRPr="00000000">
              <w:rPr>
                <w:color w:val="666666"/>
                <w:sz w:val="18"/>
                <w:szCs w:val="18"/>
                <w:rtl w:val="0"/>
              </w:rPr>
              <w:t xml:space="preserve">2025</w:t>
            </w:r>
            <w:r w:rsidDel="00000000" w:rsidR="00000000" w:rsidRPr="00000000">
              <w:rPr>
                <w:sz w:val="20"/>
                <w:szCs w:val="20"/>
                <w:rtl w:val="0"/>
              </w:rPr>
              <w:t xml:space="preserve"> Slovenian ARIS, Swiss SNSF, Luxembourgish FNR </w:t>
              <w:br w:type="textWrapping"/>
            </w:r>
            <w:r w:rsidDel="00000000" w:rsidR="00000000" w:rsidRPr="00000000">
              <w:rPr>
                <w:color w:val="666666"/>
                <w:sz w:val="18"/>
                <w:szCs w:val="18"/>
                <w:rtl w:val="0"/>
              </w:rPr>
              <w:t xml:space="preserve">2024</w:t>
            </w:r>
            <w:r w:rsidDel="00000000" w:rsidR="00000000" w:rsidRPr="00000000">
              <w:rPr>
                <w:sz w:val="20"/>
                <w:szCs w:val="20"/>
                <w:rtl w:val="0"/>
              </w:rPr>
              <w:t xml:space="preserve"> Chilean Fondecyt, Luxembourgish FNR</w:t>
              <w:br w:type="textWrapping"/>
            </w:r>
            <w:r w:rsidDel="00000000" w:rsidR="00000000" w:rsidRPr="00000000">
              <w:rPr>
                <w:color w:val="666666"/>
                <w:sz w:val="18"/>
                <w:szCs w:val="18"/>
                <w:rtl w:val="0"/>
              </w:rPr>
              <w:t xml:space="preserve">2023</w:t>
            </w:r>
            <w:r w:rsidDel="00000000" w:rsidR="00000000" w:rsidRPr="00000000">
              <w:rPr>
                <w:sz w:val="20"/>
                <w:szCs w:val="20"/>
                <w:rtl w:val="0"/>
              </w:rPr>
              <w:t xml:space="preserve"> Belgian FNR</w:t>
              <w:br w:type="textWrapping"/>
            </w:r>
            <w:r w:rsidDel="00000000" w:rsidR="00000000" w:rsidRPr="00000000">
              <w:rPr>
                <w:color w:val="666666"/>
                <w:sz w:val="18"/>
                <w:szCs w:val="18"/>
                <w:rtl w:val="0"/>
              </w:rPr>
              <w:t xml:space="preserve">2016, 2017, 2018</w:t>
            </w:r>
            <w:r w:rsidDel="00000000" w:rsidR="00000000" w:rsidRPr="00000000">
              <w:rPr>
                <w:sz w:val="20"/>
                <w:szCs w:val="20"/>
                <w:rtl w:val="0"/>
              </w:rPr>
              <w:t xml:space="preserve"> Grand-Est region via European Science Foundation</w:t>
              <w:br w:type="textWrapping"/>
            </w:r>
            <w:r w:rsidDel="00000000" w:rsidR="00000000" w:rsidRPr="00000000">
              <w:rPr>
                <w:color w:val="666666"/>
                <w:sz w:val="18"/>
                <w:szCs w:val="18"/>
                <w:rtl w:val="0"/>
              </w:rPr>
              <w:t xml:space="preserve">2018</w:t>
            </w:r>
            <w:r w:rsidDel="00000000" w:rsidR="00000000" w:rsidRPr="00000000">
              <w:rPr>
                <w:sz w:val="20"/>
                <w:szCs w:val="20"/>
                <w:rtl w:val="0"/>
              </w:rPr>
              <w:t xml:space="preserve"> SIRTEQ</w:t>
              <w:br w:type="textWrapping"/>
            </w:r>
            <w:r w:rsidDel="00000000" w:rsidR="00000000" w:rsidRPr="00000000">
              <w:rPr>
                <w:color w:val="666666"/>
                <w:sz w:val="18"/>
                <w:szCs w:val="18"/>
                <w:rtl w:val="0"/>
              </w:rPr>
              <w:t xml:space="preserve">2017</w:t>
            </w:r>
            <w:r w:rsidDel="00000000" w:rsidR="00000000" w:rsidRPr="00000000">
              <w:rPr>
                <w:sz w:val="20"/>
                <w:szCs w:val="20"/>
                <w:rtl w:val="0"/>
              </w:rPr>
              <w:t xml:space="preserve"> Grenoble </w:t>
            </w:r>
            <w:hyperlink r:id="rId43">
              <w:r w:rsidDel="00000000" w:rsidR="00000000" w:rsidRPr="00000000">
                <w:rPr>
                  <w:color w:val="2079c7"/>
                  <w:sz w:val="20"/>
                  <w:szCs w:val="20"/>
                  <w:rtl w:val="0"/>
                </w:rPr>
                <w:t xml:space="preserve">QuEng</w:t>
              </w:r>
            </w:hyperlink>
            <w:r w:rsidDel="00000000" w:rsidR="00000000" w:rsidRPr="00000000">
              <w:rPr>
                <w:sz w:val="20"/>
                <w:szCs w:val="20"/>
                <w:rtl w:val="0"/>
              </w:rPr>
              <w:t xml:space="preserve"> PhD program &amp; Chairs of excellence</w:t>
              <w:br w:type="textWrapping"/>
            </w:r>
            <w:r w:rsidDel="00000000" w:rsidR="00000000" w:rsidRPr="00000000">
              <w:rPr>
                <w:color w:val="666666"/>
                <w:sz w:val="18"/>
                <w:szCs w:val="18"/>
                <w:rtl w:val="0"/>
              </w:rPr>
              <w:t xml:space="preserve">2017</w:t>
            </w:r>
            <w:r w:rsidDel="00000000" w:rsidR="00000000" w:rsidRPr="00000000">
              <w:rPr>
                <w:sz w:val="20"/>
                <w:szCs w:val="20"/>
                <w:rtl w:val="0"/>
              </w:rPr>
              <w:t xml:space="preserve"> EU </w:t>
            </w:r>
            <w:hyperlink r:id="rId44">
              <w:r w:rsidDel="00000000" w:rsidR="00000000" w:rsidRPr="00000000">
                <w:rPr>
                  <w:color w:val="2079c7"/>
                  <w:sz w:val="20"/>
                  <w:szCs w:val="20"/>
                  <w:rtl w:val="0"/>
                </w:rPr>
                <w:t xml:space="preserve">CHIST-ERA</w:t>
              </w:r>
            </w:hyperlink>
            <w:r w:rsidDel="00000000" w:rsidR="00000000" w:rsidRPr="00000000">
              <w:rPr>
                <w:sz w:val="20"/>
                <w:szCs w:val="20"/>
                <w:rtl w:val="0"/>
              </w:rPr>
              <w:t xml:space="preserve"> projects (twice) </w:t>
              <w:br w:type="textWrapping"/>
            </w:r>
            <w:r w:rsidDel="00000000" w:rsidR="00000000" w:rsidRPr="00000000">
              <w:rPr>
                <w:color w:val="666666"/>
                <w:sz w:val="18"/>
                <w:szCs w:val="18"/>
                <w:rtl w:val="0"/>
              </w:rPr>
              <w:t xml:space="preserve">May. 2010, Jul. 2012, March 2019, 2021, 2022</w:t>
            </w:r>
            <w:r w:rsidDel="00000000" w:rsidR="00000000" w:rsidRPr="00000000">
              <w:rPr>
                <w:sz w:val="20"/>
                <w:szCs w:val="20"/>
                <w:rtl w:val="0"/>
              </w:rPr>
              <w:t xml:space="preserve"> Belgian </w:t>
            </w:r>
            <w:hyperlink r:id="rId45">
              <w:r w:rsidDel="00000000" w:rsidR="00000000" w:rsidRPr="00000000">
                <w:rPr>
                  <w:color w:val="2079c7"/>
                  <w:sz w:val="20"/>
                  <w:szCs w:val="20"/>
                  <w:rtl w:val="0"/>
                </w:rPr>
                <w:t xml:space="preserve">FNRS</w:t>
              </w:r>
            </w:hyperlink>
            <w:r w:rsidDel="00000000" w:rsidR="00000000" w:rsidRPr="00000000">
              <w:rPr>
                <w:sz w:val="20"/>
                <w:szCs w:val="20"/>
                <w:rtl w:val="0"/>
              </w:rPr>
              <w:t xml:space="preserve"> projects and recruitment</w:t>
              <w:br w:type="textWrapping"/>
            </w:r>
            <w:r w:rsidDel="00000000" w:rsidR="00000000" w:rsidRPr="00000000">
              <w:rPr>
                <w:color w:val="666666"/>
                <w:sz w:val="18"/>
                <w:szCs w:val="18"/>
                <w:rtl w:val="0"/>
              </w:rPr>
              <w:t xml:space="preserve">2016</w:t>
            </w:r>
            <w:r w:rsidDel="00000000" w:rsidR="00000000" w:rsidRPr="00000000">
              <w:rPr>
                <w:sz w:val="20"/>
                <w:szCs w:val="20"/>
                <w:rtl w:val="0"/>
              </w:rPr>
              <w:t xml:space="preserve"> Italian PRIN-</w:t>
            </w:r>
            <w:hyperlink r:id="rId46">
              <w:r w:rsidDel="00000000" w:rsidR="00000000" w:rsidRPr="00000000">
                <w:rPr>
                  <w:color w:val="2079c7"/>
                  <w:sz w:val="20"/>
                  <w:szCs w:val="20"/>
                  <w:rtl w:val="0"/>
                </w:rPr>
                <w:t xml:space="preserve">CINECA</w:t>
              </w:r>
            </w:hyperlink>
            <w:r w:rsidDel="00000000" w:rsidR="00000000" w:rsidRPr="00000000">
              <w:rPr>
                <w:sz w:val="20"/>
                <w:szCs w:val="20"/>
                <w:rtl w:val="0"/>
              </w:rPr>
              <w:t xml:space="preserve"> projects</w:t>
              <w:br w:type="textWrapping"/>
            </w:r>
            <w:r w:rsidDel="00000000" w:rsidR="00000000" w:rsidRPr="00000000">
              <w:rPr>
                <w:color w:val="666666"/>
                <w:sz w:val="18"/>
                <w:szCs w:val="18"/>
                <w:rtl w:val="0"/>
              </w:rPr>
              <w:t xml:space="preserve">2011, 2014</w:t>
            </w:r>
            <w:r w:rsidDel="00000000" w:rsidR="00000000" w:rsidRPr="00000000">
              <w:rPr>
                <w:sz w:val="20"/>
                <w:szCs w:val="20"/>
                <w:rtl w:val="0"/>
              </w:rPr>
              <w:t xml:space="preserve"> Uruguayan </w:t>
            </w:r>
            <w:hyperlink r:id="rId47">
              <w:r w:rsidDel="00000000" w:rsidR="00000000" w:rsidRPr="00000000">
                <w:rPr>
                  <w:color w:val="2079c7"/>
                  <w:sz w:val="20"/>
                  <w:szCs w:val="20"/>
                  <w:rtl w:val="0"/>
                </w:rPr>
                <w:t xml:space="preserve">ANII</w:t>
              </w:r>
            </w:hyperlink>
            <w:r w:rsidDel="00000000" w:rsidR="00000000" w:rsidRPr="00000000">
              <w:rPr>
                <w:sz w:val="20"/>
                <w:szCs w:val="20"/>
                <w:rtl w:val="0"/>
              </w:rPr>
              <w:t xml:space="preserve"> projects</w:t>
              <w:br w:type="textWrapping"/>
            </w:r>
            <w:r w:rsidDel="00000000" w:rsidR="00000000" w:rsidRPr="00000000">
              <w:rPr>
                <w:color w:val="666666"/>
                <w:sz w:val="18"/>
                <w:szCs w:val="18"/>
                <w:rtl w:val="0"/>
              </w:rPr>
              <w:t xml:space="preserve">Dec. 2009</w:t>
            </w:r>
            <w:r w:rsidDel="00000000" w:rsidR="00000000" w:rsidRPr="00000000">
              <w:rPr>
                <w:sz w:val="20"/>
                <w:szCs w:val="20"/>
                <w:rtl w:val="0"/>
              </w:rPr>
              <w:t xml:space="preserve"> </w:t>
            </w:r>
            <w:hyperlink r:id="rId48">
              <w:r w:rsidDel="00000000" w:rsidR="00000000" w:rsidRPr="00000000">
                <w:rPr>
                  <w:color w:val="2079c7"/>
                  <w:sz w:val="20"/>
                  <w:szCs w:val="20"/>
                  <w:rtl w:val="0"/>
                </w:rPr>
                <w:t xml:space="preserve">Digitéo</w:t>
              </w:r>
            </w:hyperlink>
            <w:r w:rsidDel="00000000" w:rsidR="00000000" w:rsidRPr="00000000">
              <w:rPr>
                <w:sz w:val="20"/>
                <w:szCs w:val="20"/>
                <w:rtl w:val="0"/>
              </w:rPr>
              <w:t xml:space="preserve"> projects</w:t>
            </w:r>
          </w:p>
          <w:p w:rsidR="00000000" w:rsidDel="00000000" w:rsidP="00000000" w:rsidRDefault="00000000" w:rsidRPr="00000000" w14:paraId="0000005C">
            <w:pPr>
              <w:widowControl w:val="0"/>
              <w:spacing w:line="273.6" w:lineRule="auto"/>
              <w:jc w:val="both"/>
              <w:rPr>
                <w:sz w:val="20"/>
                <w:szCs w:val="20"/>
              </w:rPr>
            </w:pPr>
            <w:r w:rsidDel="00000000" w:rsidR="00000000" w:rsidRPr="00000000">
              <w:rPr>
                <w:b w:val="1"/>
                <w:bCs w:val="1"/>
                <w:sz w:val="20"/>
                <w:szCs w:val="20"/>
                <w:rtl w:val="0"/>
              </w:rPr>
              <w:t xml:space="preserve">Other expertise</w:t>
            </w:r>
            <w:r w:rsidDel="00000000" w:rsidR="00000000" w:rsidRPr="00000000">
              <w:rPr>
                <w:sz w:val="20"/>
                <w:szCs w:val="20"/>
                <w:rtl w:val="0"/>
              </w:rPr>
              <w:br w:type="textWrapping"/>
            </w:r>
            <w:r w:rsidDel="00000000" w:rsidR="00000000" w:rsidRPr="00000000">
              <w:rPr>
                <w:color w:val="666666"/>
                <w:sz w:val="18"/>
                <w:szCs w:val="18"/>
                <w:rtl w:val="0"/>
              </w:rPr>
              <w:t xml:space="preserve">2024</w:t>
            </w:r>
            <w:r w:rsidDel="00000000" w:rsidR="00000000" w:rsidRPr="00000000">
              <w:rPr>
                <w:sz w:val="20"/>
                <w:szCs w:val="20"/>
                <w:rtl w:val="0"/>
              </w:rPr>
              <w:t xml:space="preserve"> “Shepherd” for the creation of the EPC Inria team Phiqus</w:t>
              <w:br w:type="textWrapping"/>
            </w:r>
            <w:r w:rsidDel="00000000" w:rsidR="00000000" w:rsidRPr="00000000">
              <w:rPr>
                <w:color w:val="666666"/>
                <w:sz w:val="18"/>
                <w:szCs w:val="18"/>
                <w:rtl w:val="0"/>
              </w:rPr>
              <w:t xml:space="preserve">2022</w:t>
            </w:r>
            <w:r w:rsidDel="00000000" w:rsidR="00000000" w:rsidRPr="00000000">
              <w:rPr>
                <w:sz w:val="20"/>
                <w:szCs w:val="20"/>
                <w:rtl w:val="0"/>
              </w:rPr>
              <w:t xml:space="preserve"> “Shepherd” for the creation of the EPC Inria team Quriosity</w:t>
              <w:br w:type="textWrapping"/>
            </w:r>
            <w:r w:rsidDel="00000000" w:rsidR="00000000" w:rsidRPr="00000000">
              <w:rPr>
                <w:color w:val="666666"/>
                <w:sz w:val="18"/>
                <w:szCs w:val="18"/>
                <w:rtl w:val="0"/>
              </w:rPr>
              <w:t xml:space="preserve">2022</w:t>
            </w:r>
            <w:r w:rsidDel="00000000" w:rsidR="00000000" w:rsidRPr="00000000">
              <w:rPr>
                <w:sz w:val="20"/>
                <w:szCs w:val="20"/>
                <w:rtl w:val="0"/>
              </w:rPr>
              <w:t xml:space="preserve"> RIPEC C3 expert for three applicants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5D">
            <w:pPr>
              <w:pageBreakBefore w:val="0"/>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5E">
            <w:pPr>
              <w:pStyle w:val="Heading1"/>
              <w:keepNext w:val="0"/>
              <w:keepLines w:val="0"/>
              <w:pageBreakBefore w:val="0"/>
              <w:widowControl w:val="0"/>
              <w:rPr/>
            </w:pPr>
            <w:bookmarkStart w:colFirst="0" w:colLast="0" w:name="_xen3mltg805d" w:id="44"/>
            <w:bookmarkEnd w:id="44"/>
            <w:r w:rsidDel="00000000" w:rsidR="00000000" w:rsidRPr="00000000">
              <w:rPr>
                <w:rtl w:val="0"/>
              </w:rPr>
              <w:t xml:space="preserve">Scientific production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F">
            <w:pPr>
              <w:pageBreakBefore w:val="0"/>
              <w:widowControl w:val="0"/>
              <w:spacing w:before="0" w:lineRule="auto"/>
              <w:jc w:val="both"/>
              <w:rPr>
                <w:sz w:val="20"/>
                <w:szCs w:val="20"/>
              </w:rPr>
            </w:pPr>
            <w:r w:rsidDel="00000000" w:rsidR="00000000" w:rsidRPr="00000000">
              <w:rPr>
                <w:sz w:val="20"/>
                <w:szCs w:val="20"/>
              </w:rPr>
              <w:drawing>
                <wp:inline distB="114300" distT="114300" distL="114300" distR="114300">
                  <wp:extent cx="3981450" cy="25400"/>
                  <wp:effectExtent b="0" l="0" r="0" t="0"/>
                  <wp:docPr descr="ligne horizontale" id="23" name="image3.png"/>
                  <a:graphic>
                    <a:graphicData uri="http://schemas.openxmlformats.org/drawingml/2006/picture">
                      <pic:pic>
                        <pic:nvPicPr>
                          <pic:cNvPr descr="ligne horizontale" id="0" name="image3.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pageBreakBefore w:val="0"/>
              <w:widowControl w:val="0"/>
              <w:spacing w:line="273.6" w:lineRule="auto"/>
              <w:jc w:val="both"/>
              <w:rPr>
                <w:sz w:val="20"/>
                <w:szCs w:val="20"/>
              </w:rPr>
            </w:pPr>
            <w:r w:rsidDel="00000000" w:rsidR="00000000" w:rsidRPr="00000000">
              <w:rPr>
                <w:b w:val="1"/>
                <w:bCs w:val="1"/>
                <w:sz w:val="20"/>
                <w:szCs w:val="20"/>
                <w:rtl w:val="0"/>
              </w:rPr>
              <w:t xml:space="preserve">42 international-level refereed journals</w:t>
            </w:r>
            <w:r w:rsidDel="00000000" w:rsidR="00000000" w:rsidRPr="00000000">
              <w:rPr>
                <w:sz w:val="20"/>
                <w:szCs w:val="20"/>
                <w:rtl w:val="0"/>
              </w:rPr>
              <w:t xml:space="preserve"> including </w:t>
            </w:r>
            <w:r w:rsidDel="00000000" w:rsidR="00000000" w:rsidRPr="00000000">
              <w:rPr>
                <w:i w:val="1"/>
                <w:iCs w:val="1"/>
                <w:sz w:val="20"/>
                <w:szCs w:val="20"/>
                <w:rtl w:val="0"/>
              </w:rPr>
              <w:t xml:space="preserve">J. of Computer and Systems Sciences, Int. J. Found. of Computer Science, Mathematical Structures in Computer Science, Information and Computation, Logical Methods in Computer Science, Quantum Information Processing, New Journal of Physics, Quantum, Physical Review Letters</w:t>
            </w:r>
            <w:r w:rsidDel="00000000" w:rsidR="00000000" w:rsidRPr="00000000">
              <w:rPr>
                <w:sz w:val="20"/>
                <w:szCs w:val="20"/>
                <w:rtl w:val="0"/>
              </w:rPr>
              <w:t xml:space="preserve">.</w:t>
            </w:r>
          </w:p>
          <w:p w:rsidR="00000000" w:rsidDel="00000000" w:rsidP="00000000" w:rsidRDefault="00000000" w:rsidRPr="00000000" w14:paraId="00000061">
            <w:pPr>
              <w:pageBreakBefore w:val="0"/>
              <w:widowControl w:val="0"/>
              <w:spacing w:line="273.6" w:lineRule="auto"/>
              <w:jc w:val="both"/>
              <w:rPr>
                <w:sz w:val="20"/>
                <w:szCs w:val="20"/>
              </w:rPr>
            </w:pPr>
            <w:r w:rsidDel="00000000" w:rsidR="00000000" w:rsidRPr="00000000">
              <w:rPr>
                <w:b w:val="1"/>
                <w:bCs w:val="1"/>
                <w:sz w:val="20"/>
                <w:szCs w:val="20"/>
                <w:rtl w:val="0"/>
              </w:rPr>
              <w:t xml:space="preserve">31 international-level refereed conferences</w:t>
            </w:r>
            <w:r w:rsidDel="00000000" w:rsidR="00000000" w:rsidRPr="00000000">
              <w:rPr>
                <w:sz w:val="20"/>
                <w:szCs w:val="20"/>
                <w:rtl w:val="0"/>
              </w:rPr>
              <w:t xml:space="preserve"> including </w:t>
            </w:r>
            <w:r w:rsidDel="00000000" w:rsidR="00000000" w:rsidRPr="00000000">
              <w:rPr>
                <w:i w:val="1"/>
                <w:iCs w:val="1"/>
                <w:sz w:val="20"/>
                <w:szCs w:val="20"/>
                <w:rtl w:val="0"/>
              </w:rPr>
              <w:t xml:space="preserve">ICALP, QIP, MFCS</w:t>
            </w:r>
            <w:r w:rsidDel="00000000" w:rsidR="00000000" w:rsidRPr="00000000">
              <w:rPr>
                <w:sz w:val="20"/>
                <w:szCs w:val="20"/>
                <w:rtl w:val="0"/>
              </w:rPr>
              <w:t xml:space="preserve">.</w:t>
            </w:r>
          </w:p>
          <w:p w:rsidR="00000000" w:rsidDel="00000000" w:rsidP="00000000" w:rsidRDefault="00000000" w:rsidRPr="00000000" w14:paraId="00000062">
            <w:pPr>
              <w:pageBreakBefore w:val="0"/>
              <w:widowControl w:val="0"/>
              <w:spacing w:line="273.6" w:lineRule="auto"/>
              <w:jc w:val="both"/>
              <w:rPr>
                <w:sz w:val="20"/>
                <w:szCs w:val="20"/>
              </w:rPr>
            </w:pPr>
            <w:r w:rsidDel="00000000" w:rsidR="00000000" w:rsidRPr="00000000">
              <w:rPr>
                <w:b w:val="1"/>
                <w:bCs w:val="1"/>
                <w:sz w:val="20"/>
                <w:szCs w:val="20"/>
                <w:rtl w:val="0"/>
              </w:rPr>
              <w:t xml:space="preserve">13 invited talks at international-level conferences</w:t>
            </w:r>
            <w:r w:rsidDel="00000000" w:rsidR="00000000" w:rsidRPr="00000000">
              <w:rPr>
                <w:sz w:val="20"/>
                <w:szCs w:val="20"/>
                <w:rtl w:val="0"/>
              </w:rPr>
              <w:t xml:space="preserve">.  </w:t>
            </w:r>
          </w:p>
          <w:p w:rsidR="00000000" w:rsidDel="00000000" w:rsidP="00000000" w:rsidRDefault="00000000" w:rsidRPr="00000000" w14:paraId="00000063">
            <w:pPr>
              <w:pageBreakBefore w:val="0"/>
              <w:widowControl w:val="0"/>
              <w:spacing w:line="273.6" w:lineRule="auto"/>
              <w:jc w:val="both"/>
              <w:rPr>
                <w:sz w:val="20"/>
                <w:szCs w:val="20"/>
              </w:rPr>
            </w:pPr>
            <w:r w:rsidDel="00000000" w:rsidR="00000000" w:rsidRPr="00000000">
              <w:rPr>
                <w:b w:val="1"/>
                <w:bCs w:val="1"/>
                <w:sz w:val="20"/>
                <w:szCs w:val="20"/>
                <w:rtl w:val="0"/>
              </w:rPr>
              <w:t xml:space="preserve">3 book chapters</w:t>
            </w:r>
            <w:r w:rsidDel="00000000" w:rsidR="00000000" w:rsidRPr="00000000">
              <w:rPr>
                <w:sz w:val="20"/>
                <w:szCs w:val="20"/>
                <w:rtl w:val="0"/>
              </w:rPr>
              <w:t xml:space="preserve">.</w:t>
              <w:br w:type="textWrapping"/>
              <w:t xml:space="preserve">Cf. </w:t>
            </w:r>
            <w:hyperlink r:id="rId49">
              <w:r w:rsidDel="00000000" w:rsidR="00000000" w:rsidRPr="00000000">
                <w:rPr>
                  <w:color w:val="2079c7"/>
                  <w:sz w:val="20"/>
                  <w:szCs w:val="20"/>
                  <w:rtl w:val="0"/>
                </w:rPr>
                <w:t xml:space="preserve">up-to-date list</w:t>
              </w:r>
            </w:hyperlink>
            <w:r w:rsidDel="00000000" w:rsidR="00000000" w:rsidRPr="00000000">
              <w:rPr>
                <w:sz w:val="20"/>
                <w:szCs w:val="2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64">
            <w:pPr>
              <w:pageBreakBefore w:val="0"/>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65">
            <w:pPr>
              <w:pStyle w:val="Heading1"/>
              <w:keepNext w:val="0"/>
              <w:keepLines w:val="0"/>
              <w:pageBreakBefore w:val="0"/>
              <w:widowControl w:val="0"/>
              <w:rPr/>
            </w:pPr>
            <w:bookmarkStart w:colFirst="0" w:colLast="0" w:name="_7itixy6wbnjs" w:id="45"/>
            <w:bookmarkEnd w:id="45"/>
            <w:r w:rsidDel="00000000" w:rsidR="00000000" w:rsidRPr="00000000">
              <w:rPr>
                <w:rtl w:val="0"/>
              </w:rPr>
              <w:t xml:space="preserve">Some major</w:t>
            </w:r>
            <w:r w:rsidDel="00000000" w:rsidR="00000000" w:rsidRPr="00000000">
              <w:rPr>
                <w:rtl w:val="0"/>
              </w:rPr>
              <w:t xml:space="preserve"> contributions</w:t>
            </w:r>
          </w:p>
          <w:p w:rsidR="00000000" w:rsidDel="00000000" w:rsidP="00000000" w:rsidRDefault="00000000" w:rsidRPr="00000000" w14:paraId="00000066">
            <w:pPr>
              <w:widowControl w:val="0"/>
              <w:spacing w:line="273.6" w:lineRule="auto"/>
              <w:jc w:val="right"/>
              <w:rPr>
                <w:sz w:val="20"/>
                <w:szCs w:val="20"/>
              </w:rPr>
            </w:pPr>
            <w:r w:rsidDel="00000000" w:rsidR="00000000" w:rsidRPr="00000000">
              <w:rPr>
                <w:sz w:val="20"/>
                <w:szCs w:val="20"/>
              </w:rPr>
              <mc:AlternateContent>
                <mc:Choice Requires="wpg">
                  <w:drawing>
                    <wp:inline distB="114300" distT="114300" distL="114300" distR="114300">
                      <wp:extent cx="2166938" cy="732486"/>
                      <wp:effectExtent b="0" l="0" r="0" t="0"/>
                      <wp:docPr id="2" name=""/>
                      <a:graphic>
                        <a:graphicData uri="http://schemas.microsoft.com/office/word/2010/wordprocessingGroup">
                          <wpg:wgp>
                            <wpg:cNvGrpSpPr/>
                            <wpg:grpSpPr>
                              <a:xfrm>
                                <a:off x="2873375" y="113425"/>
                                <a:ext cx="2166938" cy="732486"/>
                                <a:chOff x="2873375" y="113425"/>
                                <a:chExt cx="3679825" cy="1238250"/>
                              </a:xfrm>
                            </wpg:grpSpPr>
                            <pic:pic>
                              <pic:nvPicPr>
                                <pic:cNvPr id="11" name="Shape 11"/>
                                <pic:cNvPicPr preferRelativeResize="0"/>
                              </pic:nvPicPr>
                              <pic:blipFill rotWithShape="1">
                                <a:blip r:embed="rId50">
                                  <a:alphaModFix/>
                                </a:blip>
                                <a:srcRect b="0" l="-9757" r="0" t="0"/>
                                <a:stretch/>
                              </pic:blipFill>
                              <pic:spPr>
                                <a:xfrm>
                                  <a:off x="2873375" y="113425"/>
                                  <a:ext cx="3679825" cy="1238250"/>
                                </a:xfrm>
                                <a:prstGeom prst="rect">
                                  <a:avLst/>
                                </a:prstGeom>
                                <a:noFill/>
                                <a:ln>
                                  <a:noFill/>
                                </a:ln>
                              </pic:spPr>
                            </pic:pic>
                            <pic:pic>
                              <pic:nvPicPr>
                                <pic:cNvPr id="12" name="Shape 12"/>
                                <pic:cNvPicPr preferRelativeResize="0"/>
                              </pic:nvPicPr>
                              <pic:blipFill>
                                <a:blip r:embed="rId51">
                                  <a:alphaModFix/>
                                </a:blip>
                                <a:stretch>
                                  <a:fillRect/>
                                </a:stretch>
                              </pic:blipFill>
                              <pic:spPr>
                                <a:xfrm>
                                  <a:off x="3724424" y="157786"/>
                                  <a:ext cx="1461600" cy="389994"/>
                                </a:xfrm>
                                <a:prstGeom prst="rect">
                                  <a:avLst/>
                                </a:prstGeom>
                                <a:noFill/>
                                <a:ln>
                                  <a:noFill/>
                                </a:ln>
                              </pic:spPr>
                            </pic:pic>
                          </wpg:wgp>
                        </a:graphicData>
                      </a:graphic>
                    </wp:inline>
                  </w:drawing>
                </mc:Choice>
                <mc:Fallback>
                  <w:drawing>
                    <wp:inline distB="114300" distT="114300" distL="114300" distR="114300">
                      <wp:extent cx="2166938" cy="732486"/>
                      <wp:effectExtent b="0" l="0" r="0" t="0"/>
                      <wp:docPr id="2" name="image9.png"/>
                      <a:graphic>
                        <a:graphicData uri="http://schemas.openxmlformats.org/drawingml/2006/picture">
                          <pic:pic>
                            <pic:nvPicPr>
                              <pic:cNvPr id="0" name="image9.png"/>
                              <pic:cNvPicPr preferRelativeResize="0"/>
                            </pic:nvPicPr>
                            <pic:blipFill>
                              <a:blip r:embed="rId52"/>
                              <a:srcRect/>
                              <a:stretch>
                                <a:fillRect/>
                              </a:stretch>
                            </pic:blipFill>
                            <pic:spPr>
                              <a:xfrm>
                                <a:off x="0" y="0"/>
                                <a:ext cx="2166938" cy="732486"/>
                              </a:xfrm>
                              <a:prstGeom prst="rect"/>
                              <a:ln/>
                            </pic:spPr>
                          </pic:pic>
                        </a:graphicData>
                      </a:graphic>
                    </wp:inline>
                  </w:drawing>
                </mc:Fallback>
              </mc:AlternateContent>
            </w:r>
            <w:r w:rsidDel="00000000" w:rsidR="00000000" w:rsidRPr="00000000">
              <w:rPr>
                <w:sz w:val="20"/>
                <w:szCs w:val="20"/>
                <w:rtl w:val="0"/>
              </w:rPr>
              <w:br w:type="textWrapping"/>
              <w:br w:type="textWrapping"/>
            </w:r>
          </w:p>
          <w:p w:rsidR="00000000" w:rsidDel="00000000" w:rsidP="00000000" w:rsidRDefault="00000000" w:rsidRPr="00000000" w14:paraId="00000067">
            <w:pPr>
              <w:widowControl w:val="0"/>
              <w:spacing w:line="273.6" w:lineRule="auto"/>
              <w:jc w:val="right"/>
              <w:rPr>
                <w:sz w:val="20"/>
                <w:szCs w:val="20"/>
              </w:rPr>
            </w:pPr>
            <w:r w:rsidDel="00000000" w:rsidR="00000000" w:rsidRPr="00000000">
              <w:rPr>
                <w:sz w:val="20"/>
                <w:szCs w:val="20"/>
              </w:rPr>
              <mc:AlternateContent>
                <mc:Choice Requires="wpg">
                  <w:drawing>
                    <wp:inline distB="114300" distT="114300" distL="114300" distR="114300">
                      <wp:extent cx="2307788" cy="433388"/>
                      <wp:effectExtent b="0" l="0" r="0" t="0"/>
                      <wp:docPr id="3" name=""/>
                      <a:graphic>
                        <a:graphicData uri="http://schemas.microsoft.com/office/word/2010/wordprocessingGroup">
                          <wpg:wgp>
                            <wpg:cNvGrpSpPr/>
                            <wpg:grpSpPr>
                              <a:xfrm>
                                <a:off x="490150" y="102125"/>
                                <a:ext cx="2307788" cy="433388"/>
                                <a:chOff x="490150" y="102125"/>
                                <a:chExt cx="8782825" cy="1634575"/>
                              </a:xfrm>
                            </wpg:grpSpPr>
                            <wpg:grpSp>
                              <wpg:cNvGrpSpPr/>
                              <wpg:grpSpPr>
                                <a:xfrm>
                                  <a:off x="791397" y="102129"/>
                                  <a:ext cx="4128700" cy="1281798"/>
                                  <a:chOff x="2589349" y="2175874"/>
                                  <a:chExt cx="5547836" cy="823407"/>
                                </a:xfrm>
                              </wpg:grpSpPr>
                              <wpg:grpSp>
                                <wpg:cNvGrpSpPr/>
                                <wpg:grpSpPr>
                                  <a:xfrm>
                                    <a:off x="2589349" y="2253873"/>
                                    <a:ext cx="5547836" cy="659284"/>
                                    <a:chOff x="2724477" y="3352799"/>
                                    <a:chExt cx="3889943" cy="533401"/>
                                  </a:xfrm>
                                </wpg:grpSpPr>
                                <wps:wsp>
                                  <wps:cNvSpPr/>
                                  <wps:cNvPr id="15" name="Shape 15"/>
                                  <wps:spPr>
                                    <a:xfrm>
                                      <a:off x="2899818" y="3352799"/>
                                      <a:ext cx="3528900" cy="533400"/>
                                    </a:xfrm>
                                    <a:prstGeom prst="rect">
                                      <a:avLst/>
                                    </a:prstGeom>
                                    <a:solidFill>
                                      <a:srgbClr val="B7B7B7"/>
                                    </a:solidFill>
                                    <a:ln cap="flat" cmpd="sng" w="19050">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2724477" y="3352800"/>
                                      <a:ext cx="352800" cy="533400"/>
                                    </a:xfrm>
                                    <a:prstGeom prst="ellips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6261620" y="3352800"/>
                                      <a:ext cx="352800" cy="533400"/>
                                    </a:xfrm>
                                    <a:prstGeom prst="ellipse">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s:wsp>
                                <wps:cNvCnPr/>
                                <wps:spPr>
                                  <a:xfrm rot="-5400000">
                                    <a:off x="3309822" y="2214274"/>
                                    <a:ext cx="78000" cy="1200"/>
                                  </a:xfrm>
                                  <a:prstGeom prst="curvedConnector3">
                                    <a:avLst>
                                      <a:gd fmla="val 50000" name="adj1"/>
                                    </a:avLst>
                                  </a:prstGeom>
                                  <a:noFill/>
                                  <a:ln cap="flat" cmpd="sng" w="28575">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4124920" y="2214274"/>
                                    <a:ext cx="78000" cy="1200"/>
                                  </a:xfrm>
                                  <a:prstGeom prst="curvedConnector3">
                                    <a:avLst>
                                      <a:gd fmla="val 50000" name="adj1"/>
                                    </a:avLst>
                                  </a:prstGeom>
                                  <a:noFill/>
                                  <a:ln cap="flat" cmpd="sng" w="28575">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4940019" y="2214274"/>
                                    <a:ext cx="78000" cy="1200"/>
                                  </a:xfrm>
                                  <a:prstGeom prst="curvedConnector3">
                                    <a:avLst>
                                      <a:gd fmla="val 50000" name="adj1"/>
                                    </a:avLst>
                                  </a:prstGeom>
                                  <a:noFill/>
                                  <a:ln cap="flat" cmpd="sng" w="28575">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5755118" y="2214274"/>
                                    <a:ext cx="78000" cy="1200"/>
                                  </a:xfrm>
                                  <a:prstGeom prst="curvedConnector3">
                                    <a:avLst>
                                      <a:gd fmla="val 50000" name="adj1"/>
                                    </a:avLst>
                                  </a:prstGeom>
                                  <a:noFill/>
                                  <a:ln cap="flat" cmpd="sng" w="28575">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6570216" y="2214274"/>
                                    <a:ext cx="78000" cy="1200"/>
                                  </a:xfrm>
                                  <a:prstGeom prst="curvedConnector3">
                                    <a:avLst>
                                      <a:gd fmla="val 50000" name="adj1"/>
                                    </a:avLst>
                                  </a:prstGeom>
                                  <a:noFill/>
                                  <a:ln cap="flat" cmpd="sng" w="28575">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7385315" y="2214274"/>
                                    <a:ext cx="78000" cy="1200"/>
                                  </a:xfrm>
                                  <a:prstGeom prst="curvedConnector3">
                                    <a:avLst>
                                      <a:gd fmla="val 50000" name="adj1"/>
                                    </a:avLst>
                                  </a:prstGeom>
                                  <a:noFill/>
                                  <a:ln cap="flat" cmpd="sng" w="28575">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305772" y="2955631"/>
                                    <a:ext cx="86100" cy="1200"/>
                                  </a:xfrm>
                                  <a:prstGeom prst="curvedConnector3">
                                    <a:avLst>
                                      <a:gd fmla="val 50000" name="adj1"/>
                                    </a:avLst>
                                  </a:prstGeom>
                                  <a:noFill/>
                                  <a:ln cap="flat" cmpd="sng" w="28575">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4120870" y="2955631"/>
                                    <a:ext cx="86100" cy="1200"/>
                                  </a:xfrm>
                                  <a:prstGeom prst="curvedConnector3">
                                    <a:avLst>
                                      <a:gd fmla="val 50000" name="adj1"/>
                                    </a:avLst>
                                  </a:prstGeom>
                                  <a:noFill/>
                                  <a:ln cap="flat" cmpd="sng" w="28575">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4935969" y="2955631"/>
                                    <a:ext cx="86100" cy="1200"/>
                                  </a:xfrm>
                                  <a:prstGeom prst="curvedConnector3">
                                    <a:avLst>
                                      <a:gd fmla="val 50000" name="adj1"/>
                                    </a:avLst>
                                  </a:prstGeom>
                                  <a:noFill/>
                                  <a:ln cap="flat" cmpd="sng" w="28575">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5751068" y="2955631"/>
                                    <a:ext cx="86100" cy="1200"/>
                                  </a:xfrm>
                                  <a:prstGeom prst="curvedConnector3">
                                    <a:avLst>
                                      <a:gd fmla="val 50000" name="adj1"/>
                                    </a:avLst>
                                  </a:prstGeom>
                                  <a:noFill/>
                                  <a:ln cap="flat" cmpd="sng" w="28575">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6566166" y="2955631"/>
                                    <a:ext cx="86100" cy="1200"/>
                                  </a:xfrm>
                                  <a:prstGeom prst="curvedConnector3">
                                    <a:avLst>
                                      <a:gd fmla="val 50000" name="adj1"/>
                                    </a:avLst>
                                  </a:prstGeom>
                                  <a:noFill/>
                                  <a:ln cap="flat" cmpd="sng" w="28575">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7381265" y="2955631"/>
                                    <a:ext cx="86100" cy="1200"/>
                                  </a:xfrm>
                                  <a:prstGeom prst="curvedConnector3">
                                    <a:avLst>
                                      <a:gd fmla="val 50000" name="adj1"/>
                                    </a:avLst>
                                  </a:prstGeom>
                                  <a:noFill/>
                                  <a:ln cap="flat" cmpd="sng" w="28575">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flipH="1">
                                    <a:off x="3954038" y="2257005"/>
                                    <a:ext cx="831600" cy="667200"/>
                                  </a:xfrm>
                                  <a:prstGeom prst="straightConnector1">
                                    <a:avLst/>
                                  </a:prstGeom>
                                  <a:noFill/>
                                  <a:ln cap="flat" cmpd="sng" w="9525">
                                    <a:solidFill>
                                      <a:srgbClr val="434343"/>
                                    </a:solidFill>
                                    <a:prstDash val="dot"/>
                                    <a:round/>
                                    <a:headEnd len="med" w="med" type="none"/>
                                    <a:tailEnd len="med" w="med" type="none"/>
                                  </a:ln>
                                </wps:spPr>
                                <wps:bodyPr anchorCtr="0" anchor="ctr" bIns="91425" lIns="91425" spcFirstLastPara="1" rIns="91425" wrap="square" tIns="91425">
                                  <a:noAutofit/>
                                </wps:bodyPr>
                              </wps:wsp>
                              <wps:wsp>
                                <wps:cNvCnPr/>
                                <wps:spPr>
                                  <a:xfrm flipH="1">
                                    <a:off x="4768822" y="2255206"/>
                                    <a:ext cx="833700" cy="669000"/>
                                  </a:xfrm>
                                  <a:prstGeom prst="straightConnector1">
                                    <a:avLst/>
                                  </a:prstGeom>
                                  <a:noFill/>
                                  <a:ln cap="flat" cmpd="sng" w="9525">
                                    <a:solidFill>
                                      <a:srgbClr val="073763"/>
                                    </a:solidFill>
                                    <a:prstDash val="dot"/>
                                    <a:round/>
                                    <a:headEnd len="med" w="med" type="none"/>
                                    <a:tailEnd len="med" w="med" type="none"/>
                                  </a:ln>
                                </wps:spPr>
                                <wps:bodyPr anchorCtr="0" anchor="ctr" bIns="91425" lIns="91425" spcFirstLastPara="1" rIns="91425" wrap="square" tIns="91425">
                                  <a:noAutofit/>
                                </wps:bodyPr>
                              </wps:wsp>
                              <wps:wsp>
                                <wps:cNvCnPr/>
                                <wps:spPr>
                                  <a:xfrm>
                                    <a:off x="5177132" y="2260602"/>
                                    <a:ext cx="839700" cy="663600"/>
                                  </a:xfrm>
                                  <a:prstGeom prst="straightConnector1">
                                    <a:avLst/>
                                  </a:prstGeom>
                                  <a:noFill/>
                                  <a:ln cap="flat" cmpd="sng" w="9525">
                                    <a:solidFill>
                                      <a:srgbClr val="434343"/>
                                    </a:solidFill>
                                    <a:prstDash val="dot"/>
                                    <a:round/>
                                    <a:headEnd len="med" w="med" type="none"/>
                                    <a:tailEnd len="med" w="med" type="none"/>
                                  </a:ln>
                                </wps:spPr>
                                <wps:bodyPr anchorCtr="0" anchor="ctr" bIns="91425" lIns="91425" spcFirstLastPara="1" rIns="91425" wrap="square" tIns="91425">
                                  <a:noAutofit/>
                                </wps:bodyPr>
                              </wps:wsp>
                              <wps:wsp>
                                <wps:cNvCnPr/>
                                <wps:spPr>
                                  <a:xfrm>
                                    <a:off x="6007184" y="2257005"/>
                                    <a:ext cx="824100" cy="666900"/>
                                  </a:xfrm>
                                  <a:prstGeom prst="straightConnector1">
                                    <a:avLst/>
                                  </a:prstGeom>
                                  <a:noFill/>
                                  <a:ln cap="flat" cmpd="sng" w="9525">
                                    <a:solidFill>
                                      <a:srgbClr val="073763"/>
                                    </a:solidFill>
                                    <a:prstDash val="dot"/>
                                    <a:round/>
                                    <a:headEnd len="med" w="med" type="none"/>
                                    <a:tailEnd len="med" w="med" type="none"/>
                                  </a:ln>
                                </wps:spPr>
                                <wps:bodyPr anchorCtr="0" anchor="ctr" bIns="91425" lIns="91425" spcFirstLastPara="1" rIns="91425" wrap="square" tIns="91425">
                                  <a:noAutofit/>
                                </wps:bodyPr>
                              </wps:wsp>
                            </wpg:grpSp>
                            <wpg:grpSp>
                              <wpg:cNvGrpSpPr/>
                              <wpg:grpSpPr>
                                <a:xfrm>
                                  <a:off x="5155243" y="102284"/>
                                  <a:ext cx="4108200" cy="1281652"/>
                                  <a:chOff x="332993" y="1806884"/>
                                  <a:chExt cx="4108200" cy="1281652"/>
                                </a:xfrm>
                              </wpg:grpSpPr>
                              <wpg:grpSp>
                                <wpg:cNvGrpSpPr/>
                                <wpg:grpSpPr>
                                  <a:xfrm>
                                    <a:off x="517153" y="1806884"/>
                                    <a:ext cx="3737238" cy="1281652"/>
                                    <a:chOff x="2853201" y="3199602"/>
                                    <a:chExt cx="5032639" cy="1883121"/>
                                  </a:xfrm>
                                </wpg:grpSpPr>
                                <wps:wsp>
                                  <wps:cNvCnPr/>
                                  <wps:spPr>
                                    <a:xfrm rot="-5400000">
                                      <a:off x="3254786" y="4140425"/>
                                      <a:ext cx="188100" cy="12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4069882" y="4140425"/>
                                      <a:ext cx="188100" cy="12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4884978" y="4140425"/>
                                      <a:ext cx="188100" cy="12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5700074" y="4140425"/>
                                      <a:ext cx="188100" cy="12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6515171" y="4140425"/>
                                      <a:ext cx="188100" cy="12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7330267" y="4140425"/>
                                      <a:ext cx="188100" cy="12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254786" y="4988074"/>
                                      <a:ext cx="188100" cy="12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4069882" y="4988074"/>
                                      <a:ext cx="188100" cy="12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4884978" y="4988074"/>
                                      <a:ext cx="188100" cy="12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5700074" y="4988074"/>
                                      <a:ext cx="188100" cy="12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6515171" y="4988074"/>
                                      <a:ext cx="188100" cy="12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7330267" y="4988074"/>
                                      <a:ext cx="188100" cy="12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g:grpSp>
                                  <wpg:cNvGrpSpPr/>
                                  <wpg:grpSpPr>
                                    <a:xfrm>
                                      <a:off x="2853201" y="4047327"/>
                                      <a:ext cx="593941" cy="1032662"/>
                                      <a:chOff x="3471761" y="3615589"/>
                                      <a:chExt cx="445500" cy="838200"/>
                                    </a:xfrm>
                                  </wpg:grpSpPr>
                                  <wps:wsp>
                                    <wps:cNvSpPr/>
                                    <wps:cNvPr id="49" name="Shape 49"/>
                                    <wps:spPr>
                                      <a:xfrm>
                                        <a:off x="3471761" y="3767980"/>
                                        <a:ext cx="445500" cy="533400"/>
                                      </a:xfrm>
                                      <a:prstGeom prst="rect">
                                        <a:avLst/>
                                      </a:prstGeom>
                                      <a:solidFill>
                                        <a:srgbClr val="B7B7B7"/>
                                      </a:solidFill>
                                      <a:ln cap="flat" cmpd="sng" w="19050">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3768251" y="3691489"/>
                                        <a:ext cx="152400" cy="6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768251" y="4377289"/>
                                        <a:ext cx="152400" cy="6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g:grpSp>
                                <wpg:grpSp>
                                  <wpg:cNvGrpSpPr/>
                                  <wpg:grpSpPr>
                                    <a:xfrm>
                                      <a:off x="4071937" y="4047327"/>
                                      <a:ext cx="1003900" cy="1032662"/>
                                      <a:chOff x="3164201" y="3615589"/>
                                      <a:chExt cx="753000" cy="838200"/>
                                    </a:xfrm>
                                  </wpg:grpSpPr>
                                  <wps:wsp>
                                    <wps:cNvSpPr/>
                                    <wps:cNvPr id="53" name="Shape 53"/>
                                    <wps:spPr>
                                      <a:xfrm>
                                        <a:off x="3164201" y="3767981"/>
                                        <a:ext cx="753000" cy="533400"/>
                                      </a:xfrm>
                                      <a:prstGeom prst="rect">
                                        <a:avLst/>
                                      </a:prstGeom>
                                      <a:solidFill>
                                        <a:srgbClr val="B7B7B7"/>
                                      </a:solidFill>
                                      <a:ln cap="flat" cmpd="sng" w="19050">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3158651" y="3691489"/>
                                        <a:ext cx="152400" cy="6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768251" y="3691489"/>
                                        <a:ext cx="152400" cy="6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158651" y="4377289"/>
                                        <a:ext cx="152400" cy="6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768251" y="4377289"/>
                                        <a:ext cx="152400" cy="6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g:grpSp>
                                <wpg:grpSp>
                                  <wpg:cNvGrpSpPr/>
                                  <wpg:grpSpPr>
                                    <a:xfrm>
                                      <a:off x="5700712" y="4047327"/>
                                      <a:ext cx="1003900" cy="1032662"/>
                                      <a:chOff x="3164201" y="3615589"/>
                                      <a:chExt cx="753000" cy="838200"/>
                                    </a:xfrm>
                                  </wpg:grpSpPr>
                                  <wps:wsp>
                                    <wps:cNvSpPr/>
                                    <wps:cNvPr id="59" name="Shape 59"/>
                                    <wps:spPr>
                                      <a:xfrm>
                                        <a:off x="3164201" y="3767981"/>
                                        <a:ext cx="753000" cy="533400"/>
                                      </a:xfrm>
                                      <a:prstGeom prst="rect">
                                        <a:avLst/>
                                      </a:prstGeom>
                                      <a:solidFill>
                                        <a:srgbClr val="B7B7B7"/>
                                      </a:solidFill>
                                      <a:ln cap="flat" cmpd="sng" w="19050">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3158651" y="3691489"/>
                                        <a:ext cx="152400" cy="6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768251" y="3691489"/>
                                        <a:ext cx="152400" cy="6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158651" y="4377289"/>
                                        <a:ext cx="152400" cy="6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768251" y="4377289"/>
                                        <a:ext cx="152400" cy="6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g:grpSp>
                                <wpg:grpSp>
                                  <wpg:cNvGrpSpPr/>
                                  <wpg:grpSpPr>
                                    <a:xfrm>
                                      <a:off x="7329496" y="4047327"/>
                                      <a:ext cx="556344" cy="1032662"/>
                                      <a:chOff x="3164208" y="3615589"/>
                                      <a:chExt cx="417300" cy="838200"/>
                                    </a:xfrm>
                                  </wpg:grpSpPr>
                                  <wps:wsp>
                                    <wps:cNvSpPr/>
                                    <wps:cNvPr id="65" name="Shape 65"/>
                                    <wps:spPr>
                                      <a:xfrm>
                                        <a:off x="3164208" y="3767980"/>
                                        <a:ext cx="417300" cy="533400"/>
                                      </a:xfrm>
                                      <a:prstGeom prst="rect">
                                        <a:avLst/>
                                      </a:prstGeom>
                                      <a:solidFill>
                                        <a:srgbClr val="B7B7B7"/>
                                      </a:solidFill>
                                      <a:ln cap="flat" cmpd="sng" w="19050">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3158651" y="3691489"/>
                                        <a:ext cx="152400" cy="6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158651" y="4377289"/>
                                        <a:ext cx="152400" cy="6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g:grpSp>
                                <wps:wsp>
                                  <wps:cNvCnPr/>
                                  <wps:spPr>
                                    <a:xfrm>
                                      <a:off x="5898627" y="3395845"/>
                                      <a:ext cx="810000" cy="1503900"/>
                                    </a:xfrm>
                                    <a:prstGeom prst="straightConnector1">
                                      <a:avLst/>
                                    </a:prstGeom>
                                    <a:noFill/>
                                    <a:ln cap="flat" cmpd="sng" w="9525">
                                      <a:solidFill>
                                        <a:srgbClr val="073763"/>
                                      </a:solidFill>
                                      <a:prstDash val="dot"/>
                                      <a:round/>
                                      <a:headEnd len="med" w="med" type="none"/>
                                      <a:tailEnd len="med" w="med" type="none"/>
                                    </a:ln>
                                  </wps:spPr>
                                  <wps:bodyPr anchorCtr="0" anchor="ctr" bIns="91425" lIns="91425" spcFirstLastPara="1" rIns="91425" wrap="square" tIns="91425">
                                    <a:noAutofit/>
                                  </wps:bodyPr>
                                </wps:wsp>
                                <wps:wsp>
                                  <wps:cNvCnPr/>
                                  <wps:spPr>
                                    <a:xfrm flipH="1">
                                      <a:off x="4067852" y="3389055"/>
                                      <a:ext cx="811200" cy="1502100"/>
                                    </a:xfrm>
                                    <a:prstGeom prst="straightConnector1">
                                      <a:avLst/>
                                    </a:prstGeom>
                                    <a:noFill/>
                                    <a:ln cap="flat" cmpd="sng" w="9525">
                                      <a:solidFill>
                                        <a:srgbClr val="434343"/>
                                      </a:solidFill>
                                      <a:prstDash val="dot"/>
                                      <a:round/>
                                      <a:headEnd len="med" w="med" type="none"/>
                                      <a:tailEnd len="med" w="med" type="none"/>
                                    </a:ln>
                                  </wps:spPr>
                                  <wps:bodyPr anchorCtr="0" anchor="ctr" bIns="91425" lIns="91425" spcFirstLastPara="1" rIns="91425" wrap="square" tIns="91425">
                                    <a:noAutofit/>
                                  </wps:bodyPr>
                                </wps:wsp>
                                <wpg:grpSp>
                                  <wpg:cNvGrpSpPr/>
                                  <wpg:grpSpPr>
                                    <a:xfrm>
                                      <a:off x="3252787" y="3199602"/>
                                      <a:ext cx="1003900" cy="844897"/>
                                      <a:chOff x="3164201" y="3615589"/>
                                      <a:chExt cx="753000" cy="685793"/>
                                    </a:xfrm>
                                  </wpg:grpSpPr>
                                  <wps:wsp>
                                    <wps:cNvSpPr/>
                                    <wps:cNvPr id="71" name="Shape 71"/>
                                    <wps:spPr>
                                      <a:xfrm>
                                        <a:off x="3164201" y="3767981"/>
                                        <a:ext cx="753000" cy="533400"/>
                                      </a:xfrm>
                                      <a:prstGeom prst="rect">
                                        <a:avLst/>
                                      </a:prstGeom>
                                      <a:solidFill>
                                        <a:srgbClr val="B7B7B7"/>
                                      </a:solidFill>
                                      <a:ln cap="flat" cmpd="sng" w="19050">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3158651" y="3691489"/>
                                        <a:ext cx="152400" cy="6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768251" y="3691489"/>
                                        <a:ext cx="152400" cy="6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g:grpSp>
                                <wpg:grpSp>
                                  <wpg:cNvGrpSpPr/>
                                  <wpg:grpSpPr>
                                    <a:xfrm>
                                      <a:off x="4881562" y="3199602"/>
                                      <a:ext cx="1003900" cy="844897"/>
                                      <a:chOff x="3164201" y="3615589"/>
                                      <a:chExt cx="753000" cy="685793"/>
                                    </a:xfrm>
                                  </wpg:grpSpPr>
                                  <wps:wsp>
                                    <wps:cNvSpPr/>
                                    <wps:cNvPr id="75" name="Shape 75"/>
                                    <wps:spPr>
                                      <a:xfrm>
                                        <a:off x="3164201" y="3767981"/>
                                        <a:ext cx="753000" cy="533400"/>
                                      </a:xfrm>
                                      <a:prstGeom prst="rect">
                                        <a:avLst/>
                                      </a:prstGeom>
                                      <a:solidFill>
                                        <a:srgbClr val="B7B7B7"/>
                                      </a:solidFill>
                                      <a:ln cap="flat" cmpd="sng" w="19050">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3158651" y="3691489"/>
                                        <a:ext cx="152400" cy="6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768251" y="3691489"/>
                                        <a:ext cx="152400" cy="6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g:grpSp>
                                <wpg:grpSp>
                                  <wpg:cNvGrpSpPr/>
                                  <wpg:grpSpPr>
                                    <a:xfrm>
                                      <a:off x="6510337" y="3199602"/>
                                      <a:ext cx="1003900" cy="1032662"/>
                                      <a:chOff x="3164201" y="3615589"/>
                                      <a:chExt cx="753000" cy="838200"/>
                                    </a:xfrm>
                                  </wpg:grpSpPr>
                                  <wps:wsp>
                                    <wps:cNvSpPr/>
                                    <wps:cNvPr id="79" name="Shape 79"/>
                                    <wps:spPr>
                                      <a:xfrm>
                                        <a:off x="3164201" y="3767981"/>
                                        <a:ext cx="753000" cy="533400"/>
                                      </a:xfrm>
                                      <a:prstGeom prst="rect">
                                        <a:avLst/>
                                      </a:prstGeom>
                                      <a:solidFill>
                                        <a:srgbClr val="B7B7B7"/>
                                      </a:solidFill>
                                      <a:ln cap="flat" cmpd="sng" w="19050">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rot="-5400000">
                                        <a:off x="3158651" y="3691489"/>
                                        <a:ext cx="152400" cy="6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768251" y="3691489"/>
                                        <a:ext cx="152400" cy="6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s:wsp>
                                    <wps:cNvCnPr/>
                                    <wps:spPr>
                                      <a:xfrm rot="-5400000">
                                        <a:off x="3768251" y="4377289"/>
                                        <a:ext cx="152400" cy="600"/>
                                      </a:xfrm>
                                      <a:prstGeom prst="curvedConnector3">
                                        <a:avLst>
                                          <a:gd fmla="val 50000" name="adj1"/>
                                        </a:avLst>
                                      </a:prstGeom>
                                      <a:noFill/>
                                      <a:ln cap="flat" cmpd="sng" w="19050">
                                        <a:solidFill>
                                          <a:srgbClr val="434343"/>
                                        </a:solidFill>
                                        <a:prstDash val="solid"/>
                                        <a:round/>
                                        <a:headEnd len="med" w="med" type="none"/>
                                        <a:tailEnd len="med" w="med" type="none"/>
                                      </a:ln>
                                    </wps:spPr>
                                    <wps:bodyPr anchorCtr="0" anchor="ctr" bIns="91425" lIns="91425" spcFirstLastPara="1" rIns="91425" wrap="square" tIns="91425">
                                      <a:noAutofit/>
                                    </wps:bodyPr>
                                  </wps:wsp>
                                </wpg:grpSp>
                              </wpg:grpSp>
                              <wps:wsp>
                                <wps:cNvSpPr/>
                                <wps:cNvPr id="83" name="Shape 83"/>
                                <wps:spPr>
                                  <a:xfrm>
                                    <a:off x="4066793" y="1941163"/>
                                    <a:ext cx="374400" cy="1026300"/>
                                  </a:xfrm>
                                  <a:prstGeom prst="ellipse">
                                    <a:avLst/>
                                  </a:prstGeom>
                                  <a:solidFill>
                                    <a:srgbClr val="FFFFFF"/>
                                  </a:solidFill>
                                  <a:ln cap="flat" cmpd="sng" w="1905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332993" y="1941163"/>
                                    <a:ext cx="374400" cy="1026300"/>
                                  </a:xfrm>
                                  <a:prstGeom prst="ellipse">
                                    <a:avLst/>
                                  </a:prstGeom>
                                  <a:solidFill>
                                    <a:srgbClr val="FFFFFF"/>
                                  </a:solidFill>
                                  <a:ln cap="flat" cmpd="sng" w="19050">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pic:pic>
                              <pic:nvPicPr>
                                <pic:cNvPr id="85" name="Shape 85"/>
                                <pic:cNvPicPr preferRelativeResize="0"/>
                              </pic:nvPicPr>
                              <pic:blipFill>
                                <a:blip r:embed="rId53">
                                  <a:alphaModFix/>
                                </a:blip>
                                <a:stretch>
                                  <a:fillRect/>
                                </a:stretch>
                              </pic:blipFill>
                              <pic:spPr>
                                <a:xfrm>
                                  <a:off x="4891156" y="568469"/>
                                  <a:ext cx="345600" cy="293358"/>
                                </a:xfrm>
                                <a:prstGeom prst="rect">
                                  <a:avLst/>
                                </a:prstGeom>
                                <a:noFill/>
                                <a:ln>
                                  <a:noFill/>
                                </a:ln>
                              </pic:spPr>
                            </pic:pic>
                            <wps:wsp>
                              <wps:cNvSpPr/>
                              <wps:cNvPr id="86" name="Shape 86"/>
                              <wps:spPr>
                                <a:xfrm rot="5400000">
                                  <a:off x="1646792" y="1176284"/>
                                  <a:ext cx="43200" cy="615300"/>
                                </a:xfrm>
                                <a:prstGeom prst="rightBracket">
                                  <a:avLst>
                                    <a:gd fmla="val 24164" name="adj"/>
                                  </a:avLst>
                                </a:prstGeom>
                                <a:noFill/>
                                <a:ln cap="flat" cmpd="sng" w="19050">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87" name="Shape 87"/>
                                <pic:cNvPicPr preferRelativeResize="0"/>
                              </pic:nvPicPr>
                              <pic:blipFill>
                                <a:blip r:embed="rId54">
                                  <a:alphaModFix/>
                                </a:blip>
                                <a:stretch>
                                  <a:fillRect/>
                                </a:stretch>
                              </pic:blipFill>
                              <pic:spPr>
                                <a:xfrm>
                                  <a:off x="1541236" y="587556"/>
                                  <a:ext cx="309600" cy="316050"/>
                                </a:xfrm>
                                <a:prstGeom prst="rect">
                                  <a:avLst/>
                                </a:prstGeom>
                                <a:noFill/>
                                <a:ln>
                                  <a:noFill/>
                                </a:ln>
                              </pic:spPr>
                            </pic:pic>
                            <wps:wsp>
                              <wps:cNvSpPr txBox="1"/>
                              <wps:cNvPr id="88" name="Shape 88"/>
                              <wps:spPr>
                                <a:xfrm>
                                  <a:off x="1300349" y="1422891"/>
                                  <a:ext cx="732900" cy="3138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Espace</w:t>
                                    </w:r>
                                  </w:p>
                                </w:txbxContent>
                              </wps:txbx>
                              <wps:bodyPr anchorCtr="0" anchor="t" bIns="91425" lIns="91425" spcFirstLastPara="1" rIns="91425" wrap="square" tIns="91425">
                                <a:noAutofit/>
                              </wps:bodyPr>
                            </wps:wsp>
                            <wps:wsp>
                              <wps:cNvSpPr txBox="1"/>
                              <wps:cNvPr id="89" name="Shape 89"/>
                              <wps:spPr>
                                <a:xfrm rot="-3540048">
                                  <a:off x="2028199" y="584433"/>
                                  <a:ext cx="997813" cy="3141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0"/>
                                        <w:smallCaps w:val="0"/>
                                        <w:strike w:val="0"/>
                                        <w:color w:val="000000"/>
                                        <w:sz w:val="28"/>
                                        <w:vertAlign w:val="baseline"/>
                                      </w:rPr>
                                      <w:t xml:space="preserve">Lumière</w:t>
                                    </w:r>
                                  </w:p>
                                </w:txbxContent>
                              </wps:txbx>
                              <wps:bodyPr anchorCtr="0" anchor="t" bIns="91425" lIns="91425" spcFirstLastPara="1" rIns="91425" wrap="square" tIns="91425">
                                <a:noAutofit/>
                              </wps:bodyPr>
                            </wps:wsp>
                            <wpg:grpSp>
                              <wpg:cNvGrpSpPr/>
                              <wpg:grpSpPr>
                                <a:xfrm>
                                  <a:off x="490150" y="104119"/>
                                  <a:ext cx="319755" cy="1279802"/>
                                  <a:chOff x="849612" y="1644625"/>
                                  <a:chExt cx="319755" cy="1493700"/>
                                </a:xfrm>
                              </wpg:grpSpPr>
                              <wps:wsp>
                                <wps:cNvCnPr/>
                                <wps:spPr>
                                  <a:xfrm rot="10800000">
                                    <a:off x="1169367" y="1644625"/>
                                    <a:ext cx="0" cy="1493700"/>
                                  </a:xfrm>
                                  <a:prstGeom prst="straightConnector1">
                                    <a:avLst/>
                                  </a:prstGeom>
                                  <a:noFill/>
                                  <a:ln cap="flat" cmpd="sng" w="19050">
                                    <a:solidFill>
                                      <a:srgbClr val="434343"/>
                                    </a:solidFill>
                                    <a:prstDash val="solid"/>
                                    <a:round/>
                                    <a:headEnd len="med" w="med" type="none"/>
                                    <a:tailEnd len="med" w="med" type="triangle"/>
                                  </a:ln>
                                </wps:spPr>
                                <wps:bodyPr anchorCtr="0" anchor="ctr" bIns="91425" lIns="91425" spcFirstLastPara="1" rIns="91425" wrap="square" tIns="91425">
                                  <a:noAutofit/>
                                </wps:bodyPr>
                              </wps:wsp>
                              <wps:wsp>
                                <wps:cNvSpPr txBox="1"/>
                                <wps:cNvPr id="92" name="Shape 92"/>
                                <wps:spPr>
                                  <a:xfrm rot="-5400000">
                                    <a:off x="617112" y="2235845"/>
                                    <a:ext cx="778800" cy="31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28"/>
                                          <w:vertAlign w:val="baseline"/>
                                        </w:rPr>
                                        <w:t xml:space="preserve">Temps</w:t>
                                      </w:r>
                                    </w:p>
                                  </w:txbxContent>
                                </wps:txbx>
                                <wps:bodyPr anchorCtr="0" anchor="t" bIns="91425" lIns="91425" spcFirstLastPara="1" rIns="91425" wrap="square" tIns="91425">
                                  <a:noAutofit/>
                                </wps:bodyPr>
                              </wps:wsp>
                            </wpg:grpSp>
                          </wpg:wgp>
                        </a:graphicData>
                      </a:graphic>
                    </wp:inline>
                  </w:drawing>
                </mc:Choice>
                <mc:Fallback>
                  <w:drawing>
                    <wp:inline distB="114300" distT="114300" distL="114300" distR="114300">
                      <wp:extent cx="2307788" cy="433388"/>
                      <wp:effectExtent b="0" l="0" r="0" t="0"/>
                      <wp:docPr id="3" name="image10.png"/>
                      <a:graphic>
                        <a:graphicData uri="http://schemas.openxmlformats.org/drawingml/2006/picture">
                          <pic:pic>
                            <pic:nvPicPr>
                              <pic:cNvPr id="0" name="image10.png"/>
                              <pic:cNvPicPr preferRelativeResize="0"/>
                            </pic:nvPicPr>
                            <pic:blipFill>
                              <a:blip r:embed="rId52"/>
                              <a:srcRect/>
                              <a:stretch>
                                <a:fillRect/>
                              </a:stretch>
                            </pic:blipFill>
                            <pic:spPr>
                              <a:xfrm>
                                <a:off x="0" y="0"/>
                                <a:ext cx="2307788" cy="4333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8">
            <w:pPr>
              <w:widowControl w:val="0"/>
              <w:spacing w:line="273.6" w:lineRule="auto"/>
              <w:jc w:val="right"/>
              <w:rPr>
                <w:sz w:val="20"/>
                <w:szCs w:val="20"/>
              </w:rPr>
            </w:pPr>
            <w:r w:rsidDel="00000000" w:rsidR="00000000" w:rsidRPr="00000000">
              <w:rPr>
                <w:rtl w:val="0"/>
              </w:rPr>
            </w:r>
          </w:p>
          <w:p w:rsidR="00000000" w:rsidDel="00000000" w:rsidP="00000000" w:rsidRDefault="00000000" w:rsidRPr="00000000" w14:paraId="00000069">
            <w:pPr>
              <w:widowControl w:val="0"/>
              <w:spacing w:line="273.6" w:lineRule="auto"/>
              <w:jc w:val="right"/>
              <w:rPr>
                <w:sz w:val="20"/>
                <w:szCs w:val="20"/>
              </w:rPr>
            </w:pPr>
            <w:r w:rsidDel="00000000" w:rsidR="00000000" w:rsidRPr="00000000">
              <w:rPr>
                <w:rtl w:val="0"/>
              </w:rPr>
            </w:r>
          </w:p>
          <w:p w:rsidR="00000000" w:rsidDel="00000000" w:rsidP="00000000" w:rsidRDefault="00000000" w:rsidRPr="00000000" w14:paraId="0000006A">
            <w:pPr>
              <w:widowControl w:val="0"/>
              <w:spacing w:line="273.6" w:lineRule="auto"/>
              <w:jc w:val="right"/>
              <w:rPr>
                <w:sz w:val="20"/>
                <w:szCs w:val="20"/>
              </w:rPr>
            </w:pPr>
            <w:r w:rsidDel="00000000" w:rsidR="00000000" w:rsidRPr="00000000">
              <w:rPr>
                <w:rtl w:val="0"/>
              </w:rPr>
            </w:r>
          </w:p>
          <w:p w:rsidR="00000000" w:rsidDel="00000000" w:rsidP="00000000" w:rsidRDefault="00000000" w:rsidRPr="00000000" w14:paraId="0000006B">
            <w:pPr>
              <w:widowControl w:val="0"/>
              <w:spacing w:line="273.6" w:lineRule="auto"/>
              <w:jc w:val="right"/>
              <w:rPr>
                <w:sz w:val="20"/>
                <w:szCs w:val="20"/>
              </w:rPr>
            </w:pPr>
            <w:r w:rsidDel="00000000" w:rsidR="00000000" w:rsidRPr="00000000">
              <w:rPr>
                <w:rtl w:val="0"/>
              </w:rPr>
            </w:r>
          </w:p>
          <w:p w:rsidR="00000000" w:rsidDel="00000000" w:rsidP="00000000" w:rsidRDefault="00000000" w:rsidRPr="00000000" w14:paraId="0000006C">
            <w:pPr>
              <w:widowControl w:val="0"/>
              <w:spacing w:line="273.6" w:lineRule="auto"/>
              <w:jc w:val="left"/>
              <w:rPr>
                <w:sz w:val="20"/>
                <w:szCs w:val="20"/>
              </w:rPr>
            </w:pPr>
            <w:r w:rsidDel="00000000" w:rsidR="00000000" w:rsidRPr="00000000">
              <w:rPr>
                <w:rtl w:val="0"/>
              </w:rPr>
            </w:r>
          </w:p>
          <w:p w:rsidR="00000000" w:rsidDel="00000000" w:rsidP="00000000" w:rsidRDefault="00000000" w:rsidRPr="00000000" w14:paraId="0000006D">
            <w:pPr>
              <w:widowControl w:val="0"/>
              <w:spacing w:line="273.6" w:lineRule="auto"/>
              <w:jc w:val="right"/>
              <w:rPr>
                <w:sz w:val="20"/>
                <w:szCs w:val="20"/>
              </w:rPr>
            </w:pPr>
            <w:r w:rsidDel="00000000" w:rsidR="00000000" w:rsidRPr="00000000">
              <w:rPr>
                <w:sz w:val="20"/>
                <w:szCs w:val="20"/>
              </w:rPr>
              <w:drawing>
                <wp:inline distB="19050" distT="19050" distL="19050" distR="19050">
                  <wp:extent cx="1562400" cy="855097"/>
                  <wp:effectExtent b="0" l="0" r="0" t="0"/>
                  <wp:docPr id="21" name="image4.png"/>
                  <a:graphic>
                    <a:graphicData uri="http://schemas.openxmlformats.org/drawingml/2006/picture">
                      <pic:pic>
                        <pic:nvPicPr>
                          <pic:cNvPr id="0" name="image4.png"/>
                          <pic:cNvPicPr preferRelativeResize="0"/>
                        </pic:nvPicPr>
                        <pic:blipFill>
                          <a:blip r:embed="rId55"/>
                          <a:srcRect b="0" l="0" r="0" t="0"/>
                          <a:stretch>
                            <a:fillRect/>
                          </a:stretch>
                        </pic:blipFill>
                        <pic:spPr>
                          <a:xfrm>
                            <a:off x="0" y="0"/>
                            <a:ext cx="1562400" cy="855097"/>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widowControl w:val="0"/>
              <w:spacing w:line="273.6" w:lineRule="auto"/>
              <w:jc w:val="right"/>
              <w:rPr>
                <w:sz w:val="20"/>
                <w:szCs w:val="20"/>
              </w:rPr>
            </w:pPr>
            <w:r w:rsidDel="00000000" w:rsidR="00000000" w:rsidRPr="00000000">
              <w:rPr>
                <w:rtl w:val="0"/>
              </w:rPr>
            </w:r>
          </w:p>
          <w:p w:rsidR="00000000" w:rsidDel="00000000" w:rsidP="00000000" w:rsidRDefault="00000000" w:rsidRPr="00000000" w14:paraId="0000006F">
            <w:pPr>
              <w:widowControl w:val="0"/>
              <w:jc w:val="right"/>
              <w:rPr>
                <w:sz w:val="20"/>
                <w:szCs w:val="20"/>
              </w:rPr>
            </w:pPr>
            <w:r w:rsidDel="00000000" w:rsidR="00000000" w:rsidRPr="00000000">
              <w:rPr>
                <w:sz w:val="20"/>
                <w:szCs w:val="20"/>
              </w:rPr>
              <mc:AlternateContent>
                <mc:Choice Requires="wpg">
                  <w:drawing>
                    <wp:inline distB="114300" distT="114300" distL="114300" distR="114300">
                      <wp:extent cx="2138400" cy="640788"/>
                      <wp:effectExtent b="0" l="0" r="0" t="0"/>
                      <wp:docPr id="1" name=""/>
                      <a:graphic>
                        <a:graphicData uri="http://schemas.microsoft.com/office/word/2010/wordprocessingGroup">
                          <wpg:wgp>
                            <wpg:cNvGrpSpPr/>
                            <wpg:grpSpPr>
                              <a:xfrm>
                                <a:off x="643875" y="239850"/>
                                <a:ext cx="2138400" cy="640788"/>
                                <a:chOff x="643875" y="239850"/>
                                <a:chExt cx="5661150" cy="1693675"/>
                              </a:xfrm>
                            </wpg:grpSpPr>
                            <wps:wsp>
                              <wps:cNvSpPr/>
                              <wps:cNvPr id="2" name="Shape 2"/>
                              <wps:spPr>
                                <a:xfrm>
                                  <a:off x="1196000" y="249395"/>
                                  <a:ext cx="2347200" cy="1415100"/>
                                </a:xfrm>
                                <a:prstGeom prst="bracketPair">
                                  <a:avLst/>
                                </a:prstGeom>
                                <a:noFill/>
                                <a:ln cap="flat" cmpd="sng" w="19050">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 name="Shape 3"/>
                                <pic:cNvPicPr preferRelativeResize="0"/>
                              </pic:nvPicPr>
                              <pic:blipFill rotWithShape="1">
                                <a:blip r:embed="rId56">
                                  <a:alphaModFix/>
                                </a:blip>
                                <a:srcRect b="7237" l="0" r="17019" t="36481"/>
                                <a:stretch/>
                              </pic:blipFill>
                              <pic:spPr>
                                <a:xfrm>
                                  <a:off x="1225803" y="290700"/>
                                  <a:ext cx="2254175" cy="1364000"/>
                                </a:xfrm>
                                <a:prstGeom prst="rect">
                                  <a:avLst/>
                                </a:prstGeom>
                                <a:noFill/>
                                <a:ln>
                                  <a:noFill/>
                                </a:ln>
                              </pic:spPr>
                            </pic:pic>
                            <pic:pic>
                              <pic:nvPicPr>
                                <pic:cNvPr id="4" name="Shape 4"/>
                                <pic:cNvPicPr preferRelativeResize="0"/>
                              </pic:nvPicPr>
                              <pic:blipFill>
                                <a:blip r:embed="rId57">
                                  <a:alphaModFix/>
                                </a:blip>
                                <a:stretch>
                                  <a:fillRect/>
                                </a:stretch>
                              </pic:blipFill>
                              <pic:spPr>
                                <a:xfrm>
                                  <a:off x="643896" y="774898"/>
                                  <a:ext cx="439200" cy="379309"/>
                                </a:xfrm>
                                <a:prstGeom prst="rect">
                                  <a:avLst/>
                                </a:prstGeom>
                                <a:noFill/>
                                <a:ln>
                                  <a:noFill/>
                                </a:ln>
                              </pic:spPr>
                            </pic:pic>
                            <wpg:grpSp>
                              <wpg:cNvGrpSpPr/>
                              <wpg:grpSpPr>
                                <a:xfrm>
                                  <a:off x="2001640" y="1722138"/>
                                  <a:ext cx="705600" cy="211380"/>
                                  <a:chOff x="1967990" y="4168854"/>
                                  <a:chExt cx="705600" cy="211380"/>
                                </a:xfrm>
                              </wpg:grpSpPr>
                              <wps:wsp>
                                <wps:cNvSpPr/>
                                <wps:cNvPr id="6" name="Shape 6"/>
                                <wps:spPr>
                                  <a:xfrm rot="5400000">
                                    <a:off x="2297390" y="3839454"/>
                                    <a:ext cx="46800" cy="705600"/>
                                  </a:xfrm>
                                  <a:prstGeom prst="rightBracket">
                                    <a:avLst>
                                      <a:gd fmla="val 24164" name="adj"/>
                                    </a:avLst>
                                  </a:prstGeom>
                                  <a:noFill/>
                                  <a:ln cap="flat" cmpd="sng" w="19050">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 name="Shape 7"/>
                                  <pic:cNvPicPr preferRelativeResize="0"/>
                                </pic:nvPicPr>
                                <pic:blipFill rotWithShape="1">
                                  <a:blip r:embed="rId57">
                                    <a:alphaModFix/>
                                  </a:blip>
                                  <a:srcRect b="0" l="0" r="73474" t="70755"/>
                                  <a:stretch/>
                                </pic:blipFill>
                                <pic:spPr>
                                  <a:xfrm>
                                    <a:off x="2265328" y="4269309"/>
                                    <a:ext cx="116500" cy="110925"/>
                                  </a:xfrm>
                                  <a:prstGeom prst="rect">
                                    <a:avLst/>
                                  </a:prstGeom>
                                  <a:noFill/>
                                  <a:ln>
                                    <a:noFill/>
                                  </a:ln>
                                </pic:spPr>
                              </pic:pic>
                            </wpg:grpSp>
                            <pic:pic>
                              <pic:nvPicPr>
                                <pic:cNvPr id="8" name="Shape 8"/>
                                <pic:cNvPicPr preferRelativeResize="0"/>
                              </pic:nvPicPr>
                              <pic:blipFill>
                                <a:blip r:embed="rId58">
                                  <a:alphaModFix/>
                                </a:blip>
                                <a:stretch>
                                  <a:fillRect/>
                                </a:stretch>
                              </pic:blipFill>
                              <pic:spPr>
                                <a:xfrm>
                                  <a:off x="3719825" y="890068"/>
                                  <a:ext cx="201600" cy="70255"/>
                                </a:xfrm>
                                <a:prstGeom prst="rect">
                                  <a:avLst/>
                                </a:prstGeom>
                                <a:noFill/>
                                <a:ln>
                                  <a:noFill/>
                                </a:ln>
                              </pic:spPr>
                            </pic:pic>
                            <wps:wsp>
                              <wps:cNvSpPr txBox="1"/>
                              <wps:cNvPr id="9" name="Shape 9"/>
                              <wps:spPr>
                                <a:xfrm>
                                  <a:off x="3959918" y="775706"/>
                                  <a:ext cx="1505700" cy="658200"/>
                                </a:xfrm>
                                <a:prstGeom prst="rect">
                                  <a:avLst/>
                                </a:prstGeom>
                                <a:solidFill>
                                  <a:srgbClr val="FFFFFF"/>
                                </a:solidFill>
                                <a:ln>
                                  <a:noFill/>
                                </a:ln>
                              </wps:spPr>
                              <wps:txbx>
                                <w:txbxContent>
                                  <w:p w:rsidR="00000000" w:rsidDel="00000000" w:rsidP="00000000" w:rsidRDefault="00000000" w:rsidRPr="00000000">
                                    <w:pPr>
                                      <w:spacing w:after="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434343"/>
                                        <w:sz w:val="30"/>
                                        <w:vertAlign w:val="baseline"/>
                                      </w:rPr>
                                      <w:t xml:space="preserve">i.e. </w:t>
                                    </w:r>
                                    <w:r w:rsidDel="00000000" w:rsidR="00000000" w:rsidRPr="00000000">
                                      <w:rPr>
                                        <w:rFonts w:ascii="Calibri" w:cs="Calibri" w:eastAsia="Calibri" w:hAnsi="Calibri"/>
                                        <w:b w:val="0"/>
                                        <w:i w:val="0"/>
                                        <w:smallCaps w:val="0"/>
                                        <w:strike w:val="0"/>
                                        <w:color w:val="434343"/>
                                        <w:sz w:val="30"/>
                                        <w:vertAlign w:val="baseline"/>
                                      </w:rPr>
                                      <w:t xml:space="preserve">electrons.</w:t>
                                    </w:r>
                                  </w:p>
                                  <w:p w:rsidR="00000000" w:rsidDel="00000000" w:rsidP="00000000" w:rsidRDefault="00000000" w:rsidRPr="00000000">
                                    <w:pPr>
                                      <w:spacing w:after="0" w:before="120" w:line="275.9999942779541"/>
                                      <w:ind w:left="170.0779914855957" w:right="0" w:firstLine="170.0779914855957"/>
                                      <w:jc w:val="left"/>
                                      <w:textDirection w:val="btLr"/>
                                    </w:pPr>
                                    <w:r w:rsidDel="00000000" w:rsidR="00000000" w:rsidRPr="00000000">
                                      <w:rPr>
                                        <w:rFonts w:ascii="Calibri" w:cs="Calibri" w:eastAsia="Calibri" w:hAnsi="Calibri"/>
                                        <w:b w:val="0"/>
                                        <w:i w:val="0"/>
                                        <w:smallCaps w:val="0"/>
                                        <w:strike w:val="0"/>
                                        <w:color w:val="434343"/>
                                        <w:sz w:val="30"/>
                                        <w:vertAlign w:val="baseline"/>
                                      </w:rPr>
                                    </w:r>
                                    <w:r w:rsidDel="00000000" w:rsidR="00000000" w:rsidRPr="00000000">
                                      <w:rPr>
                                        <w:rFonts w:ascii="Calibri" w:cs="Calibri" w:eastAsia="Calibri" w:hAnsi="Calibri"/>
                                        <w:b w:val="0"/>
                                        <w:i w:val="0"/>
                                        <w:smallCaps w:val="0"/>
                                        <w:strike w:val="0"/>
                                        <w:color w:val="434343"/>
                                        <w:sz w:val="36"/>
                                        <w:vertAlign w:val="baseline"/>
                                      </w:rPr>
                                      <w:br w:type="textWrapping"/>
                                    </w:r>
                                  </w:p>
                                </w:txbxContent>
                              </wps:txbx>
                              <wps:bodyPr anchorCtr="0" anchor="t" bIns="91425" lIns="91425" spcFirstLastPara="1" rIns="91425" wrap="square" tIns="91425">
                                <a:noAutofit/>
                              </wps:bodyPr>
                            </wps:wsp>
                            <pic:pic>
                              <pic:nvPicPr>
                                <pic:cNvPr id="10" name="Shape 10"/>
                                <pic:cNvPicPr preferRelativeResize="0"/>
                              </pic:nvPicPr>
                              <pic:blipFill>
                                <a:blip r:embed="rId59">
                                  <a:alphaModFix/>
                                </a:blip>
                                <a:stretch>
                                  <a:fillRect/>
                                </a:stretch>
                              </pic:blipFill>
                              <pic:spPr>
                                <a:xfrm>
                                  <a:off x="4050846" y="678619"/>
                                  <a:ext cx="2254174" cy="261853"/>
                                </a:xfrm>
                                <a:prstGeom prst="rect">
                                  <a:avLst/>
                                </a:prstGeom>
                                <a:noFill/>
                                <a:ln>
                                  <a:noFill/>
                                </a:ln>
                              </pic:spPr>
                            </pic:pic>
                          </wpg:wgp>
                        </a:graphicData>
                      </a:graphic>
                    </wp:inline>
                  </w:drawing>
                </mc:Choice>
                <mc:Fallback>
                  <w:drawing>
                    <wp:inline distB="114300" distT="114300" distL="114300" distR="114300">
                      <wp:extent cx="2138400" cy="640788"/>
                      <wp:effectExtent b="0" l="0" r="0" t="0"/>
                      <wp:docPr id="1" name="image8.png"/>
                      <a:graphic>
                        <a:graphicData uri="http://schemas.openxmlformats.org/drawingml/2006/picture">
                          <pic:pic>
                            <pic:nvPicPr>
                              <pic:cNvPr id="0" name="image8.png"/>
                              <pic:cNvPicPr preferRelativeResize="0"/>
                            </pic:nvPicPr>
                            <pic:blipFill>
                              <a:blip r:embed="rId52"/>
                              <a:srcRect/>
                              <a:stretch>
                                <a:fillRect/>
                              </a:stretch>
                            </pic:blipFill>
                            <pic:spPr>
                              <a:xfrm>
                                <a:off x="0" y="0"/>
                                <a:ext cx="2138400" cy="6407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0">
            <w:pPr>
              <w:widowControl w:val="0"/>
              <w:jc w:val="left"/>
              <w:rPr>
                <w:sz w:val="20"/>
                <w:szCs w:val="20"/>
              </w:rPr>
            </w:pPr>
            <w:r w:rsidDel="00000000" w:rsidR="00000000" w:rsidRPr="00000000">
              <w:rPr>
                <w:rtl w:val="0"/>
              </w:rPr>
            </w:r>
          </w:p>
          <w:p w:rsidR="00000000" w:rsidDel="00000000" w:rsidP="00000000" w:rsidRDefault="00000000" w:rsidRPr="00000000" w14:paraId="00000071">
            <w:pPr>
              <w:widowControl w:val="0"/>
              <w:jc w:val="right"/>
              <w:rPr>
                <w:sz w:val="20"/>
                <w:szCs w:val="20"/>
              </w:rPr>
            </w:pPr>
            <w:r w:rsidDel="00000000" w:rsidR="00000000" w:rsidRPr="00000000">
              <w:rPr>
                <w:rtl w:val="0"/>
              </w:rPr>
            </w:r>
          </w:p>
          <w:p w:rsidR="00000000" w:rsidDel="00000000" w:rsidP="00000000" w:rsidRDefault="00000000" w:rsidRPr="00000000" w14:paraId="00000072">
            <w:pPr>
              <w:widowControl w:val="0"/>
              <w:spacing w:line="273.6" w:lineRule="auto"/>
              <w:jc w:val="right"/>
              <w:rPr>
                <w:sz w:val="20"/>
                <w:szCs w:val="20"/>
              </w:rPr>
            </w:pPr>
            <w:r w:rsidDel="00000000" w:rsidR="00000000" w:rsidRPr="00000000">
              <w:rPr>
                <w:sz w:val="20"/>
                <w:szCs w:val="20"/>
              </w:rPr>
              <mc:AlternateContent>
                <mc:Choice Requires="wpg">
                  <w:drawing>
                    <wp:inline distB="114300" distT="114300" distL="114300" distR="114300">
                      <wp:extent cx="1670400" cy="623757"/>
                      <wp:effectExtent b="0" l="0" r="0" t="0"/>
                      <wp:docPr id="5" name=""/>
                      <a:graphic>
                        <a:graphicData uri="http://schemas.microsoft.com/office/word/2010/wordprocessingGroup">
                          <wpg:wgp>
                            <wpg:cNvGrpSpPr/>
                            <wpg:grpSpPr>
                              <a:xfrm>
                                <a:off x="2777475" y="239850"/>
                                <a:ext cx="1670400" cy="623757"/>
                                <a:chOff x="2777475" y="239850"/>
                                <a:chExt cx="4496375" cy="1693675"/>
                              </a:xfrm>
                            </wpg:grpSpPr>
                            <wpg:grpSp>
                              <wpg:cNvGrpSpPr/>
                              <wpg:grpSpPr>
                                <a:xfrm>
                                  <a:off x="3450297" y="273629"/>
                                  <a:ext cx="2085705" cy="1360911"/>
                                  <a:chOff x="2353225" y="313775"/>
                                  <a:chExt cx="4415124" cy="2868700"/>
                                </a:xfrm>
                              </wpg:grpSpPr>
                              <pic:pic>
                                <pic:nvPicPr>
                                  <pic:cNvPr id="98" name="Shape 98"/>
                                  <pic:cNvPicPr preferRelativeResize="0"/>
                                </pic:nvPicPr>
                                <pic:blipFill rotWithShape="1">
                                  <a:blip r:embed="rId60">
                                    <a:alphaModFix/>
                                  </a:blip>
                                  <a:srcRect b="38128" l="16632" r="16970" t="6096"/>
                                  <a:stretch/>
                                </pic:blipFill>
                                <pic:spPr>
                                  <a:xfrm>
                                    <a:off x="2353225" y="313775"/>
                                    <a:ext cx="4415124" cy="2868700"/>
                                  </a:xfrm>
                                  <a:prstGeom prst="rect">
                                    <a:avLst/>
                                  </a:prstGeom>
                                  <a:noFill/>
                                  <a:ln>
                                    <a:noFill/>
                                  </a:ln>
                                </pic:spPr>
                              </pic:pic>
                              <wps:wsp>
                                <wps:cNvSpPr/>
                                <wps:cNvPr id="99" name="Shape 99"/>
                                <wps:spPr>
                                  <a:xfrm>
                                    <a:off x="4213400" y="2297200"/>
                                    <a:ext cx="705900" cy="4482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pic:pic>
                              <pic:nvPicPr>
                                <pic:cNvPr id="100" name="Shape 100"/>
                                <pic:cNvPicPr preferRelativeResize="0"/>
                              </pic:nvPicPr>
                              <pic:blipFill>
                                <a:blip r:embed="rId57">
                                  <a:alphaModFix/>
                                </a:blip>
                                <a:stretch>
                                  <a:fillRect/>
                                </a:stretch>
                              </pic:blipFill>
                              <pic:spPr>
                                <a:xfrm>
                                  <a:off x="2777496" y="774898"/>
                                  <a:ext cx="439200" cy="379309"/>
                                </a:xfrm>
                                <a:prstGeom prst="rect">
                                  <a:avLst/>
                                </a:prstGeom>
                                <a:noFill/>
                                <a:ln>
                                  <a:noFill/>
                                </a:ln>
                              </pic:spPr>
                            </pic:pic>
                            <wps:wsp>
                              <wps:cNvSpPr/>
                              <wps:cNvPr id="101" name="Shape 101"/>
                              <wps:spPr>
                                <a:xfrm>
                                  <a:off x="3329600" y="249395"/>
                                  <a:ext cx="2347200" cy="1415100"/>
                                </a:xfrm>
                                <a:prstGeom prst="bracketPair">
                                  <a:avLst/>
                                </a:prstGeom>
                                <a:noFill/>
                                <a:ln cap="flat" cmpd="sng" w="19050">
                                  <a:solidFill>
                                    <a:srgbClr val="666666"/>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135240" y="1722138"/>
                                  <a:ext cx="705600" cy="211380"/>
                                  <a:chOff x="1967990" y="4168854"/>
                                  <a:chExt cx="705600" cy="211380"/>
                                </a:xfrm>
                              </wpg:grpSpPr>
                              <wps:wsp>
                                <wps:cNvSpPr/>
                                <wps:cNvPr id="103" name="Shape 103"/>
                                <wps:spPr>
                                  <a:xfrm rot="5400000">
                                    <a:off x="2297390" y="3839454"/>
                                    <a:ext cx="46800" cy="705600"/>
                                  </a:xfrm>
                                  <a:prstGeom prst="rightBracket">
                                    <a:avLst>
                                      <a:gd fmla="val 24164" name="adj"/>
                                    </a:avLst>
                                  </a:prstGeom>
                                  <a:noFill/>
                                  <a:ln cap="flat" cmpd="sng" w="19050">
                                    <a:solidFill>
                                      <a:srgbClr val="434343"/>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4" name="Shape 104"/>
                                  <pic:cNvPicPr preferRelativeResize="0"/>
                                </pic:nvPicPr>
                                <pic:blipFill rotWithShape="1">
                                  <a:blip r:embed="rId57">
                                    <a:alphaModFix/>
                                  </a:blip>
                                  <a:srcRect b="0" l="0" r="73474" t="70755"/>
                                  <a:stretch/>
                                </pic:blipFill>
                                <pic:spPr>
                                  <a:xfrm>
                                    <a:off x="2265328" y="4269309"/>
                                    <a:ext cx="116500" cy="110925"/>
                                  </a:xfrm>
                                  <a:prstGeom prst="rect">
                                    <a:avLst/>
                                  </a:prstGeom>
                                  <a:noFill/>
                                  <a:ln>
                                    <a:noFill/>
                                  </a:ln>
                                </pic:spPr>
                              </pic:pic>
                            </wpg:grpSp>
                            <pic:pic>
                              <pic:nvPicPr>
                                <pic:cNvPr id="105" name="Shape 105"/>
                                <pic:cNvPicPr preferRelativeResize="0"/>
                              </pic:nvPicPr>
                              <pic:blipFill>
                                <a:blip r:embed="rId58">
                                  <a:alphaModFix/>
                                </a:blip>
                                <a:stretch>
                                  <a:fillRect/>
                                </a:stretch>
                              </pic:blipFill>
                              <pic:spPr>
                                <a:xfrm>
                                  <a:off x="5853425" y="890068"/>
                                  <a:ext cx="201600" cy="70255"/>
                                </a:xfrm>
                                <a:prstGeom prst="rect">
                                  <a:avLst/>
                                </a:prstGeom>
                                <a:noFill/>
                                <a:ln>
                                  <a:noFill/>
                                </a:ln>
                              </pic:spPr>
                            </pic:pic>
                            <wps:wsp>
                              <wps:cNvSpPr txBox="1"/>
                              <wps:cNvPr id="106" name="Shape 106"/>
                              <wps:spPr>
                                <a:xfrm>
                                  <a:off x="6189325" y="445675"/>
                                  <a:ext cx="1084500" cy="1021800"/>
                                </a:xfrm>
                                <a:prstGeom prst="rect">
                                  <a:avLst/>
                                </a:prstGeom>
                                <a:noFill/>
                                <a:ln>
                                  <a:noFill/>
                                </a:ln>
                              </wps:spPr>
                              <wps:txbx>
                                <w:txbxContent>
                                  <w:p w:rsidR="00000000" w:rsidDel="00000000" w:rsidP="00000000" w:rsidRDefault="00000000" w:rsidRPr="00000000">
                                    <w:pPr>
                                      <w:spacing w:after="0" w:before="120" w:line="275.9999942779541"/>
                                      <w:ind w:left="0" w:right="0" w:firstLine="0"/>
                                      <w:jc w:val="left"/>
                                      <w:textDirection w:val="btLr"/>
                                    </w:pPr>
                                    <w:r w:rsidDel="00000000" w:rsidR="00000000" w:rsidRPr="00000000">
                                      <w:rPr>
                                        <w:rFonts w:ascii="Calibri" w:cs="Calibri" w:eastAsia="Calibri" w:hAnsi="Calibri"/>
                                        <w:b w:val="0"/>
                                        <w:i w:val="0"/>
                                        <w:smallCaps w:val="0"/>
                                        <w:strike w:val="0"/>
                                        <w:color w:val="434343"/>
                                        <w:sz w:val="24"/>
                                        <w:vertAlign w:val="baseline"/>
                                      </w:rPr>
                                      <w:t xml:space="preserve">Interactions : </w:t>
                                    </w:r>
                                    <w:r w:rsidDel="00000000" w:rsidR="00000000" w:rsidRPr="00000000">
                                      <w:rPr>
                                        <w:rFonts w:ascii="Calibri" w:cs="Calibri" w:eastAsia="Calibri" w:hAnsi="Calibri"/>
                                        <w:b w:val="0"/>
                                        <w:i w:val="0"/>
                                        <w:smallCaps w:val="0"/>
                                        <w:strike w:val="0"/>
                                        <w:color w:val="434343"/>
                                        <w:sz w:val="24"/>
                                        <w:vertAlign w:val="baseline"/>
                                      </w:rPr>
                                      <w:br w:type="textWrapping"/>
                                    </w:r>
                                    <w:r w:rsidDel="00000000" w:rsidR="00000000" w:rsidRPr="00000000">
                                      <w:rPr>
                                        <w:rFonts w:ascii="Calibri" w:cs="Calibri" w:eastAsia="Calibri" w:hAnsi="Calibri"/>
                                        <w:b w:val="0"/>
                                        <w:i w:val="0"/>
                                        <w:smallCaps w:val="0"/>
                                        <w:strike w:val="0"/>
                                        <w:color w:val="434343"/>
                                        <w:sz w:val="24"/>
                                        <w:vertAlign w:val="baseline"/>
                                      </w:rPr>
                                      <w:t xml:space="preserve">electrons +</w:t>
                                    </w:r>
                                    <w:r w:rsidDel="00000000" w:rsidR="00000000" w:rsidRPr="00000000">
                                      <w:rPr>
                                        <w:rFonts w:ascii="Calibri" w:cs="Calibri" w:eastAsia="Calibri" w:hAnsi="Calibri"/>
                                        <w:b w:val="0"/>
                                        <w:i w:val="0"/>
                                        <w:smallCaps w:val="0"/>
                                        <w:strike w:val="0"/>
                                        <w:color w:val="434343"/>
                                        <w:sz w:val="24"/>
                                        <w:vertAlign w:val="baseline"/>
                                      </w:rPr>
                                      <w:br w:type="textWrapping"/>
                                    </w:r>
                                    <w:r w:rsidDel="00000000" w:rsidR="00000000" w:rsidRPr="00000000">
                                      <w:rPr>
                                        <w:rFonts w:ascii="Calibri" w:cs="Calibri" w:eastAsia="Calibri" w:hAnsi="Calibri"/>
                                        <w:b w:val="0"/>
                                        <w:i w:val="0"/>
                                        <w:smallCaps w:val="0"/>
                                        <w:strike w:val="0"/>
                                        <w:color w:val="434343"/>
                                        <w:sz w:val="24"/>
                                        <w:vertAlign w:val="baseline"/>
                                      </w:rPr>
                                      <w:t xml:space="preserve">photons.</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1670400" cy="623757"/>
                      <wp:effectExtent b="0" l="0" r="0" t="0"/>
                      <wp:docPr id="5" name="image12.png"/>
                      <a:graphic>
                        <a:graphicData uri="http://schemas.openxmlformats.org/drawingml/2006/picture">
                          <pic:pic>
                            <pic:nvPicPr>
                              <pic:cNvPr id="0" name="image12.png"/>
                              <pic:cNvPicPr preferRelativeResize="0"/>
                            </pic:nvPicPr>
                            <pic:blipFill>
                              <a:blip r:embed="rId52"/>
                              <a:srcRect/>
                              <a:stretch>
                                <a:fillRect/>
                              </a:stretch>
                            </pic:blipFill>
                            <pic:spPr>
                              <a:xfrm>
                                <a:off x="0" y="0"/>
                                <a:ext cx="1670400" cy="62375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3">
            <w:pPr>
              <w:widowControl w:val="0"/>
              <w:spacing w:line="273.6" w:lineRule="auto"/>
              <w:jc w:val="right"/>
              <w:rPr>
                <w:sz w:val="20"/>
                <w:szCs w:val="20"/>
              </w:rPr>
            </w:pPr>
            <w:r w:rsidDel="00000000" w:rsidR="00000000" w:rsidRPr="00000000">
              <w:rPr>
                <w:rtl w:val="0"/>
              </w:rPr>
            </w:r>
          </w:p>
          <w:p w:rsidR="00000000" w:rsidDel="00000000" w:rsidP="00000000" w:rsidRDefault="00000000" w:rsidRPr="00000000" w14:paraId="00000074">
            <w:pPr>
              <w:widowControl w:val="0"/>
              <w:spacing w:line="273.6" w:lineRule="auto"/>
              <w:jc w:val="left"/>
              <w:rPr>
                <w:sz w:val="20"/>
                <w:szCs w:val="20"/>
              </w:rPr>
            </w:pPr>
            <w:r w:rsidDel="00000000" w:rsidR="00000000" w:rsidRPr="00000000">
              <w:rPr>
                <w:rtl w:val="0"/>
              </w:rPr>
            </w:r>
          </w:p>
          <w:p w:rsidR="00000000" w:rsidDel="00000000" w:rsidP="00000000" w:rsidRDefault="00000000" w:rsidRPr="00000000" w14:paraId="00000075">
            <w:pPr>
              <w:widowControl w:val="0"/>
              <w:spacing w:line="273.6" w:lineRule="auto"/>
              <w:jc w:val="right"/>
              <w:rPr>
                <w:sz w:val="20"/>
                <w:szCs w:val="20"/>
              </w:rPr>
            </w:pPr>
            <w:r w:rsidDel="00000000" w:rsidR="00000000" w:rsidRPr="00000000">
              <w:rPr>
                <w:sz w:val="20"/>
                <w:szCs w:val="20"/>
              </w:rPr>
              <w:drawing>
                <wp:inline distB="19050" distT="19050" distL="19050" distR="19050">
                  <wp:extent cx="1314000" cy="1089744"/>
                  <wp:effectExtent b="0" l="0" r="0" t="0"/>
                  <wp:docPr id="7" name="image7.png"/>
                  <a:graphic>
                    <a:graphicData uri="http://schemas.openxmlformats.org/drawingml/2006/picture">
                      <pic:pic>
                        <pic:nvPicPr>
                          <pic:cNvPr id="0" name="image7.png"/>
                          <pic:cNvPicPr preferRelativeResize="0"/>
                        </pic:nvPicPr>
                        <pic:blipFill>
                          <a:blip r:embed="rId61"/>
                          <a:srcRect b="5419" l="10300" r="6032" t="0"/>
                          <a:stretch>
                            <a:fillRect/>
                          </a:stretch>
                        </pic:blipFill>
                        <pic:spPr>
                          <a:xfrm>
                            <a:off x="0" y="0"/>
                            <a:ext cx="1314000" cy="1089744"/>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widowControl w:val="0"/>
              <w:spacing w:line="273.6" w:lineRule="auto"/>
              <w:jc w:val="left"/>
              <w:rPr>
                <w:sz w:val="20"/>
                <w:szCs w:val="20"/>
              </w:rPr>
            </w:pPr>
            <w:r w:rsidDel="00000000" w:rsidR="00000000" w:rsidRPr="00000000">
              <w:rPr>
                <w:rtl w:val="0"/>
              </w:rPr>
            </w:r>
          </w:p>
          <w:p w:rsidR="00000000" w:rsidDel="00000000" w:rsidP="00000000" w:rsidRDefault="00000000" w:rsidRPr="00000000" w14:paraId="00000077">
            <w:pPr>
              <w:widowControl w:val="0"/>
              <w:spacing w:line="273.6" w:lineRule="auto"/>
              <w:jc w:val="right"/>
              <w:rPr>
                <w:sz w:val="20"/>
                <w:szCs w:val="20"/>
              </w:rPr>
            </w:pPr>
            <w:r w:rsidDel="00000000" w:rsidR="00000000" w:rsidRPr="00000000">
              <w:rPr>
                <w:sz w:val="20"/>
                <w:szCs w:val="20"/>
              </w:rPr>
              <mc:AlternateContent>
                <mc:Choice Requires="wpg">
                  <w:drawing>
                    <wp:inline distB="114300" distT="114300" distL="114300" distR="114300">
                      <wp:extent cx="831600" cy="1276730"/>
                      <wp:effectExtent b="0" l="0" r="0" t="0"/>
                      <wp:docPr id="4" name=""/>
                      <a:graphic>
                        <a:graphicData uri="http://schemas.microsoft.com/office/word/2010/wordprocessingGroup">
                          <wpg:wgp>
                            <wpg:cNvGrpSpPr/>
                            <wpg:grpSpPr>
                              <a:xfrm>
                                <a:off x="4610100" y="1895475"/>
                                <a:ext cx="831600" cy="1276730"/>
                                <a:chOff x="4610100" y="1895475"/>
                                <a:chExt cx="3257400" cy="5010000"/>
                              </a:xfrm>
                            </wpg:grpSpPr>
                            <wps:wsp>
                              <wps:cNvSpPr/>
                              <wps:cNvPr id="93" name="Shape 93"/>
                              <wps:spPr>
                                <a:xfrm>
                                  <a:off x="4610100" y="1895475"/>
                                  <a:ext cx="3257400" cy="501000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QCGD2.png" id="94" name="Shape 94"/>
                                <pic:cNvPicPr preferRelativeResize="0"/>
                              </pic:nvPicPr>
                              <pic:blipFill>
                                <a:blip r:embed="rId62">
                                  <a:alphaModFix/>
                                </a:blip>
                                <a:stretch>
                                  <a:fillRect/>
                                </a:stretch>
                              </pic:blipFill>
                              <pic:spPr>
                                <a:xfrm>
                                  <a:off x="4983951" y="1999550"/>
                                  <a:ext cx="2757500" cy="4801999"/>
                                </a:xfrm>
                                <a:prstGeom prst="rect">
                                  <a:avLst/>
                                </a:prstGeom>
                                <a:noFill/>
                                <a:ln>
                                  <a:noFill/>
                                </a:ln>
                              </pic:spPr>
                            </pic:pic>
                            <wps:wsp>
                              <wps:cNvCnPr/>
                              <wps:spPr>
                                <a:xfrm rot="10800000">
                                  <a:off x="4800600" y="3429000"/>
                                  <a:ext cx="0" cy="2895600"/>
                                </a:xfrm>
                                <a:prstGeom prst="straightConnector1">
                                  <a:avLst/>
                                </a:prstGeom>
                                <a:noFill/>
                                <a:ln cap="flat" cmpd="sng" w="19050">
                                  <a:solidFill>
                                    <a:srgbClr val="CC4125"/>
                                  </a:solidFill>
                                  <a:prstDash val="solid"/>
                                  <a:round/>
                                  <a:headEnd len="med" w="med" type="none"/>
                                  <a:tailEnd len="med" w="med" type="triangle"/>
                                </a:ln>
                              </wps:spPr>
                              <wps:bodyPr anchorCtr="0" anchor="ctr" bIns="91425" lIns="91425" spcFirstLastPara="1" rIns="91425" wrap="square" tIns="91425">
                                <a:noAutofit/>
                              </wps:bodyPr>
                            </wps:wsp>
                            <wps:wsp>
                              <wps:cNvSpPr txBox="1"/>
                              <wps:cNvPr id="96" name="Shape 96"/>
                              <wps:spPr>
                                <a:xfrm>
                                  <a:off x="4876800" y="2971800"/>
                                  <a:ext cx="381000" cy="38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cc4125"/>
                                        <w:sz w:val="50"/>
                                        <w:vertAlign w:val="baseline"/>
                                      </w:rPr>
                                      <w:t xml:space="preserv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831600" cy="1276730"/>
                      <wp:effectExtent b="0" l="0" r="0" t="0"/>
                      <wp:docPr id="4" name="image11.png"/>
                      <a:graphic>
                        <a:graphicData uri="http://schemas.openxmlformats.org/drawingml/2006/picture">
                          <pic:pic>
                            <pic:nvPicPr>
                              <pic:cNvPr id="0" name="image11.png"/>
                              <pic:cNvPicPr preferRelativeResize="0"/>
                            </pic:nvPicPr>
                            <pic:blipFill>
                              <a:blip r:embed="rId52"/>
                              <a:srcRect/>
                              <a:stretch>
                                <a:fillRect/>
                              </a:stretch>
                            </pic:blipFill>
                            <pic:spPr>
                              <a:xfrm>
                                <a:off x="0" y="0"/>
                                <a:ext cx="831600" cy="127673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8">
            <w:pPr>
              <w:widowControl w:val="0"/>
              <w:spacing w:line="273.6" w:lineRule="auto"/>
              <w:jc w:val="left"/>
              <w:rPr>
                <w:sz w:val="20"/>
                <w:szCs w:val="20"/>
              </w:rPr>
            </w:pPr>
            <w:r w:rsidDel="00000000" w:rsidR="00000000" w:rsidRPr="00000000">
              <w:rPr>
                <w:rtl w:val="0"/>
              </w:rPr>
            </w:r>
          </w:p>
          <w:p w:rsidR="00000000" w:rsidDel="00000000" w:rsidP="00000000" w:rsidRDefault="00000000" w:rsidRPr="00000000" w14:paraId="00000079">
            <w:pPr>
              <w:spacing w:before="0" w:lineRule="auto"/>
              <w:jc w:val="right"/>
              <w:rPr>
                <w:sz w:val="20"/>
                <w:szCs w:val="20"/>
              </w:rPr>
            </w:pPr>
            <w:r w:rsidDel="00000000" w:rsidR="00000000" w:rsidRPr="00000000">
              <w:rPr>
                <w:rFonts w:ascii="Roboto" w:cs="Roboto" w:eastAsia="Roboto" w:hAnsi="Roboto"/>
              </w:rPr>
              <w:drawing>
                <wp:inline distB="114300" distT="114300" distL="114300" distR="114300">
                  <wp:extent cx="2028825" cy="393700"/>
                  <wp:effectExtent b="0" l="0" r="0" t="0"/>
                  <wp:docPr id="6" name="image1.png"/>
                  <a:graphic>
                    <a:graphicData uri="http://schemas.openxmlformats.org/drawingml/2006/picture">
                      <pic:pic>
                        <pic:nvPicPr>
                          <pic:cNvPr id="0" name="image1.png"/>
                          <pic:cNvPicPr preferRelativeResize="0"/>
                        </pic:nvPicPr>
                        <pic:blipFill>
                          <a:blip r:embed="rId63"/>
                          <a:srcRect b="0" l="0" r="0" t="0"/>
                          <a:stretch>
                            <a:fillRect/>
                          </a:stretch>
                        </pic:blipFill>
                        <pic:spPr>
                          <a:xfrm>
                            <a:off x="0" y="0"/>
                            <a:ext cx="2028825" cy="3937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7A">
            <w:pPr>
              <w:pageBreakBefore w:val="0"/>
              <w:widowControl w:val="0"/>
              <w:spacing w:before="0" w:lineRule="auto"/>
              <w:jc w:val="both"/>
              <w:rPr>
                <w:sz w:val="20"/>
                <w:szCs w:val="20"/>
              </w:rPr>
            </w:pPr>
            <w:r w:rsidDel="00000000" w:rsidR="00000000" w:rsidRPr="00000000">
              <w:rPr>
                <w:sz w:val="20"/>
                <w:szCs w:val="20"/>
              </w:rPr>
              <w:drawing>
                <wp:inline distB="114300" distT="114300" distL="114300" distR="114300">
                  <wp:extent cx="3981450" cy="25400"/>
                  <wp:effectExtent b="0" l="0" r="0" t="0"/>
                  <wp:docPr descr="ligne horizontale" id="12" name="image3.png"/>
                  <a:graphic>
                    <a:graphicData uri="http://schemas.openxmlformats.org/drawingml/2006/picture">
                      <pic:pic>
                        <pic:nvPicPr>
                          <pic:cNvPr descr="ligne horizontale" id="0" name="image3.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pageBreakBefore w:val="0"/>
              <w:widowControl w:val="0"/>
              <w:spacing w:before="120" w:line="273.6" w:lineRule="auto"/>
              <w:jc w:val="both"/>
              <w:rPr>
                <w:sz w:val="20"/>
                <w:szCs w:val="20"/>
              </w:rPr>
            </w:pPr>
            <w:r w:rsidDel="00000000" w:rsidR="00000000" w:rsidRPr="00000000">
              <w:rPr>
                <w:b w:val="1"/>
                <w:bCs w:val="1"/>
                <w:sz w:val="20"/>
                <w:szCs w:val="20"/>
                <w:rtl w:val="0"/>
              </w:rPr>
              <w:t xml:space="preserve">Blind quantum computation</w:t>
            </w:r>
            <w:r w:rsidDel="00000000" w:rsidR="00000000" w:rsidRPr="00000000">
              <w:rPr>
                <w:sz w:val="20"/>
                <w:szCs w:val="20"/>
                <w:rtl w:val="0"/>
              </w:rPr>
              <w:t xml:space="preserve">. At a time when quantum cryptography research was focussing on the symmetric scenarios of secure-two-party computation and hitting the no-go result for unconditionally secure bit commitment, I was the first to shift the focus on the asymmetric scenario of “blind quantum computing”. My protocol offers an efficient, quantum alternative to the later discovered classical homomorphic encryption scheme. The topic has become a full-blown research topic and enjoyed experimental demonstration.</w:t>
            </w:r>
          </w:p>
          <w:p w:rsidR="00000000" w:rsidDel="00000000" w:rsidP="00000000" w:rsidRDefault="00000000" w:rsidRPr="00000000" w14:paraId="0000007C">
            <w:pPr>
              <w:pageBreakBefore w:val="0"/>
              <w:widowControl w:val="0"/>
              <w:spacing w:before="120" w:line="273.6" w:lineRule="auto"/>
              <w:jc w:val="both"/>
              <w:rPr>
                <w:sz w:val="20"/>
                <w:szCs w:val="20"/>
              </w:rPr>
            </w:pPr>
            <w:r w:rsidDel="00000000" w:rsidR="00000000" w:rsidRPr="00000000">
              <w:rPr>
                <w:b w:val="1"/>
                <w:bCs w:val="1"/>
                <w:sz w:val="20"/>
                <w:szCs w:val="20"/>
                <w:rtl w:val="0"/>
              </w:rPr>
              <w:t xml:space="preserve">A structure theorem for discrete-time discrete-space quantum theory</w:t>
            </w:r>
            <w:r w:rsidDel="00000000" w:rsidR="00000000" w:rsidRPr="00000000">
              <w:rPr>
                <w:sz w:val="20"/>
                <w:szCs w:val="20"/>
                <w:rtl w:val="0"/>
              </w:rPr>
              <w:t xml:space="preserve">. We proved a general, mathematical physics theorem applicable to any quantum evolutions in discrete space, showing that these can always be represented by a finite-depth circuit of local quantum gates.</w:t>
            </w:r>
          </w:p>
          <w:p w:rsidR="00000000" w:rsidDel="00000000" w:rsidP="00000000" w:rsidRDefault="00000000" w:rsidRPr="00000000" w14:paraId="0000007D">
            <w:pPr>
              <w:widowControl w:val="0"/>
              <w:spacing w:line="273.6" w:lineRule="auto"/>
              <w:jc w:val="both"/>
              <w:rPr>
                <w:sz w:val="20"/>
                <w:szCs w:val="20"/>
              </w:rPr>
            </w:pPr>
            <w:r w:rsidDel="00000000" w:rsidR="00000000" w:rsidRPr="00000000">
              <w:rPr>
                <w:b w:val="1"/>
                <w:bCs w:val="1"/>
                <w:sz w:val="20"/>
                <w:szCs w:val="20"/>
                <w:rtl w:val="0"/>
              </w:rPr>
              <w:t xml:space="preserve">Proof of the Church-Turing thesis from quantum, physical hypotheses</w:t>
            </w:r>
            <w:r w:rsidDel="00000000" w:rsidR="00000000" w:rsidRPr="00000000">
              <w:rPr>
                <w:sz w:val="20"/>
                <w:szCs w:val="20"/>
                <w:rtl w:val="0"/>
              </w:rPr>
              <w:t xml:space="preserve">. Robin Gandy (Alan Turing’s PhD student) has proved the Church-Turing thesis from physical hypotheses. Indeed, a number of natural assumptions (homogeneity, causality, bounded density) entail that the evolution of any physical system must be computable. Based on the previous structure theorem, we generalised Gandy’s theorem to the quantum setting. </w:t>
            </w:r>
          </w:p>
          <w:p w:rsidR="00000000" w:rsidDel="00000000" w:rsidP="00000000" w:rsidRDefault="00000000" w:rsidRPr="00000000" w14:paraId="0000007E">
            <w:pPr>
              <w:pageBreakBefore w:val="0"/>
              <w:widowControl w:val="0"/>
              <w:spacing w:before="120" w:line="273.6" w:lineRule="auto"/>
              <w:jc w:val="both"/>
              <w:rPr>
                <w:sz w:val="20"/>
                <w:szCs w:val="20"/>
              </w:rPr>
            </w:pPr>
            <w:r w:rsidDel="00000000" w:rsidR="00000000" w:rsidRPr="00000000">
              <w:rPr>
                <w:b w:val="1"/>
                <w:bCs w:val="1"/>
                <w:sz w:val="20"/>
                <w:szCs w:val="20"/>
                <w:rtl w:val="0"/>
              </w:rPr>
              <w:t xml:space="preserve">Universal quantum cellular automata</w:t>
            </w:r>
            <w:r w:rsidDel="00000000" w:rsidR="00000000" w:rsidRPr="00000000">
              <w:rPr>
                <w:sz w:val="20"/>
                <w:szCs w:val="20"/>
                <w:rtl w:val="0"/>
              </w:rPr>
              <w:t xml:space="preserve">. Focussing on the case where the discrete space is a grid leads to quantum cellular automata (QCA). We constructed minimal examples of intrinsically universal QCA, which are capable of simulating all other QCA in a spacetime-preserving manner, thereby contributing to export the Computer Science notion of universality, to the realm of Physics, including via popular science. </w:t>
            </w:r>
          </w:p>
          <w:p w:rsidR="00000000" w:rsidDel="00000000" w:rsidP="00000000" w:rsidRDefault="00000000" w:rsidRPr="00000000" w14:paraId="0000007F">
            <w:pPr>
              <w:pageBreakBefore w:val="0"/>
              <w:widowControl w:val="0"/>
              <w:spacing w:before="120" w:line="273.6" w:lineRule="auto"/>
              <w:jc w:val="both"/>
              <w:rPr>
                <w:sz w:val="20"/>
                <w:szCs w:val="20"/>
              </w:rPr>
            </w:pPr>
            <w:r w:rsidDel="00000000" w:rsidR="00000000" w:rsidRPr="00000000">
              <w:rPr>
                <w:b w:val="1"/>
                <w:bCs w:val="1"/>
                <w:sz w:val="20"/>
                <w:szCs w:val="20"/>
                <w:rtl w:val="0"/>
              </w:rPr>
              <w:t xml:space="preserve">Quantum walks for simulating particles</w:t>
            </w:r>
            <w:r w:rsidDel="00000000" w:rsidR="00000000" w:rsidRPr="00000000">
              <w:rPr>
                <w:sz w:val="20"/>
                <w:szCs w:val="20"/>
                <w:rtl w:val="0"/>
              </w:rPr>
              <w:t xml:space="preserve">. Focussing on the one-particle case of QCA leads to quantum walks (QW). We proved in full rigour, using numerical analysis methods, that some QW converge towards the dynamics of real-life particles, such as the propagation of the electron— thereby providing very simple, algorithmic explanations of their behaviours, as well as quantum simulation algorithms for them. We showed that, surprisingly, QW can even simulate particles in curved spacetime, in spite of their fixed background grid.</w:t>
            </w:r>
          </w:p>
          <w:p w:rsidR="00000000" w:rsidDel="00000000" w:rsidP="00000000" w:rsidRDefault="00000000" w:rsidRPr="00000000" w14:paraId="00000080">
            <w:pPr>
              <w:pageBreakBefore w:val="0"/>
              <w:widowControl w:val="0"/>
              <w:spacing w:before="120" w:line="273.6" w:lineRule="auto"/>
              <w:jc w:val="both"/>
              <w:rPr>
                <w:sz w:val="20"/>
                <w:szCs w:val="20"/>
              </w:rPr>
            </w:pPr>
            <w:r w:rsidDel="00000000" w:rsidR="00000000" w:rsidRPr="00000000">
              <w:rPr>
                <w:b w:val="1"/>
                <w:bCs w:val="1"/>
                <w:sz w:val="20"/>
                <w:szCs w:val="20"/>
                <w:rtl w:val="0"/>
              </w:rPr>
              <w:t xml:space="preserve">Quantum cellular automata for simulating particles</w:t>
            </w:r>
            <w:r w:rsidDel="00000000" w:rsidR="00000000" w:rsidRPr="00000000">
              <w:rPr>
                <w:sz w:val="20"/>
                <w:szCs w:val="20"/>
                <w:rtl w:val="0"/>
              </w:rPr>
              <w:t xml:space="preserve">. Back to the many-particle case, we provided the first QCA model for real-life interacting particles, namely electrons and photons, a.k.a 3+1 quantum electrodynamics. We motivated our construction by proposing a discrete version of a fundamental symmetry of Physics, namely gauge symmetry, which turns out to be reminiscent of fault-tolerance in Computer Science. This opens the way for natively discrete formulations of quantum field theories, otherwise renowned for their ill-definedness. </w:t>
            </w:r>
          </w:p>
          <w:p w:rsidR="00000000" w:rsidDel="00000000" w:rsidP="00000000" w:rsidRDefault="00000000" w:rsidRPr="00000000" w14:paraId="00000081">
            <w:pPr>
              <w:pageBreakBefore w:val="0"/>
              <w:widowControl w:val="0"/>
              <w:spacing w:before="120" w:line="273.6" w:lineRule="auto"/>
              <w:jc w:val="both"/>
              <w:rPr>
                <w:sz w:val="20"/>
                <w:szCs w:val="20"/>
              </w:rPr>
            </w:pPr>
            <w:r w:rsidDel="00000000" w:rsidR="00000000" w:rsidRPr="00000000">
              <w:rPr>
                <w:b w:val="1"/>
                <w:bCs w:val="1"/>
                <w:sz w:val="20"/>
                <w:szCs w:val="20"/>
                <w:rtl w:val="0"/>
              </w:rPr>
              <w:t xml:space="preserve">Causal graph dynamics</w:t>
            </w:r>
            <w:r w:rsidDel="00000000" w:rsidR="00000000" w:rsidRPr="00000000">
              <w:rPr>
                <w:sz w:val="20"/>
                <w:szCs w:val="20"/>
                <w:rtl w:val="0"/>
              </w:rPr>
              <w:t xml:space="preserve">. We generalised the fundamental theorems of Cellular Automata theory, namely their topological characterization as continuous functions, and consequences, to causal dynamics over arbitrary bounded-degree time-varying graphs. We also generalised the block-decomposition theorem from Reversible Cellular Automata to Reversible Causal Graph Dynamics, and dealt with the intricate question whether reversibility forbids the local creation/destruction of nodes.</w:t>
            </w:r>
          </w:p>
          <w:p w:rsidR="00000000" w:rsidDel="00000000" w:rsidP="00000000" w:rsidRDefault="00000000" w:rsidRPr="00000000" w14:paraId="00000082">
            <w:pPr>
              <w:pageBreakBefore w:val="0"/>
              <w:widowControl w:val="0"/>
              <w:spacing w:before="120" w:line="273.6" w:lineRule="auto"/>
              <w:jc w:val="both"/>
              <w:rPr>
                <w:sz w:val="20"/>
                <w:szCs w:val="20"/>
              </w:rPr>
            </w:pPr>
            <w:r w:rsidDel="00000000" w:rsidR="00000000" w:rsidRPr="00000000">
              <w:rPr>
                <w:b w:val="1"/>
                <w:bCs w:val="1"/>
                <w:sz w:val="20"/>
                <w:szCs w:val="20"/>
                <w:rtl w:val="0"/>
              </w:rPr>
              <w:t xml:space="preserve">Quantum Causal graph dynamics</w:t>
            </w:r>
            <w:r w:rsidDel="00000000" w:rsidR="00000000" w:rsidRPr="00000000">
              <w:rPr>
                <w:sz w:val="20"/>
                <w:szCs w:val="20"/>
                <w:rtl w:val="0"/>
              </w:rPr>
              <w:t xml:space="preserve">. Extending the structure theorem to the quantum setting was particularly challenging, because it is no longer clear whom is next to whom, when two nodes may be in a quantum superposition of being connected, or not. We therefore had to generalise the standard concepts of locality, causality, and reduced density matrix to these quantum superpositions of topologies. We did so in a very satisfactory manner: all of the logical relations between these concepts are preserved. </w:t>
            </w:r>
          </w:p>
          <w:p w:rsidR="00000000" w:rsidDel="00000000" w:rsidP="00000000" w:rsidRDefault="00000000" w:rsidRPr="00000000" w14:paraId="00000083">
            <w:pPr>
              <w:pageBreakBefore w:val="0"/>
              <w:widowControl w:val="0"/>
              <w:spacing w:before="120" w:line="273.6" w:lineRule="auto"/>
              <w:jc w:val="both"/>
              <w:rPr>
                <w:sz w:val="20"/>
                <w:szCs w:val="20"/>
              </w:rPr>
            </w:pPr>
            <w:r w:rsidDel="00000000" w:rsidR="00000000" w:rsidRPr="00000000">
              <w:rPr>
                <w:rFonts w:ascii="Cardo" w:cs="Cardo" w:eastAsia="Cardo" w:hAnsi="Cardo"/>
                <w:b w:val="1"/>
                <w:bCs w:val="1"/>
                <w:sz w:val="20"/>
                <w:szCs w:val="20"/>
                <w:rtl w:val="0"/>
              </w:rPr>
              <w:t xml:space="preserve">Linear-algebraic λ-calculus and vectorial type systems</w:t>
            </w:r>
            <w:r w:rsidDel="00000000" w:rsidR="00000000" w:rsidRPr="00000000">
              <w:rPr>
                <w:rFonts w:ascii="Cardo" w:cs="Cardo" w:eastAsia="Cardo" w:hAnsi="Cardo"/>
                <w:sz w:val="20"/>
                <w:szCs w:val="20"/>
                <w:rtl w:val="0"/>
              </w:rPr>
              <w:t xml:space="preserve">. Whilst partly unexplained, it is clear that the algorithmic speed-up of Quantum Computation arises by tapping into the parallelism granted by the superposition principle. The idea of a vector space of computations arises quite naturally in this context. We designed the Linear-algebraic λ-calculus, merging higher-order computation, be it terminating or not, in its simplest and most general form (namely the untyped λ-calculus) with linear algebra in its simplest and most general form also (the oriented axioms of vector spaces we obtained beforehand), and proved its confluence. The language allows for quantum control structures, and superpositions in the order of application of functions. We devised vectorial type systems, where the term </w:t>
            </w:r>
            <w:r w:rsidDel="00000000" w:rsidR="00000000" w:rsidRPr="00000000">
              <w:rPr>
                <w:rFonts w:ascii="Times New Roman" w:cs="Times New Roman" w:eastAsia="Times New Roman" w:hAnsi="Times New Roman"/>
                <w:i w:val="1"/>
                <w:iCs w:val="1"/>
                <w:rtl w:val="0"/>
              </w:rPr>
              <w:t xml:space="preserve">α.t+β.u</w:t>
            </w:r>
            <w:r w:rsidDel="00000000" w:rsidR="00000000" w:rsidRPr="00000000">
              <w:rPr>
                <w:sz w:val="20"/>
                <w:szCs w:val="20"/>
                <w:rtl w:val="0"/>
              </w:rPr>
              <w:t xml:space="preserve"> has type </w:t>
            </w:r>
            <w:r w:rsidDel="00000000" w:rsidR="00000000" w:rsidRPr="00000000">
              <w:rPr>
                <w:rFonts w:ascii="Times New Roman" w:cs="Times New Roman" w:eastAsia="Times New Roman" w:hAnsi="Times New Roman"/>
                <w:i w:val="1"/>
                <w:iCs w:val="1"/>
                <w:rtl w:val="0"/>
              </w:rPr>
              <w:t xml:space="preserve">α.T+β.U</w:t>
            </w:r>
            <w:r w:rsidDel="00000000" w:rsidR="00000000" w:rsidRPr="00000000">
              <w:rPr>
                <w:sz w:val="20"/>
                <w:szCs w:val="20"/>
                <w:rtl w:val="0"/>
              </w:rPr>
              <w:t xml:space="preserve">. We proved results such as subject reduction, strong normalization, the ability to check that a term normalizes to a probability distribution. The topic has become a full-blown research topic, including a breakthrough LICS paper by former co-authors, guaranteeing unitarity.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84">
            <w:pPr>
              <w:pageBreakBefore w:val="0"/>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85">
            <w:pPr>
              <w:pStyle w:val="Heading1"/>
              <w:keepNext w:val="0"/>
              <w:keepLines w:val="0"/>
              <w:pageBreakBefore w:val="0"/>
              <w:widowControl w:val="0"/>
              <w:rPr/>
            </w:pPr>
            <w:bookmarkStart w:colFirst="0" w:colLast="0" w:name="_gutlpgcfmhz3" w:id="46"/>
            <w:bookmarkEnd w:id="46"/>
            <w:r w:rsidDel="00000000" w:rsidR="00000000" w:rsidRPr="00000000">
              <w:rPr>
                <w:rtl w:val="0"/>
              </w:rPr>
              <w:t xml:space="preserve">Research aims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6">
            <w:pPr>
              <w:pageBreakBefore w:val="0"/>
              <w:widowControl w:val="0"/>
              <w:spacing w:before="0" w:lineRule="auto"/>
              <w:jc w:val="both"/>
              <w:rPr>
                <w:sz w:val="20"/>
                <w:szCs w:val="20"/>
              </w:rPr>
            </w:pPr>
            <w:r w:rsidDel="00000000" w:rsidR="00000000" w:rsidRPr="00000000">
              <w:rPr>
                <w:sz w:val="20"/>
                <w:szCs w:val="20"/>
              </w:rPr>
              <w:drawing>
                <wp:inline distB="114300" distT="114300" distL="114300" distR="114300">
                  <wp:extent cx="3981450" cy="25400"/>
                  <wp:effectExtent b="0" l="0" r="0" t="0"/>
                  <wp:docPr descr="ligne horizontale" id="16" name="image3.png"/>
                  <a:graphic>
                    <a:graphicData uri="http://schemas.openxmlformats.org/drawingml/2006/picture">
                      <pic:pic>
                        <pic:nvPicPr>
                          <pic:cNvPr descr="ligne horizontale" id="0" name="image3.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pageBreakBefore w:val="0"/>
              <w:widowControl w:val="0"/>
              <w:spacing w:line="273.6" w:lineRule="auto"/>
              <w:jc w:val="both"/>
              <w:rPr>
                <w:sz w:val="20"/>
                <w:szCs w:val="20"/>
              </w:rPr>
            </w:pPr>
            <w:r w:rsidDel="00000000" w:rsidR="00000000" w:rsidRPr="00000000">
              <w:rPr>
                <w:b w:val="1"/>
                <w:bCs w:val="1"/>
                <w:sz w:val="20"/>
                <w:szCs w:val="20"/>
                <w:rtl w:val="0"/>
              </w:rPr>
              <w:t xml:space="preserve">Formal models of distributed quantum computation</w:t>
            </w:r>
            <w:r w:rsidDel="00000000" w:rsidR="00000000" w:rsidRPr="00000000">
              <w:rPr>
                <w:sz w:val="20"/>
                <w:szCs w:val="20"/>
                <w:rtl w:val="0"/>
              </w:rPr>
              <w:t xml:space="preserve">, towards quantum control structures.</w:t>
            </w:r>
          </w:p>
          <w:p w:rsidR="00000000" w:rsidDel="00000000" w:rsidP="00000000" w:rsidRDefault="00000000" w:rsidRPr="00000000" w14:paraId="00000088">
            <w:pPr>
              <w:pageBreakBefore w:val="0"/>
              <w:widowControl w:val="0"/>
              <w:spacing w:line="273.6" w:lineRule="auto"/>
              <w:jc w:val="both"/>
              <w:rPr>
                <w:sz w:val="20"/>
                <w:szCs w:val="20"/>
              </w:rPr>
            </w:pPr>
            <w:r w:rsidDel="00000000" w:rsidR="00000000" w:rsidRPr="00000000">
              <w:rPr>
                <w:b w:val="1"/>
                <w:bCs w:val="1"/>
                <w:sz w:val="20"/>
                <w:szCs w:val="20"/>
                <w:rtl w:val="0"/>
              </w:rPr>
              <w:t xml:space="preserve">Quantum cellular automata</w:t>
            </w:r>
            <w:r w:rsidDel="00000000" w:rsidR="00000000" w:rsidRPr="00000000">
              <w:rPr>
                <w:sz w:val="20"/>
                <w:szCs w:val="20"/>
                <w:rtl w:val="0"/>
              </w:rPr>
              <w:t xml:space="preserve">, quantum simulation algorithms and applications to theoretical physics.</w:t>
            </w:r>
          </w:p>
          <w:p w:rsidR="00000000" w:rsidDel="00000000" w:rsidP="00000000" w:rsidRDefault="00000000" w:rsidRPr="00000000" w14:paraId="00000089">
            <w:pPr>
              <w:pageBreakBefore w:val="0"/>
              <w:widowControl w:val="0"/>
              <w:spacing w:line="273.6" w:lineRule="auto"/>
              <w:jc w:val="both"/>
              <w:rPr>
                <w:sz w:val="20"/>
                <w:szCs w:val="20"/>
              </w:rPr>
            </w:pPr>
            <w:r w:rsidDel="00000000" w:rsidR="00000000" w:rsidRPr="00000000">
              <w:rPr>
                <w:b w:val="1"/>
                <w:bCs w:val="1"/>
                <w:sz w:val="20"/>
                <w:szCs w:val="20"/>
                <w:rtl w:val="0"/>
              </w:rPr>
              <w:t xml:space="preserve">Quantum networks theory</w:t>
            </w:r>
            <w:r w:rsidDel="00000000" w:rsidR="00000000" w:rsidRPr="00000000">
              <w:rPr>
                <w:sz w:val="20"/>
                <w:szCs w:val="20"/>
                <w:rtl w:val="0"/>
              </w:rPr>
              <w:t xml:space="preserve">, quantum rewriting and applications to theoretical physics.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8A">
            <w:pPr>
              <w:pageBreakBefore w:val="0"/>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8B">
            <w:pPr>
              <w:pStyle w:val="Heading1"/>
              <w:keepNext w:val="0"/>
              <w:keepLines w:val="0"/>
              <w:pageBreakBefore w:val="0"/>
              <w:widowControl w:val="0"/>
              <w:rPr/>
            </w:pPr>
            <w:bookmarkStart w:colFirst="0" w:colLast="0" w:name="_hw7tnhgwbmd0" w:id="47"/>
            <w:bookmarkEnd w:id="47"/>
            <w:r w:rsidDel="00000000" w:rsidR="00000000" w:rsidRPr="00000000">
              <w:rPr>
                <w:rtl w:val="0"/>
              </w:rPr>
              <w:t xml:space="preserve">Scientific recognition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C">
            <w:pPr>
              <w:pageBreakBefore w:val="0"/>
              <w:widowControl w:val="0"/>
              <w:spacing w:before="0" w:lineRule="auto"/>
              <w:jc w:val="both"/>
              <w:rPr>
                <w:sz w:val="20"/>
                <w:szCs w:val="20"/>
              </w:rPr>
            </w:pPr>
            <w:r w:rsidDel="00000000" w:rsidR="00000000" w:rsidRPr="00000000">
              <w:rPr>
                <w:sz w:val="20"/>
                <w:szCs w:val="20"/>
              </w:rPr>
              <w:drawing>
                <wp:inline distB="114300" distT="114300" distL="114300" distR="114300">
                  <wp:extent cx="3981450" cy="25400"/>
                  <wp:effectExtent b="0" l="0" r="0" t="0"/>
                  <wp:docPr descr="ligne horizontale" id="11" name="image3.png"/>
                  <a:graphic>
                    <a:graphicData uri="http://schemas.openxmlformats.org/drawingml/2006/picture">
                      <pic:pic>
                        <pic:nvPicPr>
                          <pic:cNvPr descr="ligne horizontale" id="0" name="image3.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ageBreakBefore w:val="0"/>
              <w:widowControl w:val="0"/>
              <w:spacing w:before="120" w:line="271.2" w:lineRule="auto"/>
              <w:jc w:val="both"/>
              <w:rPr>
                <w:sz w:val="20"/>
                <w:szCs w:val="20"/>
              </w:rPr>
            </w:pPr>
            <w:r w:rsidDel="00000000" w:rsidR="00000000" w:rsidRPr="00000000">
              <w:rPr>
                <w:b w:val="1"/>
                <w:bCs w:val="1"/>
                <w:rtl w:val="0"/>
              </w:rPr>
              <w:t xml:space="preserve">Prizes</w:t>
            </w:r>
            <w:r w:rsidDel="00000000" w:rsidR="00000000" w:rsidRPr="00000000">
              <w:rPr>
                <w:sz w:val="20"/>
                <w:szCs w:val="20"/>
                <w:rtl w:val="0"/>
              </w:rPr>
              <w:br w:type="textWrapping"/>
            </w:r>
            <w:r w:rsidDel="00000000" w:rsidR="00000000" w:rsidRPr="00000000">
              <w:rPr>
                <w:color w:val="666666"/>
                <w:sz w:val="18"/>
                <w:szCs w:val="18"/>
                <w:rtl w:val="0"/>
              </w:rPr>
              <w:t xml:space="preserve">2024 </w:t>
            </w:r>
            <w:r w:rsidDel="00000000" w:rsidR="00000000" w:rsidRPr="00000000">
              <w:rPr>
                <w:sz w:val="20"/>
                <w:szCs w:val="20"/>
                <w:rtl w:val="0"/>
              </w:rPr>
              <w:t xml:space="preserve">Ranked 1st at the admissibility of the Inria Research Director external recruitment competition</w:t>
            </w:r>
            <w:r w:rsidDel="00000000" w:rsidR="00000000" w:rsidRPr="00000000">
              <w:rPr>
                <w:sz w:val="20"/>
                <w:szCs w:val="20"/>
                <w:rtl w:val="0"/>
              </w:rPr>
              <w:br w:type="textWrapping"/>
            </w:r>
            <w:r w:rsidDel="00000000" w:rsidR="00000000" w:rsidRPr="00000000">
              <w:rPr>
                <w:color w:val="666666"/>
                <w:sz w:val="18"/>
                <w:szCs w:val="18"/>
                <w:rtl w:val="0"/>
              </w:rPr>
              <w:t xml:space="preserve">2021 </w:t>
            </w:r>
            <w:r w:rsidDel="00000000" w:rsidR="00000000" w:rsidRPr="00000000">
              <w:rPr>
                <w:sz w:val="20"/>
                <w:szCs w:val="20"/>
                <w:rtl w:val="0"/>
              </w:rPr>
              <w:t xml:space="preserve">First class professor (PR1) on the national contingent (CNU 27) </w:t>
              <w:br w:type="textWrapping"/>
            </w:r>
            <w:r w:rsidDel="00000000" w:rsidR="00000000" w:rsidRPr="00000000">
              <w:rPr>
                <w:color w:val="666666"/>
                <w:sz w:val="18"/>
                <w:szCs w:val="18"/>
                <w:rtl w:val="0"/>
              </w:rPr>
              <w:t xml:space="preserve">2009–2017, 2020-2024 </w:t>
            </w:r>
            <w:r w:rsidDel="00000000" w:rsidR="00000000" w:rsidRPr="00000000">
              <w:rPr>
                <w:sz w:val="20"/>
                <w:szCs w:val="20"/>
                <w:rtl w:val="0"/>
              </w:rPr>
              <w:t xml:space="preserve">PEDR</w:t>
            </w:r>
            <w:r w:rsidDel="00000000" w:rsidR="00000000" w:rsidRPr="00000000">
              <w:rPr>
                <w:sz w:val="20"/>
                <w:szCs w:val="20"/>
                <w:rtl w:val="0"/>
              </w:rPr>
              <w:br w:type="textWrapping"/>
            </w:r>
            <w:r w:rsidDel="00000000" w:rsidR="00000000" w:rsidRPr="00000000">
              <w:rPr>
                <w:color w:val="666666"/>
                <w:sz w:val="18"/>
                <w:szCs w:val="18"/>
                <w:rtl w:val="0"/>
              </w:rPr>
              <w:t xml:space="preserve">2016 </w:t>
            </w:r>
            <w:hyperlink r:id="rId64">
              <w:r w:rsidDel="00000000" w:rsidR="00000000" w:rsidRPr="00000000">
                <w:rPr>
                  <w:color w:val="2079c7"/>
                  <w:sz w:val="20"/>
                  <w:szCs w:val="20"/>
                  <w:rtl w:val="0"/>
                </w:rPr>
                <w:t xml:space="preserve">Prime d'Engagement pédagogique</w:t>
              </w:r>
            </w:hyperlink>
            <w:r w:rsidDel="00000000" w:rsidR="00000000" w:rsidRPr="00000000">
              <w:rPr>
                <w:sz w:val="20"/>
                <w:szCs w:val="20"/>
                <w:rtl w:val="0"/>
              </w:rPr>
              <w:t xml:space="preserve"> for this </w:t>
            </w:r>
            <w:hyperlink r:id="rId65">
              <w:r w:rsidDel="00000000" w:rsidR="00000000" w:rsidRPr="00000000">
                <w:rPr>
                  <w:color w:val="2079c7"/>
                  <w:sz w:val="20"/>
                  <w:szCs w:val="20"/>
                  <w:rtl w:val="0"/>
                </w:rPr>
                <w:t xml:space="preserve">course</w:t>
              </w:r>
            </w:hyperlink>
            <w:r w:rsidDel="00000000" w:rsidR="00000000" w:rsidRPr="00000000">
              <w:rPr>
                <w:sz w:val="20"/>
                <w:szCs w:val="20"/>
                <w:rtl w:val="0"/>
              </w:rPr>
              <w:t xml:space="preserve">.</w:t>
            </w:r>
            <w:r w:rsidDel="00000000" w:rsidR="00000000" w:rsidRPr="00000000">
              <w:rPr>
                <w:sz w:val="20"/>
                <w:szCs w:val="20"/>
                <w:rtl w:val="0"/>
              </w:rPr>
              <w:br w:type="textWrapping"/>
            </w:r>
            <w:r w:rsidDel="00000000" w:rsidR="00000000" w:rsidRPr="00000000">
              <w:rPr>
                <w:color w:val="666666"/>
                <w:sz w:val="18"/>
                <w:szCs w:val="18"/>
                <w:rtl w:val="0"/>
              </w:rPr>
              <w:t xml:space="preserve">2000–2003 </w:t>
            </w:r>
            <w:hyperlink r:id="rId66">
              <w:r w:rsidDel="00000000" w:rsidR="00000000" w:rsidRPr="00000000">
                <w:rPr>
                  <w:color w:val="2079c7"/>
                  <w:sz w:val="20"/>
                  <w:szCs w:val="20"/>
                  <w:rtl w:val="0"/>
                </w:rPr>
                <w:t xml:space="preserve">Cambridge European Trust</w:t>
              </w:r>
            </w:hyperlink>
            <w:r w:rsidDel="00000000" w:rsidR="00000000" w:rsidRPr="00000000">
              <w:rPr>
                <w:sz w:val="20"/>
                <w:szCs w:val="20"/>
                <w:rtl w:val="0"/>
              </w:rPr>
              <w:t xml:space="preserve"> fellowship </w:t>
              <w:br w:type="textWrapping"/>
            </w:r>
            <w:r w:rsidDel="00000000" w:rsidR="00000000" w:rsidRPr="00000000">
              <w:rPr>
                <w:color w:val="666666"/>
                <w:sz w:val="18"/>
                <w:szCs w:val="18"/>
                <w:rtl w:val="0"/>
              </w:rPr>
              <w:t xml:space="preserve">2000–2003 </w:t>
            </w:r>
            <w:hyperlink r:id="rId67">
              <w:r w:rsidDel="00000000" w:rsidR="00000000" w:rsidRPr="00000000">
                <w:rPr>
                  <w:color w:val="2079c7"/>
                  <w:sz w:val="20"/>
                  <w:szCs w:val="20"/>
                  <w:rtl w:val="0"/>
                </w:rPr>
                <w:t xml:space="preserve">Cambridgecourse Isaac Newton Trust</w:t>
              </w:r>
            </w:hyperlink>
            <w:r w:rsidDel="00000000" w:rsidR="00000000" w:rsidRPr="00000000">
              <w:rPr>
                <w:sz w:val="20"/>
                <w:szCs w:val="20"/>
                <w:rtl w:val="0"/>
              </w:rPr>
              <w:t xml:space="preserve"> fellowship</w:t>
              <w:br w:type="textWrapping"/>
            </w:r>
            <w:r w:rsidDel="00000000" w:rsidR="00000000" w:rsidRPr="00000000">
              <w:rPr>
                <w:color w:val="666666"/>
                <w:sz w:val="18"/>
                <w:szCs w:val="18"/>
                <w:rtl w:val="0"/>
              </w:rPr>
              <w:t xml:space="preserve">2002 </w:t>
            </w:r>
            <w:r w:rsidDel="00000000" w:rsidR="00000000" w:rsidRPr="00000000">
              <w:rPr>
                <w:sz w:val="20"/>
                <w:szCs w:val="20"/>
                <w:rtl w:val="0"/>
              </w:rPr>
              <w:t xml:space="preserve">European Union Marie Curie fellowship</w:t>
              <w:br w:type="textWrapping"/>
            </w:r>
            <w:r w:rsidDel="00000000" w:rsidR="00000000" w:rsidRPr="00000000">
              <w:rPr>
                <w:color w:val="666666"/>
                <w:sz w:val="20"/>
                <w:szCs w:val="20"/>
                <w:rtl w:val="0"/>
              </w:rPr>
              <w:t xml:space="preserve">2000 </w:t>
            </w:r>
            <w:r w:rsidDel="00000000" w:rsidR="00000000" w:rsidRPr="00000000">
              <w:rPr>
                <w:sz w:val="20"/>
                <w:szCs w:val="20"/>
                <w:rtl w:val="0"/>
              </w:rPr>
              <w:t xml:space="preserve">Psion Prize for the best final year project, on Automatic signature extraction for mimetic viruses</w:t>
            </w:r>
          </w:p>
          <w:p w:rsidR="00000000" w:rsidDel="00000000" w:rsidP="00000000" w:rsidRDefault="00000000" w:rsidRPr="00000000" w14:paraId="0000008E">
            <w:pPr>
              <w:pageBreakBefore w:val="0"/>
              <w:widowControl w:val="0"/>
              <w:spacing w:before="320" w:line="273.6" w:lineRule="auto"/>
              <w:jc w:val="both"/>
              <w:rPr>
                <w:sz w:val="20"/>
                <w:szCs w:val="20"/>
              </w:rPr>
            </w:pPr>
            <w:r w:rsidDel="00000000" w:rsidR="00000000" w:rsidRPr="00000000">
              <w:rPr>
                <w:b w:val="1"/>
                <w:bCs w:val="1"/>
                <w:rtl w:val="0"/>
              </w:rPr>
              <w:t xml:space="preserve">Editor</w:t>
            </w:r>
            <w:r w:rsidDel="00000000" w:rsidR="00000000" w:rsidRPr="00000000">
              <w:rPr>
                <w:sz w:val="20"/>
                <w:szCs w:val="20"/>
                <w:rtl w:val="0"/>
              </w:rPr>
              <w:br w:type="textWrapping"/>
            </w:r>
            <w:r w:rsidDel="00000000" w:rsidR="00000000" w:rsidRPr="00000000">
              <w:rPr>
                <w:color w:val="666666"/>
                <w:sz w:val="18"/>
                <w:szCs w:val="18"/>
                <w:rtl w:val="0"/>
              </w:rPr>
              <w:t xml:space="preserve">2023– </w:t>
            </w:r>
            <w:r w:rsidDel="00000000" w:rsidR="00000000" w:rsidRPr="00000000">
              <w:rPr>
                <w:sz w:val="20"/>
                <w:szCs w:val="20"/>
                <w:rtl w:val="0"/>
              </w:rPr>
              <w:t xml:space="preserve">Theoretical Computer Science</w:t>
            </w:r>
          </w:p>
          <w:p w:rsidR="00000000" w:rsidDel="00000000" w:rsidP="00000000" w:rsidRDefault="00000000" w:rsidRPr="00000000" w14:paraId="0000008F">
            <w:pPr>
              <w:pageBreakBefore w:val="0"/>
              <w:widowControl w:val="0"/>
              <w:spacing w:before="320" w:line="273.6" w:lineRule="auto"/>
              <w:jc w:val="both"/>
              <w:rPr>
                <w:sz w:val="20"/>
                <w:szCs w:val="20"/>
              </w:rPr>
            </w:pPr>
            <w:r w:rsidDel="00000000" w:rsidR="00000000" w:rsidRPr="00000000">
              <w:rPr>
                <w:b w:val="1"/>
                <w:bCs w:val="1"/>
                <w:rtl w:val="0"/>
              </w:rPr>
              <w:t xml:space="preserve">Program Committee</w:t>
            </w:r>
            <w:r w:rsidDel="00000000" w:rsidR="00000000" w:rsidRPr="00000000">
              <w:rPr>
                <w:sz w:val="20"/>
                <w:szCs w:val="20"/>
                <w:rtl w:val="0"/>
              </w:rPr>
              <w:br w:type="textWrapping"/>
              <w:t xml:space="preserve">QPL 2026, QPL 2025, QSQW 2025, QPL 2024, QPL 2023, MCU 2022, UCNC 2021, QPL 2021, QPL 2020 (Chair), UCNC 2020, FCSD </w:t>
            </w:r>
            <w:r w:rsidDel="00000000" w:rsidR="00000000" w:rsidRPr="00000000">
              <w:rPr>
                <w:sz w:val="18"/>
                <w:szCs w:val="18"/>
                <w:rtl w:val="0"/>
              </w:rPr>
              <w:t xml:space="preserve">2018</w:t>
            </w:r>
            <w:r w:rsidDel="00000000" w:rsidR="00000000" w:rsidRPr="00000000">
              <w:rPr>
                <w:sz w:val="20"/>
                <w:szCs w:val="20"/>
                <w:rtl w:val="0"/>
              </w:rPr>
              <w:t xml:space="preserve">, UCNC 2018, MCU 2018, New Worlds Comp. 2017, Phys. Comp. 2017, Phys. Comp. 2016, Phys. Comp. 2015, DCM 2013, four </w:t>
            </w:r>
            <w:hyperlink r:id="rId68">
              <w:r w:rsidDel="00000000" w:rsidR="00000000" w:rsidRPr="00000000">
                <w:rPr>
                  <w:color w:val="2079c7"/>
                  <w:sz w:val="20"/>
                  <w:szCs w:val="20"/>
                  <w:rtl w:val="0"/>
                </w:rPr>
                <w:t xml:space="preserve">colloquiums</w:t>
              </w:r>
            </w:hyperlink>
            <w:r w:rsidDel="00000000" w:rsidR="00000000" w:rsidRPr="00000000">
              <w:rPr>
                <w:sz w:val="20"/>
                <w:szCs w:val="20"/>
                <w:rtl w:val="0"/>
              </w:rPr>
              <w:t xml:space="preserve"> of the GdR IQFA 2010-2014.</w:t>
            </w:r>
          </w:p>
          <w:p w:rsidR="00000000" w:rsidDel="00000000" w:rsidP="00000000" w:rsidRDefault="00000000" w:rsidRPr="00000000" w14:paraId="00000090">
            <w:pPr>
              <w:pageBreakBefore w:val="0"/>
              <w:widowControl w:val="0"/>
              <w:spacing w:before="320" w:line="273.6" w:lineRule="auto"/>
              <w:jc w:val="both"/>
              <w:rPr>
                <w:sz w:val="20"/>
                <w:szCs w:val="20"/>
              </w:rPr>
            </w:pPr>
            <w:r w:rsidDel="00000000" w:rsidR="00000000" w:rsidRPr="00000000">
              <w:rPr>
                <w:b w:val="1"/>
                <w:bCs w:val="1"/>
                <w:rtl w:val="0"/>
              </w:rPr>
              <w:t xml:space="preserve">Organizer </w:t>
            </w:r>
            <w:r w:rsidDel="00000000" w:rsidR="00000000" w:rsidRPr="00000000">
              <w:rPr>
                <w:color w:val="2079c7"/>
                <w:sz w:val="20"/>
                <w:szCs w:val="20"/>
                <w:rtl w:val="0"/>
              </w:rPr>
              <w:br w:type="textWrapping"/>
            </w:r>
            <w:r w:rsidDel="00000000" w:rsidR="00000000" w:rsidRPr="00000000">
              <w:rPr>
                <w:color w:val="666666"/>
                <w:sz w:val="18"/>
                <w:szCs w:val="18"/>
                <w:rtl w:val="0"/>
              </w:rPr>
              <w:t xml:space="preserve">Sept. 2027</w:t>
            </w:r>
            <w:r w:rsidDel="00000000" w:rsidR="00000000" w:rsidRPr="00000000">
              <w:rPr>
                <w:sz w:val="20"/>
                <w:szCs w:val="20"/>
                <w:rtl w:val="0"/>
              </w:rPr>
              <w:t xml:space="preserve"> Les Houches </w:t>
            </w:r>
            <w:r w:rsidDel="00000000" w:rsidR="00000000" w:rsidRPr="00000000">
              <w:rPr>
                <w:color w:val="2079c7"/>
                <w:sz w:val="20"/>
                <w:szCs w:val="20"/>
                <w:rtl w:val="0"/>
              </w:rPr>
              <w:t xml:space="preserve">WOST School</w:t>
              <w:br w:type="textWrapping"/>
            </w:r>
            <w:r w:rsidDel="00000000" w:rsidR="00000000" w:rsidRPr="00000000">
              <w:rPr>
                <w:color w:val="666666"/>
                <w:sz w:val="18"/>
                <w:szCs w:val="18"/>
                <w:rtl w:val="0"/>
              </w:rPr>
              <w:t xml:space="preserve">Jul. 2026</w:t>
            </w:r>
            <w:r w:rsidDel="00000000" w:rsidR="00000000" w:rsidRPr="00000000">
              <w:rPr>
                <w:sz w:val="20"/>
                <w:szCs w:val="20"/>
                <w:rtl w:val="0"/>
              </w:rPr>
              <w:t xml:space="preserve"> Floc workshop </w:t>
            </w:r>
            <w:r w:rsidDel="00000000" w:rsidR="00000000" w:rsidRPr="00000000">
              <w:rPr>
                <w:color w:val="2079c7"/>
                <w:sz w:val="20"/>
                <w:szCs w:val="20"/>
                <w:rtl w:val="0"/>
              </w:rPr>
              <w:t xml:space="preserve">Tribute to Gilles Dowek</w:t>
            </w:r>
            <w:r w:rsidDel="00000000" w:rsidR="00000000" w:rsidRPr="00000000">
              <w:rPr>
                <w:sz w:val="20"/>
                <w:szCs w:val="20"/>
                <w:rtl w:val="0"/>
              </w:rPr>
              <w:br w:type="textWrapping"/>
            </w:r>
            <w:r w:rsidDel="00000000" w:rsidR="00000000" w:rsidRPr="00000000">
              <w:rPr>
                <w:color w:val="666666"/>
                <w:sz w:val="18"/>
                <w:szCs w:val="18"/>
                <w:rtl w:val="0"/>
              </w:rPr>
              <w:t xml:space="preserve">Oct. 2024</w:t>
            </w:r>
            <w:r w:rsidDel="00000000" w:rsidR="00000000" w:rsidRPr="00000000">
              <w:rPr>
                <w:sz w:val="20"/>
                <w:szCs w:val="20"/>
                <w:rtl w:val="0"/>
              </w:rPr>
              <w:t xml:space="preserve"> </w:t>
            </w:r>
            <w:hyperlink r:id="rId69">
              <w:r w:rsidDel="00000000" w:rsidR="00000000" w:rsidRPr="00000000">
                <w:rPr>
                  <w:color w:val="2079c7"/>
                  <w:sz w:val="20"/>
                  <w:szCs w:val="20"/>
                  <w:rtl w:val="0"/>
                </w:rPr>
                <w:t xml:space="preserve">EqiP</w:t>
              </w:r>
            </w:hyperlink>
            <w:r w:rsidDel="00000000" w:rsidR="00000000" w:rsidRPr="00000000">
              <w:rPr>
                <w:sz w:val="20"/>
                <w:szCs w:val="20"/>
                <w:rtl w:val="0"/>
              </w:rPr>
              <w:t xml:space="preserve"> yearly meeting (~60 pers., Paris-Saclay)</w:t>
              <w:br w:type="textWrapping"/>
            </w:r>
            <w:r w:rsidDel="00000000" w:rsidR="00000000" w:rsidRPr="00000000">
              <w:rPr>
                <w:color w:val="666666"/>
                <w:sz w:val="18"/>
                <w:szCs w:val="18"/>
                <w:rtl w:val="0"/>
              </w:rPr>
              <w:t xml:space="preserve">Jul. 2021</w:t>
            </w:r>
            <w:r w:rsidDel="00000000" w:rsidR="00000000" w:rsidRPr="00000000">
              <w:rPr>
                <w:sz w:val="20"/>
                <w:szCs w:val="20"/>
                <w:rtl w:val="0"/>
              </w:rPr>
              <w:t xml:space="preserve"> </w:t>
            </w:r>
            <w:hyperlink r:id="rId70">
              <w:r w:rsidDel="00000000" w:rsidR="00000000" w:rsidRPr="00000000">
                <w:rPr>
                  <w:color w:val="2079c7"/>
                  <w:sz w:val="20"/>
                  <w:szCs w:val="20"/>
                  <w:rtl w:val="0"/>
                </w:rPr>
                <w:t xml:space="preserve">Automata</w:t>
              </w:r>
            </w:hyperlink>
            <w:r w:rsidDel="00000000" w:rsidR="00000000" w:rsidRPr="00000000">
              <w:rPr>
                <w:sz w:val="20"/>
                <w:szCs w:val="20"/>
                <w:rtl w:val="0"/>
              </w:rPr>
              <w:t xml:space="preserve"> 2021 &amp; WAN (~100 pers., AMU)</w:t>
            </w:r>
            <w:r w:rsidDel="00000000" w:rsidR="00000000" w:rsidRPr="00000000">
              <w:rPr>
                <w:sz w:val="20"/>
                <w:szCs w:val="20"/>
                <w:rtl w:val="0"/>
              </w:rPr>
              <w:br w:type="textWrapping"/>
            </w:r>
            <w:r w:rsidDel="00000000" w:rsidR="00000000" w:rsidRPr="00000000">
              <w:rPr>
                <w:color w:val="666666"/>
                <w:sz w:val="18"/>
                <w:szCs w:val="18"/>
                <w:rtl w:val="0"/>
              </w:rPr>
              <w:t xml:space="preserve">Jun. 2020</w:t>
            </w:r>
            <w:r w:rsidDel="00000000" w:rsidR="00000000" w:rsidRPr="00000000">
              <w:rPr>
                <w:sz w:val="20"/>
                <w:szCs w:val="20"/>
                <w:rtl w:val="0"/>
              </w:rPr>
              <w:t xml:space="preserve"> </w:t>
            </w:r>
            <w:hyperlink r:id="rId71">
              <w:r w:rsidDel="00000000" w:rsidR="00000000" w:rsidRPr="00000000">
                <w:rPr>
                  <w:color w:val="2079c7"/>
                  <w:sz w:val="20"/>
                  <w:szCs w:val="20"/>
                  <w:rtl w:val="0"/>
                </w:rPr>
                <w:t xml:space="preserve">QPL</w:t>
              </w:r>
            </w:hyperlink>
            <w:r w:rsidDel="00000000" w:rsidR="00000000" w:rsidRPr="00000000">
              <w:rPr>
                <w:sz w:val="20"/>
                <w:szCs w:val="20"/>
                <w:rtl w:val="0"/>
              </w:rPr>
              <w:t xml:space="preserve"> </w:t>
            </w:r>
            <w:r w:rsidDel="00000000" w:rsidR="00000000" w:rsidRPr="00000000">
              <w:rPr>
                <w:sz w:val="20"/>
                <w:szCs w:val="20"/>
                <w:rtl w:val="0"/>
              </w:rPr>
              <w:t xml:space="preserve">Quantum Physics and Logics (~150 pers., Paris-Saclay)</w:t>
              <w:br w:type="textWrapping"/>
            </w:r>
            <w:r w:rsidDel="00000000" w:rsidR="00000000" w:rsidRPr="00000000">
              <w:rPr>
                <w:color w:val="666666"/>
                <w:sz w:val="18"/>
                <w:szCs w:val="18"/>
                <w:rtl w:val="0"/>
              </w:rPr>
              <w:t xml:space="preserve">Jun. 2020</w:t>
            </w:r>
            <w:r w:rsidDel="00000000" w:rsidR="00000000" w:rsidRPr="00000000">
              <w:rPr>
                <w:sz w:val="20"/>
                <w:szCs w:val="20"/>
                <w:rtl w:val="0"/>
              </w:rPr>
              <w:t xml:space="preserve"> MFPS Mathematical Foundations of Programming Semantics (~60 pers., Paris-Saclay)</w:t>
              <w:br w:type="textWrapping"/>
            </w:r>
            <w:r w:rsidDel="00000000" w:rsidR="00000000" w:rsidRPr="00000000">
              <w:rPr>
                <w:color w:val="666666"/>
                <w:sz w:val="18"/>
                <w:szCs w:val="18"/>
                <w:rtl w:val="0"/>
              </w:rPr>
              <w:t xml:space="preserve">Apr. 2016 </w:t>
            </w:r>
            <w:hyperlink r:id="rId72">
              <w:r w:rsidDel="00000000" w:rsidR="00000000" w:rsidRPr="00000000">
                <w:rPr>
                  <w:color w:val="2079c7"/>
                  <w:sz w:val="20"/>
                  <w:szCs w:val="20"/>
                  <w:rtl w:val="0"/>
                </w:rPr>
                <w:t xml:space="preserve">JIQ</w:t>
              </w:r>
            </w:hyperlink>
            <w:r w:rsidDel="00000000" w:rsidR="00000000" w:rsidRPr="00000000">
              <w:rPr>
                <w:sz w:val="20"/>
                <w:szCs w:val="20"/>
                <w:rtl w:val="0"/>
              </w:rPr>
              <w:t xml:space="preserve"> GdR-IM GT-IQ Days (~30 pers., Marseille)</w:t>
              <w:br w:type="textWrapping"/>
            </w:r>
            <w:r w:rsidDel="00000000" w:rsidR="00000000" w:rsidRPr="00000000">
              <w:rPr>
                <w:color w:val="666666"/>
                <w:sz w:val="18"/>
                <w:szCs w:val="18"/>
                <w:rtl w:val="0"/>
              </w:rPr>
              <w:t xml:space="preserve">Jun. 2012 </w:t>
            </w:r>
            <w:hyperlink r:id="rId73">
              <w:r w:rsidDel="00000000" w:rsidR="00000000" w:rsidRPr="00000000">
                <w:rPr>
                  <w:color w:val="2079c7"/>
                  <w:sz w:val="20"/>
                  <w:szCs w:val="20"/>
                  <w:rtl w:val="0"/>
                </w:rPr>
                <w:t xml:space="preserve">Foun. QI 2</w:t>
              </w:r>
            </w:hyperlink>
            <w:r w:rsidDel="00000000" w:rsidR="00000000" w:rsidRPr="00000000">
              <w:rPr>
                <w:sz w:val="20"/>
                <w:szCs w:val="20"/>
                <w:rtl w:val="0"/>
              </w:rPr>
              <w:t xml:space="preserve"> (~40 pers., Grenoble, UCNC satellite).</w:t>
              <w:br w:type="textWrapping"/>
            </w:r>
            <w:r w:rsidDel="00000000" w:rsidR="00000000" w:rsidRPr="00000000">
              <w:rPr>
                <w:color w:val="666666"/>
                <w:sz w:val="18"/>
                <w:szCs w:val="18"/>
                <w:rtl w:val="0"/>
              </w:rPr>
              <w:t xml:space="preserve">Jun. 2009</w:t>
            </w:r>
            <w:r w:rsidDel="00000000" w:rsidR="00000000" w:rsidRPr="00000000">
              <w:rPr>
                <w:sz w:val="20"/>
                <w:szCs w:val="20"/>
                <w:rtl w:val="0"/>
              </w:rPr>
              <w:t xml:space="preserve"> </w:t>
            </w:r>
            <w:hyperlink r:id="rId74">
              <w:r w:rsidDel="00000000" w:rsidR="00000000" w:rsidRPr="00000000">
                <w:rPr>
                  <w:color w:val="2079c7"/>
                  <w:sz w:val="20"/>
                  <w:szCs w:val="20"/>
                  <w:rtl w:val="0"/>
                </w:rPr>
                <w:t xml:space="preserve">Foun. QI</w:t>
              </w:r>
            </w:hyperlink>
            <w:r w:rsidDel="00000000" w:rsidR="00000000" w:rsidRPr="00000000">
              <w:rPr>
                <w:sz w:val="20"/>
                <w:szCs w:val="20"/>
                <w:rtl w:val="0"/>
              </w:rPr>
              <w:t xml:space="preserve"> (~40 pers., Grenoble)</w:t>
              <w:br w:type="textWrapping"/>
            </w:r>
            <w:r w:rsidDel="00000000" w:rsidR="00000000" w:rsidRPr="00000000">
              <w:rPr>
                <w:color w:val="666666"/>
                <w:sz w:val="18"/>
                <w:szCs w:val="18"/>
                <w:rtl w:val="0"/>
              </w:rPr>
              <w:t xml:space="preserve">May 2007</w:t>
            </w:r>
            <w:r w:rsidDel="00000000" w:rsidR="00000000" w:rsidRPr="00000000">
              <w:rPr>
                <w:sz w:val="20"/>
                <w:szCs w:val="20"/>
                <w:rtl w:val="0"/>
              </w:rPr>
              <w:t xml:space="preserve"> </w:t>
            </w:r>
            <w:r w:rsidDel="00000000" w:rsidR="00000000" w:rsidRPr="00000000">
              <w:rPr>
                <w:sz w:val="20"/>
                <w:szCs w:val="20"/>
                <w:rtl w:val="0"/>
              </w:rPr>
              <w:t xml:space="preserve">Atelier Information et communication quantique (~60 pers., Aspet)</w:t>
            </w:r>
          </w:p>
          <w:p w:rsidR="00000000" w:rsidDel="00000000" w:rsidP="00000000" w:rsidRDefault="00000000" w:rsidRPr="00000000" w14:paraId="00000091">
            <w:pPr>
              <w:pageBreakBefore w:val="0"/>
              <w:widowControl w:val="0"/>
              <w:spacing w:before="320" w:line="273.6" w:lineRule="auto"/>
              <w:jc w:val="both"/>
              <w:rPr>
                <w:sz w:val="20"/>
                <w:szCs w:val="20"/>
              </w:rPr>
            </w:pPr>
            <w:r w:rsidDel="00000000" w:rsidR="00000000" w:rsidRPr="00000000">
              <w:rPr>
                <w:b w:val="1"/>
                <w:bCs w:val="1"/>
                <w:rtl w:val="0"/>
              </w:rPr>
              <w:t xml:space="preserve">Habilitation à Diriger les Recherche</w:t>
            </w:r>
            <w:r w:rsidDel="00000000" w:rsidR="00000000" w:rsidRPr="00000000">
              <w:rPr>
                <w:rtl w:val="0"/>
              </w:rPr>
              <w:t xml:space="preserve">/Jury member</w:t>
              <w:br w:type="textWrapping"/>
            </w:r>
            <w:r w:rsidDel="00000000" w:rsidR="00000000" w:rsidRPr="00000000">
              <w:rPr>
                <w:color w:val="666666"/>
                <w:sz w:val="18"/>
                <w:szCs w:val="18"/>
                <w:rtl w:val="0"/>
              </w:rPr>
              <w:t xml:space="preserve">Jan. 2025</w:t>
            </w:r>
            <w:r w:rsidDel="00000000" w:rsidR="00000000" w:rsidRPr="00000000">
              <w:rPr>
                <w:sz w:val="20"/>
                <w:szCs w:val="20"/>
                <w:rtl w:val="0"/>
              </w:rPr>
              <w:t xml:space="preserve"> Marco Túlio Quintino (Sorbonne Université)―report</w:t>
              <w:br w:type="textWrapping"/>
            </w:r>
            <w:r w:rsidDel="00000000" w:rsidR="00000000" w:rsidRPr="00000000">
              <w:rPr>
                <w:color w:val="666666"/>
                <w:sz w:val="18"/>
                <w:szCs w:val="18"/>
                <w:rtl w:val="0"/>
              </w:rPr>
              <w:t xml:space="preserve">Jun. 2020</w:t>
            </w:r>
            <w:r w:rsidDel="00000000" w:rsidR="00000000" w:rsidRPr="00000000">
              <w:rPr>
                <w:sz w:val="20"/>
                <w:szCs w:val="20"/>
                <w:rtl w:val="0"/>
              </w:rPr>
              <w:t xml:space="preserve"> Giuseppe Di Molfetta (Institut Néel, Grenoble)―président.</w:t>
            </w:r>
            <w:r w:rsidDel="00000000" w:rsidR="00000000" w:rsidRPr="00000000">
              <w:rPr>
                <w:sz w:val="20"/>
                <w:szCs w:val="20"/>
                <w:rtl w:val="0"/>
              </w:rPr>
              <w:br w:type="textWrapping"/>
            </w:r>
            <w:r w:rsidDel="00000000" w:rsidR="00000000" w:rsidRPr="00000000">
              <w:rPr>
                <w:color w:val="666666"/>
                <w:sz w:val="18"/>
                <w:szCs w:val="18"/>
                <w:rtl w:val="0"/>
              </w:rPr>
              <w:t xml:space="preserve">Oct. 2019</w:t>
            </w:r>
            <w:r w:rsidDel="00000000" w:rsidR="00000000" w:rsidRPr="00000000">
              <w:rPr>
                <w:sz w:val="20"/>
                <w:szCs w:val="20"/>
                <w:rtl w:val="0"/>
              </w:rPr>
              <w:t xml:space="preserve"> Cyril Branciard (Institut Néel, Grenoble)―président.</w:t>
              <w:br w:type="textWrapping"/>
            </w:r>
            <w:r w:rsidDel="00000000" w:rsidR="00000000" w:rsidRPr="00000000">
              <w:rPr>
                <w:color w:val="666666"/>
                <w:sz w:val="18"/>
                <w:szCs w:val="18"/>
                <w:rtl w:val="0"/>
              </w:rPr>
              <w:t xml:space="preserve">2021 </w:t>
            </w:r>
            <w:r w:rsidDel="00000000" w:rsidR="00000000" w:rsidRPr="00000000">
              <w:rPr>
                <w:sz w:val="20"/>
                <w:szCs w:val="20"/>
                <w:rtl w:val="0"/>
              </w:rPr>
              <w:t xml:space="preserve">HDR tutor for Benoît Valiron (LMF, Paris-Saclay)</w:t>
              <w:br w:type="textWrapping"/>
            </w:r>
            <w:r w:rsidDel="00000000" w:rsidR="00000000" w:rsidRPr="00000000">
              <w:rPr>
                <w:color w:val="666666"/>
                <w:sz w:val="18"/>
                <w:szCs w:val="18"/>
                <w:rtl w:val="0"/>
              </w:rPr>
              <w:t xml:space="preserve">2020 </w:t>
            </w:r>
            <w:r w:rsidDel="00000000" w:rsidR="00000000" w:rsidRPr="00000000">
              <w:rPr>
                <w:sz w:val="20"/>
                <w:szCs w:val="20"/>
                <w:rtl w:val="0"/>
              </w:rPr>
              <w:t xml:space="preserve">HDR tutor for Nathalie Aubrun (LISN, Paris-Saclay)</w:t>
            </w:r>
          </w:p>
          <w:p w:rsidR="00000000" w:rsidDel="00000000" w:rsidP="00000000" w:rsidRDefault="00000000" w:rsidRPr="00000000" w14:paraId="00000092">
            <w:pPr>
              <w:pageBreakBefore w:val="0"/>
              <w:widowControl w:val="0"/>
              <w:spacing w:before="320" w:line="273.6" w:lineRule="auto"/>
              <w:jc w:val="both"/>
              <w:rPr>
                <w:sz w:val="20"/>
                <w:szCs w:val="20"/>
              </w:rPr>
            </w:pPr>
            <w:r w:rsidDel="00000000" w:rsidR="00000000" w:rsidRPr="00000000">
              <w:rPr>
                <w:b w:val="1"/>
                <w:bCs w:val="1"/>
                <w:rtl w:val="0"/>
              </w:rPr>
              <w:t xml:space="preserve">PhD</w:t>
            </w:r>
            <w:r w:rsidDel="00000000" w:rsidR="00000000" w:rsidRPr="00000000">
              <w:rPr>
                <w:rtl w:val="0"/>
              </w:rPr>
              <w:t xml:space="preserve">/Written report and jury member</w:t>
              <w:br w:type="textWrapping"/>
            </w:r>
            <w:r w:rsidDel="00000000" w:rsidR="00000000" w:rsidRPr="00000000">
              <w:rPr>
                <w:color w:val="666666"/>
                <w:sz w:val="18"/>
                <w:szCs w:val="18"/>
                <w:rtl w:val="0"/>
              </w:rPr>
              <w:t xml:space="preserve">Avr. 2026</w:t>
            </w:r>
            <w:r w:rsidDel="00000000" w:rsidR="00000000" w:rsidRPr="00000000">
              <w:rPr>
                <w:sz w:val="20"/>
                <w:szCs w:val="20"/>
                <w:rtl w:val="0"/>
              </w:rPr>
              <w:t xml:space="preserve"> Maarten Grothus (U. Grenoble-Alpes)</w:t>
            </w:r>
            <w:r w:rsidDel="00000000" w:rsidR="00000000" w:rsidRPr="00000000">
              <w:rPr>
                <w:sz w:val="20"/>
                <w:szCs w:val="20"/>
                <w:rtl w:val="0"/>
              </w:rPr>
              <w:br w:type="textWrapping"/>
            </w:r>
            <w:r w:rsidDel="00000000" w:rsidR="00000000" w:rsidRPr="00000000">
              <w:rPr>
                <w:color w:val="666666"/>
                <w:sz w:val="18"/>
                <w:szCs w:val="18"/>
                <w:rtl w:val="0"/>
              </w:rPr>
              <w:t xml:space="preserve">Mar. 2023</w:t>
            </w:r>
            <w:r w:rsidDel="00000000" w:rsidR="00000000" w:rsidRPr="00000000">
              <w:rPr>
                <w:sz w:val="20"/>
                <w:szCs w:val="20"/>
                <w:rtl w:val="0"/>
              </w:rPr>
              <w:t xml:space="preserve"> Matteo Luigi (U. of Pavia)</w:t>
            </w:r>
            <w:r w:rsidDel="00000000" w:rsidR="00000000" w:rsidRPr="00000000">
              <w:rPr>
                <w:rtl w:val="0"/>
              </w:rPr>
              <w:br w:type="textWrapping"/>
            </w:r>
            <w:r w:rsidDel="00000000" w:rsidR="00000000" w:rsidRPr="00000000">
              <w:rPr>
                <w:color w:val="666666"/>
                <w:sz w:val="18"/>
                <w:szCs w:val="18"/>
                <w:rtl w:val="0"/>
              </w:rPr>
              <w:t xml:space="preserve">Nov. 2022</w:t>
            </w:r>
            <w:r w:rsidDel="00000000" w:rsidR="00000000" w:rsidRPr="00000000">
              <w:rPr>
                <w:sz w:val="20"/>
                <w:szCs w:val="20"/>
                <w:rtl w:val="0"/>
              </w:rPr>
              <w:t xml:space="preserve"> Nicola Pinzani (Oxford U.)</w:t>
              <w:br w:type="textWrapping"/>
            </w:r>
            <w:r w:rsidDel="00000000" w:rsidR="00000000" w:rsidRPr="00000000">
              <w:rPr>
                <w:color w:val="666666"/>
                <w:sz w:val="18"/>
                <w:szCs w:val="18"/>
                <w:rtl w:val="0"/>
              </w:rPr>
              <w:t xml:space="preserve">Jan. 2022</w:t>
            </w:r>
            <w:r w:rsidDel="00000000" w:rsidR="00000000" w:rsidRPr="00000000">
              <w:rPr>
                <w:sz w:val="20"/>
                <w:szCs w:val="20"/>
                <w:rtl w:val="0"/>
              </w:rPr>
              <w:t xml:space="preserve"> Hippolyte Dourdent (Institut Néel, Grenoble)</w:t>
            </w:r>
            <w:r w:rsidDel="00000000" w:rsidR="00000000" w:rsidRPr="00000000">
              <w:rPr>
                <w:rtl w:val="0"/>
              </w:rPr>
              <w:br w:type="textWrapping"/>
            </w:r>
            <w:r w:rsidDel="00000000" w:rsidR="00000000" w:rsidRPr="00000000">
              <w:rPr>
                <w:color w:val="666666"/>
                <w:sz w:val="18"/>
                <w:szCs w:val="18"/>
                <w:rtl w:val="0"/>
              </w:rPr>
              <w:t xml:space="preserve">Oct. 2021</w:t>
            </w:r>
            <w:r w:rsidDel="00000000" w:rsidR="00000000" w:rsidRPr="00000000">
              <w:rPr>
                <w:sz w:val="20"/>
                <w:szCs w:val="20"/>
                <w:rtl w:val="0"/>
              </w:rPr>
              <w:t xml:space="preserve"> Emmanuel Emeriau (Sorbonne U.)</w:t>
              <w:br w:type="textWrapping"/>
            </w:r>
            <w:r w:rsidDel="00000000" w:rsidR="00000000" w:rsidRPr="00000000">
              <w:rPr>
                <w:color w:val="666666"/>
                <w:sz w:val="18"/>
                <w:szCs w:val="18"/>
                <w:rtl w:val="0"/>
              </w:rPr>
              <w:t xml:space="preserve">Mar. 2020</w:t>
            </w:r>
            <w:r w:rsidDel="00000000" w:rsidR="00000000" w:rsidRPr="00000000">
              <w:rPr>
                <w:sz w:val="20"/>
                <w:szCs w:val="20"/>
                <w:rtl w:val="0"/>
              </w:rPr>
              <w:t xml:space="preserve"> Julian Wechs (Institut Néel, Grenoble)―président.</w:t>
              <w:br w:type="textWrapping"/>
            </w:r>
            <w:r w:rsidDel="00000000" w:rsidR="00000000" w:rsidRPr="00000000">
              <w:rPr>
                <w:color w:val="666666"/>
                <w:sz w:val="18"/>
                <w:szCs w:val="18"/>
                <w:rtl w:val="0"/>
              </w:rPr>
              <w:t xml:space="preserve">Jan. 2018</w:t>
            </w:r>
            <w:r w:rsidDel="00000000" w:rsidR="00000000" w:rsidRPr="00000000">
              <w:rPr>
                <w:sz w:val="20"/>
                <w:szCs w:val="20"/>
                <w:rtl w:val="0"/>
              </w:rPr>
              <w:t xml:space="preserve"> Marco Erba  (U. of Pavia)</w:t>
              <w:br w:type="textWrapping"/>
            </w:r>
            <w:r w:rsidDel="00000000" w:rsidR="00000000" w:rsidRPr="00000000">
              <w:rPr>
                <w:color w:val="666666"/>
                <w:sz w:val="18"/>
                <w:szCs w:val="18"/>
                <w:rtl w:val="0"/>
              </w:rPr>
              <w:t xml:space="preserve">Sept. 2017</w:t>
            </w:r>
            <w:r w:rsidDel="00000000" w:rsidR="00000000" w:rsidRPr="00000000">
              <w:rPr>
                <w:sz w:val="20"/>
                <w:szCs w:val="20"/>
                <w:rtl w:val="0"/>
              </w:rPr>
              <w:t xml:space="preserve"> Pablo Arnault (Sorbonne U.)</w:t>
              <w:br w:type="textWrapping"/>
            </w:r>
            <w:r w:rsidDel="00000000" w:rsidR="00000000" w:rsidRPr="00000000">
              <w:rPr>
                <w:color w:val="666666"/>
                <w:sz w:val="18"/>
                <w:szCs w:val="18"/>
                <w:rtl w:val="0"/>
              </w:rPr>
              <w:t xml:space="preserve">Oct. 2015</w:t>
            </w:r>
            <w:r w:rsidDel="00000000" w:rsidR="00000000" w:rsidRPr="00000000">
              <w:rPr>
                <w:sz w:val="20"/>
                <w:szCs w:val="20"/>
                <w:rtl w:val="0"/>
              </w:rPr>
              <w:t xml:space="preserve"> </w:t>
            </w:r>
            <w:r w:rsidDel="00000000" w:rsidR="00000000" w:rsidRPr="00000000">
              <w:rPr>
                <w:sz w:val="20"/>
                <w:szCs w:val="20"/>
                <w:rtl w:val="0"/>
              </w:rPr>
              <w:t xml:space="preserve">Michele</w:t>
            </w:r>
            <w:r w:rsidDel="00000000" w:rsidR="00000000" w:rsidRPr="00000000">
              <w:rPr>
                <w:sz w:val="20"/>
                <w:szCs w:val="20"/>
                <w:rtl w:val="0"/>
              </w:rPr>
              <w:t xml:space="preserve"> Avalle (UCL, London)</w:t>
              <w:br w:type="textWrapping"/>
            </w:r>
            <w:r w:rsidDel="00000000" w:rsidR="00000000" w:rsidRPr="00000000">
              <w:rPr>
                <w:color w:val="666666"/>
                <w:sz w:val="18"/>
                <w:szCs w:val="18"/>
                <w:rtl w:val="0"/>
              </w:rPr>
              <w:t xml:space="preserve">July 2015</w:t>
            </w:r>
            <w:r w:rsidDel="00000000" w:rsidR="00000000" w:rsidRPr="00000000">
              <w:rPr>
                <w:sz w:val="20"/>
                <w:szCs w:val="20"/>
                <w:rtl w:val="0"/>
              </w:rPr>
              <w:t xml:space="preserve"> Giuseppe Di Molfetta (UPMC, Paris)</w:t>
              <w:br w:type="textWrapping"/>
            </w:r>
            <w:r w:rsidDel="00000000" w:rsidR="00000000" w:rsidRPr="00000000">
              <w:rPr>
                <w:color w:val="666666"/>
                <w:sz w:val="18"/>
                <w:szCs w:val="18"/>
                <w:rtl w:val="0"/>
              </w:rPr>
              <w:t xml:space="preserve">Oct. 2014</w:t>
            </w:r>
            <w:r w:rsidDel="00000000" w:rsidR="00000000" w:rsidRPr="00000000">
              <w:rPr>
                <w:sz w:val="20"/>
                <w:szCs w:val="20"/>
                <w:rtl w:val="0"/>
              </w:rPr>
              <w:t xml:space="preserve"> Franco Manessi (U. of Pavia)</w:t>
              <w:br w:type="textWrapping"/>
            </w:r>
            <w:r w:rsidDel="00000000" w:rsidR="00000000" w:rsidRPr="00000000">
              <w:rPr>
                <w:color w:val="666666"/>
                <w:sz w:val="18"/>
                <w:szCs w:val="18"/>
                <w:rtl w:val="0"/>
              </w:rPr>
              <w:t xml:space="preserve">Sept. 2013</w:t>
            </w:r>
            <w:r w:rsidDel="00000000" w:rsidR="00000000" w:rsidRPr="00000000">
              <w:rPr>
                <w:sz w:val="20"/>
                <w:szCs w:val="20"/>
                <w:rtl w:val="0"/>
              </w:rPr>
              <w:t xml:space="preserve"> Anne Marin (LTCI, Telecom Paris)</w:t>
              <w:br w:type="textWrapping"/>
            </w:r>
            <w:r w:rsidDel="00000000" w:rsidR="00000000" w:rsidRPr="00000000">
              <w:rPr>
                <w:color w:val="666666"/>
                <w:sz w:val="18"/>
                <w:szCs w:val="18"/>
                <w:rtl w:val="0"/>
              </w:rPr>
              <w:t xml:space="preserve">Dec. 2009</w:t>
            </w:r>
            <w:r w:rsidDel="00000000" w:rsidR="00000000" w:rsidRPr="00000000">
              <w:rPr>
                <w:sz w:val="20"/>
                <w:szCs w:val="20"/>
                <w:rtl w:val="0"/>
              </w:rPr>
              <w:t xml:space="preserve"> Ph.D. Thesis of Ludovic Arnaud  (LPT, Toulouse)</w:t>
              <w:br w:type="textWrapping"/>
              <w:br w:type="textWrapping"/>
            </w:r>
            <w:r w:rsidDel="00000000" w:rsidR="00000000" w:rsidRPr="00000000">
              <w:rPr>
                <w:b w:val="1"/>
                <w:bCs w:val="1"/>
                <w:rtl w:val="0"/>
              </w:rPr>
              <w:t xml:space="preserve">PhD</w:t>
            </w:r>
            <w:r w:rsidDel="00000000" w:rsidR="00000000" w:rsidRPr="00000000">
              <w:rPr>
                <w:rtl w:val="0"/>
              </w:rPr>
              <w:t xml:space="preserve">/Jury member (discounting my own students)</w:t>
              <w:br w:type="textWrapping"/>
            </w:r>
            <w:r w:rsidDel="00000000" w:rsidR="00000000" w:rsidRPr="00000000">
              <w:rPr>
                <w:color w:val="666666"/>
                <w:sz w:val="18"/>
                <w:szCs w:val="18"/>
                <w:rtl w:val="0"/>
              </w:rPr>
              <w:t xml:space="preserve">June 2025</w:t>
            </w:r>
            <w:r w:rsidDel="00000000" w:rsidR="00000000" w:rsidRPr="00000000">
              <w:rPr>
                <w:sz w:val="20"/>
                <w:szCs w:val="20"/>
                <w:rtl w:val="0"/>
              </w:rPr>
              <w:t xml:space="preserve"> Julien Zylberman (Sorbonne U.)</w:t>
              <w:br w:type="textWrapping"/>
            </w:r>
            <w:r w:rsidDel="00000000" w:rsidR="00000000" w:rsidRPr="00000000">
              <w:rPr>
                <w:color w:val="666666"/>
                <w:sz w:val="18"/>
                <w:szCs w:val="18"/>
                <w:rtl w:val="0"/>
              </w:rPr>
              <w:t xml:space="preserve">Dec. 2023</w:t>
            </w:r>
            <w:r w:rsidDel="00000000" w:rsidR="00000000" w:rsidRPr="00000000">
              <w:rPr>
                <w:sz w:val="20"/>
                <w:szCs w:val="20"/>
                <w:rtl w:val="0"/>
              </w:rPr>
              <w:t xml:space="preserve"> Aurélien </w:t>
            </w:r>
            <w:r w:rsidDel="00000000" w:rsidR="00000000" w:rsidRPr="00000000">
              <w:rPr>
                <w:sz w:val="20"/>
                <w:szCs w:val="20"/>
                <w:rtl w:val="0"/>
              </w:rPr>
              <w:t xml:space="preserve">Emmanuel</w:t>
            </w:r>
            <w:r w:rsidDel="00000000" w:rsidR="00000000" w:rsidRPr="00000000">
              <w:rPr>
                <w:sz w:val="20"/>
                <w:szCs w:val="20"/>
                <w:rtl w:val="0"/>
              </w:rPr>
              <w:t xml:space="preserve"> (U. d’Orléans)</w:t>
              <w:br w:type="textWrapping"/>
            </w:r>
            <w:r w:rsidDel="00000000" w:rsidR="00000000" w:rsidRPr="00000000">
              <w:rPr>
                <w:color w:val="666666"/>
                <w:sz w:val="18"/>
                <w:szCs w:val="18"/>
                <w:rtl w:val="0"/>
              </w:rPr>
              <w:t xml:space="preserve">Dec.. 2022</w:t>
            </w:r>
            <w:r w:rsidDel="00000000" w:rsidR="00000000" w:rsidRPr="00000000">
              <w:rPr>
                <w:sz w:val="20"/>
                <w:szCs w:val="20"/>
                <w:rtl w:val="0"/>
              </w:rPr>
              <w:t xml:space="preserve"> Alexandre Fernandez (UPEC)―président.</w:t>
              <w:br w:type="textWrapping"/>
            </w:r>
            <w:r w:rsidDel="00000000" w:rsidR="00000000" w:rsidRPr="00000000">
              <w:rPr>
                <w:color w:val="666666"/>
                <w:sz w:val="18"/>
                <w:szCs w:val="18"/>
                <w:rtl w:val="0"/>
              </w:rPr>
              <w:t xml:space="preserve">Nov. 2022</w:t>
            </w:r>
            <w:r w:rsidDel="00000000" w:rsidR="00000000" w:rsidRPr="00000000">
              <w:rPr>
                <w:sz w:val="20"/>
                <w:szCs w:val="20"/>
                <w:rtl w:val="0"/>
              </w:rPr>
              <w:t xml:space="preserve"> Kevissen Selapillay (AMU)</w:t>
            </w:r>
            <w:r w:rsidDel="00000000" w:rsidR="00000000" w:rsidRPr="00000000">
              <w:rPr>
                <w:rtl w:val="0"/>
              </w:rPr>
              <w:br w:type="textWrapping"/>
            </w:r>
            <w:r w:rsidDel="00000000" w:rsidR="00000000" w:rsidRPr="00000000">
              <w:rPr>
                <w:color w:val="666666"/>
                <w:sz w:val="18"/>
                <w:szCs w:val="18"/>
                <w:rtl w:val="0"/>
              </w:rPr>
              <w:t xml:space="preserve">Sept. 2021</w:t>
            </w:r>
            <w:r w:rsidDel="00000000" w:rsidR="00000000" w:rsidRPr="00000000">
              <w:rPr>
                <w:sz w:val="20"/>
                <w:szCs w:val="20"/>
                <w:rtl w:val="0"/>
              </w:rPr>
              <w:t xml:space="preserve"> Hugo Perrin (Sorbonne U.)</w:t>
              <w:br w:type="textWrapping"/>
            </w:r>
            <w:r w:rsidDel="00000000" w:rsidR="00000000" w:rsidRPr="00000000">
              <w:rPr>
                <w:color w:val="666666"/>
                <w:sz w:val="18"/>
                <w:szCs w:val="18"/>
                <w:rtl w:val="0"/>
              </w:rPr>
              <w:t xml:space="preserve">Jan. 2018 </w:t>
            </w:r>
            <w:r w:rsidDel="00000000" w:rsidR="00000000" w:rsidRPr="00000000">
              <w:rPr>
                <w:sz w:val="20"/>
                <w:szCs w:val="20"/>
                <w:rtl w:val="0"/>
              </w:rPr>
              <w:t xml:space="preserve">Barbara De Palma (U. of Pavia)</w:t>
              <w:br w:type="textWrapping"/>
            </w:r>
            <w:r w:rsidDel="00000000" w:rsidR="00000000" w:rsidRPr="00000000">
              <w:rPr>
                <w:color w:val="666666"/>
                <w:sz w:val="18"/>
                <w:szCs w:val="18"/>
                <w:rtl w:val="0"/>
              </w:rPr>
              <w:t xml:space="preserve">Jan. 2018 </w:t>
            </w:r>
            <w:r w:rsidDel="00000000" w:rsidR="00000000" w:rsidRPr="00000000">
              <w:rPr>
                <w:sz w:val="20"/>
                <w:szCs w:val="20"/>
                <w:rtl w:val="0"/>
              </w:rPr>
              <w:t xml:space="preserve">Luca Montavi (U. of Pavia)</w:t>
              <w:br w:type="textWrapping"/>
            </w:r>
            <w:r w:rsidDel="00000000" w:rsidR="00000000" w:rsidRPr="00000000">
              <w:rPr>
                <w:color w:val="666666"/>
                <w:sz w:val="18"/>
                <w:szCs w:val="18"/>
                <w:rtl w:val="0"/>
              </w:rPr>
              <w:t xml:space="preserve">Jan. 2018 </w:t>
            </w:r>
            <w:r w:rsidDel="00000000" w:rsidR="00000000" w:rsidRPr="00000000">
              <w:rPr>
                <w:sz w:val="20"/>
                <w:szCs w:val="20"/>
                <w:rtl w:val="0"/>
              </w:rPr>
              <w:t xml:space="preserve">Nicola Mosco (U. of Pavia)</w:t>
              <w:br w:type="textWrapping"/>
            </w:r>
            <w:r w:rsidDel="00000000" w:rsidR="00000000" w:rsidRPr="00000000">
              <w:rPr>
                <w:color w:val="666666"/>
                <w:sz w:val="18"/>
                <w:szCs w:val="18"/>
                <w:rtl w:val="0"/>
              </w:rPr>
              <w:t xml:space="preserve">Mar. 2013</w:t>
            </w:r>
            <w:r w:rsidDel="00000000" w:rsidR="00000000" w:rsidRPr="00000000">
              <w:rPr>
                <w:sz w:val="20"/>
                <w:szCs w:val="20"/>
                <w:rtl w:val="0"/>
              </w:rPr>
              <w:t xml:space="preserve"> Zizhu Wang (LTCI, Paris)</w:t>
            </w:r>
          </w:p>
          <w:p w:rsidR="00000000" w:rsidDel="00000000" w:rsidP="00000000" w:rsidRDefault="00000000" w:rsidRPr="00000000" w14:paraId="00000093">
            <w:pPr>
              <w:pageBreakBefore w:val="0"/>
              <w:widowControl w:val="0"/>
              <w:spacing w:before="320" w:line="273.6" w:lineRule="auto"/>
              <w:jc w:val="both"/>
              <w:rPr>
                <w:sz w:val="20"/>
                <w:szCs w:val="20"/>
              </w:rPr>
            </w:pPr>
            <w:r w:rsidDel="00000000" w:rsidR="00000000" w:rsidRPr="00000000">
              <w:rPr>
                <w:b w:val="1"/>
                <w:bCs w:val="1"/>
                <w:rtl w:val="0"/>
              </w:rPr>
              <w:t xml:space="preserve">Referee</w:t>
            </w:r>
            <w:r w:rsidDel="00000000" w:rsidR="00000000" w:rsidRPr="00000000">
              <w:rPr>
                <w:sz w:val="20"/>
                <w:szCs w:val="20"/>
                <w:rtl w:val="0"/>
              </w:rPr>
              <w:br w:type="textWrapping"/>
              <w:t xml:space="preserve">For ICALP, LICS, RTA, TCS, MFCS, CONCUR, JCSS, LAA, Nat. Comms etc. </w:t>
            </w:r>
          </w:p>
          <w:p w:rsidR="00000000" w:rsidDel="00000000" w:rsidP="00000000" w:rsidRDefault="00000000" w:rsidRPr="00000000" w14:paraId="00000094">
            <w:pPr>
              <w:pageBreakBefore w:val="0"/>
              <w:widowControl w:val="0"/>
              <w:spacing w:before="320" w:line="273.6" w:lineRule="auto"/>
              <w:jc w:val="both"/>
              <w:rPr>
                <w:color w:val="666666"/>
                <w:sz w:val="18"/>
                <w:szCs w:val="18"/>
              </w:rPr>
            </w:pPr>
            <w:r w:rsidDel="00000000" w:rsidR="00000000" w:rsidRPr="00000000">
              <w:rPr>
                <w:b w:val="1"/>
                <w:bCs w:val="1"/>
                <w:rtl w:val="0"/>
              </w:rPr>
              <w:t xml:space="preserve">Selected research invitations</w:t>
              <w:br w:type="textWrapping"/>
            </w:r>
            <w:r w:rsidDel="00000000" w:rsidR="00000000" w:rsidRPr="00000000">
              <w:rPr>
                <w:color w:val="666666"/>
                <w:sz w:val="18"/>
                <w:szCs w:val="18"/>
                <w:rtl w:val="0"/>
              </w:rPr>
              <w:t xml:space="preserve">22/04/2024–27/04/2024</w:t>
            </w:r>
            <w:r w:rsidDel="00000000" w:rsidR="00000000" w:rsidRPr="00000000">
              <w:rPr>
                <w:sz w:val="20"/>
                <w:szCs w:val="20"/>
                <w:rtl w:val="0"/>
              </w:rPr>
              <w:t xml:space="preserve"> CBPF Rio, LNCC Petrópolis, Brésil, by Profs. Fernando de Melo and Renato Portugal.  </w:t>
              <w:br w:type="textWrapping"/>
            </w:r>
            <w:r w:rsidDel="00000000" w:rsidR="00000000" w:rsidRPr="00000000">
              <w:rPr>
                <w:color w:val="666666"/>
                <w:sz w:val="18"/>
                <w:szCs w:val="18"/>
                <w:rtl w:val="0"/>
              </w:rPr>
              <w:t xml:space="preserve">6/11/2023–1/12/2023</w:t>
            </w:r>
            <w:r w:rsidDel="00000000" w:rsidR="00000000" w:rsidRPr="00000000">
              <w:rPr>
                <w:sz w:val="20"/>
                <w:szCs w:val="20"/>
                <w:rtl w:val="0"/>
              </w:rPr>
              <w:t xml:space="preserve"> UBA Argentina, UdelaR, Uruguay, UniAndes, Colombia, by Profs. Alejandro Díaz-Caro &amp; Andrés Reyes</w:t>
            </w:r>
            <w:r w:rsidDel="00000000" w:rsidR="00000000" w:rsidRPr="00000000">
              <w:rPr>
                <w:sz w:val="20"/>
                <w:szCs w:val="20"/>
                <w:rtl w:val="0"/>
              </w:rPr>
              <w:br w:type="textWrapping"/>
            </w:r>
            <w:r w:rsidDel="00000000" w:rsidR="00000000" w:rsidRPr="00000000">
              <w:rPr>
                <w:color w:val="666666"/>
                <w:sz w:val="18"/>
                <w:szCs w:val="18"/>
                <w:rtl w:val="0"/>
              </w:rPr>
              <w:t xml:space="preserve">24/01/2022–27/01/2022</w:t>
            </w:r>
            <w:r w:rsidDel="00000000" w:rsidR="00000000" w:rsidRPr="00000000">
              <w:rPr>
                <w:sz w:val="20"/>
                <w:szCs w:val="20"/>
                <w:rtl w:val="0"/>
              </w:rPr>
              <w:t xml:space="preserve"> IQOQI, Vienna, Austria, by Prof. Caslav Brukner</w:t>
              <w:br w:type="textWrapping"/>
            </w:r>
            <w:r w:rsidDel="00000000" w:rsidR="00000000" w:rsidRPr="00000000">
              <w:rPr>
                <w:color w:val="666666"/>
                <w:sz w:val="18"/>
                <w:szCs w:val="18"/>
                <w:rtl w:val="0"/>
              </w:rPr>
              <w:t xml:space="preserve">9/05/2022–12/05/2022</w:t>
            </w:r>
            <w:r w:rsidDel="00000000" w:rsidR="00000000" w:rsidRPr="00000000">
              <w:rPr>
                <w:sz w:val="20"/>
                <w:szCs w:val="20"/>
                <w:rtl w:val="0"/>
              </w:rPr>
              <w:t xml:space="preserve"> U. of Pavia by Prof. Paolo Perinotti</w:t>
              <w:br w:type="textWrapping"/>
            </w:r>
            <w:r w:rsidDel="00000000" w:rsidR="00000000" w:rsidRPr="00000000">
              <w:rPr>
                <w:color w:val="666666"/>
                <w:sz w:val="18"/>
                <w:szCs w:val="18"/>
                <w:rtl w:val="0"/>
              </w:rPr>
              <w:t xml:space="preserve">21/03/2022–25/03/2022</w:t>
            </w:r>
            <w:r w:rsidDel="00000000" w:rsidR="00000000" w:rsidRPr="00000000">
              <w:rPr>
                <w:sz w:val="20"/>
                <w:szCs w:val="20"/>
                <w:rtl w:val="0"/>
              </w:rPr>
              <w:t xml:space="preserve"> Oxford U. &amp; Cambridge U., UK</w:t>
              <w:br w:type="textWrapping"/>
            </w:r>
            <w:r w:rsidDel="00000000" w:rsidR="00000000" w:rsidRPr="00000000">
              <w:rPr>
                <w:color w:val="666666"/>
                <w:sz w:val="18"/>
                <w:szCs w:val="18"/>
                <w:rtl w:val="0"/>
              </w:rPr>
              <w:t xml:space="preserve">24/06/2019–26/06/2019 </w:t>
            </w:r>
            <w:r w:rsidDel="00000000" w:rsidR="00000000" w:rsidRPr="00000000">
              <w:rPr>
                <w:sz w:val="20"/>
                <w:szCs w:val="20"/>
                <w:rtl w:val="0"/>
              </w:rPr>
              <w:t xml:space="preserve">Morelia, Mexico, by Prof. Robert Oeckl</w:t>
              <w:br w:type="textWrapping"/>
            </w:r>
            <w:r w:rsidDel="00000000" w:rsidR="00000000" w:rsidRPr="00000000">
              <w:rPr>
                <w:color w:val="666666"/>
                <w:sz w:val="18"/>
                <w:szCs w:val="18"/>
                <w:rtl w:val="0"/>
              </w:rPr>
              <w:t xml:space="preserve">27/02/2017–2/3/2017, </w:t>
            </w:r>
            <w:r w:rsidDel="00000000" w:rsidR="00000000" w:rsidRPr="00000000">
              <w:rPr>
                <w:sz w:val="20"/>
                <w:szCs w:val="20"/>
                <w:rtl w:val="0"/>
              </w:rPr>
              <w:t xml:space="preserve">Valencia, Spain by Prof. Armando Pérez </w:t>
            </w:r>
            <w:r w:rsidDel="00000000" w:rsidR="00000000" w:rsidRPr="00000000">
              <w:rPr>
                <w:color w:val="666666"/>
                <w:sz w:val="18"/>
                <w:szCs w:val="18"/>
                <w:rtl w:val="0"/>
              </w:rPr>
              <w:br w:type="textWrapping"/>
              <w:t xml:space="preserve">21/08/2016–26/08/2016, </w:t>
            </w:r>
            <w:r w:rsidDel="00000000" w:rsidR="00000000" w:rsidRPr="00000000">
              <w:rPr>
                <w:sz w:val="20"/>
                <w:szCs w:val="20"/>
                <w:rtl w:val="0"/>
              </w:rPr>
              <w:t xml:space="preserve">Hannover, Germany by Prof. Reinhard Werner</w:t>
            </w:r>
            <w:r w:rsidDel="00000000" w:rsidR="00000000" w:rsidRPr="00000000">
              <w:rPr>
                <w:color w:val="666666"/>
                <w:sz w:val="18"/>
                <w:szCs w:val="18"/>
                <w:rtl w:val="0"/>
              </w:rPr>
              <w:br w:type="textWrapping"/>
              <w:t xml:space="preserve">27/02/2015–26/03/2015 </w:t>
            </w:r>
            <w:r w:rsidDel="00000000" w:rsidR="00000000" w:rsidRPr="00000000">
              <w:rPr>
                <w:sz w:val="20"/>
                <w:szCs w:val="20"/>
                <w:rtl w:val="0"/>
              </w:rPr>
              <w:t xml:space="preserve">Montevideo, Uruguay by Prof. A.  Romanelli</w:t>
            </w:r>
            <w:r w:rsidDel="00000000" w:rsidR="00000000" w:rsidRPr="00000000">
              <w:rPr>
                <w:color w:val="666666"/>
                <w:sz w:val="18"/>
                <w:szCs w:val="18"/>
                <w:rtl w:val="0"/>
              </w:rPr>
              <w:br w:type="textWrapping"/>
              <w:t xml:space="preserve">27/3/2014–29/3/2014 </w:t>
            </w:r>
            <w:r w:rsidDel="00000000" w:rsidR="00000000" w:rsidRPr="00000000">
              <w:rPr>
                <w:sz w:val="20"/>
                <w:szCs w:val="20"/>
                <w:rtl w:val="0"/>
              </w:rPr>
              <w:t xml:space="preserve">Hannover, Germany by Prof. Reinhard Werner</w:t>
            </w:r>
            <w:r w:rsidDel="00000000" w:rsidR="00000000" w:rsidRPr="00000000">
              <w:rPr>
                <w:color w:val="666666"/>
                <w:sz w:val="18"/>
                <w:szCs w:val="18"/>
                <w:rtl w:val="0"/>
              </w:rPr>
              <w:br w:type="textWrapping"/>
              <w:t xml:space="preserve">9/12/2013–13/12/2013 </w:t>
            </w:r>
            <w:r w:rsidDel="00000000" w:rsidR="00000000" w:rsidRPr="00000000">
              <w:rPr>
                <w:sz w:val="20"/>
                <w:szCs w:val="20"/>
                <w:rtl w:val="0"/>
              </w:rPr>
              <w:t xml:space="preserve">Beijing, China by Prof. Giulio Chiribella</w:t>
            </w:r>
            <w:r w:rsidDel="00000000" w:rsidR="00000000" w:rsidRPr="00000000">
              <w:rPr>
                <w:color w:val="666666"/>
                <w:sz w:val="18"/>
                <w:szCs w:val="18"/>
                <w:rtl w:val="0"/>
              </w:rPr>
              <w:t xml:space="preserve"> </w:t>
            </w:r>
          </w:p>
          <w:p w:rsidR="00000000" w:rsidDel="00000000" w:rsidP="00000000" w:rsidRDefault="00000000" w:rsidRPr="00000000" w14:paraId="00000095">
            <w:pPr>
              <w:pageBreakBefore w:val="0"/>
              <w:widowControl w:val="0"/>
              <w:spacing w:before="120" w:line="271.2" w:lineRule="auto"/>
              <w:jc w:val="both"/>
              <w:rPr>
                <w:sz w:val="20"/>
                <w:szCs w:val="20"/>
              </w:rPr>
            </w:pPr>
            <w:r w:rsidDel="00000000" w:rsidR="00000000" w:rsidRPr="00000000">
              <w:rPr>
                <w:sz w:val="20"/>
                <w:szCs w:val="20"/>
                <w:rtl w:val="0"/>
              </w:rPr>
              <w:t xml:space="preserve">For invitations to international, non-refereed workshops, see</w:t>
            </w:r>
            <w:hyperlink r:id="rId75">
              <w:r w:rsidDel="00000000" w:rsidR="00000000" w:rsidRPr="00000000">
                <w:rPr>
                  <w:color w:val="2079c7"/>
                  <w:sz w:val="20"/>
                  <w:szCs w:val="20"/>
                  <w:rtl w:val="0"/>
                </w:rPr>
                <w:t xml:space="preserve"> here</w:t>
              </w:r>
            </w:hyperlink>
            <w:r w:rsidDel="00000000" w:rsidR="00000000" w:rsidRPr="00000000">
              <w:rPr>
                <w:sz w:val="20"/>
                <w:szCs w:val="20"/>
                <w:rtl w:val="0"/>
              </w:rPr>
              <w:t xml:space="preserve">.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96">
            <w:pPr>
              <w:pageBreakBefore w:val="0"/>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97">
            <w:pPr>
              <w:pStyle w:val="Heading1"/>
              <w:keepNext w:val="0"/>
              <w:keepLines w:val="0"/>
              <w:pageBreakBefore w:val="0"/>
              <w:widowControl w:val="0"/>
              <w:rPr/>
            </w:pPr>
            <w:bookmarkStart w:colFirst="0" w:colLast="0" w:name="_wdvuo0tvbj0s" w:id="48"/>
            <w:bookmarkEnd w:id="48"/>
            <w:r w:rsidDel="00000000" w:rsidR="00000000" w:rsidRPr="00000000">
              <w:rPr>
                <w:rtl w:val="0"/>
              </w:rPr>
              <w:t xml:space="preserve">Scientific diffusion</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98">
            <w:pPr>
              <w:pageBreakBefore w:val="0"/>
              <w:widowControl w:val="0"/>
              <w:spacing w:before="0" w:lineRule="auto"/>
              <w:jc w:val="both"/>
              <w:rPr>
                <w:sz w:val="20"/>
                <w:szCs w:val="20"/>
              </w:rPr>
            </w:pPr>
            <w:r w:rsidDel="00000000" w:rsidR="00000000" w:rsidRPr="00000000">
              <w:rPr>
                <w:sz w:val="20"/>
                <w:szCs w:val="20"/>
              </w:rPr>
              <w:drawing>
                <wp:inline distB="114300" distT="114300" distL="114300" distR="114300">
                  <wp:extent cx="3981450" cy="25400"/>
                  <wp:effectExtent b="0" l="0" r="0" t="0"/>
                  <wp:docPr descr="ligne horizontale" id="13" name="image3.png"/>
                  <a:graphic>
                    <a:graphicData uri="http://schemas.openxmlformats.org/drawingml/2006/picture">
                      <pic:pic>
                        <pic:nvPicPr>
                          <pic:cNvPr descr="ligne horizontale" id="0" name="image3.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ageBreakBefore w:val="0"/>
              <w:widowControl w:val="0"/>
              <w:spacing w:line="273.6" w:lineRule="auto"/>
              <w:jc w:val="both"/>
              <w:rPr>
                <w:sz w:val="20"/>
                <w:szCs w:val="20"/>
              </w:rPr>
            </w:pPr>
            <w:r w:rsidDel="00000000" w:rsidR="00000000" w:rsidRPr="00000000">
              <w:rPr>
                <w:b w:val="1"/>
                <w:bCs w:val="1"/>
                <w:sz w:val="20"/>
                <w:szCs w:val="20"/>
                <w:rtl w:val="0"/>
              </w:rPr>
              <w:t xml:space="preserve">Popular science</w:t>
            </w:r>
            <w:r w:rsidDel="00000000" w:rsidR="00000000" w:rsidRPr="00000000">
              <w:rPr>
                <w:sz w:val="20"/>
                <w:szCs w:val="20"/>
                <w:rtl w:val="0"/>
              </w:rPr>
              <w:t xml:space="preserve">, see an </w:t>
            </w:r>
            <w:hyperlink r:id="rId76">
              <w:r w:rsidDel="00000000" w:rsidR="00000000" w:rsidRPr="00000000">
                <w:rPr>
                  <w:color w:val="2079c7"/>
                  <w:sz w:val="20"/>
                  <w:szCs w:val="20"/>
                  <w:rtl w:val="0"/>
                </w:rPr>
                <w:t xml:space="preserve">up-to-date</w:t>
              </w:r>
            </w:hyperlink>
            <w:r w:rsidDel="00000000" w:rsidR="00000000" w:rsidRPr="00000000">
              <w:rPr>
                <w:sz w:val="20"/>
                <w:szCs w:val="20"/>
                <w:rtl w:val="0"/>
              </w:rPr>
              <w:t xml:space="preserve"> list. </w:t>
            </w:r>
          </w:p>
          <w:p w:rsidR="00000000" w:rsidDel="00000000" w:rsidP="00000000" w:rsidRDefault="00000000" w:rsidRPr="00000000" w14:paraId="0000009A">
            <w:pPr>
              <w:pageBreakBefore w:val="0"/>
              <w:widowControl w:val="0"/>
              <w:spacing w:line="273.6" w:lineRule="auto"/>
              <w:jc w:val="both"/>
              <w:rPr>
                <w:i w:val="1"/>
                <w:iCs w:val="1"/>
                <w:sz w:val="20"/>
                <w:szCs w:val="20"/>
              </w:rPr>
            </w:pPr>
            <w:r w:rsidDel="00000000" w:rsidR="00000000" w:rsidRPr="00000000">
              <w:rPr>
                <w:sz w:val="20"/>
                <w:szCs w:val="20"/>
                <w:rtl w:val="0"/>
              </w:rPr>
              <w:t xml:space="preserve">4 articles in </w:t>
            </w:r>
            <w:hyperlink r:id="rId77">
              <w:r w:rsidDel="00000000" w:rsidR="00000000" w:rsidRPr="00000000">
                <w:rPr>
                  <w:i w:val="1"/>
                  <w:iCs w:val="1"/>
                  <w:color w:val="2079c7"/>
                  <w:sz w:val="20"/>
                  <w:szCs w:val="20"/>
                  <w:rtl w:val="0"/>
                </w:rPr>
                <w:t xml:space="preserve">Physics World</w:t>
              </w:r>
            </w:hyperlink>
            <w:r w:rsidDel="00000000" w:rsidR="00000000" w:rsidRPr="00000000">
              <w:rPr>
                <w:i w:val="1"/>
                <w:iCs w:val="1"/>
                <w:sz w:val="20"/>
                <w:szCs w:val="20"/>
                <w:rtl w:val="0"/>
              </w:rPr>
              <w:t xml:space="preserve">, Cosmos, </w:t>
            </w:r>
            <w:hyperlink r:id="rId78">
              <w:r w:rsidDel="00000000" w:rsidR="00000000" w:rsidRPr="00000000">
                <w:rPr>
                  <w:i w:val="1"/>
                  <w:iCs w:val="1"/>
                  <w:color w:val="2079c7"/>
                  <w:sz w:val="20"/>
                  <w:szCs w:val="20"/>
                  <w:rtl w:val="0"/>
                </w:rPr>
                <w:t xml:space="preserve">La Recherche</w:t>
              </w:r>
            </w:hyperlink>
            <w:r w:rsidDel="00000000" w:rsidR="00000000" w:rsidRPr="00000000">
              <w:rPr>
                <w:i w:val="1"/>
                <w:iCs w:val="1"/>
                <w:sz w:val="20"/>
                <w:szCs w:val="20"/>
                <w:rtl w:val="0"/>
              </w:rPr>
              <w:t xml:space="preserve"> (</w:t>
            </w:r>
            <w:hyperlink r:id="rId79">
              <w:r w:rsidDel="00000000" w:rsidR="00000000" w:rsidRPr="00000000">
                <w:rPr>
                  <w:i w:val="1"/>
                  <w:iCs w:val="1"/>
                  <w:color w:val="2079c7"/>
                  <w:sz w:val="20"/>
                  <w:szCs w:val="20"/>
                  <w:rtl w:val="0"/>
                </w:rPr>
                <w:t xml:space="preserve">2</w:t>
              </w:r>
            </w:hyperlink>
            <w:r w:rsidDel="00000000" w:rsidR="00000000" w:rsidRPr="00000000">
              <w:rPr>
                <w:i w:val="1"/>
                <w:iCs w:val="1"/>
                <w:sz w:val="20"/>
                <w:szCs w:val="20"/>
                <w:rtl w:val="0"/>
              </w:rPr>
              <w:t xml:space="preserve">), </w:t>
            </w:r>
            <w:hyperlink r:id="rId80">
              <w:r w:rsidDel="00000000" w:rsidR="00000000" w:rsidRPr="00000000">
                <w:rPr>
                  <w:i w:val="1"/>
                  <w:iCs w:val="1"/>
                  <w:color w:val="2079c7"/>
                  <w:sz w:val="20"/>
                  <w:szCs w:val="20"/>
                  <w:rtl w:val="0"/>
                </w:rPr>
                <w:t xml:space="preserve">Programmez</w:t>
              </w:r>
            </w:hyperlink>
            <w:r w:rsidDel="00000000" w:rsidR="00000000" w:rsidRPr="00000000">
              <w:rPr>
                <w:i w:val="1"/>
                <w:iCs w:val="1"/>
                <w:sz w:val="20"/>
                <w:szCs w:val="20"/>
                <w:rtl w:val="0"/>
              </w:rPr>
              <w:t xml:space="preserve">. </w:t>
            </w:r>
          </w:p>
          <w:p w:rsidR="00000000" w:rsidDel="00000000" w:rsidP="00000000" w:rsidRDefault="00000000" w:rsidRPr="00000000" w14:paraId="0000009B">
            <w:pPr>
              <w:pageBreakBefore w:val="0"/>
              <w:widowControl w:val="0"/>
              <w:spacing w:line="273.6" w:lineRule="auto"/>
              <w:jc w:val="both"/>
              <w:rPr>
                <w:i w:val="1"/>
                <w:iCs w:val="1"/>
                <w:sz w:val="20"/>
                <w:szCs w:val="20"/>
              </w:rPr>
            </w:pPr>
            <w:r w:rsidDel="00000000" w:rsidR="00000000" w:rsidRPr="00000000">
              <w:rPr>
                <w:sz w:val="20"/>
                <w:szCs w:val="20"/>
                <w:rtl w:val="0"/>
              </w:rPr>
              <w:t xml:space="preserve">3 book chapters e.g. in </w:t>
            </w:r>
            <w:r w:rsidDel="00000000" w:rsidR="00000000" w:rsidRPr="00000000">
              <w:rPr>
                <w:i w:val="1"/>
                <w:iCs w:val="1"/>
                <w:sz w:val="20"/>
                <w:szCs w:val="20"/>
                <w:rtl w:val="0"/>
              </w:rPr>
              <w:t xml:space="preserve">Current Trends in Theoretical Computer Science</w:t>
            </w:r>
          </w:p>
          <w:p w:rsidR="00000000" w:rsidDel="00000000" w:rsidP="00000000" w:rsidRDefault="00000000" w:rsidRPr="00000000" w14:paraId="0000009C">
            <w:pPr>
              <w:pageBreakBefore w:val="0"/>
              <w:widowControl w:val="0"/>
              <w:spacing w:line="273.6" w:lineRule="auto"/>
              <w:jc w:val="both"/>
              <w:rPr>
                <w:sz w:val="20"/>
                <w:szCs w:val="20"/>
              </w:rPr>
            </w:pPr>
            <w:r w:rsidDel="00000000" w:rsidR="00000000" w:rsidRPr="00000000">
              <w:rPr>
                <w:sz w:val="20"/>
                <w:szCs w:val="20"/>
                <w:rtl w:val="0"/>
              </w:rPr>
              <w:t xml:space="preserve">5 columns on my work in </w:t>
            </w:r>
            <w:hyperlink r:id="rId81">
              <w:r w:rsidDel="00000000" w:rsidR="00000000" w:rsidRPr="00000000">
                <w:rPr>
                  <w:i w:val="1"/>
                  <w:iCs w:val="1"/>
                  <w:color w:val="2079c7"/>
                  <w:sz w:val="20"/>
                  <w:szCs w:val="20"/>
                  <w:rtl w:val="0"/>
                </w:rPr>
                <w:t xml:space="preserve">New Scientist</w:t>
              </w:r>
            </w:hyperlink>
            <w:r w:rsidDel="00000000" w:rsidR="00000000" w:rsidRPr="00000000">
              <w:rPr>
                <w:sz w:val="20"/>
                <w:szCs w:val="20"/>
                <w:rtl w:val="0"/>
              </w:rPr>
              <w:t xml:space="preserve">,</w:t>
            </w:r>
            <w:r w:rsidDel="00000000" w:rsidR="00000000" w:rsidRPr="00000000">
              <w:rPr>
                <w:sz w:val="20"/>
                <w:szCs w:val="20"/>
                <w:rtl w:val="0"/>
              </w:rPr>
              <w:t xml:space="preserve"> </w:t>
            </w:r>
            <w:hyperlink r:id="rId82">
              <w:r w:rsidDel="00000000" w:rsidR="00000000" w:rsidRPr="00000000">
                <w:rPr>
                  <w:i w:val="1"/>
                  <w:iCs w:val="1"/>
                  <w:color w:val="2079c7"/>
                  <w:sz w:val="20"/>
                  <w:szCs w:val="20"/>
                  <w:rtl w:val="0"/>
                </w:rPr>
                <w:t xml:space="preserve">Pour la Science</w:t>
              </w:r>
            </w:hyperlink>
            <w:r w:rsidDel="00000000" w:rsidR="00000000" w:rsidRPr="00000000">
              <w:rPr>
                <w:sz w:val="20"/>
                <w:szCs w:val="20"/>
                <w:rtl w:val="0"/>
              </w:rPr>
              <w:t xml:space="preserve">, </w:t>
            </w:r>
            <w:hyperlink r:id="rId83">
              <w:r w:rsidDel="00000000" w:rsidR="00000000" w:rsidRPr="00000000">
                <w:rPr>
                  <w:color w:val="2079c7"/>
                  <w:sz w:val="20"/>
                  <w:szCs w:val="20"/>
                  <w:rtl w:val="0"/>
                </w:rPr>
                <w:t xml:space="preserve">MIT Technology review</w:t>
              </w:r>
            </w:hyperlink>
            <w:r w:rsidDel="00000000" w:rsidR="00000000" w:rsidRPr="00000000">
              <w:rPr>
                <w:sz w:val="20"/>
                <w:szCs w:val="20"/>
                <w:rtl w:val="0"/>
              </w:rPr>
              <w:t xml:space="preserve"> and</w:t>
            </w:r>
            <w:r w:rsidDel="00000000" w:rsidR="00000000" w:rsidRPr="00000000">
              <w:rPr>
                <w:sz w:val="20"/>
                <w:szCs w:val="20"/>
                <w:rtl w:val="0"/>
              </w:rPr>
              <w:t xml:space="preserve"> </w:t>
            </w:r>
            <w:hyperlink r:id="rId84">
              <w:r w:rsidDel="00000000" w:rsidR="00000000" w:rsidRPr="00000000">
                <w:rPr>
                  <w:color w:val="2079c7"/>
                  <w:sz w:val="20"/>
                  <w:szCs w:val="20"/>
                  <w:rtl w:val="0"/>
                </w:rPr>
                <w:t xml:space="preserve">APS Physics</w:t>
              </w:r>
            </w:hyperlink>
            <w:r w:rsidDel="00000000" w:rsidR="00000000" w:rsidRPr="00000000">
              <w:rPr>
                <w:sz w:val="20"/>
                <w:szCs w:val="20"/>
                <w:rtl w:val="0"/>
              </w:rPr>
              <w:t xml:space="preserve">.</w:t>
            </w:r>
          </w:p>
          <w:p w:rsidR="00000000" w:rsidDel="00000000" w:rsidP="00000000" w:rsidRDefault="00000000" w:rsidRPr="00000000" w14:paraId="0000009D">
            <w:pPr>
              <w:pageBreakBefore w:val="0"/>
              <w:widowControl w:val="0"/>
              <w:spacing w:line="273.6" w:lineRule="auto"/>
              <w:jc w:val="both"/>
              <w:rPr>
                <w:sz w:val="20"/>
                <w:szCs w:val="20"/>
              </w:rPr>
            </w:pPr>
            <w:r w:rsidDel="00000000" w:rsidR="00000000" w:rsidRPr="00000000">
              <w:rPr>
                <w:sz w:val="20"/>
                <w:szCs w:val="20"/>
                <w:rtl w:val="0"/>
              </w:rPr>
              <w:t xml:space="preserve">1 </w:t>
            </w:r>
            <w:hyperlink r:id="rId85">
              <w:r w:rsidDel="00000000" w:rsidR="00000000" w:rsidRPr="00000000">
                <w:rPr>
                  <w:color w:val="2079c7"/>
                  <w:sz w:val="20"/>
                  <w:szCs w:val="20"/>
                  <w:rtl w:val="0"/>
                </w:rPr>
                <w:t xml:space="preserve">interview</w:t>
              </w:r>
            </w:hyperlink>
            <w:r w:rsidDel="00000000" w:rsidR="00000000" w:rsidRPr="00000000">
              <w:rPr>
                <w:sz w:val="20"/>
                <w:szCs w:val="20"/>
                <w:rtl w:val="0"/>
              </w:rPr>
              <w:t xml:space="preserve"> </w:t>
            </w:r>
            <w:r w:rsidDel="00000000" w:rsidR="00000000" w:rsidRPr="00000000">
              <w:rPr>
                <w:i w:val="1"/>
                <w:iCs w:val="1"/>
                <w:sz w:val="20"/>
                <w:szCs w:val="20"/>
                <w:rtl w:val="0"/>
              </w:rPr>
              <w:t xml:space="preserve">France Info</w:t>
            </w:r>
            <w:r w:rsidDel="00000000" w:rsidR="00000000" w:rsidRPr="00000000">
              <w:rPr>
                <w:sz w:val="20"/>
                <w:szCs w:val="20"/>
                <w:rtl w:val="0"/>
              </w:rPr>
              <w:t xml:space="preserve">.</w:t>
            </w:r>
          </w:p>
          <w:p w:rsidR="00000000" w:rsidDel="00000000" w:rsidP="00000000" w:rsidRDefault="00000000" w:rsidRPr="00000000" w14:paraId="0000009E">
            <w:pPr>
              <w:pageBreakBefore w:val="0"/>
              <w:widowControl w:val="0"/>
              <w:spacing w:line="273.6" w:lineRule="auto"/>
              <w:jc w:val="both"/>
              <w:rPr>
                <w:sz w:val="20"/>
                <w:szCs w:val="20"/>
              </w:rPr>
            </w:pPr>
            <w:r w:rsidDel="00000000" w:rsidR="00000000" w:rsidRPr="00000000">
              <w:rPr>
                <w:sz w:val="20"/>
                <w:szCs w:val="20"/>
                <w:rtl w:val="0"/>
              </w:rPr>
              <w:t xml:space="preserve">1 </w:t>
            </w:r>
            <w:hyperlink r:id="rId86">
              <w:r w:rsidDel="00000000" w:rsidR="00000000" w:rsidRPr="00000000">
                <w:rPr>
                  <w:color w:val="2079c7"/>
                  <w:sz w:val="20"/>
                  <w:szCs w:val="20"/>
                  <w:rtl w:val="0"/>
                </w:rPr>
                <w:t xml:space="preserve">podcast</w:t>
              </w:r>
            </w:hyperlink>
            <w:r w:rsidDel="00000000" w:rsidR="00000000" w:rsidRPr="00000000">
              <w:rPr>
                <w:sz w:val="20"/>
                <w:szCs w:val="20"/>
                <w:rtl w:val="0"/>
              </w:rPr>
              <w:t xml:space="preserve"> RDV Tech. </w:t>
            </w:r>
          </w:p>
          <w:p w:rsidR="00000000" w:rsidDel="00000000" w:rsidP="00000000" w:rsidRDefault="00000000" w:rsidRPr="00000000" w14:paraId="0000009F">
            <w:pPr>
              <w:pageBreakBefore w:val="0"/>
              <w:widowControl w:val="0"/>
              <w:spacing w:line="273.6" w:lineRule="auto"/>
              <w:jc w:val="both"/>
              <w:rPr>
                <w:sz w:val="20"/>
                <w:szCs w:val="20"/>
              </w:rPr>
            </w:pPr>
            <w:r w:rsidDel="00000000" w:rsidR="00000000" w:rsidRPr="00000000">
              <w:rPr>
                <w:sz w:val="20"/>
                <w:szCs w:val="20"/>
                <w:rtl w:val="0"/>
              </w:rPr>
              <w:t xml:space="preserve">2 round-table discussion at industrial congress </w:t>
            </w:r>
            <w:hyperlink r:id="rId87">
              <w:r w:rsidDel="00000000" w:rsidR="00000000" w:rsidRPr="00000000">
                <w:rPr>
                  <w:i w:val="1"/>
                  <w:iCs w:val="1"/>
                  <w:color w:val="2079c7"/>
                  <w:sz w:val="20"/>
                  <w:szCs w:val="20"/>
                  <w:rtl w:val="0"/>
                </w:rPr>
                <w:t xml:space="preserve">Systematic</w:t>
              </w:r>
            </w:hyperlink>
            <w:r w:rsidDel="00000000" w:rsidR="00000000" w:rsidRPr="00000000">
              <w:rPr>
                <w:sz w:val="20"/>
                <w:szCs w:val="20"/>
                <w:rtl w:val="0"/>
              </w:rPr>
              <w:t xml:space="preserve"> and at the </w:t>
            </w:r>
            <w:hyperlink r:id="rId88">
              <w:r w:rsidDel="00000000" w:rsidR="00000000" w:rsidRPr="00000000">
                <w:rPr>
                  <w:color w:val="2079c7"/>
                  <w:sz w:val="20"/>
                  <w:szCs w:val="20"/>
                  <w:rtl w:val="0"/>
                </w:rPr>
                <w:t xml:space="preserve">Argentinian</w:t>
              </w:r>
            </w:hyperlink>
            <w:r w:rsidDel="00000000" w:rsidR="00000000" w:rsidRPr="00000000">
              <w:rPr>
                <w:sz w:val="20"/>
                <w:szCs w:val="20"/>
                <w:rtl w:val="0"/>
              </w:rPr>
              <w:t xml:space="preserve"> Ministry of Science.</w:t>
            </w:r>
          </w:p>
          <w:p w:rsidR="00000000" w:rsidDel="00000000" w:rsidP="00000000" w:rsidRDefault="00000000" w:rsidRPr="00000000" w14:paraId="000000A0">
            <w:pPr>
              <w:pageBreakBefore w:val="0"/>
              <w:widowControl w:val="0"/>
              <w:spacing w:line="273.6" w:lineRule="auto"/>
              <w:jc w:val="both"/>
              <w:rPr>
                <w:sz w:val="20"/>
                <w:szCs w:val="20"/>
              </w:rPr>
            </w:pPr>
            <w:r w:rsidDel="00000000" w:rsidR="00000000" w:rsidRPr="00000000">
              <w:rPr>
                <w:sz w:val="20"/>
                <w:szCs w:val="20"/>
                <w:rtl w:val="0"/>
              </w:rPr>
              <w:t xml:space="preserve">2 popular science talks e.g. for CS high school teachers or at </w:t>
            </w:r>
            <w:hyperlink r:id="rId89">
              <w:r w:rsidDel="00000000" w:rsidR="00000000" w:rsidRPr="00000000">
                <w:rPr>
                  <w:i w:val="1"/>
                  <w:iCs w:val="1"/>
                  <w:color w:val="2079c7"/>
                  <w:sz w:val="20"/>
                  <w:szCs w:val="20"/>
                  <w:rtl w:val="0"/>
                </w:rPr>
                <w:t xml:space="preserve">La commanderie</w:t>
              </w:r>
            </w:hyperlink>
            <w:r w:rsidDel="00000000" w:rsidR="00000000" w:rsidRPr="00000000">
              <w:rPr>
                <w:sz w:val="20"/>
                <w:szCs w:val="20"/>
                <w:rtl w:val="0"/>
              </w:rPr>
              <w:t xml:space="preserve">.</w:t>
            </w:r>
          </w:p>
          <w:p w:rsidR="00000000" w:rsidDel="00000000" w:rsidP="00000000" w:rsidRDefault="00000000" w:rsidRPr="00000000" w14:paraId="000000A1">
            <w:pPr>
              <w:pageBreakBefore w:val="0"/>
              <w:widowControl w:val="0"/>
              <w:spacing w:line="273.6" w:lineRule="auto"/>
              <w:jc w:val="both"/>
              <w:rPr>
                <w:sz w:val="20"/>
                <w:szCs w:val="20"/>
              </w:rPr>
            </w:pPr>
            <w:r w:rsidDel="00000000" w:rsidR="00000000" w:rsidRPr="00000000">
              <w:rPr>
                <w:sz w:val="20"/>
                <w:szCs w:val="20"/>
                <w:rtl w:val="0"/>
              </w:rPr>
              <w:t xml:space="preserve">6 Philosophy of science seminars including at </w:t>
            </w:r>
            <w:r w:rsidDel="00000000" w:rsidR="00000000" w:rsidRPr="00000000">
              <w:rPr>
                <w:i w:val="1"/>
                <w:iCs w:val="1"/>
                <w:sz w:val="20"/>
                <w:szCs w:val="20"/>
                <w:rtl w:val="0"/>
              </w:rPr>
              <w:t xml:space="preserve">ENS Ulm; La Sorbonne; Cerisy-la-Salle.</w:t>
            </w:r>
            <w:r w:rsidDel="00000000" w:rsidR="00000000" w:rsidRPr="00000000">
              <w:rPr>
                <w:rtl w:val="0"/>
              </w:rPr>
            </w:r>
          </w:p>
          <w:p w:rsidR="00000000" w:rsidDel="00000000" w:rsidP="00000000" w:rsidRDefault="00000000" w:rsidRPr="00000000" w14:paraId="000000A2">
            <w:pPr>
              <w:pageBreakBefore w:val="0"/>
              <w:widowControl w:val="0"/>
              <w:spacing w:line="273.6" w:lineRule="auto"/>
              <w:jc w:val="both"/>
              <w:rPr>
                <w:sz w:val="20"/>
                <w:szCs w:val="20"/>
              </w:rPr>
            </w:pPr>
            <w:r w:rsidDel="00000000" w:rsidR="00000000" w:rsidRPr="00000000">
              <w:rPr>
                <w:b w:val="1"/>
                <w:bCs w:val="1"/>
                <w:sz w:val="20"/>
                <w:szCs w:val="20"/>
                <w:rtl w:val="0"/>
              </w:rPr>
              <w:t xml:space="preserve">Created and organised the reception of ~100/y. high school students</w:t>
            </w:r>
            <w:r w:rsidDel="00000000" w:rsidR="00000000" w:rsidRPr="00000000">
              <w:rPr>
                <w:sz w:val="20"/>
                <w:szCs w:val="20"/>
                <w:rtl w:val="0"/>
              </w:rPr>
              <w:t xml:space="preserve"> for a half-day long practical </w:t>
            </w:r>
            <w:hyperlink r:id="rId90">
              <w:r w:rsidDel="00000000" w:rsidR="00000000" w:rsidRPr="00000000">
                <w:rPr>
                  <w:color w:val="2079c7"/>
                  <w:sz w:val="20"/>
                  <w:szCs w:val="20"/>
                  <w:rtl w:val="0"/>
                </w:rPr>
                <w:t xml:space="preserve">programming class</w:t>
              </w:r>
            </w:hyperlink>
            <w:r w:rsidDel="00000000" w:rsidR="00000000" w:rsidRPr="00000000">
              <w:rPr>
                <w:sz w:val="20"/>
                <w:szCs w:val="20"/>
                <w:rtl w:val="0"/>
              </w:rPr>
              <w:t xml:space="preserve"> at Aix-Marseille Univ., supervised by our best L2-L3 students, and followed by a coffee break discussing university life.  </w:t>
              <w:br w:type="textWrapping"/>
            </w:r>
            <w:r w:rsidDel="00000000" w:rsidR="00000000" w:rsidRPr="00000000">
              <w:rPr>
                <w:color w:val="666666"/>
                <w:sz w:val="18"/>
                <w:szCs w:val="18"/>
                <w:rtl w:val="0"/>
              </w:rPr>
              <w:t xml:space="preserve">2015–2019</w:t>
            </w:r>
            <w:r w:rsidDel="00000000" w:rsidR="00000000" w:rsidRPr="00000000">
              <w:rPr>
                <w:sz w:val="20"/>
                <w:szCs w:val="20"/>
                <w:rtl w:val="0"/>
              </w:rPr>
              <w:t xml:space="preserve"> </w:t>
            </w:r>
          </w:p>
          <w:p w:rsidR="00000000" w:rsidDel="00000000" w:rsidP="00000000" w:rsidRDefault="00000000" w:rsidRPr="00000000" w14:paraId="000000A3">
            <w:pPr>
              <w:pageBreakBefore w:val="0"/>
              <w:widowControl w:val="0"/>
              <w:spacing w:line="273.6" w:lineRule="auto"/>
              <w:jc w:val="both"/>
              <w:rPr>
                <w:sz w:val="20"/>
                <w:szCs w:val="20"/>
              </w:rPr>
            </w:pPr>
            <w:r w:rsidDel="00000000" w:rsidR="00000000" w:rsidRPr="00000000">
              <w:rPr>
                <w:b w:val="1"/>
                <w:bCs w:val="1"/>
                <w:sz w:val="20"/>
                <w:szCs w:val="20"/>
                <w:rtl w:val="0"/>
              </w:rPr>
              <w:t xml:space="preserve">Weekly programming club</w:t>
            </w:r>
            <w:r w:rsidDel="00000000" w:rsidR="00000000" w:rsidRPr="00000000">
              <w:rPr>
                <w:sz w:val="20"/>
                <w:szCs w:val="20"/>
                <w:rtl w:val="0"/>
              </w:rPr>
              <w:t xml:space="preserve"> at the </w:t>
            </w:r>
            <w:hyperlink r:id="rId91">
              <w:r w:rsidDel="00000000" w:rsidR="00000000" w:rsidRPr="00000000">
                <w:rPr>
                  <w:color w:val="2079c7"/>
                  <w:sz w:val="20"/>
                  <w:szCs w:val="20"/>
                  <w:rtl w:val="0"/>
                </w:rPr>
                <w:t xml:space="preserve">International school of Lyon</w:t>
              </w:r>
            </w:hyperlink>
            <w:r w:rsidDel="00000000" w:rsidR="00000000" w:rsidRPr="00000000">
              <w:rPr>
                <w:sz w:val="20"/>
                <w:szCs w:val="20"/>
                <w:rtl w:val="0"/>
              </w:rPr>
              <w:t xml:space="preserve">.</w:t>
            </w:r>
            <w:r w:rsidDel="00000000" w:rsidR="00000000" w:rsidRPr="00000000">
              <w:rPr>
                <w:sz w:val="20"/>
                <w:szCs w:val="20"/>
                <w:rtl w:val="0"/>
              </w:rPr>
              <w:br w:type="textWrapping"/>
            </w:r>
            <w:r w:rsidDel="00000000" w:rsidR="00000000" w:rsidRPr="00000000">
              <w:rPr>
                <w:color w:val="666666"/>
                <w:sz w:val="18"/>
                <w:szCs w:val="18"/>
                <w:rtl w:val="0"/>
              </w:rPr>
              <w:t xml:space="preserve">2018–2019</w:t>
            </w:r>
            <w:r w:rsidDel="00000000" w:rsidR="00000000" w:rsidRPr="00000000">
              <w:rPr>
                <w:sz w:val="20"/>
                <w:szCs w:val="20"/>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A4">
            <w:pPr>
              <w:pageBreakBefore w:val="0"/>
              <w:widowControl w:val="0"/>
              <w:spacing w:before="0" w:line="240" w:lineRule="auto"/>
              <w:rPr>
                <w:b w:val="1"/>
                <w:bCs w:val="1"/>
                <w:sz w:val="28"/>
                <w:szCs w:val="28"/>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5">
            <w:pPr>
              <w:pageBreakBefore w:val="0"/>
              <w:widowControl w:val="0"/>
              <w:spacing w:before="0" w:lineRule="auto"/>
              <w:jc w:val="both"/>
              <w:rPr>
                <w:sz w:val="20"/>
                <w:szCs w:val="20"/>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A6">
            <w:pPr>
              <w:pageBreakBefore w:val="0"/>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A7">
            <w:pPr>
              <w:pStyle w:val="Heading1"/>
              <w:keepNext w:val="0"/>
              <w:keepLines w:val="0"/>
              <w:pageBreakBefore w:val="0"/>
              <w:widowControl w:val="0"/>
              <w:rPr/>
            </w:pPr>
            <w:bookmarkStart w:colFirst="0" w:colLast="0" w:name="_fbwyp7wlgicg" w:id="49"/>
            <w:bookmarkEnd w:id="49"/>
            <w:r w:rsidDel="00000000" w:rsidR="00000000" w:rsidRPr="00000000">
              <w:rPr>
                <w:rtl w:val="0"/>
              </w:rPr>
              <w:t xml:space="preserve">PhD supervisions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spacing w:before="120" w:line="273.6" w:lineRule="auto"/>
              <w:jc w:val="both"/>
              <w:rPr>
                <w:sz w:val="20"/>
                <w:szCs w:val="20"/>
              </w:rPr>
            </w:pPr>
            <w:r w:rsidDel="00000000" w:rsidR="00000000" w:rsidRPr="00000000">
              <w:rPr>
                <w:sz w:val="20"/>
                <w:szCs w:val="20"/>
              </w:rPr>
              <w:drawing>
                <wp:inline distB="114300" distT="114300" distL="114300" distR="114300">
                  <wp:extent cx="3981450" cy="25400"/>
                  <wp:effectExtent b="0" l="0" r="0" t="0"/>
                  <wp:docPr descr="ligne horizontale" id="14" name="image3.png"/>
                  <a:graphic>
                    <a:graphicData uri="http://schemas.openxmlformats.org/drawingml/2006/picture">
                      <pic:pic>
                        <pic:nvPicPr>
                          <pic:cNvPr descr="ligne horizontale" id="0" name="image3.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widowControl w:val="0"/>
              <w:spacing w:line="273.6" w:lineRule="auto"/>
              <w:jc w:val="both"/>
              <w:rPr>
                <w:color w:val="666666"/>
                <w:sz w:val="18"/>
                <w:szCs w:val="18"/>
              </w:rPr>
            </w:pPr>
            <w:r w:rsidDel="00000000" w:rsidR="00000000" w:rsidRPr="00000000">
              <w:rPr>
                <w:b w:val="1"/>
                <w:bCs w:val="1"/>
                <w:sz w:val="20"/>
                <w:szCs w:val="20"/>
                <w:rtl w:val="0"/>
              </w:rPr>
              <w:t xml:space="preserve">Aymane Maaitat</w:t>
            </w:r>
            <w:r w:rsidDel="00000000" w:rsidR="00000000" w:rsidRPr="00000000">
              <w:rPr>
                <w:sz w:val="20"/>
                <w:szCs w:val="20"/>
                <w:rtl w:val="0"/>
              </w:rPr>
              <w:t xml:space="preserve"> on Feynman path integrals and quantum automata.</w:t>
              <w:br w:type="textWrapping"/>
            </w:r>
            <w:r w:rsidDel="00000000" w:rsidR="00000000" w:rsidRPr="00000000">
              <w:rPr>
                <w:color w:val="666666"/>
                <w:sz w:val="18"/>
                <w:szCs w:val="18"/>
                <w:rtl w:val="0"/>
              </w:rPr>
              <w:t xml:space="preserve">2025–</w:t>
            </w:r>
          </w:p>
          <w:p w:rsidR="00000000" w:rsidDel="00000000" w:rsidP="00000000" w:rsidRDefault="00000000" w:rsidRPr="00000000" w14:paraId="000000AA">
            <w:pPr>
              <w:widowControl w:val="0"/>
              <w:spacing w:line="273.6" w:lineRule="auto"/>
              <w:jc w:val="both"/>
              <w:rPr>
                <w:color w:val="666666"/>
                <w:sz w:val="18"/>
                <w:szCs w:val="18"/>
              </w:rPr>
            </w:pPr>
            <w:r w:rsidDel="00000000" w:rsidR="00000000" w:rsidRPr="00000000">
              <w:rPr>
                <w:b w:val="1"/>
                <w:bCs w:val="1"/>
                <w:sz w:val="20"/>
                <w:szCs w:val="20"/>
                <w:rtl w:val="0"/>
              </w:rPr>
              <w:t xml:space="preserve">Seonghun Jung</w:t>
            </w:r>
            <w:r w:rsidDel="00000000" w:rsidR="00000000" w:rsidRPr="00000000">
              <w:rPr>
                <w:sz w:val="20"/>
                <w:szCs w:val="20"/>
                <w:rtl w:val="0"/>
              </w:rPr>
              <w:t xml:space="preserve"> on Causal decompositions of quantum processes..</w:t>
              <w:br w:type="textWrapping"/>
            </w:r>
            <w:r w:rsidDel="00000000" w:rsidR="00000000" w:rsidRPr="00000000">
              <w:rPr>
                <w:color w:val="666666"/>
                <w:sz w:val="18"/>
                <w:szCs w:val="18"/>
                <w:rtl w:val="0"/>
              </w:rPr>
              <w:t xml:space="preserve">2025–</w:t>
            </w:r>
          </w:p>
          <w:p w:rsidR="00000000" w:rsidDel="00000000" w:rsidP="00000000" w:rsidRDefault="00000000" w:rsidRPr="00000000" w14:paraId="000000AB">
            <w:pPr>
              <w:widowControl w:val="0"/>
              <w:spacing w:line="273.6" w:lineRule="auto"/>
              <w:jc w:val="both"/>
              <w:rPr>
                <w:color w:val="666666"/>
                <w:sz w:val="18"/>
                <w:szCs w:val="18"/>
              </w:rPr>
            </w:pPr>
            <w:r w:rsidDel="00000000" w:rsidR="00000000" w:rsidRPr="00000000">
              <w:rPr>
                <w:b w:val="1"/>
                <w:bCs w:val="1"/>
                <w:sz w:val="20"/>
                <w:szCs w:val="20"/>
                <w:rtl w:val="0"/>
              </w:rPr>
              <w:t xml:space="preserve">Dogukan Bakircioglu</w:t>
            </w:r>
            <w:r w:rsidDel="00000000" w:rsidR="00000000" w:rsidRPr="00000000">
              <w:rPr>
                <w:sz w:val="20"/>
                <w:szCs w:val="20"/>
                <w:rtl w:val="0"/>
              </w:rPr>
              <w:t xml:space="preserve"> on Quantum simulation of quantum field theories.</w:t>
              <w:br w:type="textWrapping"/>
            </w:r>
            <w:r w:rsidDel="00000000" w:rsidR="00000000" w:rsidRPr="00000000">
              <w:rPr>
                <w:color w:val="666666"/>
                <w:sz w:val="18"/>
                <w:szCs w:val="18"/>
                <w:rtl w:val="0"/>
              </w:rPr>
              <w:t xml:space="preserve">2023–</w:t>
            </w:r>
          </w:p>
          <w:p w:rsidR="00000000" w:rsidDel="00000000" w:rsidP="00000000" w:rsidRDefault="00000000" w:rsidRPr="00000000" w14:paraId="000000AC">
            <w:pPr>
              <w:widowControl w:val="0"/>
              <w:spacing w:line="273.6" w:lineRule="auto"/>
              <w:jc w:val="both"/>
              <w:rPr>
                <w:color w:val="666666"/>
                <w:sz w:val="18"/>
                <w:szCs w:val="18"/>
              </w:rPr>
            </w:pPr>
            <w:r w:rsidDel="00000000" w:rsidR="00000000" w:rsidRPr="00000000">
              <w:rPr>
                <w:b w:val="1"/>
                <w:bCs w:val="1"/>
                <w:sz w:val="20"/>
                <w:szCs w:val="20"/>
                <w:rtl w:val="0"/>
              </w:rPr>
              <w:t xml:space="preserve">Octave Mestoudjian</w:t>
            </w:r>
            <w:r w:rsidDel="00000000" w:rsidR="00000000" w:rsidRPr="00000000">
              <w:rPr>
                <w:sz w:val="20"/>
                <w:szCs w:val="20"/>
                <w:rtl w:val="0"/>
              </w:rPr>
              <w:t xml:space="preserve"> on Generalised subsystems for quantum theory.</w:t>
              <w:br w:type="textWrapping"/>
            </w:r>
            <w:r w:rsidDel="00000000" w:rsidR="00000000" w:rsidRPr="00000000">
              <w:rPr>
                <w:color w:val="666666"/>
                <w:sz w:val="18"/>
                <w:szCs w:val="18"/>
                <w:rtl w:val="0"/>
              </w:rPr>
              <w:t xml:space="preserve">2023–</w:t>
            </w:r>
          </w:p>
          <w:p w:rsidR="00000000" w:rsidDel="00000000" w:rsidP="00000000" w:rsidRDefault="00000000" w:rsidRPr="00000000" w14:paraId="000000AD">
            <w:pPr>
              <w:widowControl w:val="0"/>
              <w:spacing w:line="273.6" w:lineRule="auto"/>
              <w:jc w:val="both"/>
              <w:rPr>
                <w:color w:val="666666"/>
                <w:sz w:val="18"/>
                <w:szCs w:val="18"/>
              </w:rPr>
            </w:pPr>
            <w:r w:rsidDel="00000000" w:rsidR="00000000" w:rsidRPr="00000000">
              <w:rPr>
                <w:b w:val="1"/>
                <w:bCs w:val="1"/>
                <w:sz w:val="20"/>
                <w:szCs w:val="20"/>
                <w:rtl w:val="0"/>
              </w:rPr>
              <w:t xml:space="preserve">Marin Costes</w:t>
            </w:r>
            <w:r w:rsidDel="00000000" w:rsidR="00000000" w:rsidRPr="00000000">
              <w:rPr>
                <w:sz w:val="20"/>
                <w:szCs w:val="20"/>
                <w:rtl w:val="0"/>
              </w:rPr>
              <w:t xml:space="preserve"> on Quantum networks theory.</w:t>
              <w:br w:type="textWrapping"/>
            </w:r>
            <w:r w:rsidDel="00000000" w:rsidR="00000000" w:rsidRPr="00000000">
              <w:rPr>
                <w:color w:val="666666"/>
                <w:sz w:val="18"/>
                <w:szCs w:val="18"/>
                <w:rtl w:val="0"/>
              </w:rPr>
              <w:t xml:space="preserve">2022–2025</w:t>
            </w:r>
          </w:p>
          <w:p w:rsidR="00000000" w:rsidDel="00000000" w:rsidP="00000000" w:rsidRDefault="00000000" w:rsidRPr="00000000" w14:paraId="000000AE">
            <w:pPr>
              <w:widowControl w:val="0"/>
              <w:spacing w:line="273.6" w:lineRule="auto"/>
              <w:jc w:val="both"/>
              <w:rPr>
                <w:b w:val="1"/>
                <w:bCs w:val="1"/>
                <w:sz w:val="20"/>
                <w:szCs w:val="20"/>
              </w:rPr>
            </w:pPr>
            <w:r w:rsidDel="00000000" w:rsidR="00000000" w:rsidRPr="00000000">
              <w:rPr>
                <w:b w:val="1"/>
                <w:bCs w:val="1"/>
                <w:sz w:val="20"/>
                <w:szCs w:val="20"/>
                <w:rtl w:val="0"/>
              </w:rPr>
              <w:t xml:space="preserve">Nicolas Heurtel</w:t>
            </w:r>
            <w:r w:rsidDel="00000000" w:rsidR="00000000" w:rsidRPr="00000000">
              <w:rPr>
                <w:sz w:val="20"/>
                <w:szCs w:val="20"/>
                <w:rtl w:val="0"/>
              </w:rPr>
              <w:t xml:space="preserve"> on Measurement-based quantum computing for photonics at Quandela (CIFRE).</w:t>
              <w:br w:type="textWrapping"/>
            </w:r>
            <w:r w:rsidDel="00000000" w:rsidR="00000000" w:rsidRPr="00000000">
              <w:rPr>
                <w:color w:val="666666"/>
                <w:sz w:val="18"/>
                <w:szCs w:val="18"/>
                <w:rtl w:val="0"/>
              </w:rPr>
              <w:t xml:space="preserve">2022–2025</w:t>
            </w:r>
            <w:r w:rsidDel="00000000" w:rsidR="00000000" w:rsidRPr="00000000">
              <w:rPr>
                <w:rtl w:val="0"/>
              </w:rPr>
            </w:r>
          </w:p>
          <w:p w:rsidR="00000000" w:rsidDel="00000000" w:rsidP="00000000" w:rsidRDefault="00000000" w:rsidRPr="00000000" w14:paraId="000000AF">
            <w:pPr>
              <w:widowControl w:val="0"/>
              <w:spacing w:line="273.6" w:lineRule="auto"/>
              <w:jc w:val="both"/>
              <w:rPr>
                <w:color w:val="666666"/>
                <w:sz w:val="18"/>
                <w:szCs w:val="18"/>
              </w:rPr>
            </w:pPr>
            <w:r w:rsidDel="00000000" w:rsidR="00000000" w:rsidRPr="00000000">
              <w:rPr>
                <w:b w:val="1"/>
                <w:bCs w:val="1"/>
                <w:sz w:val="20"/>
                <w:szCs w:val="20"/>
                <w:rtl w:val="0"/>
              </w:rPr>
              <w:t xml:space="preserve">Amélia Durbec</w:t>
            </w:r>
            <w:r w:rsidDel="00000000" w:rsidR="00000000" w:rsidRPr="00000000">
              <w:rPr>
                <w:sz w:val="20"/>
                <w:szCs w:val="20"/>
                <w:rtl w:val="0"/>
              </w:rPr>
              <w:t xml:space="preserve"> on Reversible and quantum causal graph dynamics, currently a postdoc in Lille. </w:t>
              <w:br w:type="textWrapping"/>
            </w:r>
            <w:r w:rsidDel="00000000" w:rsidR="00000000" w:rsidRPr="00000000">
              <w:rPr>
                <w:color w:val="666666"/>
                <w:sz w:val="18"/>
                <w:szCs w:val="18"/>
                <w:rtl w:val="0"/>
              </w:rPr>
              <w:t xml:space="preserve">2018–2022</w:t>
            </w:r>
          </w:p>
          <w:p w:rsidR="00000000" w:rsidDel="00000000" w:rsidP="00000000" w:rsidRDefault="00000000" w:rsidRPr="00000000" w14:paraId="000000B0">
            <w:pPr>
              <w:pageBreakBefore w:val="0"/>
              <w:widowControl w:val="0"/>
              <w:spacing w:before="120" w:line="273.6" w:lineRule="auto"/>
              <w:jc w:val="both"/>
              <w:rPr>
                <w:color w:val="666666"/>
                <w:sz w:val="18"/>
                <w:szCs w:val="18"/>
              </w:rPr>
            </w:pPr>
            <w:r w:rsidDel="00000000" w:rsidR="00000000" w:rsidRPr="00000000">
              <w:rPr>
                <w:b w:val="1"/>
                <w:bCs w:val="1"/>
                <w:sz w:val="20"/>
                <w:szCs w:val="20"/>
                <w:rtl w:val="0"/>
              </w:rPr>
              <w:t xml:space="preserve">Nathanaël Eon</w:t>
            </w:r>
            <w:r w:rsidDel="00000000" w:rsidR="00000000" w:rsidRPr="00000000">
              <w:rPr>
                <w:sz w:val="20"/>
                <w:szCs w:val="20"/>
                <w:rtl w:val="0"/>
              </w:rPr>
              <w:t xml:space="preserve"> on Gauge-invariant quantum cellular automata.</w:t>
              <w:br w:type="textWrapping"/>
            </w:r>
            <w:r w:rsidDel="00000000" w:rsidR="00000000" w:rsidRPr="00000000">
              <w:rPr>
                <w:color w:val="666666"/>
                <w:sz w:val="18"/>
                <w:szCs w:val="18"/>
                <w:rtl w:val="0"/>
              </w:rPr>
              <w:t xml:space="preserve">2019–2022</w:t>
            </w:r>
          </w:p>
          <w:p w:rsidR="00000000" w:rsidDel="00000000" w:rsidP="00000000" w:rsidRDefault="00000000" w:rsidRPr="00000000" w14:paraId="000000B1">
            <w:pPr>
              <w:pageBreakBefore w:val="0"/>
              <w:widowControl w:val="0"/>
              <w:spacing w:before="120" w:line="273.6" w:lineRule="auto"/>
              <w:jc w:val="both"/>
              <w:rPr>
                <w:color w:val="666666"/>
                <w:sz w:val="18"/>
                <w:szCs w:val="18"/>
              </w:rPr>
            </w:pPr>
            <w:r w:rsidDel="00000000" w:rsidR="00000000" w:rsidRPr="00000000">
              <w:rPr>
                <w:b w:val="1"/>
                <w:bCs w:val="1"/>
                <w:sz w:val="20"/>
                <w:szCs w:val="20"/>
                <w:rtl w:val="0"/>
              </w:rPr>
              <w:t xml:space="preserve">Ivan Marquez</w:t>
            </w:r>
            <w:r w:rsidDel="00000000" w:rsidR="00000000" w:rsidRPr="00000000">
              <w:rPr>
                <w:sz w:val="20"/>
                <w:szCs w:val="20"/>
                <w:rtl w:val="0"/>
              </w:rPr>
              <w:t xml:space="preserve"> (co-supervised with U. Valencia) on Quantum walks: background geometry and gauge invariance.</w:t>
              <w:br w:type="textWrapping"/>
            </w:r>
            <w:r w:rsidDel="00000000" w:rsidR="00000000" w:rsidRPr="00000000">
              <w:rPr>
                <w:color w:val="666666"/>
                <w:sz w:val="18"/>
                <w:szCs w:val="18"/>
                <w:rtl w:val="0"/>
              </w:rPr>
              <w:t xml:space="preserve">2017–2019</w:t>
            </w:r>
          </w:p>
          <w:p w:rsidR="00000000" w:rsidDel="00000000" w:rsidP="00000000" w:rsidRDefault="00000000" w:rsidRPr="00000000" w14:paraId="000000B2">
            <w:pPr>
              <w:pageBreakBefore w:val="0"/>
              <w:widowControl w:val="0"/>
              <w:spacing w:before="120" w:line="273.6" w:lineRule="auto"/>
              <w:jc w:val="both"/>
              <w:rPr>
                <w:color w:val="666666"/>
                <w:sz w:val="18"/>
                <w:szCs w:val="18"/>
              </w:rPr>
            </w:pPr>
            <w:r w:rsidDel="00000000" w:rsidR="00000000" w:rsidRPr="00000000">
              <w:rPr>
                <w:b w:val="1"/>
                <w:bCs w:val="1"/>
                <w:sz w:val="20"/>
                <w:szCs w:val="20"/>
                <w:rtl w:val="0"/>
              </w:rPr>
              <w:t xml:space="preserve">Alejandro Diaz-Caro</w:t>
            </w:r>
            <w:r w:rsidDel="00000000" w:rsidR="00000000" w:rsidRPr="00000000">
              <w:rPr>
                <w:sz w:val="20"/>
                <w:szCs w:val="20"/>
                <w:rtl w:val="0"/>
              </w:rPr>
              <w:t xml:space="preserve">, now a Lecturer at U. de Quilmes, and a CONICET </w:t>
            </w:r>
            <w:hyperlink r:id="rId92">
              <w:r w:rsidDel="00000000" w:rsidR="00000000" w:rsidRPr="00000000">
                <w:rPr>
                  <w:color w:val="2079c7"/>
                  <w:sz w:val="20"/>
                  <w:szCs w:val="20"/>
                  <w:rtl w:val="0"/>
                </w:rPr>
                <w:t xml:space="preserve">researcher</w:t>
              </w:r>
            </w:hyperlink>
            <w:r w:rsidDel="00000000" w:rsidR="00000000" w:rsidRPr="00000000">
              <w:rPr>
                <w:sz w:val="20"/>
                <w:szCs w:val="20"/>
                <w:rtl w:val="0"/>
              </w:rPr>
              <w:t xml:space="preserve"> at UBA, Argentina.</w:t>
              <w:br w:type="textWrapping"/>
            </w:r>
            <w:r w:rsidDel="00000000" w:rsidR="00000000" w:rsidRPr="00000000">
              <w:rPr>
                <w:color w:val="666666"/>
                <w:sz w:val="18"/>
                <w:szCs w:val="18"/>
                <w:rtl w:val="0"/>
              </w:rPr>
              <w:t xml:space="preserve">2008–2011</w:t>
            </w:r>
          </w:p>
          <w:p w:rsidR="00000000" w:rsidDel="00000000" w:rsidP="00000000" w:rsidRDefault="00000000" w:rsidRPr="00000000" w14:paraId="000000B3">
            <w:pPr>
              <w:pageBreakBefore w:val="0"/>
              <w:widowControl w:val="0"/>
              <w:spacing w:before="120" w:line="273.6" w:lineRule="auto"/>
              <w:jc w:val="both"/>
              <w:rPr>
                <w:color w:val="666666"/>
                <w:sz w:val="18"/>
                <w:szCs w:val="18"/>
              </w:rPr>
            </w:pPr>
            <w:r w:rsidDel="00000000" w:rsidR="00000000" w:rsidRPr="00000000">
              <w:rPr>
                <w:b w:val="1"/>
                <w:bCs w:val="1"/>
                <w:sz w:val="20"/>
                <w:szCs w:val="20"/>
                <w:rtl w:val="0"/>
              </w:rPr>
              <w:t xml:space="preserve">Simon Martiel</w:t>
            </w:r>
            <w:r w:rsidDel="00000000" w:rsidR="00000000" w:rsidRPr="00000000">
              <w:rPr>
                <w:sz w:val="20"/>
                <w:szCs w:val="20"/>
                <w:rtl w:val="0"/>
              </w:rPr>
              <w:t xml:space="preserve"> (co-directed with Bruno Martin), </w:t>
            </w:r>
            <w:hyperlink r:id="rId93">
              <w:r w:rsidDel="00000000" w:rsidR="00000000" w:rsidRPr="00000000">
                <w:rPr>
                  <w:color w:val="2079c7"/>
                  <w:sz w:val="20"/>
                  <w:szCs w:val="20"/>
                  <w:rtl w:val="0"/>
                </w:rPr>
                <w:t xml:space="preserve">JTF Turing Scholar prize winner</w:t>
              </w:r>
            </w:hyperlink>
            <w:r w:rsidDel="00000000" w:rsidR="00000000" w:rsidRPr="00000000">
              <w:rPr>
                <w:sz w:val="20"/>
                <w:szCs w:val="20"/>
                <w:rtl w:val="0"/>
              </w:rPr>
              <w:t xml:space="preserve">, now a researcher at IBM Quantum.</w:t>
              <w:br w:type="textWrapping"/>
            </w:r>
            <w:r w:rsidDel="00000000" w:rsidR="00000000" w:rsidRPr="00000000">
              <w:rPr>
                <w:color w:val="666666"/>
                <w:sz w:val="18"/>
                <w:szCs w:val="18"/>
                <w:rtl w:val="0"/>
              </w:rPr>
              <w:t xml:space="preserve">2012–2015</w:t>
            </w:r>
          </w:p>
          <w:p w:rsidR="00000000" w:rsidDel="00000000" w:rsidP="00000000" w:rsidRDefault="00000000" w:rsidRPr="00000000" w14:paraId="000000B4">
            <w:pPr>
              <w:pageBreakBefore w:val="0"/>
              <w:widowControl w:val="0"/>
              <w:spacing w:before="120" w:line="273.6" w:lineRule="auto"/>
              <w:jc w:val="both"/>
              <w:rPr>
                <w:color w:val="666666"/>
                <w:sz w:val="18"/>
                <w:szCs w:val="18"/>
              </w:rPr>
            </w:pPr>
            <w:r w:rsidDel="00000000" w:rsidR="00000000" w:rsidRPr="00000000">
              <w:rPr>
                <w:b w:val="1"/>
                <w:bCs w:val="1"/>
                <w:sz w:val="20"/>
                <w:szCs w:val="20"/>
                <w:rtl w:val="0"/>
              </w:rPr>
              <w:t xml:space="preserve">Marcelo </w:t>
            </w:r>
            <w:r w:rsidDel="00000000" w:rsidR="00000000" w:rsidRPr="00000000">
              <w:rPr>
                <w:b w:val="1"/>
                <w:bCs w:val="1"/>
                <w:sz w:val="20"/>
                <w:szCs w:val="20"/>
                <w:rtl w:val="0"/>
              </w:rPr>
              <w:t xml:space="preserve">Forets</w:t>
            </w:r>
            <w:r w:rsidDel="00000000" w:rsidR="00000000" w:rsidRPr="00000000">
              <w:rPr>
                <w:sz w:val="20"/>
                <w:szCs w:val="20"/>
                <w:rtl w:val="0"/>
              </w:rPr>
              <w:t xml:space="preserve">, now Lecturer at UTEC, Uruguay.</w:t>
              <w:br w:type="textWrapping"/>
            </w:r>
            <w:r w:rsidDel="00000000" w:rsidR="00000000" w:rsidRPr="00000000">
              <w:rPr>
                <w:color w:val="666666"/>
                <w:sz w:val="18"/>
                <w:szCs w:val="18"/>
                <w:rtl w:val="0"/>
              </w:rPr>
              <w:t xml:space="preserve">2012–2015</w:t>
            </w:r>
          </w:p>
          <w:p w:rsidR="00000000" w:rsidDel="00000000" w:rsidP="00000000" w:rsidRDefault="00000000" w:rsidRPr="00000000" w14:paraId="000000B5">
            <w:pPr>
              <w:pageBreakBefore w:val="0"/>
              <w:widowControl w:val="0"/>
              <w:spacing w:before="120" w:line="273.6" w:lineRule="auto"/>
              <w:jc w:val="both"/>
              <w:rPr>
                <w:color w:val="666666"/>
                <w:sz w:val="18"/>
                <w:szCs w:val="18"/>
              </w:rPr>
            </w:pPr>
            <w:r w:rsidDel="00000000" w:rsidR="00000000" w:rsidRPr="00000000">
              <w:rPr>
                <w:b w:val="1"/>
                <w:bCs w:val="1"/>
                <w:sz w:val="20"/>
                <w:szCs w:val="20"/>
                <w:rtl w:val="0"/>
              </w:rPr>
              <w:t xml:space="preserve">Administrative supervisor</w:t>
            </w:r>
            <w:r w:rsidDel="00000000" w:rsidR="00000000" w:rsidRPr="00000000">
              <w:rPr>
                <w:sz w:val="20"/>
                <w:szCs w:val="20"/>
                <w:rtl w:val="0"/>
              </w:rPr>
              <w:t xml:space="preserve"> for Louis Lemonnier (effective supervisor B. Valiron), </w:t>
            </w:r>
            <w:r w:rsidDel="00000000" w:rsidR="00000000" w:rsidRPr="00000000">
              <w:rPr>
                <w:color w:val="666666"/>
                <w:sz w:val="20"/>
                <w:szCs w:val="20"/>
                <w:rtl w:val="0"/>
              </w:rPr>
              <w:t xml:space="preserve">2021-2024</w:t>
            </w:r>
            <w:r w:rsidDel="00000000" w:rsidR="00000000" w:rsidRPr="00000000">
              <w:rPr>
                <w:sz w:val="20"/>
                <w:szCs w:val="20"/>
                <w:rtl w:val="0"/>
              </w:rPr>
              <w:t xml:space="preserve">, Kostia Chardonnet (effective supervisor B. Valiron), </w:t>
            </w:r>
            <w:r w:rsidDel="00000000" w:rsidR="00000000" w:rsidRPr="00000000">
              <w:rPr>
                <w:color w:val="666666"/>
                <w:sz w:val="20"/>
                <w:szCs w:val="20"/>
                <w:rtl w:val="0"/>
              </w:rPr>
              <w:t xml:space="preserve">2020-2022</w:t>
            </w:r>
            <w:r w:rsidDel="00000000" w:rsidR="00000000" w:rsidRPr="00000000">
              <w:rPr>
                <w:sz w:val="20"/>
                <w:szCs w:val="20"/>
                <w:rtl w:val="0"/>
              </w:rPr>
              <w:t xml:space="preserve">, </w:t>
            </w:r>
            <w:r w:rsidDel="00000000" w:rsidR="00000000" w:rsidRPr="00000000">
              <w:rPr>
                <w:sz w:val="20"/>
                <w:szCs w:val="20"/>
                <w:rtl w:val="0"/>
              </w:rPr>
              <w:t xml:space="preserve">Jérôme Javelle (effective supervisor S. Perdrix),  </w:t>
            </w:r>
            <w:r w:rsidDel="00000000" w:rsidR="00000000" w:rsidRPr="00000000">
              <w:rPr>
                <w:color w:val="666666"/>
                <w:sz w:val="18"/>
                <w:szCs w:val="18"/>
                <w:rtl w:val="0"/>
              </w:rPr>
              <w:t xml:space="preserve">2011–2014, </w:t>
            </w:r>
            <w:r w:rsidDel="00000000" w:rsidR="00000000" w:rsidRPr="00000000">
              <w:rPr>
                <w:sz w:val="20"/>
                <w:szCs w:val="20"/>
                <w:rtl w:val="0"/>
              </w:rPr>
              <w:t xml:space="preserve">David Cattanéo (effective supervisor S. Perdrix), </w:t>
            </w:r>
            <w:r w:rsidDel="00000000" w:rsidR="00000000" w:rsidRPr="00000000">
              <w:rPr>
                <w:color w:val="666666"/>
                <w:sz w:val="18"/>
                <w:szCs w:val="18"/>
                <w:rtl w:val="0"/>
              </w:rPr>
              <w:t xml:space="preserve">2012–2017</w:t>
            </w:r>
          </w:p>
          <w:p w:rsidR="00000000" w:rsidDel="00000000" w:rsidP="00000000" w:rsidRDefault="00000000" w:rsidRPr="00000000" w14:paraId="000000B6">
            <w:pPr>
              <w:pageBreakBefore w:val="0"/>
              <w:widowControl w:val="0"/>
              <w:spacing w:before="320" w:line="271.2" w:lineRule="auto"/>
              <w:jc w:val="both"/>
              <w:rPr>
                <w:sz w:val="20"/>
                <w:szCs w:val="20"/>
              </w:rPr>
            </w:pPr>
            <w:r w:rsidDel="00000000" w:rsidR="00000000" w:rsidRPr="00000000">
              <w:rPr>
                <w:b w:val="1"/>
                <w:bCs w:val="1"/>
                <w:sz w:val="20"/>
                <w:szCs w:val="20"/>
                <w:rtl w:val="0"/>
              </w:rPr>
              <w:t xml:space="preserve">Master 2 thesis supervisor</w:t>
            </w:r>
            <w:r w:rsidDel="00000000" w:rsidR="00000000" w:rsidRPr="00000000">
              <w:rPr>
                <w:sz w:val="20"/>
                <w:szCs w:val="20"/>
                <w:rtl w:val="0"/>
              </w:rPr>
              <w:t xml:space="preserve"> for many students including </w:t>
            </w:r>
          </w:p>
          <w:p w:rsidR="00000000" w:rsidDel="00000000" w:rsidP="00000000" w:rsidRDefault="00000000" w:rsidRPr="00000000" w14:paraId="000000B7">
            <w:pPr>
              <w:pageBreakBefore w:val="0"/>
              <w:widowControl w:val="0"/>
              <w:spacing w:before="120" w:line="273.6" w:lineRule="auto"/>
              <w:jc w:val="both"/>
              <w:rPr>
                <w:sz w:val="20"/>
                <w:szCs w:val="20"/>
              </w:rPr>
            </w:pPr>
            <w:r w:rsidDel="00000000" w:rsidR="00000000" w:rsidRPr="00000000">
              <w:rPr>
                <w:sz w:val="20"/>
                <w:szCs w:val="20"/>
                <w:rtl w:val="0"/>
              </w:rPr>
              <w:t xml:space="preserve">Aurélien Emmanuel (ENS-Ulm), now a PhD student at LIFO.</w:t>
              <w:br w:type="textWrapping"/>
            </w:r>
            <w:r w:rsidDel="00000000" w:rsidR="00000000" w:rsidRPr="00000000">
              <w:rPr>
                <w:color w:val="666666"/>
                <w:sz w:val="18"/>
                <w:szCs w:val="18"/>
                <w:rtl w:val="0"/>
              </w:rPr>
              <w:t xml:space="preserve">2016–2017</w:t>
            </w:r>
            <w:r w:rsidDel="00000000" w:rsidR="00000000" w:rsidRPr="00000000">
              <w:rPr>
                <w:rtl w:val="0"/>
              </w:rPr>
            </w:r>
          </w:p>
          <w:p w:rsidR="00000000" w:rsidDel="00000000" w:rsidP="00000000" w:rsidRDefault="00000000" w:rsidRPr="00000000" w14:paraId="000000B8">
            <w:pPr>
              <w:pageBreakBefore w:val="0"/>
              <w:widowControl w:val="0"/>
              <w:spacing w:before="120" w:line="273.6" w:lineRule="auto"/>
              <w:jc w:val="both"/>
              <w:rPr>
                <w:color w:val="666666"/>
                <w:sz w:val="18"/>
                <w:szCs w:val="18"/>
              </w:rPr>
            </w:pPr>
            <w:r w:rsidDel="00000000" w:rsidR="00000000" w:rsidRPr="00000000">
              <w:rPr>
                <w:sz w:val="20"/>
                <w:szCs w:val="20"/>
                <w:rtl w:val="0"/>
              </w:rPr>
              <w:t xml:space="preserve">Zizhu Wang, now a Lecturer at IFFS, University of Electronic Science and Technology of China</w:t>
              <w:br w:type="textWrapping"/>
            </w:r>
            <w:r w:rsidDel="00000000" w:rsidR="00000000" w:rsidRPr="00000000">
              <w:rPr>
                <w:color w:val="666666"/>
                <w:sz w:val="18"/>
                <w:szCs w:val="18"/>
                <w:rtl w:val="0"/>
              </w:rPr>
              <w:t xml:space="preserve">2006–2007</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B9">
            <w:pPr>
              <w:pageBreakBefore w:val="0"/>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BA">
            <w:pPr>
              <w:pStyle w:val="Heading1"/>
              <w:keepNext w:val="0"/>
              <w:keepLines w:val="0"/>
              <w:pageBreakBefore w:val="0"/>
              <w:widowControl w:val="0"/>
              <w:rPr/>
            </w:pPr>
            <w:bookmarkStart w:colFirst="0" w:colLast="0" w:name="_hw3tmffxv1u4" w:id="50"/>
            <w:bookmarkEnd w:id="50"/>
            <w:r w:rsidDel="00000000" w:rsidR="00000000" w:rsidRPr="00000000">
              <w:rPr>
                <w:rtl w:val="0"/>
              </w:rPr>
              <w:t xml:space="preserve">Collaborative networks &amp; grants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B">
            <w:pPr>
              <w:pageBreakBefore w:val="0"/>
              <w:widowControl w:val="0"/>
              <w:spacing w:before="0" w:lineRule="auto"/>
              <w:jc w:val="both"/>
              <w:rPr>
                <w:sz w:val="20"/>
                <w:szCs w:val="20"/>
              </w:rPr>
            </w:pPr>
            <w:r w:rsidDel="00000000" w:rsidR="00000000" w:rsidRPr="00000000">
              <w:rPr>
                <w:sz w:val="20"/>
                <w:szCs w:val="20"/>
              </w:rPr>
              <w:drawing>
                <wp:inline distB="114300" distT="114300" distL="114300" distR="114300">
                  <wp:extent cx="3981450" cy="25400"/>
                  <wp:effectExtent b="0" l="0" r="0" t="0"/>
                  <wp:docPr descr="ligne horizontale" id="22" name="image3.png"/>
                  <a:graphic>
                    <a:graphicData uri="http://schemas.openxmlformats.org/drawingml/2006/picture">
                      <pic:pic>
                        <pic:nvPicPr>
                          <pic:cNvPr descr="ligne horizontale" id="0" name="image3.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pageBreakBefore w:val="0"/>
              <w:widowControl w:val="0"/>
              <w:spacing w:after="200" w:before="100" w:line="273.6" w:lineRule="auto"/>
              <w:jc w:val="both"/>
              <w:rPr>
                <w:color w:val="666666"/>
                <w:sz w:val="18"/>
                <w:szCs w:val="18"/>
              </w:rPr>
            </w:pPr>
            <w:r w:rsidDel="00000000" w:rsidR="00000000" w:rsidRPr="00000000">
              <w:rPr>
                <w:b w:val="1"/>
                <w:bCs w:val="1"/>
                <w:rtl w:val="0"/>
              </w:rPr>
              <w:t xml:space="preserve">Quantum Information Structure of Spacetime</w:t>
            </w:r>
            <w:r w:rsidDel="00000000" w:rsidR="00000000" w:rsidRPr="00000000">
              <w:rPr>
                <w:rtl w:val="0"/>
              </w:rPr>
              <w:t xml:space="preserve">/JTF Large grant</w:t>
              <w:br w:type="textWrapping"/>
            </w:r>
            <w:r w:rsidDel="00000000" w:rsidR="00000000" w:rsidRPr="00000000">
              <w:rPr>
                <w:color w:val="666666"/>
                <w:sz w:val="18"/>
                <w:szCs w:val="18"/>
                <w:rtl w:val="0"/>
              </w:rPr>
              <w:t xml:space="preserve">2020–2023, 2023–2025</w:t>
            </w:r>
          </w:p>
          <w:p w:rsidR="00000000" w:rsidDel="00000000" w:rsidP="00000000" w:rsidRDefault="00000000" w:rsidRPr="00000000" w14:paraId="000000BD">
            <w:pPr>
              <w:pageBreakBefore w:val="0"/>
              <w:widowControl w:val="0"/>
              <w:spacing w:after="200" w:before="100" w:line="273.6" w:lineRule="auto"/>
              <w:jc w:val="both"/>
              <w:rPr>
                <w:sz w:val="20"/>
                <w:szCs w:val="20"/>
              </w:rPr>
            </w:pPr>
            <w:r w:rsidDel="00000000" w:rsidR="00000000" w:rsidRPr="00000000">
              <w:rPr>
                <w:sz w:val="20"/>
                <w:szCs w:val="20"/>
                <w:rtl w:val="0"/>
              </w:rPr>
              <w:t xml:space="preserve">Initiated, and composed this 18 sites </w:t>
            </w:r>
            <w:hyperlink r:id="rId94">
              <w:r w:rsidDel="00000000" w:rsidR="00000000" w:rsidRPr="00000000">
                <w:rPr>
                  <w:color w:val="2079c7"/>
                  <w:sz w:val="20"/>
                  <w:szCs w:val="20"/>
                  <w:rtl w:val="0"/>
                </w:rPr>
                <w:t xml:space="preserve">international consortium</w:t>
              </w:r>
            </w:hyperlink>
            <w:r w:rsidDel="00000000" w:rsidR="00000000" w:rsidRPr="00000000">
              <w:rPr>
                <w:sz w:val="20"/>
                <w:szCs w:val="20"/>
                <w:rtl w:val="0"/>
              </w:rPr>
              <w:t xml:space="preserve"> made of the top researchers, worldwide, on the question of the interaction between quantum information and quantum gravity. The 2M$+4M$ grant is managed by the board of this </w:t>
            </w:r>
            <w:hyperlink r:id="rId95">
              <w:r w:rsidDel="00000000" w:rsidR="00000000" w:rsidRPr="00000000">
                <w:rPr>
                  <w:color w:val="2079c7"/>
                  <w:sz w:val="20"/>
                  <w:szCs w:val="20"/>
                  <w:rtl w:val="0"/>
                </w:rPr>
                <w:t xml:space="preserve">center</w:t>
              </w:r>
            </w:hyperlink>
            <w:r w:rsidDel="00000000" w:rsidR="00000000" w:rsidRPr="00000000">
              <w:rPr>
                <w:sz w:val="20"/>
                <w:szCs w:val="20"/>
                <w:rtl w:val="0"/>
              </w:rPr>
              <w:t xml:space="preserve">, of which I am a member. We will have shared postdocs and three colloquiums. </w:t>
            </w:r>
          </w:p>
          <w:p w:rsidR="00000000" w:rsidDel="00000000" w:rsidP="00000000" w:rsidRDefault="00000000" w:rsidRPr="00000000" w14:paraId="000000BE">
            <w:pPr>
              <w:pageBreakBefore w:val="0"/>
              <w:widowControl w:val="0"/>
              <w:spacing w:before="320" w:line="271.2" w:lineRule="auto"/>
              <w:jc w:val="both"/>
              <w:rPr>
                <w:color w:val="666666"/>
                <w:sz w:val="18"/>
                <w:szCs w:val="18"/>
              </w:rPr>
            </w:pPr>
            <w:r w:rsidDel="00000000" w:rsidR="00000000" w:rsidRPr="00000000">
              <w:rPr>
                <w:b w:val="1"/>
                <w:bCs w:val="1"/>
                <w:rtl w:val="0"/>
              </w:rPr>
              <w:t xml:space="preserve">Causality in Quantum Information</w:t>
            </w:r>
            <w:r w:rsidDel="00000000" w:rsidR="00000000" w:rsidRPr="00000000">
              <w:rPr>
                <w:rtl w:val="0"/>
              </w:rPr>
              <w:t xml:space="preserve">/ANR Young Researcher, PI</w:t>
              <w:br w:type="textWrapping"/>
            </w:r>
            <w:r w:rsidDel="00000000" w:rsidR="00000000" w:rsidRPr="00000000">
              <w:rPr>
                <w:color w:val="666666"/>
                <w:sz w:val="18"/>
                <w:szCs w:val="18"/>
                <w:rtl w:val="0"/>
              </w:rPr>
              <w:t xml:space="preserve">2010–2014</w:t>
            </w:r>
          </w:p>
          <w:p w:rsidR="00000000" w:rsidDel="00000000" w:rsidP="00000000" w:rsidRDefault="00000000" w:rsidRPr="00000000" w14:paraId="000000BF">
            <w:pPr>
              <w:pageBreakBefore w:val="0"/>
              <w:widowControl w:val="0"/>
              <w:spacing w:before="100" w:line="273.6" w:lineRule="auto"/>
              <w:jc w:val="both"/>
              <w:rPr>
                <w:color w:val="666666"/>
                <w:sz w:val="18"/>
                <w:szCs w:val="18"/>
              </w:rPr>
            </w:pPr>
            <w:r w:rsidDel="00000000" w:rsidR="00000000" w:rsidRPr="00000000">
              <w:rPr>
                <w:sz w:val="20"/>
                <w:szCs w:val="20"/>
                <w:rtl w:val="0"/>
              </w:rPr>
              <w:t xml:space="preserve">This </w:t>
            </w:r>
            <w:r w:rsidDel="00000000" w:rsidR="00000000" w:rsidRPr="00000000">
              <w:rPr>
                <w:sz w:val="20"/>
                <w:szCs w:val="20"/>
                <w:rtl w:val="0"/>
              </w:rPr>
              <w:t xml:space="preserve">grant</w:t>
            </w:r>
            <w:r w:rsidDel="00000000" w:rsidR="00000000" w:rsidRPr="00000000">
              <w:rPr>
                <w:sz w:val="20"/>
                <w:szCs w:val="20"/>
                <w:rtl w:val="0"/>
              </w:rPr>
              <w:t xml:space="preserve"> shared with Simon Perdrix and Mehdi Mhalla was key to the recognition of the Quantum Computation activity in Grenoble. </w:t>
            </w:r>
            <w:r w:rsidDel="00000000" w:rsidR="00000000" w:rsidRPr="00000000">
              <w:rPr>
                <w:rtl w:val="0"/>
              </w:rPr>
            </w:r>
          </w:p>
          <w:p w:rsidR="00000000" w:rsidDel="00000000" w:rsidP="00000000" w:rsidRDefault="00000000" w:rsidRPr="00000000" w14:paraId="000000C0">
            <w:pPr>
              <w:pageBreakBefore w:val="0"/>
              <w:widowControl w:val="0"/>
              <w:spacing w:before="320" w:line="273.6" w:lineRule="auto"/>
              <w:jc w:val="both"/>
              <w:rPr>
                <w:sz w:val="20"/>
                <w:szCs w:val="20"/>
              </w:rPr>
            </w:pPr>
            <w:r w:rsidDel="00000000" w:rsidR="00000000" w:rsidRPr="00000000">
              <w:rPr>
                <w:b w:val="1"/>
                <w:bCs w:val="1"/>
                <w:rtl w:val="0"/>
              </w:rPr>
              <w:t xml:space="preserve">International grants</w:t>
            </w:r>
            <w:r w:rsidDel="00000000" w:rsidR="00000000" w:rsidRPr="00000000">
              <w:rPr>
                <w:rtl w:val="0"/>
              </w:rPr>
              <w:t xml:space="preserve">/Leader</w:t>
              <w:br w:type="textWrapping"/>
            </w:r>
            <w:r w:rsidDel="00000000" w:rsidR="00000000" w:rsidRPr="00000000">
              <w:rPr>
                <w:color w:val="666666"/>
                <w:sz w:val="18"/>
                <w:szCs w:val="18"/>
                <w:rtl w:val="0"/>
              </w:rPr>
              <w:t xml:space="preserve">2012–2015</w:t>
            </w:r>
            <w:r w:rsidDel="00000000" w:rsidR="00000000" w:rsidRPr="00000000">
              <w:rPr>
                <w:sz w:val="20"/>
                <w:szCs w:val="20"/>
                <w:rtl w:val="0"/>
              </w:rPr>
              <w:t xml:space="preserve"> Coordinator of Simon Martiel's </w:t>
            </w:r>
            <w:hyperlink r:id="rId96">
              <w:r w:rsidDel="00000000" w:rsidR="00000000" w:rsidRPr="00000000">
                <w:rPr>
                  <w:color w:val="2079c7"/>
                  <w:sz w:val="20"/>
                  <w:szCs w:val="20"/>
                  <w:rtl w:val="0"/>
                </w:rPr>
                <w:t xml:space="preserve">JTF Turing prize</w:t>
              </w:r>
            </w:hyperlink>
            <w:r w:rsidDel="00000000" w:rsidR="00000000" w:rsidRPr="00000000">
              <w:rPr>
                <w:rtl w:val="0"/>
              </w:rPr>
              <w:br w:type="textWrapping"/>
            </w:r>
            <w:r w:rsidDel="00000000" w:rsidR="00000000" w:rsidRPr="00000000">
              <w:rPr>
                <w:color w:val="666666"/>
                <w:sz w:val="18"/>
                <w:szCs w:val="18"/>
                <w:rtl w:val="0"/>
              </w:rPr>
              <w:t xml:space="preserve">2008–2010</w:t>
            </w:r>
            <w:r w:rsidDel="00000000" w:rsidR="00000000" w:rsidRPr="00000000">
              <w:rPr>
                <w:sz w:val="20"/>
                <w:szCs w:val="20"/>
                <w:rtl w:val="0"/>
              </w:rPr>
              <w:t xml:space="preserve"> </w:t>
            </w:r>
            <w:hyperlink r:id="rId97">
              <w:r w:rsidDel="00000000" w:rsidR="00000000" w:rsidRPr="00000000">
                <w:rPr>
                  <w:color w:val="2079c7"/>
                  <w:sz w:val="20"/>
                  <w:szCs w:val="20"/>
                  <w:rtl w:val="0"/>
                </w:rPr>
                <w:t xml:space="preserve">Work Package 4</w:t>
              </w:r>
            </w:hyperlink>
            <w:r w:rsidDel="00000000" w:rsidR="00000000" w:rsidRPr="00000000">
              <w:rPr>
                <w:sz w:val="20"/>
                <w:szCs w:val="20"/>
                <w:rtl w:val="0"/>
              </w:rPr>
              <w:t xml:space="preserve"> of </w:t>
            </w:r>
            <w:hyperlink r:id="rId98">
              <w:r w:rsidDel="00000000" w:rsidR="00000000" w:rsidRPr="00000000">
                <w:rPr>
                  <w:color w:val="2079c7"/>
                  <w:sz w:val="20"/>
                  <w:szCs w:val="20"/>
                  <w:rtl w:val="0"/>
                </w:rPr>
                <w:t xml:space="preserve">Foundational structures in Quantum Information and Computation</w:t>
              </w:r>
            </w:hyperlink>
            <w:r w:rsidDel="00000000" w:rsidR="00000000" w:rsidRPr="00000000">
              <w:rPr>
                <w:sz w:val="20"/>
                <w:szCs w:val="20"/>
                <w:rtl w:val="0"/>
              </w:rPr>
              <w:t xml:space="preserve">, an </w:t>
            </w:r>
            <w:hyperlink r:id="rId99">
              <w:r w:rsidDel="00000000" w:rsidR="00000000" w:rsidRPr="00000000">
                <w:rPr>
                  <w:color w:val="2079c7"/>
                  <w:sz w:val="20"/>
                  <w:szCs w:val="20"/>
                  <w:rtl w:val="0"/>
                </w:rPr>
                <w:t xml:space="preserve">EU FP6 FET STREP OPEN</w:t>
              </w:r>
            </w:hyperlink>
            <w:r w:rsidDel="00000000" w:rsidR="00000000" w:rsidRPr="00000000">
              <w:rPr>
                <w:sz w:val="20"/>
                <w:szCs w:val="20"/>
                <w:rtl w:val="0"/>
              </w:rPr>
              <w:t xml:space="preserve"> project.</w:t>
            </w:r>
          </w:p>
          <w:p w:rsidR="00000000" w:rsidDel="00000000" w:rsidP="00000000" w:rsidRDefault="00000000" w:rsidRPr="00000000" w14:paraId="000000C1">
            <w:pPr>
              <w:pageBreakBefore w:val="0"/>
              <w:widowControl w:val="0"/>
              <w:spacing w:before="100" w:line="271.2" w:lineRule="auto"/>
              <w:jc w:val="both"/>
              <w:rPr>
                <w:sz w:val="20"/>
                <w:szCs w:val="20"/>
              </w:rPr>
            </w:pPr>
            <w:r w:rsidDel="00000000" w:rsidR="00000000" w:rsidRPr="00000000">
              <w:rPr>
                <w:sz w:val="20"/>
                <w:szCs w:val="20"/>
                <w:rtl w:val="0"/>
              </w:rPr>
              <w:t xml:space="preserve">The EU QICS project, coordinated by U. of Oxford, had a long lasting impact, establishing long-lasting collaborations between partners, e.g. with Prof. Reinhard Werner of U. of Hannover in my case. </w:t>
            </w:r>
          </w:p>
          <w:p w:rsidR="00000000" w:rsidDel="00000000" w:rsidP="00000000" w:rsidRDefault="00000000" w:rsidRPr="00000000" w14:paraId="000000C2">
            <w:pPr>
              <w:pageBreakBefore w:val="0"/>
              <w:widowControl w:val="0"/>
              <w:spacing w:before="320" w:line="273.6" w:lineRule="auto"/>
              <w:jc w:val="both"/>
              <w:rPr>
                <w:sz w:val="20"/>
                <w:szCs w:val="20"/>
              </w:rPr>
            </w:pPr>
            <w:r w:rsidDel="00000000" w:rsidR="00000000" w:rsidRPr="00000000">
              <w:rPr>
                <w:b w:val="1"/>
                <w:bCs w:val="1"/>
                <w:rtl w:val="0"/>
              </w:rPr>
              <w:t xml:space="preserve">International networks grants</w:t>
            </w:r>
            <w:r w:rsidDel="00000000" w:rsidR="00000000" w:rsidRPr="00000000">
              <w:rPr>
                <w:rtl w:val="0"/>
              </w:rPr>
              <w:t xml:space="preserve">/Member</w:t>
              <w:br w:type="textWrapping"/>
            </w:r>
            <w:r w:rsidDel="00000000" w:rsidR="00000000" w:rsidRPr="00000000">
              <w:rPr>
                <w:color w:val="666666"/>
                <w:sz w:val="18"/>
                <w:szCs w:val="18"/>
                <w:rtl w:val="0"/>
              </w:rPr>
              <w:t xml:space="preserve">2025–2026</w:t>
            </w:r>
            <w:r w:rsidDel="00000000" w:rsidR="00000000" w:rsidRPr="00000000">
              <w:rPr>
                <w:sz w:val="20"/>
                <w:szCs w:val="20"/>
                <w:rtl w:val="0"/>
              </w:rPr>
              <w:t xml:space="preserve"> EU STIC-Amsud QComical with Italy, Argentina, Uruguay</w:t>
              <w:br w:type="textWrapping"/>
            </w:r>
            <w:r w:rsidDel="00000000" w:rsidR="00000000" w:rsidRPr="00000000">
              <w:rPr>
                <w:color w:val="666666"/>
                <w:sz w:val="18"/>
                <w:szCs w:val="18"/>
                <w:rtl w:val="0"/>
              </w:rPr>
              <w:t xml:space="preserve">2018–2021</w:t>
            </w:r>
            <w:r w:rsidDel="00000000" w:rsidR="00000000" w:rsidRPr="00000000">
              <w:rPr>
                <w:sz w:val="20"/>
                <w:szCs w:val="20"/>
                <w:rtl w:val="0"/>
              </w:rPr>
              <w:t xml:space="preserve"> France-Spain PICS project with U. of Valencia</w:t>
            </w:r>
            <w:r w:rsidDel="00000000" w:rsidR="00000000" w:rsidRPr="00000000">
              <w:rPr>
                <w:rtl w:val="0"/>
              </w:rPr>
              <w:br w:type="textWrapping"/>
            </w:r>
            <w:r w:rsidDel="00000000" w:rsidR="00000000" w:rsidRPr="00000000">
              <w:rPr>
                <w:color w:val="666666"/>
                <w:sz w:val="18"/>
                <w:szCs w:val="18"/>
                <w:rtl w:val="0"/>
              </w:rPr>
              <w:t xml:space="preserve">2018–2020</w:t>
            </w:r>
            <w:r w:rsidDel="00000000" w:rsidR="00000000" w:rsidRPr="00000000">
              <w:rPr>
                <w:sz w:val="20"/>
                <w:szCs w:val="20"/>
                <w:rtl w:val="0"/>
              </w:rPr>
              <w:t xml:space="preserve"> ECOS-Sud Quantum Calculi with Argentina</w:t>
              <w:br w:type="textWrapping"/>
            </w:r>
            <w:r w:rsidDel="00000000" w:rsidR="00000000" w:rsidRPr="00000000">
              <w:rPr>
                <w:color w:val="666666"/>
                <w:sz w:val="18"/>
                <w:szCs w:val="18"/>
                <w:rtl w:val="0"/>
              </w:rPr>
              <w:t xml:space="preserve">2016–2018</w:t>
            </w:r>
            <w:r w:rsidDel="00000000" w:rsidR="00000000" w:rsidRPr="00000000">
              <w:rPr>
                <w:sz w:val="20"/>
                <w:szCs w:val="20"/>
                <w:rtl w:val="0"/>
              </w:rPr>
              <w:t xml:space="preserve"> Stic-Amsud Foundations of Quantum Computation : Syntax and Semantics with Argentina</w:t>
            </w:r>
          </w:p>
          <w:p w:rsidR="00000000" w:rsidDel="00000000" w:rsidP="00000000" w:rsidRDefault="00000000" w:rsidRPr="00000000" w14:paraId="000000C3">
            <w:pPr>
              <w:pageBreakBefore w:val="0"/>
              <w:widowControl w:val="0"/>
              <w:spacing w:before="320" w:line="273.6" w:lineRule="auto"/>
              <w:jc w:val="both"/>
              <w:rPr>
                <w:sz w:val="20"/>
                <w:szCs w:val="20"/>
              </w:rPr>
            </w:pPr>
            <w:r w:rsidDel="00000000" w:rsidR="00000000" w:rsidRPr="00000000">
              <w:rPr>
                <w:b w:val="1"/>
                <w:bCs w:val="1"/>
                <w:rtl w:val="0"/>
              </w:rPr>
              <w:t xml:space="preserve">National networks grants</w:t>
            </w:r>
            <w:r w:rsidDel="00000000" w:rsidR="00000000" w:rsidRPr="00000000">
              <w:rPr>
                <w:rtl w:val="0"/>
              </w:rPr>
              <w:t xml:space="preserve">/Member</w:t>
              <w:br w:type="textWrapping"/>
            </w:r>
            <w:r w:rsidDel="00000000" w:rsidR="00000000" w:rsidRPr="00000000">
              <w:rPr>
                <w:color w:val="666666"/>
                <w:sz w:val="18"/>
                <w:szCs w:val="18"/>
                <w:rtl w:val="0"/>
              </w:rPr>
              <w:t xml:space="preserve">2022–2025</w:t>
            </w:r>
            <w:r w:rsidDel="00000000" w:rsidR="00000000" w:rsidRPr="00000000">
              <w:rPr>
                <w:sz w:val="20"/>
                <w:szCs w:val="20"/>
                <w:rtl w:val="0"/>
              </w:rPr>
              <w:t xml:space="preserve"> ANR CPJ « QuantPhy » (PI)</w:t>
              <w:br w:type="textWrapping"/>
            </w:r>
            <w:r w:rsidDel="00000000" w:rsidR="00000000" w:rsidRPr="00000000">
              <w:rPr>
                <w:color w:val="666666"/>
                <w:sz w:val="18"/>
                <w:szCs w:val="18"/>
                <w:rtl w:val="0"/>
              </w:rPr>
              <w:t xml:space="preserve">2022–2025</w:t>
            </w:r>
            <w:r w:rsidDel="00000000" w:rsidR="00000000" w:rsidRPr="00000000">
              <w:rPr>
                <w:sz w:val="20"/>
                <w:szCs w:val="20"/>
                <w:rtl w:val="0"/>
              </w:rPr>
              <w:t xml:space="preserve"> ANR TaQC « Taming Quantum Causality »</w:t>
              <w:br w:type="textWrapping"/>
            </w:r>
            <w:r w:rsidDel="00000000" w:rsidR="00000000" w:rsidRPr="00000000">
              <w:rPr>
                <w:color w:val="666666"/>
                <w:sz w:val="18"/>
                <w:szCs w:val="18"/>
                <w:rtl w:val="0"/>
              </w:rPr>
              <w:t xml:space="preserve">2019–2021</w:t>
            </w:r>
            <w:r w:rsidDel="00000000" w:rsidR="00000000" w:rsidRPr="00000000">
              <w:rPr>
                <w:sz w:val="20"/>
                <w:szCs w:val="20"/>
                <w:rtl w:val="0"/>
              </w:rPr>
              <w:t xml:space="preserve"> ANR JCJC Quantum Machine Learning at LIS</w:t>
              <w:br w:type="textWrapping"/>
            </w:r>
            <w:r w:rsidDel="00000000" w:rsidR="00000000" w:rsidRPr="00000000">
              <w:rPr>
                <w:color w:val="666666"/>
                <w:sz w:val="18"/>
                <w:szCs w:val="18"/>
                <w:rtl w:val="0"/>
              </w:rPr>
              <w:t xml:space="preserve">2018</w:t>
            </w:r>
            <w:r w:rsidDel="00000000" w:rsidR="00000000" w:rsidRPr="00000000">
              <w:rPr>
                <w:sz w:val="20"/>
                <w:szCs w:val="20"/>
                <w:rtl w:val="0"/>
              </w:rPr>
              <w:t xml:space="preserve"> PEPS Infiniti  Lattice Quantum Simulation Theory  with UPMC</w:t>
              <w:br w:type="textWrapping"/>
            </w:r>
            <w:r w:rsidDel="00000000" w:rsidR="00000000" w:rsidRPr="00000000">
              <w:rPr>
                <w:color w:val="666666"/>
                <w:sz w:val="18"/>
                <w:szCs w:val="18"/>
                <w:rtl w:val="0"/>
              </w:rPr>
              <w:t xml:space="preserve">2012–2016</w:t>
            </w:r>
            <w:r w:rsidDel="00000000" w:rsidR="00000000" w:rsidRPr="00000000">
              <w:rPr>
                <w:sz w:val="20"/>
                <w:szCs w:val="20"/>
                <w:rtl w:val="0"/>
              </w:rPr>
              <w:t xml:space="preserve"> </w:t>
            </w:r>
            <w:r w:rsidDel="00000000" w:rsidR="00000000" w:rsidRPr="00000000">
              <w:rPr>
                <w:sz w:val="20"/>
                <w:szCs w:val="20"/>
                <w:rtl w:val="0"/>
              </w:rPr>
              <w:t xml:space="preserve">ANR</w:t>
            </w:r>
            <w:r w:rsidDel="00000000" w:rsidR="00000000" w:rsidRPr="00000000">
              <w:rPr>
                <w:sz w:val="20"/>
                <w:szCs w:val="20"/>
                <w:rtl w:val="0"/>
              </w:rPr>
              <w:t xml:space="preserve"> </w:t>
            </w:r>
            <w:hyperlink r:id="rId100">
              <w:r w:rsidDel="00000000" w:rsidR="00000000" w:rsidRPr="00000000">
                <w:rPr>
                  <w:color w:val="2079c7"/>
                  <w:sz w:val="20"/>
                  <w:szCs w:val="20"/>
                  <w:rtl w:val="0"/>
                </w:rPr>
                <w:t xml:space="preserve">Theory of AlgoRithms: Machines, completeness, Axiomatization and physical Constraints</w:t>
              </w:r>
            </w:hyperlink>
            <w:r w:rsidDel="00000000" w:rsidR="00000000" w:rsidRPr="00000000">
              <w:rPr>
                <w:sz w:val="20"/>
                <w:szCs w:val="20"/>
                <w:rtl w:val="0"/>
              </w:rPr>
              <w:t xml:space="preserve">  with UPEC</w:t>
              <w:br w:type="textWrapping"/>
            </w:r>
            <w:r w:rsidDel="00000000" w:rsidR="00000000" w:rsidRPr="00000000">
              <w:rPr>
                <w:color w:val="666666"/>
                <w:sz w:val="18"/>
                <w:szCs w:val="18"/>
                <w:rtl w:val="0"/>
              </w:rPr>
              <w:t xml:space="preserve">2005–2006</w:t>
            </w:r>
            <w:r w:rsidDel="00000000" w:rsidR="00000000" w:rsidRPr="00000000">
              <w:rPr>
                <w:sz w:val="20"/>
                <w:szCs w:val="20"/>
                <w:rtl w:val="0"/>
              </w:rPr>
              <w:t xml:space="preserve"> Machines quantiques abstraites BQR UGA</w:t>
            </w:r>
          </w:p>
          <w:p w:rsidR="00000000" w:rsidDel="00000000" w:rsidP="00000000" w:rsidRDefault="00000000" w:rsidRPr="00000000" w14:paraId="000000C4">
            <w:pPr>
              <w:pageBreakBefore w:val="0"/>
              <w:widowControl w:val="0"/>
              <w:spacing w:before="320" w:line="273.6" w:lineRule="auto"/>
              <w:jc w:val="both"/>
              <w:rPr>
                <w:color w:val="2079c7"/>
                <w:sz w:val="20"/>
                <w:szCs w:val="20"/>
              </w:rPr>
            </w:pPr>
            <w:r w:rsidDel="00000000" w:rsidR="00000000" w:rsidRPr="00000000">
              <w:rPr>
                <w:b w:val="1"/>
                <w:bCs w:val="1"/>
                <w:rtl w:val="0"/>
              </w:rPr>
              <w:t xml:space="preserve">CNRS research networks</w:t>
            </w:r>
            <w:r w:rsidDel="00000000" w:rsidR="00000000" w:rsidRPr="00000000">
              <w:rPr>
                <w:rtl w:val="0"/>
              </w:rPr>
              <w:t xml:space="preserve">/Member</w:t>
              <w:br w:type="textWrapping"/>
            </w:r>
            <w:hyperlink r:id="rId101">
              <w:r w:rsidDel="00000000" w:rsidR="00000000" w:rsidRPr="00000000">
                <w:rPr>
                  <w:color w:val="2079c7"/>
                  <w:sz w:val="20"/>
                  <w:szCs w:val="20"/>
                  <w:rtl w:val="0"/>
                </w:rPr>
                <w:t xml:space="preserve">GdR IQFA</w:t>
              </w:r>
            </w:hyperlink>
            <w:r w:rsidDel="00000000" w:rsidR="00000000" w:rsidRPr="00000000">
              <w:rPr>
                <w:sz w:val="20"/>
                <w:szCs w:val="20"/>
                <w:rtl w:val="0"/>
              </w:rPr>
              <w:t xml:space="preserve">, </w:t>
            </w:r>
            <w:hyperlink r:id="rId102">
              <w:r w:rsidDel="00000000" w:rsidR="00000000" w:rsidRPr="00000000">
                <w:rPr>
                  <w:color w:val="2079c7"/>
                  <w:sz w:val="20"/>
                  <w:szCs w:val="20"/>
                  <w:rtl w:val="0"/>
                </w:rPr>
                <w:t xml:space="preserve">GdR IM</w:t>
              </w:r>
            </w:hyperlink>
            <w:r w:rsidDel="00000000" w:rsidR="00000000" w:rsidRPr="00000000">
              <w:rPr>
                <w:sz w:val="20"/>
                <w:szCs w:val="20"/>
                <w:rtl w:val="0"/>
              </w:rPr>
              <w:t xml:space="preserve"> &gt; GT </w:t>
            </w:r>
            <w:hyperlink r:id="rId103">
              <w:r w:rsidDel="00000000" w:rsidR="00000000" w:rsidRPr="00000000">
                <w:rPr>
                  <w:color w:val="2079c7"/>
                  <w:sz w:val="20"/>
                  <w:szCs w:val="20"/>
                  <w:rtl w:val="0"/>
                </w:rPr>
                <w:t xml:space="preserve">Quantum Information</w:t>
              </w:r>
            </w:hyperlink>
            <w:r w:rsidDel="00000000" w:rsidR="00000000" w:rsidRPr="00000000">
              <w:rPr>
                <w:sz w:val="20"/>
                <w:szCs w:val="20"/>
                <w:rtl w:val="0"/>
              </w:rPr>
              <w:t xml:space="preserve">, </w:t>
            </w:r>
            <w:hyperlink r:id="rId104">
              <w:r w:rsidDel="00000000" w:rsidR="00000000" w:rsidRPr="00000000">
                <w:rPr>
                  <w:color w:val="2079c7"/>
                  <w:sz w:val="20"/>
                  <w:szCs w:val="20"/>
                  <w:rtl w:val="0"/>
                </w:rPr>
                <w:t xml:space="preserve">Computability</w:t>
              </w:r>
            </w:hyperlink>
            <w:r w:rsidDel="00000000" w:rsidR="00000000" w:rsidRPr="00000000">
              <w:rPr>
                <w:sz w:val="20"/>
                <w:szCs w:val="20"/>
                <w:rtl w:val="0"/>
              </w:rPr>
              <w:t xml:space="preserve">, </w:t>
            </w:r>
            <w:hyperlink r:id="rId105">
              <w:r w:rsidDel="00000000" w:rsidR="00000000" w:rsidRPr="00000000">
                <w:rPr>
                  <w:color w:val="2079c7"/>
                  <w:sz w:val="20"/>
                  <w:szCs w:val="20"/>
                  <w:rtl w:val="0"/>
                </w:rPr>
                <w:t xml:space="preserve">SDA2</w:t>
              </w:r>
            </w:hyperlink>
            <w:r w:rsidDel="00000000" w:rsidR="00000000" w:rsidRPr="00000000">
              <w:rPr>
                <w:rtl w:val="0"/>
              </w:rPr>
            </w:r>
          </w:p>
        </w:tc>
      </w:tr>
      <w:tr>
        <w:trPr>
          <w:cantSplit w:val="0"/>
          <w:trHeight w:val="9360" w:hRule="atLeast"/>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C5">
            <w:pPr>
              <w:pageBreakBefore w:val="0"/>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C6">
            <w:pPr>
              <w:pStyle w:val="Heading1"/>
              <w:keepNext w:val="0"/>
              <w:keepLines w:val="0"/>
              <w:pageBreakBefore w:val="0"/>
              <w:widowControl w:val="0"/>
              <w:rPr/>
            </w:pPr>
            <w:bookmarkStart w:colFirst="0" w:colLast="0" w:name="_lepcn3fe6m7k" w:id="51"/>
            <w:bookmarkEnd w:id="51"/>
            <w:r w:rsidDel="00000000" w:rsidR="00000000" w:rsidRPr="00000000">
              <w:rPr>
                <w:rtl w:val="0"/>
              </w:rPr>
              <w:t xml:space="preserve">Industry contracts &amp; software development</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pageBreakBefore w:val="0"/>
              <w:widowControl w:val="0"/>
              <w:spacing w:before="0" w:lineRule="auto"/>
              <w:jc w:val="both"/>
              <w:rPr>
                <w:sz w:val="20"/>
                <w:szCs w:val="20"/>
              </w:rPr>
            </w:pPr>
            <w:r w:rsidDel="00000000" w:rsidR="00000000" w:rsidRPr="00000000">
              <w:rPr>
                <w:sz w:val="20"/>
                <w:szCs w:val="20"/>
              </w:rPr>
              <w:drawing>
                <wp:inline distB="114300" distT="114300" distL="114300" distR="114300">
                  <wp:extent cx="3981450" cy="25400"/>
                  <wp:effectExtent b="0" l="0" r="0" t="0"/>
                  <wp:docPr descr="ligne horizontale" id="9" name="image3.png"/>
                  <a:graphic>
                    <a:graphicData uri="http://schemas.openxmlformats.org/drawingml/2006/picture">
                      <pic:pic>
                        <pic:nvPicPr>
                          <pic:cNvPr descr="ligne horizontale" id="0" name="image3.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widowControl w:val="0"/>
              <w:spacing w:before="320" w:line="273.6" w:lineRule="auto"/>
              <w:jc w:val="both"/>
              <w:rPr>
                <w:sz w:val="16"/>
                <w:szCs w:val="16"/>
              </w:rPr>
            </w:pPr>
            <w:r w:rsidDel="00000000" w:rsidR="00000000" w:rsidRPr="00000000">
              <w:rPr>
                <w:b w:val="1"/>
                <w:bCs w:val="1"/>
                <w:rtl w:val="0"/>
              </w:rPr>
              <w:t xml:space="preserve">CIFRE PhD thesis with Quandela/</w:t>
            </w:r>
            <w:r w:rsidDel="00000000" w:rsidR="00000000" w:rsidRPr="00000000">
              <w:rPr>
                <w:rtl w:val="0"/>
              </w:rPr>
              <w:t xml:space="preserve">Supervisor</w:t>
            </w:r>
            <w:r w:rsidDel="00000000" w:rsidR="00000000" w:rsidRPr="00000000">
              <w:rPr>
                <w:b w:val="1"/>
                <w:bCs w:val="1"/>
                <w:rtl w:val="0"/>
              </w:rPr>
              <w:t xml:space="preserve"> </w:t>
              <w:br w:type="textWrapping"/>
            </w:r>
            <w:r w:rsidDel="00000000" w:rsidR="00000000" w:rsidRPr="00000000">
              <w:rPr>
                <w:color w:val="666666"/>
                <w:sz w:val="20"/>
                <w:szCs w:val="20"/>
                <w:rtl w:val="0"/>
              </w:rPr>
              <w:t xml:space="preserve">2022–2025</w:t>
            </w:r>
            <w:r w:rsidDel="00000000" w:rsidR="00000000" w:rsidRPr="00000000">
              <w:rPr>
                <w:rtl w:val="0"/>
              </w:rPr>
            </w:r>
          </w:p>
          <w:p w:rsidR="00000000" w:rsidDel="00000000" w:rsidP="00000000" w:rsidRDefault="00000000" w:rsidRPr="00000000" w14:paraId="000000C9">
            <w:pPr>
              <w:widowControl w:val="0"/>
              <w:spacing w:after="200" w:before="100" w:line="273.6" w:lineRule="auto"/>
              <w:jc w:val="both"/>
              <w:rPr/>
            </w:pPr>
            <w:r w:rsidDel="00000000" w:rsidR="00000000" w:rsidRPr="00000000">
              <w:rPr>
                <w:rtl w:val="0"/>
              </w:rPr>
              <w:t xml:space="preserve">Together with Benoît Valiron and Shane Mansfield as co-supervisors, PhD student Nicolas Heurtel is working on measurement-based quantum computing for photonics, developing a dedicated programming language with proper semantics, so that optimization can be done rigorously. </w:t>
            </w:r>
          </w:p>
          <w:p w:rsidR="00000000" w:rsidDel="00000000" w:rsidP="00000000" w:rsidRDefault="00000000" w:rsidRPr="00000000" w14:paraId="000000CA">
            <w:pPr>
              <w:pageBreakBefore w:val="0"/>
              <w:widowControl w:val="0"/>
              <w:spacing w:before="320" w:line="271.2" w:lineRule="auto"/>
              <w:jc w:val="both"/>
              <w:rPr>
                <w:b w:val="1"/>
                <w:bCs w:val="1"/>
              </w:rPr>
            </w:pPr>
            <w:r w:rsidDel="00000000" w:rsidR="00000000" w:rsidRPr="00000000">
              <w:rPr>
                <w:b w:val="1"/>
                <w:bCs w:val="1"/>
                <w:rtl w:val="0"/>
              </w:rPr>
              <w:t xml:space="preserve">CFSSI-ANSSI</w:t>
            </w:r>
            <w:r w:rsidDel="00000000" w:rsidR="00000000" w:rsidRPr="00000000">
              <w:rPr>
                <w:rtl w:val="0"/>
              </w:rPr>
              <w:t xml:space="preserve">/Practice of information systems security audits</w:t>
              <w:br w:type="textWrapping"/>
            </w:r>
            <w:r w:rsidDel="00000000" w:rsidR="00000000" w:rsidRPr="00000000">
              <w:rPr>
                <w:color w:val="666666"/>
                <w:sz w:val="20"/>
                <w:szCs w:val="20"/>
                <w:rtl w:val="0"/>
              </w:rPr>
              <w:t xml:space="preserve">February 2019 </w:t>
            </w:r>
            <w:r w:rsidDel="00000000" w:rsidR="00000000" w:rsidRPr="00000000">
              <w:rPr>
                <w:sz w:val="20"/>
                <w:szCs w:val="20"/>
                <w:rtl w:val="0"/>
              </w:rPr>
              <w:t xml:space="preserve">Followed the one week intensive course </w:t>
            </w:r>
            <w:hyperlink r:id="rId106">
              <w:r w:rsidDel="00000000" w:rsidR="00000000" w:rsidRPr="00000000">
                <w:rPr>
                  <w:color w:val="2079c7"/>
                  <w:sz w:val="20"/>
                  <w:szCs w:val="20"/>
                  <w:rtl w:val="0"/>
                </w:rPr>
                <w:t xml:space="preserve">8b</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CB">
            <w:pPr>
              <w:pageBreakBefore w:val="0"/>
              <w:widowControl w:val="0"/>
              <w:spacing w:before="320" w:line="271.2" w:lineRule="auto"/>
              <w:jc w:val="both"/>
              <w:rPr/>
            </w:pPr>
            <w:r w:rsidDel="00000000" w:rsidR="00000000" w:rsidRPr="00000000">
              <w:rPr>
                <w:b w:val="1"/>
                <w:bCs w:val="1"/>
                <w:rtl w:val="0"/>
              </w:rPr>
              <w:t xml:space="preserve">Atos-Fourier prize</w:t>
            </w:r>
            <w:r w:rsidDel="00000000" w:rsidR="00000000" w:rsidRPr="00000000">
              <w:rPr>
                <w:rtl w:val="0"/>
              </w:rPr>
              <w:t xml:space="preserve">/Jury member</w:t>
            </w:r>
            <w:r w:rsidDel="00000000" w:rsidR="00000000" w:rsidRPr="00000000">
              <w:rPr>
                <w:sz w:val="20"/>
                <w:szCs w:val="20"/>
                <w:rtl w:val="0"/>
              </w:rPr>
              <w:br w:type="textWrapping"/>
            </w:r>
            <w:r w:rsidDel="00000000" w:rsidR="00000000" w:rsidRPr="00000000">
              <w:rPr>
                <w:color w:val="666666"/>
                <w:sz w:val="18"/>
                <w:szCs w:val="18"/>
                <w:rtl w:val="0"/>
              </w:rPr>
              <w:t xml:space="preserve">June 2018 </w:t>
            </w:r>
            <w:r w:rsidDel="00000000" w:rsidR="00000000" w:rsidRPr="00000000">
              <w:rPr>
                <w:sz w:val="20"/>
                <w:szCs w:val="20"/>
                <w:rtl w:val="0"/>
              </w:rPr>
              <w:t xml:space="preserve">See </w:t>
            </w:r>
            <w:hyperlink r:id="rId107">
              <w:r w:rsidDel="00000000" w:rsidR="00000000" w:rsidRPr="00000000">
                <w:rPr>
                  <w:color w:val="2079c7"/>
                  <w:sz w:val="20"/>
                  <w:szCs w:val="20"/>
                  <w:rtl w:val="0"/>
                </w:rPr>
                <w:t xml:space="preserve">here</w:t>
              </w:r>
            </w:hyperlink>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CC">
            <w:pPr>
              <w:pageBreakBefore w:val="0"/>
              <w:widowControl w:val="0"/>
              <w:spacing w:before="320" w:line="273.6" w:lineRule="auto"/>
              <w:jc w:val="both"/>
              <w:rPr>
                <w:sz w:val="18"/>
                <w:szCs w:val="18"/>
              </w:rPr>
            </w:pPr>
            <w:r w:rsidDel="00000000" w:rsidR="00000000" w:rsidRPr="00000000">
              <w:rPr>
                <w:b w:val="1"/>
                <w:bCs w:val="1"/>
                <w:rtl w:val="0"/>
              </w:rPr>
              <w:t xml:space="preserve">DGA-REI contract</w:t>
            </w:r>
            <w:r w:rsidDel="00000000" w:rsidR="00000000" w:rsidRPr="00000000">
              <w:rPr>
                <w:rtl w:val="0"/>
              </w:rPr>
              <w:t xml:space="preserve">/Leader</w:t>
            </w:r>
            <w:r w:rsidDel="00000000" w:rsidR="00000000" w:rsidRPr="00000000">
              <w:rPr>
                <w:b w:val="1"/>
                <w:bCs w:val="1"/>
                <w:rtl w:val="0"/>
              </w:rPr>
              <w:t xml:space="preserve"> </w:t>
              <w:br w:type="textWrapping"/>
            </w:r>
            <w:r w:rsidDel="00000000" w:rsidR="00000000" w:rsidRPr="00000000">
              <w:rPr>
                <w:color w:val="666666"/>
                <w:sz w:val="20"/>
                <w:szCs w:val="20"/>
                <w:rtl w:val="0"/>
              </w:rPr>
              <w:t xml:space="preserve">16 months, 2009</w:t>
            </w:r>
            <w:r w:rsidDel="00000000" w:rsidR="00000000" w:rsidRPr="00000000">
              <w:rPr>
                <w:color w:val="666666"/>
                <w:sz w:val="18"/>
                <w:szCs w:val="18"/>
                <w:rtl w:val="0"/>
              </w:rPr>
              <w:t xml:space="preserve">–</w:t>
            </w:r>
            <w:r w:rsidDel="00000000" w:rsidR="00000000" w:rsidRPr="00000000">
              <w:rPr>
                <w:color w:val="666666"/>
                <w:sz w:val="20"/>
                <w:szCs w:val="20"/>
                <w:rtl w:val="0"/>
              </w:rPr>
              <w:t xml:space="preserve">2010</w:t>
            </w:r>
            <w:r w:rsidDel="00000000" w:rsidR="00000000" w:rsidRPr="00000000">
              <w:rPr>
                <w:rtl w:val="0"/>
              </w:rPr>
            </w:r>
          </w:p>
          <w:p w:rsidR="00000000" w:rsidDel="00000000" w:rsidP="00000000" w:rsidRDefault="00000000" w:rsidRPr="00000000" w14:paraId="000000CD">
            <w:pPr>
              <w:pageBreakBefore w:val="0"/>
              <w:widowControl w:val="0"/>
              <w:spacing w:after="200" w:before="100" w:line="273.6" w:lineRule="auto"/>
              <w:jc w:val="both"/>
              <w:rPr>
                <w:color w:val="666666"/>
                <w:sz w:val="18"/>
                <w:szCs w:val="18"/>
              </w:rPr>
            </w:pPr>
            <w:r w:rsidDel="00000000" w:rsidR="00000000" w:rsidRPr="00000000">
              <w:rPr>
                <w:sz w:val="20"/>
                <w:szCs w:val="20"/>
                <w:rtl w:val="0"/>
              </w:rPr>
              <w:t xml:space="preserve">This grant is now called </w:t>
            </w:r>
            <w:hyperlink r:id="rId108">
              <w:r w:rsidDel="00000000" w:rsidR="00000000" w:rsidRPr="00000000">
                <w:rPr>
                  <w:color w:val="2079c7"/>
                  <w:sz w:val="20"/>
                  <w:szCs w:val="20"/>
                  <w:rtl w:val="0"/>
                </w:rPr>
                <w:t xml:space="preserve">ANR Astrid</w:t>
              </w:r>
            </w:hyperlink>
            <w:r w:rsidDel="00000000" w:rsidR="00000000" w:rsidRPr="00000000">
              <w:rPr>
                <w:sz w:val="20"/>
                <w:szCs w:val="20"/>
                <w:rtl w:val="0"/>
              </w:rPr>
              <w:t xml:space="preserve">. I e</w:t>
            </w:r>
            <w:r w:rsidDel="00000000" w:rsidR="00000000" w:rsidRPr="00000000">
              <w:rPr>
                <w:sz w:val="20"/>
                <w:szCs w:val="20"/>
                <w:rtl w:val="0"/>
              </w:rPr>
              <w:t xml:space="preserve">mployed two software engineers full-time, at </w:t>
            </w:r>
            <w:hyperlink r:id="rId109">
              <w:r w:rsidDel="00000000" w:rsidR="00000000" w:rsidRPr="00000000">
                <w:rPr>
                  <w:color w:val="2079c7"/>
                  <w:sz w:val="20"/>
                  <w:szCs w:val="20"/>
                  <w:rtl w:val="0"/>
                </w:rPr>
                <w:t xml:space="preserve">Floralis</w:t>
              </w:r>
            </w:hyperlink>
            <w:r w:rsidDel="00000000" w:rsidR="00000000" w:rsidRPr="00000000">
              <w:rPr>
                <w:sz w:val="20"/>
                <w:szCs w:val="20"/>
                <w:rtl w:val="0"/>
              </w:rPr>
              <w:t xml:space="preserve"> developing an implementation of a higher-order process algebra, aiming at a transfer of technology for the </w:t>
            </w:r>
            <w:hyperlink r:id="rId110">
              <w:r w:rsidDel="00000000" w:rsidR="00000000" w:rsidRPr="00000000">
                <w:rPr>
                  <w:color w:val="2079c7"/>
                  <w:sz w:val="20"/>
                  <w:szCs w:val="20"/>
                  <w:rtl w:val="0"/>
                </w:rPr>
                <w:t xml:space="preserve">DGA</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CE">
            <w:pPr>
              <w:pageBreakBefore w:val="0"/>
              <w:widowControl w:val="0"/>
              <w:spacing w:before="320" w:line="271.2" w:lineRule="auto"/>
              <w:jc w:val="both"/>
              <w:rPr/>
            </w:pPr>
            <w:r w:rsidDel="00000000" w:rsidR="00000000" w:rsidRPr="00000000">
              <w:rPr>
                <w:b w:val="1"/>
                <w:bCs w:val="1"/>
                <w:rtl w:val="0"/>
              </w:rPr>
              <w:t xml:space="preserve">Crédit Impôt Recherche</w:t>
            </w:r>
            <w:r w:rsidDel="00000000" w:rsidR="00000000" w:rsidRPr="00000000">
              <w:rPr>
                <w:rtl w:val="0"/>
              </w:rPr>
              <w:t xml:space="preserve">/Expert </w:t>
              <w:br w:type="textWrapping"/>
            </w:r>
            <w:r w:rsidDel="00000000" w:rsidR="00000000" w:rsidRPr="00000000">
              <w:rPr>
                <w:color w:val="666666"/>
                <w:sz w:val="18"/>
                <w:szCs w:val="18"/>
                <w:rtl w:val="0"/>
              </w:rPr>
              <w:t xml:space="preserve">2006–2008</w:t>
            </w:r>
            <w:r w:rsidDel="00000000" w:rsidR="00000000" w:rsidRPr="00000000">
              <w:rPr>
                <w:rtl w:val="0"/>
              </w:rPr>
            </w:r>
          </w:p>
          <w:p w:rsidR="00000000" w:rsidDel="00000000" w:rsidP="00000000" w:rsidRDefault="00000000" w:rsidRPr="00000000" w14:paraId="000000CF">
            <w:pPr>
              <w:pageBreakBefore w:val="0"/>
              <w:widowControl w:val="0"/>
              <w:spacing w:after="200" w:before="100" w:line="273.6" w:lineRule="auto"/>
              <w:jc w:val="both"/>
              <w:rPr>
                <w:color w:val="666666"/>
                <w:sz w:val="18"/>
                <w:szCs w:val="18"/>
              </w:rPr>
            </w:pPr>
            <w:r w:rsidDel="00000000" w:rsidR="00000000" w:rsidRPr="00000000">
              <w:rPr>
                <w:sz w:val="20"/>
                <w:szCs w:val="20"/>
                <w:rtl w:val="0"/>
              </w:rPr>
              <w:t xml:space="preserve">Evaluation of private sector research entitling to </w:t>
            </w:r>
            <w:hyperlink r:id="rId111">
              <w:r w:rsidDel="00000000" w:rsidR="00000000" w:rsidRPr="00000000">
                <w:rPr>
                  <w:color w:val="2079c7"/>
                  <w:sz w:val="20"/>
                  <w:szCs w:val="20"/>
                  <w:rtl w:val="0"/>
                </w:rPr>
                <w:t xml:space="preserve">tax reductions</w:t>
              </w:r>
            </w:hyperlink>
            <w:r w:rsidDel="00000000" w:rsidR="00000000" w:rsidRPr="00000000">
              <w:rPr>
                <w:sz w:val="20"/>
                <w:szCs w:val="20"/>
                <w:rtl w:val="0"/>
              </w:rPr>
              <w:t xml:space="preserve">, 3 companies.</w:t>
            </w:r>
            <w:r w:rsidDel="00000000" w:rsidR="00000000" w:rsidRPr="00000000">
              <w:rPr>
                <w:rtl w:val="0"/>
              </w:rPr>
            </w:r>
          </w:p>
          <w:p w:rsidR="00000000" w:rsidDel="00000000" w:rsidP="00000000" w:rsidRDefault="00000000" w:rsidRPr="00000000" w14:paraId="000000D0">
            <w:pPr>
              <w:pageBreakBefore w:val="0"/>
              <w:widowControl w:val="0"/>
              <w:spacing w:before="320" w:line="271.2" w:lineRule="auto"/>
              <w:jc w:val="both"/>
              <w:rPr>
                <w:sz w:val="20"/>
                <w:szCs w:val="20"/>
              </w:rPr>
            </w:pPr>
            <w:r w:rsidDel="00000000" w:rsidR="00000000" w:rsidRPr="00000000">
              <w:rPr>
                <w:b w:val="1"/>
                <w:bCs w:val="1"/>
                <w:rtl w:val="0"/>
              </w:rPr>
              <w:t xml:space="preserve">Free software projects</w:t>
            </w:r>
            <w:r w:rsidDel="00000000" w:rsidR="00000000" w:rsidRPr="00000000">
              <w:rPr>
                <w:rtl w:val="0"/>
              </w:rPr>
              <w:t xml:space="preserve">/Leader </w:t>
              <w:br w:type="textWrapping"/>
            </w:r>
            <w:r w:rsidDel="00000000" w:rsidR="00000000" w:rsidRPr="00000000">
              <w:rPr>
                <w:color w:val="666666"/>
                <w:sz w:val="18"/>
                <w:szCs w:val="18"/>
                <w:rtl w:val="0"/>
              </w:rPr>
              <w:t xml:space="preserve">2019 </w:t>
            </w:r>
            <w:hyperlink r:id="rId112">
              <w:r w:rsidDel="00000000" w:rsidR="00000000" w:rsidRPr="00000000">
                <w:rPr>
                  <w:color w:val="2079c7"/>
                  <w:sz w:val="20"/>
                  <w:szCs w:val="20"/>
                  <w:rtl w:val="0"/>
                </w:rPr>
                <w:t xml:space="preserve">Logic Gate</w:t>
              </w:r>
            </w:hyperlink>
            <w:r w:rsidDel="00000000" w:rsidR="00000000" w:rsidRPr="00000000">
              <w:rPr>
                <w:sz w:val="20"/>
                <w:szCs w:val="20"/>
                <w:rtl w:val="0"/>
              </w:rPr>
              <w:br w:type="textWrapping"/>
            </w:r>
            <w:r w:rsidDel="00000000" w:rsidR="00000000" w:rsidRPr="00000000">
              <w:rPr>
                <w:color w:val="666666"/>
                <w:sz w:val="18"/>
                <w:szCs w:val="18"/>
                <w:rtl w:val="0"/>
              </w:rPr>
              <w:t xml:space="preserve">2017–2018 </w:t>
            </w:r>
            <w:hyperlink r:id="rId113">
              <w:r w:rsidDel="00000000" w:rsidR="00000000" w:rsidRPr="00000000">
                <w:rPr>
                  <w:color w:val="2079c7"/>
                  <w:sz w:val="20"/>
                  <w:szCs w:val="20"/>
                  <w:rtl w:val="0"/>
                </w:rPr>
                <w:t xml:space="preserve">PyRobots</w:t>
              </w:r>
            </w:hyperlink>
            <w:r w:rsidDel="00000000" w:rsidR="00000000" w:rsidRPr="00000000">
              <w:rPr>
                <w:sz w:val="20"/>
                <w:szCs w:val="20"/>
                <w:rtl w:val="0"/>
              </w:rPr>
              <w:br w:type="textWrapping"/>
            </w:r>
            <w:r w:rsidDel="00000000" w:rsidR="00000000" w:rsidRPr="00000000">
              <w:rPr>
                <w:color w:val="666666"/>
                <w:sz w:val="18"/>
                <w:szCs w:val="18"/>
                <w:rtl w:val="0"/>
              </w:rPr>
              <w:t xml:space="preserve">2015–2017 </w:t>
            </w:r>
            <w:hyperlink r:id="rId114">
              <w:r w:rsidDel="00000000" w:rsidR="00000000" w:rsidRPr="00000000">
                <w:rPr>
                  <w:color w:val="2079c7"/>
                  <w:sz w:val="20"/>
                  <w:szCs w:val="20"/>
                  <w:rtl w:val="0"/>
                </w:rPr>
                <w:t xml:space="preserve">LateX Dragon</w:t>
              </w:r>
            </w:hyperlink>
            <w:r w:rsidDel="00000000" w:rsidR="00000000" w:rsidRPr="00000000">
              <w:rPr>
                <w:sz w:val="20"/>
                <w:szCs w:val="20"/>
                <w:rtl w:val="0"/>
              </w:rPr>
              <w:br w:type="textWrapping"/>
            </w:r>
            <w:r w:rsidDel="00000000" w:rsidR="00000000" w:rsidRPr="00000000">
              <w:rPr>
                <w:color w:val="666666"/>
                <w:sz w:val="18"/>
                <w:szCs w:val="18"/>
                <w:rtl w:val="0"/>
              </w:rPr>
              <w:t xml:space="preserve">2009–2017 </w:t>
            </w:r>
            <w:hyperlink r:id="rId115">
              <w:r w:rsidDel="00000000" w:rsidR="00000000" w:rsidRPr="00000000">
                <w:rPr>
                  <w:color w:val="2079c7"/>
                  <w:sz w:val="20"/>
                  <w:szCs w:val="20"/>
                  <w:rtl w:val="0"/>
                </w:rPr>
                <w:t xml:space="preserve">GOOL</w:t>
              </w:r>
            </w:hyperlink>
            <w:r w:rsidDel="00000000" w:rsidR="00000000" w:rsidRPr="00000000">
              <w:rPr>
                <w:sz w:val="20"/>
                <w:szCs w:val="20"/>
                <w:rtl w:val="0"/>
              </w:rPr>
              <w:t xml:space="preserve">, </w:t>
            </w:r>
            <w:hyperlink r:id="rId116">
              <w:r w:rsidDel="00000000" w:rsidR="00000000" w:rsidRPr="00000000">
                <w:rPr>
                  <w:color w:val="2079c7"/>
                  <w:sz w:val="20"/>
                  <w:szCs w:val="20"/>
                  <w:rtl w:val="0"/>
                </w:rPr>
                <w:t xml:space="preserve">white paper</w:t>
              </w:r>
            </w:hyperlink>
            <w:r w:rsidDel="00000000" w:rsidR="00000000" w:rsidRPr="00000000">
              <w:rPr>
                <w:sz w:val="20"/>
                <w:szCs w:val="20"/>
                <w:rtl w:val="0"/>
              </w:rPr>
              <w:t xml:space="preserve"> at the ICOOOLPS conference</w:t>
              <w:br w:type="textWrapping"/>
            </w:r>
            <w:r w:rsidDel="00000000" w:rsidR="00000000" w:rsidRPr="00000000">
              <w:rPr>
                <w:color w:val="666666"/>
                <w:sz w:val="18"/>
                <w:szCs w:val="18"/>
                <w:rtl w:val="0"/>
              </w:rPr>
              <w:t xml:space="preserve">2011–2017 </w:t>
            </w:r>
            <w:hyperlink r:id="rId117">
              <w:r w:rsidDel="00000000" w:rsidR="00000000" w:rsidRPr="00000000">
                <w:rPr>
                  <w:color w:val="2079c7"/>
                  <w:sz w:val="20"/>
                  <w:szCs w:val="20"/>
                  <w:rtl w:val="0"/>
                </w:rPr>
                <w:t xml:space="preserve">Secure eXchange Protocols</w:t>
              </w:r>
            </w:hyperlink>
            <w:r w:rsidDel="00000000" w:rsidR="00000000" w:rsidRPr="00000000">
              <w:rPr>
                <w:sz w:val="20"/>
                <w:szCs w:val="20"/>
                <w:rtl w:val="0"/>
              </w:rPr>
              <w:t xml:space="preserve"> (SXP), see </w:t>
            </w:r>
            <w:hyperlink r:id="rId118">
              <w:r w:rsidDel="00000000" w:rsidR="00000000" w:rsidRPr="00000000">
                <w:rPr>
                  <w:color w:val="2079c7"/>
                  <w:sz w:val="20"/>
                  <w:szCs w:val="20"/>
                  <w:rtl w:val="0"/>
                </w:rPr>
                <w:t xml:space="preserve">wiki</w:t>
              </w:r>
            </w:hyperlink>
            <w:r w:rsidDel="00000000" w:rsidR="00000000" w:rsidRPr="00000000">
              <w:rPr>
                <w:rtl w:val="0"/>
              </w:rPr>
            </w:r>
          </w:p>
          <w:p w:rsidR="00000000" w:rsidDel="00000000" w:rsidP="00000000" w:rsidRDefault="00000000" w:rsidRPr="00000000" w14:paraId="000000D1">
            <w:pPr>
              <w:pageBreakBefore w:val="0"/>
              <w:widowControl w:val="0"/>
              <w:spacing w:before="100" w:line="273.6" w:lineRule="auto"/>
              <w:jc w:val="both"/>
              <w:rPr>
                <w:sz w:val="20"/>
                <w:szCs w:val="20"/>
              </w:rPr>
            </w:pPr>
            <w:r w:rsidDel="00000000" w:rsidR="00000000" w:rsidRPr="00000000">
              <w:rPr>
                <w:sz w:val="20"/>
                <w:szCs w:val="20"/>
                <w:rtl w:val="0"/>
              </w:rPr>
              <w:t xml:space="preserve">These were developed mainly by generations of Master students and interns under my guidance. The last two enjoyed support from the </w:t>
            </w:r>
            <w:hyperlink r:id="rId119">
              <w:r w:rsidDel="00000000" w:rsidR="00000000" w:rsidRPr="00000000">
                <w:rPr>
                  <w:color w:val="2079c7"/>
                  <w:sz w:val="20"/>
                  <w:szCs w:val="20"/>
                  <w:rtl w:val="0"/>
                </w:rPr>
                <w:t xml:space="preserve">development team of the Archimede Labex</w:t>
              </w:r>
            </w:hyperlink>
            <w:r w:rsidDel="00000000" w:rsidR="00000000" w:rsidRPr="00000000">
              <w:rPr>
                <w:sz w:val="20"/>
                <w:szCs w:val="20"/>
                <w:rtl w:val="0"/>
              </w:rPr>
              <w:t xml:space="preserve">. LogicGate and GOOL are quite mature and could be put into production by anyone willing; the others are advanced prototypes. </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D2">
            <w:pPr>
              <w:pageBreakBefore w:val="0"/>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D3">
            <w:pPr>
              <w:pStyle w:val="Heading1"/>
              <w:keepNext w:val="0"/>
              <w:keepLines w:val="0"/>
              <w:pageBreakBefore w:val="0"/>
              <w:widowControl w:val="0"/>
              <w:rPr/>
            </w:pPr>
            <w:bookmarkStart w:colFirst="0" w:colLast="0" w:name="_hih6471zchnc" w:id="52"/>
            <w:bookmarkEnd w:id="52"/>
            <w:r w:rsidDel="00000000" w:rsidR="00000000" w:rsidRPr="00000000">
              <w:rPr>
                <w:rtl w:val="0"/>
              </w:rPr>
              <w:t xml:space="preserve">Teaching &gt; graduates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spacing w:before="0" w:lineRule="auto"/>
              <w:jc w:val="both"/>
              <w:rPr>
                <w:sz w:val="20"/>
                <w:szCs w:val="20"/>
              </w:rPr>
            </w:pPr>
            <w:r w:rsidDel="00000000" w:rsidR="00000000" w:rsidRPr="00000000">
              <w:rPr>
                <w:sz w:val="20"/>
                <w:szCs w:val="20"/>
              </w:rPr>
              <w:drawing>
                <wp:inline distB="114300" distT="114300" distL="114300" distR="114300">
                  <wp:extent cx="3981450" cy="25400"/>
                  <wp:effectExtent b="0" l="0" r="0" t="0"/>
                  <wp:docPr descr="ligne horizontale" id="19" name="image3.png"/>
                  <a:graphic>
                    <a:graphicData uri="http://schemas.openxmlformats.org/drawingml/2006/picture">
                      <pic:pic>
                        <pic:nvPicPr>
                          <pic:cNvPr descr="ligne horizontale" id="0" name="image3.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pageBreakBefore w:val="0"/>
              <w:widowControl w:val="0"/>
              <w:spacing w:after="200" w:before="100" w:line="273.6" w:lineRule="auto"/>
              <w:jc w:val="both"/>
              <w:rPr>
                <w:sz w:val="20"/>
                <w:szCs w:val="20"/>
              </w:rPr>
            </w:pPr>
            <w:r w:rsidDel="00000000" w:rsidR="00000000" w:rsidRPr="00000000">
              <w:rPr>
                <w:b w:val="1"/>
                <w:bCs w:val="1"/>
                <w:rtl w:val="0"/>
              </w:rPr>
              <w:t xml:space="preserve">Research schools</w:t>
            </w:r>
            <w:r w:rsidDel="00000000" w:rsidR="00000000" w:rsidRPr="00000000">
              <w:rPr>
                <w:rtl w:val="0"/>
              </w:rPr>
              <w:t xml:space="preserve">/Master &amp; PhD level </w:t>
              <w:br w:type="textWrapping"/>
            </w:r>
            <w:r w:rsidDel="00000000" w:rsidR="00000000" w:rsidRPr="00000000">
              <w:rPr>
                <w:color w:val="666666"/>
                <w:sz w:val="18"/>
                <w:szCs w:val="18"/>
                <w:rtl w:val="0"/>
              </w:rPr>
              <w:t xml:space="preserve">2019</w:t>
            </w:r>
            <w:r w:rsidDel="00000000" w:rsidR="00000000" w:rsidRPr="00000000">
              <w:rPr>
                <w:sz w:val="20"/>
                <w:szCs w:val="20"/>
                <w:rtl w:val="0"/>
              </w:rPr>
              <w:t xml:space="preserve"> Computación Cuántica y física digital (</w:t>
            </w:r>
            <w:hyperlink r:id="rId120">
              <w:r w:rsidDel="00000000" w:rsidR="00000000" w:rsidRPr="00000000">
                <w:rPr>
                  <w:color w:val="2079c7"/>
                  <w:sz w:val="20"/>
                  <w:szCs w:val="20"/>
                  <w:rtl w:val="0"/>
                </w:rPr>
                <w:t xml:space="preserve">ECI 2019</w:t>
              </w:r>
            </w:hyperlink>
            <w:r w:rsidDel="00000000" w:rsidR="00000000" w:rsidRPr="00000000">
              <w:rPr>
                <w:sz w:val="20"/>
                <w:szCs w:val="20"/>
                <w:rtl w:val="0"/>
              </w:rPr>
              <w:t xml:space="preserve">, UBA, Argentina)</w:t>
              <w:br w:type="textWrapping"/>
            </w:r>
            <w:r w:rsidDel="00000000" w:rsidR="00000000" w:rsidRPr="00000000">
              <w:rPr>
                <w:color w:val="666666"/>
                <w:sz w:val="18"/>
                <w:szCs w:val="18"/>
                <w:rtl w:val="0"/>
              </w:rPr>
              <w:t xml:space="preserve">2016</w:t>
            </w:r>
            <w:r w:rsidDel="00000000" w:rsidR="00000000" w:rsidRPr="00000000">
              <w:rPr>
                <w:sz w:val="20"/>
                <w:szCs w:val="20"/>
                <w:rtl w:val="0"/>
              </w:rPr>
              <w:t xml:space="preserve"> Models of Quantum Computation (CNRS-</w:t>
            </w:r>
            <w:hyperlink r:id="rId121">
              <w:r w:rsidDel="00000000" w:rsidR="00000000" w:rsidRPr="00000000">
                <w:rPr>
                  <w:color w:val="2079c7"/>
                  <w:sz w:val="20"/>
                  <w:szCs w:val="20"/>
                  <w:rtl w:val="0"/>
                </w:rPr>
                <w:t xml:space="preserve">EJCIM 2016</w:t>
              </w:r>
            </w:hyperlink>
            <w:r w:rsidDel="00000000" w:rsidR="00000000" w:rsidRPr="00000000">
              <w:rPr>
                <w:sz w:val="20"/>
                <w:szCs w:val="20"/>
                <w:rtl w:val="0"/>
              </w:rPr>
              <w:t xml:space="preserve">, Strasbourg)</w:t>
              <w:br w:type="textWrapping"/>
            </w:r>
            <w:r w:rsidDel="00000000" w:rsidR="00000000" w:rsidRPr="00000000">
              <w:rPr>
                <w:color w:val="666666"/>
                <w:sz w:val="18"/>
                <w:szCs w:val="18"/>
                <w:rtl w:val="0"/>
              </w:rPr>
              <w:t xml:space="preserve">2010</w:t>
            </w:r>
            <w:r w:rsidDel="00000000" w:rsidR="00000000" w:rsidRPr="00000000">
              <w:rPr>
                <w:sz w:val="20"/>
                <w:szCs w:val="20"/>
                <w:rtl w:val="0"/>
              </w:rPr>
              <w:t xml:space="preserve"> Quantum Automata, machines, calculi (</w:t>
            </w:r>
            <w:hyperlink r:id="rId122">
              <w:r w:rsidDel="00000000" w:rsidR="00000000" w:rsidRPr="00000000">
                <w:rPr>
                  <w:color w:val="2079c7"/>
                  <w:sz w:val="20"/>
                  <w:szCs w:val="20"/>
                  <w:rtl w:val="0"/>
                </w:rPr>
                <w:t xml:space="preserve">QICS School</w:t>
              </w:r>
            </w:hyperlink>
            <w:r w:rsidDel="00000000" w:rsidR="00000000" w:rsidRPr="00000000">
              <w:rPr>
                <w:sz w:val="20"/>
                <w:szCs w:val="20"/>
                <w:rtl w:val="0"/>
              </w:rPr>
              <w:t xml:space="preserve">, U. of Oxford)</w:t>
              <w:br w:type="textWrapping"/>
            </w:r>
            <w:r w:rsidDel="00000000" w:rsidR="00000000" w:rsidRPr="00000000">
              <w:rPr>
                <w:color w:val="666666"/>
                <w:sz w:val="18"/>
                <w:szCs w:val="18"/>
                <w:rtl w:val="0"/>
              </w:rPr>
              <w:t xml:space="preserve">2009</w:t>
            </w:r>
            <w:r w:rsidDel="00000000" w:rsidR="00000000" w:rsidRPr="00000000">
              <w:rPr>
                <w:sz w:val="20"/>
                <w:szCs w:val="20"/>
                <w:rtl w:val="0"/>
              </w:rPr>
              <w:t xml:space="preserve"> Physics-like models of computation (</w:t>
            </w:r>
            <w:hyperlink r:id="rId123">
              <w:r w:rsidDel="00000000" w:rsidR="00000000" w:rsidRPr="00000000">
                <w:rPr>
                  <w:color w:val="2079c7"/>
                  <w:sz w:val="20"/>
                  <w:szCs w:val="20"/>
                  <w:rtl w:val="0"/>
                </w:rPr>
                <w:t xml:space="preserve">ER04</w:t>
              </w:r>
            </w:hyperlink>
            <w:r w:rsidDel="00000000" w:rsidR="00000000" w:rsidRPr="00000000">
              <w:rPr>
                <w:sz w:val="20"/>
                <w:szCs w:val="20"/>
                <w:rtl w:val="0"/>
              </w:rPr>
              <w:t xml:space="preserve">, ENS de Lyon)</w:t>
              <w:br w:type="textWrapping"/>
            </w:r>
            <w:r w:rsidDel="00000000" w:rsidR="00000000" w:rsidRPr="00000000">
              <w:rPr>
                <w:color w:val="666666"/>
                <w:sz w:val="18"/>
                <w:szCs w:val="18"/>
                <w:rtl w:val="0"/>
              </w:rPr>
              <w:t xml:space="preserve">2007–2008 </w:t>
            </w:r>
            <w:r w:rsidDel="00000000" w:rsidR="00000000" w:rsidRPr="00000000">
              <w:rPr>
                <w:sz w:val="20"/>
                <w:szCs w:val="20"/>
                <w:rtl w:val="0"/>
              </w:rPr>
              <w:t xml:space="preserve">Introduction to theoretical physics (UGA, ED MSTII)</w:t>
              <w:br w:type="textWrapping"/>
            </w:r>
            <w:r w:rsidDel="00000000" w:rsidR="00000000" w:rsidRPr="00000000">
              <w:rPr>
                <w:color w:val="666666"/>
                <w:sz w:val="18"/>
                <w:szCs w:val="18"/>
                <w:rtl w:val="0"/>
              </w:rPr>
              <w:t xml:space="preserve">2005 </w:t>
            </w:r>
            <w:r w:rsidDel="00000000" w:rsidR="00000000" w:rsidRPr="00000000">
              <w:rPr>
                <w:sz w:val="20"/>
                <w:szCs w:val="20"/>
                <w:rtl w:val="0"/>
              </w:rPr>
              <w:t xml:space="preserve">Graphs and quantum computation (UGA, ED MSTII)</w:t>
            </w:r>
          </w:p>
          <w:p w:rsidR="00000000" w:rsidDel="00000000" w:rsidP="00000000" w:rsidRDefault="00000000" w:rsidRPr="00000000" w14:paraId="000000D6">
            <w:pPr>
              <w:pageBreakBefore w:val="0"/>
              <w:widowControl w:val="0"/>
              <w:spacing w:before="320" w:line="271.2" w:lineRule="auto"/>
              <w:jc w:val="both"/>
              <w:rPr>
                <w:sz w:val="20"/>
                <w:szCs w:val="20"/>
              </w:rPr>
            </w:pPr>
            <w:r w:rsidDel="00000000" w:rsidR="00000000" w:rsidRPr="00000000">
              <w:rPr>
                <w:b w:val="1"/>
                <w:bCs w:val="1"/>
                <w:rtl w:val="0"/>
              </w:rPr>
              <w:t xml:space="preserve">Responsibilities</w:t>
            </w:r>
            <w:r w:rsidDel="00000000" w:rsidR="00000000" w:rsidRPr="00000000">
              <w:rPr>
                <w:rtl w:val="0"/>
              </w:rPr>
              <w:t xml:space="preserve">/Master level </w:t>
              <w:br w:type="textWrapping"/>
            </w:r>
            <w:r w:rsidDel="00000000" w:rsidR="00000000" w:rsidRPr="00000000">
              <w:rPr>
                <w:color w:val="666666"/>
                <w:sz w:val="18"/>
                <w:szCs w:val="18"/>
                <w:rtl w:val="0"/>
              </w:rPr>
              <w:t xml:space="preserve">2021–2023</w:t>
            </w:r>
            <w:r w:rsidDel="00000000" w:rsidR="00000000" w:rsidRPr="00000000">
              <w:rPr>
                <w:sz w:val="20"/>
                <w:szCs w:val="20"/>
                <w:rtl w:val="0"/>
              </w:rPr>
              <w:t xml:space="preserve"> Co-head of M1 &amp; M2 QDCS, ~30 students/y. (UPSaclay)</w:t>
            </w:r>
            <w:r w:rsidDel="00000000" w:rsidR="00000000" w:rsidRPr="00000000">
              <w:rPr>
                <w:rtl w:val="0"/>
              </w:rPr>
              <w:br w:type="textWrapping"/>
            </w:r>
            <w:r w:rsidDel="00000000" w:rsidR="00000000" w:rsidRPr="00000000">
              <w:rPr>
                <w:color w:val="666666"/>
                <w:sz w:val="18"/>
                <w:szCs w:val="18"/>
                <w:rtl w:val="0"/>
              </w:rPr>
              <w:t xml:space="preserve">2020–2023</w:t>
            </w:r>
            <w:r w:rsidDel="00000000" w:rsidR="00000000" w:rsidRPr="00000000">
              <w:rPr>
                <w:sz w:val="20"/>
                <w:szCs w:val="20"/>
                <w:rtl w:val="0"/>
              </w:rPr>
              <w:t xml:space="preserve"> Head of M1 MPRI, ~15 students/y. (UPSaclay)</w:t>
            </w:r>
            <w:r w:rsidDel="00000000" w:rsidR="00000000" w:rsidRPr="00000000">
              <w:rPr>
                <w:rtl w:val="0"/>
              </w:rPr>
              <w:br w:type="textWrapping"/>
            </w:r>
            <w:r w:rsidDel="00000000" w:rsidR="00000000" w:rsidRPr="00000000">
              <w:rPr>
                <w:color w:val="666666"/>
                <w:sz w:val="18"/>
                <w:szCs w:val="18"/>
                <w:rtl w:val="0"/>
              </w:rPr>
              <w:t xml:space="preserve">2014–2019</w:t>
            </w:r>
            <w:r w:rsidDel="00000000" w:rsidR="00000000" w:rsidRPr="00000000">
              <w:rPr>
                <w:sz w:val="20"/>
                <w:szCs w:val="20"/>
                <w:rtl w:val="0"/>
              </w:rPr>
              <w:t xml:space="preserve"> Software engineering, ~100 students/y. (AMU)</w:t>
              <w:br w:type="textWrapping"/>
            </w:r>
            <w:r w:rsidDel="00000000" w:rsidR="00000000" w:rsidRPr="00000000">
              <w:rPr>
                <w:color w:val="666666"/>
                <w:sz w:val="18"/>
                <w:szCs w:val="18"/>
                <w:rtl w:val="0"/>
              </w:rPr>
              <w:t xml:space="preserve">2007–2014</w:t>
            </w:r>
            <w:r w:rsidDel="00000000" w:rsidR="00000000" w:rsidRPr="00000000">
              <w:rPr>
                <w:sz w:val="20"/>
                <w:szCs w:val="20"/>
                <w:rtl w:val="0"/>
              </w:rPr>
              <w:t xml:space="preserve"> Compiler project, ~30 students/y. (M1, UGA)</w:t>
              <w:br w:type="textWrapping"/>
            </w:r>
            <w:r w:rsidDel="00000000" w:rsidR="00000000" w:rsidRPr="00000000">
              <w:rPr>
                <w:color w:val="666666"/>
                <w:sz w:val="18"/>
                <w:szCs w:val="18"/>
                <w:rtl w:val="0"/>
              </w:rPr>
              <w:t xml:space="preserve">2006–2009</w:t>
            </w:r>
            <w:r w:rsidDel="00000000" w:rsidR="00000000" w:rsidRPr="00000000">
              <w:rPr>
                <w:sz w:val="20"/>
                <w:szCs w:val="20"/>
                <w:rtl w:val="0"/>
              </w:rPr>
              <w:t xml:space="preserve"> Internships, ~90 students/y. (M1, UGA)</w:t>
            </w:r>
          </w:p>
          <w:p w:rsidR="00000000" w:rsidDel="00000000" w:rsidP="00000000" w:rsidRDefault="00000000" w:rsidRPr="00000000" w14:paraId="000000D7">
            <w:pPr>
              <w:pageBreakBefore w:val="0"/>
              <w:widowControl w:val="0"/>
              <w:spacing w:before="320" w:line="273.6" w:lineRule="auto"/>
              <w:jc w:val="both"/>
              <w:rPr>
                <w:sz w:val="20"/>
                <w:szCs w:val="20"/>
              </w:rPr>
            </w:pPr>
            <w:r w:rsidDel="00000000" w:rsidR="00000000" w:rsidRPr="00000000">
              <w:rPr>
                <w:b w:val="1"/>
                <w:bCs w:val="1"/>
                <w:rtl w:val="0"/>
              </w:rPr>
              <w:t xml:space="preserve">Courses</w:t>
            </w:r>
            <w:r w:rsidDel="00000000" w:rsidR="00000000" w:rsidRPr="00000000">
              <w:rPr>
                <w:rtl w:val="0"/>
              </w:rPr>
              <w:t xml:space="preserve">/Master level </w:t>
              <w:br w:type="textWrapping"/>
            </w:r>
            <w:r w:rsidDel="00000000" w:rsidR="00000000" w:rsidRPr="00000000">
              <w:rPr>
                <w:color w:val="666666"/>
                <w:sz w:val="18"/>
                <w:szCs w:val="18"/>
                <w:rtl w:val="0"/>
              </w:rPr>
              <w:t xml:space="preserve">2020–2023</w:t>
            </w:r>
            <w:r w:rsidDel="00000000" w:rsidR="00000000" w:rsidRPr="00000000">
              <w:rPr>
                <w:sz w:val="20"/>
                <w:szCs w:val="20"/>
                <w:rtl w:val="0"/>
              </w:rPr>
              <w:t xml:space="preserve"> Found. of quantum information ~30 students/y. (M1, UPSaclay)</w:t>
              <w:br w:type="textWrapping"/>
            </w:r>
            <w:r w:rsidDel="00000000" w:rsidR="00000000" w:rsidRPr="00000000">
              <w:rPr>
                <w:color w:val="666666"/>
                <w:sz w:val="18"/>
                <w:szCs w:val="18"/>
                <w:rtl w:val="0"/>
              </w:rPr>
              <w:t xml:space="preserve">2020–2023</w:t>
            </w:r>
            <w:r w:rsidDel="00000000" w:rsidR="00000000" w:rsidRPr="00000000">
              <w:rPr>
                <w:sz w:val="20"/>
                <w:szCs w:val="20"/>
                <w:rtl w:val="0"/>
              </w:rPr>
              <w:t xml:space="preserve"> Elements of CS for quantum technologies. ~30 students/y. (M1.5, ENS PSaclay)</w:t>
              <w:br w:type="textWrapping"/>
            </w:r>
            <w:r w:rsidDel="00000000" w:rsidR="00000000" w:rsidRPr="00000000">
              <w:rPr>
                <w:color w:val="666666"/>
                <w:sz w:val="18"/>
                <w:szCs w:val="18"/>
                <w:rtl w:val="0"/>
              </w:rPr>
              <w:t xml:space="preserve">2020–2023</w:t>
            </w:r>
            <w:r w:rsidDel="00000000" w:rsidR="00000000" w:rsidRPr="00000000">
              <w:rPr>
                <w:sz w:val="20"/>
                <w:szCs w:val="20"/>
                <w:rtl w:val="0"/>
              </w:rPr>
              <w:t xml:space="preserve"> Introduction to research ~10 students/y. (M1, ENS PSaclay)</w:t>
              <w:br w:type="textWrapping"/>
            </w:r>
            <w:r w:rsidDel="00000000" w:rsidR="00000000" w:rsidRPr="00000000">
              <w:rPr>
                <w:color w:val="666666"/>
                <w:sz w:val="18"/>
                <w:szCs w:val="18"/>
                <w:rtl w:val="0"/>
              </w:rPr>
              <w:t xml:space="preserve">2020–2023</w:t>
            </w:r>
            <w:r w:rsidDel="00000000" w:rsidR="00000000" w:rsidRPr="00000000">
              <w:rPr>
                <w:sz w:val="20"/>
                <w:szCs w:val="20"/>
                <w:rtl w:val="0"/>
              </w:rPr>
              <w:t xml:space="preserve"> Func. programming (M1, Polytech PSaclay)</w:t>
            </w:r>
            <w:r w:rsidDel="00000000" w:rsidR="00000000" w:rsidRPr="00000000">
              <w:rPr>
                <w:rtl w:val="0"/>
              </w:rPr>
              <w:br w:type="textWrapping"/>
            </w:r>
            <w:r w:rsidDel="00000000" w:rsidR="00000000" w:rsidRPr="00000000">
              <w:rPr>
                <w:color w:val="666666"/>
                <w:sz w:val="18"/>
                <w:szCs w:val="18"/>
                <w:rtl w:val="0"/>
              </w:rPr>
              <w:t xml:space="preserve">2014–2020</w:t>
            </w:r>
            <w:r w:rsidDel="00000000" w:rsidR="00000000" w:rsidRPr="00000000">
              <w:rPr>
                <w:sz w:val="20"/>
                <w:szCs w:val="20"/>
                <w:rtl w:val="0"/>
              </w:rPr>
              <w:t xml:space="preserve"> Models of Natural Computing (M2, AMU)</w:t>
              <w:br w:type="textWrapping"/>
            </w:r>
            <w:r w:rsidDel="00000000" w:rsidR="00000000" w:rsidRPr="00000000">
              <w:rPr>
                <w:color w:val="666666"/>
                <w:sz w:val="18"/>
                <w:szCs w:val="18"/>
                <w:rtl w:val="0"/>
              </w:rPr>
              <w:t xml:space="preserve">2018–2019</w:t>
            </w:r>
            <w:r w:rsidDel="00000000" w:rsidR="00000000" w:rsidRPr="00000000">
              <w:rPr>
                <w:sz w:val="20"/>
                <w:szCs w:val="20"/>
                <w:rtl w:val="0"/>
              </w:rPr>
              <w:t xml:space="preserve"> Quantum computation (M1, AMU)</w:t>
              <w:br w:type="textWrapping"/>
            </w:r>
            <w:r w:rsidDel="00000000" w:rsidR="00000000" w:rsidRPr="00000000">
              <w:rPr>
                <w:color w:val="666666"/>
                <w:sz w:val="18"/>
                <w:szCs w:val="18"/>
                <w:rtl w:val="0"/>
              </w:rPr>
              <w:t xml:space="preserve">2018–2019</w:t>
            </w:r>
            <w:r w:rsidDel="00000000" w:rsidR="00000000" w:rsidRPr="00000000">
              <w:rPr>
                <w:sz w:val="20"/>
                <w:szCs w:val="20"/>
                <w:rtl w:val="0"/>
              </w:rPr>
              <w:t xml:space="preserve"> Computer security watch (M2, AMU)</w:t>
              <w:br w:type="textWrapping"/>
            </w:r>
            <w:r w:rsidDel="00000000" w:rsidR="00000000" w:rsidRPr="00000000">
              <w:rPr>
                <w:color w:val="666666"/>
                <w:sz w:val="18"/>
                <w:szCs w:val="18"/>
                <w:rtl w:val="0"/>
              </w:rPr>
              <w:t xml:space="preserve">2007–2009</w:t>
            </w:r>
            <w:r w:rsidDel="00000000" w:rsidR="00000000" w:rsidRPr="00000000">
              <w:rPr>
                <w:sz w:val="20"/>
                <w:szCs w:val="20"/>
                <w:rtl w:val="0"/>
              </w:rPr>
              <w:t xml:space="preserve"> Firewalls (M1 Practicals, UGA)</w:t>
              <w:br w:type="textWrapping"/>
            </w:r>
            <w:r w:rsidDel="00000000" w:rsidR="00000000" w:rsidRPr="00000000">
              <w:rPr>
                <w:color w:val="666666"/>
                <w:sz w:val="18"/>
                <w:szCs w:val="18"/>
                <w:rtl w:val="0"/>
              </w:rPr>
              <w:t xml:space="preserve">2007–2009</w:t>
            </w:r>
            <w:r w:rsidDel="00000000" w:rsidR="00000000" w:rsidRPr="00000000">
              <w:rPr>
                <w:sz w:val="20"/>
                <w:szCs w:val="20"/>
                <w:rtl w:val="0"/>
              </w:rPr>
              <w:t xml:space="preserve"> Object Oriented Programming (M2, UGA)</w:t>
              <w:br w:type="textWrapping"/>
            </w:r>
            <w:r w:rsidDel="00000000" w:rsidR="00000000" w:rsidRPr="00000000">
              <w:rPr>
                <w:color w:val="666666"/>
                <w:sz w:val="18"/>
                <w:szCs w:val="18"/>
                <w:rtl w:val="0"/>
              </w:rPr>
              <w:t xml:space="preserve">2007–2009</w:t>
            </w:r>
            <w:r w:rsidDel="00000000" w:rsidR="00000000" w:rsidRPr="00000000">
              <w:rPr>
                <w:sz w:val="20"/>
                <w:szCs w:val="20"/>
                <w:rtl w:val="0"/>
              </w:rPr>
              <w:t xml:space="preserve"> Quantum cryptography (M2, UGA)</w:t>
              <w:br w:type="textWrapping"/>
            </w:r>
            <w:r w:rsidDel="00000000" w:rsidR="00000000" w:rsidRPr="00000000">
              <w:rPr>
                <w:color w:val="666666"/>
                <w:sz w:val="18"/>
                <w:szCs w:val="18"/>
                <w:rtl w:val="0"/>
              </w:rPr>
              <w:t xml:space="preserve">2007–2008</w:t>
            </w:r>
            <w:r w:rsidDel="00000000" w:rsidR="00000000" w:rsidRPr="00000000">
              <w:rPr>
                <w:sz w:val="20"/>
                <w:szCs w:val="20"/>
                <w:rtl w:val="0"/>
              </w:rPr>
              <w:t xml:space="preserve"> Quantum computation (M2, UGA)</w:t>
              <w:br w:type="textWrapping"/>
            </w:r>
            <w:r w:rsidDel="00000000" w:rsidR="00000000" w:rsidRPr="00000000">
              <w:rPr>
                <w:color w:val="666666"/>
                <w:sz w:val="18"/>
                <w:szCs w:val="18"/>
                <w:rtl w:val="0"/>
              </w:rPr>
              <w:t xml:space="preserve">2005–2007</w:t>
            </w:r>
            <w:r w:rsidDel="00000000" w:rsidR="00000000" w:rsidRPr="00000000">
              <w:rPr>
                <w:sz w:val="20"/>
                <w:szCs w:val="20"/>
                <w:rtl w:val="0"/>
              </w:rPr>
              <w:t xml:space="preserve"> Computer security (M2, UGA)</w:t>
              <w:br w:type="textWrapping"/>
            </w:r>
            <w:r w:rsidDel="00000000" w:rsidR="00000000" w:rsidRPr="00000000">
              <w:rPr>
                <w:color w:val="666666"/>
                <w:sz w:val="18"/>
                <w:szCs w:val="18"/>
                <w:rtl w:val="0"/>
              </w:rPr>
              <w:t xml:space="preserve">2004</w:t>
            </w:r>
            <w:r w:rsidDel="00000000" w:rsidR="00000000" w:rsidRPr="00000000">
              <w:rPr>
                <w:sz w:val="20"/>
                <w:szCs w:val="20"/>
                <w:rtl w:val="0"/>
              </w:rPr>
              <w:t xml:space="preserve"> Quantum computation (M1 &amp; M2, U. de la Rep., Uruguay)</w:t>
              <w:br w:type="textWrapping"/>
            </w:r>
            <w:r w:rsidDel="00000000" w:rsidR="00000000" w:rsidRPr="00000000">
              <w:rPr>
                <w:color w:val="666666"/>
                <w:sz w:val="18"/>
                <w:szCs w:val="18"/>
                <w:rtl w:val="0"/>
              </w:rPr>
              <w:t xml:space="preserve">2000–2003</w:t>
            </w:r>
            <w:r w:rsidDel="00000000" w:rsidR="00000000" w:rsidRPr="00000000">
              <w:rPr>
                <w:sz w:val="20"/>
                <w:szCs w:val="20"/>
                <w:rtl w:val="0"/>
              </w:rPr>
              <w:t xml:space="preserve"> Computability theory (M2 </w:t>
            </w:r>
            <w:hyperlink r:id="rId124">
              <w:r w:rsidDel="00000000" w:rsidR="00000000" w:rsidRPr="00000000">
                <w:rPr>
                  <w:color w:val="2079c7"/>
                  <w:sz w:val="20"/>
                  <w:szCs w:val="20"/>
                  <w:rtl w:val="0"/>
                </w:rPr>
                <w:t xml:space="preserve">supervisions</w:t>
              </w:r>
            </w:hyperlink>
            <w:r w:rsidDel="00000000" w:rsidR="00000000" w:rsidRPr="00000000">
              <w:rPr>
                <w:sz w:val="20"/>
                <w:szCs w:val="20"/>
                <w:rtl w:val="0"/>
              </w:rPr>
              <w:t xml:space="preserve">, U. of Cambridge)</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72.0" w:type="dxa"/>
              <w:left w:w="72.0" w:type="dxa"/>
              <w:bottom w:w="72.0" w:type="dxa"/>
              <w:right w:w="72.0" w:type="dxa"/>
            </w:tcMar>
            <w:vAlign w:val="top"/>
          </w:tcPr>
          <w:p w:rsidR="00000000" w:rsidDel="00000000" w:rsidP="00000000" w:rsidRDefault="00000000" w:rsidRPr="00000000" w14:paraId="000000D8">
            <w:pPr>
              <w:pageBreakBefore w:val="0"/>
              <w:widowControl w:val="0"/>
              <w:spacing w:before="0" w:line="240" w:lineRule="auto"/>
              <w:rPr>
                <w:b w:val="1"/>
                <w:bCs w:val="1"/>
                <w:sz w:val="20"/>
                <w:szCs w:val="20"/>
              </w:rPr>
            </w:pPr>
            <w:r w:rsidDel="00000000" w:rsidR="00000000" w:rsidRPr="00000000">
              <w:rPr>
                <w:rFonts w:ascii="Arial Unicode MS" w:cs="Arial Unicode MS" w:eastAsia="Arial Unicode MS" w:hAnsi="Arial Unicode MS"/>
                <w:b w:val="1"/>
                <w:bCs w:val="1"/>
                <w:sz w:val="28"/>
                <w:szCs w:val="28"/>
                <w:rtl w:val="0"/>
              </w:rPr>
              <w:t xml:space="preserve">ㅡ</w:t>
            </w:r>
            <w:r w:rsidDel="00000000" w:rsidR="00000000" w:rsidRPr="00000000">
              <w:rPr>
                <w:rtl w:val="0"/>
              </w:rPr>
            </w:r>
          </w:p>
          <w:p w:rsidR="00000000" w:rsidDel="00000000" w:rsidP="00000000" w:rsidRDefault="00000000" w:rsidRPr="00000000" w14:paraId="000000D9">
            <w:pPr>
              <w:pStyle w:val="Heading1"/>
              <w:keepNext w:val="0"/>
              <w:keepLines w:val="0"/>
              <w:pageBreakBefore w:val="0"/>
              <w:widowControl w:val="0"/>
              <w:rPr/>
            </w:pPr>
            <w:bookmarkStart w:colFirst="0" w:colLast="0" w:name="_vjfps1jxz5vu" w:id="53"/>
            <w:bookmarkEnd w:id="53"/>
            <w:r w:rsidDel="00000000" w:rsidR="00000000" w:rsidRPr="00000000">
              <w:rPr>
                <w:rtl w:val="0"/>
              </w:rPr>
              <w:t xml:space="preserve">Teaching &gt; undergraduates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A">
            <w:pPr>
              <w:pageBreakBefore w:val="0"/>
              <w:widowControl w:val="0"/>
              <w:spacing w:before="0" w:lineRule="auto"/>
              <w:jc w:val="both"/>
              <w:rPr>
                <w:sz w:val="20"/>
                <w:szCs w:val="20"/>
              </w:rPr>
            </w:pPr>
            <w:r w:rsidDel="00000000" w:rsidR="00000000" w:rsidRPr="00000000">
              <w:rPr>
                <w:sz w:val="20"/>
                <w:szCs w:val="20"/>
              </w:rPr>
              <w:drawing>
                <wp:inline distB="114300" distT="114300" distL="114300" distR="114300">
                  <wp:extent cx="3981450" cy="25400"/>
                  <wp:effectExtent b="0" l="0" r="0" t="0"/>
                  <wp:docPr descr="ligne horizontale" id="15" name="image3.png"/>
                  <a:graphic>
                    <a:graphicData uri="http://schemas.openxmlformats.org/drawingml/2006/picture">
                      <pic:pic>
                        <pic:nvPicPr>
                          <pic:cNvPr descr="ligne horizontale" id="0" name="image3.png"/>
                          <pic:cNvPicPr preferRelativeResize="0"/>
                        </pic:nvPicPr>
                        <pic:blipFill>
                          <a:blip r:embed="rId6"/>
                          <a:srcRect b="0" l="0" r="0" t="0"/>
                          <a:stretch>
                            <a:fillRect/>
                          </a:stretch>
                        </pic:blipFill>
                        <pic:spPr>
                          <a:xfrm>
                            <a:off x="0" y="0"/>
                            <a:ext cx="398145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pageBreakBefore w:val="0"/>
              <w:widowControl w:val="0"/>
              <w:spacing w:after="200" w:before="100" w:line="273.6" w:lineRule="auto"/>
              <w:jc w:val="both"/>
              <w:rPr>
                <w:sz w:val="20"/>
                <w:szCs w:val="20"/>
              </w:rPr>
            </w:pPr>
            <w:r w:rsidDel="00000000" w:rsidR="00000000" w:rsidRPr="00000000">
              <w:rPr>
                <w:b w:val="1"/>
                <w:bCs w:val="1"/>
                <w:rtl w:val="0"/>
              </w:rPr>
              <w:t xml:space="preserve">Responsibilities</w:t>
            </w:r>
            <w:r w:rsidDel="00000000" w:rsidR="00000000" w:rsidRPr="00000000">
              <w:rPr>
                <w:rtl w:val="0"/>
              </w:rPr>
              <w:t xml:space="preserve">/Undergraduate level </w:t>
              <w:br w:type="textWrapping"/>
            </w:r>
            <w:r w:rsidDel="00000000" w:rsidR="00000000" w:rsidRPr="00000000">
              <w:rPr>
                <w:color w:val="666666"/>
                <w:sz w:val="18"/>
                <w:szCs w:val="18"/>
                <w:rtl w:val="0"/>
              </w:rPr>
              <w:t xml:space="preserve">2020–2023</w:t>
            </w:r>
            <w:r w:rsidDel="00000000" w:rsidR="00000000" w:rsidRPr="00000000">
              <w:rPr>
                <w:sz w:val="20"/>
                <w:szCs w:val="20"/>
                <w:rtl w:val="0"/>
              </w:rPr>
              <w:t xml:space="preserve"> Advanced functional prog., ~100 students/y. (L3, UPSaclay)</w:t>
              <w:br w:type="textWrapping"/>
            </w:r>
            <w:r w:rsidDel="00000000" w:rsidR="00000000" w:rsidRPr="00000000">
              <w:rPr>
                <w:color w:val="666666"/>
                <w:sz w:val="18"/>
                <w:szCs w:val="18"/>
                <w:rtl w:val="0"/>
              </w:rPr>
              <w:t xml:space="preserve">2020–2021</w:t>
            </w:r>
            <w:r w:rsidDel="00000000" w:rsidR="00000000" w:rsidRPr="00000000">
              <w:rPr>
                <w:sz w:val="20"/>
                <w:szCs w:val="20"/>
                <w:rtl w:val="0"/>
              </w:rPr>
              <w:t xml:space="preserve"> Head of LDD2 Informatics, Mathematics, ~80 students (L2, UPSaclay)</w:t>
            </w:r>
            <w:r w:rsidDel="00000000" w:rsidR="00000000" w:rsidRPr="00000000">
              <w:rPr>
                <w:rtl w:val="0"/>
              </w:rPr>
              <w:br w:type="textWrapping"/>
            </w:r>
            <w:r w:rsidDel="00000000" w:rsidR="00000000" w:rsidRPr="00000000">
              <w:rPr>
                <w:color w:val="666666"/>
                <w:sz w:val="18"/>
                <w:szCs w:val="18"/>
                <w:rtl w:val="0"/>
              </w:rPr>
              <w:t xml:space="preserve">2018–2019</w:t>
            </w:r>
            <w:r w:rsidDel="00000000" w:rsidR="00000000" w:rsidRPr="00000000">
              <w:rPr>
                <w:sz w:val="20"/>
                <w:szCs w:val="20"/>
                <w:rtl w:val="0"/>
              </w:rPr>
              <w:t xml:space="preserve"> </w:t>
            </w:r>
            <w:hyperlink r:id="rId125">
              <w:r w:rsidDel="00000000" w:rsidR="00000000" w:rsidRPr="00000000">
                <w:rPr>
                  <w:color w:val="2079c7"/>
                  <w:sz w:val="20"/>
                  <w:szCs w:val="20"/>
                  <w:rtl w:val="0"/>
                </w:rPr>
                <w:t xml:space="preserve">Informatics in practice</w:t>
              </w:r>
            </w:hyperlink>
            <w:r w:rsidDel="00000000" w:rsidR="00000000" w:rsidRPr="00000000">
              <w:rPr>
                <w:sz w:val="20"/>
                <w:szCs w:val="20"/>
                <w:rtl w:val="0"/>
              </w:rPr>
              <w:t xml:space="preserve">, ~700 students/y. (L1, AMU)</w:t>
              <w:br w:type="textWrapping"/>
            </w:r>
            <w:r w:rsidDel="00000000" w:rsidR="00000000" w:rsidRPr="00000000">
              <w:rPr>
                <w:color w:val="666666"/>
                <w:sz w:val="18"/>
                <w:szCs w:val="18"/>
                <w:rtl w:val="0"/>
              </w:rPr>
              <w:t xml:space="preserve">2017–2019</w:t>
            </w:r>
            <w:r w:rsidDel="00000000" w:rsidR="00000000" w:rsidRPr="00000000">
              <w:rPr>
                <w:sz w:val="20"/>
                <w:szCs w:val="20"/>
                <w:rtl w:val="0"/>
              </w:rPr>
              <w:t xml:space="preserve"> Examiner for the </w:t>
            </w:r>
            <w:hyperlink r:id="rId126">
              <w:r w:rsidDel="00000000" w:rsidR="00000000" w:rsidRPr="00000000">
                <w:rPr>
                  <w:color w:val="2079c7"/>
                  <w:sz w:val="20"/>
                  <w:szCs w:val="20"/>
                  <w:rtl w:val="0"/>
                </w:rPr>
                <w:t xml:space="preserve">FUF</w:t>
              </w:r>
            </w:hyperlink>
            <w:r w:rsidDel="00000000" w:rsidR="00000000" w:rsidRPr="00000000">
              <w:rPr>
                <w:sz w:val="20"/>
                <w:szCs w:val="20"/>
                <w:rtl w:val="0"/>
              </w:rPr>
              <w:t xml:space="preserve"> admissions of Ecole Polytechnique</w:t>
              <w:br w:type="textWrapping"/>
            </w:r>
            <w:r w:rsidDel="00000000" w:rsidR="00000000" w:rsidRPr="00000000">
              <w:rPr>
                <w:color w:val="666666"/>
                <w:sz w:val="18"/>
                <w:szCs w:val="18"/>
                <w:rtl w:val="0"/>
              </w:rPr>
              <w:t xml:space="preserve">2015–2019</w:t>
            </w:r>
            <w:r w:rsidDel="00000000" w:rsidR="00000000" w:rsidRPr="00000000">
              <w:rPr>
                <w:sz w:val="20"/>
                <w:szCs w:val="20"/>
                <w:rtl w:val="0"/>
              </w:rPr>
              <w:t xml:space="preserve"> </w:t>
            </w:r>
            <w:hyperlink r:id="rId127">
              <w:r w:rsidDel="00000000" w:rsidR="00000000" w:rsidRPr="00000000">
                <w:rPr>
                  <w:color w:val="2079c7"/>
                  <w:sz w:val="20"/>
                  <w:szCs w:val="20"/>
                  <w:rtl w:val="0"/>
                </w:rPr>
                <w:t xml:space="preserve">Programming class</w:t>
              </w:r>
            </w:hyperlink>
            <w:r w:rsidDel="00000000" w:rsidR="00000000" w:rsidRPr="00000000">
              <w:rPr>
                <w:sz w:val="20"/>
                <w:szCs w:val="20"/>
                <w:rtl w:val="0"/>
              </w:rPr>
              <w:t xml:space="preserve"> for ~100 high school students/y. (AMU)</w:t>
              <w:br w:type="textWrapping"/>
            </w:r>
            <w:r w:rsidDel="00000000" w:rsidR="00000000" w:rsidRPr="00000000">
              <w:rPr>
                <w:color w:val="666666"/>
                <w:sz w:val="18"/>
                <w:szCs w:val="18"/>
                <w:rtl w:val="0"/>
              </w:rPr>
              <w:t xml:space="preserve">2014–2018</w:t>
            </w:r>
            <w:r w:rsidDel="00000000" w:rsidR="00000000" w:rsidRPr="00000000">
              <w:rPr>
                <w:sz w:val="20"/>
                <w:szCs w:val="20"/>
                <w:rtl w:val="0"/>
              </w:rPr>
              <w:t xml:space="preserve"> Head of the 1</w:t>
            </w:r>
            <w:r w:rsidDel="00000000" w:rsidR="00000000" w:rsidRPr="00000000">
              <w:rPr>
                <w:sz w:val="20"/>
                <w:szCs w:val="20"/>
                <w:vertAlign w:val="superscript"/>
                <w:rtl w:val="0"/>
              </w:rPr>
              <w:t xml:space="preserve">st</w:t>
            </w:r>
            <w:r w:rsidDel="00000000" w:rsidR="00000000" w:rsidRPr="00000000">
              <w:rPr>
                <w:sz w:val="20"/>
                <w:szCs w:val="20"/>
                <w:rtl w:val="0"/>
              </w:rPr>
              <w:t xml:space="preserve"> year in Informatics at Aix, ~150 students/y. (L1, AMU)</w:t>
            </w:r>
          </w:p>
          <w:p w:rsidR="00000000" w:rsidDel="00000000" w:rsidP="00000000" w:rsidRDefault="00000000" w:rsidRPr="00000000" w14:paraId="000000DC">
            <w:pPr>
              <w:pageBreakBefore w:val="0"/>
              <w:widowControl w:val="0"/>
              <w:spacing w:before="320" w:line="273.6" w:lineRule="auto"/>
              <w:jc w:val="both"/>
              <w:rPr>
                <w:color w:val="666666"/>
                <w:sz w:val="18"/>
                <w:szCs w:val="18"/>
              </w:rPr>
            </w:pPr>
            <w:r w:rsidDel="00000000" w:rsidR="00000000" w:rsidRPr="00000000">
              <w:rPr>
                <w:b w:val="1"/>
                <w:bCs w:val="1"/>
                <w:rtl w:val="0"/>
              </w:rPr>
              <w:t xml:space="preserve">Courses</w:t>
            </w:r>
            <w:r w:rsidDel="00000000" w:rsidR="00000000" w:rsidRPr="00000000">
              <w:rPr>
                <w:rtl w:val="0"/>
              </w:rPr>
              <w:t xml:space="preserve">/Undergraduate level</w:t>
            </w:r>
            <w:r w:rsidDel="00000000" w:rsidR="00000000" w:rsidRPr="00000000">
              <w:rPr>
                <w:sz w:val="20"/>
                <w:szCs w:val="20"/>
                <w:rtl w:val="0"/>
              </w:rPr>
              <w:br w:type="textWrapping"/>
            </w:r>
            <w:r w:rsidDel="00000000" w:rsidR="00000000" w:rsidRPr="00000000">
              <w:rPr>
                <w:color w:val="666666"/>
                <w:sz w:val="18"/>
                <w:szCs w:val="18"/>
                <w:rtl w:val="0"/>
              </w:rPr>
              <w:t xml:space="preserve">2020–2023</w:t>
            </w:r>
            <w:r w:rsidDel="00000000" w:rsidR="00000000" w:rsidRPr="00000000">
              <w:rPr>
                <w:sz w:val="20"/>
                <w:szCs w:val="20"/>
                <w:rtl w:val="0"/>
              </w:rPr>
              <w:t xml:space="preserve"> Functional prog., ~50 students/y. (M1, UPSaclay-Polytech)</w:t>
              <w:br w:type="textWrapping"/>
            </w:r>
            <w:r w:rsidDel="00000000" w:rsidR="00000000" w:rsidRPr="00000000">
              <w:rPr>
                <w:color w:val="666666"/>
                <w:sz w:val="18"/>
                <w:szCs w:val="18"/>
                <w:rtl w:val="0"/>
              </w:rPr>
              <w:t xml:space="preserve">2005–2009, 2011–2018</w:t>
            </w:r>
            <w:r w:rsidDel="00000000" w:rsidR="00000000" w:rsidRPr="00000000">
              <w:rPr>
                <w:sz w:val="20"/>
                <w:szCs w:val="20"/>
                <w:rtl w:val="0"/>
              </w:rPr>
              <w:t xml:space="preserve"> Unix and C (L1, UGA &amp; AMU).</w:t>
              <w:br w:type="textWrapping"/>
            </w:r>
            <w:r w:rsidDel="00000000" w:rsidR="00000000" w:rsidRPr="00000000">
              <w:rPr>
                <w:color w:val="666666"/>
                <w:sz w:val="18"/>
                <w:szCs w:val="18"/>
                <w:rtl w:val="0"/>
              </w:rPr>
              <w:t xml:space="preserve">2011–2014</w:t>
            </w:r>
            <w:r w:rsidDel="00000000" w:rsidR="00000000" w:rsidRPr="00000000">
              <w:rPr>
                <w:sz w:val="20"/>
                <w:szCs w:val="20"/>
                <w:rtl w:val="0"/>
              </w:rPr>
              <w:t xml:space="preserve"> Algorithmics and the web  (L1, UGA)</w:t>
              <w:br w:type="textWrapping"/>
            </w:r>
            <w:r w:rsidDel="00000000" w:rsidR="00000000" w:rsidRPr="00000000">
              <w:rPr>
                <w:color w:val="666666"/>
                <w:sz w:val="18"/>
                <w:szCs w:val="18"/>
                <w:rtl w:val="0"/>
              </w:rPr>
              <w:t xml:space="preserve">2005–2010</w:t>
            </w:r>
            <w:r w:rsidDel="00000000" w:rsidR="00000000" w:rsidRPr="00000000">
              <w:rPr>
                <w:sz w:val="20"/>
                <w:szCs w:val="20"/>
                <w:rtl w:val="0"/>
              </w:rPr>
              <w:t xml:space="preserve"> Languages and Automata (L2, UGA)</w:t>
              <w:br w:type="textWrapping"/>
            </w:r>
            <w:r w:rsidDel="00000000" w:rsidR="00000000" w:rsidRPr="00000000">
              <w:rPr>
                <w:color w:val="666666"/>
                <w:sz w:val="18"/>
                <w:szCs w:val="18"/>
                <w:rtl w:val="0"/>
              </w:rPr>
              <w:t xml:space="preserve">2006–2009</w:t>
            </w:r>
            <w:r w:rsidDel="00000000" w:rsidR="00000000" w:rsidRPr="00000000">
              <w:rPr>
                <w:sz w:val="20"/>
                <w:szCs w:val="20"/>
                <w:rtl w:val="0"/>
              </w:rPr>
              <w:t xml:space="preserve"> Logics (L1, UGA)</w:t>
              <w:br w:type="textWrapping"/>
            </w:r>
            <w:r w:rsidDel="00000000" w:rsidR="00000000" w:rsidRPr="00000000">
              <w:rPr>
                <w:color w:val="666666"/>
                <w:sz w:val="18"/>
                <w:szCs w:val="18"/>
                <w:rtl w:val="0"/>
              </w:rPr>
              <w:t xml:space="preserve">2004</w:t>
            </w:r>
            <w:r w:rsidDel="00000000" w:rsidR="00000000" w:rsidRPr="00000000">
              <w:rPr>
                <w:sz w:val="20"/>
                <w:szCs w:val="20"/>
                <w:rtl w:val="0"/>
              </w:rPr>
              <w:t xml:space="preserve"> Algorithmics  (L1, IUT of UPEM)</w:t>
              <w:br w:type="textWrapping"/>
            </w:r>
            <w:r w:rsidDel="00000000" w:rsidR="00000000" w:rsidRPr="00000000">
              <w:rPr>
                <w:color w:val="666666"/>
                <w:sz w:val="18"/>
                <w:szCs w:val="18"/>
                <w:rtl w:val="0"/>
              </w:rPr>
              <w:t xml:space="preserve">2004</w:t>
            </w:r>
            <w:r w:rsidDel="00000000" w:rsidR="00000000" w:rsidRPr="00000000">
              <w:rPr>
                <w:sz w:val="20"/>
                <w:szCs w:val="20"/>
                <w:rtl w:val="0"/>
              </w:rPr>
              <w:t xml:space="preserve"> Databases  (L2,  IUT of UPEM)</w:t>
              <w:br w:type="textWrapping"/>
            </w:r>
            <w:r w:rsidDel="00000000" w:rsidR="00000000" w:rsidRPr="00000000">
              <w:rPr>
                <w:color w:val="666666"/>
                <w:sz w:val="18"/>
                <w:szCs w:val="18"/>
                <w:rtl w:val="0"/>
              </w:rPr>
              <w:t xml:space="preserve">2004</w:t>
            </w:r>
            <w:r w:rsidDel="00000000" w:rsidR="00000000" w:rsidRPr="00000000">
              <w:rPr>
                <w:sz w:val="20"/>
                <w:szCs w:val="20"/>
                <w:rtl w:val="0"/>
              </w:rPr>
              <w:t xml:space="preserve"> Unix  (L1, IUT of UPEM)</w:t>
            </w:r>
            <w:r w:rsidDel="00000000" w:rsidR="00000000" w:rsidRPr="00000000">
              <w:rPr>
                <w:rtl w:val="0"/>
              </w:rPr>
            </w:r>
          </w:p>
        </w:tc>
      </w:tr>
    </w:tbl>
    <w:p w:rsidR="00000000" w:rsidDel="00000000" w:rsidP="00000000" w:rsidRDefault="00000000" w:rsidRPr="00000000" w14:paraId="000000DD">
      <w:pPr>
        <w:pageBreakBefore w:val="0"/>
        <w:spacing w:before="0" w:lineRule="auto"/>
        <w:rPr/>
      </w:pPr>
      <w:r w:rsidDel="00000000" w:rsidR="00000000" w:rsidRPr="00000000">
        <w:rPr>
          <w:rtl w:val="0"/>
        </w:rPr>
      </w:r>
    </w:p>
    <w:sectPr>
      <w:footerReference r:id="rId128" w:type="default"/>
      <w:footerReference r:id="rId129" w:type="first"/>
      <w:pgSz w:h="15840" w:w="12240" w:orient="portrait"/>
      <w:pgMar w:bottom="720" w:top="720" w:left="1080" w:right="108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Unicode MS"/>
  <w:font w:name="Times New Roman"/>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rdo">
    <w:embedRegular w:fontKey="{00000000-0000-0000-0000-000000000000}" r:id="rId9" w:subsetted="0"/>
    <w:embedBold w:fontKey="{00000000-0000-0000-0000-000000000000}" r:id="rId10" w:subsetted="0"/>
    <w:embedItalic w:fontKey="{00000000-0000-0000-0000-000000000000}" r:id="rId11" w:subsetted="0"/>
  </w:font>
  <w:font w:name="Lat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_GB"/>
      </w:rPr>
    </w:rPrDefault>
    <w:pPrDefault>
      <w:pPr>
        <w:spacing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80" w:lineRule="auto"/>
    </w:pPr>
    <w:rPr>
      <w:rFonts w:ascii="Raleway" w:cs="Raleway" w:eastAsia="Raleway" w:hAnsi="Raleway"/>
      <w:b w:val="1"/>
      <w:bCs w:val="1"/>
      <w:sz w:val="24"/>
      <w:szCs w:val="24"/>
    </w:rPr>
  </w:style>
  <w:style w:type="paragraph" w:styleId="Heading2">
    <w:name w:val="heading 2"/>
    <w:basedOn w:val="Normal"/>
    <w:next w:val="Normal"/>
    <w:pPr>
      <w:keepNext w:val="1"/>
      <w:keepLines w:val="1"/>
      <w:pageBreakBefore w:val="0"/>
      <w:spacing w:before="120" w:lineRule="auto"/>
    </w:pPr>
    <w:rPr>
      <w:rFonts w:ascii="Lato" w:cs="Lato" w:eastAsia="Lato" w:hAnsi="Lato"/>
      <w:b w:val="1"/>
      <w:bCs w:val="1"/>
    </w:rPr>
  </w:style>
  <w:style w:type="paragraph" w:styleId="Heading3">
    <w:name w:val="heading 3"/>
    <w:basedOn w:val="Normal"/>
    <w:next w:val="Normal"/>
    <w:pPr>
      <w:keepNext w:val="1"/>
      <w:keepLines w:val="1"/>
      <w:pageBreakBefore w:val="0"/>
    </w:pPr>
    <w:rPr>
      <w:rFonts w:ascii="Lato" w:cs="Lato" w:eastAsia="Lato" w:hAnsi="Lato"/>
      <w:color w:val="666666"/>
      <w:sz w:val="18"/>
      <w:szCs w:val="1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Raleway" w:cs="Raleway" w:eastAsia="Raleway" w:hAnsi="Raleway"/>
      <w:b w:val="1"/>
      <w:bCs w:val="1"/>
      <w:sz w:val="48"/>
      <w:szCs w:val="48"/>
    </w:rPr>
  </w:style>
  <w:style w:type="paragraph" w:styleId="Subtitle">
    <w:name w:val="Subtitle"/>
    <w:basedOn w:val="Normal"/>
    <w:next w:val="Normal"/>
    <w:pPr>
      <w:keepNext w:val="1"/>
      <w:keepLines w:val="1"/>
      <w:pageBreakBefore w:val="0"/>
      <w:spacing w:before="60" w:line="240" w:lineRule="auto"/>
    </w:pPr>
    <w:rPr>
      <w:rFonts w:ascii="Raleway" w:cs="Raleway" w:eastAsia="Raleway" w:hAnsi="Raleway"/>
      <w:b w:val="1"/>
      <w:bCs w:val="1"/>
      <w:color w:val="f2511b"/>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gdriqfa.unice.fr/" TargetMode="External"/><Relationship Id="rId42" Type="http://schemas.openxmlformats.org/officeDocument/2006/relationships/hyperlink" Target="https://www.lis-lab.fr/lagenda-complet/" TargetMode="External"/><Relationship Id="rId41" Type="http://schemas.openxmlformats.org/officeDocument/2006/relationships/hyperlink" Target="http://gdriqfa.unice.fr/spip.php?rubrique103" TargetMode="External"/><Relationship Id="rId44" Type="http://schemas.openxmlformats.org/officeDocument/2006/relationships/hyperlink" Target="http://www.chistera.eu/" TargetMode="External"/><Relationship Id="rId43" Type="http://schemas.openxmlformats.org/officeDocument/2006/relationships/hyperlink" Target="https://quantum.univ-grenoble-alpes.fr/" TargetMode="External"/><Relationship Id="rId46" Type="http://schemas.openxmlformats.org/officeDocument/2006/relationships/hyperlink" Target="https://www.cineca.it/en" TargetMode="External"/><Relationship Id="rId45" Type="http://schemas.openxmlformats.org/officeDocument/2006/relationships/hyperlink" Target="https://www.frs-fnrs.be/fr/" TargetMode="External"/><Relationship Id="rId107" Type="http://schemas.openxmlformats.org/officeDocument/2006/relationships/hyperlink" Target="https://atos.net/en/about-us/competitions/atos-joseph-fourier-prize" TargetMode="External"/><Relationship Id="rId106" Type="http://schemas.openxmlformats.org/officeDocument/2006/relationships/hyperlink" Target="https://cyber.gouv.fr/sites/default/files/document/catalogue-anssi-2024.pdf" TargetMode="External"/><Relationship Id="rId105" Type="http://schemas.openxmlformats.org/officeDocument/2006/relationships/hyperlink" Target="http://www.lacl.fr/pvanier/sda2/" TargetMode="External"/><Relationship Id="rId104" Type="http://schemas.openxmlformats.org/officeDocument/2006/relationships/hyperlink" Target="https://www.lix.polytechnique.fr/gt-calculabilites/" TargetMode="External"/><Relationship Id="rId109" Type="http://schemas.openxmlformats.org/officeDocument/2006/relationships/hyperlink" Target="http://www.floralis.fr/us/" TargetMode="External"/><Relationship Id="rId108" Type="http://schemas.openxmlformats.org/officeDocument/2006/relationships/hyperlink" Target="https://anr.fr/fr/detail/call/accompagnement-specifique-des-travaux-de-recherches-et-dinnovation-defense-astrid-8/" TargetMode="External"/><Relationship Id="rId48" Type="http://schemas.openxmlformats.org/officeDocument/2006/relationships/hyperlink" Target="http://www.digiteo.fr/" TargetMode="External"/><Relationship Id="rId47" Type="http://schemas.openxmlformats.org/officeDocument/2006/relationships/hyperlink" Target="https://www.anii.org.uy/" TargetMode="External"/><Relationship Id="rId49" Type="http://schemas.openxmlformats.org/officeDocument/2006/relationships/hyperlink" Target="http://pageperso.lif.univ-mrs.fr/~pablo.arrighi/publications.pdf" TargetMode="External"/><Relationship Id="rId103" Type="http://schemas.openxmlformats.org/officeDocument/2006/relationships/hyperlink" Target="https://members.loria.fr/SPerdrix/gt-iq/" TargetMode="External"/><Relationship Id="rId102" Type="http://schemas.openxmlformats.org/officeDocument/2006/relationships/hyperlink" Target="https://www.gdr-im.fr/" TargetMode="External"/><Relationship Id="rId101" Type="http://schemas.openxmlformats.org/officeDocument/2006/relationships/hyperlink" Target="http://gdriqfa.unice.fr/" TargetMode="External"/><Relationship Id="rId100" Type="http://schemas.openxmlformats.org/officeDocument/2006/relationships/hyperlink" Target="https://anr.fr/Project-ANR-12-BS02-0007" TargetMode="External"/><Relationship Id="rId31" Type="http://schemas.openxmlformats.org/officeDocument/2006/relationships/hyperlink" Target="https://homepages.loria.fr/SPerdrix/cn6/" TargetMode="External"/><Relationship Id="rId30" Type="http://schemas.openxmlformats.org/officeDocument/2006/relationships/hyperlink" Target="http://www.cnrs.fr/comitenational/" TargetMode="External"/><Relationship Id="rId33" Type="http://schemas.openxmlformats.org/officeDocument/2006/relationships/hyperlink" Target="https://www.enseignementsup-recherche.gouv.fr/cid156616/strategie-nationale-sur-les-technologies-quantiques.html" TargetMode="External"/><Relationship Id="rId32" Type="http://schemas.openxmlformats.org/officeDocument/2006/relationships/hyperlink" Target="https://www.universite-paris-saclay.fr/recherche/thematiques-et-structures/axes-et-grands-projets/quantum-centre-en-sciences-et-technologies-quantiques" TargetMode="External"/><Relationship Id="rId35" Type="http://schemas.openxmlformats.org/officeDocument/2006/relationships/hyperlink" Target="https://www.ip-paris.fr/" TargetMode="External"/><Relationship Id="rId34" Type="http://schemas.openxmlformats.org/officeDocument/2006/relationships/hyperlink" Target="https://www.universite-paris-saclay.fr/" TargetMode="External"/><Relationship Id="rId37" Type="http://schemas.openxmlformats.org/officeDocument/2006/relationships/hyperlink" Target="http://www.qiss.fr/" TargetMode="External"/><Relationship Id="rId36" Type="http://schemas.openxmlformats.org/officeDocument/2006/relationships/hyperlink" Target="http://www.spacetimeandquantum.com" TargetMode="External"/><Relationship Id="rId39" Type="http://schemas.openxmlformats.org/officeDocument/2006/relationships/hyperlink" Target="http://www.acie.eu/" TargetMode="External"/><Relationship Id="rId38" Type="http://schemas.openxmlformats.org/officeDocument/2006/relationships/hyperlink" Target="https://www.universite-paris-saclay.fr/graduate-schools/computer-science" TargetMode="External"/><Relationship Id="rId20" Type="http://schemas.openxmlformats.org/officeDocument/2006/relationships/hyperlink" Target="http://ens-lyon.fr/DI/" TargetMode="External"/><Relationship Id="rId22" Type="http://schemas.openxmlformats.org/officeDocument/2006/relationships/hyperlink" Target="http://liglab.fr/" TargetMode="External"/><Relationship Id="rId21" Type="http://schemas.openxmlformats.org/officeDocument/2006/relationships/hyperlink" Target="http://cs.au.dk/" TargetMode="External"/><Relationship Id="rId24" Type="http://schemas.openxmlformats.org/officeDocument/2006/relationships/hyperlink" Target="https://igm.u-pem.fr/" TargetMode="External"/><Relationship Id="rId23" Type="http://schemas.openxmlformats.org/officeDocument/2006/relationships/hyperlink" Target="https://www.fing.edu.uy/if/principal" TargetMode="External"/><Relationship Id="rId129" Type="http://schemas.openxmlformats.org/officeDocument/2006/relationships/footer" Target="footer1.xml"/><Relationship Id="rId128" Type="http://schemas.openxmlformats.org/officeDocument/2006/relationships/footer" Target="footer2.xml"/><Relationship Id="rId127" Type="http://schemas.openxmlformats.org/officeDocument/2006/relationships/hyperlink" Target="https://informatique-sciences.univ-amu.fr/news/2562/lyceens-ont-tp-dinformatique-a-luniversite" TargetMode="External"/><Relationship Id="rId126" Type="http://schemas.openxmlformats.org/officeDocument/2006/relationships/hyperlink" Target="https://www.polytechnique.edu/admission-cycle-ingenieur/fr/voie-universitaire-univ-fili%C3%A8re-universitaire-fran%C3%A7aise-fuf" TargetMode="External"/><Relationship Id="rId26" Type="http://schemas.openxmlformats.org/officeDocument/2006/relationships/hyperlink" Target="https://www.cl.cam.ac.uk/" TargetMode="External"/><Relationship Id="rId121" Type="http://schemas.openxmlformats.org/officeDocument/2006/relationships/hyperlink" Target="http://ejcim16.unistra.fr/home/index.html" TargetMode="External"/><Relationship Id="rId25" Type="http://schemas.openxmlformats.org/officeDocument/2006/relationships/hyperlink" Target="http://pageperso.lif.univ-mrs.fr/~pablo.arrighi/publis/qcabook.pdhttps://drive.google.com/file/d/1DbWf-Oin3dAblI7P9TgQEOU4d69v8yYQ/view?usp=drive_link" TargetMode="External"/><Relationship Id="rId120" Type="http://schemas.openxmlformats.org/officeDocument/2006/relationships/hyperlink" Target="https://eci2019.dc.uba.ar/cursos.html" TargetMode="External"/><Relationship Id="rId28" Type="http://schemas.openxmlformats.org/officeDocument/2006/relationships/hyperlink" Target="https://en.wikipedia.org/wiki/Marconi_Communications" TargetMode="External"/><Relationship Id="rId27" Type="http://schemas.openxmlformats.org/officeDocument/2006/relationships/hyperlink" Target="https://www.cl.cam.ac.uk/techreports/UCAM-CL-TR-595.pdf" TargetMode="External"/><Relationship Id="rId125" Type="http://schemas.openxmlformats.org/officeDocument/2006/relationships/hyperlink" Target="https://github.com/pja35/L1MEO" TargetMode="External"/><Relationship Id="rId29" Type="http://schemas.openxmlformats.org/officeDocument/2006/relationships/hyperlink" Target="https://epsrc.ukri.org/" TargetMode="External"/><Relationship Id="rId124" Type="http://schemas.openxmlformats.org/officeDocument/2006/relationships/hyperlink" Target="https://www.undergraduate.study.cam.ac.uk/courses/how-will-i-be-taught" TargetMode="External"/><Relationship Id="rId123" Type="http://schemas.openxmlformats.org/officeDocument/2006/relationships/hyperlink" Target="http://www.ens-lyon.fr/DI/en/category/old/old-ecole-recherche/page/2/" TargetMode="External"/><Relationship Id="rId122" Type="http://schemas.openxmlformats.org/officeDocument/2006/relationships/hyperlink" Target="http://www.cs.ox.ac.uk/people/bob.coecke/QICS_School.html" TargetMode="External"/><Relationship Id="rId95" Type="http://schemas.openxmlformats.org/officeDocument/2006/relationships/hyperlink" Target="http://www.spacetimeandquantum.com/" TargetMode="External"/><Relationship Id="rId94" Type="http://schemas.openxmlformats.org/officeDocument/2006/relationships/hyperlink" Target="http://www.qiss.fr/consortium.html" TargetMode="External"/><Relationship Id="rId97" Type="http://schemas.openxmlformats.org/officeDocument/2006/relationships/hyperlink" Target="http://www.cs.ox.ac.uk/bob.coecke/QICS_Deliverable_D4.pdf" TargetMode="External"/><Relationship Id="rId96" Type="http://schemas.openxmlformats.org/officeDocument/2006/relationships/hyperlink" Target="http://www.mathcomp.leeds.ac.uk/turing2012/" TargetMode="External"/><Relationship Id="rId11" Type="http://schemas.openxmlformats.org/officeDocument/2006/relationships/hyperlink" Target="https://www.dep-informatique.u-psud.fr/" TargetMode="External"/><Relationship Id="rId99" Type="http://schemas.openxmlformats.org/officeDocument/2006/relationships/hyperlink" Target="https://cordis.europa.eu/project/rcn/80451/factsheet/en" TargetMode="External"/><Relationship Id="rId10" Type="http://schemas.openxmlformats.org/officeDocument/2006/relationships/hyperlink" Target="https://lmf.cnrs.fr/Research/Quant" TargetMode="External"/><Relationship Id="rId98" Type="http://schemas.openxmlformats.org/officeDocument/2006/relationships/hyperlink" Target="http://www.cs.ox.ac.uk/bob.coecke/QICSIV.pdf" TargetMode="External"/><Relationship Id="rId13" Type="http://schemas.openxmlformats.org/officeDocument/2006/relationships/hyperlink" Target="http://informatique-sciences.univ-amu.fr" TargetMode="External"/><Relationship Id="rId12" Type="http://schemas.openxmlformats.org/officeDocument/2006/relationships/hyperlink" Target="http://www.lis-lab.fr/" TargetMode="External"/><Relationship Id="rId91" Type="http://schemas.openxmlformats.org/officeDocument/2006/relationships/hyperlink" Target="http://www.islyon.org/" TargetMode="External"/><Relationship Id="rId90" Type="http://schemas.openxmlformats.org/officeDocument/2006/relationships/hyperlink" Target="https://drive.google.com/file/d/1cGvCbMn0CvxiXFZb97Rs8ZLwfU65D7LK/view?usp=drive_link" TargetMode="External"/><Relationship Id="rId93" Type="http://schemas.openxmlformats.org/officeDocument/2006/relationships/hyperlink" Target="http://www.mathcomp.leeds.ac.uk/turing2012/" TargetMode="External"/><Relationship Id="rId92" Type="http://schemas.openxmlformats.org/officeDocument/2006/relationships/hyperlink" Target="https://www-2.dc.uba.ar/staff/adiazcaro/" TargetMode="External"/><Relationship Id="rId118" Type="http://schemas.openxmlformats.org/officeDocument/2006/relationships/hyperlink" Target="https://pja35.github.io/SXP/" TargetMode="External"/><Relationship Id="rId117" Type="http://schemas.openxmlformats.org/officeDocument/2006/relationships/hyperlink" Target="https://github.com/pja35/SXP/wiki" TargetMode="External"/><Relationship Id="rId116" Type="http://schemas.openxmlformats.org/officeDocument/2006/relationships/hyperlink" Target="http://pageperso.lif.univ-mrs.fr/~pablo.arrighi/publis/GOOL.pdf" TargetMode="External"/><Relationship Id="rId115" Type="http://schemas.openxmlformats.org/officeDocument/2006/relationships/hyperlink" Target="https://github.com/pja35/GOOL" TargetMode="External"/><Relationship Id="rId119" Type="http://schemas.openxmlformats.org/officeDocument/2006/relationships/hyperlink" Target="http://labex-archimede.univ-amu.fr/spip.php?id_rubrique=67&amp;lang=fr" TargetMode="External"/><Relationship Id="rId15" Type="http://schemas.openxmlformats.org/officeDocument/2006/relationships/hyperlink" Target="http://ufrima.imag.fr/" TargetMode="External"/><Relationship Id="rId110" Type="http://schemas.openxmlformats.org/officeDocument/2006/relationships/hyperlink" Target="https://www.defense.gouv.fr/dga" TargetMode="External"/><Relationship Id="rId14" Type="http://schemas.openxmlformats.org/officeDocument/2006/relationships/hyperlink" Target="http://liglab.fr/" TargetMode="External"/><Relationship Id="rId17" Type="http://schemas.openxmlformats.org/officeDocument/2006/relationships/hyperlink" Target="https://www.loria.fr/en/" TargetMode="External"/><Relationship Id="rId16" Type="http://schemas.openxmlformats.org/officeDocument/2006/relationships/hyperlink" Target="http://www.lsv.fr/" TargetMode="External"/><Relationship Id="rId19" Type="http://schemas.openxmlformats.org/officeDocument/2006/relationships/hyperlink" Target="http://www.ens-lyon.fr/LIP/" TargetMode="External"/><Relationship Id="rId114" Type="http://schemas.openxmlformats.org/officeDocument/2006/relationships/hyperlink" Target="https://github.com/huacayacauh/LatexDragon" TargetMode="External"/><Relationship Id="rId18" Type="http://schemas.openxmlformats.org/officeDocument/2006/relationships/hyperlink" Target="http://ufrima.imag.fr/" TargetMode="External"/><Relationship Id="rId113" Type="http://schemas.openxmlformats.org/officeDocument/2006/relationships/hyperlink" Target="https://github.com/pja35/MaturePyRobots/wiki" TargetMode="External"/><Relationship Id="rId112" Type="http://schemas.openxmlformats.org/officeDocument/2006/relationships/hyperlink" Target="https://github.com/pja35/LogicGate3" TargetMode="External"/><Relationship Id="rId111" Type="http://schemas.openxmlformats.org/officeDocument/2006/relationships/hyperlink" Target="https://www.enseignementsup-recherche.gouv.fr/pid24835/credit-impot-recherche-cir.html" TargetMode="External"/><Relationship Id="rId84" Type="http://schemas.openxmlformats.org/officeDocument/2006/relationships/hyperlink" Target="https://drive.google.com/open?id=1Yj53yAeesTdXJyN-BMwG0GjEMp0hiTMe" TargetMode="External"/><Relationship Id="rId83" Type="http://schemas.openxmlformats.org/officeDocument/2006/relationships/hyperlink" Target="https://drive.google.com/open?id=1l-FAOjo4pihs82X9gjfrHCgnnhSlFDoX" TargetMode="External"/><Relationship Id="rId86" Type="http://schemas.openxmlformats.org/officeDocument/2006/relationships/hyperlink" Target="https://frenchspin.fr/2022/12/rdv-tech-493-special-linformatique-quantique/" TargetMode="External"/><Relationship Id="rId85" Type="http://schemas.openxmlformats.org/officeDocument/2006/relationships/hyperlink" Target="https://drive.google.com/open?id=1dZ8TOKsuAsvVYIbqEIMurCMWJQ4-zuz1" TargetMode="External"/><Relationship Id="rId88" Type="http://schemas.openxmlformats.org/officeDocument/2006/relationships/hyperlink" Target="https://www.argentina.gob.ar/ciencia/agenda/cafe-de-las-ciencias-computadora-cuantica" TargetMode="External"/><Relationship Id="rId87" Type="http://schemas.openxmlformats.org/officeDocument/2006/relationships/hyperlink" Target="https://systematic-paris-region.org/evenement/convention-annuelle-2022-systematic-2027-phase-v-des-poles/" TargetMode="External"/><Relationship Id="rId89" Type="http://schemas.openxmlformats.org/officeDocument/2006/relationships/hyperlink" Target="https://cis.cnrs.fr/que-sont-les-ordinateurs-quantiques/" TargetMode="External"/><Relationship Id="rId80" Type="http://schemas.openxmlformats.org/officeDocument/2006/relationships/hyperlink" Target="https://drive.google.com/file/d/1YW-pR3nAlMYe0PV9f7g4rXwLoPUmeOwW/view?usp=drive_link" TargetMode="External"/><Relationship Id="rId82" Type="http://schemas.openxmlformats.org/officeDocument/2006/relationships/hyperlink" Target="https://drive.google.com/file/d/1eV1SrrmUfejThMblA4YXaZJfl1a1v-rU/view" TargetMode="External"/><Relationship Id="rId81" Type="http://schemas.openxmlformats.org/officeDocument/2006/relationships/hyperlink" Target="https://drive.google.com/file/d/1TE4AY1h9f2S7mr-Pi5EKa_WkktIR_FRF/view"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mf.cnrs.fr/"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yperlink" Target="mailto:pablo.arrighi@universite-paris-saclay.fr" TargetMode="External"/><Relationship Id="rId8" Type="http://schemas.openxmlformats.org/officeDocument/2006/relationships/hyperlink" Target="https://lmf.cnrs.fr/Perso/PabloArrighi" TargetMode="External"/><Relationship Id="rId73" Type="http://schemas.openxmlformats.org/officeDocument/2006/relationships/hyperlink" Target="http://www.univ-orleans.fr/lifo/events/UCNC2012/workshops.php" TargetMode="External"/><Relationship Id="rId72" Type="http://schemas.openxmlformats.org/officeDocument/2006/relationships/hyperlink" Target="https://members.loria.fr/SPerdrix/files/archive_GT-IQ/JIQ16.html" TargetMode="External"/><Relationship Id="rId75" Type="http://schemas.openxmlformats.org/officeDocument/2006/relationships/hyperlink" Target="http://pageperso.lif.univ-mrs.fr/~pablo.arrighi/publications.pdf" TargetMode="External"/><Relationship Id="rId74" Type="http://schemas.openxmlformats.org/officeDocument/2006/relationships/hyperlink" Target="http://lig-membres.imag.fr/degorre/FounQi/" TargetMode="External"/><Relationship Id="rId77" Type="http://schemas.openxmlformats.org/officeDocument/2006/relationships/hyperlink" Target="https://drive.google.com/file/d/1wBw2DG4vvV5QEBuAkF0cDGw5KJWgW27h/view?usp=drive_link" TargetMode="External"/><Relationship Id="rId76" Type="http://schemas.openxmlformats.org/officeDocument/2006/relationships/hyperlink" Target="https://drive.google.com/file/d/17ecAyTGg3Ky1MQTF4k8B7xMVOLzAlTS7/view?usp=sharing" TargetMode="External"/><Relationship Id="rId79" Type="http://schemas.openxmlformats.org/officeDocument/2006/relationships/hyperlink" Target="https://drive.google.com/open?id=12EEyuT9eTop4Wjx4U0VkilbjCo8FB-_V" TargetMode="External"/><Relationship Id="rId78" Type="http://schemas.openxmlformats.org/officeDocument/2006/relationships/hyperlink" Target="https://drive.google.com/file/d/1h-lfMWx4vZjgOQOjM6Y0eoEwMdXaE16w/view?usp=drive_link" TargetMode="External"/><Relationship Id="rId71" Type="http://schemas.openxmlformats.org/officeDocument/2006/relationships/hyperlink" Target="https://easychair.org/cfp/QPL2020" TargetMode="External"/><Relationship Id="rId70" Type="http://schemas.openxmlformats.org/officeDocument/2006/relationships/hyperlink" Target="https://automata-wan-2021.lis-lab.fr/" TargetMode="External"/><Relationship Id="rId62" Type="http://schemas.openxmlformats.org/officeDocument/2006/relationships/image" Target="media/image24.png"/><Relationship Id="rId61" Type="http://schemas.openxmlformats.org/officeDocument/2006/relationships/image" Target="media/image7.png"/><Relationship Id="rId64" Type="http://schemas.openxmlformats.org/officeDocument/2006/relationships/hyperlink" Target="https://www.univ-amu.fr/fr/public/valoriser-sa-pedagogie" TargetMode="External"/><Relationship Id="rId63" Type="http://schemas.openxmlformats.org/officeDocument/2006/relationships/image" Target="media/image1.png"/><Relationship Id="rId66" Type="http://schemas.openxmlformats.org/officeDocument/2006/relationships/hyperlink" Target="https://www.cambridgetrust.org/" TargetMode="External"/><Relationship Id="rId65" Type="http://schemas.openxmlformats.org/officeDocument/2006/relationships/hyperlink" Target="https://docs.google.com/document/d/1uONjB7aSAvx06lZxi_ifYLtkMcMlFGnLkScZcJpQzms/edit?usp=drive_link" TargetMode="External"/><Relationship Id="rId68" Type="http://schemas.openxmlformats.org/officeDocument/2006/relationships/hyperlink" Target="http://gdriqfa.unice.fr/spip.php?rubrique103" TargetMode="External"/><Relationship Id="rId67" Type="http://schemas.openxmlformats.org/officeDocument/2006/relationships/hyperlink" Target="https://www.newtontrust.cam.ac.uk" TargetMode="External"/><Relationship Id="rId60" Type="http://schemas.openxmlformats.org/officeDocument/2006/relationships/image" Target="media/image23.png"/><Relationship Id="rId69" Type="http://schemas.openxmlformats.org/officeDocument/2006/relationships/hyperlink" Target="https://lmf.cnrs.fr/Perso/WorkshopEqip" TargetMode="External"/><Relationship Id="rId51" Type="http://schemas.openxmlformats.org/officeDocument/2006/relationships/image" Target="media/image15.png"/><Relationship Id="rId50" Type="http://schemas.openxmlformats.org/officeDocument/2006/relationships/image" Target="media/image19.jpg"/><Relationship Id="rId53" Type="http://schemas.openxmlformats.org/officeDocument/2006/relationships/image" Target="media/image16.png"/><Relationship Id="rId52" Type="http://schemas.openxmlformats.org/officeDocument/2006/relationships/image" Target="media/image9.png"/><Relationship Id="rId55" Type="http://schemas.openxmlformats.org/officeDocument/2006/relationships/image" Target="media/image4.png"/><Relationship Id="rId54" Type="http://schemas.openxmlformats.org/officeDocument/2006/relationships/image" Target="media/image18.png"/><Relationship Id="rId57" Type="http://schemas.openxmlformats.org/officeDocument/2006/relationships/image" Target="media/image22.png"/><Relationship Id="rId56" Type="http://schemas.openxmlformats.org/officeDocument/2006/relationships/image" Target="media/image20.png"/><Relationship Id="rId59" Type="http://schemas.openxmlformats.org/officeDocument/2006/relationships/image" Target="media/image17.png"/><Relationship Id="rId58" Type="http://schemas.openxmlformats.org/officeDocument/2006/relationships/image" Target="media/image13.png"/></Relationships>
</file>

<file path=word/_rels/fontTable.xml.rels><?xml version="1.0" encoding="UTF-8" standalone="yes"?><Relationships xmlns="http://schemas.openxmlformats.org/package/2006/relationships"><Relationship Id="rId11" Type="http://schemas.openxmlformats.org/officeDocument/2006/relationships/font" Target="fonts/Cardo-italic.ttf"/><Relationship Id="rId10" Type="http://schemas.openxmlformats.org/officeDocument/2006/relationships/font" Target="fonts/Cardo-bold.ttf"/><Relationship Id="rId13" Type="http://schemas.openxmlformats.org/officeDocument/2006/relationships/font" Target="fonts/Lato-bold.ttf"/><Relationship Id="rId12" Type="http://schemas.openxmlformats.org/officeDocument/2006/relationships/font" Target="fonts/Lato-regular.ttf"/><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9" Type="http://schemas.openxmlformats.org/officeDocument/2006/relationships/font" Target="fonts/Cardo-regular.ttf"/><Relationship Id="rId15" Type="http://schemas.openxmlformats.org/officeDocument/2006/relationships/font" Target="fonts/Lato-boldItalic.ttf"/><Relationship Id="rId14" Type="http://schemas.openxmlformats.org/officeDocument/2006/relationships/font" Target="fonts/Lato-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